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Дисципліна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Методика навчання інформатики  </w:t>
      </w:r>
      <w:r w:rsidRPr="00FB30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(Середня освіта (Інформатика), ОР Бакалавр )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інформатика 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математики і інформатики / ПНУ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   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Дудка Ольга Михайлівна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E-mail  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olga_dudka@comp-sc.if.ua</w:t>
      </w:r>
    </w:p>
    <w:p w:rsidR="00582412" w:rsidRPr="00DA038F" w:rsidRDefault="00582412" w:rsidP="00C42D40">
      <w:pPr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65047">
        <w:rPr>
          <w:rFonts w:ascii="Times New Roman" w:hAnsi="Times New Roman" w:cs="Times New Roman"/>
          <w:sz w:val="28"/>
          <w:szCs w:val="28"/>
        </w:rPr>
        <w:t>Педагогічна Конституція Європи</w:t>
      </w:r>
      <w:r w:rsidRPr="007D7EAB">
        <w:rPr>
          <w:rFonts w:ascii="Times New Roman" w:hAnsi="Times New Roman" w:cs="Times New Roman"/>
          <w:sz w:val="28"/>
          <w:szCs w:val="28"/>
        </w:rPr>
        <w:t xml:space="preserve"> </w:t>
      </w:r>
      <w:r w:rsidRPr="00FB302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– Режим доступу: </w:t>
      </w:r>
      <w:r w:rsidR="00F97752" w:rsidRPr="00F977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ТІЛЬКИ ОН-ЛАЙН</w:t>
      </w:r>
      <w:r w:rsidR="00F9775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</w:t>
      </w:r>
      <w:hyperlink r:id="rId6" w:history="1"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npu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/2013-06-15-09-12-01/2284-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Pr="00F47E25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526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Освіта України – інформаційно-методичний освітній сайт. – Режим доступу:</w:t>
      </w:r>
      <w:r w:rsidR="00F977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97752" w:rsidRPr="00F977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ТІЛЬКИ ОН-ЛАЙН</w:t>
      </w:r>
      <w:r w:rsidRPr="00B003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hyperlink r:id="rId7" w:history="1">
        <w:r w:rsidRPr="00B0032A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uk-UA"/>
          </w:rPr>
          <w:t> </w:t>
        </w:r>
        <w:r w:rsidRPr="00B0032A">
          <w:rPr>
            <w:rFonts w:ascii="Times New Roman" w:eastAsia="Times New Roman" w:hAnsi="Times New Roman" w:cs="Times New Roman"/>
            <w:bCs/>
            <w:color w:val="1155CC"/>
            <w:sz w:val="28"/>
            <w:szCs w:val="28"/>
            <w:u w:val="single"/>
            <w:lang w:eastAsia="uk-UA"/>
          </w:rPr>
          <w:t>http://osvita.ua/</w:t>
        </w:r>
      </w:hyperlink>
    </w:p>
    <w:p w:rsidR="00FB3028" w:rsidRPr="00B0032A" w:rsidRDefault="00D60A3B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hyperlink r:id="rId8" w:history="1">
        <w:r w:rsidR="00FB3028" w:rsidRPr="00B0032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Нова українська школа | Веб-ресурс НУШ  – Режим доступу:  </w:t>
        </w:r>
        <w:r w:rsidR="00F97752" w:rsidRPr="00F97752">
          <w:rPr>
            <w:rFonts w:ascii="Times New Roman" w:eastAsia="Times New Roman" w:hAnsi="Times New Roman" w:cs="Times New Roman"/>
            <w:b/>
            <w:color w:val="000000"/>
            <w:kern w:val="36"/>
            <w:sz w:val="28"/>
            <w:szCs w:val="28"/>
            <w:lang w:eastAsia="uk-UA"/>
          </w:rPr>
          <w:t>ТІЛЬКИ ОН-ЛАЙН</w:t>
        </w:r>
        <w:r w:rsidR="00FB3028" w:rsidRPr="00B0032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  </w:t>
        </w:r>
        <w:r w:rsidR="00FB3028"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http://nus.org.ua/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hyperlink r:id="rId9" w:history="1">
        <w:r w:rsidRPr="00B0032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ова українська школа | Міністерство освіти і науки України – Режим доступу:  </w:t>
        </w:r>
        <w:r w:rsidR="00F97752" w:rsidRPr="00F97752">
          <w:rPr>
            <w:rFonts w:ascii="Times New Roman" w:eastAsia="Times New Roman" w:hAnsi="Times New Roman" w:cs="Times New Roman"/>
            <w:b/>
            <w:color w:val="000000"/>
            <w:kern w:val="36"/>
            <w:sz w:val="28"/>
            <w:szCs w:val="28"/>
            <w:lang w:eastAsia="uk-UA"/>
          </w:rPr>
          <w:t>ТІЛЬКИ ОН-ЛАЙН</w:t>
        </w:r>
        <w:r w:rsidRPr="00B0032A">
          <w:rPr>
            <w:rFonts w:ascii="Times New Roman" w:eastAsia="Times New Roman" w:hAnsi="Times New Roman" w:cs="Times New Roman"/>
            <w:color w:val="660099"/>
            <w:sz w:val="28"/>
            <w:szCs w:val="28"/>
            <w:u w:val="single"/>
            <w:lang w:eastAsia="uk-UA"/>
          </w:rPr>
          <w:t> https://mon.gov.ua/ua/tag/nova-ukrainska-shkola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Навчальні програми з інформатики для 5-9 класів – Режим доступу:</w:t>
      </w:r>
      <w:r w:rsidR="00DB258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</w:t>
      </w:r>
      <w:r w:rsidR="00DB2581" w:rsidRPr="00F977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ТІЛЬКИ ОН-ЛАЙН</w:t>
      </w:r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 </w:t>
      </w:r>
      <w:hyperlink r:id="rId10" w:history="1">
        <w:r w:rsidRPr="00B0032A">
          <w:rPr>
            <w:rFonts w:ascii="Times New Roman" w:eastAsia="Times New Roman" w:hAnsi="Times New Roman" w:cs="Times New Roman"/>
            <w:color w:val="1155CC"/>
            <w:kern w:val="36"/>
            <w:sz w:val="28"/>
            <w:szCs w:val="28"/>
            <w:u w:val="single"/>
            <w:lang w:eastAsia="uk-UA"/>
          </w:rPr>
          <w:t>https://mon.gov.ua/ua/osvita/zagalna-serednya-osvita/navchalni-programi/navchalni-programi-5-9-klas</w:t>
        </w:r>
      </w:hyperlink>
    </w:p>
    <w:p w:rsidR="00FB3028" w:rsidRPr="00D60A3B" w:rsidRDefault="00FB3028" w:rsidP="00B0032A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  <w:r w:rsidRPr="00D60A3B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Р</w:t>
      </w:r>
      <w:hyperlink r:id="rId11" w:history="1">
        <w:r w:rsidRPr="00D60A3B">
          <w:rPr>
            <w:rFonts w:ascii="Times New Roman" w:eastAsia="Times New Roman" w:hAnsi="Times New Roman" w:cs="Times New Roman"/>
            <w:b/>
            <w:color w:val="006580"/>
            <w:kern w:val="36"/>
            <w:sz w:val="28"/>
            <w:szCs w:val="28"/>
            <w:u w:val="single"/>
            <w:lang w:eastAsia="uk-UA"/>
          </w:rPr>
          <w:t>екомендації викладання навчальних предметів у загальноосвітніх навчальних закладах у 2017/2018 навчальному році</w:t>
        </w:r>
      </w:hyperlink>
      <w:r w:rsidRPr="00D60A3B">
        <w:rPr>
          <w:rFonts w:ascii="Times New Roman" w:eastAsia="Times New Roman" w:hAnsi="Times New Roman" w:cs="Times New Roman"/>
          <w:b/>
          <w:color w:val="212121"/>
          <w:kern w:val="36"/>
          <w:sz w:val="28"/>
          <w:szCs w:val="28"/>
          <w:lang w:eastAsia="uk-UA"/>
        </w:rPr>
        <w:t xml:space="preserve"> – Режим доступу:</w:t>
      </w:r>
      <w:r w:rsidRPr="00D60A3B"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eastAsia="uk-UA"/>
        </w:rPr>
        <w:t xml:space="preserve">   </w:t>
      </w:r>
      <w:hyperlink r:id="rId12" w:history="1">
        <w:r w:rsidRPr="00D60A3B">
          <w:rPr>
            <w:rFonts w:ascii="Times New Roman" w:eastAsia="Times New Roman" w:hAnsi="Times New Roman" w:cs="Times New Roman"/>
            <w:b/>
            <w:color w:val="1155CC"/>
            <w:kern w:val="36"/>
            <w:sz w:val="28"/>
            <w:szCs w:val="28"/>
            <w:u w:val="single"/>
            <w:lang w:eastAsia="uk-UA"/>
          </w:rPr>
          <w:t>https://osvita.ua/doc/files/news/568/56860/metod_rekom_2017.pdf</w:t>
        </w:r>
      </w:hyperlink>
    </w:p>
    <w:p w:rsidR="00FB3028" w:rsidRPr="00D60A3B" w:rsidRDefault="00FB3028" w:rsidP="00B0032A">
      <w:pPr>
        <w:pStyle w:val="a5"/>
        <w:numPr>
          <w:ilvl w:val="0"/>
          <w:numId w:val="12"/>
        </w:numPr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</w:pPr>
      <w:r w:rsidRPr="00D60A3B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uk-UA"/>
        </w:rPr>
        <w:t>Морзе Н.В. Методика навчання інформатики. Ч. 1-4 Загальна методика навчання інформатики. – К.: Навчальна книга, 2003. – Режим доступу:  </w:t>
      </w:r>
      <w:hyperlink r:id="rId13" w:history="1">
        <w:r w:rsidRPr="00D60A3B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  <w:lang w:eastAsia="uk-UA"/>
          </w:rPr>
          <w:t>https://www.google.com/url?q=http%3A%2F%2Fvvpk.at.ua%2Ffiles%2Fel_metod%2Fmorze_obsch_met.doc&amp;sa=D&amp;sntz=1&amp;usg=AFQjCNGYwG5xuoV480ylIyK5U0SwuYDoQQ</w:t>
        </w:r>
      </w:hyperlink>
      <w:r w:rsidR="00D60A3B" w:rsidRPr="00D60A3B">
        <w:rPr>
          <w:rFonts w:ascii="Times New Roman" w:eastAsia="Times New Roman" w:hAnsi="Times New Roman" w:cs="Times New Roman"/>
          <w:b/>
          <w:color w:val="1155CC"/>
          <w:sz w:val="28"/>
          <w:szCs w:val="28"/>
          <w:u w:val="single"/>
          <w:lang w:eastAsia="uk-UA"/>
        </w:rPr>
        <w:t xml:space="preserve">  </w:t>
      </w:r>
      <w:r w:rsidR="00D60A3B" w:rsidRPr="00D60A3B">
        <w:rPr>
          <w:b/>
          <w:color w:val="000000"/>
          <w:sz w:val="27"/>
          <w:szCs w:val="27"/>
        </w:rPr>
        <w:t>http://vvpk.at.ua/files/el_metod/morze_obsch_met.doc</w:t>
      </w:r>
    </w:p>
    <w:p w:rsidR="00FB3028" w:rsidRPr="00B0032A" w:rsidRDefault="00FB3028" w:rsidP="00C42D40">
      <w:pPr>
        <w:pStyle w:val="a5"/>
        <w:numPr>
          <w:ilvl w:val="0"/>
          <w:numId w:val="12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Безкоштовні онлайн курси– Режим доступу: </w:t>
      </w:r>
      <w:r w:rsidR="00D60A3B" w:rsidRPr="00F977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ТІЛЬКИ ОН-ЛАЙН</w:t>
      </w:r>
      <w:r w:rsidR="00D60A3B"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 </w:t>
      </w: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hyperlink r:id="rId14" w:history="1">
        <w:r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https://courses.prometheus.org.ua/</w:t>
        </w:r>
      </w:hyperlink>
    </w:p>
    <w:p w:rsidR="00FB3028" w:rsidRPr="00B0032A" w:rsidRDefault="00FB3028" w:rsidP="00B0032A">
      <w:pPr>
        <w:pStyle w:val="a5"/>
        <w:numPr>
          <w:ilvl w:val="0"/>
          <w:numId w:val="12"/>
        </w:numPr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>Інформатика та інформаційні технології в навчальних закладах. - Режим доступу:</w:t>
      </w:r>
      <w:r w:rsidR="00D60A3B">
        <w:rPr>
          <w:rFonts w:ascii="Times New Roman" w:eastAsia="Times New Roman" w:hAnsi="Times New Roman" w:cs="Times New Roman"/>
          <w:color w:val="212121"/>
          <w:sz w:val="28"/>
          <w:szCs w:val="28"/>
          <w:lang w:eastAsia="uk-UA"/>
        </w:rPr>
        <w:t xml:space="preserve"> </w:t>
      </w:r>
      <w:r w:rsidR="00D60A3B" w:rsidRPr="00F977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uk-UA"/>
        </w:rPr>
        <w:t>ТІЛЬКИ ОН-ЛАЙН</w:t>
      </w:r>
      <w:r w:rsidR="00D60A3B"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 </w:t>
      </w:r>
      <w:r w:rsidR="00D60A3B">
        <w:t xml:space="preserve"> </w:t>
      </w:r>
      <w:bookmarkStart w:id="0" w:name="_GoBack"/>
      <w:r w:rsidR="00D60A3B">
        <w:fldChar w:fldCharType="begin"/>
      </w:r>
      <w:r w:rsidR="00D60A3B">
        <w:instrText xml:space="preserve"> HYPERLINK "https://www.facebook.com/informaticsmagazine/?fref=ts" </w:instrText>
      </w:r>
      <w:r w:rsidR="00D60A3B">
        <w:fldChar w:fldCharType="separate"/>
      </w:r>
      <w:r w:rsidRPr="00B0032A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uk-UA"/>
        </w:rPr>
        <w:t xml:space="preserve"> </w:t>
      </w:r>
      <w:r w:rsidRPr="00B0032A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eastAsia="uk-UA"/>
        </w:rPr>
        <w:t>https://www.facebook.com/informaticsmagazine/?fref=ts</w:t>
      </w:r>
      <w:r w:rsidR="00D60A3B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eastAsia="uk-UA"/>
        </w:rPr>
        <w:fldChar w:fldCharType="end"/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bookmarkEnd w:id="0"/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FB302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uk-UA"/>
          </w:rPr>
          <w:t>pnu-lib@ukr.net</w:t>
        </w:r>
      </w:hyperlink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(опрацювується протягом 2-3 днів по мірі надходження).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Контактна особа – Гуцуляк Олег Борисович, учений секретар наукової бібліотеки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Телефон для довідок 59-61-10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Перевірити наявність хрестоматії у бібліотеці можна за посиланням: </w:t>
      </w:r>
    </w:p>
    <w:p w:rsidR="009D5597" w:rsidRDefault="009D5597" w:rsidP="00FB3028">
      <w:pPr>
        <w:spacing w:after="0" w:line="240" w:lineRule="auto"/>
      </w:pPr>
    </w:p>
    <w:sectPr w:rsidR="009D55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3AE"/>
    <w:multiLevelType w:val="hybridMultilevel"/>
    <w:tmpl w:val="A5F05E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F3D"/>
    <w:multiLevelType w:val="multilevel"/>
    <w:tmpl w:val="A5D0C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41F73"/>
    <w:multiLevelType w:val="multilevel"/>
    <w:tmpl w:val="70BEA7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5E4032"/>
    <w:multiLevelType w:val="hybridMultilevel"/>
    <w:tmpl w:val="11A42D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4098E"/>
    <w:multiLevelType w:val="hybridMultilevel"/>
    <w:tmpl w:val="F4C4A8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28"/>
    <w:rsid w:val="00376449"/>
    <w:rsid w:val="00565047"/>
    <w:rsid w:val="00582412"/>
    <w:rsid w:val="007D7EAB"/>
    <w:rsid w:val="008F1749"/>
    <w:rsid w:val="009D5597"/>
    <w:rsid w:val="00B0032A"/>
    <w:rsid w:val="00C42D40"/>
    <w:rsid w:val="00D60A3B"/>
    <w:rsid w:val="00DA038F"/>
    <w:rsid w:val="00DB2581"/>
    <w:rsid w:val="00E22A20"/>
    <w:rsid w:val="00F45E22"/>
    <w:rsid w:val="00F803DA"/>
    <w:rsid w:val="00F97752"/>
    <w:rsid w:val="00F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link w:val="30"/>
    <w:uiPriority w:val="9"/>
    <w:qFormat/>
    <w:rsid w:val="00FB3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02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B302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FB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B30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803DA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803D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link w:val="30"/>
    <w:uiPriority w:val="9"/>
    <w:qFormat/>
    <w:rsid w:val="00FB3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02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B302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FB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B30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803DA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803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s.org.ua/" TargetMode="External"/><Relationship Id="rId13" Type="http://schemas.openxmlformats.org/officeDocument/2006/relationships/hyperlink" Target="http://vvpk.at.ua/files/el_metod/morze_obsch_met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svita.ua/" TargetMode="External"/><Relationship Id="rId12" Type="http://schemas.openxmlformats.org/officeDocument/2006/relationships/hyperlink" Target="https://osvita.ua/doc/files/news/568/56860/metod_rekom_2017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npu.edu.ua/ua/2013-06-15-09-12-01/2284-l-r526" TargetMode="External"/><Relationship Id="rId11" Type="http://schemas.openxmlformats.org/officeDocument/2006/relationships/hyperlink" Target="https://osvita.ua/doc/files/news/568/56860/metod_rekom_2017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s://mon.gov.ua/ua/osvita/zagalna-serednya-osvita/navchalni-programi/navchalni-programi-5-9-k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n.gov.ua/tag/nova-ukrainska-shkola" TargetMode="External"/><Relationship Id="rId14" Type="http://schemas.openxmlformats.org/officeDocument/2006/relationships/hyperlink" Target="https://courses.prometheus.org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Oleg</cp:lastModifiedBy>
  <cp:revision>6</cp:revision>
  <dcterms:created xsi:type="dcterms:W3CDTF">2018-02-07T19:43:00Z</dcterms:created>
  <dcterms:modified xsi:type="dcterms:W3CDTF">2018-04-16T13:05:00Z</dcterms:modified>
</cp:coreProperties>
</file>