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b/>
          <w:bCs/>
          <w:color w:val="000000"/>
          <w:sz w:val="28"/>
          <w:szCs w:val="28"/>
          <w:lang w:eastAsia="uk-UA"/>
        </w:rPr>
        <w:t>Масенко Л.</w:t>
      </w:r>
    </w:p>
    <w:p w:rsidR="005D3E53" w:rsidRPr="005D3E53" w:rsidRDefault="005D3E53" w:rsidP="005D3E53">
      <w:pPr>
        <w:pBdr>
          <w:bottom w:val="single" w:sz="6" w:space="2" w:color="AAAAAA"/>
        </w:pBdr>
        <w:shd w:val="clear" w:color="auto" w:fill="FFFFFF"/>
        <w:spacing w:after="0" w:line="360" w:lineRule="auto"/>
        <w:ind w:firstLine="709"/>
        <w:jc w:val="both"/>
        <w:outlineLvl w:val="1"/>
        <w:rPr>
          <w:rFonts w:ascii="Times New Roman" w:eastAsia="Times New Roman" w:hAnsi="Times New Roman" w:cs="Times New Roman"/>
          <w:color w:val="000000"/>
          <w:sz w:val="28"/>
          <w:szCs w:val="28"/>
          <w:lang w:eastAsia="uk-UA"/>
        </w:rPr>
      </w:pPr>
      <w:proofErr w:type="spellStart"/>
      <w:r w:rsidRPr="005D3E53">
        <w:rPr>
          <w:rFonts w:ascii="Times New Roman" w:eastAsia="Times New Roman" w:hAnsi="Times New Roman" w:cs="Times New Roman"/>
          <w:color w:val="000000"/>
          <w:sz w:val="28"/>
          <w:szCs w:val="28"/>
          <w:lang w:eastAsia="uk-UA"/>
        </w:rPr>
        <w:t>Мовна</w:t>
      </w:r>
      <w:proofErr w:type="spellEnd"/>
      <w:r w:rsidRPr="005D3E53">
        <w:rPr>
          <w:rFonts w:ascii="Times New Roman" w:eastAsia="Times New Roman" w:hAnsi="Times New Roman" w:cs="Times New Roman"/>
          <w:color w:val="000000"/>
          <w:sz w:val="28"/>
          <w:szCs w:val="28"/>
          <w:lang w:eastAsia="uk-UA"/>
        </w:rPr>
        <w:t xml:space="preserve"> політика в УРСР: історія </w:t>
      </w:r>
      <w:proofErr w:type="spellStart"/>
      <w:r w:rsidRPr="005D3E53">
        <w:rPr>
          <w:rFonts w:ascii="Times New Roman" w:eastAsia="Times New Roman" w:hAnsi="Times New Roman" w:cs="Times New Roman"/>
          <w:color w:val="000000"/>
          <w:sz w:val="28"/>
          <w:szCs w:val="28"/>
          <w:lang w:eastAsia="uk-UA"/>
        </w:rPr>
        <w:t>лінгвоциду</w:t>
      </w:r>
      <w:proofErr w:type="spellEnd"/>
      <w:r w:rsidRPr="005D3E53">
        <w:rPr>
          <w:rFonts w:ascii="Times New Roman" w:eastAsia="Times New Roman" w:hAnsi="Times New Roman" w:cs="Times New Roman"/>
          <w:color w:val="000000"/>
          <w:sz w:val="28"/>
          <w:szCs w:val="28"/>
          <w:vertAlign w:val="superscript"/>
          <w:lang w:eastAsia="uk-UA"/>
        </w:rPr>
        <w:fldChar w:fldCharType="begin"/>
      </w:r>
      <w:r w:rsidRPr="005D3E53">
        <w:rPr>
          <w:rFonts w:ascii="Times New Roman" w:eastAsia="Times New Roman" w:hAnsi="Times New Roman" w:cs="Times New Roman"/>
          <w:color w:val="000000"/>
          <w:sz w:val="28"/>
          <w:szCs w:val="28"/>
          <w:vertAlign w:val="superscript"/>
          <w:lang w:eastAsia="uk-UA"/>
        </w:rPr>
        <w:instrText xml:space="preserve"> HYPERLINK "http://movahistory.org.ua/wiki/%D0%9C%D0%B0%D1%81%D0%B5%D0%BD%D0%BA%D0%BE_%D0%9B._%D0%9C%D0%BE%D0%B2%D0%BD%D0%B0_%D0%BF%D0%BE%D0%BB%D1%96%D1%82%D0%B8%D0%BA%D0%B0_%D0%B2_%D0%A3%D0%A0%D0%A1%D0%A0:_%D1%96%D1%81%D1%82%D0%BE%D1%80%D1%96%D1%8F_%D0%BB%D1%96%D0%BD%D0%B3%D0%B2%D0%BE%D1%86%D0%B8%D0%B4%D1%83" \l "cite_note-1" </w:instrText>
      </w:r>
      <w:r w:rsidRPr="005D3E53">
        <w:rPr>
          <w:rFonts w:ascii="Times New Roman" w:eastAsia="Times New Roman" w:hAnsi="Times New Roman" w:cs="Times New Roman"/>
          <w:color w:val="000000"/>
          <w:sz w:val="28"/>
          <w:szCs w:val="28"/>
          <w:vertAlign w:val="superscript"/>
          <w:lang w:eastAsia="uk-UA"/>
        </w:rPr>
        <w:fldChar w:fldCharType="separate"/>
      </w:r>
      <w:r w:rsidRPr="005D3E53">
        <w:rPr>
          <w:rFonts w:ascii="Times New Roman" w:eastAsia="Times New Roman" w:hAnsi="Times New Roman" w:cs="Times New Roman"/>
          <w:color w:val="5A3696"/>
          <w:sz w:val="28"/>
          <w:szCs w:val="28"/>
          <w:vertAlign w:val="superscript"/>
          <w:lang w:eastAsia="uk-UA"/>
        </w:rPr>
        <w:t>[1]</w:t>
      </w:r>
      <w:r w:rsidRPr="005D3E53">
        <w:rPr>
          <w:rFonts w:ascii="Times New Roman" w:eastAsia="Times New Roman" w:hAnsi="Times New Roman" w:cs="Times New Roman"/>
          <w:color w:val="000000"/>
          <w:sz w:val="28"/>
          <w:szCs w:val="28"/>
          <w:vertAlign w:val="superscript"/>
          <w:lang w:eastAsia="uk-UA"/>
        </w:rPr>
        <w:fldChar w:fldCharType="end"/>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b/>
          <w:bCs/>
          <w:color w:val="000000"/>
          <w:sz w:val="28"/>
          <w:szCs w:val="28"/>
          <w:lang w:eastAsia="uk-UA"/>
        </w:rPr>
        <w:t>(Передмова до книжки </w:t>
      </w:r>
      <w:hyperlink r:id="rId5" w:tooltip="Українська мова у ХХ сторіччі: історія лінгвоциду" w:history="1">
        <w:r w:rsidRPr="005D3E53">
          <w:rPr>
            <w:rFonts w:ascii="Times New Roman" w:eastAsia="Times New Roman" w:hAnsi="Times New Roman" w:cs="Times New Roman"/>
            <w:b/>
            <w:bCs/>
            <w:i/>
            <w:iCs/>
            <w:color w:val="5A3696"/>
            <w:sz w:val="28"/>
            <w:szCs w:val="28"/>
            <w:lang w:eastAsia="uk-UA"/>
          </w:rPr>
          <w:t xml:space="preserve">Українська мова у ХХ сторіччі: історія </w:t>
        </w:r>
        <w:proofErr w:type="spellStart"/>
        <w:r w:rsidRPr="005D3E53">
          <w:rPr>
            <w:rFonts w:ascii="Times New Roman" w:eastAsia="Times New Roman" w:hAnsi="Times New Roman" w:cs="Times New Roman"/>
            <w:b/>
            <w:bCs/>
            <w:i/>
            <w:iCs/>
            <w:color w:val="5A3696"/>
            <w:sz w:val="28"/>
            <w:szCs w:val="28"/>
            <w:lang w:eastAsia="uk-UA"/>
          </w:rPr>
          <w:t>лінгвоциду</w:t>
        </w:r>
        <w:proofErr w:type="spellEnd"/>
      </w:hyperlink>
      <w:r w:rsidRPr="005D3E53">
        <w:rPr>
          <w:rFonts w:ascii="Times New Roman" w:eastAsia="Times New Roman" w:hAnsi="Times New Roman" w:cs="Times New Roman"/>
          <w:b/>
          <w:bCs/>
          <w:i/>
          <w:iCs/>
          <w:color w:val="000000"/>
          <w:sz w:val="28"/>
          <w:szCs w:val="28"/>
          <w:lang w:eastAsia="uk-UA"/>
        </w:rPr>
        <w:t>. Документи і матеріали</w:t>
      </w:r>
      <w:r w:rsidRPr="005D3E53">
        <w:rPr>
          <w:rFonts w:ascii="Times New Roman" w:eastAsia="Times New Roman" w:hAnsi="Times New Roman" w:cs="Times New Roman"/>
          <w:b/>
          <w:bCs/>
          <w:color w:val="000000"/>
          <w:sz w:val="28"/>
          <w:szCs w:val="28"/>
          <w:lang w:eastAsia="uk-UA"/>
        </w:rPr>
        <w:t>. За ред. Л. Масенко. К.: Вид. дім Києво-Могилянська академія — 2005.)</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 xml:space="preserve">Дослідження </w:t>
      </w:r>
      <w:proofErr w:type="spellStart"/>
      <w:r w:rsidRPr="005D3E53">
        <w:rPr>
          <w:rFonts w:ascii="Times New Roman" w:eastAsia="Times New Roman" w:hAnsi="Times New Roman" w:cs="Times New Roman"/>
          <w:color w:val="000000"/>
          <w:sz w:val="28"/>
          <w:szCs w:val="28"/>
          <w:lang w:eastAsia="uk-UA"/>
        </w:rPr>
        <w:t>мовних</w:t>
      </w:r>
      <w:proofErr w:type="spellEnd"/>
      <w:r w:rsidRPr="005D3E53">
        <w:rPr>
          <w:rFonts w:ascii="Times New Roman" w:eastAsia="Times New Roman" w:hAnsi="Times New Roman" w:cs="Times New Roman"/>
          <w:color w:val="000000"/>
          <w:sz w:val="28"/>
          <w:szCs w:val="28"/>
          <w:lang w:eastAsia="uk-UA"/>
        </w:rPr>
        <w:t xml:space="preserve"> процесів, що відбувалися в СРСР, передбачає аналіз як зовнішніх аспектів побутування національних мов у союзних республіках, так і внутрішньомовних явищ, спричинених мовно-культурною політикою радянського керівництва. Головну стратегічну мету цієї політики визначала </w:t>
      </w:r>
      <w:proofErr w:type="spellStart"/>
      <w:r w:rsidRPr="005D3E53">
        <w:rPr>
          <w:rFonts w:ascii="Times New Roman" w:eastAsia="Times New Roman" w:hAnsi="Times New Roman" w:cs="Times New Roman"/>
          <w:color w:val="000000"/>
          <w:sz w:val="28"/>
          <w:szCs w:val="28"/>
          <w:lang w:eastAsia="uk-UA"/>
        </w:rPr>
        <w:t>утопійна</w:t>
      </w:r>
      <w:proofErr w:type="spellEnd"/>
      <w:r w:rsidRPr="005D3E53">
        <w:rPr>
          <w:rFonts w:ascii="Times New Roman" w:eastAsia="Times New Roman" w:hAnsi="Times New Roman" w:cs="Times New Roman"/>
          <w:color w:val="000000"/>
          <w:sz w:val="28"/>
          <w:szCs w:val="28"/>
          <w:lang w:eastAsia="uk-UA"/>
        </w:rPr>
        <w:t xml:space="preserve"> Марксова ідея майбутнього всесвітнього злиття націй і, відповідно, злиття національних мов, але після краху надій на перемогу всесвітньої революції більшовики змушені були обмежити реалізацію програми комуністичного інтернаціоналу кордонами тієї імперії, в якій захопили владу. На практиці впровадження в життя політики </w:t>
      </w:r>
      <w:proofErr w:type="spellStart"/>
      <w:r w:rsidRPr="005D3E53">
        <w:rPr>
          <w:rFonts w:ascii="Times New Roman" w:eastAsia="Times New Roman" w:hAnsi="Times New Roman" w:cs="Times New Roman"/>
          <w:color w:val="000000"/>
          <w:sz w:val="28"/>
          <w:szCs w:val="28"/>
          <w:lang w:eastAsia="uk-UA"/>
        </w:rPr>
        <w:t>етно</w:t>
      </w:r>
      <w:proofErr w:type="spellEnd"/>
      <w:r w:rsidRPr="005D3E53">
        <w:rPr>
          <w:rFonts w:ascii="Times New Roman" w:eastAsia="Times New Roman" w:hAnsi="Times New Roman" w:cs="Times New Roman"/>
          <w:color w:val="000000"/>
          <w:sz w:val="28"/>
          <w:szCs w:val="28"/>
          <w:lang w:eastAsia="uk-UA"/>
        </w:rPr>
        <w:t xml:space="preserve">-культурної </w:t>
      </w:r>
      <w:proofErr w:type="spellStart"/>
      <w:r w:rsidRPr="005D3E53">
        <w:rPr>
          <w:rFonts w:ascii="Times New Roman" w:eastAsia="Times New Roman" w:hAnsi="Times New Roman" w:cs="Times New Roman"/>
          <w:color w:val="000000"/>
          <w:sz w:val="28"/>
          <w:szCs w:val="28"/>
          <w:lang w:eastAsia="uk-UA"/>
        </w:rPr>
        <w:t>міксації</w:t>
      </w:r>
      <w:proofErr w:type="spellEnd"/>
      <w:r w:rsidRPr="005D3E53">
        <w:rPr>
          <w:rFonts w:ascii="Times New Roman" w:eastAsia="Times New Roman" w:hAnsi="Times New Roman" w:cs="Times New Roman"/>
          <w:color w:val="000000"/>
          <w:sz w:val="28"/>
          <w:szCs w:val="28"/>
          <w:lang w:eastAsia="uk-UA"/>
        </w:rPr>
        <w:t xml:space="preserve"> в межах колишньої Російської імперії не могло означати нічого іншого, ніж продовження попередньої самодержавної політики асиміляції неросійських народів імперії.</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 xml:space="preserve">Різниця між радянською й імперською практиками русифікації полягала лише у застосуванні різних асиміляційних методів, зумовлених відмінністю державних </w:t>
      </w:r>
      <w:proofErr w:type="spellStart"/>
      <w:r w:rsidRPr="005D3E53">
        <w:rPr>
          <w:rFonts w:ascii="Times New Roman" w:eastAsia="Times New Roman" w:hAnsi="Times New Roman" w:cs="Times New Roman"/>
          <w:color w:val="000000"/>
          <w:sz w:val="28"/>
          <w:szCs w:val="28"/>
          <w:lang w:eastAsia="uk-UA"/>
        </w:rPr>
        <w:t>устроїв</w:t>
      </w:r>
      <w:proofErr w:type="spellEnd"/>
      <w:r w:rsidRPr="005D3E53">
        <w:rPr>
          <w:rFonts w:ascii="Times New Roman" w:eastAsia="Times New Roman" w:hAnsi="Times New Roman" w:cs="Times New Roman"/>
          <w:color w:val="000000"/>
          <w:sz w:val="28"/>
          <w:szCs w:val="28"/>
          <w:lang w:eastAsia="uk-UA"/>
        </w:rPr>
        <w:t>. Зосередивши в своїх руках всю повноту влади, підпорядкувавши тотальному контролю всі сфери життя, більшовицька партія здійснювала мовно-культурну асиміляцію в значно жорстокіших формах, ніж колишня царська адміністрація, а володіння всіма засобами масової інформації давало їй можливість приховувати злочинні методи нищення національних мов і культур під лицемірними гаслами “єдиної сім’ї народів”, “братерської дружби”, “пролетарського інтернаціоналізму” тощо.</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Як і в часи Російської імперії, найбільшого тиску в “</w:t>
      </w:r>
      <w:proofErr w:type="spellStart"/>
      <w:r w:rsidRPr="005D3E53">
        <w:rPr>
          <w:rFonts w:ascii="Times New Roman" w:eastAsia="Times New Roman" w:hAnsi="Times New Roman" w:cs="Times New Roman"/>
          <w:color w:val="000000"/>
          <w:sz w:val="28"/>
          <w:szCs w:val="28"/>
          <w:lang w:eastAsia="uk-UA"/>
        </w:rPr>
        <w:t>старшобратніх</w:t>
      </w:r>
      <w:proofErr w:type="spellEnd"/>
      <w:r w:rsidRPr="005D3E53">
        <w:rPr>
          <w:rFonts w:ascii="Times New Roman" w:eastAsia="Times New Roman" w:hAnsi="Times New Roman" w:cs="Times New Roman"/>
          <w:color w:val="000000"/>
          <w:sz w:val="28"/>
          <w:szCs w:val="28"/>
          <w:lang w:eastAsia="uk-UA"/>
        </w:rPr>
        <w:t xml:space="preserve">” обіймах зазнавали українці й білоруси, оскільки спорідненість їхніх мов з російською значно полегшувала завдання “злиття мов”. З початку 30-х років, після остаточного утвердження Сталіна на верхівці владної піраміди, почався спланований наступ на українську й білоруську мови, що полягав у втручанні в </w:t>
      </w:r>
      <w:r w:rsidRPr="005D3E53">
        <w:rPr>
          <w:rFonts w:ascii="Times New Roman" w:eastAsia="Times New Roman" w:hAnsi="Times New Roman" w:cs="Times New Roman"/>
          <w:color w:val="000000"/>
          <w:sz w:val="28"/>
          <w:szCs w:val="28"/>
          <w:lang w:eastAsia="uk-UA"/>
        </w:rPr>
        <w:lastRenderedPageBreak/>
        <w:t>їх внутрішній розвиток, спрямований на </w:t>
      </w:r>
      <w:r w:rsidRPr="005D3E53">
        <w:rPr>
          <w:rFonts w:ascii="Times New Roman" w:eastAsia="Times New Roman" w:hAnsi="Times New Roman" w:cs="Times New Roman"/>
          <w:b/>
          <w:bCs/>
          <w:color w:val="008000"/>
          <w:sz w:val="28"/>
          <w:szCs w:val="28"/>
          <w:lang w:eastAsia="uk-UA"/>
        </w:rPr>
        <w:t>6</w:t>
      </w:r>
      <w:r w:rsidRPr="005D3E53">
        <w:rPr>
          <w:rFonts w:ascii="Times New Roman" w:eastAsia="Times New Roman" w:hAnsi="Times New Roman" w:cs="Times New Roman"/>
          <w:color w:val="000000"/>
          <w:sz w:val="28"/>
          <w:szCs w:val="28"/>
          <w:lang w:eastAsia="uk-UA"/>
        </w:rPr>
        <w:t> нищення самобутніх рис цих мов і зближення їх з російською мовою. Таким чином, засуджуючи на словах Валуєвський циркуляр, виданий колишнім царським урядом, більшовицьке керівництво у своїй мовно-культурній політиці здійснювало його практичну реалізацію.</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 xml:space="preserve">Юрій </w:t>
      </w:r>
      <w:proofErr w:type="spellStart"/>
      <w:r w:rsidRPr="005D3E53">
        <w:rPr>
          <w:rFonts w:ascii="Times New Roman" w:eastAsia="Times New Roman" w:hAnsi="Times New Roman" w:cs="Times New Roman"/>
          <w:color w:val="000000"/>
          <w:sz w:val="28"/>
          <w:szCs w:val="28"/>
          <w:lang w:eastAsia="uk-UA"/>
        </w:rPr>
        <w:t>Шевельов</w:t>
      </w:r>
      <w:proofErr w:type="spellEnd"/>
      <w:r w:rsidRPr="005D3E53">
        <w:rPr>
          <w:rFonts w:ascii="Times New Roman" w:eastAsia="Times New Roman" w:hAnsi="Times New Roman" w:cs="Times New Roman"/>
          <w:color w:val="000000"/>
          <w:sz w:val="28"/>
          <w:szCs w:val="28"/>
          <w:lang w:eastAsia="uk-UA"/>
        </w:rPr>
        <w:t xml:space="preserve">, дослідник </w:t>
      </w:r>
      <w:proofErr w:type="spellStart"/>
      <w:r w:rsidRPr="005D3E53">
        <w:rPr>
          <w:rFonts w:ascii="Times New Roman" w:eastAsia="Times New Roman" w:hAnsi="Times New Roman" w:cs="Times New Roman"/>
          <w:color w:val="000000"/>
          <w:sz w:val="28"/>
          <w:szCs w:val="28"/>
          <w:lang w:eastAsia="uk-UA"/>
        </w:rPr>
        <w:t>мовної</w:t>
      </w:r>
      <w:proofErr w:type="spellEnd"/>
      <w:r w:rsidRPr="005D3E53">
        <w:rPr>
          <w:rFonts w:ascii="Times New Roman" w:eastAsia="Times New Roman" w:hAnsi="Times New Roman" w:cs="Times New Roman"/>
          <w:color w:val="000000"/>
          <w:sz w:val="28"/>
          <w:szCs w:val="28"/>
          <w:lang w:eastAsia="uk-UA"/>
        </w:rPr>
        <w:t xml:space="preserve"> політики, яку провадили різні режими на українських теренах в першій половині двадцятого століття так визначав її специфіку за радянської доби:</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“Урядове втручання взагалі, а в даному випадку з боку уряду, опанованого росіянами, у внутрішні закони мови було радянським винаходом і новиною. Ні поляки, ні румуни, ні чехи до цього не вдавалися, як не вдавалася царська адміністрація дореволюційної Росії. Вони всі обмежувалися на заходах зовнішнього тиску: забороняли вживати українську мову прилюдно, цілковито або частково; накидали державну мову через освітню систему; зваблювали українців своєю культурою й можливістю кар’єри; переселяли їх на неукраїнські території, а українські землі заселяли членами панівної нації тощо. Поруч цих “</w:t>
      </w:r>
      <w:proofErr w:type="spellStart"/>
      <w:r w:rsidRPr="005D3E53">
        <w:rPr>
          <w:rFonts w:ascii="Times New Roman" w:eastAsia="Times New Roman" w:hAnsi="Times New Roman" w:cs="Times New Roman"/>
          <w:color w:val="000000"/>
          <w:sz w:val="28"/>
          <w:szCs w:val="28"/>
          <w:lang w:eastAsia="uk-UA"/>
        </w:rPr>
        <w:t>клясичних</w:t>
      </w:r>
      <w:proofErr w:type="spellEnd"/>
      <w:r w:rsidRPr="005D3E53">
        <w:rPr>
          <w:rFonts w:ascii="Times New Roman" w:eastAsia="Times New Roman" w:hAnsi="Times New Roman" w:cs="Times New Roman"/>
          <w:color w:val="000000"/>
          <w:sz w:val="28"/>
          <w:szCs w:val="28"/>
          <w:lang w:eastAsia="uk-UA"/>
        </w:rPr>
        <w:t xml:space="preserve">” метод радянська система встановлює контроль над структурою української мови: забороняє певні слова, синтаксичні конструкції, граматичні форми, правописні й </w:t>
      </w:r>
      <w:proofErr w:type="spellStart"/>
      <w:r w:rsidRPr="005D3E53">
        <w:rPr>
          <w:rFonts w:ascii="Times New Roman" w:eastAsia="Times New Roman" w:hAnsi="Times New Roman" w:cs="Times New Roman"/>
          <w:color w:val="000000"/>
          <w:sz w:val="28"/>
          <w:szCs w:val="28"/>
          <w:lang w:eastAsia="uk-UA"/>
        </w:rPr>
        <w:t>ортоепічні</w:t>
      </w:r>
      <w:proofErr w:type="spellEnd"/>
      <w:r w:rsidRPr="005D3E53">
        <w:rPr>
          <w:rFonts w:ascii="Times New Roman" w:eastAsia="Times New Roman" w:hAnsi="Times New Roman" w:cs="Times New Roman"/>
          <w:color w:val="000000"/>
          <w:sz w:val="28"/>
          <w:szCs w:val="28"/>
          <w:lang w:eastAsia="uk-UA"/>
        </w:rPr>
        <w:t xml:space="preserve"> правила, а натомість пропагує інші, ближчі до російських або й живцем перенесені з російської мови. Таким чином на радянській Україні конфлікт між українською і російською мовами перенесено з зовнішньої, позамовної сфери в середину самої мови. Боротьба відбувалася не тільки в людській психіці, а й у самій мові”</w:t>
      </w:r>
      <w:hyperlink r:id="rId6" w:anchor="cite_note-2" w:history="1">
        <w:r w:rsidRPr="005D3E53">
          <w:rPr>
            <w:rFonts w:ascii="Times New Roman" w:eastAsia="Times New Roman" w:hAnsi="Times New Roman" w:cs="Times New Roman"/>
            <w:color w:val="5A3696"/>
            <w:sz w:val="28"/>
            <w:szCs w:val="28"/>
            <w:vertAlign w:val="superscript"/>
            <w:lang w:eastAsia="uk-UA"/>
          </w:rPr>
          <w:t>[2]</w:t>
        </w:r>
      </w:hyperlink>
      <w:r w:rsidRPr="005D3E53">
        <w:rPr>
          <w:rFonts w:ascii="Times New Roman" w:eastAsia="Times New Roman" w:hAnsi="Times New Roman" w:cs="Times New Roman"/>
          <w:color w:val="000000"/>
          <w:sz w:val="28"/>
          <w:szCs w:val="28"/>
          <w:lang w:eastAsia="uk-UA"/>
        </w:rPr>
        <w:t>.</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Зазначена практика була впроваджена на початку 30-х років. Вся, майже без винятку, плідна праця мовознавців 20-х років була оголошена „шкідницькою й націоналістичною”, „спрямованою на відрив української мови від російської”</w:t>
      </w:r>
      <w:hyperlink r:id="rId7" w:anchor="cite_note-3" w:history="1">
        <w:r w:rsidRPr="005D3E53">
          <w:rPr>
            <w:rFonts w:ascii="Times New Roman" w:eastAsia="Times New Roman" w:hAnsi="Times New Roman" w:cs="Times New Roman"/>
            <w:color w:val="5A3696"/>
            <w:sz w:val="28"/>
            <w:szCs w:val="28"/>
            <w:vertAlign w:val="superscript"/>
            <w:lang w:eastAsia="uk-UA"/>
          </w:rPr>
          <w:t>[3]</w:t>
        </w:r>
      </w:hyperlink>
      <w:r w:rsidRPr="005D3E53">
        <w:rPr>
          <w:rFonts w:ascii="Times New Roman" w:eastAsia="Times New Roman" w:hAnsi="Times New Roman" w:cs="Times New Roman"/>
          <w:color w:val="000000"/>
          <w:sz w:val="28"/>
          <w:szCs w:val="28"/>
          <w:lang w:eastAsia="uk-UA"/>
        </w:rPr>
        <w:t>, а видання тих років, у тім числі „Український правопис” 1928 р., академічний „Російсько-український словник”, що встиг вийти до літери „П”, термінологічні словники були заборонені.</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 xml:space="preserve">6 квітня 1933 р. за наказом нового керівництва </w:t>
      </w:r>
      <w:proofErr w:type="spellStart"/>
      <w:r w:rsidRPr="005D3E53">
        <w:rPr>
          <w:rFonts w:ascii="Times New Roman" w:eastAsia="Times New Roman" w:hAnsi="Times New Roman" w:cs="Times New Roman"/>
          <w:color w:val="000000"/>
          <w:sz w:val="28"/>
          <w:szCs w:val="28"/>
          <w:lang w:eastAsia="uk-UA"/>
        </w:rPr>
        <w:t>Наркомосу</w:t>
      </w:r>
      <w:proofErr w:type="spellEnd"/>
      <w:r w:rsidRPr="005D3E53">
        <w:rPr>
          <w:rFonts w:ascii="Times New Roman" w:eastAsia="Times New Roman" w:hAnsi="Times New Roman" w:cs="Times New Roman"/>
          <w:color w:val="000000"/>
          <w:sz w:val="28"/>
          <w:szCs w:val="28"/>
          <w:lang w:eastAsia="uk-UA"/>
        </w:rPr>
        <w:t xml:space="preserve"> України було організовано комісію під головуванням А. Хвилі „для перевірки роботи на </w:t>
      </w:r>
      <w:proofErr w:type="spellStart"/>
      <w:r w:rsidRPr="005D3E53">
        <w:rPr>
          <w:rFonts w:ascii="Times New Roman" w:eastAsia="Times New Roman" w:hAnsi="Times New Roman" w:cs="Times New Roman"/>
          <w:color w:val="000000"/>
          <w:sz w:val="28"/>
          <w:szCs w:val="28"/>
          <w:lang w:eastAsia="uk-UA"/>
        </w:rPr>
        <w:lastRenderedPageBreak/>
        <w:t>мовному</w:t>
      </w:r>
      <w:proofErr w:type="spellEnd"/>
      <w:r w:rsidRPr="005D3E53">
        <w:rPr>
          <w:rFonts w:ascii="Times New Roman" w:eastAsia="Times New Roman" w:hAnsi="Times New Roman" w:cs="Times New Roman"/>
          <w:color w:val="000000"/>
          <w:sz w:val="28"/>
          <w:szCs w:val="28"/>
          <w:lang w:eastAsia="uk-UA"/>
        </w:rPr>
        <w:t xml:space="preserve"> фронті”. Завданням комісії було — “очистити теоретичний фронт від усього буржуазно-націоналістичного сміття, повести дійсно пролетарськими шляхами </w:t>
      </w:r>
      <w:r w:rsidRPr="005D3E53">
        <w:rPr>
          <w:rFonts w:ascii="Times New Roman" w:eastAsia="Times New Roman" w:hAnsi="Times New Roman" w:cs="Times New Roman"/>
          <w:b/>
          <w:bCs/>
          <w:color w:val="008000"/>
          <w:sz w:val="28"/>
          <w:szCs w:val="28"/>
          <w:lang w:eastAsia="uk-UA"/>
        </w:rPr>
        <w:t>7</w:t>
      </w:r>
      <w:r w:rsidRPr="005D3E53">
        <w:rPr>
          <w:rFonts w:ascii="Times New Roman" w:eastAsia="Times New Roman" w:hAnsi="Times New Roman" w:cs="Times New Roman"/>
          <w:color w:val="000000"/>
          <w:sz w:val="28"/>
          <w:szCs w:val="28"/>
          <w:lang w:eastAsia="uk-UA"/>
        </w:rPr>
        <w:t> творення української наукової термінології, виправити українську фразеологію, український правопис”.</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Головним звинуваченням, висунутим комісією до українського правопису 1928р., термінологічних словників Інституту української мови та низки мовознавчих праць попередніх років було звинувачення у створенні “штучного бар’єру між українською і російською мовами”</w:t>
      </w:r>
      <w:hyperlink r:id="rId8" w:anchor="cite_note-4" w:history="1">
        <w:r w:rsidRPr="005D3E53">
          <w:rPr>
            <w:rFonts w:ascii="Times New Roman" w:eastAsia="Times New Roman" w:hAnsi="Times New Roman" w:cs="Times New Roman"/>
            <w:color w:val="5A3696"/>
            <w:sz w:val="28"/>
            <w:szCs w:val="28"/>
            <w:vertAlign w:val="superscript"/>
            <w:lang w:eastAsia="uk-UA"/>
          </w:rPr>
          <w:t>[4]</w:t>
        </w:r>
      </w:hyperlink>
      <w:r w:rsidRPr="005D3E53">
        <w:rPr>
          <w:rFonts w:ascii="Times New Roman" w:eastAsia="Times New Roman" w:hAnsi="Times New Roman" w:cs="Times New Roman"/>
          <w:color w:val="000000"/>
          <w:sz w:val="28"/>
          <w:szCs w:val="28"/>
          <w:lang w:eastAsia="uk-UA"/>
        </w:rPr>
        <w:t>.</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 xml:space="preserve">Фактично цю ж мету переслідувало й впровадження таких змін, внесених до правопису, як “усталення правописних форм з ліквідацією </w:t>
      </w:r>
      <w:proofErr w:type="spellStart"/>
      <w:r w:rsidRPr="005D3E53">
        <w:rPr>
          <w:rFonts w:ascii="Times New Roman" w:eastAsia="Times New Roman" w:hAnsi="Times New Roman" w:cs="Times New Roman"/>
          <w:color w:val="000000"/>
          <w:sz w:val="28"/>
          <w:szCs w:val="28"/>
          <w:lang w:eastAsia="uk-UA"/>
        </w:rPr>
        <w:t>паралелізмів</w:t>
      </w:r>
      <w:proofErr w:type="spellEnd"/>
      <w:r w:rsidRPr="005D3E53">
        <w:rPr>
          <w:rFonts w:ascii="Times New Roman" w:eastAsia="Times New Roman" w:hAnsi="Times New Roman" w:cs="Times New Roman"/>
          <w:color w:val="000000"/>
          <w:sz w:val="28"/>
          <w:szCs w:val="28"/>
          <w:lang w:eastAsia="uk-UA"/>
        </w:rPr>
        <w:t xml:space="preserve">, архаїзмів, </w:t>
      </w:r>
      <w:proofErr w:type="spellStart"/>
      <w:r w:rsidRPr="005D3E53">
        <w:rPr>
          <w:rFonts w:ascii="Times New Roman" w:eastAsia="Times New Roman" w:hAnsi="Times New Roman" w:cs="Times New Roman"/>
          <w:color w:val="000000"/>
          <w:sz w:val="28"/>
          <w:szCs w:val="28"/>
          <w:lang w:eastAsia="uk-UA"/>
        </w:rPr>
        <w:t>провінціалізмів</w:t>
      </w:r>
      <w:proofErr w:type="spellEnd"/>
      <w:r w:rsidRPr="005D3E53">
        <w:rPr>
          <w:rFonts w:ascii="Times New Roman" w:eastAsia="Times New Roman" w:hAnsi="Times New Roman" w:cs="Times New Roman"/>
          <w:color w:val="000000"/>
          <w:sz w:val="28"/>
          <w:szCs w:val="28"/>
          <w:lang w:eastAsia="uk-UA"/>
        </w:rPr>
        <w:t>”, “спрощення правописних правил” та “цілковите перероблення невірних, політично шкідливих розділів про правопис “чужих слів” та власних імен (III і IV розділи)”</w:t>
      </w:r>
      <w:hyperlink r:id="rId9" w:anchor="cite_note-5" w:history="1">
        <w:r w:rsidRPr="005D3E53">
          <w:rPr>
            <w:rFonts w:ascii="Times New Roman" w:eastAsia="Times New Roman" w:hAnsi="Times New Roman" w:cs="Times New Roman"/>
            <w:color w:val="5A3696"/>
            <w:sz w:val="28"/>
            <w:szCs w:val="28"/>
            <w:vertAlign w:val="superscript"/>
            <w:lang w:eastAsia="uk-UA"/>
          </w:rPr>
          <w:t>[5]</w:t>
        </w:r>
      </w:hyperlink>
      <w:r w:rsidRPr="005D3E53">
        <w:rPr>
          <w:rFonts w:ascii="Times New Roman" w:eastAsia="Times New Roman" w:hAnsi="Times New Roman" w:cs="Times New Roman"/>
          <w:color w:val="000000"/>
          <w:sz w:val="28"/>
          <w:szCs w:val="28"/>
          <w:lang w:eastAsia="uk-UA"/>
        </w:rPr>
        <w:t>.</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Причиною “політичного шкідництва” у написанні іншомовних слів за нормами правопису 1928 року була прийнята правописною комісією під головуванням М. Скрипника західноукраїнська традиція відтворення слів, запозичених або безпосередньо з німецької та інших європейських мов, або за посередництвом польської мови у фонетичних і граматичних формах, що відрізнялись від форм відповідних слів у східноукраїнському варіанті літературної мови, де їх написання відтворювалось згідно з російською традицією.</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Так, з приводу заміни м’якого </w:t>
      </w:r>
      <w:r w:rsidRPr="005D3E53">
        <w:rPr>
          <w:rFonts w:ascii="Times New Roman" w:eastAsia="Times New Roman" w:hAnsi="Times New Roman" w:cs="Times New Roman"/>
          <w:b/>
          <w:bCs/>
          <w:color w:val="000000"/>
          <w:sz w:val="28"/>
          <w:szCs w:val="28"/>
          <w:lang w:eastAsia="uk-UA"/>
        </w:rPr>
        <w:t>л</w:t>
      </w:r>
      <w:r w:rsidRPr="005D3E53">
        <w:rPr>
          <w:rFonts w:ascii="Times New Roman" w:eastAsia="Times New Roman" w:hAnsi="Times New Roman" w:cs="Times New Roman"/>
          <w:color w:val="000000"/>
          <w:sz w:val="28"/>
          <w:szCs w:val="28"/>
          <w:lang w:eastAsia="uk-UA"/>
        </w:rPr>
        <w:t> у словах іншомовного походження (</w:t>
      </w:r>
      <w:proofErr w:type="spellStart"/>
      <w:r w:rsidRPr="005D3E53">
        <w:rPr>
          <w:rFonts w:ascii="Times New Roman" w:eastAsia="Times New Roman" w:hAnsi="Times New Roman" w:cs="Times New Roman"/>
          <w:color w:val="000000"/>
          <w:sz w:val="28"/>
          <w:szCs w:val="28"/>
          <w:lang w:eastAsia="uk-UA"/>
        </w:rPr>
        <w:t>аероплян</w:t>
      </w:r>
      <w:proofErr w:type="spellEnd"/>
      <w:r w:rsidRPr="005D3E53">
        <w:rPr>
          <w:rFonts w:ascii="Times New Roman" w:eastAsia="Times New Roman" w:hAnsi="Times New Roman" w:cs="Times New Roman"/>
          <w:color w:val="000000"/>
          <w:sz w:val="28"/>
          <w:szCs w:val="28"/>
          <w:lang w:eastAsia="uk-UA"/>
        </w:rPr>
        <w:t xml:space="preserve">, </w:t>
      </w:r>
      <w:proofErr w:type="spellStart"/>
      <w:r w:rsidRPr="005D3E53">
        <w:rPr>
          <w:rFonts w:ascii="Times New Roman" w:eastAsia="Times New Roman" w:hAnsi="Times New Roman" w:cs="Times New Roman"/>
          <w:color w:val="000000"/>
          <w:sz w:val="28"/>
          <w:szCs w:val="28"/>
          <w:lang w:eastAsia="uk-UA"/>
        </w:rPr>
        <w:t>баляда</w:t>
      </w:r>
      <w:proofErr w:type="spellEnd"/>
      <w:r w:rsidRPr="005D3E53">
        <w:rPr>
          <w:rFonts w:ascii="Times New Roman" w:eastAsia="Times New Roman" w:hAnsi="Times New Roman" w:cs="Times New Roman"/>
          <w:color w:val="000000"/>
          <w:sz w:val="28"/>
          <w:szCs w:val="28"/>
          <w:lang w:eastAsia="uk-UA"/>
        </w:rPr>
        <w:t xml:space="preserve">, </w:t>
      </w:r>
      <w:proofErr w:type="spellStart"/>
      <w:r w:rsidRPr="005D3E53">
        <w:rPr>
          <w:rFonts w:ascii="Times New Roman" w:eastAsia="Times New Roman" w:hAnsi="Times New Roman" w:cs="Times New Roman"/>
          <w:color w:val="000000"/>
          <w:sz w:val="28"/>
          <w:szCs w:val="28"/>
          <w:lang w:eastAsia="uk-UA"/>
        </w:rPr>
        <w:t>лябораторія</w:t>
      </w:r>
      <w:proofErr w:type="spellEnd"/>
      <w:r w:rsidRPr="005D3E53">
        <w:rPr>
          <w:rFonts w:ascii="Times New Roman" w:eastAsia="Times New Roman" w:hAnsi="Times New Roman" w:cs="Times New Roman"/>
          <w:color w:val="000000"/>
          <w:sz w:val="28"/>
          <w:szCs w:val="28"/>
          <w:lang w:eastAsia="uk-UA"/>
        </w:rPr>
        <w:t xml:space="preserve">, </w:t>
      </w:r>
      <w:proofErr w:type="spellStart"/>
      <w:r w:rsidRPr="005D3E53">
        <w:rPr>
          <w:rFonts w:ascii="Times New Roman" w:eastAsia="Times New Roman" w:hAnsi="Times New Roman" w:cs="Times New Roman"/>
          <w:color w:val="000000"/>
          <w:sz w:val="28"/>
          <w:szCs w:val="28"/>
          <w:lang w:eastAsia="uk-UA"/>
        </w:rPr>
        <w:t>плятформа</w:t>
      </w:r>
      <w:proofErr w:type="spellEnd"/>
      <w:r w:rsidRPr="005D3E53">
        <w:rPr>
          <w:rFonts w:ascii="Times New Roman" w:eastAsia="Times New Roman" w:hAnsi="Times New Roman" w:cs="Times New Roman"/>
          <w:color w:val="000000"/>
          <w:sz w:val="28"/>
          <w:szCs w:val="28"/>
          <w:lang w:eastAsia="uk-UA"/>
        </w:rPr>
        <w:t xml:space="preserve"> та ін. ) на тверде </w:t>
      </w:r>
      <w:r w:rsidRPr="005D3E53">
        <w:rPr>
          <w:rFonts w:ascii="Times New Roman" w:eastAsia="Times New Roman" w:hAnsi="Times New Roman" w:cs="Times New Roman"/>
          <w:b/>
          <w:bCs/>
          <w:color w:val="000000"/>
          <w:sz w:val="28"/>
          <w:szCs w:val="28"/>
          <w:lang w:eastAsia="uk-UA"/>
        </w:rPr>
        <w:t>л</w:t>
      </w:r>
      <w:r w:rsidRPr="005D3E53">
        <w:rPr>
          <w:rFonts w:ascii="Times New Roman" w:eastAsia="Times New Roman" w:hAnsi="Times New Roman" w:cs="Times New Roman"/>
          <w:color w:val="000000"/>
          <w:sz w:val="28"/>
          <w:szCs w:val="28"/>
          <w:lang w:eastAsia="uk-UA"/>
        </w:rPr>
        <w:t> Андрій Хвиля писав : “треба зазначити, що таке пом’якшення “</w:t>
      </w:r>
      <w:r w:rsidRPr="005D3E53">
        <w:rPr>
          <w:rFonts w:ascii="Times New Roman" w:eastAsia="Times New Roman" w:hAnsi="Times New Roman" w:cs="Times New Roman"/>
          <w:b/>
          <w:bCs/>
          <w:color w:val="000000"/>
          <w:sz w:val="28"/>
          <w:szCs w:val="28"/>
          <w:lang w:eastAsia="uk-UA"/>
        </w:rPr>
        <w:t>л</w:t>
      </w:r>
      <w:r w:rsidRPr="005D3E53">
        <w:rPr>
          <w:rFonts w:ascii="Times New Roman" w:eastAsia="Times New Roman" w:hAnsi="Times New Roman" w:cs="Times New Roman"/>
          <w:color w:val="000000"/>
          <w:sz w:val="28"/>
          <w:szCs w:val="28"/>
          <w:lang w:eastAsia="uk-UA"/>
        </w:rPr>
        <w:t xml:space="preserve">” відривало українську мову літературну від живої мови, орієнтувало українську мову літературну не на </w:t>
      </w:r>
      <w:proofErr w:type="spellStart"/>
      <w:r w:rsidRPr="005D3E53">
        <w:rPr>
          <w:rFonts w:ascii="Times New Roman" w:eastAsia="Times New Roman" w:hAnsi="Times New Roman" w:cs="Times New Roman"/>
          <w:color w:val="000000"/>
          <w:sz w:val="28"/>
          <w:szCs w:val="28"/>
          <w:lang w:eastAsia="uk-UA"/>
        </w:rPr>
        <w:t>мовну</w:t>
      </w:r>
      <w:proofErr w:type="spellEnd"/>
      <w:r w:rsidRPr="005D3E53">
        <w:rPr>
          <w:rFonts w:ascii="Times New Roman" w:eastAsia="Times New Roman" w:hAnsi="Times New Roman" w:cs="Times New Roman"/>
          <w:color w:val="000000"/>
          <w:sz w:val="28"/>
          <w:szCs w:val="28"/>
          <w:lang w:eastAsia="uk-UA"/>
        </w:rPr>
        <w:t xml:space="preserve"> практику багатомільйонних українських мас на Радянській Україні, а орієнтувало цю мову на галицьку </w:t>
      </w:r>
      <w:proofErr w:type="spellStart"/>
      <w:r w:rsidRPr="005D3E53">
        <w:rPr>
          <w:rFonts w:ascii="Times New Roman" w:eastAsia="Times New Roman" w:hAnsi="Times New Roman" w:cs="Times New Roman"/>
          <w:color w:val="000000"/>
          <w:sz w:val="28"/>
          <w:szCs w:val="28"/>
          <w:lang w:eastAsia="uk-UA"/>
        </w:rPr>
        <w:t>мовну</w:t>
      </w:r>
      <w:proofErr w:type="spellEnd"/>
      <w:r w:rsidRPr="005D3E53">
        <w:rPr>
          <w:rFonts w:ascii="Times New Roman" w:eastAsia="Times New Roman" w:hAnsi="Times New Roman" w:cs="Times New Roman"/>
          <w:color w:val="000000"/>
          <w:sz w:val="28"/>
          <w:szCs w:val="28"/>
          <w:lang w:eastAsia="uk-UA"/>
        </w:rPr>
        <w:t xml:space="preserve"> практику, яка далека багатомільйонним працюючим масам Радянської України”</w:t>
      </w:r>
      <w:hyperlink r:id="rId10" w:anchor="cite_note-6" w:history="1">
        <w:r w:rsidRPr="005D3E53">
          <w:rPr>
            <w:rFonts w:ascii="Times New Roman" w:eastAsia="Times New Roman" w:hAnsi="Times New Roman" w:cs="Times New Roman"/>
            <w:color w:val="5A3696"/>
            <w:sz w:val="28"/>
            <w:szCs w:val="28"/>
            <w:vertAlign w:val="superscript"/>
            <w:lang w:eastAsia="uk-UA"/>
          </w:rPr>
          <w:t>[6]</w:t>
        </w:r>
      </w:hyperlink>
      <w:r w:rsidRPr="005D3E53">
        <w:rPr>
          <w:rFonts w:ascii="Times New Roman" w:eastAsia="Times New Roman" w:hAnsi="Times New Roman" w:cs="Times New Roman"/>
          <w:color w:val="000000"/>
          <w:sz w:val="28"/>
          <w:szCs w:val="28"/>
          <w:lang w:eastAsia="uk-UA"/>
        </w:rPr>
        <w:t>.</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Тими ж мотивами пояснювалось і скасування літери </w:t>
      </w:r>
      <w:r w:rsidRPr="005D3E53">
        <w:rPr>
          <w:rFonts w:ascii="Times New Roman" w:eastAsia="Times New Roman" w:hAnsi="Times New Roman" w:cs="Times New Roman"/>
          <w:b/>
          <w:bCs/>
          <w:color w:val="000000"/>
          <w:sz w:val="28"/>
          <w:szCs w:val="28"/>
          <w:lang w:eastAsia="uk-UA"/>
        </w:rPr>
        <w:t>ґ</w:t>
      </w:r>
      <w:r w:rsidRPr="005D3E53">
        <w:rPr>
          <w:rFonts w:ascii="Times New Roman" w:eastAsia="Times New Roman" w:hAnsi="Times New Roman" w:cs="Times New Roman"/>
          <w:color w:val="000000"/>
          <w:sz w:val="28"/>
          <w:szCs w:val="28"/>
          <w:lang w:eastAsia="uk-UA"/>
        </w:rPr>
        <w:t> у словах іншомовного походження.</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lastRenderedPageBreak/>
        <w:t xml:space="preserve">Авторитарно впроваджена зміна низки інших норм Харківського правопису загрожувала розвитку української літературної мови як незалежного </w:t>
      </w:r>
      <w:proofErr w:type="spellStart"/>
      <w:r w:rsidRPr="005D3E53">
        <w:rPr>
          <w:rFonts w:ascii="Times New Roman" w:eastAsia="Times New Roman" w:hAnsi="Times New Roman" w:cs="Times New Roman"/>
          <w:color w:val="000000"/>
          <w:sz w:val="28"/>
          <w:szCs w:val="28"/>
          <w:lang w:eastAsia="uk-UA"/>
        </w:rPr>
        <w:t>мовного</w:t>
      </w:r>
      <w:proofErr w:type="spellEnd"/>
      <w:r w:rsidRPr="005D3E53">
        <w:rPr>
          <w:rFonts w:ascii="Times New Roman" w:eastAsia="Times New Roman" w:hAnsi="Times New Roman" w:cs="Times New Roman"/>
          <w:color w:val="000000"/>
          <w:sz w:val="28"/>
          <w:szCs w:val="28"/>
          <w:lang w:eastAsia="uk-UA"/>
        </w:rPr>
        <w:t xml:space="preserve"> утворення. Так, із звинуваченнями у впровадженні архаїчних форм та </w:t>
      </w:r>
      <w:proofErr w:type="spellStart"/>
      <w:r w:rsidRPr="005D3E53">
        <w:rPr>
          <w:rFonts w:ascii="Times New Roman" w:eastAsia="Times New Roman" w:hAnsi="Times New Roman" w:cs="Times New Roman"/>
          <w:color w:val="000000"/>
          <w:sz w:val="28"/>
          <w:szCs w:val="28"/>
          <w:lang w:eastAsia="uk-UA"/>
        </w:rPr>
        <w:t>провінціалізмів</w:t>
      </w:r>
      <w:proofErr w:type="spellEnd"/>
      <w:r w:rsidRPr="005D3E53">
        <w:rPr>
          <w:rFonts w:ascii="Times New Roman" w:eastAsia="Times New Roman" w:hAnsi="Times New Roman" w:cs="Times New Roman"/>
          <w:color w:val="000000"/>
          <w:sz w:val="28"/>
          <w:szCs w:val="28"/>
          <w:lang w:eastAsia="uk-UA"/>
        </w:rPr>
        <w:t>, які буцімто “відривали українську літературну мову від живої </w:t>
      </w:r>
      <w:r w:rsidRPr="005D3E53">
        <w:rPr>
          <w:rFonts w:ascii="Times New Roman" w:eastAsia="Times New Roman" w:hAnsi="Times New Roman" w:cs="Times New Roman"/>
          <w:b/>
          <w:bCs/>
          <w:color w:val="008000"/>
          <w:sz w:val="28"/>
          <w:szCs w:val="28"/>
          <w:lang w:eastAsia="uk-UA"/>
        </w:rPr>
        <w:t>8</w:t>
      </w:r>
      <w:r w:rsidRPr="005D3E53">
        <w:rPr>
          <w:rFonts w:ascii="Times New Roman" w:eastAsia="Times New Roman" w:hAnsi="Times New Roman" w:cs="Times New Roman"/>
          <w:color w:val="000000"/>
          <w:sz w:val="28"/>
          <w:szCs w:val="28"/>
          <w:lang w:eastAsia="uk-UA"/>
        </w:rPr>
        <w:t> української мови і вбивали клин між українською та російською мовами”</w:t>
      </w:r>
      <w:hyperlink r:id="rId11" w:anchor="cite_note-7" w:history="1">
        <w:r w:rsidRPr="005D3E53">
          <w:rPr>
            <w:rFonts w:ascii="Times New Roman" w:eastAsia="Times New Roman" w:hAnsi="Times New Roman" w:cs="Times New Roman"/>
            <w:color w:val="5A3696"/>
            <w:sz w:val="28"/>
            <w:szCs w:val="28"/>
            <w:vertAlign w:val="superscript"/>
            <w:lang w:eastAsia="uk-UA"/>
          </w:rPr>
          <w:t>[7]</w:t>
        </w:r>
      </w:hyperlink>
      <w:r w:rsidRPr="005D3E53">
        <w:rPr>
          <w:rFonts w:ascii="Times New Roman" w:eastAsia="Times New Roman" w:hAnsi="Times New Roman" w:cs="Times New Roman"/>
          <w:color w:val="000000"/>
          <w:sz w:val="28"/>
          <w:szCs w:val="28"/>
          <w:lang w:eastAsia="uk-UA"/>
        </w:rPr>
        <w:t>, з правопису 1928р. було усунуто форми двоїни (</w:t>
      </w:r>
      <w:r w:rsidRPr="005D3E53">
        <w:rPr>
          <w:rFonts w:ascii="Times New Roman" w:eastAsia="Times New Roman" w:hAnsi="Times New Roman" w:cs="Times New Roman"/>
          <w:i/>
          <w:iCs/>
          <w:color w:val="000000"/>
          <w:sz w:val="28"/>
          <w:szCs w:val="28"/>
          <w:lang w:eastAsia="uk-UA"/>
        </w:rPr>
        <w:t>дві книзі, три вербі, дві хати, три квітці, дві руці</w:t>
      </w:r>
      <w:r w:rsidRPr="005D3E53">
        <w:rPr>
          <w:rFonts w:ascii="Times New Roman" w:eastAsia="Times New Roman" w:hAnsi="Times New Roman" w:cs="Times New Roman"/>
          <w:color w:val="000000"/>
          <w:sz w:val="28"/>
          <w:szCs w:val="28"/>
          <w:lang w:eastAsia="uk-UA"/>
        </w:rPr>
        <w:t> та ін.), вживання знахідного відмінка у словосполученнях </w:t>
      </w:r>
      <w:r w:rsidRPr="005D3E53">
        <w:rPr>
          <w:rFonts w:ascii="Times New Roman" w:eastAsia="Times New Roman" w:hAnsi="Times New Roman" w:cs="Times New Roman"/>
          <w:i/>
          <w:iCs/>
          <w:color w:val="000000"/>
          <w:sz w:val="28"/>
          <w:szCs w:val="28"/>
          <w:lang w:eastAsia="uk-UA"/>
        </w:rPr>
        <w:t>бачу молодиці, веду хлопці, дивлюся на піонерки</w:t>
      </w:r>
      <w:hyperlink r:id="rId12" w:anchor="cite_note-8" w:history="1">
        <w:r w:rsidRPr="005D3E53">
          <w:rPr>
            <w:rFonts w:ascii="Times New Roman" w:eastAsia="Times New Roman" w:hAnsi="Times New Roman" w:cs="Times New Roman"/>
            <w:color w:val="5A3696"/>
            <w:sz w:val="28"/>
            <w:szCs w:val="28"/>
            <w:vertAlign w:val="superscript"/>
            <w:lang w:eastAsia="uk-UA"/>
          </w:rPr>
          <w:t>[8]</w:t>
        </w:r>
      </w:hyperlink>
      <w:r w:rsidRPr="005D3E53">
        <w:rPr>
          <w:rFonts w:ascii="Times New Roman" w:eastAsia="Times New Roman" w:hAnsi="Times New Roman" w:cs="Times New Roman"/>
          <w:color w:val="000000"/>
          <w:sz w:val="28"/>
          <w:szCs w:val="28"/>
          <w:lang w:eastAsia="uk-UA"/>
        </w:rPr>
        <w:t xml:space="preserve">, правило, згідно з яким “українські географічні назви треба віддавати на письмі в їх </w:t>
      </w:r>
      <w:proofErr w:type="spellStart"/>
      <w:r w:rsidRPr="005D3E53">
        <w:rPr>
          <w:rFonts w:ascii="Times New Roman" w:eastAsia="Times New Roman" w:hAnsi="Times New Roman" w:cs="Times New Roman"/>
          <w:color w:val="000000"/>
          <w:sz w:val="28"/>
          <w:szCs w:val="28"/>
          <w:lang w:eastAsia="uk-UA"/>
        </w:rPr>
        <w:t>народньо</w:t>
      </w:r>
      <w:proofErr w:type="spellEnd"/>
      <w:r w:rsidRPr="005D3E53">
        <w:rPr>
          <w:rFonts w:ascii="Times New Roman" w:eastAsia="Times New Roman" w:hAnsi="Times New Roman" w:cs="Times New Roman"/>
          <w:color w:val="000000"/>
          <w:sz w:val="28"/>
          <w:szCs w:val="28"/>
          <w:lang w:eastAsia="uk-UA"/>
        </w:rPr>
        <w:t>-історичній формі”, форми з початковим </w:t>
      </w:r>
      <w:r w:rsidRPr="005D3E53">
        <w:rPr>
          <w:rFonts w:ascii="Times New Roman" w:eastAsia="Times New Roman" w:hAnsi="Times New Roman" w:cs="Times New Roman"/>
          <w:b/>
          <w:bCs/>
          <w:color w:val="000000"/>
          <w:sz w:val="28"/>
          <w:szCs w:val="28"/>
          <w:lang w:eastAsia="uk-UA"/>
        </w:rPr>
        <w:t>пів-</w:t>
      </w:r>
      <w:r w:rsidRPr="005D3E53">
        <w:rPr>
          <w:rFonts w:ascii="Times New Roman" w:eastAsia="Times New Roman" w:hAnsi="Times New Roman" w:cs="Times New Roman"/>
          <w:color w:val="000000"/>
          <w:sz w:val="28"/>
          <w:szCs w:val="28"/>
          <w:lang w:eastAsia="uk-UA"/>
        </w:rPr>
        <w:t>: </w:t>
      </w:r>
      <w:proofErr w:type="spellStart"/>
      <w:r w:rsidRPr="005D3E53">
        <w:rPr>
          <w:rFonts w:ascii="Times New Roman" w:eastAsia="Times New Roman" w:hAnsi="Times New Roman" w:cs="Times New Roman"/>
          <w:i/>
          <w:iCs/>
          <w:color w:val="000000"/>
          <w:sz w:val="28"/>
          <w:szCs w:val="28"/>
          <w:lang w:eastAsia="uk-UA"/>
        </w:rPr>
        <w:t>півтретя</w:t>
      </w:r>
      <w:proofErr w:type="spellEnd"/>
      <w:r w:rsidRPr="005D3E53">
        <w:rPr>
          <w:rFonts w:ascii="Times New Roman" w:eastAsia="Times New Roman" w:hAnsi="Times New Roman" w:cs="Times New Roman"/>
          <w:i/>
          <w:iCs/>
          <w:color w:val="000000"/>
          <w:sz w:val="28"/>
          <w:szCs w:val="28"/>
          <w:lang w:eastAsia="uk-UA"/>
        </w:rPr>
        <w:t xml:space="preserve">, </w:t>
      </w:r>
      <w:proofErr w:type="spellStart"/>
      <w:r w:rsidRPr="005D3E53">
        <w:rPr>
          <w:rFonts w:ascii="Times New Roman" w:eastAsia="Times New Roman" w:hAnsi="Times New Roman" w:cs="Times New Roman"/>
          <w:i/>
          <w:iCs/>
          <w:color w:val="000000"/>
          <w:sz w:val="28"/>
          <w:szCs w:val="28"/>
          <w:lang w:eastAsia="uk-UA"/>
        </w:rPr>
        <w:t>півчверта</w:t>
      </w:r>
      <w:proofErr w:type="spellEnd"/>
      <w:r w:rsidRPr="005D3E53">
        <w:rPr>
          <w:rFonts w:ascii="Times New Roman" w:eastAsia="Times New Roman" w:hAnsi="Times New Roman" w:cs="Times New Roman"/>
          <w:i/>
          <w:iCs/>
          <w:color w:val="000000"/>
          <w:sz w:val="28"/>
          <w:szCs w:val="28"/>
          <w:lang w:eastAsia="uk-UA"/>
        </w:rPr>
        <w:t xml:space="preserve">, </w:t>
      </w:r>
      <w:proofErr w:type="spellStart"/>
      <w:r w:rsidRPr="005D3E53">
        <w:rPr>
          <w:rFonts w:ascii="Times New Roman" w:eastAsia="Times New Roman" w:hAnsi="Times New Roman" w:cs="Times New Roman"/>
          <w:i/>
          <w:iCs/>
          <w:color w:val="000000"/>
          <w:sz w:val="28"/>
          <w:szCs w:val="28"/>
          <w:lang w:eastAsia="uk-UA"/>
        </w:rPr>
        <w:t>півп’ята</w:t>
      </w:r>
      <w:proofErr w:type="spellEnd"/>
      <w:r w:rsidRPr="005D3E53">
        <w:rPr>
          <w:rFonts w:ascii="Times New Roman" w:eastAsia="Times New Roman" w:hAnsi="Times New Roman" w:cs="Times New Roman"/>
          <w:i/>
          <w:iCs/>
          <w:color w:val="000000"/>
          <w:sz w:val="28"/>
          <w:szCs w:val="28"/>
          <w:lang w:eastAsia="uk-UA"/>
        </w:rPr>
        <w:t xml:space="preserve">, </w:t>
      </w:r>
      <w:proofErr w:type="spellStart"/>
      <w:r w:rsidRPr="005D3E53">
        <w:rPr>
          <w:rFonts w:ascii="Times New Roman" w:eastAsia="Times New Roman" w:hAnsi="Times New Roman" w:cs="Times New Roman"/>
          <w:i/>
          <w:iCs/>
          <w:color w:val="000000"/>
          <w:sz w:val="28"/>
          <w:szCs w:val="28"/>
          <w:lang w:eastAsia="uk-UA"/>
        </w:rPr>
        <w:t>півшоста</w:t>
      </w:r>
      <w:proofErr w:type="spellEnd"/>
      <w:r w:rsidRPr="005D3E53">
        <w:rPr>
          <w:rFonts w:ascii="Times New Roman" w:eastAsia="Times New Roman" w:hAnsi="Times New Roman" w:cs="Times New Roman"/>
          <w:i/>
          <w:iCs/>
          <w:color w:val="000000"/>
          <w:sz w:val="28"/>
          <w:szCs w:val="28"/>
          <w:lang w:eastAsia="uk-UA"/>
        </w:rPr>
        <w:t xml:space="preserve">, </w:t>
      </w:r>
      <w:proofErr w:type="spellStart"/>
      <w:r w:rsidRPr="005D3E53">
        <w:rPr>
          <w:rFonts w:ascii="Times New Roman" w:eastAsia="Times New Roman" w:hAnsi="Times New Roman" w:cs="Times New Roman"/>
          <w:i/>
          <w:iCs/>
          <w:color w:val="000000"/>
          <w:sz w:val="28"/>
          <w:szCs w:val="28"/>
          <w:lang w:eastAsia="uk-UA"/>
        </w:rPr>
        <w:t>півсьома</w:t>
      </w:r>
      <w:proofErr w:type="spellEnd"/>
      <w:r w:rsidRPr="005D3E53">
        <w:rPr>
          <w:rFonts w:ascii="Times New Roman" w:eastAsia="Times New Roman" w:hAnsi="Times New Roman" w:cs="Times New Roman"/>
          <w:color w:val="000000"/>
          <w:sz w:val="28"/>
          <w:szCs w:val="28"/>
          <w:lang w:eastAsia="uk-UA"/>
        </w:rPr>
        <w:t> та низку інших правил.</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Та ж тенденція до усунення питомих рис української мови, що відрізняли її від російської, простежувалась і в запровадженій у 1933 р. ліквідації паралельних форм, вживання яких дозволяв правопис 1928 р. Так, з двох паралельних форм </w:t>
      </w:r>
      <w:proofErr w:type="spellStart"/>
      <w:r w:rsidRPr="005D3E53">
        <w:rPr>
          <w:rFonts w:ascii="Times New Roman" w:eastAsia="Times New Roman" w:hAnsi="Times New Roman" w:cs="Times New Roman"/>
          <w:i/>
          <w:iCs/>
          <w:color w:val="000000"/>
          <w:sz w:val="28"/>
          <w:szCs w:val="28"/>
          <w:lang w:eastAsia="uk-UA"/>
        </w:rPr>
        <w:t>статтів</w:t>
      </w:r>
      <w:proofErr w:type="spellEnd"/>
      <w:r w:rsidRPr="005D3E53">
        <w:rPr>
          <w:rFonts w:ascii="Times New Roman" w:eastAsia="Times New Roman" w:hAnsi="Times New Roman" w:cs="Times New Roman"/>
          <w:color w:val="000000"/>
          <w:sz w:val="28"/>
          <w:szCs w:val="28"/>
          <w:lang w:eastAsia="uk-UA"/>
        </w:rPr>
        <w:t> і </w:t>
      </w:r>
      <w:proofErr w:type="spellStart"/>
      <w:r w:rsidRPr="005D3E53">
        <w:rPr>
          <w:rFonts w:ascii="Times New Roman" w:eastAsia="Times New Roman" w:hAnsi="Times New Roman" w:cs="Times New Roman"/>
          <w:i/>
          <w:iCs/>
          <w:color w:val="000000"/>
          <w:sz w:val="28"/>
          <w:szCs w:val="28"/>
          <w:lang w:eastAsia="uk-UA"/>
        </w:rPr>
        <w:t>статтей</w:t>
      </w:r>
      <w:proofErr w:type="spellEnd"/>
      <w:r w:rsidRPr="005D3E53">
        <w:rPr>
          <w:rFonts w:ascii="Times New Roman" w:eastAsia="Times New Roman" w:hAnsi="Times New Roman" w:cs="Times New Roman"/>
          <w:color w:val="000000"/>
          <w:sz w:val="28"/>
          <w:szCs w:val="28"/>
          <w:lang w:eastAsia="uk-UA"/>
        </w:rPr>
        <w:t> комісія залишила тільки </w:t>
      </w:r>
      <w:proofErr w:type="spellStart"/>
      <w:r w:rsidRPr="005D3E53">
        <w:rPr>
          <w:rFonts w:ascii="Times New Roman" w:eastAsia="Times New Roman" w:hAnsi="Times New Roman" w:cs="Times New Roman"/>
          <w:i/>
          <w:iCs/>
          <w:color w:val="000000"/>
          <w:sz w:val="28"/>
          <w:szCs w:val="28"/>
          <w:lang w:eastAsia="uk-UA"/>
        </w:rPr>
        <w:t>статтей</w:t>
      </w:r>
      <w:proofErr w:type="spellEnd"/>
      <w:r w:rsidRPr="005D3E53">
        <w:rPr>
          <w:rFonts w:ascii="Times New Roman" w:eastAsia="Times New Roman" w:hAnsi="Times New Roman" w:cs="Times New Roman"/>
          <w:color w:val="000000"/>
          <w:sz w:val="28"/>
          <w:szCs w:val="28"/>
          <w:lang w:eastAsia="uk-UA"/>
        </w:rPr>
        <w:t> , з паралельних форм </w:t>
      </w:r>
      <w:r w:rsidRPr="005D3E53">
        <w:rPr>
          <w:rFonts w:ascii="Times New Roman" w:eastAsia="Times New Roman" w:hAnsi="Times New Roman" w:cs="Times New Roman"/>
          <w:i/>
          <w:iCs/>
          <w:color w:val="000000"/>
          <w:sz w:val="28"/>
          <w:szCs w:val="28"/>
          <w:lang w:eastAsia="uk-UA"/>
        </w:rPr>
        <w:t>бабів</w:t>
      </w:r>
      <w:r w:rsidRPr="005D3E53">
        <w:rPr>
          <w:rFonts w:ascii="Times New Roman" w:eastAsia="Times New Roman" w:hAnsi="Times New Roman" w:cs="Times New Roman"/>
          <w:color w:val="000000"/>
          <w:sz w:val="28"/>
          <w:szCs w:val="28"/>
          <w:lang w:eastAsia="uk-UA"/>
        </w:rPr>
        <w:t> і </w:t>
      </w:r>
      <w:r w:rsidRPr="005D3E53">
        <w:rPr>
          <w:rFonts w:ascii="Times New Roman" w:eastAsia="Times New Roman" w:hAnsi="Times New Roman" w:cs="Times New Roman"/>
          <w:i/>
          <w:iCs/>
          <w:color w:val="000000"/>
          <w:sz w:val="28"/>
          <w:szCs w:val="28"/>
          <w:lang w:eastAsia="uk-UA"/>
        </w:rPr>
        <w:t>баб</w:t>
      </w:r>
      <w:r w:rsidRPr="005D3E53">
        <w:rPr>
          <w:rFonts w:ascii="Times New Roman" w:eastAsia="Times New Roman" w:hAnsi="Times New Roman" w:cs="Times New Roman"/>
          <w:color w:val="000000"/>
          <w:sz w:val="28"/>
          <w:szCs w:val="28"/>
          <w:lang w:eastAsia="uk-UA"/>
        </w:rPr>
        <w:t>, </w:t>
      </w:r>
      <w:proofErr w:type="spellStart"/>
      <w:r w:rsidRPr="005D3E53">
        <w:rPr>
          <w:rFonts w:ascii="Times New Roman" w:eastAsia="Times New Roman" w:hAnsi="Times New Roman" w:cs="Times New Roman"/>
          <w:i/>
          <w:iCs/>
          <w:color w:val="000000"/>
          <w:sz w:val="28"/>
          <w:szCs w:val="28"/>
          <w:lang w:eastAsia="uk-UA"/>
        </w:rPr>
        <w:t>хатів</w:t>
      </w:r>
      <w:proofErr w:type="spellEnd"/>
      <w:r w:rsidRPr="005D3E53">
        <w:rPr>
          <w:rFonts w:ascii="Times New Roman" w:eastAsia="Times New Roman" w:hAnsi="Times New Roman" w:cs="Times New Roman"/>
          <w:color w:val="000000"/>
          <w:sz w:val="28"/>
          <w:szCs w:val="28"/>
          <w:lang w:eastAsia="uk-UA"/>
        </w:rPr>
        <w:t> і </w:t>
      </w:r>
      <w:r w:rsidRPr="005D3E53">
        <w:rPr>
          <w:rFonts w:ascii="Times New Roman" w:eastAsia="Times New Roman" w:hAnsi="Times New Roman" w:cs="Times New Roman"/>
          <w:i/>
          <w:iCs/>
          <w:color w:val="000000"/>
          <w:sz w:val="28"/>
          <w:szCs w:val="28"/>
          <w:lang w:eastAsia="uk-UA"/>
        </w:rPr>
        <w:t>хат</w:t>
      </w:r>
      <w:r w:rsidRPr="005D3E53">
        <w:rPr>
          <w:rFonts w:ascii="Times New Roman" w:eastAsia="Times New Roman" w:hAnsi="Times New Roman" w:cs="Times New Roman"/>
          <w:color w:val="000000"/>
          <w:sz w:val="28"/>
          <w:szCs w:val="28"/>
          <w:lang w:eastAsia="uk-UA"/>
        </w:rPr>
        <w:t>, </w:t>
      </w:r>
      <w:proofErr w:type="spellStart"/>
      <w:r w:rsidRPr="005D3E53">
        <w:rPr>
          <w:rFonts w:ascii="Times New Roman" w:eastAsia="Times New Roman" w:hAnsi="Times New Roman" w:cs="Times New Roman"/>
          <w:i/>
          <w:iCs/>
          <w:color w:val="000000"/>
          <w:sz w:val="28"/>
          <w:szCs w:val="28"/>
          <w:lang w:eastAsia="uk-UA"/>
        </w:rPr>
        <w:t>губів</w:t>
      </w:r>
      <w:proofErr w:type="spellEnd"/>
      <w:r w:rsidRPr="005D3E53">
        <w:rPr>
          <w:rFonts w:ascii="Times New Roman" w:eastAsia="Times New Roman" w:hAnsi="Times New Roman" w:cs="Times New Roman"/>
          <w:color w:val="000000"/>
          <w:sz w:val="28"/>
          <w:szCs w:val="28"/>
          <w:lang w:eastAsia="uk-UA"/>
        </w:rPr>
        <w:t> і </w:t>
      </w:r>
      <w:r w:rsidRPr="005D3E53">
        <w:rPr>
          <w:rFonts w:ascii="Times New Roman" w:eastAsia="Times New Roman" w:hAnsi="Times New Roman" w:cs="Times New Roman"/>
          <w:i/>
          <w:iCs/>
          <w:color w:val="000000"/>
          <w:sz w:val="28"/>
          <w:szCs w:val="28"/>
          <w:lang w:eastAsia="uk-UA"/>
        </w:rPr>
        <w:t>губ</w:t>
      </w:r>
      <w:r w:rsidRPr="005D3E53">
        <w:rPr>
          <w:rFonts w:ascii="Times New Roman" w:eastAsia="Times New Roman" w:hAnsi="Times New Roman" w:cs="Times New Roman"/>
          <w:color w:val="000000"/>
          <w:sz w:val="28"/>
          <w:szCs w:val="28"/>
          <w:lang w:eastAsia="uk-UA"/>
        </w:rPr>
        <w:t>, - тільки форми </w:t>
      </w:r>
      <w:r w:rsidRPr="005D3E53">
        <w:rPr>
          <w:rFonts w:ascii="Times New Roman" w:eastAsia="Times New Roman" w:hAnsi="Times New Roman" w:cs="Times New Roman"/>
          <w:i/>
          <w:iCs/>
          <w:color w:val="000000"/>
          <w:sz w:val="28"/>
          <w:szCs w:val="28"/>
          <w:lang w:eastAsia="uk-UA"/>
        </w:rPr>
        <w:t>баб, хат, губ</w:t>
      </w:r>
      <w:r w:rsidRPr="005D3E53">
        <w:rPr>
          <w:rFonts w:ascii="Times New Roman" w:eastAsia="Times New Roman" w:hAnsi="Times New Roman" w:cs="Times New Roman"/>
          <w:color w:val="000000"/>
          <w:sz w:val="28"/>
          <w:szCs w:val="28"/>
          <w:lang w:eastAsia="uk-UA"/>
        </w:rPr>
        <w:t>, з паралельних словотвірних варіантів </w:t>
      </w:r>
      <w:r w:rsidRPr="005D3E53">
        <w:rPr>
          <w:rFonts w:ascii="Times New Roman" w:eastAsia="Times New Roman" w:hAnsi="Times New Roman" w:cs="Times New Roman"/>
          <w:i/>
          <w:iCs/>
          <w:color w:val="000000"/>
          <w:sz w:val="28"/>
          <w:szCs w:val="28"/>
          <w:lang w:eastAsia="uk-UA"/>
        </w:rPr>
        <w:t>становисько</w:t>
      </w:r>
      <w:r w:rsidRPr="005D3E53">
        <w:rPr>
          <w:rFonts w:ascii="Times New Roman" w:eastAsia="Times New Roman" w:hAnsi="Times New Roman" w:cs="Times New Roman"/>
          <w:color w:val="000000"/>
          <w:sz w:val="28"/>
          <w:szCs w:val="28"/>
          <w:lang w:eastAsia="uk-UA"/>
        </w:rPr>
        <w:t> — </w:t>
      </w:r>
      <w:r w:rsidRPr="005D3E53">
        <w:rPr>
          <w:rFonts w:ascii="Times New Roman" w:eastAsia="Times New Roman" w:hAnsi="Times New Roman" w:cs="Times New Roman"/>
          <w:i/>
          <w:iCs/>
          <w:color w:val="000000"/>
          <w:sz w:val="28"/>
          <w:szCs w:val="28"/>
          <w:lang w:eastAsia="uk-UA"/>
        </w:rPr>
        <w:t>становище</w:t>
      </w:r>
      <w:r w:rsidRPr="005D3E53">
        <w:rPr>
          <w:rFonts w:ascii="Times New Roman" w:eastAsia="Times New Roman" w:hAnsi="Times New Roman" w:cs="Times New Roman"/>
          <w:color w:val="000000"/>
          <w:sz w:val="28"/>
          <w:szCs w:val="28"/>
          <w:lang w:eastAsia="uk-UA"/>
        </w:rPr>
        <w:t>, </w:t>
      </w:r>
      <w:r w:rsidRPr="005D3E53">
        <w:rPr>
          <w:rFonts w:ascii="Times New Roman" w:eastAsia="Times New Roman" w:hAnsi="Times New Roman" w:cs="Times New Roman"/>
          <w:i/>
          <w:iCs/>
          <w:color w:val="000000"/>
          <w:sz w:val="28"/>
          <w:szCs w:val="28"/>
          <w:lang w:eastAsia="uk-UA"/>
        </w:rPr>
        <w:t>огнисько</w:t>
      </w:r>
      <w:r w:rsidRPr="005D3E53">
        <w:rPr>
          <w:rFonts w:ascii="Times New Roman" w:eastAsia="Times New Roman" w:hAnsi="Times New Roman" w:cs="Times New Roman"/>
          <w:color w:val="000000"/>
          <w:sz w:val="28"/>
          <w:szCs w:val="28"/>
          <w:lang w:eastAsia="uk-UA"/>
        </w:rPr>
        <w:t> — </w:t>
      </w:r>
      <w:r w:rsidRPr="005D3E53">
        <w:rPr>
          <w:rFonts w:ascii="Times New Roman" w:eastAsia="Times New Roman" w:hAnsi="Times New Roman" w:cs="Times New Roman"/>
          <w:i/>
          <w:iCs/>
          <w:color w:val="000000"/>
          <w:sz w:val="28"/>
          <w:szCs w:val="28"/>
          <w:lang w:eastAsia="uk-UA"/>
        </w:rPr>
        <w:t>огнище</w:t>
      </w:r>
      <w:r w:rsidRPr="005D3E53">
        <w:rPr>
          <w:rFonts w:ascii="Times New Roman" w:eastAsia="Times New Roman" w:hAnsi="Times New Roman" w:cs="Times New Roman"/>
          <w:color w:val="000000"/>
          <w:sz w:val="28"/>
          <w:szCs w:val="28"/>
          <w:lang w:eastAsia="uk-UA"/>
        </w:rPr>
        <w:t>, </w:t>
      </w:r>
      <w:r w:rsidRPr="005D3E53">
        <w:rPr>
          <w:rFonts w:ascii="Times New Roman" w:eastAsia="Times New Roman" w:hAnsi="Times New Roman" w:cs="Times New Roman"/>
          <w:i/>
          <w:iCs/>
          <w:color w:val="000000"/>
          <w:sz w:val="28"/>
          <w:szCs w:val="28"/>
          <w:lang w:eastAsia="uk-UA"/>
        </w:rPr>
        <w:t>гноїсько</w:t>
      </w:r>
      <w:r w:rsidRPr="005D3E53">
        <w:rPr>
          <w:rFonts w:ascii="Times New Roman" w:eastAsia="Times New Roman" w:hAnsi="Times New Roman" w:cs="Times New Roman"/>
          <w:color w:val="000000"/>
          <w:sz w:val="28"/>
          <w:szCs w:val="28"/>
          <w:lang w:eastAsia="uk-UA"/>
        </w:rPr>
        <w:t> — </w:t>
      </w:r>
      <w:r w:rsidRPr="005D3E53">
        <w:rPr>
          <w:rFonts w:ascii="Times New Roman" w:eastAsia="Times New Roman" w:hAnsi="Times New Roman" w:cs="Times New Roman"/>
          <w:i/>
          <w:iCs/>
          <w:color w:val="000000"/>
          <w:sz w:val="28"/>
          <w:szCs w:val="28"/>
          <w:lang w:eastAsia="uk-UA"/>
        </w:rPr>
        <w:t>гноїще</w:t>
      </w:r>
      <w:r w:rsidRPr="005D3E53">
        <w:rPr>
          <w:rFonts w:ascii="Times New Roman" w:eastAsia="Times New Roman" w:hAnsi="Times New Roman" w:cs="Times New Roman"/>
          <w:color w:val="000000"/>
          <w:sz w:val="28"/>
          <w:szCs w:val="28"/>
          <w:lang w:eastAsia="uk-UA"/>
        </w:rPr>
        <w:t> надала превагу утворенням із суфіксом </w:t>
      </w:r>
      <w:r w:rsidRPr="005D3E53">
        <w:rPr>
          <w:rFonts w:ascii="Times New Roman" w:eastAsia="Times New Roman" w:hAnsi="Times New Roman" w:cs="Times New Roman"/>
          <w:b/>
          <w:bCs/>
          <w:color w:val="000000"/>
          <w:sz w:val="28"/>
          <w:szCs w:val="28"/>
          <w:lang w:eastAsia="uk-UA"/>
        </w:rPr>
        <w:t>–</w:t>
      </w:r>
      <w:proofErr w:type="spellStart"/>
      <w:r w:rsidRPr="005D3E53">
        <w:rPr>
          <w:rFonts w:ascii="Times New Roman" w:eastAsia="Times New Roman" w:hAnsi="Times New Roman" w:cs="Times New Roman"/>
          <w:b/>
          <w:bCs/>
          <w:color w:val="000000"/>
          <w:sz w:val="28"/>
          <w:szCs w:val="28"/>
          <w:lang w:eastAsia="uk-UA"/>
        </w:rPr>
        <w:t>ище</w:t>
      </w:r>
      <w:proofErr w:type="spellEnd"/>
      <w:r w:rsidRPr="005D3E53">
        <w:rPr>
          <w:rFonts w:ascii="Times New Roman" w:eastAsia="Times New Roman" w:hAnsi="Times New Roman" w:cs="Times New Roman"/>
          <w:color w:val="000000"/>
          <w:sz w:val="28"/>
          <w:szCs w:val="28"/>
          <w:lang w:eastAsia="uk-UA"/>
        </w:rPr>
        <w:t>, паралельні форми давального і місцевого відмінків однини іменників другої відміни </w:t>
      </w:r>
      <w:proofErr w:type="spellStart"/>
      <w:r w:rsidRPr="005D3E53">
        <w:rPr>
          <w:rFonts w:ascii="Times New Roman" w:eastAsia="Times New Roman" w:hAnsi="Times New Roman" w:cs="Times New Roman"/>
          <w:i/>
          <w:iCs/>
          <w:color w:val="000000"/>
          <w:sz w:val="28"/>
          <w:szCs w:val="28"/>
          <w:lang w:eastAsia="uk-UA"/>
        </w:rPr>
        <w:t>святові</w:t>
      </w:r>
      <w:proofErr w:type="spellEnd"/>
      <w:r w:rsidRPr="005D3E53">
        <w:rPr>
          <w:rFonts w:ascii="Times New Roman" w:eastAsia="Times New Roman" w:hAnsi="Times New Roman" w:cs="Times New Roman"/>
          <w:color w:val="000000"/>
          <w:sz w:val="28"/>
          <w:szCs w:val="28"/>
          <w:lang w:eastAsia="uk-UA"/>
        </w:rPr>
        <w:t> — </w:t>
      </w:r>
      <w:r w:rsidRPr="005D3E53">
        <w:rPr>
          <w:rFonts w:ascii="Times New Roman" w:eastAsia="Times New Roman" w:hAnsi="Times New Roman" w:cs="Times New Roman"/>
          <w:i/>
          <w:iCs/>
          <w:color w:val="000000"/>
          <w:sz w:val="28"/>
          <w:szCs w:val="28"/>
          <w:lang w:eastAsia="uk-UA"/>
        </w:rPr>
        <w:t>святу</w:t>
      </w:r>
      <w:r w:rsidRPr="005D3E53">
        <w:rPr>
          <w:rFonts w:ascii="Times New Roman" w:eastAsia="Times New Roman" w:hAnsi="Times New Roman" w:cs="Times New Roman"/>
          <w:color w:val="000000"/>
          <w:sz w:val="28"/>
          <w:szCs w:val="28"/>
          <w:lang w:eastAsia="uk-UA"/>
        </w:rPr>
        <w:t>, </w:t>
      </w:r>
      <w:r w:rsidRPr="005D3E53">
        <w:rPr>
          <w:rFonts w:ascii="Times New Roman" w:eastAsia="Times New Roman" w:hAnsi="Times New Roman" w:cs="Times New Roman"/>
          <w:i/>
          <w:iCs/>
          <w:color w:val="000000"/>
          <w:sz w:val="28"/>
          <w:szCs w:val="28"/>
          <w:lang w:eastAsia="uk-UA"/>
        </w:rPr>
        <w:t>серцеві</w:t>
      </w:r>
      <w:r w:rsidRPr="005D3E53">
        <w:rPr>
          <w:rFonts w:ascii="Times New Roman" w:eastAsia="Times New Roman" w:hAnsi="Times New Roman" w:cs="Times New Roman"/>
          <w:color w:val="000000"/>
          <w:sz w:val="28"/>
          <w:szCs w:val="28"/>
          <w:lang w:eastAsia="uk-UA"/>
        </w:rPr>
        <w:t> — </w:t>
      </w:r>
      <w:r w:rsidRPr="005D3E53">
        <w:rPr>
          <w:rFonts w:ascii="Times New Roman" w:eastAsia="Times New Roman" w:hAnsi="Times New Roman" w:cs="Times New Roman"/>
          <w:i/>
          <w:iCs/>
          <w:color w:val="000000"/>
          <w:sz w:val="28"/>
          <w:szCs w:val="28"/>
          <w:lang w:eastAsia="uk-UA"/>
        </w:rPr>
        <w:t>серцю</w:t>
      </w:r>
      <w:r w:rsidRPr="005D3E53">
        <w:rPr>
          <w:rFonts w:ascii="Times New Roman" w:eastAsia="Times New Roman" w:hAnsi="Times New Roman" w:cs="Times New Roman"/>
          <w:color w:val="000000"/>
          <w:sz w:val="28"/>
          <w:szCs w:val="28"/>
          <w:lang w:eastAsia="uk-UA"/>
        </w:rPr>
        <w:t>, </w:t>
      </w:r>
      <w:r w:rsidRPr="005D3E53">
        <w:rPr>
          <w:rFonts w:ascii="Times New Roman" w:eastAsia="Times New Roman" w:hAnsi="Times New Roman" w:cs="Times New Roman"/>
          <w:i/>
          <w:iCs/>
          <w:color w:val="000000"/>
          <w:sz w:val="28"/>
          <w:szCs w:val="28"/>
          <w:lang w:eastAsia="uk-UA"/>
        </w:rPr>
        <w:t>сонцеві</w:t>
      </w:r>
      <w:r w:rsidRPr="005D3E53">
        <w:rPr>
          <w:rFonts w:ascii="Times New Roman" w:eastAsia="Times New Roman" w:hAnsi="Times New Roman" w:cs="Times New Roman"/>
          <w:color w:val="000000"/>
          <w:sz w:val="28"/>
          <w:szCs w:val="28"/>
          <w:lang w:eastAsia="uk-UA"/>
        </w:rPr>
        <w:t> — </w:t>
      </w:r>
      <w:r w:rsidRPr="005D3E53">
        <w:rPr>
          <w:rFonts w:ascii="Times New Roman" w:eastAsia="Times New Roman" w:hAnsi="Times New Roman" w:cs="Times New Roman"/>
          <w:i/>
          <w:iCs/>
          <w:color w:val="000000"/>
          <w:sz w:val="28"/>
          <w:szCs w:val="28"/>
          <w:lang w:eastAsia="uk-UA"/>
        </w:rPr>
        <w:t>сонцю</w:t>
      </w:r>
      <w:r w:rsidRPr="005D3E53">
        <w:rPr>
          <w:rFonts w:ascii="Times New Roman" w:eastAsia="Times New Roman" w:hAnsi="Times New Roman" w:cs="Times New Roman"/>
          <w:color w:val="000000"/>
          <w:sz w:val="28"/>
          <w:szCs w:val="28"/>
          <w:lang w:eastAsia="uk-UA"/>
        </w:rPr>
        <w:t>, </w:t>
      </w:r>
      <w:r w:rsidRPr="005D3E53">
        <w:rPr>
          <w:rFonts w:ascii="Times New Roman" w:eastAsia="Times New Roman" w:hAnsi="Times New Roman" w:cs="Times New Roman"/>
          <w:i/>
          <w:iCs/>
          <w:color w:val="000000"/>
          <w:sz w:val="28"/>
          <w:szCs w:val="28"/>
          <w:lang w:eastAsia="uk-UA"/>
        </w:rPr>
        <w:t>у русі</w:t>
      </w:r>
      <w:r w:rsidRPr="005D3E53">
        <w:rPr>
          <w:rFonts w:ascii="Times New Roman" w:eastAsia="Times New Roman" w:hAnsi="Times New Roman" w:cs="Times New Roman"/>
          <w:color w:val="000000"/>
          <w:sz w:val="28"/>
          <w:szCs w:val="28"/>
          <w:lang w:eastAsia="uk-UA"/>
        </w:rPr>
        <w:t> — </w:t>
      </w:r>
      <w:r w:rsidRPr="005D3E53">
        <w:rPr>
          <w:rFonts w:ascii="Times New Roman" w:eastAsia="Times New Roman" w:hAnsi="Times New Roman" w:cs="Times New Roman"/>
          <w:i/>
          <w:iCs/>
          <w:color w:val="000000"/>
          <w:sz w:val="28"/>
          <w:szCs w:val="28"/>
          <w:lang w:eastAsia="uk-UA"/>
        </w:rPr>
        <w:t>у рухові</w:t>
      </w:r>
      <w:r w:rsidRPr="005D3E53">
        <w:rPr>
          <w:rFonts w:ascii="Times New Roman" w:eastAsia="Times New Roman" w:hAnsi="Times New Roman" w:cs="Times New Roman"/>
          <w:color w:val="000000"/>
          <w:sz w:val="28"/>
          <w:szCs w:val="28"/>
          <w:lang w:eastAsia="uk-UA"/>
        </w:rPr>
        <w:t> обмежила формами на </w:t>
      </w:r>
      <w:r w:rsidRPr="005D3E53">
        <w:rPr>
          <w:rFonts w:ascii="Times New Roman" w:eastAsia="Times New Roman" w:hAnsi="Times New Roman" w:cs="Times New Roman"/>
          <w:b/>
          <w:bCs/>
          <w:color w:val="000000"/>
          <w:sz w:val="28"/>
          <w:szCs w:val="28"/>
          <w:lang w:eastAsia="uk-UA"/>
        </w:rPr>
        <w:t>–у(ю)</w:t>
      </w:r>
      <w:r w:rsidRPr="005D3E53">
        <w:rPr>
          <w:rFonts w:ascii="Times New Roman" w:eastAsia="Times New Roman" w:hAnsi="Times New Roman" w:cs="Times New Roman"/>
          <w:color w:val="000000"/>
          <w:sz w:val="28"/>
          <w:szCs w:val="28"/>
          <w:lang w:eastAsia="uk-UA"/>
        </w:rPr>
        <w:t>, спільними з російськими</w:t>
      </w:r>
      <w:hyperlink r:id="rId13" w:anchor="cite_note-9" w:history="1">
        <w:r w:rsidRPr="005D3E53">
          <w:rPr>
            <w:rFonts w:ascii="Times New Roman" w:eastAsia="Times New Roman" w:hAnsi="Times New Roman" w:cs="Times New Roman"/>
            <w:color w:val="5A3696"/>
            <w:sz w:val="28"/>
            <w:szCs w:val="28"/>
            <w:vertAlign w:val="superscript"/>
            <w:lang w:eastAsia="uk-UA"/>
          </w:rPr>
          <w:t>[9]</w:t>
        </w:r>
      </w:hyperlink>
      <w:r w:rsidRPr="005D3E53">
        <w:rPr>
          <w:rFonts w:ascii="Times New Roman" w:eastAsia="Times New Roman" w:hAnsi="Times New Roman" w:cs="Times New Roman"/>
          <w:color w:val="000000"/>
          <w:sz w:val="28"/>
          <w:szCs w:val="28"/>
          <w:lang w:eastAsia="uk-UA"/>
        </w:rPr>
        <w:t>.</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 xml:space="preserve">А. Хвиля наводить ще низку форм як питомих, так і запозичених слів, які комісія відкинула, оскільки вони “вносили штучне відмежовування певних елементів української мови від російської </w:t>
      </w:r>
      <w:proofErr w:type="spellStart"/>
      <w:r w:rsidRPr="005D3E53">
        <w:rPr>
          <w:rFonts w:ascii="Times New Roman" w:eastAsia="Times New Roman" w:hAnsi="Times New Roman" w:cs="Times New Roman"/>
          <w:color w:val="000000"/>
          <w:sz w:val="28"/>
          <w:szCs w:val="28"/>
          <w:lang w:eastAsia="uk-UA"/>
        </w:rPr>
        <w:t>мовної</w:t>
      </w:r>
      <w:proofErr w:type="spellEnd"/>
      <w:r w:rsidRPr="005D3E53">
        <w:rPr>
          <w:rFonts w:ascii="Times New Roman" w:eastAsia="Times New Roman" w:hAnsi="Times New Roman" w:cs="Times New Roman"/>
          <w:color w:val="000000"/>
          <w:sz w:val="28"/>
          <w:szCs w:val="28"/>
          <w:lang w:eastAsia="uk-UA"/>
        </w:rPr>
        <w:t xml:space="preserve"> практики”. У дієсловах, які згідно з правописом 1928 р., мали префікс </w:t>
      </w:r>
      <w:r w:rsidRPr="005D3E53">
        <w:rPr>
          <w:rFonts w:ascii="Times New Roman" w:eastAsia="Times New Roman" w:hAnsi="Times New Roman" w:cs="Times New Roman"/>
          <w:b/>
          <w:bCs/>
          <w:color w:val="000000"/>
          <w:sz w:val="28"/>
          <w:szCs w:val="28"/>
          <w:lang w:eastAsia="uk-UA"/>
        </w:rPr>
        <w:t>з-</w:t>
      </w:r>
      <w:r w:rsidRPr="005D3E53">
        <w:rPr>
          <w:rFonts w:ascii="Times New Roman" w:eastAsia="Times New Roman" w:hAnsi="Times New Roman" w:cs="Times New Roman"/>
          <w:color w:val="000000"/>
          <w:sz w:val="28"/>
          <w:szCs w:val="28"/>
          <w:lang w:eastAsia="uk-UA"/>
        </w:rPr>
        <w:t>, що відповідало українській вимові (</w:t>
      </w:r>
      <w:proofErr w:type="spellStart"/>
      <w:r w:rsidRPr="005D3E53">
        <w:rPr>
          <w:rFonts w:ascii="Times New Roman" w:eastAsia="Times New Roman" w:hAnsi="Times New Roman" w:cs="Times New Roman"/>
          <w:i/>
          <w:iCs/>
          <w:color w:val="000000"/>
          <w:sz w:val="28"/>
          <w:szCs w:val="28"/>
          <w:lang w:eastAsia="uk-UA"/>
        </w:rPr>
        <w:t>зформувати</w:t>
      </w:r>
      <w:proofErr w:type="spellEnd"/>
      <w:r w:rsidRPr="005D3E53">
        <w:rPr>
          <w:rFonts w:ascii="Times New Roman" w:eastAsia="Times New Roman" w:hAnsi="Times New Roman" w:cs="Times New Roman"/>
          <w:i/>
          <w:iCs/>
          <w:color w:val="000000"/>
          <w:sz w:val="28"/>
          <w:szCs w:val="28"/>
          <w:lang w:eastAsia="uk-UA"/>
        </w:rPr>
        <w:t xml:space="preserve">, </w:t>
      </w:r>
      <w:proofErr w:type="spellStart"/>
      <w:r w:rsidRPr="005D3E53">
        <w:rPr>
          <w:rFonts w:ascii="Times New Roman" w:eastAsia="Times New Roman" w:hAnsi="Times New Roman" w:cs="Times New Roman"/>
          <w:i/>
          <w:iCs/>
          <w:color w:val="000000"/>
          <w:sz w:val="28"/>
          <w:szCs w:val="28"/>
          <w:lang w:eastAsia="uk-UA"/>
        </w:rPr>
        <w:t>зфабрикувати</w:t>
      </w:r>
      <w:proofErr w:type="spellEnd"/>
      <w:r w:rsidRPr="005D3E53">
        <w:rPr>
          <w:rFonts w:ascii="Times New Roman" w:eastAsia="Times New Roman" w:hAnsi="Times New Roman" w:cs="Times New Roman"/>
          <w:i/>
          <w:iCs/>
          <w:color w:val="000000"/>
          <w:sz w:val="28"/>
          <w:szCs w:val="28"/>
          <w:lang w:eastAsia="uk-UA"/>
        </w:rPr>
        <w:t xml:space="preserve">, </w:t>
      </w:r>
      <w:proofErr w:type="spellStart"/>
      <w:r w:rsidRPr="005D3E53">
        <w:rPr>
          <w:rFonts w:ascii="Times New Roman" w:eastAsia="Times New Roman" w:hAnsi="Times New Roman" w:cs="Times New Roman"/>
          <w:i/>
          <w:iCs/>
          <w:color w:val="000000"/>
          <w:sz w:val="28"/>
          <w:szCs w:val="28"/>
          <w:lang w:eastAsia="uk-UA"/>
        </w:rPr>
        <w:t>зфотографувати</w:t>
      </w:r>
      <w:proofErr w:type="spellEnd"/>
      <w:r w:rsidRPr="005D3E53">
        <w:rPr>
          <w:rFonts w:ascii="Times New Roman" w:eastAsia="Times New Roman" w:hAnsi="Times New Roman" w:cs="Times New Roman"/>
          <w:color w:val="000000"/>
          <w:sz w:val="28"/>
          <w:szCs w:val="28"/>
          <w:lang w:eastAsia="uk-UA"/>
        </w:rPr>
        <w:t> і под.) його було замінено на спільне з російським початкове </w:t>
      </w:r>
      <w:r w:rsidRPr="005D3E53">
        <w:rPr>
          <w:rFonts w:ascii="Times New Roman" w:eastAsia="Times New Roman" w:hAnsi="Times New Roman" w:cs="Times New Roman"/>
          <w:b/>
          <w:bCs/>
          <w:color w:val="000000"/>
          <w:sz w:val="28"/>
          <w:szCs w:val="28"/>
          <w:lang w:eastAsia="uk-UA"/>
        </w:rPr>
        <w:t>с-</w:t>
      </w:r>
      <w:r w:rsidRPr="005D3E53">
        <w:rPr>
          <w:rFonts w:ascii="Times New Roman" w:eastAsia="Times New Roman" w:hAnsi="Times New Roman" w:cs="Times New Roman"/>
          <w:color w:val="000000"/>
          <w:sz w:val="28"/>
          <w:szCs w:val="28"/>
          <w:lang w:eastAsia="uk-UA"/>
        </w:rPr>
        <w:t> (</w:t>
      </w:r>
      <w:r w:rsidRPr="005D3E53">
        <w:rPr>
          <w:rFonts w:ascii="Times New Roman" w:eastAsia="Times New Roman" w:hAnsi="Times New Roman" w:cs="Times New Roman"/>
          <w:i/>
          <w:iCs/>
          <w:color w:val="000000"/>
          <w:sz w:val="28"/>
          <w:szCs w:val="28"/>
          <w:lang w:eastAsia="uk-UA"/>
        </w:rPr>
        <w:t>сформувати, сфабрикувати, сфотографувати</w:t>
      </w:r>
      <w:r w:rsidRPr="005D3E53">
        <w:rPr>
          <w:rFonts w:ascii="Times New Roman" w:eastAsia="Times New Roman" w:hAnsi="Times New Roman" w:cs="Times New Roman"/>
          <w:color w:val="000000"/>
          <w:sz w:val="28"/>
          <w:szCs w:val="28"/>
          <w:lang w:eastAsia="uk-UA"/>
        </w:rPr>
        <w:t> і под.), написання слів іншомовного походження </w:t>
      </w:r>
      <w:proofErr w:type="spellStart"/>
      <w:r w:rsidRPr="005D3E53">
        <w:rPr>
          <w:rFonts w:ascii="Times New Roman" w:eastAsia="Times New Roman" w:hAnsi="Times New Roman" w:cs="Times New Roman"/>
          <w:i/>
          <w:iCs/>
          <w:color w:val="000000"/>
          <w:sz w:val="28"/>
          <w:szCs w:val="28"/>
          <w:lang w:eastAsia="uk-UA"/>
        </w:rPr>
        <w:t>бакханка</w:t>
      </w:r>
      <w:proofErr w:type="spellEnd"/>
      <w:r w:rsidRPr="005D3E53">
        <w:rPr>
          <w:rFonts w:ascii="Times New Roman" w:eastAsia="Times New Roman" w:hAnsi="Times New Roman" w:cs="Times New Roman"/>
          <w:color w:val="000000"/>
          <w:sz w:val="28"/>
          <w:szCs w:val="28"/>
          <w:lang w:eastAsia="uk-UA"/>
        </w:rPr>
        <w:t>, </w:t>
      </w:r>
      <w:proofErr w:type="spellStart"/>
      <w:r w:rsidRPr="005D3E53">
        <w:rPr>
          <w:rFonts w:ascii="Times New Roman" w:eastAsia="Times New Roman" w:hAnsi="Times New Roman" w:cs="Times New Roman"/>
          <w:i/>
          <w:iCs/>
          <w:color w:val="000000"/>
          <w:sz w:val="28"/>
          <w:szCs w:val="28"/>
          <w:lang w:eastAsia="uk-UA"/>
        </w:rPr>
        <w:t>барбаризм</w:t>
      </w:r>
      <w:proofErr w:type="spellEnd"/>
      <w:r w:rsidRPr="005D3E53">
        <w:rPr>
          <w:rFonts w:ascii="Times New Roman" w:eastAsia="Times New Roman" w:hAnsi="Times New Roman" w:cs="Times New Roman"/>
          <w:color w:val="000000"/>
          <w:sz w:val="28"/>
          <w:szCs w:val="28"/>
          <w:lang w:eastAsia="uk-UA"/>
        </w:rPr>
        <w:t> було замінено на </w:t>
      </w:r>
      <w:r w:rsidRPr="005D3E53">
        <w:rPr>
          <w:rFonts w:ascii="Times New Roman" w:eastAsia="Times New Roman" w:hAnsi="Times New Roman" w:cs="Times New Roman"/>
          <w:i/>
          <w:iCs/>
          <w:color w:val="000000"/>
          <w:sz w:val="28"/>
          <w:szCs w:val="28"/>
          <w:lang w:eastAsia="uk-UA"/>
        </w:rPr>
        <w:t>вакханка, варваризм</w:t>
      </w:r>
      <w:r w:rsidRPr="005D3E53">
        <w:rPr>
          <w:rFonts w:ascii="Times New Roman" w:eastAsia="Times New Roman" w:hAnsi="Times New Roman" w:cs="Times New Roman"/>
          <w:color w:val="000000"/>
          <w:sz w:val="28"/>
          <w:szCs w:val="28"/>
          <w:lang w:eastAsia="uk-UA"/>
        </w:rPr>
        <w:t>, уніфіковано з російським написанням </w:t>
      </w:r>
      <w:proofErr w:type="spellStart"/>
      <w:r w:rsidRPr="005D3E53">
        <w:rPr>
          <w:rFonts w:ascii="Times New Roman" w:eastAsia="Times New Roman" w:hAnsi="Times New Roman" w:cs="Times New Roman"/>
          <w:i/>
          <w:iCs/>
          <w:color w:val="000000"/>
          <w:sz w:val="28"/>
          <w:szCs w:val="28"/>
          <w:lang w:eastAsia="uk-UA"/>
        </w:rPr>
        <w:t>претенсія</w:t>
      </w:r>
      <w:proofErr w:type="spellEnd"/>
      <w:r w:rsidRPr="005D3E53">
        <w:rPr>
          <w:rFonts w:ascii="Times New Roman" w:eastAsia="Times New Roman" w:hAnsi="Times New Roman" w:cs="Times New Roman"/>
          <w:i/>
          <w:iCs/>
          <w:color w:val="000000"/>
          <w:sz w:val="28"/>
          <w:szCs w:val="28"/>
          <w:lang w:eastAsia="uk-UA"/>
        </w:rPr>
        <w:t xml:space="preserve">, </w:t>
      </w:r>
      <w:proofErr w:type="spellStart"/>
      <w:r w:rsidRPr="005D3E53">
        <w:rPr>
          <w:rFonts w:ascii="Times New Roman" w:eastAsia="Times New Roman" w:hAnsi="Times New Roman" w:cs="Times New Roman"/>
          <w:i/>
          <w:iCs/>
          <w:color w:val="000000"/>
          <w:sz w:val="28"/>
          <w:szCs w:val="28"/>
          <w:lang w:eastAsia="uk-UA"/>
        </w:rPr>
        <w:t>іхтіосавр</w:t>
      </w:r>
      <w:proofErr w:type="spellEnd"/>
      <w:r w:rsidRPr="005D3E53">
        <w:rPr>
          <w:rFonts w:ascii="Times New Roman" w:eastAsia="Times New Roman" w:hAnsi="Times New Roman" w:cs="Times New Roman"/>
          <w:i/>
          <w:iCs/>
          <w:color w:val="000000"/>
          <w:sz w:val="28"/>
          <w:szCs w:val="28"/>
          <w:lang w:eastAsia="uk-UA"/>
        </w:rPr>
        <w:t xml:space="preserve">, </w:t>
      </w:r>
      <w:proofErr w:type="spellStart"/>
      <w:r w:rsidRPr="005D3E53">
        <w:rPr>
          <w:rFonts w:ascii="Times New Roman" w:eastAsia="Times New Roman" w:hAnsi="Times New Roman" w:cs="Times New Roman"/>
          <w:i/>
          <w:iCs/>
          <w:color w:val="000000"/>
          <w:sz w:val="28"/>
          <w:szCs w:val="28"/>
          <w:lang w:eastAsia="uk-UA"/>
        </w:rPr>
        <w:t>бронтосавр</w:t>
      </w:r>
      <w:proofErr w:type="spellEnd"/>
      <w:r w:rsidRPr="005D3E53">
        <w:rPr>
          <w:rFonts w:ascii="Times New Roman" w:eastAsia="Times New Roman" w:hAnsi="Times New Roman" w:cs="Times New Roman"/>
          <w:i/>
          <w:iCs/>
          <w:color w:val="000000"/>
          <w:sz w:val="28"/>
          <w:szCs w:val="28"/>
          <w:lang w:eastAsia="uk-UA"/>
        </w:rPr>
        <w:t xml:space="preserve">, </w:t>
      </w:r>
      <w:proofErr w:type="spellStart"/>
      <w:r w:rsidRPr="005D3E53">
        <w:rPr>
          <w:rFonts w:ascii="Times New Roman" w:eastAsia="Times New Roman" w:hAnsi="Times New Roman" w:cs="Times New Roman"/>
          <w:i/>
          <w:iCs/>
          <w:color w:val="000000"/>
          <w:sz w:val="28"/>
          <w:szCs w:val="28"/>
          <w:lang w:eastAsia="uk-UA"/>
        </w:rPr>
        <w:lastRenderedPageBreak/>
        <w:t>бальсам</w:t>
      </w:r>
      <w:proofErr w:type="spellEnd"/>
      <w:r w:rsidRPr="005D3E53">
        <w:rPr>
          <w:rFonts w:ascii="Times New Roman" w:eastAsia="Times New Roman" w:hAnsi="Times New Roman" w:cs="Times New Roman"/>
          <w:color w:val="000000"/>
          <w:sz w:val="28"/>
          <w:szCs w:val="28"/>
          <w:lang w:eastAsia="uk-UA"/>
        </w:rPr>
        <w:t> і под.(відповідно узаконювались </w:t>
      </w:r>
      <w:r w:rsidRPr="005D3E53">
        <w:rPr>
          <w:rFonts w:ascii="Times New Roman" w:eastAsia="Times New Roman" w:hAnsi="Times New Roman" w:cs="Times New Roman"/>
          <w:i/>
          <w:iCs/>
          <w:color w:val="000000"/>
          <w:sz w:val="28"/>
          <w:szCs w:val="28"/>
          <w:lang w:eastAsia="uk-UA"/>
        </w:rPr>
        <w:t>претензія, іхтіозавр, бронтозавр, бальзам</w:t>
      </w:r>
      <w:r w:rsidRPr="005D3E53">
        <w:rPr>
          <w:rFonts w:ascii="Times New Roman" w:eastAsia="Times New Roman" w:hAnsi="Times New Roman" w:cs="Times New Roman"/>
          <w:color w:val="000000"/>
          <w:sz w:val="28"/>
          <w:szCs w:val="28"/>
          <w:lang w:eastAsia="uk-UA"/>
        </w:rPr>
        <w:t> і под.), </w:t>
      </w:r>
      <w:proofErr w:type="spellStart"/>
      <w:r w:rsidRPr="005D3E53">
        <w:rPr>
          <w:rFonts w:ascii="Times New Roman" w:eastAsia="Times New Roman" w:hAnsi="Times New Roman" w:cs="Times New Roman"/>
          <w:i/>
          <w:iCs/>
          <w:color w:val="000000"/>
          <w:sz w:val="28"/>
          <w:szCs w:val="28"/>
          <w:lang w:eastAsia="uk-UA"/>
        </w:rPr>
        <w:t>радіюс</w:t>
      </w:r>
      <w:proofErr w:type="spellEnd"/>
      <w:r w:rsidRPr="005D3E53">
        <w:rPr>
          <w:rFonts w:ascii="Times New Roman" w:eastAsia="Times New Roman" w:hAnsi="Times New Roman" w:cs="Times New Roman"/>
          <w:i/>
          <w:iCs/>
          <w:color w:val="000000"/>
          <w:sz w:val="28"/>
          <w:szCs w:val="28"/>
          <w:lang w:eastAsia="uk-UA"/>
        </w:rPr>
        <w:t xml:space="preserve">, </w:t>
      </w:r>
      <w:proofErr w:type="spellStart"/>
      <w:r w:rsidRPr="005D3E53">
        <w:rPr>
          <w:rFonts w:ascii="Times New Roman" w:eastAsia="Times New Roman" w:hAnsi="Times New Roman" w:cs="Times New Roman"/>
          <w:i/>
          <w:iCs/>
          <w:color w:val="000000"/>
          <w:sz w:val="28"/>
          <w:szCs w:val="28"/>
          <w:lang w:eastAsia="uk-UA"/>
        </w:rPr>
        <w:t>консиліюм</w:t>
      </w:r>
      <w:proofErr w:type="spellEnd"/>
      <w:r w:rsidRPr="005D3E53">
        <w:rPr>
          <w:rFonts w:ascii="Times New Roman" w:eastAsia="Times New Roman" w:hAnsi="Times New Roman" w:cs="Times New Roman"/>
          <w:i/>
          <w:iCs/>
          <w:color w:val="000000"/>
          <w:sz w:val="28"/>
          <w:szCs w:val="28"/>
          <w:lang w:eastAsia="uk-UA"/>
        </w:rPr>
        <w:t xml:space="preserve">, </w:t>
      </w:r>
      <w:proofErr w:type="spellStart"/>
      <w:r w:rsidRPr="005D3E53">
        <w:rPr>
          <w:rFonts w:ascii="Times New Roman" w:eastAsia="Times New Roman" w:hAnsi="Times New Roman" w:cs="Times New Roman"/>
          <w:i/>
          <w:iCs/>
          <w:color w:val="000000"/>
          <w:sz w:val="28"/>
          <w:szCs w:val="28"/>
          <w:lang w:eastAsia="uk-UA"/>
        </w:rPr>
        <w:t>медіюм</w:t>
      </w:r>
      <w:proofErr w:type="spellEnd"/>
      <w:r w:rsidRPr="005D3E53">
        <w:rPr>
          <w:rFonts w:ascii="Times New Roman" w:eastAsia="Times New Roman" w:hAnsi="Times New Roman" w:cs="Times New Roman"/>
          <w:i/>
          <w:iCs/>
          <w:color w:val="000000"/>
          <w:sz w:val="28"/>
          <w:szCs w:val="28"/>
          <w:lang w:eastAsia="uk-UA"/>
        </w:rPr>
        <w:t xml:space="preserve">, </w:t>
      </w:r>
      <w:proofErr w:type="spellStart"/>
      <w:r w:rsidRPr="005D3E53">
        <w:rPr>
          <w:rFonts w:ascii="Times New Roman" w:eastAsia="Times New Roman" w:hAnsi="Times New Roman" w:cs="Times New Roman"/>
          <w:i/>
          <w:iCs/>
          <w:color w:val="000000"/>
          <w:sz w:val="28"/>
          <w:szCs w:val="28"/>
          <w:lang w:eastAsia="uk-UA"/>
        </w:rPr>
        <w:t>Маріюполь</w:t>
      </w:r>
      <w:proofErr w:type="spellEnd"/>
      <w:r w:rsidRPr="005D3E53">
        <w:rPr>
          <w:rFonts w:ascii="Times New Roman" w:eastAsia="Times New Roman" w:hAnsi="Times New Roman" w:cs="Times New Roman"/>
          <w:color w:val="000000"/>
          <w:sz w:val="28"/>
          <w:szCs w:val="28"/>
          <w:lang w:eastAsia="uk-UA"/>
        </w:rPr>
        <w:t> і под. (відповідно </w:t>
      </w:r>
      <w:r w:rsidRPr="005D3E53">
        <w:rPr>
          <w:rFonts w:ascii="Times New Roman" w:eastAsia="Times New Roman" w:hAnsi="Times New Roman" w:cs="Times New Roman"/>
          <w:i/>
          <w:iCs/>
          <w:color w:val="000000"/>
          <w:sz w:val="28"/>
          <w:szCs w:val="28"/>
          <w:lang w:eastAsia="uk-UA"/>
        </w:rPr>
        <w:t>радіус, консиліум, медіум, Маріуполь</w:t>
      </w:r>
      <w:r w:rsidRPr="005D3E53">
        <w:rPr>
          <w:rFonts w:ascii="Times New Roman" w:eastAsia="Times New Roman" w:hAnsi="Times New Roman" w:cs="Times New Roman"/>
          <w:color w:val="000000"/>
          <w:sz w:val="28"/>
          <w:szCs w:val="28"/>
          <w:lang w:eastAsia="uk-UA"/>
        </w:rPr>
        <w:t> і под.)</w:t>
      </w:r>
      <w:hyperlink r:id="rId14" w:anchor="cite_note-10" w:history="1">
        <w:r w:rsidRPr="005D3E53">
          <w:rPr>
            <w:rFonts w:ascii="Times New Roman" w:eastAsia="Times New Roman" w:hAnsi="Times New Roman" w:cs="Times New Roman"/>
            <w:color w:val="5A3696"/>
            <w:sz w:val="28"/>
            <w:szCs w:val="28"/>
            <w:vertAlign w:val="superscript"/>
            <w:lang w:eastAsia="uk-UA"/>
          </w:rPr>
          <w:t>[10]</w:t>
        </w:r>
      </w:hyperlink>
      <w:r w:rsidRPr="005D3E53">
        <w:rPr>
          <w:rFonts w:ascii="Times New Roman" w:eastAsia="Times New Roman" w:hAnsi="Times New Roman" w:cs="Times New Roman"/>
          <w:color w:val="000000"/>
          <w:sz w:val="28"/>
          <w:szCs w:val="28"/>
          <w:lang w:eastAsia="uk-UA"/>
        </w:rPr>
        <w:t>. </w:t>
      </w:r>
      <w:r w:rsidRPr="005D3E53">
        <w:rPr>
          <w:rFonts w:ascii="Times New Roman" w:eastAsia="Times New Roman" w:hAnsi="Times New Roman" w:cs="Times New Roman"/>
          <w:b/>
          <w:bCs/>
          <w:color w:val="008000"/>
          <w:sz w:val="28"/>
          <w:szCs w:val="28"/>
          <w:lang w:eastAsia="uk-UA"/>
        </w:rPr>
        <w:t>9</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У зміненому правописі було узгоджено з російським правила вживання великої літери, пунктуаційні норми, запроваджено російську граматичну термінологію.</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 xml:space="preserve">Таким чином, як зазначає В.В. </w:t>
      </w:r>
      <w:proofErr w:type="spellStart"/>
      <w:r w:rsidRPr="005D3E53">
        <w:rPr>
          <w:rFonts w:ascii="Times New Roman" w:eastAsia="Times New Roman" w:hAnsi="Times New Roman" w:cs="Times New Roman"/>
          <w:color w:val="000000"/>
          <w:sz w:val="28"/>
          <w:szCs w:val="28"/>
          <w:lang w:eastAsia="uk-UA"/>
        </w:rPr>
        <w:t>Німчук</w:t>
      </w:r>
      <w:proofErr w:type="spellEnd"/>
      <w:r w:rsidRPr="005D3E53">
        <w:rPr>
          <w:rFonts w:ascii="Times New Roman" w:eastAsia="Times New Roman" w:hAnsi="Times New Roman" w:cs="Times New Roman"/>
          <w:color w:val="000000"/>
          <w:sz w:val="28"/>
          <w:szCs w:val="28"/>
          <w:lang w:eastAsia="uk-UA"/>
        </w:rPr>
        <w:t>, “реформа 1933 року зачепила не просто написання, а віковічні традиції орфографії і, головне, оригінальність системи української мови”</w:t>
      </w:r>
      <w:hyperlink r:id="rId15" w:anchor="cite_note-11" w:history="1">
        <w:r w:rsidRPr="005D3E53">
          <w:rPr>
            <w:rFonts w:ascii="Times New Roman" w:eastAsia="Times New Roman" w:hAnsi="Times New Roman" w:cs="Times New Roman"/>
            <w:color w:val="5A3696"/>
            <w:sz w:val="28"/>
            <w:szCs w:val="28"/>
            <w:vertAlign w:val="superscript"/>
            <w:lang w:eastAsia="uk-UA"/>
          </w:rPr>
          <w:t>[11]</w:t>
        </w:r>
      </w:hyperlink>
      <w:r w:rsidRPr="005D3E53">
        <w:rPr>
          <w:rFonts w:ascii="Times New Roman" w:eastAsia="Times New Roman" w:hAnsi="Times New Roman" w:cs="Times New Roman"/>
          <w:color w:val="000000"/>
          <w:sz w:val="28"/>
          <w:szCs w:val="28"/>
          <w:lang w:eastAsia="uk-UA"/>
        </w:rPr>
        <w:t>.</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 xml:space="preserve">Нищівних ударів у цей же час зазнала школа термінознавства, яка склалась у попередній період. Після фізичної розправи з мовознавцями, що встигли укласти десятки термінологічних словників, проведене в 1933 р. «викорінення, знищення націоналістичного коріння на </w:t>
      </w:r>
      <w:proofErr w:type="spellStart"/>
      <w:r w:rsidRPr="005D3E53">
        <w:rPr>
          <w:rFonts w:ascii="Times New Roman" w:eastAsia="Times New Roman" w:hAnsi="Times New Roman" w:cs="Times New Roman"/>
          <w:color w:val="000000"/>
          <w:sz w:val="28"/>
          <w:szCs w:val="28"/>
          <w:lang w:eastAsia="uk-UA"/>
        </w:rPr>
        <w:t>мовному</w:t>
      </w:r>
      <w:proofErr w:type="spellEnd"/>
      <w:r w:rsidRPr="005D3E53">
        <w:rPr>
          <w:rFonts w:ascii="Times New Roman" w:eastAsia="Times New Roman" w:hAnsi="Times New Roman" w:cs="Times New Roman"/>
          <w:color w:val="000000"/>
          <w:sz w:val="28"/>
          <w:szCs w:val="28"/>
          <w:lang w:eastAsia="uk-UA"/>
        </w:rPr>
        <w:t xml:space="preserve"> фронті» цілковито змінило засади творення терміносистем.</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У програмовій статті Андрія Хвилі, що засуджувала попередню працю Народного комісаріату освіти в ділянці термінології, було висунуто такі вимоги до партійних органів нагляду за термінологічною діяльністю:</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1)припинити негайно видання всіх словників;</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2)переглянути словники і всю термінологію;</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3)провести уніфікацію технічної термінології з тою термінологією, що є в Радянському Союзі і вживана й на Україні;</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 xml:space="preserve">4)переглянути кадри на </w:t>
      </w:r>
      <w:proofErr w:type="spellStart"/>
      <w:r w:rsidRPr="005D3E53">
        <w:rPr>
          <w:rFonts w:ascii="Times New Roman" w:eastAsia="Times New Roman" w:hAnsi="Times New Roman" w:cs="Times New Roman"/>
          <w:color w:val="000000"/>
          <w:sz w:val="28"/>
          <w:szCs w:val="28"/>
          <w:lang w:eastAsia="uk-UA"/>
        </w:rPr>
        <w:t>мовному</w:t>
      </w:r>
      <w:proofErr w:type="spellEnd"/>
      <w:r w:rsidRPr="005D3E53">
        <w:rPr>
          <w:rFonts w:ascii="Times New Roman" w:eastAsia="Times New Roman" w:hAnsi="Times New Roman" w:cs="Times New Roman"/>
          <w:color w:val="000000"/>
          <w:sz w:val="28"/>
          <w:szCs w:val="28"/>
          <w:lang w:eastAsia="uk-UA"/>
        </w:rPr>
        <w:t xml:space="preserve"> фронті і вигнати з цього фронту буржуазно-націоналістичні елементи;</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5)переглянути український правопис та ін. </w:t>
      </w:r>
      <w:hyperlink r:id="rId16" w:anchor="cite_note-12" w:history="1">
        <w:r w:rsidRPr="005D3E53">
          <w:rPr>
            <w:rFonts w:ascii="Times New Roman" w:eastAsia="Times New Roman" w:hAnsi="Times New Roman" w:cs="Times New Roman"/>
            <w:color w:val="5A3696"/>
            <w:sz w:val="28"/>
            <w:szCs w:val="28"/>
            <w:vertAlign w:val="superscript"/>
            <w:lang w:eastAsia="uk-UA"/>
          </w:rPr>
          <w:t>[12]</w:t>
        </w:r>
      </w:hyperlink>
      <w:r w:rsidRPr="005D3E53">
        <w:rPr>
          <w:rFonts w:ascii="Times New Roman" w:eastAsia="Times New Roman" w:hAnsi="Times New Roman" w:cs="Times New Roman"/>
          <w:color w:val="000000"/>
          <w:sz w:val="28"/>
          <w:szCs w:val="28"/>
          <w:lang w:eastAsia="uk-UA"/>
        </w:rPr>
        <w:t>.</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Одразу після цього було спішно створено спеціальні бригади, завданням яких було переглянути заборонені термінологічні словники і замінити «націоналістичні» терміни «інтернаціональними».</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Результатом роботи цих бригад стала низка виданих у 1934-1935 роках термінологічних бюлетенів, які визначили нові засади українського термінотворення на весь наступний радянський період.</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lastRenderedPageBreak/>
        <w:t xml:space="preserve">Головне своє завдання укладачі бюлетенів вбачали в ліквідації термінології, створеної на питомо українській </w:t>
      </w:r>
      <w:proofErr w:type="spellStart"/>
      <w:r w:rsidRPr="005D3E53">
        <w:rPr>
          <w:rFonts w:ascii="Times New Roman" w:eastAsia="Times New Roman" w:hAnsi="Times New Roman" w:cs="Times New Roman"/>
          <w:color w:val="000000"/>
          <w:sz w:val="28"/>
          <w:szCs w:val="28"/>
          <w:lang w:eastAsia="uk-UA"/>
        </w:rPr>
        <w:t>мовній</w:t>
      </w:r>
      <w:proofErr w:type="spellEnd"/>
      <w:r w:rsidRPr="005D3E53">
        <w:rPr>
          <w:rFonts w:ascii="Times New Roman" w:eastAsia="Times New Roman" w:hAnsi="Times New Roman" w:cs="Times New Roman"/>
          <w:color w:val="000000"/>
          <w:sz w:val="28"/>
          <w:szCs w:val="28"/>
          <w:lang w:eastAsia="uk-UA"/>
        </w:rPr>
        <w:t xml:space="preserve"> основі. До всіх термінологічних словників, укладених в 20-тих роках, було висунуто однотипні звинувачення. Наприклад, у передмові Д. </w:t>
      </w:r>
      <w:proofErr w:type="spellStart"/>
      <w:r w:rsidRPr="005D3E53">
        <w:rPr>
          <w:rFonts w:ascii="Times New Roman" w:eastAsia="Times New Roman" w:hAnsi="Times New Roman" w:cs="Times New Roman"/>
          <w:color w:val="000000"/>
          <w:sz w:val="28"/>
          <w:szCs w:val="28"/>
          <w:lang w:eastAsia="uk-UA"/>
        </w:rPr>
        <w:t>Дрінова</w:t>
      </w:r>
      <w:proofErr w:type="spellEnd"/>
      <w:r w:rsidRPr="005D3E53">
        <w:rPr>
          <w:rFonts w:ascii="Times New Roman" w:eastAsia="Times New Roman" w:hAnsi="Times New Roman" w:cs="Times New Roman"/>
          <w:color w:val="000000"/>
          <w:sz w:val="28"/>
          <w:szCs w:val="28"/>
          <w:lang w:eastAsia="uk-UA"/>
        </w:rPr>
        <w:t xml:space="preserve"> і П. </w:t>
      </w:r>
      <w:proofErr w:type="spellStart"/>
      <w:r w:rsidRPr="005D3E53">
        <w:rPr>
          <w:rFonts w:ascii="Times New Roman" w:eastAsia="Times New Roman" w:hAnsi="Times New Roman" w:cs="Times New Roman"/>
          <w:color w:val="000000"/>
          <w:sz w:val="28"/>
          <w:szCs w:val="28"/>
          <w:lang w:eastAsia="uk-UA"/>
        </w:rPr>
        <w:t>Сабалдира</w:t>
      </w:r>
      <w:proofErr w:type="spellEnd"/>
      <w:r w:rsidRPr="005D3E53">
        <w:rPr>
          <w:rFonts w:ascii="Times New Roman" w:eastAsia="Times New Roman" w:hAnsi="Times New Roman" w:cs="Times New Roman"/>
          <w:color w:val="000000"/>
          <w:sz w:val="28"/>
          <w:szCs w:val="28"/>
          <w:lang w:eastAsia="uk-UA"/>
        </w:rPr>
        <w:t xml:space="preserve"> до «Математичного термінологічного бюлетеня»(К.,1934) праця укладачів «Словника математичних термінів» (Харків, 1931) оголошувалась «шкідницькою», спрямованою «по-перше, на відрив української наукової термінології від термінології, вживаної в усіх культурних </w:t>
      </w:r>
      <w:r w:rsidRPr="005D3E53">
        <w:rPr>
          <w:rFonts w:ascii="Times New Roman" w:eastAsia="Times New Roman" w:hAnsi="Times New Roman" w:cs="Times New Roman"/>
          <w:b/>
          <w:bCs/>
          <w:color w:val="008000"/>
          <w:sz w:val="28"/>
          <w:szCs w:val="28"/>
          <w:lang w:eastAsia="uk-UA"/>
        </w:rPr>
        <w:t>10</w:t>
      </w:r>
      <w:r w:rsidRPr="005D3E53">
        <w:rPr>
          <w:rFonts w:ascii="Times New Roman" w:eastAsia="Times New Roman" w:hAnsi="Times New Roman" w:cs="Times New Roman"/>
          <w:color w:val="000000"/>
          <w:sz w:val="28"/>
          <w:szCs w:val="28"/>
          <w:lang w:eastAsia="uk-UA"/>
        </w:rPr>
        <w:t> мовах, від термінології інтернаціональної» і, по-друге, на «штучний відрив української наукової термінології від наукової термінології російської мови»</w:t>
      </w:r>
      <w:hyperlink r:id="rId17" w:anchor="cite_note-13" w:history="1">
        <w:r w:rsidRPr="005D3E53">
          <w:rPr>
            <w:rFonts w:ascii="Times New Roman" w:eastAsia="Times New Roman" w:hAnsi="Times New Roman" w:cs="Times New Roman"/>
            <w:color w:val="5A3696"/>
            <w:sz w:val="28"/>
            <w:szCs w:val="28"/>
            <w:vertAlign w:val="superscript"/>
            <w:lang w:eastAsia="uk-UA"/>
          </w:rPr>
          <w:t>[13]</w:t>
        </w:r>
      </w:hyperlink>
      <w:r w:rsidRPr="005D3E53">
        <w:rPr>
          <w:rFonts w:ascii="Times New Roman" w:eastAsia="Times New Roman" w:hAnsi="Times New Roman" w:cs="Times New Roman"/>
          <w:color w:val="000000"/>
          <w:sz w:val="28"/>
          <w:szCs w:val="28"/>
          <w:lang w:eastAsia="uk-UA"/>
        </w:rPr>
        <w:t>.</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Авторам “Словника математичних термінів” ставили в вину те, що вони переклали російський термін круг українським словом кільце, відповідно, </w:t>
      </w:r>
      <w:proofErr w:type="spellStart"/>
      <w:r w:rsidRPr="005D3E53">
        <w:rPr>
          <w:rFonts w:ascii="Times New Roman" w:eastAsia="Times New Roman" w:hAnsi="Times New Roman" w:cs="Times New Roman"/>
          <w:i/>
          <w:iCs/>
          <w:color w:val="000000"/>
          <w:sz w:val="28"/>
          <w:szCs w:val="28"/>
          <w:lang w:eastAsia="uk-UA"/>
        </w:rPr>
        <w:t>туманность</w:t>
      </w:r>
      <w:proofErr w:type="spellEnd"/>
      <w:r w:rsidRPr="005D3E53">
        <w:rPr>
          <w:rFonts w:ascii="Times New Roman" w:eastAsia="Times New Roman" w:hAnsi="Times New Roman" w:cs="Times New Roman"/>
          <w:i/>
          <w:iCs/>
          <w:color w:val="000000"/>
          <w:sz w:val="28"/>
          <w:szCs w:val="28"/>
          <w:lang w:eastAsia="uk-UA"/>
        </w:rPr>
        <w:t xml:space="preserve"> — мряковина, </w:t>
      </w:r>
      <w:proofErr w:type="spellStart"/>
      <w:r w:rsidRPr="005D3E53">
        <w:rPr>
          <w:rFonts w:ascii="Times New Roman" w:eastAsia="Times New Roman" w:hAnsi="Times New Roman" w:cs="Times New Roman"/>
          <w:i/>
          <w:iCs/>
          <w:color w:val="000000"/>
          <w:sz w:val="28"/>
          <w:szCs w:val="28"/>
          <w:lang w:eastAsia="uk-UA"/>
        </w:rPr>
        <w:t>освещение</w:t>
      </w:r>
      <w:proofErr w:type="spellEnd"/>
      <w:r w:rsidRPr="005D3E53">
        <w:rPr>
          <w:rFonts w:ascii="Times New Roman" w:eastAsia="Times New Roman" w:hAnsi="Times New Roman" w:cs="Times New Roman"/>
          <w:i/>
          <w:iCs/>
          <w:color w:val="000000"/>
          <w:sz w:val="28"/>
          <w:szCs w:val="28"/>
          <w:lang w:eastAsia="uk-UA"/>
        </w:rPr>
        <w:t xml:space="preserve"> — освіт, точка </w:t>
      </w:r>
      <w:proofErr w:type="spellStart"/>
      <w:r w:rsidRPr="005D3E53">
        <w:rPr>
          <w:rFonts w:ascii="Times New Roman" w:eastAsia="Times New Roman" w:hAnsi="Times New Roman" w:cs="Times New Roman"/>
          <w:i/>
          <w:iCs/>
          <w:color w:val="000000"/>
          <w:sz w:val="28"/>
          <w:szCs w:val="28"/>
          <w:lang w:eastAsia="uk-UA"/>
        </w:rPr>
        <w:t>падания</w:t>
      </w:r>
      <w:proofErr w:type="spellEnd"/>
      <w:r w:rsidRPr="005D3E53">
        <w:rPr>
          <w:rFonts w:ascii="Times New Roman" w:eastAsia="Times New Roman" w:hAnsi="Times New Roman" w:cs="Times New Roman"/>
          <w:i/>
          <w:iCs/>
          <w:color w:val="000000"/>
          <w:sz w:val="28"/>
          <w:szCs w:val="28"/>
          <w:lang w:eastAsia="uk-UA"/>
        </w:rPr>
        <w:t xml:space="preserve"> — </w:t>
      </w:r>
      <w:proofErr w:type="spellStart"/>
      <w:r w:rsidRPr="005D3E53">
        <w:rPr>
          <w:rFonts w:ascii="Times New Roman" w:eastAsia="Times New Roman" w:hAnsi="Times New Roman" w:cs="Times New Roman"/>
          <w:i/>
          <w:iCs/>
          <w:color w:val="000000"/>
          <w:sz w:val="28"/>
          <w:szCs w:val="28"/>
          <w:lang w:eastAsia="uk-UA"/>
        </w:rPr>
        <w:t>падовище</w:t>
      </w:r>
      <w:proofErr w:type="spellEnd"/>
      <w:r w:rsidRPr="005D3E53">
        <w:rPr>
          <w:rFonts w:ascii="Times New Roman" w:eastAsia="Times New Roman" w:hAnsi="Times New Roman" w:cs="Times New Roman"/>
          <w:i/>
          <w:iCs/>
          <w:color w:val="000000"/>
          <w:sz w:val="28"/>
          <w:szCs w:val="28"/>
          <w:lang w:eastAsia="uk-UA"/>
        </w:rPr>
        <w:t xml:space="preserve">, </w:t>
      </w:r>
      <w:proofErr w:type="spellStart"/>
      <w:r w:rsidRPr="005D3E53">
        <w:rPr>
          <w:rFonts w:ascii="Times New Roman" w:eastAsia="Times New Roman" w:hAnsi="Times New Roman" w:cs="Times New Roman"/>
          <w:i/>
          <w:iCs/>
          <w:color w:val="000000"/>
          <w:sz w:val="28"/>
          <w:szCs w:val="28"/>
          <w:lang w:eastAsia="uk-UA"/>
        </w:rPr>
        <w:t>часовой</w:t>
      </w:r>
      <w:proofErr w:type="spellEnd"/>
      <w:r w:rsidRPr="005D3E53">
        <w:rPr>
          <w:rFonts w:ascii="Times New Roman" w:eastAsia="Times New Roman" w:hAnsi="Times New Roman" w:cs="Times New Roman"/>
          <w:i/>
          <w:iCs/>
          <w:color w:val="000000"/>
          <w:sz w:val="28"/>
          <w:szCs w:val="28"/>
          <w:lang w:eastAsia="uk-UA"/>
        </w:rPr>
        <w:t xml:space="preserve"> пояс — крило годинне, </w:t>
      </w:r>
      <w:proofErr w:type="spellStart"/>
      <w:r w:rsidRPr="005D3E53">
        <w:rPr>
          <w:rFonts w:ascii="Times New Roman" w:eastAsia="Times New Roman" w:hAnsi="Times New Roman" w:cs="Times New Roman"/>
          <w:i/>
          <w:iCs/>
          <w:color w:val="000000"/>
          <w:sz w:val="28"/>
          <w:szCs w:val="28"/>
          <w:lang w:eastAsia="uk-UA"/>
        </w:rPr>
        <w:t>след</w:t>
      </w:r>
      <w:proofErr w:type="spellEnd"/>
      <w:r w:rsidRPr="005D3E53">
        <w:rPr>
          <w:rFonts w:ascii="Times New Roman" w:eastAsia="Times New Roman" w:hAnsi="Times New Roman" w:cs="Times New Roman"/>
          <w:i/>
          <w:iCs/>
          <w:color w:val="000000"/>
          <w:sz w:val="28"/>
          <w:szCs w:val="28"/>
          <w:lang w:eastAsia="uk-UA"/>
        </w:rPr>
        <w:t xml:space="preserve"> — прослідок</w:t>
      </w:r>
      <w:r w:rsidRPr="005D3E53">
        <w:rPr>
          <w:rFonts w:ascii="Times New Roman" w:eastAsia="Times New Roman" w:hAnsi="Times New Roman" w:cs="Times New Roman"/>
          <w:color w:val="000000"/>
          <w:sz w:val="28"/>
          <w:szCs w:val="28"/>
          <w:lang w:eastAsia="uk-UA"/>
        </w:rPr>
        <w:t> тощо</w:t>
      </w:r>
      <w:hyperlink r:id="rId18" w:anchor="cite_note-14" w:history="1">
        <w:r w:rsidRPr="005D3E53">
          <w:rPr>
            <w:rFonts w:ascii="Times New Roman" w:eastAsia="Times New Roman" w:hAnsi="Times New Roman" w:cs="Times New Roman"/>
            <w:color w:val="5A3696"/>
            <w:sz w:val="28"/>
            <w:szCs w:val="28"/>
            <w:vertAlign w:val="superscript"/>
            <w:lang w:eastAsia="uk-UA"/>
          </w:rPr>
          <w:t>[14]</w:t>
        </w:r>
      </w:hyperlink>
      <w:r w:rsidRPr="005D3E53">
        <w:rPr>
          <w:rFonts w:ascii="Times New Roman" w:eastAsia="Times New Roman" w:hAnsi="Times New Roman" w:cs="Times New Roman"/>
          <w:color w:val="000000"/>
          <w:sz w:val="28"/>
          <w:szCs w:val="28"/>
          <w:lang w:eastAsia="uk-UA"/>
        </w:rPr>
        <w:t>.</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Перекладені українською мовою слова бригади вилучали, заміняючи їх кальками з російської мови. В такий спосіб було репресовано всю термінологічну лексику, створену на україномовній базі. Масштаби нищення засвідчує великий обсяг бюлетенів, що публікували списки скалькованих термінів, впроваджених замість вилучених. Конкретні вказівки на кількість “виправлених” термінів містять і деякі передмови до бюлетенів. Наприклад, у передмові до “Виробничого термінологічного бюлетеня” (К., 1935) зазначалось, що “Словник виробничої термінології” (Харків, 1931), “мав в собі приблизно 40-50% слів (гнізд), які треба було переробити і виправити, щоб знищити в ньому шкідницьку виробничу термінологію”</w:t>
      </w:r>
      <w:hyperlink r:id="rId19" w:anchor="cite_note-15" w:history="1">
        <w:r w:rsidRPr="005D3E53">
          <w:rPr>
            <w:rFonts w:ascii="Times New Roman" w:eastAsia="Times New Roman" w:hAnsi="Times New Roman" w:cs="Times New Roman"/>
            <w:color w:val="5A3696"/>
            <w:sz w:val="28"/>
            <w:szCs w:val="28"/>
            <w:vertAlign w:val="superscript"/>
            <w:lang w:eastAsia="uk-UA"/>
          </w:rPr>
          <w:t>[15]</w:t>
        </w:r>
      </w:hyperlink>
      <w:r w:rsidRPr="005D3E53">
        <w:rPr>
          <w:rFonts w:ascii="Times New Roman" w:eastAsia="Times New Roman" w:hAnsi="Times New Roman" w:cs="Times New Roman"/>
          <w:color w:val="000000"/>
          <w:sz w:val="28"/>
          <w:szCs w:val="28"/>
          <w:lang w:eastAsia="uk-UA"/>
        </w:rPr>
        <w:t>.</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proofErr w:type="spellStart"/>
      <w:r w:rsidRPr="005D3E53">
        <w:rPr>
          <w:rFonts w:ascii="Times New Roman" w:eastAsia="Times New Roman" w:hAnsi="Times New Roman" w:cs="Times New Roman"/>
          <w:color w:val="000000"/>
          <w:sz w:val="28"/>
          <w:szCs w:val="28"/>
          <w:lang w:eastAsia="uk-UA"/>
        </w:rPr>
        <w:t>Cплановане</w:t>
      </w:r>
      <w:proofErr w:type="spellEnd"/>
      <w:r w:rsidRPr="005D3E53">
        <w:rPr>
          <w:rFonts w:ascii="Times New Roman" w:eastAsia="Times New Roman" w:hAnsi="Times New Roman" w:cs="Times New Roman"/>
          <w:color w:val="000000"/>
          <w:sz w:val="28"/>
          <w:szCs w:val="28"/>
          <w:lang w:eastAsia="uk-UA"/>
        </w:rPr>
        <w:t xml:space="preserve"> владою втручання в лексичний склад і внутрішню структуру української мови, спрямовування її в бік максимального зближення з російською мало на меті перервати досягнуту в 20-х роках соборність української літературної мови, вилучити ті елементи, що ввійшли до неї із західноукраїнських діалектів і з галицько-буковинської літературної мови другої половини XIX — початку XX ст. У висновках комісій і партійних резолюціях демагогічно абсолютизувався вплив польської мови на </w:t>
      </w:r>
      <w:r w:rsidRPr="005D3E53">
        <w:rPr>
          <w:rFonts w:ascii="Times New Roman" w:eastAsia="Times New Roman" w:hAnsi="Times New Roman" w:cs="Times New Roman"/>
          <w:color w:val="000000"/>
          <w:sz w:val="28"/>
          <w:szCs w:val="28"/>
          <w:lang w:eastAsia="uk-UA"/>
        </w:rPr>
        <w:lastRenderedPageBreak/>
        <w:t xml:space="preserve">західноукраїнську літературну мову, а вся діяльність мовознавців 20-х років, спрямована на розширення словникового складу літературної мови шляхом об’єднання </w:t>
      </w:r>
      <w:proofErr w:type="spellStart"/>
      <w:r w:rsidRPr="005D3E53">
        <w:rPr>
          <w:rFonts w:ascii="Times New Roman" w:eastAsia="Times New Roman" w:hAnsi="Times New Roman" w:cs="Times New Roman"/>
          <w:color w:val="000000"/>
          <w:sz w:val="28"/>
          <w:szCs w:val="28"/>
          <w:lang w:eastAsia="uk-UA"/>
        </w:rPr>
        <w:t>різноговіркових</w:t>
      </w:r>
      <w:proofErr w:type="spellEnd"/>
      <w:r w:rsidRPr="005D3E53">
        <w:rPr>
          <w:rFonts w:ascii="Times New Roman" w:eastAsia="Times New Roman" w:hAnsi="Times New Roman" w:cs="Times New Roman"/>
          <w:color w:val="000000"/>
          <w:sz w:val="28"/>
          <w:szCs w:val="28"/>
          <w:lang w:eastAsia="uk-UA"/>
        </w:rPr>
        <w:t xml:space="preserve"> елементів усіх українських земель, в тім числі західноукраїнських, безпідставно оголошувалася полонофільською. Так, зміни, внесені в 1933 році в український правопис, було зроблено, за словами А. Хвилі, “по лінії усунення всіх штучних правил, які було спрямовано на те, щоб повернути розвиток української мови в бік польської буржуазної культури”</w:t>
      </w:r>
      <w:hyperlink r:id="rId20" w:anchor="cite_note-16" w:history="1">
        <w:r w:rsidRPr="005D3E53">
          <w:rPr>
            <w:rFonts w:ascii="Times New Roman" w:eastAsia="Times New Roman" w:hAnsi="Times New Roman" w:cs="Times New Roman"/>
            <w:color w:val="5A3696"/>
            <w:sz w:val="28"/>
            <w:szCs w:val="28"/>
            <w:vertAlign w:val="superscript"/>
            <w:lang w:eastAsia="uk-UA"/>
          </w:rPr>
          <w:t>[16]</w:t>
        </w:r>
      </w:hyperlink>
      <w:r w:rsidRPr="005D3E53">
        <w:rPr>
          <w:rFonts w:ascii="Times New Roman" w:eastAsia="Times New Roman" w:hAnsi="Times New Roman" w:cs="Times New Roman"/>
          <w:color w:val="000000"/>
          <w:sz w:val="28"/>
          <w:szCs w:val="28"/>
          <w:lang w:eastAsia="uk-UA"/>
        </w:rPr>
        <w:t>. </w:t>
      </w:r>
      <w:r w:rsidRPr="005D3E53">
        <w:rPr>
          <w:rFonts w:ascii="Times New Roman" w:eastAsia="Times New Roman" w:hAnsi="Times New Roman" w:cs="Times New Roman"/>
          <w:b/>
          <w:bCs/>
          <w:color w:val="008000"/>
          <w:sz w:val="28"/>
          <w:szCs w:val="28"/>
          <w:lang w:eastAsia="uk-UA"/>
        </w:rPr>
        <w:t>11</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Аналогічні звинувачення було висунуто проти попередньої праці термінологів: “...самобутність, під маскою якої спотворювалась українська мова на ділянці термінологічній, спрямовувала розвиток української мови на буржуазні полоністичні шляхи”</w:t>
      </w:r>
      <w:hyperlink r:id="rId21" w:anchor="cite_note-17" w:history="1">
        <w:r w:rsidRPr="005D3E53">
          <w:rPr>
            <w:rFonts w:ascii="Times New Roman" w:eastAsia="Times New Roman" w:hAnsi="Times New Roman" w:cs="Times New Roman"/>
            <w:color w:val="5A3696"/>
            <w:sz w:val="28"/>
            <w:szCs w:val="28"/>
            <w:vertAlign w:val="superscript"/>
            <w:lang w:eastAsia="uk-UA"/>
          </w:rPr>
          <w:t>[17]</w:t>
        </w:r>
      </w:hyperlink>
      <w:r w:rsidRPr="005D3E53">
        <w:rPr>
          <w:rFonts w:ascii="Times New Roman" w:eastAsia="Times New Roman" w:hAnsi="Times New Roman" w:cs="Times New Roman"/>
          <w:color w:val="000000"/>
          <w:sz w:val="28"/>
          <w:szCs w:val="28"/>
          <w:lang w:eastAsia="uk-UA"/>
        </w:rPr>
        <w:t>.</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 xml:space="preserve">Таким чином, якщо російська мова в партійних настановах 1933 р. була оголошена “братньою” і до мовознавців було висунуто вимогу добирати в словниках усіх типів в українській частині слова “однозвучні” й “рівнозначні” з російськими, то вся самобутня українська лексика кваліфікувалась як штучно створена і </w:t>
      </w:r>
      <w:proofErr w:type="spellStart"/>
      <w:r w:rsidRPr="005D3E53">
        <w:rPr>
          <w:rFonts w:ascii="Times New Roman" w:eastAsia="Times New Roman" w:hAnsi="Times New Roman" w:cs="Times New Roman"/>
          <w:color w:val="000000"/>
          <w:sz w:val="28"/>
          <w:szCs w:val="28"/>
          <w:lang w:eastAsia="uk-UA"/>
        </w:rPr>
        <w:t>взорована</w:t>
      </w:r>
      <w:proofErr w:type="spellEnd"/>
      <w:r w:rsidRPr="005D3E53">
        <w:rPr>
          <w:rFonts w:ascii="Times New Roman" w:eastAsia="Times New Roman" w:hAnsi="Times New Roman" w:cs="Times New Roman"/>
          <w:color w:val="000000"/>
          <w:sz w:val="28"/>
          <w:szCs w:val="28"/>
          <w:lang w:eastAsia="uk-UA"/>
        </w:rPr>
        <w:t xml:space="preserve"> на польську мову, причому звинувачення термінологів у впровадженні полонізмів набували зловісного політичного характеру: “...Особливо характерна заміна в словнику фізичних термінів цих термінів (йшлося про слова “однозвучні” й “рівнозначні” з російськими та білоруськими — Л.М.) маловідомими або й зовсім невідомими трудящим масам УСРР полонізмами (політичний сенс цього полонофільства ясний — змикання з польським фашизмом)”</w:t>
      </w:r>
      <w:hyperlink r:id="rId22" w:anchor="cite_note-18" w:history="1">
        <w:r w:rsidRPr="005D3E53">
          <w:rPr>
            <w:rFonts w:ascii="Times New Roman" w:eastAsia="Times New Roman" w:hAnsi="Times New Roman" w:cs="Times New Roman"/>
            <w:color w:val="5A3696"/>
            <w:sz w:val="28"/>
            <w:szCs w:val="28"/>
            <w:vertAlign w:val="superscript"/>
            <w:lang w:eastAsia="uk-UA"/>
          </w:rPr>
          <w:t>[18]</w:t>
        </w:r>
      </w:hyperlink>
      <w:r w:rsidRPr="005D3E53">
        <w:rPr>
          <w:rFonts w:ascii="Times New Roman" w:eastAsia="Times New Roman" w:hAnsi="Times New Roman" w:cs="Times New Roman"/>
          <w:color w:val="000000"/>
          <w:sz w:val="28"/>
          <w:szCs w:val="28"/>
          <w:lang w:eastAsia="uk-UA"/>
        </w:rPr>
        <w:t>.</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 xml:space="preserve">У </w:t>
      </w:r>
      <w:proofErr w:type="spellStart"/>
      <w:r w:rsidRPr="005D3E53">
        <w:rPr>
          <w:rFonts w:ascii="Times New Roman" w:eastAsia="Times New Roman" w:hAnsi="Times New Roman" w:cs="Times New Roman"/>
          <w:color w:val="000000"/>
          <w:sz w:val="28"/>
          <w:szCs w:val="28"/>
          <w:lang w:eastAsia="uk-UA"/>
        </w:rPr>
        <w:t>зв”язку</w:t>
      </w:r>
      <w:proofErr w:type="spellEnd"/>
      <w:r w:rsidRPr="005D3E53">
        <w:rPr>
          <w:rFonts w:ascii="Times New Roman" w:eastAsia="Times New Roman" w:hAnsi="Times New Roman" w:cs="Times New Roman"/>
          <w:color w:val="000000"/>
          <w:sz w:val="28"/>
          <w:szCs w:val="28"/>
          <w:lang w:eastAsia="uk-UA"/>
        </w:rPr>
        <w:t xml:space="preserve"> з цим важко погодитися з російським </w:t>
      </w:r>
      <w:proofErr w:type="spellStart"/>
      <w:r w:rsidRPr="005D3E53">
        <w:rPr>
          <w:rFonts w:ascii="Times New Roman" w:eastAsia="Times New Roman" w:hAnsi="Times New Roman" w:cs="Times New Roman"/>
          <w:color w:val="000000"/>
          <w:sz w:val="28"/>
          <w:szCs w:val="28"/>
          <w:lang w:eastAsia="uk-UA"/>
        </w:rPr>
        <w:t>соціолінгвістом</w:t>
      </w:r>
      <w:proofErr w:type="spellEnd"/>
      <w:r w:rsidRPr="005D3E53">
        <w:rPr>
          <w:rFonts w:ascii="Times New Roman" w:eastAsia="Times New Roman" w:hAnsi="Times New Roman" w:cs="Times New Roman"/>
          <w:color w:val="000000"/>
          <w:sz w:val="28"/>
          <w:szCs w:val="28"/>
          <w:lang w:eastAsia="uk-UA"/>
        </w:rPr>
        <w:t xml:space="preserve"> В.М. </w:t>
      </w:r>
      <w:proofErr w:type="spellStart"/>
      <w:r w:rsidRPr="005D3E53">
        <w:rPr>
          <w:rFonts w:ascii="Times New Roman" w:eastAsia="Times New Roman" w:hAnsi="Times New Roman" w:cs="Times New Roman"/>
          <w:color w:val="000000"/>
          <w:sz w:val="28"/>
          <w:szCs w:val="28"/>
          <w:lang w:eastAsia="uk-UA"/>
        </w:rPr>
        <w:t>Алпатовим</w:t>
      </w:r>
      <w:proofErr w:type="spellEnd"/>
      <w:r w:rsidRPr="005D3E53">
        <w:rPr>
          <w:rFonts w:ascii="Times New Roman" w:eastAsia="Times New Roman" w:hAnsi="Times New Roman" w:cs="Times New Roman"/>
          <w:color w:val="000000"/>
          <w:sz w:val="28"/>
          <w:szCs w:val="28"/>
          <w:lang w:eastAsia="uk-UA"/>
        </w:rPr>
        <w:t>, який вважає „абсурдним” твердження, висловлене в одному із зарубіжних підручників з соціолінгвістики щодо існування в СРСР спеціального декрету, згідно з яким нові технічні терміни в мовах національних меншин мали запозичуватись лише з російської мови</w:t>
      </w:r>
      <w:hyperlink r:id="rId23" w:anchor="cite_note-19" w:history="1">
        <w:r w:rsidRPr="005D3E53">
          <w:rPr>
            <w:rFonts w:ascii="Times New Roman" w:eastAsia="Times New Roman" w:hAnsi="Times New Roman" w:cs="Times New Roman"/>
            <w:color w:val="5A3696"/>
            <w:sz w:val="28"/>
            <w:szCs w:val="28"/>
            <w:vertAlign w:val="superscript"/>
            <w:lang w:eastAsia="uk-UA"/>
          </w:rPr>
          <w:t>[19]</w:t>
        </w:r>
      </w:hyperlink>
      <w:r w:rsidRPr="005D3E53">
        <w:rPr>
          <w:rFonts w:ascii="Times New Roman" w:eastAsia="Times New Roman" w:hAnsi="Times New Roman" w:cs="Times New Roman"/>
          <w:color w:val="000000"/>
          <w:sz w:val="28"/>
          <w:szCs w:val="28"/>
          <w:lang w:eastAsia="uk-UA"/>
        </w:rPr>
        <w:t xml:space="preserve">. Висновки термінологічних комісій і відповідні резолюції Народного комісаріату освіти в 1933–1934 роках, які забороняли впроваджувати в українську термінологію </w:t>
      </w:r>
      <w:r w:rsidRPr="005D3E53">
        <w:rPr>
          <w:rFonts w:ascii="Times New Roman" w:eastAsia="Times New Roman" w:hAnsi="Times New Roman" w:cs="Times New Roman"/>
          <w:color w:val="000000"/>
          <w:sz w:val="28"/>
          <w:szCs w:val="28"/>
          <w:lang w:eastAsia="uk-UA"/>
        </w:rPr>
        <w:lastRenderedPageBreak/>
        <w:t>будь-які нові терміни поза посередництвом російської мови, лишались чинними протягом усього радянського періоду.</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Подібна “чистка” була застосована не тільки до термінологічних словників, а й до усіх інших лексикографічних праць, зокрема до академічного “Російсько-українського словника”, який встиг вийти до літери „П”. Цей словник, що його упорядковувала й видавала під керівництвом А. Кримського і С. Єфремова Постійна комісія для складання словника живої української мови Української академії наук, не без підстав </w:t>
      </w:r>
      <w:r w:rsidRPr="005D3E53">
        <w:rPr>
          <w:rFonts w:ascii="Times New Roman" w:eastAsia="Times New Roman" w:hAnsi="Times New Roman" w:cs="Times New Roman"/>
          <w:b/>
          <w:bCs/>
          <w:color w:val="008000"/>
          <w:sz w:val="28"/>
          <w:szCs w:val="28"/>
          <w:lang w:eastAsia="uk-UA"/>
        </w:rPr>
        <w:t>12</w:t>
      </w:r>
      <w:r w:rsidRPr="005D3E53">
        <w:rPr>
          <w:rFonts w:ascii="Times New Roman" w:eastAsia="Times New Roman" w:hAnsi="Times New Roman" w:cs="Times New Roman"/>
          <w:color w:val="000000"/>
          <w:sz w:val="28"/>
          <w:szCs w:val="28"/>
          <w:lang w:eastAsia="uk-UA"/>
        </w:rPr>
        <w:t> вважається досі неперевершеним за якістю зібраного в українській частині лексичного матеріалу</w:t>
      </w:r>
      <w:hyperlink r:id="rId24" w:anchor="cite_note-20" w:history="1">
        <w:r w:rsidRPr="005D3E53">
          <w:rPr>
            <w:rFonts w:ascii="Times New Roman" w:eastAsia="Times New Roman" w:hAnsi="Times New Roman" w:cs="Times New Roman"/>
            <w:color w:val="5A3696"/>
            <w:sz w:val="28"/>
            <w:szCs w:val="28"/>
            <w:vertAlign w:val="superscript"/>
            <w:lang w:eastAsia="uk-UA"/>
          </w:rPr>
          <w:t>[20]</w:t>
        </w:r>
      </w:hyperlink>
      <w:r w:rsidRPr="005D3E53">
        <w:rPr>
          <w:rFonts w:ascii="Times New Roman" w:eastAsia="Times New Roman" w:hAnsi="Times New Roman" w:cs="Times New Roman"/>
          <w:color w:val="000000"/>
          <w:sz w:val="28"/>
          <w:szCs w:val="28"/>
          <w:lang w:eastAsia="uk-UA"/>
        </w:rPr>
        <w:t xml:space="preserve">. Перевага цього словника порівняно із словником Б. Грінченка полягала в тому, що академічна праця зафіксувала лексичне багатство уже розвинутої </w:t>
      </w:r>
      <w:proofErr w:type="spellStart"/>
      <w:r w:rsidRPr="005D3E53">
        <w:rPr>
          <w:rFonts w:ascii="Times New Roman" w:eastAsia="Times New Roman" w:hAnsi="Times New Roman" w:cs="Times New Roman"/>
          <w:color w:val="000000"/>
          <w:sz w:val="28"/>
          <w:szCs w:val="28"/>
          <w:lang w:eastAsia="uk-UA"/>
        </w:rPr>
        <w:t>поліфункціональної</w:t>
      </w:r>
      <w:proofErr w:type="spellEnd"/>
      <w:r w:rsidRPr="005D3E53">
        <w:rPr>
          <w:rFonts w:ascii="Times New Roman" w:eastAsia="Times New Roman" w:hAnsi="Times New Roman" w:cs="Times New Roman"/>
          <w:color w:val="000000"/>
          <w:sz w:val="28"/>
          <w:szCs w:val="28"/>
          <w:lang w:eastAsia="uk-UA"/>
        </w:rPr>
        <w:t xml:space="preserve"> літературної мови. Як зазначали в передмові упорядники словника (В.М. </w:t>
      </w:r>
      <w:proofErr w:type="spellStart"/>
      <w:r w:rsidRPr="005D3E53">
        <w:rPr>
          <w:rFonts w:ascii="Times New Roman" w:eastAsia="Times New Roman" w:hAnsi="Times New Roman" w:cs="Times New Roman"/>
          <w:color w:val="000000"/>
          <w:sz w:val="28"/>
          <w:szCs w:val="28"/>
          <w:lang w:eastAsia="uk-UA"/>
        </w:rPr>
        <w:t>Ганцов</w:t>
      </w:r>
      <w:proofErr w:type="spellEnd"/>
      <w:r w:rsidRPr="005D3E53">
        <w:rPr>
          <w:rFonts w:ascii="Times New Roman" w:eastAsia="Times New Roman" w:hAnsi="Times New Roman" w:cs="Times New Roman"/>
          <w:color w:val="000000"/>
          <w:sz w:val="28"/>
          <w:szCs w:val="28"/>
          <w:lang w:eastAsia="uk-UA"/>
        </w:rPr>
        <w:t xml:space="preserve">, Г.К. </w:t>
      </w:r>
      <w:proofErr w:type="spellStart"/>
      <w:r w:rsidRPr="005D3E53">
        <w:rPr>
          <w:rFonts w:ascii="Times New Roman" w:eastAsia="Times New Roman" w:hAnsi="Times New Roman" w:cs="Times New Roman"/>
          <w:color w:val="000000"/>
          <w:sz w:val="28"/>
          <w:szCs w:val="28"/>
          <w:lang w:eastAsia="uk-UA"/>
        </w:rPr>
        <w:t>Голоскевич</w:t>
      </w:r>
      <w:proofErr w:type="spellEnd"/>
      <w:r w:rsidRPr="005D3E53">
        <w:rPr>
          <w:rFonts w:ascii="Times New Roman" w:eastAsia="Times New Roman" w:hAnsi="Times New Roman" w:cs="Times New Roman"/>
          <w:color w:val="000000"/>
          <w:sz w:val="28"/>
          <w:szCs w:val="28"/>
          <w:lang w:eastAsia="uk-UA"/>
        </w:rPr>
        <w:t xml:space="preserve">, М.М. Грінченкова), він “в українських своїх перекладах живовидячки відбиває той великий поступ, що зробила українська літературна мова протягом останніх </w:t>
      </w:r>
      <w:proofErr w:type="spellStart"/>
      <w:r w:rsidRPr="005D3E53">
        <w:rPr>
          <w:rFonts w:ascii="Times New Roman" w:eastAsia="Times New Roman" w:hAnsi="Times New Roman" w:cs="Times New Roman"/>
          <w:color w:val="000000"/>
          <w:sz w:val="28"/>
          <w:szCs w:val="28"/>
          <w:lang w:eastAsia="uk-UA"/>
        </w:rPr>
        <w:t>десятиліттів</w:t>
      </w:r>
      <w:proofErr w:type="spellEnd"/>
      <w:r w:rsidRPr="005D3E53">
        <w:rPr>
          <w:rFonts w:ascii="Times New Roman" w:eastAsia="Times New Roman" w:hAnsi="Times New Roman" w:cs="Times New Roman"/>
          <w:color w:val="000000"/>
          <w:sz w:val="28"/>
          <w:szCs w:val="28"/>
          <w:lang w:eastAsia="uk-UA"/>
        </w:rPr>
        <w:t xml:space="preserve">, а надто останніх років, коли вона сталася органом широкого культурного і державного вжитку. В цьому редакція вбачає найбільшу вагу цього словника супроти попередніх, що обмежувалися мало не на самому етнографічному матеріалі та на словах давнішої народної (теж переважно </w:t>
      </w:r>
      <w:proofErr w:type="spellStart"/>
      <w:r w:rsidRPr="005D3E53">
        <w:rPr>
          <w:rFonts w:ascii="Times New Roman" w:eastAsia="Times New Roman" w:hAnsi="Times New Roman" w:cs="Times New Roman"/>
          <w:color w:val="000000"/>
          <w:sz w:val="28"/>
          <w:szCs w:val="28"/>
          <w:lang w:eastAsia="uk-UA"/>
        </w:rPr>
        <w:t>народницько</w:t>
      </w:r>
      <w:proofErr w:type="spellEnd"/>
      <w:r w:rsidRPr="005D3E53">
        <w:rPr>
          <w:rFonts w:ascii="Times New Roman" w:eastAsia="Times New Roman" w:hAnsi="Times New Roman" w:cs="Times New Roman"/>
          <w:color w:val="000000"/>
          <w:sz w:val="28"/>
          <w:szCs w:val="28"/>
          <w:lang w:eastAsia="uk-UA"/>
        </w:rPr>
        <w:t>-етнографічної) літератури”</w:t>
      </w:r>
      <w:hyperlink r:id="rId25" w:anchor="cite_note-21" w:history="1">
        <w:r w:rsidRPr="005D3E53">
          <w:rPr>
            <w:rFonts w:ascii="Times New Roman" w:eastAsia="Times New Roman" w:hAnsi="Times New Roman" w:cs="Times New Roman"/>
            <w:color w:val="5A3696"/>
            <w:sz w:val="28"/>
            <w:szCs w:val="28"/>
            <w:vertAlign w:val="superscript"/>
            <w:lang w:eastAsia="uk-UA"/>
          </w:rPr>
          <w:t>[21]</w:t>
        </w:r>
      </w:hyperlink>
      <w:r w:rsidRPr="005D3E53">
        <w:rPr>
          <w:rFonts w:ascii="Times New Roman" w:eastAsia="Times New Roman" w:hAnsi="Times New Roman" w:cs="Times New Roman"/>
          <w:color w:val="000000"/>
          <w:sz w:val="28"/>
          <w:szCs w:val="28"/>
          <w:lang w:eastAsia="uk-UA"/>
        </w:rPr>
        <w:t>.</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З тавром “націоналістичного” словник було заборонено і видані чотири його томи зникли з усіх бібліотек. Припинилась уся попередня діяльність з укладання словників різних типів, вона обмежилась підготовкою одного словника — російсько-українського.</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 xml:space="preserve">Укладений в новоствореному Інституті мовознавства С. Васильківським і Є. Рудницьким “Російсько-український словник”, що вийшов у Києві в 1937 році, дістав таку характеристику від Юрія </w:t>
      </w:r>
      <w:proofErr w:type="spellStart"/>
      <w:r w:rsidRPr="005D3E53">
        <w:rPr>
          <w:rFonts w:ascii="Times New Roman" w:eastAsia="Times New Roman" w:hAnsi="Times New Roman" w:cs="Times New Roman"/>
          <w:color w:val="000000"/>
          <w:sz w:val="28"/>
          <w:szCs w:val="28"/>
          <w:lang w:eastAsia="uk-UA"/>
        </w:rPr>
        <w:t>Шевельова</w:t>
      </w:r>
      <w:proofErr w:type="spellEnd"/>
      <w:r w:rsidRPr="005D3E53">
        <w:rPr>
          <w:rFonts w:ascii="Times New Roman" w:eastAsia="Times New Roman" w:hAnsi="Times New Roman" w:cs="Times New Roman"/>
          <w:color w:val="000000"/>
          <w:sz w:val="28"/>
          <w:szCs w:val="28"/>
          <w:lang w:eastAsia="uk-UA"/>
        </w:rPr>
        <w:t>:</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 xml:space="preserve">„Словник цей стоїть далеко від вимог, що звичайно ставляться до академічних словників, він стоїть далеко і від свого попередника, академічного словника 1924-1933 р. Розмір його досить обмежений, 890 сторінок малого формату, семантичний поділ в межах словникового гнізда відсутній або дуже спрощений, фразеологія не опрацьована і, − може найголовніше, − посилань на </w:t>
      </w:r>
      <w:r w:rsidRPr="005D3E53">
        <w:rPr>
          <w:rFonts w:ascii="Times New Roman" w:eastAsia="Times New Roman" w:hAnsi="Times New Roman" w:cs="Times New Roman"/>
          <w:color w:val="000000"/>
          <w:sz w:val="28"/>
          <w:szCs w:val="28"/>
          <w:lang w:eastAsia="uk-UA"/>
        </w:rPr>
        <w:lastRenderedPageBreak/>
        <w:t>джерела зовсім нема, що широко відкриває можливість довільного добору відповідників до російських слів. Виразно видно, що впорядники найбільше дбали за те, щоб виключити всі „класово ворожі” слова, але не проминути слів „революційних”. Ясно, що перед ними стояла примара „буржуазного націоналізму”, і за всяку ціну вони намагалися цього збочення уникнути. Де була найменша змога, вони вибирали (або впроваджували) слова, близькі до російських, лишаючи поза межами словника ті синоніми, що могли б збити їх з накресленого шляху. Це було тим легше зробити, </w:t>
      </w:r>
      <w:r w:rsidRPr="005D3E53">
        <w:rPr>
          <w:rFonts w:ascii="Times New Roman" w:eastAsia="Times New Roman" w:hAnsi="Times New Roman" w:cs="Times New Roman"/>
          <w:b/>
          <w:bCs/>
          <w:color w:val="008000"/>
          <w:sz w:val="28"/>
          <w:szCs w:val="28"/>
          <w:lang w:eastAsia="uk-UA"/>
        </w:rPr>
        <w:t>13</w:t>
      </w:r>
      <w:r w:rsidRPr="005D3E53">
        <w:rPr>
          <w:rFonts w:ascii="Times New Roman" w:eastAsia="Times New Roman" w:hAnsi="Times New Roman" w:cs="Times New Roman"/>
          <w:color w:val="000000"/>
          <w:sz w:val="28"/>
          <w:szCs w:val="28"/>
          <w:lang w:eastAsia="uk-UA"/>
        </w:rPr>
        <w:t xml:space="preserve"> бо впорядники взагалі уникали синоніміки, щоб у споживача, </w:t>
      </w:r>
      <w:proofErr w:type="spellStart"/>
      <w:r w:rsidRPr="005D3E53">
        <w:rPr>
          <w:rFonts w:ascii="Times New Roman" w:eastAsia="Times New Roman" w:hAnsi="Times New Roman" w:cs="Times New Roman"/>
          <w:color w:val="000000"/>
          <w:sz w:val="28"/>
          <w:szCs w:val="28"/>
          <w:lang w:eastAsia="uk-UA"/>
        </w:rPr>
        <w:t>боронь</w:t>
      </w:r>
      <w:proofErr w:type="spellEnd"/>
      <w:r w:rsidRPr="005D3E53">
        <w:rPr>
          <w:rFonts w:ascii="Times New Roman" w:eastAsia="Times New Roman" w:hAnsi="Times New Roman" w:cs="Times New Roman"/>
          <w:color w:val="000000"/>
          <w:sz w:val="28"/>
          <w:szCs w:val="28"/>
          <w:lang w:eastAsia="uk-UA"/>
        </w:rPr>
        <w:t xml:space="preserve"> Боже, не творилося враження, що українська мова може бути багатшою на слова і семантичні відтінки, ніж російська”</w:t>
      </w:r>
      <w:hyperlink r:id="rId26" w:anchor="cite_note-22" w:history="1">
        <w:r w:rsidRPr="005D3E53">
          <w:rPr>
            <w:rFonts w:ascii="Times New Roman" w:eastAsia="Times New Roman" w:hAnsi="Times New Roman" w:cs="Times New Roman"/>
            <w:color w:val="5A3696"/>
            <w:sz w:val="28"/>
            <w:szCs w:val="28"/>
            <w:vertAlign w:val="superscript"/>
            <w:lang w:eastAsia="uk-UA"/>
          </w:rPr>
          <w:t>[22]</w:t>
        </w:r>
      </w:hyperlink>
      <w:r w:rsidRPr="005D3E53">
        <w:rPr>
          <w:rFonts w:ascii="Times New Roman" w:eastAsia="Times New Roman" w:hAnsi="Times New Roman" w:cs="Times New Roman"/>
          <w:color w:val="000000"/>
          <w:sz w:val="28"/>
          <w:szCs w:val="28"/>
          <w:lang w:eastAsia="uk-UA"/>
        </w:rPr>
        <w:t>.</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Подібними принципами керувались і упорядники сумнозвісного „зеленого” (за кольором обкладинки) „Російсько-українського словника”, виданого в Москві у 1948 р., який було укладено переважно на засадах калькування російської лексики.</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У передмові до нього наголошувалось «</w:t>
      </w:r>
      <w:proofErr w:type="spellStart"/>
      <w:r w:rsidRPr="005D3E53">
        <w:rPr>
          <w:rFonts w:ascii="Times New Roman" w:eastAsia="Times New Roman" w:hAnsi="Times New Roman" w:cs="Times New Roman"/>
          <w:color w:val="000000"/>
          <w:sz w:val="28"/>
          <w:szCs w:val="28"/>
          <w:lang w:eastAsia="uk-UA"/>
        </w:rPr>
        <w:t>всестороннее</w:t>
      </w:r>
      <w:proofErr w:type="spellEnd"/>
      <w:r w:rsidRPr="005D3E53">
        <w:rPr>
          <w:rFonts w:ascii="Times New Roman" w:eastAsia="Times New Roman" w:hAnsi="Times New Roman" w:cs="Times New Roman"/>
          <w:color w:val="000000"/>
          <w:sz w:val="28"/>
          <w:szCs w:val="28"/>
          <w:lang w:eastAsia="uk-UA"/>
        </w:rPr>
        <w:t xml:space="preserve"> </w:t>
      </w:r>
      <w:proofErr w:type="spellStart"/>
      <w:r w:rsidRPr="005D3E53">
        <w:rPr>
          <w:rFonts w:ascii="Times New Roman" w:eastAsia="Times New Roman" w:hAnsi="Times New Roman" w:cs="Times New Roman"/>
          <w:color w:val="000000"/>
          <w:sz w:val="28"/>
          <w:szCs w:val="28"/>
          <w:lang w:eastAsia="uk-UA"/>
        </w:rPr>
        <w:t>благотворное</w:t>
      </w:r>
      <w:proofErr w:type="spellEnd"/>
      <w:r w:rsidRPr="005D3E53">
        <w:rPr>
          <w:rFonts w:ascii="Times New Roman" w:eastAsia="Times New Roman" w:hAnsi="Times New Roman" w:cs="Times New Roman"/>
          <w:color w:val="000000"/>
          <w:sz w:val="28"/>
          <w:szCs w:val="28"/>
          <w:lang w:eastAsia="uk-UA"/>
        </w:rPr>
        <w:t xml:space="preserve"> </w:t>
      </w:r>
      <w:proofErr w:type="spellStart"/>
      <w:r w:rsidRPr="005D3E53">
        <w:rPr>
          <w:rFonts w:ascii="Times New Roman" w:eastAsia="Times New Roman" w:hAnsi="Times New Roman" w:cs="Times New Roman"/>
          <w:color w:val="000000"/>
          <w:sz w:val="28"/>
          <w:szCs w:val="28"/>
          <w:lang w:eastAsia="uk-UA"/>
        </w:rPr>
        <w:t>влияние</w:t>
      </w:r>
      <w:proofErr w:type="spellEnd"/>
      <w:r w:rsidRPr="005D3E53">
        <w:rPr>
          <w:rFonts w:ascii="Times New Roman" w:eastAsia="Times New Roman" w:hAnsi="Times New Roman" w:cs="Times New Roman"/>
          <w:color w:val="000000"/>
          <w:sz w:val="28"/>
          <w:szCs w:val="28"/>
          <w:lang w:eastAsia="uk-UA"/>
        </w:rPr>
        <w:t xml:space="preserve"> великого </w:t>
      </w:r>
      <w:proofErr w:type="spellStart"/>
      <w:r w:rsidRPr="005D3E53">
        <w:rPr>
          <w:rFonts w:ascii="Times New Roman" w:eastAsia="Times New Roman" w:hAnsi="Times New Roman" w:cs="Times New Roman"/>
          <w:color w:val="000000"/>
          <w:sz w:val="28"/>
          <w:szCs w:val="28"/>
          <w:lang w:eastAsia="uk-UA"/>
        </w:rPr>
        <w:t>русского</w:t>
      </w:r>
      <w:proofErr w:type="spellEnd"/>
      <w:r w:rsidRPr="005D3E53">
        <w:rPr>
          <w:rFonts w:ascii="Times New Roman" w:eastAsia="Times New Roman" w:hAnsi="Times New Roman" w:cs="Times New Roman"/>
          <w:color w:val="000000"/>
          <w:sz w:val="28"/>
          <w:szCs w:val="28"/>
          <w:lang w:eastAsia="uk-UA"/>
        </w:rPr>
        <w:t xml:space="preserve"> </w:t>
      </w:r>
      <w:proofErr w:type="spellStart"/>
      <w:r w:rsidRPr="005D3E53">
        <w:rPr>
          <w:rFonts w:ascii="Times New Roman" w:eastAsia="Times New Roman" w:hAnsi="Times New Roman" w:cs="Times New Roman"/>
          <w:color w:val="000000"/>
          <w:sz w:val="28"/>
          <w:szCs w:val="28"/>
          <w:lang w:eastAsia="uk-UA"/>
        </w:rPr>
        <w:t>языка</w:t>
      </w:r>
      <w:proofErr w:type="spellEnd"/>
      <w:r w:rsidRPr="005D3E53">
        <w:rPr>
          <w:rFonts w:ascii="Times New Roman" w:eastAsia="Times New Roman" w:hAnsi="Times New Roman" w:cs="Times New Roman"/>
          <w:color w:val="000000"/>
          <w:sz w:val="28"/>
          <w:szCs w:val="28"/>
          <w:lang w:eastAsia="uk-UA"/>
        </w:rPr>
        <w:t>», якого зазнала українська літературна мова протягом свого історичного розвитку і зазначалось, що «</w:t>
      </w:r>
      <w:proofErr w:type="spellStart"/>
      <w:r w:rsidRPr="005D3E53">
        <w:rPr>
          <w:rFonts w:ascii="Times New Roman" w:eastAsia="Times New Roman" w:hAnsi="Times New Roman" w:cs="Times New Roman"/>
          <w:color w:val="000000"/>
          <w:sz w:val="28"/>
          <w:szCs w:val="28"/>
          <w:lang w:eastAsia="uk-UA"/>
        </w:rPr>
        <w:t>украинский</w:t>
      </w:r>
      <w:proofErr w:type="spellEnd"/>
      <w:r w:rsidRPr="005D3E53">
        <w:rPr>
          <w:rFonts w:ascii="Times New Roman" w:eastAsia="Times New Roman" w:hAnsi="Times New Roman" w:cs="Times New Roman"/>
          <w:color w:val="000000"/>
          <w:sz w:val="28"/>
          <w:szCs w:val="28"/>
          <w:lang w:eastAsia="uk-UA"/>
        </w:rPr>
        <w:t xml:space="preserve"> народ </w:t>
      </w:r>
      <w:proofErr w:type="spellStart"/>
      <w:r w:rsidRPr="005D3E53">
        <w:rPr>
          <w:rFonts w:ascii="Times New Roman" w:eastAsia="Times New Roman" w:hAnsi="Times New Roman" w:cs="Times New Roman"/>
          <w:color w:val="000000"/>
          <w:sz w:val="28"/>
          <w:szCs w:val="28"/>
          <w:lang w:eastAsia="uk-UA"/>
        </w:rPr>
        <w:t>под</w:t>
      </w:r>
      <w:proofErr w:type="spellEnd"/>
      <w:r w:rsidRPr="005D3E53">
        <w:rPr>
          <w:rFonts w:ascii="Times New Roman" w:eastAsia="Times New Roman" w:hAnsi="Times New Roman" w:cs="Times New Roman"/>
          <w:color w:val="000000"/>
          <w:sz w:val="28"/>
          <w:szCs w:val="28"/>
          <w:lang w:eastAsia="uk-UA"/>
        </w:rPr>
        <w:t xml:space="preserve"> </w:t>
      </w:r>
      <w:proofErr w:type="spellStart"/>
      <w:r w:rsidRPr="005D3E53">
        <w:rPr>
          <w:rFonts w:ascii="Times New Roman" w:eastAsia="Times New Roman" w:hAnsi="Times New Roman" w:cs="Times New Roman"/>
          <w:color w:val="000000"/>
          <w:sz w:val="28"/>
          <w:szCs w:val="28"/>
          <w:lang w:eastAsia="uk-UA"/>
        </w:rPr>
        <w:t>руководством</w:t>
      </w:r>
      <w:proofErr w:type="spellEnd"/>
      <w:r w:rsidRPr="005D3E53">
        <w:rPr>
          <w:rFonts w:ascii="Times New Roman" w:eastAsia="Times New Roman" w:hAnsi="Times New Roman" w:cs="Times New Roman"/>
          <w:color w:val="000000"/>
          <w:sz w:val="28"/>
          <w:szCs w:val="28"/>
          <w:lang w:eastAsia="uk-UA"/>
        </w:rPr>
        <w:t xml:space="preserve"> </w:t>
      </w:r>
      <w:proofErr w:type="spellStart"/>
      <w:r w:rsidRPr="005D3E53">
        <w:rPr>
          <w:rFonts w:ascii="Times New Roman" w:eastAsia="Times New Roman" w:hAnsi="Times New Roman" w:cs="Times New Roman"/>
          <w:color w:val="000000"/>
          <w:sz w:val="28"/>
          <w:szCs w:val="28"/>
          <w:lang w:eastAsia="uk-UA"/>
        </w:rPr>
        <w:t>Коммунистической</w:t>
      </w:r>
      <w:proofErr w:type="spellEnd"/>
      <w:r w:rsidRPr="005D3E53">
        <w:rPr>
          <w:rFonts w:ascii="Times New Roman" w:eastAsia="Times New Roman" w:hAnsi="Times New Roman" w:cs="Times New Roman"/>
          <w:color w:val="000000"/>
          <w:sz w:val="28"/>
          <w:szCs w:val="28"/>
          <w:lang w:eastAsia="uk-UA"/>
        </w:rPr>
        <w:t xml:space="preserve"> </w:t>
      </w:r>
      <w:proofErr w:type="spellStart"/>
      <w:r w:rsidRPr="005D3E53">
        <w:rPr>
          <w:rFonts w:ascii="Times New Roman" w:eastAsia="Times New Roman" w:hAnsi="Times New Roman" w:cs="Times New Roman"/>
          <w:color w:val="000000"/>
          <w:sz w:val="28"/>
          <w:szCs w:val="28"/>
          <w:lang w:eastAsia="uk-UA"/>
        </w:rPr>
        <w:t>партии</w:t>
      </w:r>
      <w:proofErr w:type="spellEnd"/>
      <w:r w:rsidRPr="005D3E53">
        <w:rPr>
          <w:rFonts w:ascii="Times New Roman" w:eastAsia="Times New Roman" w:hAnsi="Times New Roman" w:cs="Times New Roman"/>
          <w:color w:val="000000"/>
          <w:sz w:val="28"/>
          <w:szCs w:val="28"/>
          <w:lang w:eastAsia="uk-UA"/>
        </w:rPr>
        <w:t xml:space="preserve"> </w:t>
      </w:r>
      <w:proofErr w:type="spellStart"/>
      <w:r w:rsidRPr="005D3E53">
        <w:rPr>
          <w:rFonts w:ascii="Times New Roman" w:eastAsia="Times New Roman" w:hAnsi="Times New Roman" w:cs="Times New Roman"/>
          <w:color w:val="000000"/>
          <w:sz w:val="28"/>
          <w:szCs w:val="28"/>
          <w:lang w:eastAsia="uk-UA"/>
        </w:rPr>
        <w:t>разгромил</w:t>
      </w:r>
      <w:proofErr w:type="spellEnd"/>
      <w:r w:rsidRPr="005D3E53">
        <w:rPr>
          <w:rFonts w:ascii="Times New Roman" w:eastAsia="Times New Roman" w:hAnsi="Times New Roman" w:cs="Times New Roman"/>
          <w:color w:val="000000"/>
          <w:sz w:val="28"/>
          <w:szCs w:val="28"/>
          <w:lang w:eastAsia="uk-UA"/>
        </w:rPr>
        <w:t xml:space="preserve"> </w:t>
      </w:r>
      <w:proofErr w:type="spellStart"/>
      <w:r w:rsidRPr="005D3E53">
        <w:rPr>
          <w:rFonts w:ascii="Times New Roman" w:eastAsia="Times New Roman" w:hAnsi="Times New Roman" w:cs="Times New Roman"/>
          <w:color w:val="000000"/>
          <w:sz w:val="28"/>
          <w:szCs w:val="28"/>
          <w:lang w:eastAsia="uk-UA"/>
        </w:rPr>
        <w:t>подлые</w:t>
      </w:r>
      <w:proofErr w:type="spellEnd"/>
      <w:r w:rsidRPr="005D3E53">
        <w:rPr>
          <w:rFonts w:ascii="Times New Roman" w:eastAsia="Times New Roman" w:hAnsi="Times New Roman" w:cs="Times New Roman"/>
          <w:color w:val="000000"/>
          <w:sz w:val="28"/>
          <w:szCs w:val="28"/>
          <w:lang w:eastAsia="uk-UA"/>
        </w:rPr>
        <w:t xml:space="preserve">, </w:t>
      </w:r>
      <w:proofErr w:type="spellStart"/>
      <w:r w:rsidRPr="005D3E53">
        <w:rPr>
          <w:rFonts w:ascii="Times New Roman" w:eastAsia="Times New Roman" w:hAnsi="Times New Roman" w:cs="Times New Roman"/>
          <w:color w:val="000000"/>
          <w:sz w:val="28"/>
          <w:szCs w:val="28"/>
          <w:lang w:eastAsia="uk-UA"/>
        </w:rPr>
        <w:t>враждебные</w:t>
      </w:r>
      <w:proofErr w:type="spellEnd"/>
      <w:r w:rsidRPr="005D3E53">
        <w:rPr>
          <w:rFonts w:ascii="Times New Roman" w:eastAsia="Times New Roman" w:hAnsi="Times New Roman" w:cs="Times New Roman"/>
          <w:color w:val="000000"/>
          <w:sz w:val="28"/>
          <w:szCs w:val="28"/>
          <w:lang w:eastAsia="uk-UA"/>
        </w:rPr>
        <w:t xml:space="preserve"> </w:t>
      </w:r>
      <w:proofErr w:type="spellStart"/>
      <w:r w:rsidRPr="005D3E53">
        <w:rPr>
          <w:rFonts w:ascii="Times New Roman" w:eastAsia="Times New Roman" w:hAnsi="Times New Roman" w:cs="Times New Roman"/>
          <w:color w:val="000000"/>
          <w:sz w:val="28"/>
          <w:szCs w:val="28"/>
          <w:lang w:eastAsia="uk-UA"/>
        </w:rPr>
        <w:t>происки</w:t>
      </w:r>
      <w:proofErr w:type="spellEnd"/>
      <w:r w:rsidRPr="005D3E53">
        <w:rPr>
          <w:rFonts w:ascii="Times New Roman" w:eastAsia="Times New Roman" w:hAnsi="Times New Roman" w:cs="Times New Roman"/>
          <w:color w:val="000000"/>
          <w:sz w:val="28"/>
          <w:szCs w:val="28"/>
          <w:lang w:eastAsia="uk-UA"/>
        </w:rPr>
        <w:t xml:space="preserve"> </w:t>
      </w:r>
      <w:proofErr w:type="spellStart"/>
      <w:r w:rsidRPr="005D3E53">
        <w:rPr>
          <w:rFonts w:ascii="Times New Roman" w:eastAsia="Times New Roman" w:hAnsi="Times New Roman" w:cs="Times New Roman"/>
          <w:color w:val="000000"/>
          <w:sz w:val="28"/>
          <w:szCs w:val="28"/>
          <w:lang w:eastAsia="uk-UA"/>
        </w:rPr>
        <w:t>буржуазных</w:t>
      </w:r>
      <w:proofErr w:type="spellEnd"/>
      <w:r w:rsidRPr="005D3E53">
        <w:rPr>
          <w:rFonts w:ascii="Times New Roman" w:eastAsia="Times New Roman" w:hAnsi="Times New Roman" w:cs="Times New Roman"/>
          <w:color w:val="000000"/>
          <w:sz w:val="28"/>
          <w:szCs w:val="28"/>
          <w:lang w:eastAsia="uk-UA"/>
        </w:rPr>
        <w:t xml:space="preserve"> </w:t>
      </w:r>
      <w:proofErr w:type="spellStart"/>
      <w:r w:rsidRPr="005D3E53">
        <w:rPr>
          <w:rFonts w:ascii="Times New Roman" w:eastAsia="Times New Roman" w:hAnsi="Times New Roman" w:cs="Times New Roman"/>
          <w:color w:val="000000"/>
          <w:sz w:val="28"/>
          <w:szCs w:val="28"/>
          <w:lang w:eastAsia="uk-UA"/>
        </w:rPr>
        <w:t>националистов</w:t>
      </w:r>
      <w:proofErr w:type="spellEnd"/>
      <w:r w:rsidRPr="005D3E53">
        <w:rPr>
          <w:rFonts w:ascii="Times New Roman" w:eastAsia="Times New Roman" w:hAnsi="Times New Roman" w:cs="Times New Roman"/>
          <w:color w:val="000000"/>
          <w:sz w:val="28"/>
          <w:szCs w:val="28"/>
          <w:lang w:eastAsia="uk-UA"/>
        </w:rPr>
        <w:t xml:space="preserve">, </w:t>
      </w:r>
      <w:proofErr w:type="spellStart"/>
      <w:r w:rsidRPr="005D3E53">
        <w:rPr>
          <w:rFonts w:ascii="Times New Roman" w:eastAsia="Times New Roman" w:hAnsi="Times New Roman" w:cs="Times New Roman"/>
          <w:color w:val="000000"/>
          <w:sz w:val="28"/>
          <w:szCs w:val="28"/>
          <w:lang w:eastAsia="uk-UA"/>
        </w:rPr>
        <w:t>направленные</w:t>
      </w:r>
      <w:proofErr w:type="spellEnd"/>
      <w:r w:rsidRPr="005D3E53">
        <w:rPr>
          <w:rFonts w:ascii="Times New Roman" w:eastAsia="Times New Roman" w:hAnsi="Times New Roman" w:cs="Times New Roman"/>
          <w:color w:val="000000"/>
          <w:sz w:val="28"/>
          <w:szCs w:val="28"/>
          <w:lang w:eastAsia="uk-UA"/>
        </w:rPr>
        <w:t xml:space="preserve"> на </w:t>
      </w:r>
      <w:proofErr w:type="spellStart"/>
      <w:r w:rsidRPr="005D3E53">
        <w:rPr>
          <w:rFonts w:ascii="Times New Roman" w:eastAsia="Times New Roman" w:hAnsi="Times New Roman" w:cs="Times New Roman"/>
          <w:color w:val="000000"/>
          <w:sz w:val="28"/>
          <w:szCs w:val="28"/>
          <w:lang w:eastAsia="uk-UA"/>
        </w:rPr>
        <w:t>разрыв</w:t>
      </w:r>
      <w:proofErr w:type="spellEnd"/>
      <w:r w:rsidRPr="005D3E53">
        <w:rPr>
          <w:rFonts w:ascii="Times New Roman" w:eastAsia="Times New Roman" w:hAnsi="Times New Roman" w:cs="Times New Roman"/>
          <w:color w:val="000000"/>
          <w:sz w:val="28"/>
          <w:szCs w:val="28"/>
          <w:lang w:eastAsia="uk-UA"/>
        </w:rPr>
        <w:t xml:space="preserve"> </w:t>
      </w:r>
      <w:proofErr w:type="spellStart"/>
      <w:r w:rsidRPr="005D3E53">
        <w:rPr>
          <w:rFonts w:ascii="Times New Roman" w:eastAsia="Times New Roman" w:hAnsi="Times New Roman" w:cs="Times New Roman"/>
          <w:color w:val="000000"/>
          <w:sz w:val="28"/>
          <w:szCs w:val="28"/>
          <w:lang w:eastAsia="uk-UA"/>
        </w:rPr>
        <w:t>дружбы</w:t>
      </w:r>
      <w:proofErr w:type="spellEnd"/>
      <w:r w:rsidRPr="005D3E53">
        <w:rPr>
          <w:rFonts w:ascii="Times New Roman" w:eastAsia="Times New Roman" w:hAnsi="Times New Roman" w:cs="Times New Roman"/>
          <w:color w:val="000000"/>
          <w:sz w:val="28"/>
          <w:szCs w:val="28"/>
          <w:lang w:eastAsia="uk-UA"/>
        </w:rPr>
        <w:t xml:space="preserve"> и братства </w:t>
      </w:r>
      <w:proofErr w:type="spellStart"/>
      <w:r w:rsidRPr="005D3E53">
        <w:rPr>
          <w:rFonts w:ascii="Times New Roman" w:eastAsia="Times New Roman" w:hAnsi="Times New Roman" w:cs="Times New Roman"/>
          <w:color w:val="000000"/>
          <w:sz w:val="28"/>
          <w:szCs w:val="28"/>
          <w:lang w:eastAsia="uk-UA"/>
        </w:rPr>
        <w:t>народов</w:t>
      </w:r>
      <w:proofErr w:type="spellEnd"/>
      <w:r w:rsidRPr="005D3E53">
        <w:rPr>
          <w:rFonts w:ascii="Times New Roman" w:eastAsia="Times New Roman" w:hAnsi="Times New Roman" w:cs="Times New Roman"/>
          <w:color w:val="000000"/>
          <w:sz w:val="28"/>
          <w:szCs w:val="28"/>
          <w:lang w:eastAsia="uk-UA"/>
        </w:rPr>
        <w:t xml:space="preserve"> СССР, и </w:t>
      </w:r>
      <w:proofErr w:type="spellStart"/>
      <w:r w:rsidRPr="005D3E53">
        <w:rPr>
          <w:rFonts w:ascii="Times New Roman" w:eastAsia="Times New Roman" w:hAnsi="Times New Roman" w:cs="Times New Roman"/>
          <w:color w:val="000000"/>
          <w:sz w:val="28"/>
          <w:szCs w:val="28"/>
          <w:lang w:eastAsia="uk-UA"/>
        </w:rPr>
        <w:t>очистил</w:t>
      </w:r>
      <w:proofErr w:type="spellEnd"/>
      <w:r w:rsidRPr="005D3E53">
        <w:rPr>
          <w:rFonts w:ascii="Times New Roman" w:eastAsia="Times New Roman" w:hAnsi="Times New Roman" w:cs="Times New Roman"/>
          <w:color w:val="000000"/>
          <w:sz w:val="28"/>
          <w:szCs w:val="28"/>
          <w:lang w:eastAsia="uk-UA"/>
        </w:rPr>
        <w:t xml:space="preserve"> </w:t>
      </w:r>
      <w:proofErr w:type="spellStart"/>
      <w:r w:rsidRPr="005D3E53">
        <w:rPr>
          <w:rFonts w:ascii="Times New Roman" w:eastAsia="Times New Roman" w:hAnsi="Times New Roman" w:cs="Times New Roman"/>
          <w:color w:val="000000"/>
          <w:sz w:val="28"/>
          <w:szCs w:val="28"/>
          <w:lang w:eastAsia="uk-UA"/>
        </w:rPr>
        <w:t>свой</w:t>
      </w:r>
      <w:proofErr w:type="spellEnd"/>
      <w:r w:rsidRPr="005D3E53">
        <w:rPr>
          <w:rFonts w:ascii="Times New Roman" w:eastAsia="Times New Roman" w:hAnsi="Times New Roman" w:cs="Times New Roman"/>
          <w:color w:val="000000"/>
          <w:sz w:val="28"/>
          <w:szCs w:val="28"/>
          <w:lang w:eastAsia="uk-UA"/>
        </w:rPr>
        <w:t xml:space="preserve"> </w:t>
      </w:r>
      <w:proofErr w:type="spellStart"/>
      <w:r w:rsidRPr="005D3E53">
        <w:rPr>
          <w:rFonts w:ascii="Times New Roman" w:eastAsia="Times New Roman" w:hAnsi="Times New Roman" w:cs="Times New Roman"/>
          <w:color w:val="000000"/>
          <w:sz w:val="28"/>
          <w:szCs w:val="28"/>
          <w:lang w:eastAsia="uk-UA"/>
        </w:rPr>
        <w:t>язык</w:t>
      </w:r>
      <w:proofErr w:type="spellEnd"/>
      <w:r w:rsidRPr="005D3E53">
        <w:rPr>
          <w:rFonts w:ascii="Times New Roman" w:eastAsia="Times New Roman" w:hAnsi="Times New Roman" w:cs="Times New Roman"/>
          <w:color w:val="000000"/>
          <w:sz w:val="28"/>
          <w:szCs w:val="28"/>
          <w:lang w:eastAsia="uk-UA"/>
        </w:rPr>
        <w:t xml:space="preserve"> от </w:t>
      </w:r>
      <w:proofErr w:type="spellStart"/>
      <w:r w:rsidRPr="005D3E53">
        <w:rPr>
          <w:rFonts w:ascii="Times New Roman" w:eastAsia="Times New Roman" w:hAnsi="Times New Roman" w:cs="Times New Roman"/>
          <w:color w:val="000000"/>
          <w:sz w:val="28"/>
          <w:szCs w:val="28"/>
          <w:lang w:eastAsia="uk-UA"/>
        </w:rPr>
        <w:t>националистических</w:t>
      </w:r>
      <w:proofErr w:type="spellEnd"/>
      <w:r w:rsidRPr="005D3E53">
        <w:rPr>
          <w:rFonts w:ascii="Times New Roman" w:eastAsia="Times New Roman" w:hAnsi="Times New Roman" w:cs="Times New Roman"/>
          <w:color w:val="000000"/>
          <w:sz w:val="28"/>
          <w:szCs w:val="28"/>
          <w:lang w:eastAsia="uk-UA"/>
        </w:rPr>
        <w:t xml:space="preserve"> </w:t>
      </w:r>
      <w:proofErr w:type="spellStart"/>
      <w:r w:rsidRPr="005D3E53">
        <w:rPr>
          <w:rFonts w:ascii="Times New Roman" w:eastAsia="Times New Roman" w:hAnsi="Times New Roman" w:cs="Times New Roman"/>
          <w:color w:val="000000"/>
          <w:sz w:val="28"/>
          <w:szCs w:val="28"/>
          <w:lang w:eastAsia="uk-UA"/>
        </w:rPr>
        <w:t>искажений</w:t>
      </w:r>
      <w:proofErr w:type="spellEnd"/>
      <w:r w:rsidRPr="005D3E53">
        <w:rPr>
          <w:rFonts w:ascii="Times New Roman" w:eastAsia="Times New Roman" w:hAnsi="Times New Roman" w:cs="Times New Roman"/>
          <w:color w:val="000000"/>
          <w:sz w:val="28"/>
          <w:szCs w:val="28"/>
          <w:lang w:eastAsia="uk-UA"/>
        </w:rPr>
        <w:t>»</w:t>
      </w:r>
      <w:hyperlink r:id="rId27" w:anchor="cite_note-23" w:history="1">
        <w:r w:rsidRPr="005D3E53">
          <w:rPr>
            <w:rFonts w:ascii="Times New Roman" w:eastAsia="Times New Roman" w:hAnsi="Times New Roman" w:cs="Times New Roman"/>
            <w:color w:val="5A3696"/>
            <w:sz w:val="28"/>
            <w:szCs w:val="28"/>
            <w:vertAlign w:val="superscript"/>
            <w:lang w:eastAsia="uk-UA"/>
          </w:rPr>
          <w:t>[23]</w:t>
        </w:r>
      </w:hyperlink>
      <w:r w:rsidRPr="005D3E53">
        <w:rPr>
          <w:rFonts w:ascii="Times New Roman" w:eastAsia="Times New Roman" w:hAnsi="Times New Roman" w:cs="Times New Roman"/>
          <w:color w:val="000000"/>
          <w:sz w:val="28"/>
          <w:szCs w:val="28"/>
          <w:lang w:eastAsia="uk-UA"/>
        </w:rPr>
        <w:t>.</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В українській частині реєстру словника 1948 року значна частина питомої української лексики, представленої в словнику 1924 — 1933 років, була або зовсім вилучена, або відсунута на другу позицію, після слова, спільного з російським. Масштаби лексичних втрат і безпрецедентної уніфікації реєстру українських слів, штучно підігнаних під російські, можна буде виявити після проведення спеціального порівняльного дослідження праці лексикографів 20-х років із словником 1948 року</w:t>
      </w:r>
      <w:hyperlink r:id="rId28" w:anchor="cite_note-24" w:history="1">
        <w:r w:rsidRPr="005D3E53">
          <w:rPr>
            <w:rFonts w:ascii="Times New Roman" w:eastAsia="Times New Roman" w:hAnsi="Times New Roman" w:cs="Times New Roman"/>
            <w:color w:val="5A3696"/>
            <w:sz w:val="28"/>
            <w:szCs w:val="28"/>
            <w:vertAlign w:val="superscript"/>
            <w:lang w:eastAsia="uk-UA"/>
          </w:rPr>
          <w:t>[24]</w:t>
        </w:r>
      </w:hyperlink>
      <w:r w:rsidRPr="005D3E53">
        <w:rPr>
          <w:rFonts w:ascii="Times New Roman" w:eastAsia="Times New Roman" w:hAnsi="Times New Roman" w:cs="Times New Roman"/>
          <w:color w:val="000000"/>
          <w:sz w:val="28"/>
          <w:szCs w:val="28"/>
          <w:lang w:eastAsia="uk-UA"/>
        </w:rPr>
        <w:t>.</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 xml:space="preserve">Критики зазнали й видані у 20-х роках переклади. Так, мову українських перекладів творів Леніна Наум </w:t>
      </w:r>
      <w:proofErr w:type="spellStart"/>
      <w:r w:rsidRPr="005D3E53">
        <w:rPr>
          <w:rFonts w:ascii="Times New Roman" w:eastAsia="Times New Roman" w:hAnsi="Times New Roman" w:cs="Times New Roman"/>
          <w:color w:val="000000"/>
          <w:sz w:val="28"/>
          <w:szCs w:val="28"/>
          <w:lang w:eastAsia="uk-UA"/>
        </w:rPr>
        <w:t>Каганович</w:t>
      </w:r>
      <w:proofErr w:type="spellEnd"/>
      <w:r w:rsidRPr="005D3E53">
        <w:rPr>
          <w:rFonts w:ascii="Times New Roman" w:eastAsia="Times New Roman" w:hAnsi="Times New Roman" w:cs="Times New Roman"/>
          <w:color w:val="000000"/>
          <w:sz w:val="28"/>
          <w:szCs w:val="28"/>
          <w:lang w:eastAsia="uk-UA"/>
        </w:rPr>
        <w:t xml:space="preserve"> кваліфікував як “спотворену і </w:t>
      </w:r>
      <w:r w:rsidRPr="005D3E53">
        <w:rPr>
          <w:rFonts w:ascii="Times New Roman" w:eastAsia="Times New Roman" w:hAnsi="Times New Roman" w:cs="Times New Roman"/>
          <w:color w:val="000000"/>
          <w:sz w:val="28"/>
          <w:szCs w:val="28"/>
          <w:lang w:eastAsia="uk-UA"/>
        </w:rPr>
        <w:lastRenderedPageBreak/>
        <w:t xml:space="preserve">перекручену націоналістами”, внаслідок чого “зміст творів Леніна сфальсифікований і брутально перекручений”. Такі серйозні політичні обвинувачення, а фактично вирок для перекладачів Н. </w:t>
      </w:r>
      <w:proofErr w:type="spellStart"/>
      <w:r w:rsidRPr="005D3E53">
        <w:rPr>
          <w:rFonts w:ascii="Times New Roman" w:eastAsia="Times New Roman" w:hAnsi="Times New Roman" w:cs="Times New Roman"/>
          <w:color w:val="000000"/>
          <w:sz w:val="28"/>
          <w:szCs w:val="28"/>
          <w:lang w:eastAsia="uk-UA"/>
        </w:rPr>
        <w:t>Каганович</w:t>
      </w:r>
      <w:proofErr w:type="spellEnd"/>
      <w:r w:rsidRPr="005D3E53">
        <w:rPr>
          <w:rFonts w:ascii="Times New Roman" w:eastAsia="Times New Roman" w:hAnsi="Times New Roman" w:cs="Times New Roman"/>
          <w:color w:val="000000"/>
          <w:sz w:val="28"/>
          <w:szCs w:val="28"/>
          <w:lang w:eastAsia="uk-UA"/>
        </w:rPr>
        <w:t xml:space="preserve"> висував лише на підставі перекладу російських слів </w:t>
      </w:r>
      <w:r w:rsidRPr="005D3E53">
        <w:rPr>
          <w:rFonts w:ascii="Times New Roman" w:eastAsia="Times New Roman" w:hAnsi="Times New Roman" w:cs="Times New Roman"/>
          <w:i/>
          <w:iCs/>
          <w:color w:val="000000"/>
          <w:sz w:val="28"/>
          <w:szCs w:val="28"/>
          <w:lang w:eastAsia="uk-UA"/>
        </w:rPr>
        <w:t xml:space="preserve">свобода, </w:t>
      </w:r>
      <w:proofErr w:type="spellStart"/>
      <w:r w:rsidRPr="005D3E53">
        <w:rPr>
          <w:rFonts w:ascii="Times New Roman" w:eastAsia="Times New Roman" w:hAnsi="Times New Roman" w:cs="Times New Roman"/>
          <w:i/>
          <w:iCs/>
          <w:color w:val="000000"/>
          <w:sz w:val="28"/>
          <w:szCs w:val="28"/>
          <w:lang w:eastAsia="uk-UA"/>
        </w:rPr>
        <w:t>раскол</w:t>
      </w:r>
      <w:proofErr w:type="spellEnd"/>
      <w:r w:rsidRPr="005D3E53">
        <w:rPr>
          <w:rFonts w:ascii="Times New Roman" w:eastAsia="Times New Roman" w:hAnsi="Times New Roman" w:cs="Times New Roman"/>
          <w:color w:val="000000"/>
          <w:sz w:val="28"/>
          <w:szCs w:val="28"/>
          <w:lang w:eastAsia="uk-UA"/>
        </w:rPr>
        <w:t> та деяких інших українськими відповідниками </w:t>
      </w:r>
      <w:r w:rsidRPr="005D3E53">
        <w:rPr>
          <w:rFonts w:ascii="Times New Roman" w:eastAsia="Times New Roman" w:hAnsi="Times New Roman" w:cs="Times New Roman"/>
          <w:i/>
          <w:iCs/>
          <w:color w:val="000000"/>
          <w:sz w:val="28"/>
          <w:szCs w:val="28"/>
          <w:lang w:eastAsia="uk-UA"/>
        </w:rPr>
        <w:t>воля, розлом</w:t>
      </w:r>
      <w:r w:rsidRPr="005D3E53">
        <w:rPr>
          <w:rFonts w:ascii="Times New Roman" w:eastAsia="Times New Roman" w:hAnsi="Times New Roman" w:cs="Times New Roman"/>
          <w:color w:val="000000"/>
          <w:sz w:val="28"/>
          <w:szCs w:val="28"/>
          <w:lang w:eastAsia="uk-UA"/>
        </w:rPr>
        <w:t>, а не спільними з російською мовою словами </w:t>
      </w:r>
      <w:r w:rsidRPr="005D3E53">
        <w:rPr>
          <w:rFonts w:ascii="Times New Roman" w:eastAsia="Times New Roman" w:hAnsi="Times New Roman" w:cs="Times New Roman"/>
          <w:i/>
          <w:iCs/>
          <w:color w:val="000000"/>
          <w:sz w:val="28"/>
          <w:szCs w:val="28"/>
          <w:lang w:eastAsia="uk-UA"/>
        </w:rPr>
        <w:t>свобода, розкол</w:t>
      </w:r>
      <w:hyperlink r:id="rId29" w:anchor="cite_note-25" w:history="1">
        <w:r w:rsidRPr="005D3E53">
          <w:rPr>
            <w:rFonts w:ascii="Times New Roman" w:eastAsia="Times New Roman" w:hAnsi="Times New Roman" w:cs="Times New Roman"/>
            <w:color w:val="5A3696"/>
            <w:sz w:val="28"/>
            <w:szCs w:val="28"/>
            <w:vertAlign w:val="superscript"/>
            <w:lang w:eastAsia="uk-UA"/>
          </w:rPr>
          <w:t>[25]</w:t>
        </w:r>
      </w:hyperlink>
      <w:r w:rsidRPr="005D3E53">
        <w:rPr>
          <w:rFonts w:ascii="Times New Roman" w:eastAsia="Times New Roman" w:hAnsi="Times New Roman" w:cs="Times New Roman"/>
          <w:color w:val="000000"/>
          <w:sz w:val="28"/>
          <w:szCs w:val="28"/>
          <w:lang w:eastAsia="uk-UA"/>
        </w:rPr>
        <w:t>.</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Втручання у внутрішній склад української мови не обмежувалось правописом і лексикою. Воно поширювалось і на інші </w:t>
      </w:r>
      <w:r w:rsidRPr="005D3E53">
        <w:rPr>
          <w:rFonts w:ascii="Times New Roman" w:eastAsia="Times New Roman" w:hAnsi="Times New Roman" w:cs="Times New Roman"/>
          <w:b/>
          <w:bCs/>
          <w:color w:val="008000"/>
          <w:sz w:val="28"/>
          <w:szCs w:val="28"/>
          <w:lang w:eastAsia="uk-UA"/>
        </w:rPr>
        <w:t>14</w:t>
      </w:r>
      <w:r w:rsidRPr="005D3E53">
        <w:rPr>
          <w:rFonts w:ascii="Times New Roman" w:eastAsia="Times New Roman" w:hAnsi="Times New Roman" w:cs="Times New Roman"/>
          <w:color w:val="000000"/>
          <w:sz w:val="28"/>
          <w:szCs w:val="28"/>
          <w:lang w:eastAsia="uk-UA"/>
        </w:rPr>
        <w:t> </w:t>
      </w:r>
      <w:proofErr w:type="spellStart"/>
      <w:r w:rsidRPr="005D3E53">
        <w:rPr>
          <w:rFonts w:ascii="Times New Roman" w:eastAsia="Times New Roman" w:hAnsi="Times New Roman" w:cs="Times New Roman"/>
          <w:color w:val="000000"/>
          <w:sz w:val="28"/>
          <w:szCs w:val="28"/>
          <w:lang w:eastAsia="uk-UA"/>
        </w:rPr>
        <w:t>мовні</w:t>
      </w:r>
      <w:proofErr w:type="spellEnd"/>
      <w:r w:rsidRPr="005D3E53">
        <w:rPr>
          <w:rFonts w:ascii="Times New Roman" w:eastAsia="Times New Roman" w:hAnsi="Times New Roman" w:cs="Times New Roman"/>
          <w:color w:val="000000"/>
          <w:sz w:val="28"/>
          <w:szCs w:val="28"/>
          <w:lang w:eastAsia="uk-UA"/>
        </w:rPr>
        <w:t xml:space="preserve"> рівні, зокрема на словотвір і синтаксис. У цій ділянці намагання волюнтаристського спрямування розвитку мови в бік її зближення з російською становили особливо велику загрозу для її майбутнього, оскільки поціляли в саму серцевину живої мови як незалежного утворення, здатного до самооновлення й самовідтворення.</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Друге число журналу “Мовознавство” за 1934 р. у рубриці “Хроніка НДІМ (Науково-дослідного інституту мовознавства) 1933-1934” містить інформацію про низку доповідей, заслуханих протягом другої половини 1933 р. у відділі української мови з приводу “великого національного шкідництва в питаннях словотвору української мови.” Всього було розглянуто понад 15 словотвірних моделей, властивих українській мові й кодифікованих у працях мовознавців 20-х років. Тепер їх було вилучено з тавром „проявів націоналістичного шкідництва” й адміністративним шляхом замінено російськими словотвірними моделями</w:t>
      </w:r>
      <w:hyperlink r:id="rId30" w:anchor="cite_note-26" w:history="1">
        <w:r w:rsidRPr="005D3E53">
          <w:rPr>
            <w:rFonts w:ascii="Times New Roman" w:eastAsia="Times New Roman" w:hAnsi="Times New Roman" w:cs="Times New Roman"/>
            <w:color w:val="5A3696"/>
            <w:sz w:val="28"/>
            <w:szCs w:val="28"/>
            <w:vertAlign w:val="superscript"/>
            <w:lang w:eastAsia="uk-UA"/>
          </w:rPr>
          <w:t>[26]</w:t>
        </w:r>
      </w:hyperlink>
      <w:r w:rsidRPr="005D3E53">
        <w:rPr>
          <w:rFonts w:ascii="Times New Roman" w:eastAsia="Times New Roman" w:hAnsi="Times New Roman" w:cs="Times New Roman"/>
          <w:color w:val="000000"/>
          <w:sz w:val="28"/>
          <w:szCs w:val="28"/>
          <w:lang w:eastAsia="uk-UA"/>
        </w:rPr>
        <w:t>.</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 xml:space="preserve">Не обійшли увагою погромники від науки і дослідження з синтаксису. Працю Сергія </w:t>
      </w:r>
      <w:proofErr w:type="spellStart"/>
      <w:r w:rsidRPr="005D3E53">
        <w:rPr>
          <w:rFonts w:ascii="Times New Roman" w:eastAsia="Times New Roman" w:hAnsi="Times New Roman" w:cs="Times New Roman"/>
          <w:color w:val="000000"/>
          <w:sz w:val="28"/>
          <w:szCs w:val="28"/>
          <w:lang w:eastAsia="uk-UA"/>
        </w:rPr>
        <w:t>Смеречинського</w:t>
      </w:r>
      <w:proofErr w:type="spellEnd"/>
      <w:r w:rsidRPr="005D3E53">
        <w:rPr>
          <w:rFonts w:ascii="Times New Roman" w:eastAsia="Times New Roman" w:hAnsi="Times New Roman" w:cs="Times New Roman"/>
          <w:color w:val="000000"/>
          <w:sz w:val="28"/>
          <w:szCs w:val="28"/>
          <w:lang w:eastAsia="uk-UA"/>
        </w:rPr>
        <w:t xml:space="preserve"> “Нариси з української </w:t>
      </w:r>
      <w:proofErr w:type="spellStart"/>
      <w:r w:rsidRPr="005D3E53">
        <w:rPr>
          <w:rFonts w:ascii="Times New Roman" w:eastAsia="Times New Roman" w:hAnsi="Times New Roman" w:cs="Times New Roman"/>
          <w:color w:val="000000"/>
          <w:sz w:val="28"/>
          <w:szCs w:val="28"/>
          <w:lang w:eastAsia="uk-UA"/>
        </w:rPr>
        <w:t>синтакси</w:t>
      </w:r>
      <w:proofErr w:type="spellEnd"/>
      <w:r w:rsidRPr="005D3E53">
        <w:rPr>
          <w:rFonts w:ascii="Times New Roman" w:eastAsia="Times New Roman" w:hAnsi="Times New Roman" w:cs="Times New Roman"/>
          <w:color w:val="000000"/>
          <w:sz w:val="28"/>
          <w:szCs w:val="28"/>
          <w:lang w:eastAsia="uk-UA"/>
        </w:rPr>
        <w:t xml:space="preserve"> в зв’язку з фразеологією та стилістикою” наводив серед прикладів “шкідництва на </w:t>
      </w:r>
      <w:proofErr w:type="spellStart"/>
      <w:r w:rsidRPr="005D3E53">
        <w:rPr>
          <w:rFonts w:ascii="Times New Roman" w:eastAsia="Times New Roman" w:hAnsi="Times New Roman" w:cs="Times New Roman"/>
          <w:color w:val="000000"/>
          <w:sz w:val="28"/>
          <w:szCs w:val="28"/>
          <w:lang w:eastAsia="uk-UA"/>
        </w:rPr>
        <w:t>мовному</w:t>
      </w:r>
      <w:proofErr w:type="spellEnd"/>
      <w:r w:rsidRPr="005D3E53">
        <w:rPr>
          <w:rFonts w:ascii="Times New Roman" w:eastAsia="Times New Roman" w:hAnsi="Times New Roman" w:cs="Times New Roman"/>
          <w:color w:val="000000"/>
          <w:sz w:val="28"/>
          <w:szCs w:val="28"/>
          <w:lang w:eastAsia="uk-UA"/>
        </w:rPr>
        <w:t xml:space="preserve"> фронті” Андрій Хвиля у цитованій вище публікації. Г.О. </w:t>
      </w:r>
      <w:proofErr w:type="spellStart"/>
      <w:r w:rsidRPr="005D3E53">
        <w:rPr>
          <w:rFonts w:ascii="Times New Roman" w:eastAsia="Times New Roman" w:hAnsi="Times New Roman" w:cs="Times New Roman"/>
          <w:color w:val="000000"/>
          <w:sz w:val="28"/>
          <w:szCs w:val="28"/>
          <w:lang w:eastAsia="uk-UA"/>
        </w:rPr>
        <w:t>Сабалдир</w:t>
      </w:r>
      <w:proofErr w:type="spellEnd"/>
      <w:r w:rsidRPr="005D3E53">
        <w:rPr>
          <w:rFonts w:ascii="Times New Roman" w:eastAsia="Times New Roman" w:hAnsi="Times New Roman" w:cs="Times New Roman"/>
          <w:color w:val="000000"/>
          <w:sz w:val="28"/>
          <w:szCs w:val="28"/>
          <w:lang w:eastAsia="uk-UA"/>
        </w:rPr>
        <w:t xml:space="preserve"> у першому числі журналу “Мовознавство” за 1934 р. затаврував її як “вияв класової ворожості націоналістично-буржуазного мовознавства”, “чимале кільце в цілому ланцюгу націоналістичного шкідництва”, а працю О.Б. Курило “Уваги до сучасної української літературної мови” назвав “ворожим нам” </w:t>
      </w:r>
      <w:r w:rsidRPr="005D3E53">
        <w:rPr>
          <w:rFonts w:ascii="Times New Roman" w:eastAsia="Times New Roman" w:hAnsi="Times New Roman" w:cs="Times New Roman"/>
          <w:color w:val="000000"/>
          <w:sz w:val="28"/>
          <w:szCs w:val="28"/>
          <w:lang w:eastAsia="uk-UA"/>
        </w:rPr>
        <w:lastRenderedPageBreak/>
        <w:t>твором, “синтезом націоналістичних і фразеологічних правил”. В аналогічному контексті було згадано і Євгена Тимченка</w:t>
      </w:r>
      <w:hyperlink r:id="rId31" w:anchor="cite_note-27" w:history="1">
        <w:r w:rsidRPr="005D3E53">
          <w:rPr>
            <w:rFonts w:ascii="Times New Roman" w:eastAsia="Times New Roman" w:hAnsi="Times New Roman" w:cs="Times New Roman"/>
            <w:color w:val="5A3696"/>
            <w:sz w:val="28"/>
            <w:szCs w:val="28"/>
            <w:vertAlign w:val="superscript"/>
            <w:lang w:eastAsia="uk-UA"/>
          </w:rPr>
          <w:t>[27]</w:t>
        </w:r>
      </w:hyperlink>
      <w:r w:rsidRPr="005D3E53">
        <w:rPr>
          <w:rFonts w:ascii="Times New Roman" w:eastAsia="Times New Roman" w:hAnsi="Times New Roman" w:cs="Times New Roman"/>
          <w:color w:val="000000"/>
          <w:sz w:val="28"/>
          <w:szCs w:val="28"/>
          <w:lang w:eastAsia="uk-UA"/>
        </w:rPr>
        <w:t>.</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 xml:space="preserve">Нищівної критики зазнала передусім орієнтація цих авторів на народну мову і мову пам’яток як головні джерела для усталення норм літературної мови. Навіть мову українських письменників ХІХ ст., що на них посилається С. </w:t>
      </w:r>
      <w:proofErr w:type="spellStart"/>
      <w:r w:rsidRPr="005D3E53">
        <w:rPr>
          <w:rFonts w:ascii="Times New Roman" w:eastAsia="Times New Roman" w:hAnsi="Times New Roman" w:cs="Times New Roman"/>
          <w:color w:val="000000"/>
          <w:sz w:val="28"/>
          <w:szCs w:val="28"/>
          <w:lang w:eastAsia="uk-UA"/>
        </w:rPr>
        <w:t>Смеречинський</w:t>
      </w:r>
      <w:proofErr w:type="spellEnd"/>
      <w:r w:rsidRPr="005D3E53">
        <w:rPr>
          <w:rFonts w:ascii="Times New Roman" w:eastAsia="Times New Roman" w:hAnsi="Times New Roman" w:cs="Times New Roman"/>
          <w:color w:val="000000"/>
          <w:sz w:val="28"/>
          <w:szCs w:val="28"/>
          <w:lang w:eastAsia="uk-UA"/>
        </w:rPr>
        <w:t xml:space="preserve">, автор погромницької статті критикує з класових позицій: “У мові Квітки й поверховому дослідникові впадає в очі оте підроблювання під мову заможного, куркульського селянства... Мова Куліша — це мова літературна, але з виразною познакою особи автора, його класових буржуазних </w:t>
      </w:r>
      <w:proofErr w:type="spellStart"/>
      <w:r w:rsidRPr="005D3E53">
        <w:rPr>
          <w:rFonts w:ascii="Times New Roman" w:eastAsia="Times New Roman" w:hAnsi="Times New Roman" w:cs="Times New Roman"/>
          <w:color w:val="000000"/>
          <w:sz w:val="28"/>
          <w:szCs w:val="28"/>
          <w:lang w:eastAsia="uk-UA"/>
        </w:rPr>
        <w:t>нормалізаторських</w:t>
      </w:r>
      <w:proofErr w:type="spellEnd"/>
      <w:r w:rsidRPr="005D3E53">
        <w:rPr>
          <w:rFonts w:ascii="Times New Roman" w:eastAsia="Times New Roman" w:hAnsi="Times New Roman" w:cs="Times New Roman"/>
          <w:color w:val="000000"/>
          <w:sz w:val="28"/>
          <w:szCs w:val="28"/>
          <w:lang w:eastAsia="uk-UA"/>
        </w:rPr>
        <w:t> </w:t>
      </w:r>
      <w:r w:rsidRPr="005D3E53">
        <w:rPr>
          <w:rFonts w:ascii="Times New Roman" w:eastAsia="Times New Roman" w:hAnsi="Times New Roman" w:cs="Times New Roman"/>
          <w:b/>
          <w:bCs/>
          <w:color w:val="008000"/>
          <w:sz w:val="28"/>
          <w:szCs w:val="28"/>
          <w:lang w:eastAsia="uk-UA"/>
        </w:rPr>
        <w:t>15</w:t>
      </w:r>
      <w:r w:rsidRPr="005D3E53">
        <w:rPr>
          <w:rFonts w:ascii="Times New Roman" w:eastAsia="Times New Roman" w:hAnsi="Times New Roman" w:cs="Times New Roman"/>
          <w:color w:val="000000"/>
          <w:sz w:val="28"/>
          <w:szCs w:val="28"/>
          <w:lang w:eastAsia="uk-UA"/>
        </w:rPr>
        <w:t> смаків”</w:t>
      </w:r>
      <w:hyperlink r:id="rId32" w:anchor="cite_note-28" w:history="1">
        <w:r w:rsidRPr="005D3E53">
          <w:rPr>
            <w:rFonts w:ascii="Times New Roman" w:eastAsia="Times New Roman" w:hAnsi="Times New Roman" w:cs="Times New Roman"/>
            <w:color w:val="5A3696"/>
            <w:sz w:val="28"/>
            <w:szCs w:val="28"/>
            <w:vertAlign w:val="superscript"/>
            <w:lang w:eastAsia="uk-UA"/>
          </w:rPr>
          <w:t>[28]</w:t>
        </w:r>
      </w:hyperlink>
      <w:r w:rsidRPr="005D3E53">
        <w:rPr>
          <w:rFonts w:ascii="Times New Roman" w:eastAsia="Times New Roman" w:hAnsi="Times New Roman" w:cs="Times New Roman"/>
          <w:color w:val="000000"/>
          <w:sz w:val="28"/>
          <w:szCs w:val="28"/>
          <w:lang w:eastAsia="uk-UA"/>
        </w:rPr>
        <w:t xml:space="preserve">. Вкрай агресивно викладені звинувачення, висунуті до автора “Нарисів з української </w:t>
      </w:r>
      <w:proofErr w:type="spellStart"/>
      <w:r w:rsidRPr="005D3E53">
        <w:rPr>
          <w:rFonts w:ascii="Times New Roman" w:eastAsia="Times New Roman" w:hAnsi="Times New Roman" w:cs="Times New Roman"/>
          <w:color w:val="000000"/>
          <w:sz w:val="28"/>
          <w:szCs w:val="28"/>
          <w:lang w:eastAsia="uk-UA"/>
        </w:rPr>
        <w:t>синтакси</w:t>
      </w:r>
      <w:proofErr w:type="spellEnd"/>
      <w:r w:rsidRPr="005D3E53">
        <w:rPr>
          <w:rFonts w:ascii="Times New Roman" w:eastAsia="Times New Roman" w:hAnsi="Times New Roman" w:cs="Times New Roman"/>
          <w:color w:val="000000"/>
          <w:sz w:val="28"/>
          <w:szCs w:val="28"/>
          <w:lang w:eastAsia="uk-UA"/>
        </w:rPr>
        <w:t>”, вимоги </w:t>
      </w:r>
      <w:r w:rsidRPr="005D3E53">
        <w:rPr>
          <w:rFonts w:ascii="Times New Roman" w:eastAsia="Times New Roman" w:hAnsi="Times New Roman" w:cs="Times New Roman"/>
          <w:b/>
          <w:bCs/>
          <w:color w:val="000000"/>
          <w:sz w:val="28"/>
          <w:szCs w:val="28"/>
          <w:lang w:eastAsia="uk-UA"/>
        </w:rPr>
        <w:t>знищити</w:t>
      </w:r>
      <w:r w:rsidRPr="005D3E53">
        <w:rPr>
          <w:rFonts w:ascii="Times New Roman" w:eastAsia="Times New Roman" w:hAnsi="Times New Roman" w:cs="Times New Roman"/>
          <w:color w:val="000000"/>
          <w:sz w:val="28"/>
          <w:szCs w:val="28"/>
          <w:lang w:eastAsia="uk-UA"/>
        </w:rPr>
        <w:t xml:space="preserve"> його працю, бо “важко, мабуть, найти виразніший націоналістичний твір в українському мовознавстві, ... де так чітко й войовниче сформульовані ідеї українського фашизму в мовознавстві”, спирались фактично лише на трьох суто </w:t>
      </w:r>
      <w:proofErr w:type="spellStart"/>
      <w:r w:rsidRPr="005D3E53">
        <w:rPr>
          <w:rFonts w:ascii="Times New Roman" w:eastAsia="Times New Roman" w:hAnsi="Times New Roman" w:cs="Times New Roman"/>
          <w:color w:val="000000"/>
          <w:sz w:val="28"/>
          <w:szCs w:val="28"/>
          <w:lang w:eastAsia="uk-UA"/>
        </w:rPr>
        <w:t>мовних</w:t>
      </w:r>
      <w:proofErr w:type="spellEnd"/>
      <w:r w:rsidRPr="005D3E53">
        <w:rPr>
          <w:rFonts w:ascii="Times New Roman" w:eastAsia="Times New Roman" w:hAnsi="Times New Roman" w:cs="Times New Roman"/>
          <w:color w:val="000000"/>
          <w:sz w:val="28"/>
          <w:szCs w:val="28"/>
          <w:lang w:eastAsia="uk-UA"/>
        </w:rPr>
        <w:t xml:space="preserve">, далеких від політики рекомендаціях С. </w:t>
      </w:r>
      <w:proofErr w:type="spellStart"/>
      <w:r w:rsidRPr="005D3E53">
        <w:rPr>
          <w:rFonts w:ascii="Times New Roman" w:eastAsia="Times New Roman" w:hAnsi="Times New Roman" w:cs="Times New Roman"/>
          <w:color w:val="000000"/>
          <w:sz w:val="28"/>
          <w:szCs w:val="28"/>
          <w:lang w:eastAsia="uk-UA"/>
        </w:rPr>
        <w:t>Смеречинського</w:t>
      </w:r>
      <w:proofErr w:type="spellEnd"/>
      <w:r w:rsidRPr="005D3E53">
        <w:rPr>
          <w:rFonts w:ascii="Times New Roman" w:eastAsia="Times New Roman" w:hAnsi="Times New Roman" w:cs="Times New Roman"/>
          <w:color w:val="000000"/>
          <w:sz w:val="28"/>
          <w:szCs w:val="28"/>
          <w:lang w:eastAsia="uk-UA"/>
        </w:rPr>
        <w:t xml:space="preserve"> обмежити вживання в українській мові синтаксичних форм з орудним присудковим, конструкцій на </w:t>
      </w:r>
      <w:r w:rsidRPr="005D3E53">
        <w:rPr>
          <w:rFonts w:ascii="Times New Roman" w:eastAsia="Times New Roman" w:hAnsi="Times New Roman" w:cs="Times New Roman"/>
          <w:b/>
          <w:bCs/>
          <w:color w:val="000000"/>
          <w:sz w:val="28"/>
          <w:szCs w:val="28"/>
          <w:lang w:eastAsia="uk-UA"/>
        </w:rPr>
        <w:t>-но</w:t>
      </w:r>
      <w:r w:rsidRPr="005D3E53">
        <w:rPr>
          <w:rFonts w:ascii="Times New Roman" w:eastAsia="Times New Roman" w:hAnsi="Times New Roman" w:cs="Times New Roman"/>
          <w:color w:val="000000"/>
          <w:sz w:val="28"/>
          <w:szCs w:val="28"/>
          <w:lang w:eastAsia="uk-UA"/>
        </w:rPr>
        <w:t>, </w:t>
      </w:r>
      <w:r w:rsidRPr="005D3E53">
        <w:rPr>
          <w:rFonts w:ascii="Times New Roman" w:eastAsia="Times New Roman" w:hAnsi="Times New Roman" w:cs="Times New Roman"/>
          <w:b/>
          <w:bCs/>
          <w:color w:val="000000"/>
          <w:sz w:val="28"/>
          <w:szCs w:val="28"/>
          <w:lang w:eastAsia="uk-UA"/>
        </w:rPr>
        <w:t>-то</w:t>
      </w:r>
      <w:r w:rsidRPr="005D3E53">
        <w:rPr>
          <w:rFonts w:ascii="Times New Roman" w:eastAsia="Times New Roman" w:hAnsi="Times New Roman" w:cs="Times New Roman"/>
          <w:color w:val="000000"/>
          <w:sz w:val="28"/>
          <w:szCs w:val="28"/>
          <w:lang w:eastAsia="uk-UA"/>
        </w:rPr>
        <w:t> з дієслівними формами минулого й майбутнього часу і віддієслівних іменників на </w:t>
      </w:r>
      <w:r w:rsidRPr="005D3E53">
        <w:rPr>
          <w:rFonts w:ascii="Times New Roman" w:eastAsia="Times New Roman" w:hAnsi="Times New Roman" w:cs="Times New Roman"/>
          <w:b/>
          <w:bCs/>
          <w:color w:val="000000"/>
          <w:sz w:val="28"/>
          <w:szCs w:val="28"/>
          <w:lang w:eastAsia="uk-UA"/>
        </w:rPr>
        <w:t>-</w:t>
      </w:r>
      <w:proofErr w:type="spellStart"/>
      <w:r w:rsidRPr="005D3E53">
        <w:rPr>
          <w:rFonts w:ascii="Times New Roman" w:eastAsia="Times New Roman" w:hAnsi="Times New Roman" w:cs="Times New Roman"/>
          <w:b/>
          <w:bCs/>
          <w:color w:val="000000"/>
          <w:sz w:val="28"/>
          <w:szCs w:val="28"/>
          <w:lang w:eastAsia="uk-UA"/>
        </w:rPr>
        <w:t>ння</w:t>
      </w:r>
      <w:proofErr w:type="spellEnd"/>
      <w:r w:rsidRPr="005D3E53">
        <w:rPr>
          <w:rFonts w:ascii="Times New Roman" w:eastAsia="Times New Roman" w:hAnsi="Times New Roman" w:cs="Times New Roman"/>
          <w:color w:val="000000"/>
          <w:sz w:val="28"/>
          <w:szCs w:val="28"/>
          <w:lang w:eastAsia="uk-UA"/>
        </w:rPr>
        <w:t>, </w:t>
      </w:r>
      <w:r w:rsidRPr="005D3E53">
        <w:rPr>
          <w:rFonts w:ascii="Times New Roman" w:eastAsia="Times New Roman" w:hAnsi="Times New Roman" w:cs="Times New Roman"/>
          <w:b/>
          <w:bCs/>
          <w:color w:val="000000"/>
          <w:sz w:val="28"/>
          <w:szCs w:val="28"/>
          <w:lang w:eastAsia="uk-UA"/>
        </w:rPr>
        <w:t>-</w:t>
      </w:r>
      <w:proofErr w:type="spellStart"/>
      <w:r w:rsidRPr="005D3E53">
        <w:rPr>
          <w:rFonts w:ascii="Times New Roman" w:eastAsia="Times New Roman" w:hAnsi="Times New Roman" w:cs="Times New Roman"/>
          <w:b/>
          <w:bCs/>
          <w:color w:val="000000"/>
          <w:sz w:val="28"/>
          <w:szCs w:val="28"/>
          <w:lang w:eastAsia="uk-UA"/>
        </w:rPr>
        <w:t>ття</w:t>
      </w:r>
      <w:proofErr w:type="spellEnd"/>
      <w:r w:rsidRPr="005D3E53">
        <w:rPr>
          <w:rFonts w:ascii="Times New Roman" w:eastAsia="Times New Roman" w:hAnsi="Times New Roman" w:cs="Times New Roman"/>
          <w:color w:val="000000"/>
          <w:sz w:val="28"/>
          <w:szCs w:val="28"/>
          <w:vertAlign w:val="superscript"/>
          <w:lang w:eastAsia="uk-UA"/>
        </w:rPr>
        <w:fldChar w:fldCharType="begin"/>
      </w:r>
      <w:r w:rsidRPr="005D3E53">
        <w:rPr>
          <w:rFonts w:ascii="Times New Roman" w:eastAsia="Times New Roman" w:hAnsi="Times New Roman" w:cs="Times New Roman"/>
          <w:color w:val="000000"/>
          <w:sz w:val="28"/>
          <w:szCs w:val="28"/>
          <w:vertAlign w:val="superscript"/>
          <w:lang w:eastAsia="uk-UA"/>
        </w:rPr>
        <w:instrText xml:space="preserve"> HYPERLINK "http://movahistory.org.ua/wiki/%D0%9C%D0%B0%D1%81%D0%B5%D0%BD%D0%BA%D0%BE_%D0%9B._%D0%9C%D0%BE%D0%B2%D0%BD%D0%B0_%D0%BF%D0%BE%D0%BB%D1%96%D1%82%D0%B8%D0%BA%D0%B0_%D0%B2_%D0%A3%D0%A0%D0%A1%D0%A0:_%D1%96%D1%81%D1%82%D0%BE%D1%80%D1%96%D1%8F_%D0%BB%D1%96%D0%BD%D0%B3%D0%B2%D0%BE%D1%86%D0%B8%D0%B4%D1%83" \l "cite_note-29" </w:instrText>
      </w:r>
      <w:r w:rsidRPr="005D3E53">
        <w:rPr>
          <w:rFonts w:ascii="Times New Roman" w:eastAsia="Times New Roman" w:hAnsi="Times New Roman" w:cs="Times New Roman"/>
          <w:color w:val="000000"/>
          <w:sz w:val="28"/>
          <w:szCs w:val="28"/>
          <w:vertAlign w:val="superscript"/>
          <w:lang w:eastAsia="uk-UA"/>
        </w:rPr>
        <w:fldChar w:fldCharType="separate"/>
      </w:r>
      <w:r w:rsidRPr="005D3E53">
        <w:rPr>
          <w:rFonts w:ascii="Times New Roman" w:eastAsia="Times New Roman" w:hAnsi="Times New Roman" w:cs="Times New Roman"/>
          <w:color w:val="5A3696"/>
          <w:sz w:val="28"/>
          <w:szCs w:val="28"/>
          <w:vertAlign w:val="superscript"/>
          <w:lang w:eastAsia="uk-UA"/>
        </w:rPr>
        <w:t>[29]</w:t>
      </w:r>
      <w:r w:rsidRPr="005D3E53">
        <w:rPr>
          <w:rFonts w:ascii="Times New Roman" w:eastAsia="Times New Roman" w:hAnsi="Times New Roman" w:cs="Times New Roman"/>
          <w:color w:val="000000"/>
          <w:sz w:val="28"/>
          <w:szCs w:val="28"/>
          <w:vertAlign w:val="superscript"/>
          <w:lang w:eastAsia="uk-UA"/>
        </w:rPr>
        <w:fldChar w:fldCharType="end"/>
      </w:r>
      <w:r w:rsidRPr="005D3E53">
        <w:rPr>
          <w:rFonts w:ascii="Times New Roman" w:eastAsia="Times New Roman" w:hAnsi="Times New Roman" w:cs="Times New Roman"/>
          <w:color w:val="000000"/>
          <w:sz w:val="28"/>
          <w:szCs w:val="28"/>
          <w:lang w:eastAsia="uk-UA"/>
        </w:rPr>
        <w:t>.</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 xml:space="preserve">Тавро “українського фашизму” було накладено на все мовознавство, на всі наукові видання Інституту української наукової мови і Науково-дослідного інституту мовознавства. “Загалом, як теорія, так і практика, що виходила останнім часом з стін ІУНМ і НДІМ, - проголошувалось на сторінках першого числа журналу “Мовознавство” за 1934 р., - була не чим іншим, як войовничою програмою українського фашизму в мовознавстві, спрямованою на те, щоб спинити буйний розвиток української мови, втиснути цей розвиток в рамки ХVІІІ-ХІХ століття, скерувати його на шлях буржуазного Заходу, відірвати від культурного й </w:t>
      </w:r>
      <w:proofErr w:type="spellStart"/>
      <w:r w:rsidRPr="005D3E53">
        <w:rPr>
          <w:rFonts w:ascii="Times New Roman" w:eastAsia="Times New Roman" w:hAnsi="Times New Roman" w:cs="Times New Roman"/>
          <w:color w:val="000000"/>
          <w:sz w:val="28"/>
          <w:szCs w:val="28"/>
          <w:lang w:eastAsia="uk-UA"/>
        </w:rPr>
        <w:t>мовного</w:t>
      </w:r>
      <w:proofErr w:type="spellEnd"/>
      <w:r w:rsidRPr="005D3E53">
        <w:rPr>
          <w:rFonts w:ascii="Times New Roman" w:eastAsia="Times New Roman" w:hAnsi="Times New Roman" w:cs="Times New Roman"/>
          <w:color w:val="000000"/>
          <w:sz w:val="28"/>
          <w:szCs w:val="28"/>
          <w:lang w:eastAsia="uk-UA"/>
        </w:rPr>
        <w:t xml:space="preserve"> розвитку наших братніх республік, зокрема РСФР”</w:t>
      </w:r>
      <w:hyperlink r:id="rId33" w:anchor="cite_note-30" w:history="1">
        <w:r w:rsidRPr="005D3E53">
          <w:rPr>
            <w:rFonts w:ascii="Times New Roman" w:eastAsia="Times New Roman" w:hAnsi="Times New Roman" w:cs="Times New Roman"/>
            <w:color w:val="5A3696"/>
            <w:sz w:val="28"/>
            <w:szCs w:val="28"/>
            <w:vertAlign w:val="superscript"/>
            <w:lang w:eastAsia="uk-UA"/>
          </w:rPr>
          <w:t>[30]</w:t>
        </w:r>
      </w:hyperlink>
      <w:r w:rsidRPr="005D3E53">
        <w:rPr>
          <w:rFonts w:ascii="Times New Roman" w:eastAsia="Times New Roman" w:hAnsi="Times New Roman" w:cs="Times New Roman"/>
          <w:color w:val="000000"/>
          <w:sz w:val="28"/>
          <w:szCs w:val="28"/>
          <w:lang w:eastAsia="uk-UA"/>
        </w:rPr>
        <w:t xml:space="preserve">. Від цього часу перериваються й будь-які контакти українських учених із зарубіжними. Радянську науку відгороджено залізною завісою від “ворожого” “буржуазного” Заходу. “Запеклий ворог українського мовознавства — </w:t>
      </w:r>
      <w:r w:rsidRPr="005D3E53">
        <w:rPr>
          <w:rFonts w:ascii="Times New Roman" w:eastAsia="Times New Roman" w:hAnsi="Times New Roman" w:cs="Times New Roman"/>
          <w:color w:val="000000"/>
          <w:sz w:val="28"/>
          <w:szCs w:val="28"/>
          <w:lang w:eastAsia="uk-UA"/>
        </w:rPr>
        <w:lastRenderedPageBreak/>
        <w:t xml:space="preserve">буржуазна </w:t>
      </w:r>
      <w:proofErr w:type="spellStart"/>
      <w:r w:rsidRPr="005D3E53">
        <w:rPr>
          <w:rFonts w:ascii="Times New Roman" w:eastAsia="Times New Roman" w:hAnsi="Times New Roman" w:cs="Times New Roman"/>
          <w:color w:val="000000"/>
          <w:sz w:val="28"/>
          <w:szCs w:val="28"/>
          <w:lang w:eastAsia="uk-UA"/>
        </w:rPr>
        <w:t>індоевропеістика</w:t>
      </w:r>
      <w:proofErr w:type="spellEnd"/>
      <w:r w:rsidRPr="005D3E53">
        <w:rPr>
          <w:rFonts w:ascii="Times New Roman" w:eastAsia="Times New Roman" w:hAnsi="Times New Roman" w:cs="Times New Roman"/>
          <w:color w:val="000000"/>
          <w:sz w:val="28"/>
          <w:szCs w:val="28"/>
          <w:lang w:eastAsia="uk-UA"/>
        </w:rPr>
        <w:t xml:space="preserve"> — в основному розгромлена” </w:t>
      </w:r>
      <w:hyperlink r:id="rId34" w:anchor="cite_note-31" w:history="1">
        <w:r w:rsidRPr="005D3E53">
          <w:rPr>
            <w:rFonts w:ascii="Times New Roman" w:eastAsia="Times New Roman" w:hAnsi="Times New Roman" w:cs="Times New Roman"/>
            <w:color w:val="5A3696"/>
            <w:sz w:val="28"/>
            <w:szCs w:val="28"/>
            <w:vertAlign w:val="superscript"/>
            <w:lang w:eastAsia="uk-UA"/>
          </w:rPr>
          <w:t>[31]</w:t>
        </w:r>
      </w:hyperlink>
      <w:r w:rsidRPr="005D3E53">
        <w:rPr>
          <w:rFonts w:ascii="Times New Roman" w:eastAsia="Times New Roman" w:hAnsi="Times New Roman" w:cs="Times New Roman"/>
          <w:color w:val="000000"/>
          <w:sz w:val="28"/>
          <w:szCs w:val="28"/>
          <w:lang w:eastAsia="uk-UA"/>
        </w:rPr>
        <w:t>, - констатує те ж видання.</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 xml:space="preserve">Масштаби антиукраїнського терору виразно засвідчує той факт, що уже в другій половині 30-х років молоде покоління українців було майже цілком позбавлене навчальної літератури з української мови. Були заборонені і шкільні підручники, зокрема популярна „Початкова граматика української мови” Олени Курило, і посібники для вищої школи — „Нариси історії української мови” П. </w:t>
      </w:r>
      <w:proofErr w:type="spellStart"/>
      <w:r w:rsidRPr="005D3E53">
        <w:rPr>
          <w:rFonts w:ascii="Times New Roman" w:eastAsia="Times New Roman" w:hAnsi="Times New Roman" w:cs="Times New Roman"/>
          <w:color w:val="000000"/>
          <w:sz w:val="28"/>
          <w:szCs w:val="28"/>
          <w:lang w:eastAsia="uk-UA"/>
        </w:rPr>
        <w:t>Бузука</w:t>
      </w:r>
      <w:proofErr w:type="spellEnd"/>
      <w:r w:rsidRPr="005D3E53">
        <w:rPr>
          <w:rFonts w:ascii="Times New Roman" w:eastAsia="Times New Roman" w:hAnsi="Times New Roman" w:cs="Times New Roman"/>
          <w:color w:val="000000"/>
          <w:sz w:val="28"/>
          <w:szCs w:val="28"/>
          <w:lang w:eastAsia="uk-UA"/>
        </w:rPr>
        <w:t xml:space="preserve">, „Курс історії української мови. Вступ і фонетика” Є. Тимченка, колективний „Підвищений курс української мови” за редакцією Л. </w:t>
      </w:r>
      <w:proofErr w:type="spellStart"/>
      <w:r w:rsidRPr="005D3E53">
        <w:rPr>
          <w:rFonts w:ascii="Times New Roman" w:eastAsia="Times New Roman" w:hAnsi="Times New Roman" w:cs="Times New Roman"/>
          <w:color w:val="000000"/>
          <w:sz w:val="28"/>
          <w:szCs w:val="28"/>
          <w:lang w:eastAsia="uk-UA"/>
        </w:rPr>
        <w:t>Булаховського</w:t>
      </w:r>
      <w:proofErr w:type="spellEnd"/>
      <w:r w:rsidRPr="005D3E53">
        <w:rPr>
          <w:rFonts w:ascii="Times New Roman" w:eastAsia="Times New Roman" w:hAnsi="Times New Roman" w:cs="Times New Roman"/>
          <w:color w:val="000000"/>
          <w:sz w:val="28"/>
          <w:szCs w:val="28"/>
          <w:lang w:eastAsia="uk-UA"/>
        </w:rPr>
        <w:t xml:space="preserve">, „Норми української літературної мови” О. </w:t>
      </w:r>
      <w:proofErr w:type="spellStart"/>
      <w:r w:rsidRPr="005D3E53">
        <w:rPr>
          <w:rFonts w:ascii="Times New Roman" w:eastAsia="Times New Roman" w:hAnsi="Times New Roman" w:cs="Times New Roman"/>
          <w:color w:val="000000"/>
          <w:sz w:val="28"/>
          <w:szCs w:val="28"/>
          <w:lang w:eastAsia="uk-UA"/>
        </w:rPr>
        <w:t>Синявського</w:t>
      </w:r>
      <w:proofErr w:type="spellEnd"/>
      <w:r w:rsidRPr="005D3E53">
        <w:rPr>
          <w:rFonts w:ascii="Times New Roman" w:eastAsia="Times New Roman" w:hAnsi="Times New Roman" w:cs="Times New Roman"/>
          <w:color w:val="000000"/>
          <w:sz w:val="28"/>
          <w:szCs w:val="28"/>
          <w:lang w:eastAsia="uk-UA"/>
        </w:rPr>
        <w:t>. Внаслідок цього студенти філологічних факультетів залишилися без будь-яких </w:t>
      </w:r>
      <w:r w:rsidRPr="005D3E53">
        <w:rPr>
          <w:rFonts w:ascii="Times New Roman" w:eastAsia="Times New Roman" w:hAnsi="Times New Roman" w:cs="Times New Roman"/>
          <w:b/>
          <w:bCs/>
          <w:color w:val="008000"/>
          <w:sz w:val="28"/>
          <w:szCs w:val="28"/>
          <w:lang w:eastAsia="uk-UA"/>
        </w:rPr>
        <w:t>16</w:t>
      </w:r>
      <w:r w:rsidRPr="005D3E53">
        <w:rPr>
          <w:rFonts w:ascii="Times New Roman" w:eastAsia="Times New Roman" w:hAnsi="Times New Roman" w:cs="Times New Roman"/>
          <w:color w:val="000000"/>
          <w:sz w:val="28"/>
          <w:szCs w:val="28"/>
          <w:lang w:eastAsia="uk-UA"/>
        </w:rPr>
        <w:t> посібників як з історії української мови, так і з сучасної літературної мови</w:t>
      </w:r>
      <w:hyperlink r:id="rId35" w:anchor="cite_note-32" w:history="1">
        <w:r w:rsidRPr="005D3E53">
          <w:rPr>
            <w:rFonts w:ascii="Times New Roman" w:eastAsia="Times New Roman" w:hAnsi="Times New Roman" w:cs="Times New Roman"/>
            <w:color w:val="5A3696"/>
            <w:sz w:val="28"/>
            <w:szCs w:val="28"/>
            <w:vertAlign w:val="superscript"/>
            <w:lang w:eastAsia="uk-UA"/>
          </w:rPr>
          <w:t>[32]</w:t>
        </w:r>
      </w:hyperlink>
      <w:r w:rsidRPr="005D3E53">
        <w:rPr>
          <w:rFonts w:ascii="Times New Roman" w:eastAsia="Times New Roman" w:hAnsi="Times New Roman" w:cs="Times New Roman"/>
          <w:color w:val="000000"/>
          <w:sz w:val="28"/>
          <w:szCs w:val="28"/>
          <w:lang w:eastAsia="uk-UA"/>
        </w:rPr>
        <w:t>.</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Таким чином, у 1933 р. більшовицькі вожді, стероризувавши українство шляхом штучно організованого голодомору і застосувавши репресії проти інтелігенції, підірвали потужну соціальну базу української мови, після чого змогли повернутися до старої імперської практики асиміляції.</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 xml:space="preserve">Після розгрому мовознавчих інституцій 20-х років, фізичного знищення або довготривалого ув’язнення мовознавців, заборони створених у ті роки лексикографічних, термінологічних та інших праць як “ворожих” і “націоналістичних”, радянське керівництво запровадило в Україні керовану з Москви і повністю контрольовану партійним апаратом </w:t>
      </w:r>
      <w:proofErr w:type="spellStart"/>
      <w:r w:rsidRPr="005D3E53">
        <w:rPr>
          <w:rFonts w:ascii="Times New Roman" w:eastAsia="Times New Roman" w:hAnsi="Times New Roman" w:cs="Times New Roman"/>
          <w:color w:val="000000"/>
          <w:sz w:val="28"/>
          <w:szCs w:val="28"/>
          <w:lang w:eastAsia="uk-UA"/>
        </w:rPr>
        <w:t>мовну</w:t>
      </w:r>
      <w:proofErr w:type="spellEnd"/>
      <w:r w:rsidRPr="005D3E53">
        <w:rPr>
          <w:rFonts w:ascii="Times New Roman" w:eastAsia="Times New Roman" w:hAnsi="Times New Roman" w:cs="Times New Roman"/>
          <w:color w:val="000000"/>
          <w:sz w:val="28"/>
          <w:szCs w:val="28"/>
          <w:lang w:eastAsia="uk-UA"/>
        </w:rPr>
        <w:t xml:space="preserve"> політику, яка, хоч і з тимчасовими послабленнями, лишалась чинною до кінця 80-х років. Тоді ж було усталено ідеологічну базу діяльності інституцій, призначених для </w:t>
      </w:r>
      <w:proofErr w:type="spellStart"/>
      <w:r w:rsidRPr="005D3E53">
        <w:rPr>
          <w:rFonts w:ascii="Times New Roman" w:eastAsia="Times New Roman" w:hAnsi="Times New Roman" w:cs="Times New Roman"/>
          <w:color w:val="000000"/>
          <w:sz w:val="28"/>
          <w:szCs w:val="28"/>
          <w:lang w:eastAsia="uk-UA"/>
        </w:rPr>
        <w:t>відстежування</w:t>
      </w:r>
      <w:proofErr w:type="spellEnd"/>
      <w:r w:rsidRPr="005D3E53">
        <w:rPr>
          <w:rFonts w:ascii="Times New Roman" w:eastAsia="Times New Roman" w:hAnsi="Times New Roman" w:cs="Times New Roman"/>
          <w:color w:val="000000"/>
          <w:sz w:val="28"/>
          <w:szCs w:val="28"/>
          <w:lang w:eastAsia="uk-UA"/>
        </w:rPr>
        <w:t xml:space="preserve"> й спрямовування </w:t>
      </w:r>
      <w:proofErr w:type="spellStart"/>
      <w:r w:rsidRPr="005D3E53">
        <w:rPr>
          <w:rFonts w:ascii="Times New Roman" w:eastAsia="Times New Roman" w:hAnsi="Times New Roman" w:cs="Times New Roman"/>
          <w:color w:val="000000"/>
          <w:sz w:val="28"/>
          <w:szCs w:val="28"/>
          <w:lang w:eastAsia="uk-UA"/>
        </w:rPr>
        <w:t>мовних</w:t>
      </w:r>
      <w:proofErr w:type="spellEnd"/>
      <w:r w:rsidRPr="005D3E53">
        <w:rPr>
          <w:rFonts w:ascii="Times New Roman" w:eastAsia="Times New Roman" w:hAnsi="Times New Roman" w:cs="Times New Roman"/>
          <w:color w:val="000000"/>
          <w:sz w:val="28"/>
          <w:szCs w:val="28"/>
          <w:lang w:eastAsia="uk-UA"/>
        </w:rPr>
        <w:t xml:space="preserve"> процесів.</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Напрям мовознавчих досліджень в УРСР надалі мали визначати такі три головні постулати:</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1. Теза про “благотворність” впливу російської мови на українську, потребу зближення двох “братніх” мов і “гармонійність” українсько-російської двомовності.</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lastRenderedPageBreak/>
        <w:t>2. Теза про необхідність формування спільного лексичного фонду мов народів СРСР.</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 xml:space="preserve">3. Вимога широкого впровадження </w:t>
      </w:r>
      <w:proofErr w:type="spellStart"/>
      <w:r w:rsidRPr="005D3E53">
        <w:rPr>
          <w:rFonts w:ascii="Times New Roman" w:eastAsia="Times New Roman" w:hAnsi="Times New Roman" w:cs="Times New Roman"/>
          <w:color w:val="000000"/>
          <w:sz w:val="28"/>
          <w:szCs w:val="28"/>
          <w:lang w:eastAsia="uk-UA"/>
        </w:rPr>
        <w:t>інтернаціоналізмів</w:t>
      </w:r>
      <w:proofErr w:type="spellEnd"/>
      <w:r w:rsidRPr="005D3E53">
        <w:rPr>
          <w:rFonts w:ascii="Times New Roman" w:eastAsia="Times New Roman" w:hAnsi="Times New Roman" w:cs="Times New Roman"/>
          <w:color w:val="000000"/>
          <w:sz w:val="28"/>
          <w:szCs w:val="28"/>
          <w:lang w:eastAsia="uk-UA"/>
        </w:rPr>
        <w:t>.</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При цьому два останніх постулати так само, як і перший, було підпорядковано завданню уніфікації національних мов за російським зразком, оскільки в процесах формування спільного лексичного фонду мов народів СРСР і запозичення з інших мов роль мови-посередника відводилась російській.</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У резолюціях комісій Народного комісаріату освіти з перевірки роботи на “</w:t>
      </w:r>
      <w:proofErr w:type="spellStart"/>
      <w:r w:rsidRPr="005D3E53">
        <w:rPr>
          <w:rFonts w:ascii="Times New Roman" w:eastAsia="Times New Roman" w:hAnsi="Times New Roman" w:cs="Times New Roman"/>
          <w:color w:val="000000"/>
          <w:sz w:val="28"/>
          <w:szCs w:val="28"/>
          <w:lang w:eastAsia="uk-UA"/>
        </w:rPr>
        <w:t>мовному</w:t>
      </w:r>
      <w:proofErr w:type="spellEnd"/>
      <w:r w:rsidRPr="005D3E53">
        <w:rPr>
          <w:rFonts w:ascii="Times New Roman" w:eastAsia="Times New Roman" w:hAnsi="Times New Roman" w:cs="Times New Roman"/>
          <w:color w:val="000000"/>
          <w:sz w:val="28"/>
          <w:szCs w:val="28"/>
          <w:lang w:eastAsia="uk-UA"/>
        </w:rPr>
        <w:t xml:space="preserve"> фронті” попередня діяльність наукових інституцій проголошувалась “контрреволюційною”, що виявлялось “на теоретичній ділянці — в націоналістичній теорії самобутності розвитку української мови, в пропаганді відриву її від загального процесу </w:t>
      </w:r>
      <w:proofErr w:type="spellStart"/>
      <w:r w:rsidRPr="005D3E53">
        <w:rPr>
          <w:rFonts w:ascii="Times New Roman" w:eastAsia="Times New Roman" w:hAnsi="Times New Roman" w:cs="Times New Roman"/>
          <w:color w:val="000000"/>
          <w:sz w:val="28"/>
          <w:szCs w:val="28"/>
          <w:lang w:eastAsia="uk-UA"/>
        </w:rPr>
        <w:t>мовного</w:t>
      </w:r>
      <w:proofErr w:type="spellEnd"/>
      <w:r w:rsidRPr="005D3E53">
        <w:rPr>
          <w:rFonts w:ascii="Times New Roman" w:eastAsia="Times New Roman" w:hAnsi="Times New Roman" w:cs="Times New Roman"/>
          <w:color w:val="000000"/>
          <w:sz w:val="28"/>
          <w:szCs w:val="28"/>
          <w:lang w:eastAsia="uk-UA"/>
        </w:rPr>
        <w:t xml:space="preserve"> будівництва в СРСР, а насамперед — відриву від мови російського пролетаріату; у відкиданні інтернаціональних термінів у мові, що прикривалося націоналістичною теорією “народності”</w:t>
      </w:r>
      <w:hyperlink r:id="rId36" w:anchor="cite_note-33" w:history="1">
        <w:r w:rsidRPr="005D3E53">
          <w:rPr>
            <w:rFonts w:ascii="Times New Roman" w:eastAsia="Times New Roman" w:hAnsi="Times New Roman" w:cs="Times New Roman"/>
            <w:color w:val="5A3696"/>
            <w:sz w:val="28"/>
            <w:szCs w:val="28"/>
            <w:vertAlign w:val="superscript"/>
            <w:lang w:eastAsia="uk-UA"/>
          </w:rPr>
          <w:t>[33]</w:t>
        </w:r>
      </w:hyperlink>
      <w:r w:rsidRPr="005D3E53">
        <w:rPr>
          <w:rFonts w:ascii="Times New Roman" w:eastAsia="Times New Roman" w:hAnsi="Times New Roman" w:cs="Times New Roman"/>
          <w:color w:val="000000"/>
          <w:sz w:val="28"/>
          <w:szCs w:val="28"/>
          <w:lang w:eastAsia="uk-UA"/>
        </w:rPr>
        <w:t>. </w:t>
      </w:r>
      <w:r w:rsidRPr="005D3E53">
        <w:rPr>
          <w:rFonts w:ascii="Times New Roman" w:eastAsia="Times New Roman" w:hAnsi="Times New Roman" w:cs="Times New Roman"/>
          <w:b/>
          <w:bCs/>
          <w:color w:val="008000"/>
          <w:sz w:val="28"/>
          <w:szCs w:val="28"/>
          <w:lang w:eastAsia="uk-UA"/>
        </w:rPr>
        <w:t>17</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 xml:space="preserve">У тих же резолюціях було чітко визначено “правильні методологічні засади укладання російсько-українських словників”, які полягали у </w:t>
      </w:r>
      <w:proofErr w:type="spellStart"/>
      <w:r w:rsidRPr="005D3E53">
        <w:rPr>
          <w:rFonts w:ascii="Times New Roman" w:eastAsia="Times New Roman" w:hAnsi="Times New Roman" w:cs="Times New Roman"/>
          <w:color w:val="000000"/>
          <w:sz w:val="28"/>
          <w:szCs w:val="28"/>
          <w:lang w:eastAsia="uk-UA"/>
        </w:rPr>
        <w:t>вимозі</w:t>
      </w:r>
      <w:proofErr w:type="spellEnd"/>
      <w:r w:rsidRPr="005D3E53">
        <w:rPr>
          <w:rFonts w:ascii="Times New Roman" w:eastAsia="Times New Roman" w:hAnsi="Times New Roman" w:cs="Times New Roman"/>
          <w:color w:val="000000"/>
          <w:sz w:val="28"/>
          <w:szCs w:val="28"/>
          <w:lang w:eastAsia="uk-UA"/>
        </w:rPr>
        <w:t xml:space="preserve"> “у жодному разі штучно й </w:t>
      </w:r>
      <w:proofErr w:type="spellStart"/>
      <w:r w:rsidRPr="005D3E53">
        <w:rPr>
          <w:rFonts w:ascii="Times New Roman" w:eastAsia="Times New Roman" w:hAnsi="Times New Roman" w:cs="Times New Roman"/>
          <w:color w:val="000000"/>
          <w:sz w:val="28"/>
          <w:szCs w:val="28"/>
          <w:lang w:eastAsia="uk-UA"/>
        </w:rPr>
        <w:t>тенденційно</w:t>
      </w:r>
      <w:proofErr w:type="spellEnd"/>
      <w:r w:rsidRPr="005D3E53">
        <w:rPr>
          <w:rFonts w:ascii="Times New Roman" w:eastAsia="Times New Roman" w:hAnsi="Times New Roman" w:cs="Times New Roman"/>
          <w:color w:val="000000"/>
          <w:sz w:val="28"/>
          <w:szCs w:val="28"/>
          <w:lang w:eastAsia="uk-UA"/>
        </w:rPr>
        <w:t xml:space="preserve"> не обминати спільних для обох мов елементів (слів), зокрема й слів інтернаціонального походження”</w:t>
      </w:r>
      <w:hyperlink r:id="rId37" w:anchor="cite_note-34" w:history="1">
        <w:r w:rsidRPr="005D3E53">
          <w:rPr>
            <w:rFonts w:ascii="Times New Roman" w:eastAsia="Times New Roman" w:hAnsi="Times New Roman" w:cs="Times New Roman"/>
            <w:color w:val="5A3696"/>
            <w:sz w:val="28"/>
            <w:szCs w:val="28"/>
            <w:vertAlign w:val="superscript"/>
            <w:lang w:eastAsia="uk-UA"/>
          </w:rPr>
          <w:t>[34]</w:t>
        </w:r>
      </w:hyperlink>
      <w:r w:rsidRPr="005D3E53">
        <w:rPr>
          <w:rFonts w:ascii="Times New Roman" w:eastAsia="Times New Roman" w:hAnsi="Times New Roman" w:cs="Times New Roman"/>
          <w:color w:val="000000"/>
          <w:sz w:val="28"/>
          <w:szCs w:val="28"/>
          <w:lang w:eastAsia="uk-UA"/>
        </w:rPr>
        <w:t>.</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 xml:space="preserve">Резолюції проголошували, що відтепер дотримання “правильних методологічних засад” діяльності мовознавчих інститутів контролюватиме партійний провід, під керівництвом якого буде </w:t>
      </w:r>
      <w:proofErr w:type="spellStart"/>
      <w:r w:rsidRPr="005D3E53">
        <w:rPr>
          <w:rFonts w:ascii="Times New Roman" w:eastAsia="Times New Roman" w:hAnsi="Times New Roman" w:cs="Times New Roman"/>
          <w:color w:val="000000"/>
          <w:sz w:val="28"/>
          <w:szCs w:val="28"/>
          <w:lang w:eastAsia="uk-UA"/>
        </w:rPr>
        <w:t>переглянуто</w:t>
      </w:r>
      <w:proofErr w:type="spellEnd"/>
      <w:r w:rsidRPr="005D3E53">
        <w:rPr>
          <w:rFonts w:ascii="Times New Roman" w:eastAsia="Times New Roman" w:hAnsi="Times New Roman" w:cs="Times New Roman"/>
          <w:color w:val="000000"/>
          <w:sz w:val="28"/>
          <w:szCs w:val="28"/>
          <w:lang w:eastAsia="uk-UA"/>
        </w:rPr>
        <w:t xml:space="preserve"> й перебудовано плани науково-дослідної роботи “на базі глибокого опрацювання і усвідомлення їх в світлі марксистсько-ленінської методології”, </w:t>
      </w:r>
      <w:proofErr w:type="spellStart"/>
      <w:r w:rsidRPr="005D3E53">
        <w:rPr>
          <w:rFonts w:ascii="Times New Roman" w:eastAsia="Times New Roman" w:hAnsi="Times New Roman" w:cs="Times New Roman"/>
          <w:color w:val="000000"/>
          <w:sz w:val="28"/>
          <w:szCs w:val="28"/>
          <w:lang w:eastAsia="uk-UA"/>
        </w:rPr>
        <w:t>переглянуто</w:t>
      </w:r>
      <w:proofErr w:type="spellEnd"/>
      <w:r w:rsidRPr="005D3E53">
        <w:rPr>
          <w:rFonts w:ascii="Times New Roman" w:eastAsia="Times New Roman" w:hAnsi="Times New Roman" w:cs="Times New Roman"/>
          <w:color w:val="000000"/>
          <w:sz w:val="28"/>
          <w:szCs w:val="28"/>
          <w:lang w:eastAsia="uk-UA"/>
        </w:rPr>
        <w:t xml:space="preserve"> склад науково-дослідних інститутів, курсів </w:t>
      </w:r>
      <w:proofErr w:type="spellStart"/>
      <w:r w:rsidRPr="005D3E53">
        <w:rPr>
          <w:rFonts w:ascii="Times New Roman" w:eastAsia="Times New Roman" w:hAnsi="Times New Roman" w:cs="Times New Roman"/>
          <w:color w:val="000000"/>
          <w:sz w:val="28"/>
          <w:szCs w:val="28"/>
          <w:lang w:eastAsia="uk-UA"/>
        </w:rPr>
        <w:t>українізаторів</w:t>
      </w:r>
      <w:proofErr w:type="spellEnd"/>
      <w:r w:rsidRPr="005D3E53">
        <w:rPr>
          <w:rFonts w:ascii="Times New Roman" w:eastAsia="Times New Roman" w:hAnsi="Times New Roman" w:cs="Times New Roman"/>
          <w:color w:val="000000"/>
          <w:sz w:val="28"/>
          <w:szCs w:val="28"/>
          <w:lang w:eastAsia="uk-UA"/>
        </w:rPr>
        <w:t xml:space="preserve">, перекладачів, літредакторів і іншого мовно-літературного персоналу видавництв та “очищено його від націоналістичних класово-ворожих елементів”, посилено “політичне виховання </w:t>
      </w:r>
      <w:proofErr w:type="spellStart"/>
      <w:r w:rsidRPr="005D3E53">
        <w:rPr>
          <w:rFonts w:ascii="Times New Roman" w:eastAsia="Times New Roman" w:hAnsi="Times New Roman" w:cs="Times New Roman"/>
          <w:color w:val="000000"/>
          <w:sz w:val="28"/>
          <w:szCs w:val="28"/>
          <w:lang w:eastAsia="uk-UA"/>
        </w:rPr>
        <w:t>мовних</w:t>
      </w:r>
      <w:proofErr w:type="spellEnd"/>
      <w:r w:rsidRPr="005D3E53">
        <w:rPr>
          <w:rFonts w:ascii="Times New Roman" w:eastAsia="Times New Roman" w:hAnsi="Times New Roman" w:cs="Times New Roman"/>
          <w:color w:val="000000"/>
          <w:sz w:val="28"/>
          <w:szCs w:val="28"/>
          <w:lang w:eastAsia="uk-UA"/>
        </w:rPr>
        <w:t xml:space="preserve"> робітників”.</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 xml:space="preserve">На особливу увагу заслуговує останній з перерахованих заходів. Резолюція наказувала „покласти край практиці відриву загальнополітичної </w:t>
      </w:r>
      <w:proofErr w:type="spellStart"/>
      <w:r w:rsidRPr="005D3E53">
        <w:rPr>
          <w:rFonts w:ascii="Times New Roman" w:eastAsia="Times New Roman" w:hAnsi="Times New Roman" w:cs="Times New Roman"/>
          <w:color w:val="000000"/>
          <w:sz w:val="28"/>
          <w:szCs w:val="28"/>
          <w:lang w:eastAsia="uk-UA"/>
        </w:rPr>
        <w:t>редактури</w:t>
      </w:r>
      <w:proofErr w:type="spellEnd"/>
      <w:r w:rsidRPr="005D3E53">
        <w:rPr>
          <w:rFonts w:ascii="Times New Roman" w:eastAsia="Times New Roman" w:hAnsi="Times New Roman" w:cs="Times New Roman"/>
          <w:color w:val="000000"/>
          <w:sz w:val="28"/>
          <w:szCs w:val="28"/>
          <w:lang w:eastAsia="uk-UA"/>
        </w:rPr>
        <w:t xml:space="preserve"> від </w:t>
      </w:r>
      <w:proofErr w:type="spellStart"/>
      <w:r w:rsidRPr="005D3E53">
        <w:rPr>
          <w:rFonts w:ascii="Times New Roman" w:eastAsia="Times New Roman" w:hAnsi="Times New Roman" w:cs="Times New Roman"/>
          <w:color w:val="000000"/>
          <w:sz w:val="28"/>
          <w:szCs w:val="28"/>
          <w:lang w:eastAsia="uk-UA"/>
        </w:rPr>
        <w:t>мовної</w:t>
      </w:r>
      <w:proofErr w:type="spellEnd"/>
      <w:r w:rsidRPr="005D3E53">
        <w:rPr>
          <w:rFonts w:ascii="Times New Roman" w:eastAsia="Times New Roman" w:hAnsi="Times New Roman" w:cs="Times New Roman"/>
          <w:color w:val="000000"/>
          <w:sz w:val="28"/>
          <w:szCs w:val="28"/>
          <w:lang w:eastAsia="uk-UA"/>
        </w:rPr>
        <w:t xml:space="preserve">, запровадивши в принципі </w:t>
      </w:r>
      <w:proofErr w:type="spellStart"/>
      <w:r w:rsidRPr="005D3E53">
        <w:rPr>
          <w:rFonts w:ascii="Times New Roman" w:eastAsia="Times New Roman" w:hAnsi="Times New Roman" w:cs="Times New Roman"/>
          <w:color w:val="000000"/>
          <w:sz w:val="28"/>
          <w:szCs w:val="28"/>
          <w:lang w:eastAsia="uk-UA"/>
        </w:rPr>
        <w:t>єдиноосібну</w:t>
      </w:r>
      <w:proofErr w:type="spellEnd"/>
      <w:r w:rsidRPr="005D3E53">
        <w:rPr>
          <w:rFonts w:ascii="Times New Roman" w:eastAsia="Times New Roman" w:hAnsi="Times New Roman" w:cs="Times New Roman"/>
          <w:color w:val="000000"/>
          <w:sz w:val="28"/>
          <w:szCs w:val="28"/>
          <w:lang w:eastAsia="uk-UA"/>
        </w:rPr>
        <w:t xml:space="preserve"> авторську і </w:t>
      </w:r>
      <w:r w:rsidRPr="005D3E53">
        <w:rPr>
          <w:rFonts w:ascii="Times New Roman" w:eastAsia="Times New Roman" w:hAnsi="Times New Roman" w:cs="Times New Roman"/>
          <w:color w:val="000000"/>
          <w:sz w:val="28"/>
          <w:szCs w:val="28"/>
          <w:lang w:eastAsia="uk-UA"/>
        </w:rPr>
        <w:lastRenderedPageBreak/>
        <w:t>редакторську відповідальність за єдність змісту і форми літературного твору”</w:t>
      </w:r>
      <w:hyperlink r:id="rId38" w:anchor="cite_note-35" w:history="1">
        <w:r w:rsidRPr="005D3E53">
          <w:rPr>
            <w:rFonts w:ascii="Times New Roman" w:eastAsia="Times New Roman" w:hAnsi="Times New Roman" w:cs="Times New Roman"/>
            <w:color w:val="5A3696"/>
            <w:sz w:val="28"/>
            <w:szCs w:val="28"/>
            <w:vertAlign w:val="superscript"/>
            <w:lang w:eastAsia="uk-UA"/>
          </w:rPr>
          <w:t>[35]</w:t>
        </w:r>
      </w:hyperlink>
      <w:r w:rsidRPr="005D3E53">
        <w:rPr>
          <w:rFonts w:ascii="Times New Roman" w:eastAsia="Times New Roman" w:hAnsi="Times New Roman" w:cs="Times New Roman"/>
          <w:color w:val="000000"/>
          <w:sz w:val="28"/>
          <w:szCs w:val="28"/>
          <w:lang w:eastAsia="uk-UA"/>
        </w:rPr>
        <w:t>.</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 xml:space="preserve">Цей пункт започаткував суворе цензурування не тільки змісту друкованої продукції, а й самої мови. Відтак радянська влада проголосила ідеологічно небезпечною українську мову як таку і взяла на себе роль пильного наглядача за її дальшим розвитком (якщо практику обмеження </w:t>
      </w:r>
      <w:proofErr w:type="spellStart"/>
      <w:r w:rsidRPr="005D3E53">
        <w:rPr>
          <w:rFonts w:ascii="Times New Roman" w:eastAsia="Times New Roman" w:hAnsi="Times New Roman" w:cs="Times New Roman"/>
          <w:color w:val="000000"/>
          <w:sz w:val="28"/>
          <w:szCs w:val="28"/>
          <w:lang w:eastAsia="uk-UA"/>
        </w:rPr>
        <w:t>мовних</w:t>
      </w:r>
      <w:proofErr w:type="spellEnd"/>
      <w:r w:rsidRPr="005D3E53">
        <w:rPr>
          <w:rFonts w:ascii="Times New Roman" w:eastAsia="Times New Roman" w:hAnsi="Times New Roman" w:cs="Times New Roman"/>
          <w:color w:val="000000"/>
          <w:sz w:val="28"/>
          <w:szCs w:val="28"/>
          <w:lang w:eastAsia="uk-UA"/>
        </w:rPr>
        <w:t xml:space="preserve"> ресурсів і спрямовування їх на злиття з іншою мовою можна назвати розвитком).</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 xml:space="preserve">Аналогічну </w:t>
      </w:r>
      <w:proofErr w:type="spellStart"/>
      <w:r w:rsidRPr="005D3E53">
        <w:rPr>
          <w:rFonts w:ascii="Times New Roman" w:eastAsia="Times New Roman" w:hAnsi="Times New Roman" w:cs="Times New Roman"/>
          <w:color w:val="000000"/>
          <w:sz w:val="28"/>
          <w:szCs w:val="28"/>
          <w:lang w:eastAsia="uk-UA"/>
        </w:rPr>
        <w:t>мовну</w:t>
      </w:r>
      <w:proofErr w:type="spellEnd"/>
      <w:r w:rsidRPr="005D3E53">
        <w:rPr>
          <w:rFonts w:ascii="Times New Roman" w:eastAsia="Times New Roman" w:hAnsi="Times New Roman" w:cs="Times New Roman"/>
          <w:color w:val="000000"/>
          <w:sz w:val="28"/>
          <w:szCs w:val="28"/>
          <w:lang w:eastAsia="uk-UA"/>
        </w:rPr>
        <w:t xml:space="preserve"> політику було застосовано в 30-х роках і до білоруської мови. Правописна реформа 1933 р. впровадила в білоруську мову близько 30 фонетичних і морфологічних особливостей, живцем взятих з російської і до того не вживаних у білоруській мові. Від цього часу почалося й активне </w:t>
      </w:r>
      <w:proofErr w:type="spellStart"/>
      <w:r w:rsidRPr="005D3E53">
        <w:rPr>
          <w:rFonts w:ascii="Times New Roman" w:eastAsia="Times New Roman" w:hAnsi="Times New Roman" w:cs="Times New Roman"/>
          <w:color w:val="000000"/>
          <w:sz w:val="28"/>
          <w:szCs w:val="28"/>
          <w:lang w:eastAsia="uk-UA"/>
        </w:rPr>
        <w:t>зросійщення</w:t>
      </w:r>
      <w:proofErr w:type="spellEnd"/>
      <w:r w:rsidRPr="005D3E53">
        <w:rPr>
          <w:rFonts w:ascii="Times New Roman" w:eastAsia="Times New Roman" w:hAnsi="Times New Roman" w:cs="Times New Roman"/>
          <w:color w:val="000000"/>
          <w:sz w:val="28"/>
          <w:szCs w:val="28"/>
          <w:lang w:eastAsia="uk-UA"/>
        </w:rPr>
        <w:t xml:space="preserve"> білоруської лексики і фразеології шляхом відповідного скеровування лексикографічної практики</w:t>
      </w:r>
      <w:hyperlink r:id="rId39" w:anchor="cite_note-36" w:history="1">
        <w:r w:rsidRPr="005D3E53">
          <w:rPr>
            <w:rFonts w:ascii="Times New Roman" w:eastAsia="Times New Roman" w:hAnsi="Times New Roman" w:cs="Times New Roman"/>
            <w:color w:val="5A3696"/>
            <w:sz w:val="28"/>
            <w:szCs w:val="28"/>
            <w:vertAlign w:val="superscript"/>
            <w:lang w:eastAsia="uk-UA"/>
          </w:rPr>
          <w:t>[36]</w:t>
        </w:r>
      </w:hyperlink>
      <w:r w:rsidRPr="005D3E53">
        <w:rPr>
          <w:rFonts w:ascii="Times New Roman" w:eastAsia="Times New Roman" w:hAnsi="Times New Roman" w:cs="Times New Roman"/>
          <w:color w:val="000000"/>
          <w:sz w:val="28"/>
          <w:szCs w:val="28"/>
          <w:lang w:eastAsia="uk-UA"/>
        </w:rPr>
        <w:t>.</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 xml:space="preserve">Політику внутрішнього </w:t>
      </w:r>
      <w:proofErr w:type="spellStart"/>
      <w:r w:rsidRPr="005D3E53">
        <w:rPr>
          <w:rFonts w:ascii="Times New Roman" w:eastAsia="Times New Roman" w:hAnsi="Times New Roman" w:cs="Times New Roman"/>
          <w:color w:val="000000"/>
          <w:sz w:val="28"/>
          <w:szCs w:val="28"/>
          <w:lang w:eastAsia="uk-UA"/>
        </w:rPr>
        <w:t>зросійщення</w:t>
      </w:r>
      <w:proofErr w:type="spellEnd"/>
      <w:r w:rsidRPr="005D3E53">
        <w:rPr>
          <w:rFonts w:ascii="Times New Roman" w:eastAsia="Times New Roman" w:hAnsi="Times New Roman" w:cs="Times New Roman"/>
          <w:color w:val="000000"/>
          <w:sz w:val="28"/>
          <w:szCs w:val="28"/>
          <w:lang w:eastAsia="uk-UA"/>
        </w:rPr>
        <w:t xml:space="preserve"> української мови загальмували політичні події 1939 року — об’єднання УРСР із </w:t>
      </w:r>
      <w:r w:rsidRPr="005D3E53">
        <w:rPr>
          <w:rFonts w:ascii="Times New Roman" w:eastAsia="Times New Roman" w:hAnsi="Times New Roman" w:cs="Times New Roman"/>
          <w:b/>
          <w:bCs/>
          <w:color w:val="008000"/>
          <w:sz w:val="28"/>
          <w:szCs w:val="28"/>
          <w:lang w:eastAsia="uk-UA"/>
        </w:rPr>
        <w:t>18</w:t>
      </w:r>
      <w:r w:rsidRPr="005D3E53">
        <w:rPr>
          <w:rFonts w:ascii="Times New Roman" w:eastAsia="Times New Roman" w:hAnsi="Times New Roman" w:cs="Times New Roman"/>
          <w:color w:val="000000"/>
          <w:sz w:val="28"/>
          <w:szCs w:val="28"/>
          <w:lang w:eastAsia="uk-UA"/>
        </w:rPr>
        <w:t> західноукраїнськими областями, де вживання української мови відзначалось соціальною й функціональною повнотою і де суспільство чинило сильний колективний опір русифікації.</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Дещо поліпшився стан української лексикографії у 50-х роках. Більший за обсягом, порівняно із „Російсько-українським словником” 1948 р., фонд питомої української лексики ввійшов до 6-томового “Українсько-російського словника”, який вийшов у Києві в 1953-1963 рр., проте словник зафіксував і велику кількість прямих запозичень і кальок з російської мови, що потребує спеціального вивчення.</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 xml:space="preserve">Як відомо, з початку 1960-х років Україна пережила десятиліття культурного ренесансу. Після розвінчання культу Сталіна й </w:t>
      </w:r>
      <w:proofErr w:type="spellStart"/>
      <w:r w:rsidRPr="005D3E53">
        <w:rPr>
          <w:rFonts w:ascii="Times New Roman" w:eastAsia="Times New Roman" w:hAnsi="Times New Roman" w:cs="Times New Roman"/>
          <w:color w:val="000000"/>
          <w:sz w:val="28"/>
          <w:szCs w:val="28"/>
          <w:lang w:eastAsia="uk-UA"/>
        </w:rPr>
        <w:t>пов”язаної</w:t>
      </w:r>
      <w:proofErr w:type="spellEnd"/>
      <w:r w:rsidRPr="005D3E53">
        <w:rPr>
          <w:rFonts w:ascii="Times New Roman" w:eastAsia="Times New Roman" w:hAnsi="Times New Roman" w:cs="Times New Roman"/>
          <w:color w:val="000000"/>
          <w:sz w:val="28"/>
          <w:szCs w:val="28"/>
          <w:lang w:eastAsia="uk-UA"/>
        </w:rPr>
        <w:t xml:space="preserve"> з цим лібералізації режиму в республіці </w:t>
      </w:r>
      <w:proofErr w:type="spellStart"/>
      <w:r w:rsidRPr="005D3E53">
        <w:rPr>
          <w:rFonts w:ascii="Times New Roman" w:eastAsia="Times New Roman" w:hAnsi="Times New Roman" w:cs="Times New Roman"/>
          <w:color w:val="000000"/>
          <w:sz w:val="28"/>
          <w:szCs w:val="28"/>
          <w:lang w:eastAsia="uk-UA"/>
        </w:rPr>
        <w:t>з”явилась</w:t>
      </w:r>
      <w:proofErr w:type="spellEnd"/>
      <w:r w:rsidRPr="005D3E53">
        <w:rPr>
          <w:rFonts w:ascii="Times New Roman" w:eastAsia="Times New Roman" w:hAnsi="Times New Roman" w:cs="Times New Roman"/>
          <w:color w:val="000000"/>
          <w:sz w:val="28"/>
          <w:szCs w:val="28"/>
          <w:lang w:eastAsia="uk-UA"/>
        </w:rPr>
        <w:t xml:space="preserve"> ціла плеяда талановитих молодих митців, що дістали назву „шістдесятників”. Характерною рисою культурного життя цієї доби було звернення до спадщини 20-х років, намагання повернути викреслені імена, опублікувати твори письменників Розстріляного Відродження. Налагодженню </w:t>
      </w:r>
      <w:proofErr w:type="spellStart"/>
      <w:r w:rsidRPr="005D3E53">
        <w:rPr>
          <w:rFonts w:ascii="Times New Roman" w:eastAsia="Times New Roman" w:hAnsi="Times New Roman" w:cs="Times New Roman"/>
          <w:color w:val="000000"/>
          <w:sz w:val="28"/>
          <w:szCs w:val="28"/>
          <w:lang w:eastAsia="uk-UA"/>
        </w:rPr>
        <w:t>міжпоколіннєвого</w:t>
      </w:r>
      <w:proofErr w:type="spellEnd"/>
      <w:r w:rsidRPr="005D3E53">
        <w:rPr>
          <w:rFonts w:ascii="Times New Roman" w:eastAsia="Times New Roman" w:hAnsi="Times New Roman" w:cs="Times New Roman"/>
          <w:color w:val="000000"/>
          <w:sz w:val="28"/>
          <w:szCs w:val="28"/>
          <w:lang w:eastAsia="uk-UA"/>
        </w:rPr>
        <w:t xml:space="preserve"> зв’язку сприяли й безпосередні </w:t>
      </w:r>
      <w:r w:rsidRPr="005D3E53">
        <w:rPr>
          <w:rFonts w:ascii="Times New Roman" w:eastAsia="Times New Roman" w:hAnsi="Times New Roman" w:cs="Times New Roman"/>
          <w:color w:val="000000"/>
          <w:sz w:val="28"/>
          <w:szCs w:val="28"/>
          <w:lang w:eastAsia="uk-UA"/>
        </w:rPr>
        <w:lastRenderedPageBreak/>
        <w:t xml:space="preserve">людські контакти з тими митцями, яким вдалося вижити в сталінських концтаборах і повернутися в Україну. Такою знаковою постаттю 60-х років став Б. Антоненко-Давидович, навколо якого гуртувалась талановита молодь. Великий суспільний резонанс мали виступи Б. Антоненка-Давидовича з різкою критикою </w:t>
      </w:r>
      <w:proofErr w:type="spellStart"/>
      <w:r w:rsidRPr="005D3E53">
        <w:rPr>
          <w:rFonts w:ascii="Times New Roman" w:eastAsia="Times New Roman" w:hAnsi="Times New Roman" w:cs="Times New Roman"/>
          <w:color w:val="000000"/>
          <w:sz w:val="28"/>
          <w:szCs w:val="28"/>
          <w:lang w:eastAsia="uk-UA"/>
        </w:rPr>
        <w:t>мовної</w:t>
      </w:r>
      <w:proofErr w:type="spellEnd"/>
      <w:r w:rsidRPr="005D3E53">
        <w:rPr>
          <w:rFonts w:ascii="Times New Roman" w:eastAsia="Times New Roman" w:hAnsi="Times New Roman" w:cs="Times New Roman"/>
          <w:color w:val="000000"/>
          <w:sz w:val="28"/>
          <w:szCs w:val="28"/>
          <w:lang w:eastAsia="uk-UA"/>
        </w:rPr>
        <w:t xml:space="preserve"> політики 30-х - 40-х років. Не меншого розголосу набуло критичне обговорення проблем стану української мови на конференції з питань культури мови, що відбулася в Київському університеті в 1963 р. Важко переоцінити ту роль у пробудженні національної свідомості в масово зрусифікованому соціумі, яку відіграла праця Івана Дзюби “Інтернаціоналізм чи русифікація ?”</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 xml:space="preserve">У цей час було започатковано ряд фундаментальних праць з української мови, літератури, історії (шеститомний “Українсько-російський словник”, </w:t>
      </w:r>
      <w:proofErr w:type="spellStart"/>
      <w:r w:rsidRPr="005D3E53">
        <w:rPr>
          <w:rFonts w:ascii="Times New Roman" w:eastAsia="Times New Roman" w:hAnsi="Times New Roman" w:cs="Times New Roman"/>
          <w:color w:val="000000"/>
          <w:sz w:val="28"/>
          <w:szCs w:val="28"/>
          <w:lang w:eastAsia="uk-UA"/>
        </w:rPr>
        <w:t>одинадцятитомний</w:t>
      </w:r>
      <w:proofErr w:type="spellEnd"/>
      <w:r w:rsidRPr="005D3E53">
        <w:rPr>
          <w:rFonts w:ascii="Times New Roman" w:eastAsia="Times New Roman" w:hAnsi="Times New Roman" w:cs="Times New Roman"/>
          <w:color w:val="000000"/>
          <w:sz w:val="28"/>
          <w:szCs w:val="28"/>
          <w:lang w:eastAsia="uk-UA"/>
        </w:rPr>
        <w:t xml:space="preserve"> тлумачний “Словник української мови”, “Історія української літератури” в 2-х томах, шеститомна “Історія українського мистецтва”, багатотомна “Історія міст і сіл України”). Почалася публікація Української Радянської Енциклопедії, вийшла українською мовою “Енциклопедія кібернетики”.</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Б. Антоненко-Давидович мав достатні підстави для високої оцінки праці мовознавців 1960-х років у статті „Літера, за якою тужать”, опублікованій в листопаді 1969 р.: „Останнім часом ми багато зробили в царині мовознавства, високо піднесли культуру нашої мови, присвятивши цій справі, зокрема, республіканську наукову конференцію 1963 року. А який величезний </w:t>
      </w:r>
      <w:r w:rsidRPr="005D3E53">
        <w:rPr>
          <w:rFonts w:ascii="Times New Roman" w:eastAsia="Times New Roman" w:hAnsi="Times New Roman" w:cs="Times New Roman"/>
          <w:b/>
          <w:bCs/>
          <w:color w:val="008000"/>
          <w:sz w:val="28"/>
          <w:szCs w:val="28"/>
          <w:lang w:eastAsia="uk-UA"/>
        </w:rPr>
        <w:t>19</w:t>
      </w:r>
      <w:r w:rsidRPr="005D3E53">
        <w:rPr>
          <w:rFonts w:ascii="Times New Roman" w:eastAsia="Times New Roman" w:hAnsi="Times New Roman" w:cs="Times New Roman"/>
          <w:color w:val="000000"/>
          <w:sz w:val="28"/>
          <w:szCs w:val="28"/>
          <w:lang w:eastAsia="uk-UA"/>
        </w:rPr>
        <w:t> кількісний і якісний поступ уперед зробили ми за ці роки хоч би й у словниковому ділі! В цьому легко переконатися, бодай порівнявши так званий у побуті „Зелений” — Російсько-</w:t>
      </w:r>
      <w:proofErr w:type="spellStart"/>
      <w:r w:rsidRPr="005D3E53">
        <w:rPr>
          <w:rFonts w:ascii="Times New Roman" w:eastAsia="Times New Roman" w:hAnsi="Times New Roman" w:cs="Times New Roman"/>
          <w:color w:val="000000"/>
          <w:sz w:val="28"/>
          <w:szCs w:val="28"/>
          <w:lang w:eastAsia="uk-UA"/>
        </w:rPr>
        <w:t>українский</w:t>
      </w:r>
      <w:proofErr w:type="spellEnd"/>
      <w:r w:rsidRPr="005D3E53">
        <w:rPr>
          <w:rFonts w:ascii="Times New Roman" w:eastAsia="Times New Roman" w:hAnsi="Times New Roman" w:cs="Times New Roman"/>
          <w:color w:val="000000"/>
          <w:sz w:val="28"/>
          <w:szCs w:val="28"/>
          <w:lang w:eastAsia="uk-UA"/>
        </w:rPr>
        <w:t xml:space="preserve"> словник нашого інституту мовознавства видання 1948 року і цьогорічний тритомний Російсько-український словник того ж самого інституту”</w:t>
      </w:r>
      <w:hyperlink r:id="rId40" w:anchor="cite_note-37" w:history="1">
        <w:r w:rsidRPr="005D3E53">
          <w:rPr>
            <w:rFonts w:ascii="Times New Roman" w:eastAsia="Times New Roman" w:hAnsi="Times New Roman" w:cs="Times New Roman"/>
            <w:color w:val="5A3696"/>
            <w:sz w:val="28"/>
            <w:szCs w:val="28"/>
            <w:vertAlign w:val="superscript"/>
            <w:lang w:eastAsia="uk-UA"/>
          </w:rPr>
          <w:t>[37]</w:t>
        </w:r>
      </w:hyperlink>
      <w:r w:rsidRPr="005D3E53">
        <w:rPr>
          <w:rFonts w:ascii="Times New Roman" w:eastAsia="Times New Roman" w:hAnsi="Times New Roman" w:cs="Times New Roman"/>
          <w:color w:val="000000"/>
          <w:sz w:val="28"/>
          <w:szCs w:val="28"/>
          <w:lang w:eastAsia="uk-UA"/>
        </w:rPr>
        <w:t>.</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 xml:space="preserve">Водночас процеси лібералізації суспільства в добу хрущовської відлиги не зачепили основних засад радянської мовно-культурної політики. Русифікація населення союзних республік лишалась її головним завданням, а відтак у </w:t>
      </w:r>
      <w:r w:rsidRPr="005D3E53">
        <w:rPr>
          <w:rFonts w:ascii="Times New Roman" w:eastAsia="Times New Roman" w:hAnsi="Times New Roman" w:cs="Times New Roman"/>
          <w:color w:val="000000"/>
          <w:sz w:val="28"/>
          <w:szCs w:val="28"/>
          <w:lang w:eastAsia="uk-UA"/>
        </w:rPr>
        <w:lastRenderedPageBreak/>
        <w:t>відповідних загальносоюзних інституціях у 1950 – 1960-х роках перейшли до впровадження наступного етапу асиміляції.</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Реформа освіти, проведена у 1958 р., ввела в законодавство положення про вільний вибір мови навчання і вільний вибір вивчення другої мови у російських школах, що закріпило панівне становище російської мови в системі шкільної освіти.</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У 1960-х роках відбувалось кількісне зниження україномовних книжкових видань, які впали з 80 % у 1950 р. до 66 % у 1963 р. Загалом україномовна книжкова продукція в СРСР у 1963 р. становила 3321 назву, близько 4,3 % при 17 % українського населення</w:t>
      </w:r>
      <w:hyperlink r:id="rId41" w:anchor="cite_note-38" w:history="1">
        <w:r w:rsidRPr="005D3E53">
          <w:rPr>
            <w:rFonts w:ascii="Times New Roman" w:eastAsia="Times New Roman" w:hAnsi="Times New Roman" w:cs="Times New Roman"/>
            <w:color w:val="5A3696"/>
            <w:sz w:val="28"/>
            <w:szCs w:val="28"/>
            <w:vertAlign w:val="superscript"/>
            <w:lang w:eastAsia="uk-UA"/>
          </w:rPr>
          <w:t>[38]</w:t>
        </w:r>
      </w:hyperlink>
      <w:r w:rsidRPr="005D3E53">
        <w:rPr>
          <w:rFonts w:ascii="Times New Roman" w:eastAsia="Times New Roman" w:hAnsi="Times New Roman" w:cs="Times New Roman"/>
          <w:color w:val="000000"/>
          <w:sz w:val="28"/>
          <w:szCs w:val="28"/>
          <w:lang w:eastAsia="uk-UA"/>
        </w:rPr>
        <w:t>. Аналогічна тенденція спостерігалась в галузі періодичних видань. У 1960-х роках на російську мову поступово перейшла значна кількість видань наукової періодики. Так, у 1967 р. російськомовні наукові журнали й періодичні збірники, видані в УРСР, кількісно вже переважали україномовні (відповідно перших виходило 197, других — 126)</w:t>
      </w:r>
      <w:hyperlink r:id="rId42" w:anchor="cite_note-39" w:history="1">
        <w:r w:rsidRPr="005D3E53">
          <w:rPr>
            <w:rFonts w:ascii="Times New Roman" w:eastAsia="Times New Roman" w:hAnsi="Times New Roman" w:cs="Times New Roman"/>
            <w:color w:val="5A3696"/>
            <w:sz w:val="28"/>
            <w:szCs w:val="28"/>
            <w:vertAlign w:val="superscript"/>
            <w:lang w:eastAsia="uk-UA"/>
          </w:rPr>
          <w:t>[39]</w:t>
        </w:r>
      </w:hyperlink>
      <w:r w:rsidRPr="005D3E53">
        <w:rPr>
          <w:rFonts w:ascii="Times New Roman" w:eastAsia="Times New Roman" w:hAnsi="Times New Roman" w:cs="Times New Roman"/>
          <w:color w:val="000000"/>
          <w:sz w:val="28"/>
          <w:szCs w:val="28"/>
          <w:lang w:eastAsia="uk-UA"/>
        </w:rPr>
        <w:t>.</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 xml:space="preserve">У цей же час з московського центру надходить вказівка про поширення нової </w:t>
      </w:r>
      <w:proofErr w:type="spellStart"/>
      <w:r w:rsidRPr="005D3E53">
        <w:rPr>
          <w:rFonts w:ascii="Times New Roman" w:eastAsia="Times New Roman" w:hAnsi="Times New Roman" w:cs="Times New Roman"/>
          <w:color w:val="000000"/>
          <w:sz w:val="28"/>
          <w:szCs w:val="28"/>
          <w:lang w:eastAsia="uk-UA"/>
        </w:rPr>
        <w:t>пропагандивної</w:t>
      </w:r>
      <w:proofErr w:type="spellEnd"/>
      <w:r w:rsidRPr="005D3E53">
        <w:rPr>
          <w:rFonts w:ascii="Times New Roman" w:eastAsia="Times New Roman" w:hAnsi="Times New Roman" w:cs="Times New Roman"/>
          <w:color w:val="000000"/>
          <w:sz w:val="28"/>
          <w:szCs w:val="28"/>
          <w:lang w:eastAsia="uk-UA"/>
        </w:rPr>
        <w:t xml:space="preserve"> тези, згідно з якою функції російської мови в СРСР уже не обмежується роллю засобу міжнаціонального спілкування — вона проголошується другою рідною мовою неросійських народів СРСР. Спершу ця теза поширюється в лінгвістичній літературі й публіцистиці, а в 1961 р. її канонізує Микита Хрущов, ввівши в текст своєї доповіді на ХХІІ-му з’їзді КПРС. “Не можна не відзначити, - сказав він, - зростаюче прагнення неросійських народів до оволодіння російською мовою, яка стала фактично другою рідною мовою для народів СРСР, засобом їх міжнаціонального </w:t>
      </w:r>
      <w:r w:rsidRPr="005D3E53">
        <w:rPr>
          <w:rFonts w:ascii="Times New Roman" w:eastAsia="Times New Roman" w:hAnsi="Times New Roman" w:cs="Times New Roman"/>
          <w:b/>
          <w:bCs/>
          <w:color w:val="008000"/>
          <w:sz w:val="28"/>
          <w:szCs w:val="28"/>
          <w:lang w:eastAsia="uk-UA"/>
        </w:rPr>
        <w:t>20</w:t>
      </w:r>
      <w:r w:rsidRPr="005D3E53">
        <w:rPr>
          <w:rFonts w:ascii="Times New Roman" w:eastAsia="Times New Roman" w:hAnsi="Times New Roman" w:cs="Times New Roman"/>
          <w:color w:val="000000"/>
          <w:sz w:val="28"/>
          <w:szCs w:val="28"/>
          <w:lang w:eastAsia="uk-UA"/>
        </w:rPr>
        <w:t> спілкування, залучення кожної нації і народності до культурних досягнень всіх народів СРСР і до світової культури. Процес </w:t>
      </w:r>
      <w:r w:rsidRPr="005D3E53">
        <w:rPr>
          <w:rFonts w:ascii="Times New Roman" w:eastAsia="Times New Roman" w:hAnsi="Times New Roman" w:cs="Times New Roman"/>
          <w:b/>
          <w:bCs/>
          <w:color w:val="000000"/>
          <w:sz w:val="28"/>
          <w:szCs w:val="28"/>
          <w:lang w:eastAsia="uk-UA"/>
        </w:rPr>
        <w:t>добровільного</w:t>
      </w:r>
      <w:r w:rsidRPr="005D3E53">
        <w:rPr>
          <w:rFonts w:ascii="Times New Roman" w:eastAsia="Times New Roman" w:hAnsi="Times New Roman" w:cs="Times New Roman"/>
          <w:color w:val="000000"/>
          <w:sz w:val="28"/>
          <w:szCs w:val="28"/>
          <w:lang w:eastAsia="uk-UA"/>
        </w:rPr>
        <w:t> (</w:t>
      </w:r>
      <w:r w:rsidRPr="005D3E53">
        <w:rPr>
          <w:rFonts w:ascii="Times New Roman" w:eastAsia="Times New Roman" w:hAnsi="Times New Roman" w:cs="Times New Roman"/>
          <w:i/>
          <w:iCs/>
          <w:color w:val="000000"/>
          <w:sz w:val="28"/>
          <w:szCs w:val="28"/>
          <w:lang w:eastAsia="uk-UA"/>
        </w:rPr>
        <w:t>підкреслення моє. — Л.М.</w:t>
      </w:r>
      <w:r w:rsidRPr="005D3E53">
        <w:rPr>
          <w:rFonts w:ascii="Times New Roman" w:eastAsia="Times New Roman" w:hAnsi="Times New Roman" w:cs="Times New Roman"/>
          <w:color w:val="000000"/>
          <w:sz w:val="28"/>
          <w:szCs w:val="28"/>
          <w:lang w:eastAsia="uk-UA"/>
        </w:rPr>
        <w:t>) вивчення російської мови, що відбувається в житті, має позитивне значення для розвитку міжнаціонального співробітництва”.</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 xml:space="preserve">Оскільки доповідь першого секретаря КПРС виконувала роль матриці для засобів масової інформації і сфери гуманітарних наук, теза про російську мову </w:t>
      </w:r>
      <w:r w:rsidRPr="005D3E53">
        <w:rPr>
          <w:rFonts w:ascii="Times New Roman" w:eastAsia="Times New Roman" w:hAnsi="Times New Roman" w:cs="Times New Roman"/>
          <w:color w:val="000000"/>
          <w:sz w:val="28"/>
          <w:szCs w:val="28"/>
          <w:lang w:eastAsia="uk-UA"/>
        </w:rPr>
        <w:lastRenderedPageBreak/>
        <w:t>як другу рідну мову, попри очевидну неможливість її наукового обґрунтування, стає обов’язковою в офіційному мовознавстві союзних республік.</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 xml:space="preserve">На початку 60-х років у системі Академії наук СРСР було створено Наукову раду з проблеми “Закономірності розвитку національних мов у зв’язку з розвитком соціалістичних націй”. Своїм головним завданням Наукова рада проголошувала координацію соціолінгвістичних досліджень в СРСР. Однак наукове вивчення різних аспектів відносин мови й суспільства стосувалось лише російської мови. У 1960-х роках в російському мовознавстві </w:t>
      </w:r>
      <w:proofErr w:type="spellStart"/>
      <w:r w:rsidRPr="005D3E53">
        <w:rPr>
          <w:rFonts w:ascii="Times New Roman" w:eastAsia="Times New Roman" w:hAnsi="Times New Roman" w:cs="Times New Roman"/>
          <w:color w:val="000000"/>
          <w:sz w:val="28"/>
          <w:szCs w:val="28"/>
          <w:lang w:eastAsia="uk-UA"/>
        </w:rPr>
        <w:t>з”явилась</w:t>
      </w:r>
      <w:proofErr w:type="spellEnd"/>
      <w:r w:rsidRPr="005D3E53">
        <w:rPr>
          <w:rFonts w:ascii="Times New Roman" w:eastAsia="Times New Roman" w:hAnsi="Times New Roman" w:cs="Times New Roman"/>
          <w:color w:val="000000"/>
          <w:sz w:val="28"/>
          <w:szCs w:val="28"/>
          <w:lang w:eastAsia="uk-UA"/>
        </w:rPr>
        <w:t xml:space="preserve"> низка праць, присвячених дослідженню змін, що відбулись в російській мові після 1917 р., вивченню некодифікованих форм мовлення — жаргонів, арго, просторіччя. На базі масового соціолінгвістичного опитування у 1968 р. була створена чотиритомна праця „</w:t>
      </w:r>
      <w:proofErr w:type="spellStart"/>
      <w:r w:rsidRPr="005D3E53">
        <w:rPr>
          <w:rFonts w:ascii="Times New Roman" w:eastAsia="Times New Roman" w:hAnsi="Times New Roman" w:cs="Times New Roman"/>
          <w:color w:val="000000"/>
          <w:sz w:val="28"/>
          <w:szCs w:val="28"/>
          <w:lang w:eastAsia="uk-UA"/>
        </w:rPr>
        <w:t>Русский</w:t>
      </w:r>
      <w:proofErr w:type="spellEnd"/>
      <w:r w:rsidRPr="005D3E53">
        <w:rPr>
          <w:rFonts w:ascii="Times New Roman" w:eastAsia="Times New Roman" w:hAnsi="Times New Roman" w:cs="Times New Roman"/>
          <w:color w:val="000000"/>
          <w:sz w:val="28"/>
          <w:szCs w:val="28"/>
          <w:lang w:eastAsia="uk-UA"/>
        </w:rPr>
        <w:t xml:space="preserve"> </w:t>
      </w:r>
      <w:proofErr w:type="spellStart"/>
      <w:r w:rsidRPr="005D3E53">
        <w:rPr>
          <w:rFonts w:ascii="Times New Roman" w:eastAsia="Times New Roman" w:hAnsi="Times New Roman" w:cs="Times New Roman"/>
          <w:color w:val="000000"/>
          <w:sz w:val="28"/>
          <w:szCs w:val="28"/>
          <w:lang w:eastAsia="uk-UA"/>
        </w:rPr>
        <w:t>язык</w:t>
      </w:r>
      <w:proofErr w:type="spellEnd"/>
      <w:r w:rsidRPr="005D3E53">
        <w:rPr>
          <w:rFonts w:ascii="Times New Roman" w:eastAsia="Times New Roman" w:hAnsi="Times New Roman" w:cs="Times New Roman"/>
          <w:color w:val="000000"/>
          <w:sz w:val="28"/>
          <w:szCs w:val="28"/>
          <w:lang w:eastAsia="uk-UA"/>
        </w:rPr>
        <w:t xml:space="preserve"> и </w:t>
      </w:r>
      <w:proofErr w:type="spellStart"/>
      <w:r w:rsidRPr="005D3E53">
        <w:rPr>
          <w:rFonts w:ascii="Times New Roman" w:eastAsia="Times New Roman" w:hAnsi="Times New Roman" w:cs="Times New Roman"/>
          <w:color w:val="000000"/>
          <w:sz w:val="28"/>
          <w:szCs w:val="28"/>
          <w:lang w:eastAsia="uk-UA"/>
        </w:rPr>
        <w:t>советское</w:t>
      </w:r>
      <w:proofErr w:type="spellEnd"/>
      <w:r w:rsidRPr="005D3E53">
        <w:rPr>
          <w:rFonts w:ascii="Times New Roman" w:eastAsia="Times New Roman" w:hAnsi="Times New Roman" w:cs="Times New Roman"/>
          <w:color w:val="000000"/>
          <w:sz w:val="28"/>
          <w:szCs w:val="28"/>
          <w:lang w:eastAsia="uk-UA"/>
        </w:rPr>
        <w:t xml:space="preserve"> </w:t>
      </w:r>
      <w:proofErr w:type="spellStart"/>
      <w:r w:rsidRPr="005D3E53">
        <w:rPr>
          <w:rFonts w:ascii="Times New Roman" w:eastAsia="Times New Roman" w:hAnsi="Times New Roman" w:cs="Times New Roman"/>
          <w:color w:val="000000"/>
          <w:sz w:val="28"/>
          <w:szCs w:val="28"/>
          <w:lang w:eastAsia="uk-UA"/>
        </w:rPr>
        <w:t>общество</w:t>
      </w:r>
      <w:proofErr w:type="spellEnd"/>
      <w:r w:rsidRPr="005D3E53">
        <w:rPr>
          <w:rFonts w:ascii="Times New Roman" w:eastAsia="Times New Roman" w:hAnsi="Times New Roman" w:cs="Times New Roman"/>
          <w:color w:val="000000"/>
          <w:sz w:val="28"/>
          <w:szCs w:val="28"/>
          <w:lang w:eastAsia="uk-UA"/>
        </w:rPr>
        <w:t>”, яку вважають основоположною для виникнення Московської школи функціональної соціолінгвістики</w:t>
      </w:r>
      <w:hyperlink r:id="rId43" w:anchor="cite_note-40" w:history="1">
        <w:r w:rsidRPr="005D3E53">
          <w:rPr>
            <w:rFonts w:ascii="Times New Roman" w:eastAsia="Times New Roman" w:hAnsi="Times New Roman" w:cs="Times New Roman"/>
            <w:color w:val="5A3696"/>
            <w:sz w:val="28"/>
            <w:szCs w:val="28"/>
            <w:vertAlign w:val="superscript"/>
            <w:lang w:eastAsia="uk-UA"/>
          </w:rPr>
          <w:t>[40]</w:t>
        </w:r>
      </w:hyperlink>
      <w:r w:rsidRPr="005D3E53">
        <w:rPr>
          <w:rFonts w:ascii="Times New Roman" w:eastAsia="Times New Roman" w:hAnsi="Times New Roman" w:cs="Times New Roman"/>
          <w:color w:val="000000"/>
          <w:sz w:val="28"/>
          <w:szCs w:val="28"/>
          <w:lang w:eastAsia="uk-UA"/>
        </w:rPr>
        <w:t xml:space="preserve">. Натомість в національних республіках, зокрема в УРСР, опрацювання соціолінгвістичної проблематики було підпорядковано політичним цілям подальшого зміцнення позицій російської мови і звуження функцій місцевих національних мов. Відповідну спрямованість завдань Наукової ради „Закономірності розвитку національних мов у </w:t>
      </w:r>
      <w:proofErr w:type="spellStart"/>
      <w:r w:rsidRPr="005D3E53">
        <w:rPr>
          <w:rFonts w:ascii="Times New Roman" w:eastAsia="Times New Roman" w:hAnsi="Times New Roman" w:cs="Times New Roman"/>
          <w:color w:val="000000"/>
          <w:sz w:val="28"/>
          <w:szCs w:val="28"/>
          <w:lang w:eastAsia="uk-UA"/>
        </w:rPr>
        <w:t>зв”язку</w:t>
      </w:r>
      <w:proofErr w:type="spellEnd"/>
      <w:r w:rsidRPr="005D3E53">
        <w:rPr>
          <w:rFonts w:ascii="Times New Roman" w:eastAsia="Times New Roman" w:hAnsi="Times New Roman" w:cs="Times New Roman"/>
          <w:color w:val="000000"/>
          <w:sz w:val="28"/>
          <w:szCs w:val="28"/>
          <w:lang w:eastAsia="uk-UA"/>
        </w:rPr>
        <w:t xml:space="preserve"> з розвитком соціалістичних націй” виразно ілюструвала її програма, опублікована в передовій статті першого числа журналу „</w:t>
      </w:r>
      <w:proofErr w:type="spellStart"/>
      <w:r w:rsidRPr="005D3E53">
        <w:rPr>
          <w:rFonts w:ascii="Times New Roman" w:eastAsia="Times New Roman" w:hAnsi="Times New Roman" w:cs="Times New Roman"/>
          <w:color w:val="000000"/>
          <w:sz w:val="28"/>
          <w:szCs w:val="28"/>
          <w:lang w:eastAsia="uk-UA"/>
        </w:rPr>
        <w:t>Вопросы</w:t>
      </w:r>
      <w:proofErr w:type="spellEnd"/>
      <w:r w:rsidRPr="005D3E53">
        <w:rPr>
          <w:rFonts w:ascii="Times New Roman" w:eastAsia="Times New Roman" w:hAnsi="Times New Roman" w:cs="Times New Roman"/>
          <w:color w:val="000000"/>
          <w:sz w:val="28"/>
          <w:szCs w:val="28"/>
          <w:lang w:eastAsia="uk-UA"/>
        </w:rPr>
        <w:t xml:space="preserve"> </w:t>
      </w:r>
      <w:proofErr w:type="spellStart"/>
      <w:r w:rsidRPr="005D3E53">
        <w:rPr>
          <w:rFonts w:ascii="Times New Roman" w:eastAsia="Times New Roman" w:hAnsi="Times New Roman" w:cs="Times New Roman"/>
          <w:color w:val="000000"/>
          <w:sz w:val="28"/>
          <w:szCs w:val="28"/>
          <w:lang w:eastAsia="uk-UA"/>
        </w:rPr>
        <w:t>языкознания</w:t>
      </w:r>
      <w:proofErr w:type="spellEnd"/>
      <w:r w:rsidRPr="005D3E53">
        <w:rPr>
          <w:rFonts w:ascii="Times New Roman" w:eastAsia="Times New Roman" w:hAnsi="Times New Roman" w:cs="Times New Roman"/>
          <w:color w:val="000000"/>
          <w:sz w:val="28"/>
          <w:szCs w:val="28"/>
          <w:lang w:eastAsia="uk-UA"/>
        </w:rPr>
        <w:t>” за 1962 рік. Як засвідчував текст програми, головне завдання ради полягало у створенні теоретичної бази для форсованої русифікації ряду республік. Після загальної фрази про “повне рівноправ’я всіх народів і мов в СРСР” у програмі далі доводилось, що насправді “рівноправ’я” не для всіх рівне. Існують мови більш рівноправні і менш рівноправні, оскільки “сфера їх подальшого функціонування далеко не однакова”. На цій підставі мови народів СРСР розподілялись на перспективні і неперспективні. До перших було зараховано, крім, звичайно, </w:t>
      </w:r>
      <w:r w:rsidRPr="005D3E53">
        <w:rPr>
          <w:rFonts w:ascii="Times New Roman" w:eastAsia="Times New Roman" w:hAnsi="Times New Roman" w:cs="Times New Roman"/>
          <w:b/>
          <w:bCs/>
          <w:color w:val="008000"/>
          <w:sz w:val="28"/>
          <w:szCs w:val="28"/>
          <w:lang w:eastAsia="uk-UA"/>
        </w:rPr>
        <w:t>21</w:t>
      </w:r>
      <w:r w:rsidRPr="005D3E53">
        <w:rPr>
          <w:rFonts w:ascii="Times New Roman" w:eastAsia="Times New Roman" w:hAnsi="Times New Roman" w:cs="Times New Roman"/>
          <w:color w:val="000000"/>
          <w:sz w:val="28"/>
          <w:szCs w:val="28"/>
          <w:lang w:eastAsia="uk-UA"/>
        </w:rPr>
        <w:t> “великої російської мови”, вірменську, грузинську, латиську, литовську і естонську мови. Решта мов потрапляли в розряд неперспективних.</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lastRenderedPageBreak/>
        <w:t>Показово, що до перспективних було віднесено ті мови, носії яких виявляли національну солідарність і чинили сильний колективний опір русифікації, не переходячи на російську як мову щоденного спілкування. Неспроможність витіснити зазначені мови з базових сфер функціонування змушувала імперську владу поважати їх і саме на цій підставі заносити до перспективних: “Вони виконують весь комплекс функцій літературних мов, тобто обслуговують всі сфери життя й діяльності даних народів”.</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Натомість там, де русифікація досягла помітних успіхів, колонізатори поспішали утвердитись остаточно, хоча відверто назвати нації й мови, що, на їх думку, вже не мали шансів на майбутнє, наважились тільки стосовно національних меншин Російської Федерації.</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Таким чином, українська й білоруська мови, а також азербайджанська і мови республік Середньої Азії були виключені з групи перспективних, а низка наступних пунктів програми, зокрема перелік її завдань, свідчив, що для “близькоспоріднених мов” сплановано завершальний етап влиття у “велику російську” мову. Наприклад, один із пунктів анкети, яку союзна Академія пропонувала поширити “серед спеціалістів-мовознавців, педагогів і в широких колах інтелігенції”, було сформульовано так: “Якими є перспективи і можливості об’єднання близькоспоріднених літературних мов?”, а серед першорядних визначалось завдання вивчити “процеси розвитку живої розмовної російської мови... в старих міських центрах в умовах споріднено-</w:t>
      </w:r>
      <w:proofErr w:type="spellStart"/>
      <w:r w:rsidRPr="005D3E53">
        <w:rPr>
          <w:rFonts w:ascii="Times New Roman" w:eastAsia="Times New Roman" w:hAnsi="Times New Roman" w:cs="Times New Roman"/>
          <w:color w:val="000000"/>
          <w:sz w:val="28"/>
          <w:szCs w:val="28"/>
          <w:lang w:eastAsia="uk-UA"/>
        </w:rPr>
        <w:t>мовного</w:t>
      </w:r>
      <w:proofErr w:type="spellEnd"/>
      <w:r w:rsidRPr="005D3E53">
        <w:rPr>
          <w:rFonts w:ascii="Times New Roman" w:eastAsia="Times New Roman" w:hAnsi="Times New Roman" w:cs="Times New Roman"/>
          <w:color w:val="000000"/>
          <w:sz w:val="28"/>
          <w:szCs w:val="28"/>
          <w:lang w:eastAsia="uk-UA"/>
        </w:rPr>
        <w:t xml:space="preserve"> оточення (наприклад, в містах України і Білорусії)”. До відверто асиміляторських належало й завдання посиленого вивчення російської мови в республіках, зокрема, вивчення “шляхів розвитку утворення інтернаціонального фонду (загального й регіонального) в мовах народів Радянського Союзу: порівняльної вживаності різних категорій російської лексики, типів відхилень від нормального російського слововжитку”.</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Цікаво, що так відверто викладені в передовиці головного мовознавчого органу імперії завдання русифікації викликали, очевидно, небажаний резонанс чи то в академічних, чи то в адміністративних колах республік. У всякому разі уже в четвертому числі „</w:t>
      </w:r>
      <w:proofErr w:type="spellStart"/>
      <w:r w:rsidRPr="005D3E53">
        <w:rPr>
          <w:rFonts w:ascii="Times New Roman" w:eastAsia="Times New Roman" w:hAnsi="Times New Roman" w:cs="Times New Roman"/>
          <w:color w:val="000000"/>
          <w:sz w:val="28"/>
          <w:szCs w:val="28"/>
          <w:lang w:eastAsia="uk-UA"/>
        </w:rPr>
        <w:t>Вопросов</w:t>
      </w:r>
      <w:proofErr w:type="spellEnd"/>
      <w:r w:rsidRPr="005D3E53">
        <w:rPr>
          <w:rFonts w:ascii="Times New Roman" w:eastAsia="Times New Roman" w:hAnsi="Times New Roman" w:cs="Times New Roman"/>
          <w:color w:val="000000"/>
          <w:sz w:val="28"/>
          <w:szCs w:val="28"/>
          <w:lang w:eastAsia="uk-UA"/>
        </w:rPr>
        <w:t xml:space="preserve"> </w:t>
      </w:r>
      <w:proofErr w:type="spellStart"/>
      <w:r w:rsidRPr="005D3E53">
        <w:rPr>
          <w:rFonts w:ascii="Times New Roman" w:eastAsia="Times New Roman" w:hAnsi="Times New Roman" w:cs="Times New Roman"/>
          <w:color w:val="000000"/>
          <w:sz w:val="28"/>
          <w:szCs w:val="28"/>
          <w:lang w:eastAsia="uk-UA"/>
        </w:rPr>
        <w:t>языкознания</w:t>
      </w:r>
      <w:proofErr w:type="spellEnd"/>
      <w:r w:rsidRPr="005D3E53">
        <w:rPr>
          <w:rFonts w:ascii="Times New Roman" w:eastAsia="Times New Roman" w:hAnsi="Times New Roman" w:cs="Times New Roman"/>
          <w:color w:val="000000"/>
          <w:sz w:val="28"/>
          <w:szCs w:val="28"/>
          <w:lang w:eastAsia="uk-UA"/>
        </w:rPr>
        <w:t xml:space="preserve">” за 1962 р. передова стаття </w:t>
      </w:r>
      <w:r w:rsidRPr="005D3E53">
        <w:rPr>
          <w:rFonts w:ascii="Times New Roman" w:eastAsia="Times New Roman" w:hAnsi="Times New Roman" w:cs="Times New Roman"/>
          <w:color w:val="000000"/>
          <w:sz w:val="28"/>
          <w:szCs w:val="28"/>
          <w:lang w:eastAsia="uk-UA"/>
        </w:rPr>
        <w:lastRenderedPageBreak/>
        <w:t xml:space="preserve">починається з іншої партійної цитати, де констатується, що „стирання національних відмінностей, особливо </w:t>
      </w:r>
      <w:proofErr w:type="spellStart"/>
      <w:r w:rsidRPr="005D3E53">
        <w:rPr>
          <w:rFonts w:ascii="Times New Roman" w:eastAsia="Times New Roman" w:hAnsi="Times New Roman" w:cs="Times New Roman"/>
          <w:color w:val="000000"/>
          <w:sz w:val="28"/>
          <w:szCs w:val="28"/>
          <w:lang w:eastAsia="uk-UA"/>
        </w:rPr>
        <w:t>мовних</w:t>
      </w:r>
      <w:proofErr w:type="spellEnd"/>
      <w:r w:rsidRPr="005D3E53">
        <w:rPr>
          <w:rFonts w:ascii="Times New Roman" w:eastAsia="Times New Roman" w:hAnsi="Times New Roman" w:cs="Times New Roman"/>
          <w:color w:val="000000"/>
          <w:sz w:val="28"/>
          <w:szCs w:val="28"/>
          <w:lang w:eastAsia="uk-UA"/>
        </w:rPr>
        <w:t> </w:t>
      </w:r>
      <w:r w:rsidRPr="005D3E53">
        <w:rPr>
          <w:rFonts w:ascii="Times New Roman" w:eastAsia="Times New Roman" w:hAnsi="Times New Roman" w:cs="Times New Roman"/>
          <w:b/>
          <w:bCs/>
          <w:color w:val="008000"/>
          <w:sz w:val="28"/>
          <w:szCs w:val="28"/>
          <w:lang w:eastAsia="uk-UA"/>
        </w:rPr>
        <w:t>22</w:t>
      </w:r>
      <w:r w:rsidRPr="005D3E53">
        <w:rPr>
          <w:rFonts w:ascii="Times New Roman" w:eastAsia="Times New Roman" w:hAnsi="Times New Roman" w:cs="Times New Roman"/>
          <w:color w:val="000000"/>
          <w:sz w:val="28"/>
          <w:szCs w:val="28"/>
          <w:lang w:eastAsia="uk-UA"/>
        </w:rPr>
        <w:t> відмінностей, - значно триваліший процес, ніж стирання класових меж”, а щодо попередньої мовознавчої програми радикального стирання національних меж зазначено, що в ній “одержали дещо схематичне й суб’єктивно-оцінне висвітлення перспективи й долі розвитку різних мов народів СРСР, а також відобразились до деякої міри поспішні тенденції рекомендаційного характеру відносно функції російської мови в культурному й суспільно-політичному житті окремих мов Радянського Союзу”.</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Проте в Україні мовознавчий істеблішмент запопадливо поспішав виконувати партійні настанови. Директор Інституту мовознавства АН УРСР І.К. Білодід уже в 1962 р. публікує працю “Російська мова — мова міжнаціонального спілкування народів СРСР”, сповнену фальшивих тез про “різноманітну допомогу російської мови в розвитку літературних мов соціалістичних націй”</w:t>
      </w:r>
      <w:hyperlink r:id="rId44" w:anchor="cite_note-41" w:history="1">
        <w:r w:rsidRPr="005D3E53">
          <w:rPr>
            <w:rFonts w:ascii="Times New Roman" w:eastAsia="Times New Roman" w:hAnsi="Times New Roman" w:cs="Times New Roman"/>
            <w:color w:val="5A3696"/>
            <w:sz w:val="28"/>
            <w:szCs w:val="28"/>
            <w:vertAlign w:val="superscript"/>
            <w:lang w:eastAsia="uk-UA"/>
          </w:rPr>
          <w:t>[41]</w:t>
        </w:r>
      </w:hyperlink>
      <w:r w:rsidRPr="005D3E53">
        <w:rPr>
          <w:rFonts w:ascii="Times New Roman" w:eastAsia="Times New Roman" w:hAnsi="Times New Roman" w:cs="Times New Roman"/>
          <w:color w:val="000000"/>
          <w:sz w:val="28"/>
          <w:szCs w:val="28"/>
          <w:lang w:eastAsia="uk-UA"/>
        </w:rPr>
        <w:t>, про “ще значнішу є роль російської мови в даний час — у період розгорнутого будівництва комунізму, що характеризується наступним зближенням соціалістичних націй на їх шляху до досягнення повної єдності”</w:t>
      </w:r>
      <w:hyperlink r:id="rId45" w:anchor="cite_note-42" w:history="1">
        <w:r w:rsidRPr="005D3E53">
          <w:rPr>
            <w:rFonts w:ascii="Times New Roman" w:eastAsia="Times New Roman" w:hAnsi="Times New Roman" w:cs="Times New Roman"/>
            <w:color w:val="5A3696"/>
            <w:sz w:val="28"/>
            <w:szCs w:val="28"/>
            <w:vertAlign w:val="superscript"/>
            <w:lang w:eastAsia="uk-UA"/>
          </w:rPr>
          <w:t>[42]</w:t>
        </w:r>
      </w:hyperlink>
      <w:r w:rsidRPr="005D3E53">
        <w:rPr>
          <w:rFonts w:ascii="Times New Roman" w:eastAsia="Times New Roman" w:hAnsi="Times New Roman" w:cs="Times New Roman"/>
          <w:color w:val="000000"/>
          <w:sz w:val="28"/>
          <w:szCs w:val="28"/>
          <w:lang w:eastAsia="uk-UA"/>
        </w:rPr>
        <w:t>, про російську мову як “спільну мову міжнаціонального спілкування народів СРСР, їх другу рідну мову”</w:t>
      </w:r>
      <w:hyperlink r:id="rId46" w:anchor="cite_note-43" w:history="1">
        <w:r w:rsidRPr="005D3E53">
          <w:rPr>
            <w:rFonts w:ascii="Times New Roman" w:eastAsia="Times New Roman" w:hAnsi="Times New Roman" w:cs="Times New Roman"/>
            <w:color w:val="5A3696"/>
            <w:sz w:val="28"/>
            <w:szCs w:val="28"/>
            <w:vertAlign w:val="superscript"/>
            <w:lang w:eastAsia="uk-UA"/>
          </w:rPr>
          <w:t>[43]</w:t>
        </w:r>
      </w:hyperlink>
      <w:r w:rsidRPr="005D3E53">
        <w:rPr>
          <w:rFonts w:ascii="Times New Roman" w:eastAsia="Times New Roman" w:hAnsi="Times New Roman" w:cs="Times New Roman"/>
          <w:color w:val="000000"/>
          <w:sz w:val="28"/>
          <w:szCs w:val="28"/>
          <w:lang w:eastAsia="uk-UA"/>
        </w:rPr>
        <w:t> тощо.</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Подібно, як “творчу допомогу російської мови”, трактує І.К. Білодід і внутрішньомовні процеси — масове проникнення в українську мову російської лексики, поширення кальок з російської мови, запозичення іншомовної термінології лише за посередництвом російської мови</w:t>
      </w:r>
      <w:hyperlink r:id="rId47" w:anchor="cite_note-44" w:history="1">
        <w:r w:rsidRPr="005D3E53">
          <w:rPr>
            <w:rFonts w:ascii="Times New Roman" w:eastAsia="Times New Roman" w:hAnsi="Times New Roman" w:cs="Times New Roman"/>
            <w:color w:val="5A3696"/>
            <w:sz w:val="28"/>
            <w:szCs w:val="28"/>
            <w:vertAlign w:val="superscript"/>
            <w:lang w:eastAsia="uk-UA"/>
          </w:rPr>
          <w:t>[44]</w:t>
        </w:r>
      </w:hyperlink>
      <w:r w:rsidRPr="005D3E53">
        <w:rPr>
          <w:rFonts w:ascii="Times New Roman" w:eastAsia="Times New Roman" w:hAnsi="Times New Roman" w:cs="Times New Roman"/>
          <w:color w:val="000000"/>
          <w:sz w:val="28"/>
          <w:szCs w:val="28"/>
          <w:lang w:eastAsia="uk-UA"/>
        </w:rPr>
        <w:t xml:space="preserve">. Ця частина праці, присвячена аналізові конкретного </w:t>
      </w:r>
      <w:proofErr w:type="spellStart"/>
      <w:r w:rsidRPr="005D3E53">
        <w:rPr>
          <w:rFonts w:ascii="Times New Roman" w:eastAsia="Times New Roman" w:hAnsi="Times New Roman" w:cs="Times New Roman"/>
          <w:color w:val="000000"/>
          <w:sz w:val="28"/>
          <w:szCs w:val="28"/>
          <w:lang w:eastAsia="uk-UA"/>
        </w:rPr>
        <w:t>мовного</w:t>
      </w:r>
      <w:proofErr w:type="spellEnd"/>
      <w:r w:rsidRPr="005D3E53">
        <w:rPr>
          <w:rFonts w:ascii="Times New Roman" w:eastAsia="Times New Roman" w:hAnsi="Times New Roman" w:cs="Times New Roman"/>
          <w:color w:val="000000"/>
          <w:sz w:val="28"/>
          <w:szCs w:val="28"/>
          <w:lang w:eastAsia="uk-UA"/>
        </w:rPr>
        <w:t xml:space="preserve"> матеріалу, так само може бути зразком радянських “</w:t>
      </w:r>
      <w:proofErr w:type="spellStart"/>
      <w:r w:rsidRPr="005D3E53">
        <w:rPr>
          <w:rFonts w:ascii="Times New Roman" w:eastAsia="Times New Roman" w:hAnsi="Times New Roman" w:cs="Times New Roman"/>
          <w:color w:val="000000"/>
          <w:sz w:val="28"/>
          <w:szCs w:val="28"/>
          <w:lang w:eastAsia="uk-UA"/>
        </w:rPr>
        <w:t>новоязівських</w:t>
      </w:r>
      <w:proofErr w:type="spellEnd"/>
      <w:r w:rsidRPr="005D3E53">
        <w:rPr>
          <w:rFonts w:ascii="Times New Roman" w:eastAsia="Times New Roman" w:hAnsi="Times New Roman" w:cs="Times New Roman"/>
          <w:color w:val="000000"/>
          <w:sz w:val="28"/>
          <w:szCs w:val="28"/>
          <w:lang w:eastAsia="uk-UA"/>
        </w:rPr>
        <w:t xml:space="preserve">” фальсифікацій. Наприклад, таке згубне для словотворчої активності мови явище, як копіювання словотворчих моделей іншої мови, Білодід пояснює в такий спосіб: “Російська мова сприяє активізації творчих лексико — і </w:t>
      </w:r>
      <w:proofErr w:type="spellStart"/>
      <w:r w:rsidRPr="005D3E53">
        <w:rPr>
          <w:rFonts w:ascii="Times New Roman" w:eastAsia="Times New Roman" w:hAnsi="Times New Roman" w:cs="Times New Roman"/>
          <w:color w:val="000000"/>
          <w:sz w:val="28"/>
          <w:szCs w:val="28"/>
          <w:lang w:eastAsia="uk-UA"/>
        </w:rPr>
        <w:t>фразеологоутворювальних</w:t>
      </w:r>
      <w:proofErr w:type="spellEnd"/>
      <w:r w:rsidRPr="005D3E53">
        <w:rPr>
          <w:rFonts w:ascii="Times New Roman" w:eastAsia="Times New Roman" w:hAnsi="Times New Roman" w:cs="Times New Roman"/>
          <w:color w:val="000000"/>
          <w:sz w:val="28"/>
          <w:szCs w:val="28"/>
          <w:lang w:eastAsia="uk-UA"/>
        </w:rPr>
        <w:t xml:space="preserve"> та структурно-компонентних засобів української мови, внаслідок чого за моделями російського словотворення в українській мові </w:t>
      </w:r>
      <w:proofErr w:type="spellStart"/>
      <w:r w:rsidRPr="005D3E53">
        <w:rPr>
          <w:rFonts w:ascii="Times New Roman" w:eastAsia="Times New Roman" w:hAnsi="Times New Roman" w:cs="Times New Roman"/>
          <w:color w:val="000000"/>
          <w:sz w:val="28"/>
          <w:szCs w:val="28"/>
          <w:lang w:eastAsia="uk-UA"/>
        </w:rPr>
        <w:t>одночасово</w:t>
      </w:r>
      <w:proofErr w:type="spellEnd"/>
      <w:r w:rsidRPr="005D3E53">
        <w:rPr>
          <w:rFonts w:ascii="Times New Roman" w:eastAsia="Times New Roman" w:hAnsi="Times New Roman" w:cs="Times New Roman"/>
          <w:color w:val="000000"/>
          <w:sz w:val="28"/>
          <w:szCs w:val="28"/>
          <w:lang w:eastAsia="uk-UA"/>
        </w:rPr>
        <w:t xml:space="preserve"> створюються нові слова, словосполучення і фразеологізми, наприклад: </w:t>
      </w:r>
      <w:proofErr w:type="spellStart"/>
      <w:r w:rsidRPr="005D3E53">
        <w:rPr>
          <w:rFonts w:ascii="Times New Roman" w:eastAsia="Times New Roman" w:hAnsi="Times New Roman" w:cs="Times New Roman"/>
          <w:i/>
          <w:iCs/>
          <w:color w:val="000000"/>
          <w:sz w:val="28"/>
          <w:szCs w:val="28"/>
          <w:lang w:eastAsia="uk-UA"/>
        </w:rPr>
        <w:t>прилунение</w:t>
      </w:r>
      <w:proofErr w:type="spellEnd"/>
      <w:r w:rsidRPr="005D3E53">
        <w:rPr>
          <w:rFonts w:ascii="Times New Roman" w:eastAsia="Times New Roman" w:hAnsi="Times New Roman" w:cs="Times New Roman"/>
          <w:i/>
          <w:iCs/>
          <w:color w:val="000000"/>
          <w:sz w:val="28"/>
          <w:szCs w:val="28"/>
          <w:lang w:eastAsia="uk-UA"/>
        </w:rPr>
        <w:t xml:space="preserve"> — </w:t>
      </w:r>
      <w:r w:rsidRPr="005D3E53">
        <w:rPr>
          <w:rFonts w:ascii="Times New Roman" w:eastAsia="Times New Roman" w:hAnsi="Times New Roman" w:cs="Times New Roman"/>
          <w:i/>
          <w:iCs/>
          <w:color w:val="000000"/>
          <w:sz w:val="28"/>
          <w:szCs w:val="28"/>
          <w:lang w:eastAsia="uk-UA"/>
        </w:rPr>
        <w:lastRenderedPageBreak/>
        <w:t>примісячення</w:t>
      </w:r>
      <w:r w:rsidRPr="005D3E53">
        <w:rPr>
          <w:rFonts w:ascii="Times New Roman" w:eastAsia="Times New Roman" w:hAnsi="Times New Roman" w:cs="Times New Roman"/>
          <w:color w:val="000000"/>
          <w:sz w:val="28"/>
          <w:szCs w:val="28"/>
          <w:lang w:eastAsia="uk-UA"/>
        </w:rPr>
        <w:t>, </w:t>
      </w:r>
      <w:proofErr w:type="spellStart"/>
      <w:r w:rsidRPr="005D3E53">
        <w:rPr>
          <w:rFonts w:ascii="Times New Roman" w:eastAsia="Times New Roman" w:hAnsi="Times New Roman" w:cs="Times New Roman"/>
          <w:i/>
          <w:iCs/>
          <w:color w:val="000000"/>
          <w:sz w:val="28"/>
          <w:szCs w:val="28"/>
          <w:lang w:eastAsia="uk-UA"/>
        </w:rPr>
        <w:t>прилуниться</w:t>
      </w:r>
      <w:proofErr w:type="spellEnd"/>
      <w:r w:rsidRPr="005D3E53">
        <w:rPr>
          <w:rFonts w:ascii="Times New Roman" w:eastAsia="Times New Roman" w:hAnsi="Times New Roman" w:cs="Times New Roman"/>
          <w:i/>
          <w:iCs/>
          <w:color w:val="000000"/>
          <w:sz w:val="28"/>
          <w:szCs w:val="28"/>
          <w:lang w:eastAsia="uk-UA"/>
        </w:rPr>
        <w:t xml:space="preserve"> — примісячитися</w:t>
      </w:r>
      <w:r w:rsidRPr="005D3E53">
        <w:rPr>
          <w:rFonts w:ascii="Times New Roman" w:eastAsia="Times New Roman" w:hAnsi="Times New Roman" w:cs="Times New Roman"/>
          <w:color w:val="000000"/>
          <w:sz w:val="28"/>
          <w:szCs w:val="28"/>
          <w:lang w:eastAsia="uk-UA"/>
        </w:rPr>
        <w:t>, </w:t>
      </w:r>
      <w:r w:rsidRPr="005D3E53">
        <w:rPr>
          <w:rFonts w:ascii="Times New Roman" w:eastAsia="Times New Roman" w:hAnsi="Times New Roman" w:cs="Times New Roman"/>
          <w:i/>
          <w:iCs/>
          <w:color w:val="000000"/>
          <w:sz w:val="28"/>
          <w:szCs w:val="28"/>
          <w:lang w:eastAsia="uk-UA"/>
        </w:rPr>
        <w:t>приводниться — приводнитися</w:t>
      </w:r>
      <w:r w:rsidRPr="005D3E53">
        <w:rPr>
          <w:rFonts w:ascii="Times New Roman" w:eastAsia="Times New Roman" w:hAnsi="Times New Roman" w:cs="Times New Roman"/>
          <w:color w:val="000000"/>
          <w:sz w:val="28"/>
          <w:szCs w:val="28"/>
          <w:lang w:eastAsia="uk-UA"/>
        </w:rPr>
        <w:t>, </w:t>
      </w:r>
      <w:proofErr w:type="spellStart"/>
      <w:r w:rsidRPr="005D3E53">
        <w:rPr>
          <w:rFonts w:ascii="Times New Roman" w:eastAsia="Times New Roman" w:hAnsi="Times New Roman" w:cs="Times New Roman"/>
          <w:i/>
          <w:iCs/>
          <w:color w:val="000000"/>
          <w:sz w:val="28"/>
          <w:szCs w:val="28"/>
          <w:lang w:eastAsia="uk-UA"/>
        </w:rPr>
        <w:t>предприятие</w:t>
      </w:r>
      <w:proofErr w:type="spellEnd"/>
      <w:r w:rsidRPr="005D3E53">
        <w:rPr>
          <w:rFonts w:ascii="Times New Roman" w:eastAsia="Times New Roman" w:hAnsi="Times New Roman" w:cs="Times New Roman"/>
          <w:color w:val="000000"/>
          <w:sz w:val="28"/>
          <w:szCs w:val="28"/>
          <w:lang w:eastAsia="uk-UA"/>
        </w:rPr>
        <w:t>— </w:t>
      </w:r>
      <w:r w:rsidRPr="005D3E53">
        <w:rPr>
          <w:rFonts w:ascii="Times New Roman" w:eastAsia="Times New Roman" w:hAnsi="Times New Roman" w:cs="Times New Roman"/>
          <w:b/>
          <w:bCs/>
          <w:color w:val="008000"/>
          <w:sz w:val="28"/>
          <w:szCs w:val="28"/>
          <w:lang w:eastAsia="uk-UA"/>
        </w:rPr>
        <w:t>23</w:t>
      </w:r>
      <w:r w:rsidRPr="005D3E53">
        <w:rPr>
          <w:rFonts w:ascii="Times New Roman" w:eastAsia="Times New Roman" w:hAnsi="Times New Roman" w:cs="Times New Roman"/>
          <w:color w:val="000000"/>
          <w:sz w:val="28"/>
          <w:szCs w:val="28"/>
          <w:lang w:eastAsia="uk-UA"/>
        </w:rPr>
        <w:t> </w:t>
      </w:r>
      <w:r w:rsidRPr="005D3E53">
        <w:rPr>
          <w:rFonts w:ascii="Times New Roman" w:eastAsia="Times New Roman" w:hAnsi="Times New Roman" w:cs="Times New Roman"/>
          <w:i/>
          <w:iCs/>
          <w:color w:val="000000"/>
          <w:sz w:val="28"/>
          <w:szCs w:val="28"/>
          <w:lang w:eastAsia="uk-UA"/>
        </w:rPr>
        <w:t xml:space="preserve">підприємство, </w:t>
      </w:r>
      <w:proofErr w:type="spellStart"/>
      <w:r w:rsidRPr="005D3E53">
        <w:rPr>
          <w:rFonts w:ascii="Times New Roman" w:eastAsia="Times New Roman" w:hAnsi="Times New Roman" w:cs="Times New Roman"/>
          <w:i/>
          <w:iCs/>
          <w:color w:val="000000"/>
          <w:sz w:val="28"/>
          <w:szCs w:val="28"/>
          <w:lang w:eastAsia="uk-UA"/>
        </w:rPr>
        <w:t>железопрокатный</w:t>
      </w:r>
      <w:proofErr w:type="spellEnd"/>
      <w:r w:rsidRPr="005D3E53">
        <w:rPr>
          <w:rFonts w:ascii="Times New Roman" w:eastAsia="Times New Roman" w:hAnsi="Times New Roman" w:cs="Times New Roman"/>
          <w:i/>
          <w:iCs/>
          <w:color w:val="000000"/>
          <w:sz w:val="28"/>
          <w:szCs w:val="28"/>
          <w:lang w:eastAsia="uk-UA"/>
        </w:rPr>
        <w:t xml:space="preserve"> — залізопрокатний</w:t>
      </w:r>
      <w:r w:rsidRPr="005D3E53">
        <w:rPr>
          <w:rFonts w:ascii="Times New Roman" w:eastAsia="Times New Roman" w:hAnsi="Times New Roman" w:cs="Times New Roman"/>
          <w:color w:val="000000"/>
          <w:sz w:val="28"/>
          <w:szCs w:val="28"/>
          <w:lang w:eastAsia="uk-UA"/>
        </w:rPr>
        <w:t xml:space="preserve"> та </w:t>
      </w:r>
      <w:proofErr w:type="spellStart"/>
      <w:r w:rsidRPr="005D3E53">
        <w:rPr>
          <w:rFonts w:ascii="Times New Roman" w:eastAsia="Times New Roman" w:hAnsi="Times New Roman" w:cs="Times New Roman"/>
          <w:color w:val="000000"/>
          <w:sz w:val="28"/>
          <w:szCs w:val="28"/>
          <w:lang w:eastAsia="uk-UA"/>
        </w:rPr>
        <w:t>ін</w:t>
      </w:r>
      <w:proofErr w:type="spellEnd"/>
      <w:r w:rsidRPr="005D3E53">
        <w:rPr>
          <w:rFonts w:ascii="Times New Roman" w:eastAsia="Times New Roman" w:hAnsi="Times New Roman" w:cs="Times New Roman"/>
          <w:color w:val="000000"/>
          <w:sz w:val="28"/>
          <w:szCs w:val="28"/>
          <w:lang w:eastAsia="uk-UA"/>
        </w:rPr>
        <w:t>”</w:t>
      </w:r>
      <w:hyperlink r:id="rId48" w:anchor="cite_note-45" w:history="1">
        <w:r w:rsidRPr="005D3E53">
          <w:rPr>
            <w:rFonts w:ascii="Times New Roman" w:eastAsia="Times New Roman" w:hAnsi="Times New Roman" w:cs="Times New Roman"/>
            <w:color w:val="5A3696"/>
            <w:sz w:val="28"/>
            <w:szCs w:val="28"/>
            <w:vertAlign w:val="superscript"/>
            <w:lang w:eastAsia="uk-UA"/>
          </w:rPr>
          <w:t>[45]</w:t>
        </w:r>
      </w:hyperlink>
      <w:r w:rsidRPr="005D3E53">
        <w:rPr>
          <w:rFonts w:ascii="Times New Roman" w:eastAsia="Times New Roman" w:hAnsi="Times New Roman" w:cs="Times New Roman"/>
          <w:color w:val="000000"/>
          <w:sz w:val="28"/>
          <w:szCs w:val="28"/>
          <w:lang w:eastAsia="uk-UA"/>
        </w:rPr>
        <w:t>.</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 xml:space="preserve">Дещо обережніше науковець трактує факти </w:t>
      </w:r>
      <w:proofErr w:type="spellStart"/>
      <w:r w:rsidRPr="005D3E53">
        <w:rPr>
          <w:rFonts w:ascii="Times New Roman" w:eastAsia="Times New Roman" w:hAnsi="Times New Roman" w:cs="Times New Roman"/>
          <w:color w:val="000000"/>
          <w:sz w:val="28"/>
          <w:szCs w:val="28"/>
          <w:lang w:eastAsia="uk-UA"/>
        </w:rPr>
        <w:t>мовних</w:t>
      </w:r>
      <w:proofErr w:type="spellEnd"/>
      <w:r w:rsidRPr="005D3E53">
        <w:rPr>
          <w:rFonts w:ascii="Times New Roman" w:eastAsia="Times New Roman" w:hAnsi="Times New Roman" w:cs="Times New Roman"/>
          <w:color w:val="000000"/>
          <w:sz w:val="28"/>
          <w:szCs w:val="28"/>
          <w:lang w:eastAsia="uk-UA"/>
        </w:rPr>
        <w:t xml:space="preserve"> змін, які відбуваються в західноукраїнських областях. „Спостереження показують, - пише він, - що деякі слова в мові населення цих областей, відомі раніше з інших мов і які тепер заміняються словами з рідної мови, засвоюються спочатку в їх російському озвученні, а потім і в українському, наприклад: </w:t>
      </w:r>
      <w:r w:rsidRPr="005D3E53">
        <w:rPr>
          <w:rFonts w:ascii="Times New Roman" w:eastAsia="Times New Roman" w:hAnsi="Times New Roman" w:cs="Times New Roman"/>
          <w:i/>
          <w:iCs/>
          <w:color w:val="000000"/>
          <w:sz w:val="28"/>
          <w:szCs w:val="28"/>
          <w:lang w:eastAsia="uk-UA"/>
        </w:rPr>
        <w:t xml:space="preserve">площадка, </w:t>
      </w:r>
      <w:proofErr w:type="spellStart"/>
      <w:r w:rsidRPr="005D3E53">
        <w:rPr>
          <w:rFonts w:ascii="Times New Roman" w:eastAsia="Times New Roman" w:hAnsi="Times New Roman" w:cs="Times New Roman"/>
          <w:i/>
          <w:iCs/>
          <w:color w:val="000000"/>
          <w:sz w:val="28"/>
          <w:szCs w:val="28"/>
          <w:lang w:eastAsia="uk-UA"/>
        </w:rPr>
        <w:t>нормировщик</w:t>
      </w:r>
      <w:proofErr w:type="spellEnd"/>
      <w:r w:rsidRPr="005D3E53">
        <w:rPr>
          <w:rFonts w:ascii="Times New Roman" w:eastAsia="Times New Roman" w:hAnsi="Times New Roman" w:cs="Times New Roman"/>
          <w:i/>
          <w:iCs/>
          <w:color w:val="000000"/>
          <w:sz w:val="28"/>
          <w:szCs w:val="28"/>
          <w:lang w:eastAsia="uk-UA"/>
        </w:rPr>
        <w:t xml:space="preserve">, </w:t>
      </w:r>
      <w:proofErr w:type="spellStart"/>
      <w:r w:rsidRPr="005D3E53">
        <w:rPr>
          <w:rFonts w:ascii="Times New Roman" w:eastAsia="Times New Roman" w:hAnsi="Times New Roman" w:cs="Times New Roman"/>
          <w:i/>
          <w:iCs/>
          <w:color w:val="000000"/>
          <w:sz w:val="28"/>
          <w:szCs w:val="28"/>
          <w:lang w:eastAsia="uk-UA"/>
        </w:rPr>
        <w:t>грузчик</w:t>
      </w:r>
      <w:proofErr w:type="spellEnd"/>
      <w:r w:rsidRPr="005D3E53">
        <w:rPr>
          <w:rFonts w:ascii="Times New Roman" w:eastAsia="Times New Roman" w:hAnsi="Times New Roman" w:cs="Times New Roman"/>
          <w:i/>
          <w:iCs/>
          <w:color w:val="000000"/>
          <w:sz w:val="28"/>
          <w:szCs w:val="28"/>
          <w:lang w:eastAsia="uk-UA"/>
        </w:rPr>
        <w:t xml:space="preserve">, </w:t>
      </w:r>
      <w:proofErr w:type="spellStart"/>
      <w:r w:rsidRPr="005D3E53">
        <w:rPr>
          <w:rFonts w:ascii="Times New Roman" w:eastAsia="Times New Roman" w:hAnsi="Times New Roman" w:cs="Times New Roman"/>
          <w:i/>
          <w:iCs/>
          <w:color w:val="000000"/>
          <w:sz w:val="28"/>
          <w:szCs w:val="28"/>
          <w:lang w:eastAsia="uk-UA"/>
        </w:rPr>
        <w:t>отпуск</w:t>
      </w:r>
      <w:proofErr w:type="spellEnd"/>
      <w:r w:rsidRPr="005D3E53">
        <w:rPr>
          <w:rFonts w:ascii="Times New Roman" w:eastAsia="Times New Roman" w:hAnsi="Times New Roman" w:cs="Times New Roman"/>
          <w:i/>
          <w:iCs/>
          <w:color w:val="000000"/>
          <w:sz w:val="28"/>
          <w:szCs w:val="28"/>
          <w:lang w:eastAsia="uk-UA"/>
        </w:rPr>
        <w:t xml:space="preserve">, клепка, станочники, </w:t>
      </w:r>
      <w:proofErr w:type="spellStart"/>
      <w:r w:rsidRPr="005D3E53">
        <w:rPr>
          <w:rFonts w:ascii="Times New Roman" w:eastAsia="Times New Roman" w:hAnsi="Times New Roman" w:cs="Times New Roman"/>
          <w:i/>
          <w:iCs/>
          <w:color w:val="000000"/>
          <w:sz w:val="28"/>
          <w:szCs w:val="28"/>
          <w:lang w:eastAsia="uk-UA"/>
        </w:rPr>
        <w:t>леспромхоз</w:t>
      </w:r>
      <w:proofErr w:type="spellEnd"/>
      <w:r w:rsidRPr="005D3E53">
        <w:rPr>
          <w:rFonts w:ascii="Times New Roman" w:eastAsia="Times New Roman" w:hAnsi="Times New Roman" w:cs="Times New Roman"/>
          <w:i/>
          <w:iCs/>
          <w:color w:val="000000"/>
          <w:sz w:val="28"/>
          <w:szCs w:val="28"/>
          <w:lang w:eastAsia="uk-UA"/>
        </w:rPr>
        <w:t>, баня</w:t>
      </w:r>
      <w:r w:rsidRPr="005D3E53">
        <w:rPr>
          <w:rFonts w:ascii="Times New Roman" w:eastAsia="Times New Roman" w:hAnsi="Times New Roman" w:cs="Times New Roman"/>
          <w:color w:val="000000"/>
          <w:sz w:val="28"/>
          <w:szCs w:val="28"/>
          <w:lang w:eastAsia="uk-UA"/>
        </w:rPr>
        <w:t xml:space="preserve"> та </w:t>
      </w:r>
      <w:proofErr w:type="spellStart"/>
      <w:r w:rsidRPr="005D3E53">
        <w:rPr>
          <w:rFonts w:ascii="Times New Roman" w:eastAsia="Times New Roman" w:hAnsi="Times New Roman" w:cs="Times New Roman"/>
          <w:color w:val="000000"/>
          <w:sz w:val="28"/>
          <w:szCs w:val="28"/>
          <w:lang w:eastAsia="uk-UA"/>
        </w:rPr>
        <w:t>ін</w:t>
      </w:r>
      <w:proofErr w:type="spellEnd"/>
      <w:r w:rsidRPr="005D3E53">
        <w:rPr>
          <w:rFonts w:ascii="Times New Roman" w:eastAsia="Times New Roman" w:hAnsi="Times New Roman" w:cs="Times New Roman"/>
          <w:color w:val="000000"/>
          <w:sz w:val="28"/>
          <w:szCs w:val="28"/>
          <w:lang w:eastAsia="uk-UA"/>
        </w:rPr>
        <w:t>”</w:t>
      </w:r>
      <w:hyperlink r:id="rId49" w:anchor="cite_note-46" w:history="1">
        <w:r w:rsidRPr="005D3E53">
          <w:rPr>
            <w:rFonts w:ascii="Times New Roman" w:eastAsia="Times New Roman" w:hAnsi="Times New Roman" w:cs="Times New Roman"/>
            <w:color w:val="5A3696"/>
            <w:sz w:val="28"/>
            <w:szCs w:val="28"/>
            <w:vertAlign w:val="superscript"/>
            <w:lang w:eastAsia="uk-UA"/>
          </w:rPr>
          <w:t>[46]</w:t>
        </w:r>
      </w:hyperlink>
      <w:r w:rsidRPr="005D3E53">
        <w:rPr>
          <w:rFonts w:ascii="Times New Roman" w:eastAsia="Times New Roman" w:hAnsi="Times New Roman" w:cs="Times New Roman"/>
          <w:color w:val="000000"/>
          <w:sz w:val="28"/>
          <w:szCs w:val="28"/>
          <w:lang w:eastAsia="uk-UA"/>
        </w:rPr>
        <w:t>. Як бачимо, підміна понять тут здійснюється через завуальоване протиставлення колишніх запозичень (йдеться, безперечно, про полонізми) новим російським, що інтерпретуються як „</w:t>
      </w:r>
      <w:proofErr w:type="spellStart"/>
      <w:r w:rsidRPr="005D3E53">
        <w:rPr>
          <w:rFonts w:ascii="Times New Roman" w:eastAsia="Times New Roman" w:hAnsi="Times New Roman" w:cs="Times New Roman"/>
          <w:color w:val="000000"/>
          <w:sz w:val="28"/>
          <w:szCs w:val="28"/>
          <w:lang w:eastAsia="uk-UA"/>
        </w:rPr>
        <w:t>рідномовні</w:t>
      </w:r>
      <w:proofErr w:type="spellEnd"/>
      <w:r w:rsidRPr="005D3E53">
        <w:rPr>
          <w:rFonts w:ascii="Times New Roman" w:eastAsia="Times New Roman" w:hAnsi="Times New Roman" w:cs="Times New Roman"/>
          <w:color w:val="000000"/>
          <w:sz w:val="28"/>
          <w:szCs w:val="28"/>
          <w:lang w:eastAsia="uk-UA"/>
        </w:rPr>
        <w:t>”.</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 xml:space="preserve">Показовими є й спроби Білодіда довести канонічну в радянському мовознавстві тезу про “взаємодію” національних мов з російською, яка вживалася з тією ж </w:t>
      </w:r>
      <w:proofErr w:type="spellStart"/>
      <w:r w:rsidRPr="005D3E53">
        <w:rPr>
          <w:rFonts w:ascii="Times New Roman" w:eastAsia="Times New Roman" w:hAnsi="Times New Roman" w:cs="Times New Roman"/>
          <w:color w:val="000000"/>
          <w:sz w:val="28"/>
          <w:szCs w:val="28"/>
          <w:lang w:eastAsia="uk-UA"/>
        </w:rPr>
        <w:t>пропагандивною</w:t>
      </w:r>
      <w:proofErr w:type="spellEnd"/>
      <w:r w:rsidRPr="005D3E53">
        <w:rPr>
          <w:rFonts w:ascii="Times New Roman" w:eastAsia="Times New Roman" w:hAnsi="Times New Roman" w:cs="Times New Roman"/>
          <w:color w:val="000000"/>
          <w:sz w:val="28"/>
          <w:szCs w:val="28"/>
          <w:lang w:eastAsia="uk-UA"/>
        </w:rPr>
        <w:t xml:space="preserve"> метою приховати реальність потужного однобічного впливу російської мови. Ілюстрації “взаємних” українсько-російських впливів у праці І.К. Білодіда обмежується коротким переліком запозичення в російську мову таких українських лексем: </w:t>
      </w:r>
      <w:r w:rsidRPr="005D3E53">
        <w:rPr>
          <w:rFonts w:ascii="Times New Roman" w:eastAsia="Times New Roman" w:hAnsi="Times New Roman" w:cs="Times New Roman"/>
          <w:i/>
          <w:iCs/>
          <w:color w:val="000000"/>
          <w:sz w:val="28"/>
          <w:szCs w:val="28"/>
          <w:lang w:eastAsia="uk-UA"/>
        </w:rPr>
        <w:t xml:space="preserve">вареники, бублики, черевички, </w:t>
      </w:r>
      <w:proofErr w:type="spellStart"/>
      <w:r w:rsidRPr="005D3E53">
        <w:rPr>
          <w:rFonts w:ascii="Times New Roman" w:eastAsia="Times New Roman" w:hAnsi="Times New Roman" w:cs="Times New Roman"/>
          <w:i/>
          <w:iCs/>
          <w:color w:val="000000"/>
          <w:sz w:val="28"/>
          <w:szCs w:val="28"/>
          <w:lang w:eastAsia="uk-UA"/>
        </w:rPr>
        <w:t>хутор</w:t>
      </w:r>
      <w:proofErr w:type="spellEnd"/>
      <w:r w:rsidRPr="005D3E53">
        <w:rPr>
          <w:rFonts w:ascii="Times New Roman" w:eastAsia="Times New Roman" w:hAnsi="Times New Roman" w:cs="Times New Roman"/>
          <w:i/>
          <w:iCs/>
          <w:color w:val="000000"/>
          <w:sz w:val="28"/>
          <w:szCs w:val="28"/>
          <w:lang w:eastAsia="uk-UA"/>
        </w:rPr>
        <w:t xml:space="preserve">, борщ, </w:t>
      </w:r>
      <w:proofErr w:type="spellStart"/>
      <w:r w:rsidRPr="005D3E53">
        <w:rPr>
          <w:rFonts w:ascii="Times New Roman" w:eastAsia="Times New Roman" w:hAnsi="Times New Roman" w:cs="Times New Roman"/>
          <w:i/>
          <w:iCs/>
          <w:color w:val="000000"/>
          <w:sz w:val="28"/>
          <w:szCs w:val="28"/>
          <w:lang w:eastAsia="uk-UA"/>
        </w:rPr>
        <w:t>бурак</w:t>
      </w:r>
      <w:proofErr w:type="spellEnd"/>
      <w:r w:rsidRPr="005D3E53">
        <w:rPr>
          <w:rFonts w:ascii="Times New Roman" w:eastAsia="Times New Roman" w:hAnsi="Times New Roman" w:cs="Times New Roman"/>
          <w:i/>
          <w:iCs/>
          <w:color w:val="000000"/>
          <w:sz w:val="28"/>
          <w:szCs w:val="28"/>
          <w:lang w:eastAsia="uk-UA"/>
        </w:rPr>
        <w:t xml:space="preserve">, кожух, </w:t>
      </w:r>
      <w:proofErr w:type="spellStart"/>
      <w:r w:rsidRPr="005D3E53">
        <w:rPr>
          <w:rFonts w:ascii="Times New Roman" w:eastAsia="Times New Roman" w:hAnsi="Times New Roman" w:cs="Times New Roman"/>
          <w:i/>
          <w:iCs/>
          <w:color w:val="000000"/>
          <w:sz w:val="28"/>
          <w:szCs w:val="28"/>
          <w:lang w:eastAsia="uk-UA"/>
        </w:rPr>
        <w:t>сечка</w:t>
      </w:r>
      <w:proofErr w:type="spellEnd"/>
      <w:r w:rsidRPr="005D3E53">
        <w:rPr>
          <w:rFonts w:ascii="Times New Roman" w:eastAsia="Times New Roman" w:hAnsi="Times New Roman" w:cs="Times New Roman"/>
          <w:i/>
          <w:iCs/>
          <w:color w:val="000000"/>
          <w:sz w:val="28"/>
          <w:szCs w:val="28"/>
          <w:lang w:eastAsia="uk-UA"/>
        </w:rPr>
        <w:t xml:space="preserve">, </w:t>
      </w:r>
      <w:proofErr w:type="spellStart"/>
      <w:r w:rsidRPr="005D3E53">
        <w:rPr>
          <w:rFonts w:ascii="Times New Roman" w:eastAsia="Times New Roman" w:hAnsi="Times New Roman" w:cs="Times New Roman"/>
          <w:i/>
          <w:iCs/>
          <w:color w:val="000000"/>
          <w:sz w:val="28"/>
          <w:szCs w:val="28"/>
          <w:lang w:eastAsia="uk-UA"/>
        </w:rPr>
        <w:t>покрышка</w:t>
      </w:r>
      <w:proofErr w:type="spellEnd"/>
      <w:r w:rsidRPr="005D3E53">
        <w:rPr>
          <w:rFonts w:ascii="Times New Roman" w:eastAsia="Times New Roman" w:hAnsi="Times New Roman" w:cs="Times New Roman"/>
          <w:i/>
          <w:iCs/>
          <w:color w:val="000000"/>
          <w:sz w:val="28"/>
          <w:szCs w:val="28"/>
          <w:lang w:eastAsia="uk-UA"/>
        </w:rPr>
        <w:t xml:space="preserve">, </w:t>
      </w:r>
      <w:proofErr w:type="spellStart"/>
      <w:r w:rsidRPr="005D3E53">
        <w:rPr>
          <w:rFonts w:ascii="Times New Roman" w:eastAsia="Times New Roman" w:hAnsi="Times New Roman" w:cs="Times New Roman"/>
          <w:i/>
          <w:iCs/>
          <w:color w:val="000000"/>
          <w:sz w:val="28"/>
          <w:szCs w:val="28"/>
          <w:lang w:eastAsia="uk-UA"/>
        </w:rPr>
        <w:t>тысячница</w:t>
      </w:r>
      <w:proofErr w:type="spellEnd"/>
      <w:r w:rsidRPr="005D3E53">
        <w:rPr>
          <w:rFonts w:ascii="Times New Roman" w:eastAsia="Times New Roman" w:hAnsi="Times New Roman" w:cs="Times New Roman"/>
          <w:i/>
          <w:iCs/>
          <w:color w:val="000000"/>
          <w:sz w:val="28"/>
          <w:szCs w:val="28"/>
          <w:lang w:eastAsia="uk-UA"/>
        </w:rPr>
        <w:t>, хата-</w:t>
      </w:r>
      <w:proofErr w:type="spellStart"/>
      <w:r w:rsidRPr="005D3E53">
        <w:rPr>
          <w:rFonts w:ascii="Times New Roman" w:eastAsia="Times New Roman" w:hAnsi="Times New Roman" w:cs="Times New Roman"/>
          <w:i/>
          <w:iCs/>
          <w:color w:val="000000"/>
          <w:sz w:val="28"/>
          <w:szCs w:val="28"/>
          <w:lang w:eastAsia="uk-UA"/>
        </w:rPr>
        <w:t>лаборатория</w:t>
      </w:r>
      <w:proofErr w:type="spellEnd"/>
      <w:r w:rsidRPr="005D3E53">
        <w:rPr>
          <w:rFonts w:ascii="Times New Roman" w:eastAsia="Times New Roman" w:hAnsi="Times New Roman" w:cs="Times New Roman"/>
          <w:i/>
          <w:iCs/>
          <w:color w:val="000000"/>
          <w:sz w:val="28"/>
          <w:szCs w:val="28"/>
          <w:lang w:eastAsia="uk-UA"/>
        </w:rPr>
        <w:t xml:space="preserve">, </w:t>
      </w:r>
      <w:proofErr w:type="spellStart"/>
      <w:r w:rsidRPr="005D3E53">
        <w:rPr>
          <w:rFonts w:ascii="Times New Roman" w:eastAsia="Times New Roman" w:hAnsi="Times New Roman" w:cs="Times New Roman"/>
          <w:i/>
          <w:iCs/>
          <w:color w:val="000000"/>
          <w:sz w:val="28"/>
          <w:szCs w:val="28"/>
          <w:lang w:eastAsia="uk-UA"/>
        </w:rPr>
        <w:t>пятисотенница</w:t>
      </w:r>
      <w:proofErr w:type="spellEnd"/>
      <w:r w:rsidRPr="005D3E53">
        <w:rPr>
          <w:rFonts w:ascii="Times New Roman" w:eastAsia="Times New Roman" w:hAnsi="Times New Roman" w:cs="Times New Roman"/>
          <w:i/>
          <w:iCs/>
          <w:color w:val="000000"/>
          <w:sz w:val="28"/>
          <w:szCs w:val="28"/>
          <w:lang w:eastAsia="uk-UA"/>
        </w:rPr>
        <w:t xml:space="preserve">, </w:t>
      </w:r>
      <w:proofErr w:type="spellStart"/>
      <w:r w:rsidRPr="005D3E53">
        <w:rPr>
          <w:rFonts w:ascii="Times New Roman" w:eastAsia="Times New Roman" w:hAnsi="Times New Roman" w:cs="Times New Roman"/>
          <w:i/>
          <w:iCs/>
          <w:color w:val="000000"/>
          <w:sz w:val="28"/>
          <w:szCs w:val="28"/>
          <w:lang w:eastAsia="uk-UA"/>
        </w:rPr>
        <w:t>девчата</w:t>
      </w:r>
      <w:proofErr w:type="spellEnd"/>
      <w:r w:rsidRPr="005D3E53">
        <w:rPr>
          <w:rFonts w:ascii="Times New Roman" w:eastAsia="Times New Roman" w:hAnsi="Times New Roman" w:cs="Times New Roman"/>
          <w:i/>
          <w:iCs/>
          <w:color w:val="000000"/>
          <w:sz w:val="28"/>
          <w:szCs w:val="28"/>
          <w:lang w:eastAsia="uk-UA"/>
        </w:rPr>
        <w:t xml:space="preserve">, </w:t>
      </w:r>
      <w:proofErr w:type="spellStart"/>
      <w:r w:rsidRPr="005D3E53">
        <w:rPr>
          <w:rFonts w:ascii="Times New Roman" w:eastAsia="Times New Roman" w:hAnsi="Times New Roman" w:cs="Times New Roman"/>
          <w:i/>
          <w:iCs/>
          <w:color w:val="000000"/>
          <w:sz w:val="28"/>
          <w:szCs w:val="28"/>
          <w:lang w:eastAsia="uk-UA"/>
        </w:rPr>
        <w:t>девчина</w:t>
      </w:r>
      <w:proofErr w:type="spellEnd"/>
      <w:r w:rsidRPr="005D3E53">
        <w:rPr>
          <w:rFonts w:ascii="Times New Roman" w:eastAsia="Times New Roman" w:hAnsi="Times New Roman" w:cs="Times New Roman"/>
          <w:i/>
          <w:iCs/>
          <w:color w:val="000000"/>
          <w:sz w:val="28"/>
          <w:szCs w:val="28"/>
          <w:lang w:eastAsia="uk-UA"/>
        </w:rPr>
        <w:t xml:space="preserve">, </w:t>
      </w:r>
      <w:proofErr w:type="spellStart"/>
      <w:r w:rsidRPr="005D3E53">
        <w:rPr>
          <w:rFonts w:ascii="Times New Roman" w:eastAsia="Times New Roman" w:hAnsi="Times New Roman" w:cs="Times New Roman"/>
          <w:i/>
          <w:iCs/>
          <w:color w:val="000000"/>
          <w:sz w:val="28"/>
          <w:szCs w:val="28"/>
          <w:lang w:eastAsia="uk-UA"/>
        </w:rPr>
        <w:t>хлопец</w:t>
      </w:r>
      <w:proofErr w:type="spellEnd"/>
      <w:r w:rsidRPr="005D3E53">
        <w:rPr>
          <w:rFonts w:ascii="Times New Roman" w:eastAsia="Times New Roman" w:hAnsi="Times New Roman" w:cs="Times New Roman"/>
          <w:i/>
          <w:iCs/>
          <w:color w:val="000000"/>
          <w:sz w:val="28"/>
          <w:szCs w:val="28"/>
          <w:lang w:eastAsia="uk-UA"/>
        </w:rPr>
        <w:t xml:space="preserve">, парубок, </w:t>
      </w:r>
      <w:proofErr w:type="spellStart"/>
      <w:r w:rsidRPr="005D3E53">
        <w:rPr>
          <w:rFonts w:ascii="Times New Roman" w:eastAsia="Times New Roman" w:hAnsi="Times New Roman" w:cs="Times New Roman"/>
          <w:i/>
          <w:iCs/>
          <w:color w:val="000000"/>
          <w:sz w:val="28"/>
          <w:szCs w:val="28"/>
          <w:lang w:eastAsia="uk-UA"/>
        </w:rPr>
        <w:t>косовица</w:t>
      </w:r>
      <w:proofErr w:type="spellEnd"/>
      <w:r w:rsidRPr="005D3E53">
        <w:rPr>
          <w:rFonts w:ascii="Times New Roman" w:eastAsia="Times New Roman" w:hAnsi="Times New Roman" w:cs="Times New Roman"/>
          <w:color w:val="000000"/>
          <w:sz w:val="28"/>
          <w:szCs w:val="28"/>
          <w:lang w:eastAsia="uk-UA"/>
        </w:rPr>
        <w:t>”</w:t>
      </w:r>
      <w:hyperlink r:id="rId50" w:anchor="cite_note-47" w:history="1">
        <w:r w:rsidRPr="005D3E53">
          <w:rPr>
            <w:rFonts w:ascii="Times New Roman" w:eastAsia="Times New Roman" w:hAnsi="Times New Roman" w:cs="Times New Roman"/>
            <w:color w:val="5A3696"/>
            <w:sz w:val="28"/>
            <w:szCs w:val="28"/>
            <w:vertAlign w:val="superscript"/>
            <w:lang w:eastAsia="uk-UA"/>
          </w:rPr>
          <w:t>[47]</w:t>
        </w:r>
      </w:hyperlink>
      <w:r w:rsidRPr="005D3E53">
        <w:rPr>
          <w:rFonts w:ascii="Times New Roman" w:eastAsia="Times New Roman" w:hAnsi="Times New Roman" w:cs="Times New Roman"/>
          <w:color w:val="000000"/>
          <w:sz w:val="28"/>
          <w:szCs w:val="28"/>
          <w:lang w:eastAsia="uk-UA"/>
        </w:rPr>
        <w:t>.</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 xml:space="preserve">На початку 1970-х років московське компартійне керівництво вирішило, що процеси </w:t>
      </w:r>
      <w:proofErr w:type="spellStart"/>
      <w:r w:rsidRPr="005D3E53">
        <w:rPr>
          <w:rFonts w:ascii="Times New Roman" w:eastAsia="Times New Roman" w:hAnsi="Times New Roman" w:cs="Times New Roman"/>
          <w:color w:val="000000"/>
          <w:sz w:val="28"/>
          <w:szCs w:val="28"/>
          <w:lang w:eastAsia="uk-UA"/>
        </w:rPr>
        <w:t>етномовної</w:t>
      </w:r>
      <w:proofErr w:type="spellEnd"/>
      <w:r w:rsidRPr="005D3E53">
        <w:rPr>
          <w:rFonts w:ascii="Times New Roman" w:eastAsia="Times New Roman" w:hAnsi="Times New Roman" w:cs="Times New Roman"/>
          <w:color w:val="000000"/>
          <w:sz w:val="28"/>
          <w:szCs w:val="28"/>
          <w:lang w:eastAsia="uk-UA"/>
        </w:rPr>
        <w:t xml:space="preserve"> </w:t>
      </w:r>
      <w:proofErr w:type="spellStart"/>
      <w:r w:rsidRPr="005D3E53">
        <w:rPr>
          <w:rFonts w:ascii="Times New Roman" w:eastAsia="Times New Roman" w:hAnsi="Times New Roman" w:cs="Times New Roman"/>
          <w:color w:val="000000"/>
          <w:sz w:val="28"/>
          <w:szCs w:val="28"/>
          <w:lang w:eastAsia="uk-UA"/>
        </w:rPr>
        <w:t>міксації</w:t>
      </w:r>
      <w:proofErr w:type="spellEnd"/>
      <w:r w:rsidRPr="005D3E53">
        <w:rPr>
          <w:rFonts w:ascii="Times New Roman" w:eastAsia="Times New Roman" w:hAnsi="Times New Roman" w:cs="Times New Roman"/>
          <w:color w:val="000000"/>
          <w:sz w:val="28"/>
          <w:szCs w:val="28"/>
          <w:lang w:eastAsia="uk-UA"/>
        </w:rPr>
        <w:t>, принаймні в УРСР і БРСР, досягли тієї межі, коли „друга рідна мова” фактично перейняла всі функції питомих рідних мов — української і білоруської, відтак процес „стирання національних відмінностей” у цих республіках можна вважати завершеним.</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У звітній доповіді XXIV-му з’їзду КПРС 30 березня 1971 р. Л. Брежнєв висунув тезу про постання нової історичної спільноти — радянського народу. Ширше він обґрунтував це положення у доповіді, присвяченій 50-річчю СРСР 21 грудня 1972 р.</w:t>
      </w:r>
      <w:hyperlink r:id="rId51" w:anchor="cite_note-48" w:history="1">
        <w:r w:rsidRPr="005D3E53">
          <w:rPr>
            <w:rFonts w:ascii="Times New Roman" w:eastAsia="Times New Roman" w:hAnsi="Times New Roman" w:cs="Times New Roman"/>
            <w:color w:val="5A3696"/>
            <w:sz w:val="28"/>
            <w:szCs w:val="28"/>
            <w:vertAlign w:val="superscript"/>
            <w:lang w:eastAsia="uk-UA"/>
          </w:rPr>
          <w:t>[48]</w:t>
        </w:r>
      </w:hyperlink>
      <w:r w:rsidRPr="005D3E53">
        <w:rPr>
          <w:rFonts w:ascii="Times New Roman" w:eastAsia="Times New Roman" w:hAnsi="Times New Roman" w:cs="Times New Roman"/>
          <w:color w:val="000000"/>
          <w:sz w:val="28"/>
          <w:szCs w:val="28"/>
          <w:lang w:eastAsia="uk-UA"/>
        </w:rPr>
        <w:t>.</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lastRenderedPageBreak/>
        <w:t>Введення поняття нової історичної спільноти, в якому радянський народ виступав як наднаціональна єдність, визначила мовно-культурну політику доби Брежнєва, яка наблизилась до практики посиленої русифікації 1930-х років.</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Чергова кампанія боротьби з українським буржуазним націоналізмом почалась з кадрових змін у партійному керівництві </w:t>
      </w:r>
      <w:r w:rsidRPr="005D3E53">
        <w:rPr>
          <w:rFonts w:ascii="Times New Roman" w:eastAsia="Times New Roman" w:hAnsi="Times New Roman" w:cs="Times New Roman"/>
          <w:b/>
          <w:bCs/>
          <w:color w:val="008000"/>
          <w:sz w:val="28"/>
          <w:szCs w:val="28"/>
          <w:lang w:eastAsia="uk-UA"/>
        </w:rPr>
        <w:t>24</w:t>
      </w:r>
      <w:r w:rsidRPr="005D3E53">
        <w:rPr>
          <w:rFonts w:ascii="Times New Roman" w:eastAsia="Times New Roman" w:hAnsi="Times New Roman" w:cs="Times New Roman"/>
          <w:color w:val="000000"/>
          <w:sz w:val="28"/>
          <w:szCs w:val="28"/>
          <w:lang w:eastAsia="uk-UA"/>
        </w:rPr>
        <w:t> УРСР. У травні 1972 р. П. Шелеста на посту першого секретаря ЦК Компартії України замінив В. Щербицький, що оцінював добу свого попередника як період “помітного пожвавлення націоналістичних елементів, інспірованого зарубіжними антирадянськими центрами”.</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 xml:space="preserve">У період правління В. Щербицького (1972 - 1988) „гармонія” російсько-української двомовності в сфері партійного офіціозу дістала своє логічне завершення. В. Щербицький впровадив російську мову в практику офіційного спілкування партійної й адміністративної верхівки УРСР, відмовивши українській навіть у тій суто декоративній функції калькування московського партійного </w:t>
      </w:r>
      <w:proofErr w:type="spellStart"/>
      <w:r w:rsidRPr="005D3E53">
        <w:rPr>
          <w:rFonts w:ascii="Times New Roman" w:eastAsia="Times New Roman" w:hAnsi="Times New Roman" w:cs="Times New Roman"/>
          <w:color w:val="000000"/>
          <w:sz w:val="28"/>
          <w:szCs w:val="28"/>
          <w:lang w:eastAsia="uk-UA"/>
        </w:rPr>
        <w:t>новоязу</w:t>
      </w:r>
      <w:proofErr w:type="spellEnd"/>
      <w:r w:rsidRPr="005D3E53">
        <w:rPr>
          <w:rFonts w:ascii="Times New Roman" w:eastAsia="Times New Roman" w:hAnsi="Times New Roman" w:cs="Times New Roman"/>
          <w:color w:val="000000"/>
          <w:sz w:val="28"/>
          <w:szCs w:val="28"/>
          <w:lang w:eastAsia="uk-UA"/>
        </w:rPr>
        <w:t>, яку вона мала в попередній період.</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Партійна формула Микити Хрущова щодо російської мови як „</w:t>
      </w:r>
      <w:r w:rsidRPr="005D3E53">
        <w:rPr>
          <w:rFonts w:ascii="Times New Roman" w:eastAsia="Times New Roman" w:hAnsi="Times New Roman" w:cs="Times New Roman"/>
          <w:b/>
          <w:bCs/>
          <w:color w:val="000000"/>
          <w:sz w:val="28"/>
          <w:szCs w:val="28"/>
          <w:lang w:eastAsia="uk-UA"/>
        </w:rPr>
        <w:t>фактично</w:t>
      </w:r>
      <w:r w:rsidRPr="005D3E53">
        <w:rPr>
          <w:rFonts w:ascii="Times New Roman" w:eastAsia="Times New Roman" w:hAnsi="Times New Roman" w:cs="Times New Roman"/>
          <w:color w:val="000000"/>
          <w:sz w:val="28"/>
          <w:szCs w:val="28"/>
          <w:lang w:eastAsia="uk-UA"/>
        </w:rPr>
        <w:t> другої рідної мови для народів СРСР”, яку ці народи „</w:t>
      </w:r>
      <w:r w:rsidRPr="005D3E53">
        <w:rPr>
          <w:rFonts w:ascii="Times New Roman" w:eastAsia="Times New Roman" w:hAnsi="Times New Roman" w:cs="Times New Roman"/>
          <w:b/>
          <w:bCs/>
          <w:color w:val="000000"/>
          <w:sz w:val="28"/>
          <w:szCs w:val="28"/>
          <w:lang w:eastAsia="uk-UA"/>
        </w:rPr>
        <w:t>добровільно</w:t>
      </w:r>
      <w:r w:rsidRPr="005D3E53">
        <w:rPr>
          <w:rFonts w:ascii="Times New Roman" w:eastAsia="Times New Roman" w:hAnsi="Times New Roman" w:cs="Times New Roman"/>
          <w:color w:val="000000"/>
          <w:sz w:val="28"/>
          <w:szCs w:val="28"/>
          <w:lang w:eastAsia="uk-UA"/>
        </w:rPr>
        <w:t xml:space="preserve"> вивчають” у промовах В. </w:t>
      </w:r>
      <w:proofErr w:type="spellStart"/>
      <w:r w:rsidRPr="005D3E53">
        <w:rPr>
          <w:rFonts w:ascii="Times New Roman" w:eastAsia="Times New Roman" w:hAnsi="Times New Roman" w:cs="Times New Roman"/>
          <w:color w:val="000000"/>
          <w:sz w:val="28"/>
          <w:szCs w:val="28"/>
          <w:lang w:eastAsia="uk-UA"/>
        </w:rPr>
        <w:t>Щербицього</w:t>
      </w:r>
      <w:proofErr w:type="spellEnd"/>
      <w:r w:rsidRPr="005D3E53">
        <w:rPr>
          <w:rFonts w:ascii="Times New Roman" w:eastAsia="Times New Roman" w:hAnsi="Times New Roman" w:cs="Times New Roman"/>
          <w:color w:val="000000"/>
          <w:sz w:val="28"/>
          <w:szCs w:val="28"/>
          <w:lang w:eastAsia="uk-UA"/>
        </w:rPr>
        <w:t xml:space="preserve"> зазнала невеликих, однак істотних коректив — тепер російська мова проголошувалась рідною для українців </w:t>
      </w:r>
      <w:r w:rsidRPr="005D3E53">
        <w:rPr>
          <w:rFonts w:ascii="Times New Roman" w:eastAsia="Times New Roman" w:hAnsi="Times New Roman" w:cs="Times New Roman"/>
          <w:b/>
          <w:bCs/>
          <w:color w:val="000000"/>
          <w:sz w:val="28"/>
          <w:szCs w:val="28"/>
          <w:lang w:eastAsia="uk-UA"/>
        </w:rPr>
        <w:t>по праву</w:t>
      </w:r>
      <w:r w:rsidRPr="005D3E53">
        <w:rPr>
          <w:rFonts w:ascii="Times New Roman" w:eastAsia="Times New Roman" w:hAnsi="Times New Roman" w:cs="Times New Roman"/>
          <w:color w:val="000000"/>
          <w:sz w:val="28"/>
          <w:szCs w:val="28"/>
          <w:lang w:eastAsia="uk-UA"/>
        </w:rPr>
        <w:t> (звичайно, без уточнення, згідно </w:t>
      </w:r>
      <w:r w:rsidRPr="005D3E53">
        <w:rPr>
          <w:rFonts w:ascii="Times New Roman" w:eastAsia="Times New Roman" w:hAnsi="Times New Roman" w:cs="Times New Roman"/>
          <w:b/>
          <w:bCs/>
          <w:color w:val="000000"/>
          <w:sz w:val="28"/>
          <w:szCs w:val="28"/>
          <w:lang w:eastAsia="uk-UA"/>
        </w:rPr>
        <w:t>з яким</w:t>
      </w:r>
      <w:r w:rsidRPr="005D3E53">
        <w:rPr>
          <w:rFonts w:ascii="Times New Roman" w:eastAsia="Times New Roman" w:hAnsi="Times New Roman" w:cs="Times New Roman"/>
          <w:color w:val="000000"/>
          <w:sz w:val="28"/>
          <w:szCs w:val="28"/>
          <w:lang w:eastAsia="uk-UA"/>
        </w:rPr>
        <w:t> правом). Так, в одному з виступів В. Щербицький стверджував: „Сьогодні в процесі культурного будівництва, як ніколи, підвищується роль і значення російської мови, яка </w:t>
      </w:r>
      <w:r w:rsidRPr="005D3E53">
        <w:rPr>
          <w:rFonts w:ascii="Times New Roman" w:eastAsia="Times New Roman" w:hAnsi="Times New Roman" w:cs="Times New Roman"/>
          <w:b/>
          <w:bCs/>
          <w:color w:val="000000"/>
          <w:sz w:val="28"/>
          <w:szCs w:val="28"/>
          <w:lang w:eastAsia="uk-UA"/>
        </w:rPr>
        <w:t>по праву</w:t>
      </w:r>
      <w:r w:rsidRPr="005D3E53">
        <w:rPr>
          <w:rFonts w:ascii="Times New Roman" w:eastAsia="Times New Roman" w:hAnsi="Times New Roman" w:cs="Times New Roman"/>
          <w:color w:val="000000"/>
          <w:sz w:val="28"/>
          <w:szCs w:val="28"/>
          <w:lang w:eastAsia="uk-UA"/>
        </w:rPr>
        <w:t xml:space="preserve"> є другою рідною мовою у нас в республіці і яка стала загальновизнаним засобом взаємного спілкування всіх націй і </w:t>
      </w:r>
      <w:proofErr w:type="spellStart"/>
      <w:r w:rsidRPr="005D3E53">
        <w:rPr>
          <w:rFonts w:ascii="Times New Roman" w:eastAsia="Times New Roman" w:hAnsi="Times New Roman" w:cs="Times New Roman"/>
          <w:color w:val="000000"/>
          <w:sz w:val="28"/>
          <w:szCs w:val="28"/>
          <w:lang w:eastAsia="uk-UA"/>
        </w:rPr>
        <w:t>народностей</w:t>
      </w:r>
      <w:proofErr w:type="spellEnd"/>
      <w:r w:rsidRPr="005D3E53">
        <w:rPr>
          <w:rFonts w:ascii="Times New Roman" w:eastAsia="Times New Roman" w:hAnsi="Times New Roman" w:cs="Times New Roman"/>
          <w:color w:val="000000"/>
          <w:sz w:val="28"/>
          <w:szCs w:val="28"/>
          <w:lang w:eastAsia="uk-UA"/>
        </w:rPr>
        <w:t xml:space="preserve"> СРСР” (</w:t>
      </w:r>
      <w:r w:rsidRPr="005D3E53">
        <w:rPr>
          <w:rFonts w:ascii="Times New Roman" w:eastAsia="Times New Roman" w:hAnsi="Times New Roman" w:cs="Times New Roman"/>
          <w:i/>
          <w:iCs/>
          <w:color w:val="000000"/>
          <w:sz w:val="28"/>
          <w:szCs w:val="28"/>
          <w:lang w:eastAsia="uk-UA"/>
        </w:rPr>
        <w:t>підкреслення моє — Л.М.</w:t>
      </w:r>
      <w:r w:rsidRPr="005D3E53">
        <w:rPr>
          <w:rFonts w:ascii="Times New Roman" w:eastAsia="Times New Roman" w:hAnsi="Times New Roman" w:cs="Times New Roman"/>
          <w:color w:val="000000"/>
          <w:sz w:val="28"/>
          <w:szCs w:val="28"/>
          <w:lang w:eastAsia="uk-UA"/>
        </w:rPr>
        <w:t>)</w:t>
      </w:r>
      <w:hyperlink r:id="rId52" w:anchor="cite_note-49" w:history="1">
        <w:r w:rsidRPr="005D3E53">
          <w:rPr>
            <w:rFonts w:ascii="Times New Roman" w:eastAsia="Times New Roman" w:hAnsi="Times New Roman" w:cs="Times New Roman"/>
            <w:color w:val="5A3696"/>
            <w:sz w:val="28"/>
            <w:szCs w:val="28"/>
            <w:vertAlign w:val="superscript"/>
            <w:lang w:eastAsia="uk-UA"/>
          </w:rPr>
          <w:t>[49]</w:t>
        </w:r>
      </w:hyperlink>
      <w:r w:rsidRPr="005D3E53">
        <w:rPr>
          <w:rFonts w:ascii="Times New Roman" w:eastAsia="Times New Roman" w:hAnsi="Times New Roman" w:cs="Times New Roman"/>
          <w:color w:val="000000"/>
          <w:sz w:val="28"/>
          <w:szCs w:val="28"/>
          <w:lang w:eastAsia="uk-UA"/>
        </w:rPr>
        <w:t>.</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1970-ті роки історики визначають як “період безжального викорінення всього, що містило хоча б найменший натяк на українську самобутність”</w:t>
      </w:r>
      <w:hyperlink r:id="rId53" w:anchor="cite_note-50" w:history="1">
        <w:r w:rsidRPr="005D3E53">
          <w:rPr>
            <w:rFonts w:ascii="Times New Roman" w:eastAsia="Times New Roman" w:hAnsi="Times New Roman" w:cs="Times New Roman"/>
            <w:color w:val="5A3696"/>
            <w:sz w:val="28"/>
            <w:szCs w:val="28"/>
            <w:vertAlign w:val="superscript"/>
            <w:lang w:eastAsia="uk-UA"/>
          </w:rPr>
          <w:t>[50]</w:t>
        </w:r>
      </w:hyperlink>
      <w:r w:rsidRPr="005D3E53">
        <w:rPr>
          <w:rFonts w:ascii="Times New Roman" w:eastAsia="Times New Roman" w:hAnsi="Times New Roman" w:cs="Times New Roman"/>
          <w:color w:val="000000"/>
          <w:sz w:val="28"/>
          <w:szCs w:val="28"/>
          <w:lang w:eastAsia="uk-UA"/>
        </w:rPr>
        <w:t xml:space="preserve">. Антиукраїнська мовно-культурна політика в усіх галузях суспільного життя поєднувалась із терором, розв’язаним проти опозиційної режимові інтелігенції. У цей час було стероризовано всіх учасників руху опору 60-х років. На початку 1972 р. радянські спецслужби провели масові політичні арешти, ув’язнивши </w:t>
      </w:r>
      <w:r w:rsidRPr="005D3E53">
        <w:rPr>
          <w:rFonts w:ascii="Times New Roman" w:eastAsia="Times New Roman" w:hAnsi="Times New Roman" w:cs="Times New Roman"/>
          <w:color w:val="000000"/>
          <w:sz w:val="28"/>
          <w:szCs w:val="28"/>
          <w:lang w:eastAsia="uk-UA"/>
        </w:rPr>
        <w:lastRenderedPageBreak/>
        <w:t xml:space="preserve">багатьох діячів Руху опору 1960-х років. Проте й після цього режимові не вдалося </w:t>
      </w:r>
      <w:proofErr w:type="spellStart"/>
      <w:r w:rsidRPr="005D3E53">
        <w:rPr>
          <w:rFonts w:ascii="Times New Roman" w:eastAsia="Times New Roman" w:hAnsi="Times New Roman" w:cs="Times New Roman"/>
          <w:color w:val="000000"/>
          <w:sz w:val="28"/>
          <w:szCs w:val="28"/>
          <w:lang w:eastAsia="uk-UA"/>
        </w:rPr>
        <w:t>првністю</w:t>
      </w:r>
      <w:proofErr w:type="spellEnd"/>
      <w:r w:rsidRPr="005D3E53">
        <w:rPr>
          <w:rFonts w:ascii="Times New Roman" w:eastAsia="Times New Roman" w:hAnsi="Times New Roman" w:cs="Times New Roman"/>
          <w:color w:val="000000"/>
          <w:sz w:val="28"/>
          <w:szCs w:val="28"/>
          <w:lang w:eastAsia="uk-UA"/>
        </w:rPr>
        <w:t xml:space="preserve"> придушити національно-визвольну боротьбу. В другій половині 1970- років правозахисники утворили Українську Гельсінську групу, члени якої — Євген Сверстюк, Микола Руденко, Олекса Тихий, Олесь Бердник, Володимир Романюк та інші передавали на Захід інформацію про порушення прав людини в СРСР, виступали </w:t>
      </w:r>
      <w:r w:rsidRPr="005D3E53">
        <w:rPr>
          <w:rFonts w:ascii="Times New Roman" w:eastAsia="Times New Roman" w:hAnsi="Times New Roman" w:cs="Times New Roman"/>
          <w:b/>
          <w:bCs/>
          <w:color w:val="008000"/>
          <w:sz w:val="28"/>
          <w:szCs w:val="28"/>
          <w:lang w:eastAsia="uk-UA"/>
        </w:rPr>
        <w:t>25</w:t>
      </w:r>
      <w:r w:rsidRPr="005D3E53">
        <w:rPr>
          <w:rFonts w:ascii="Times New Roman" w:eastAsia="Times New Roman" w:hAnsi="Times New Roman" w:cs="Times New Roman"/>
          <w:color w:val="000000"/>
          <w:sz w:val="28"/>
          <w:szCs w:val="28"/>
          <w:lang w:eastAsia="uk-UA"/>
        </w:rPr>
        <w:t> із заявами, петиціями, зверненнями, поширювали в самвидаві публіцистичні твори.</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У 1970-х — першій половині 1980-х років русифікація всіх сфер життя — освіти, науки, виробництва, засобів масової інформації, культури — відзначалась особливою інтенсивністю.</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У 1978 р. була видана Постанова ЦК КПРС про посилення вивчення i викладання російської мови та літератури, у 1983 р. — Постанова про посилене вивчення російської мови, поділ класів в українських школах на дві групи та підвищення заробітної плати вчителям російської мови на 15%.</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У системі Академії наук було розширено опрацювання спеціальних програм з теми “Роль російської мови як засобу міжнаціонального спілкування”. I в центрі, і в союзних республіках з’являється низка праць, присвячених “розкриттю суспільних функцій російської мови як мови міжнаціонального спілкування i єднання народів СРСР”, зокрема тільки в Києві виходять такі праці: “</w:t>
      </w:r>
      <w:proofErr w:type="spellStart"/>
      <w:r w:rsidRPr="005D3E53">
        <w:rPr>
          <w:rFonts w:ascii="Times New Roman" w:eastAsia="Times New Roman" w:hAnsi="Times New Roman" w:cs="Times New Roman"/>
          <w:color w:val="000000"/>
          <w:sz w:val="28"/>
          <w:szCs w:val="28"/>
          <w:lang w:eastAsia="uk-UA"/>
        </w:rPr>
        <w:t>Ленинская</w:t>
      </w:r>
      <w:proofErr w:type="spellEnd"/>
      <w:r w:rsidRPr="005D3E53">
        <w:rPr>
          <w:rFonts w:ascii="Times New Roman" w:eastAsia="Times New Roman" w:hAnsi="Times New Roman" w:cs="Times New Roman"/>
          <w:color w:val="000000"/>
          <w:sz w:val="28"/>
          <w:szCs w:val="28"/>
          <w:lang w:eastAsia="uk-UA"/>
        </w:rPr>
        <w:t xml:space="preserve"> </w:t>
      </w:r>
      <w:proofErr w:type="spellStart"/>
      <w:r w:rsidRPr="005D3E53">
        <w:rPr>
          <w:rFonts w:ascii="Times New Roman" w:eastAsia="Times New Roman" w:hAnsi="Times New Roman" w:cs="Times New Roman"/>
          <w:color w:val="000000"/>
          <w:sz w:val="28"/>
          <w:szCs w:val="28"/>
          <w:lang w:eastAsia="uk-UA"/>
        </w:rPr>
        <w:t>теория</w:t>
      </w:r>
      <w:proofErr w:type="spellEnd"/>
      <w:r w:rsidRPr="005D3E53">
        <w:rPr>
          <w:rFonts w:ascii="Times New Roman" w:eastAsia="Times New Roman" w:hAnsi="Times New Roman" w:cs="Times New Roman"/>
          <w:color w:val="000000"/>
          <w:sz w:val="28"/>
          <w:szCs w:val="28"/>
          <w:lang w:eastAsia="uk-UA"/>
        </w:rPr>
        <w:t xml:space="preserve"> </w:t>
      </w:r>
      <w:proofErr w:type="spellStart"/>
      <w:r w:rsidRPr="005D3E53">
        <w:rPr>
          <w:rFonts w:ascii="Times New Roman" w:eastAsia="Times New Roman" w:hAnsi="Times New Roman" w:cs="Times New Roman"/>
          <w:color w:val="000000"/>
          <w:sz w:val="28"/>
          <w:szCs w:val="28"/>
          <w:lang w:eastAsia="uk-UA"/>
        </w:rPr>
        <w:t>национально-языкового</w:t>
      </w:r>
      <w:proofErr w:type="spellEnd"/>
      <w:r w:rsidRPr="005D3E53">
        <w:rPr>
          <w:rFonts w:ascii="Times New Roman" w:eastAsia="Times New Roman" w:hAnsi="Times New Roman" w:cs="Times New Roman"/>
          <w:color w:val="000000"/>
          <w:sz w:val="28"/>
          <w:szCs w:val="28"/>
          <w:lang w:eastAsia="uk-UA"/>
        </w:rPr>
        <w:t xml:space="preserve"> </w:t>
      </w:r>
      <w:proofErr w:type="spellStart"/>
      <w:r w:rsidRPr="005D3E53">
        <w:rPr>
          <w:rFonts w:ascii="Times New Roman" w:eastAsia="Times New Roman" w:hAnsi="Times New Roman" w:cs="Times New Roman"/>
          <w:color w:val="000000"/>
          <w:sz w:val="28"/>
          <w:szCs w:val="28"/>
          <w:lang w:eastAsia="uk-UA"/>
        </w:rPr>
        <w:t>строительства</w:t>
      </w:r>
      <w:proofErr w:type="spellEnd"/>
      <w:r w:rsidRPr="005D3E53">
        <w:rPr>
          <w:rFonts w:ascii="Times New Roman" w:eastAsia="Times New Roman" w:hAnsi="Times New Roman" w:cs="Times New Roman"/>
          <w:color w:val="000000"/>
          <w:sz w:val="28"/>
          <w:szCs w:val="28"/>
          <w:lang w:eastAsia="uk-UA"/>
        </w:rPr>
        <w:t xml:space="preserve"> в </w:t>
      </w:r>
      <w:proofErr w:type="spellStart"/>
      <w:r w:rsidRPr="005D3E53">
        <w:rPr>
          <w:rFonts w:ascii="Times New Roman" w:eastAsia="Times New Roman" w:hAnsi="Times New Roman" w:cs="Times New Roman"/>
          <w:color w:val="000000"/>
          <w:sz w:val="28"/>
          <w:szCs w:val="28"/>
          <w:lang w:eastAsia="uk-UA"/>
        </w:rPr>
        <w:t>социалистическом</w:t>
      </w:r>
      <w:proofErr w:type="spellEnd"/>
      <w:r w:rsidRPr="005D3E53">
        <w:rPr>
          <w:rFonts w:ascii="Times New Roman" w:eastAsia="Times New Roman" w:hAnsi="Times New Roman" w:cs="Times New Roman"/>
          <w:color w:val="000000"/>
          <w:sz w:val="28"/>
          <w:szCs w:val="28"/>
          <w:lang w:eastAsia="uk-UA"/>
        </w:rPr>
        <w:t xml:space="preserve"> </w:t>
      </w:r>
      <w:proofErr w:type="spellStart"/>
      <w:r w:rsidRPr="005D3E53">
        <w:rPr>
          <w:rFonts w:ascii="Times New Roman" w:eastAsia="Times New Roman" w:hAnsi="Times New Roman" w:cs="Times New Roman"/>
          <w:color w:val="000000"/>
          <w:sz w:val="28"/>
          <w:szCs w:val="28"/>
          <w:lang w:eastAsia="uk-UA"/>
        </w:rPr>
        <w:t>обществе</w:t>
      </w:r>
      <w:proofErr w:type="spellEnd"/>
      <w:r w:rsidRPr="005D3E53">
        <w:rPr>
          <w:rFonts w:ascii="Times New Roman" w:eastAsia="Times New Roman" w:hAnsi="Times New Roman" w:cs="Times New Roman"/>
          <w:color w:val="000000"/>
          <w:sz w:val="28"/>
          <w:szCs w:val="28"/>
          <w:lang w:eastAsia="uk-UA"/>
        </w:rPr>
        <w:t>” I. Білодіда (К., 1972), його ж “</w:t>
      </w:r>
      <w:proofErr w:type="spellStart"/>
      <w:r w:rsidRPr="005D3E53">
        <w:rPr>
          <w:rFonts w:ascii="Times New Roman" w:eastAsia="Times New Roman" w:hAnsi="Times New Roman" w:cs="Times New Roman"/>
          <w:color w:val="000000"/>
          <w:sz w:val="28"/>
          <w:szCs w:val="28"/>
          <w:lang w:eastAsia="uk-UA"/>
        </w:rPr>
        <w:t>Язык</w:t>
      </w:r>
      <w:proofErr w:type="spellEnd"/>
      <w:r w:rsidRPr="005D3E53">
        <w:rPr>
          <w:rFonts w:ascii="Times New Roman" w:eastAsia="Times New Roman" w:hAnsi="Times New Roman" w:cs="Times New Roman"/>
          <w:color w:val="000000"/>
          <w:sz w:val="28"/>
          <w:szCs w:val="28"/>
          <w:lang w:eastAsia="uk-UA"/>
        </w:rPr>
        <w:t xml:space="preserve"> и </w:t>
      </w:r>
      <w:proofErr w:type="spellStart"/>
      <w:r w:rsidRPr="005D3E53">
        <w:rPr>
          <w:rFonts w:ascii="Times New Roman" w:eastAsia="Times New Roman" w:hAnsi="Times New Roman" w:cs="Times New Roman"/>
          <w:color w:val="000000"/>
          <w:sz w:val="28"/>
          <w:szCs w:val="28"/>
          <w:lang w:eastAsia="uk-UA"/>
        </w:rPr>
        <w:t>идеологическая</w:t>
      </w:r>
      <w:proofErr w:type="spellEnd"/>
      <w:r w:rsidRPr="005D3E53">
        <w:rPr>
          <w:rFonts w:ascii="Times New Roman" w:eastAsia="Times New Roman" w:hAnsi="Times New Roman" w:cs="Times New Roman"/>
          <w:color w:val="000000"/>
          <w:sz w:val="28"/>
          <w:szCs w:val="28"/>
          <w:lang w:eastAsia="uk-UA"/>
        </w:rPr>
        <w:t xml:space="preserve"> </w:t>
      </w:r>
      <w:proofErr w:type="spellStart"/>
      <w:r w:rsidRPr="005D3E53">
        <w:rPr>
          <w:rFonts w:ascii="Times New Roman" w:eastAsia="Times New Roman" w:hAnsi="Times New Roman" w:cs="Times New Roman"/>
          <w:color w:val="000000"/>
          <w:sz w:val="28"/>
          <w:szCs w:val="28"/>
          <w:lang w:eastAsia="uk-UA"/>
        </w:rPr>
        <w:t>борьба</w:t>
      </w:r>
      <w:proofErr w:type="spellEnd"/>
      <w:r w:rsidRPr="005D3E53">
        <w:rPr>
          <w:rFonts w:ascii="Times New Roman" w:eastAsia="Times New Roman" w:hAnsi="Times New Roman" w:cs="Times New Roman"/>
          <w:color w:val="000000"/>
          <w:sz w:val="28"/>
          <w:szCs w:val="28"/>
          <w:lang w:eastAsia="uk-UA"/>
        </w:rPr>
        <w:t xml:space="preserve">” (К., 1974), його ж “Всяк сущий в ней </w:t>
      </w:r>
      <w:proofErr w:type="spellStart"/>
      <w:r w:rsidRPr="005D3E53">
        <w:rPr>
          <w:rFonts w:ascii="Times New Roman" w:eastAsia="Times New Roman" w:hAnsi="Times New Roman" w:cs="Times New Roman"/>
          <w:color w:val="000000"/>
          <w:sz w:val="28"/>
          <w:szCs w:val="28"/>
          <w:lang w:eastAsia="uk-UA"/>
        </w:rPr>
        <w:t>язык</w:t>
      </w:r>
      <w:proofErr w:type="spellEnd"/>
      <w:r w:rsidRPr="005D3E53">
        <w:rPr>
          <w:rFonts w:ascii="Times New Roman" w:eastAsia="Times New Roman" w:hAnsi="Times New Roman" w:cs="Times New Roman"/>
          <w:color w:val="000000"/>
          <w:sz w:val="28"/>
          <w:szCs w:val="28"/>
          <w:lang w:eastAsia="uk-UA"/>
        </w:rPr>
        <w:t>...” (К., 1981), “</w:t>
      </w:r>
      <w:proofErr w:type="spellStart"/>
      <w:r w:rsidRPr="005D3E53">
        <w:rPr>
          <w:rFonts w:ascii="Times New Roman" w:eastAsia="Times New Roman" w:hAnsi="Times New Roman" w:cs="Times New Roman"/>
          <w:color w:val="000000"/>
          <w:sz w:val="28"/>
          <w:szCs w:val="28"/>
          <w:lang w:eastAsia="uk-UA"/>
        </w:rPr>
        <w:t>Русский</w:t>
      </w:r>
      <w:proofErr w:type="spellEnd"/>
      <w:r w:rsidRPr="005D3E53">
        <w:rPr>
          <w:rFonts w:ascii="Times New Roman" w:eastAsia="Times New Roman" w:hAnsi="Times New Roman" w:cs="Times New Roman"/>
          <w:color w:val="000000"/>
          <w:sz w:val="28"/>
          <w:szCs w:val="28"/>
          <w:lang w:eastAsia="uk-UA"/>
        </w:rPr>
        <w:t xml:space="preserve"> </w:t>
      </w:r>
      <w:proofErr w:type="spellStart"/>
      <w:r w:rsidRPr="005D3E53">
        <w:rPr>
          <w:rFonts w:ascii="Times New Roman" w:eastAsia="Times New Roman" w:hAnsi="Times New Roman" w:cs="Times New Roman"/>
          <w:color w:val="000000"/>
          <w:sz w:val="28"/>
          <w:szCs w:val="28"/>
          <w:lang w:eastAsia="uk-UA"/>
        </w:rPr>
        <w:t>язык</w:t>
      </w:r>
      <w:proofErr w:type="spellEnd"/>
      <w:r w:rsidRPr="005D3E53">
        <w:rPr>
          <w:rFonts w:ascii="Times New Roman" w:eastAsia="Times New Roman" w:hAnsi="Times New Roman" w:cs="Times New Roman"/>
          <w:color w:val="000000"/>
          <w:sz w:val="28"/>
          <w:szCs w:val="28"/>
          <w:lang w:eastAsia="uk-UA"/>
        </w:rPr>
        <w:t xml:space="preserve"> — </w:t>
      </w:r>
      <w:proofErr w:type="spellStart"/>
      <w:r w:rsidRPr="005D3E53">
        <w:rPr>
          <w:rFonts w:ascii="Times New Roman" w:eastAsia="Times New Roman" w:hAnsi="Times New Roman" w:cs="Times New Roman"/>
          <w:color w:val="000000"/>
          <w:sz w:val="28"/>
          <w:szCs w:val="28"/>
          <w:lang w:eastAsia="uk-UA"/>
        </w:rPr>
        <w:t>язык</w:t>
      </w:r>
      <w:proofErr w:type="spellEnd"/>
      <w:r w:rsidRPr="005D3E53">
        <w:rPr>
          <w:rFonts w:ascii="Times New Roman" w:eastAsia="Times New Roman" w:hAnsi="Times New Roman" w:cs="Times New Roman"/>
          <w:color w:val="000000"/>
          <w:sz w:val="28"/>
          <w:szCs w:val="28"/>
          <w:lang w:eastAsia="uk-UA"/>
        </w:rPr>
        <w:t xml:space="preserve"> </w:t>
      </w:r>
      <w:proofErr w:type="spellStart"/>
      <w:r w:rsidRPr="005D3E53">
        <w:rPr>
          <w:rFonts w:ascii="Times New Roman" w:eastAsia="Times New Roman" w:hAnsi="Times New Roman" w:cs="Times New Roman"/>
          <w:color w:val="000000"/>
          <w:sz w:val="28"/>
          <w:szCs w:val="28"/>
          <w:lang w:eastAsia="uk-UA"/>
        </w:rPr>
        <w:t>межнационального</w:t>
      </w:r>
      <w:proofErr w:type="spellEnd"/>
      <w:r w:rsidRPr="005D3E53">
        <w:rPr>
          <w:rFonts w:ascii="Times New Roman" w:eastAsia="Times New Roman" w:hAnsi="Times New Roman" w:cs="Times New Roman"/>
          <w:color w:val="000000"/>
          <w:sz w:val="28"/>
          <w:szCs w:val="28"/>
          <w:lang w:eastAsia="uk-UA"/>
        </w:rPr>
        <w:t xml:space="preserve"> </w:t>
      </w:r>
      <w:proofErr w:type="spellStart"/>
      <w:r w:rsidRPr="005D3E53">
        <w:rPr>
          <w:rFonts w:ascii="Times New Roman" w:eastAsia="Times New Roman" w:hAnsi="Times New Roman" w:cs="Times New Roman"/>
          <w:color w:val="000000"/>
          <w:sz w:val="28"/>
          <w:szCs w:val="28"/>
          <w:lang w:eastAsia="uk-UA"/>
        </w:rPr>
        <w:t>общения</w:t>
      </w:r>
      <w:proofErr w:type="spellEnd"/>
      <w:r w:rsidRPr="005D3E53">
        <w:rPr>
          <w:rFonts w:ascii="Times New Roman" w:eastAsia="Times New Roman" w:hAnsi="Times New Roman" w:cs="Times New Roman"/>
          <w:color w:val="000000"/>
          <w:sz w:val="28"/>
          <w:szCs w:val="28"/>
          <w:lang w:eastAsia="uk-UA"/>
        </w:rPr>
        <w:t xml:space="preserve"> </w:t>
      </w:r>
      <w:proofErr w:type="spellStart"/>
      <w:r w:rsidRPr="005D3E53">
        <w:rPr>
          <w:rFonts w:ascii="Times New Roman" w:eastAsia="Times New Roman" w:hAnsi="Times New Roman" w:cs="Times New Roman"/>
          <w:color w:val="000000"/>
          <w:sz w:val="28"/>
          <w:szCs w:val="28"/>
          <w:lang w:eastAsia="uk-UA"/>
        </w:rPr>
        <w:t>народов</w:t>
      </w:r>
      <w:proofErr w:type="spellEnd"/>
      <w:r w:rsidRPr="005D3E53">
        <w:rPr>
          <w:rFonts w:ascii="Times New Roman" w:eastAsia="Times New Roman" w:hAnsi="Times New Roman" w:cs="Times New Roman"/>
          <w:color w:val="000000"/>
          <w:sz w:val="28"/>
          <w:szCs w:val="28"/>
          <w:lang w:eastAsia="uk-UA"/>
        </w:rPr>
        <w:t xml:space="preserve"> СССР” (К., 1976), “</w:t>
      </w:r>
      <w:proofErr w:type="spellStart"/>
      <w:r w:rsidRPr="005D3E53">
        <w:rPr>
          <w:rFonts w:ascii="Times New Roman" w:eastAsia="Times New Roman" w:hAnsi="Times New Roman" w:cs="Times New Roman"/>
          <w:color w:val="000000"/>
          <w:sz w:val="28"/>
          <w:szCs w:val="28"/>
          <w:lang w:eastAsia="uk-UA"/>
        </w:rPr>
        <w:t>Русский</w:t>
      </w:r>
      <w:proofErr w:type="spellEnd"/>
      <w:r w:rsidRPr="005D3E53">
        <w:rPr>
          <w:rFonts w:ascii="Times New Roman" w:eastAsia="Times New Roman" w:hAnsi="Times New Roman" w:cs="Times New Roman"/>
          <w:color w:val="000000"/>
          <w:sz w:val="28"/>
          <w:szCs w:val="28"/>
          <w:lang w:eastAsia="uk-UA"/>
        </w:rPr>
        <w:t xml:space="preserve"> </w:t>
      </w:r>
      <w:proofErr w:type="spellStart"/>
      <w:r w:rsidRPr="005D3E53">
        <w:rPr>
          <w:rFonts w:ascii="Times New Roman" w:eastAsia="Times New Roman" w:hAnsi="Times New Roman" w:cs="Times New Roman"/>
          <w:color w:val="000000"/>
          <w:sz w:val="28"/>
          <w:szCs w:val="28"/>
          <w:lang w:eastAsia="uk-UA"/>
        </w:rPr>
        <w:t>язык</w:t>
      </w:r>
      <w:proofErr w:type="spellEnd"/>
      <w:r w:rsidRPr="005D3E53">
        <w:rPr>
          <w:rFonts w:ascii="Times New Roman" w:eastAsia="Times New Roman" w:hAnsi="Times New Roman" w:cs="Times New Roman"/>
          <w:color w:val="000000"/>
          <w:sz w:val="28"/>
          <w:szCs w:val="28"/>
          <w:lang w:eastAsia="uk-UA"/>
        </w:rPr>
        <w:t xml:space="preserve"> — </w:t>
      </w:r>
      <w:proofErr w:type="spellStart"/>
      <w:r w:rsidRPr="005D3E53">
        <w:rPr>
          <w:rFonts w:ascii="Times New Roman" w:eastAsia="Times New Roman" w:hAnsi="Times New Roman" w:cs="Times New Roman"/>
          <w:color w:val="000000"/>
          <w:sz w:val="28"/>
          <w:szCs w:val="28"/>
          <w:lang w:eastAsia="uk-UA"/>
        </w:rPr>
        <w:t>источник</w:t>
      </w:r>
      <w:proofErr w:type="spellEnd"/>
      <w:r w:rsidRPr="005D3E53">
        <w:rPr>
          <w:rFonts w:ascii="Times New Roman" w:eastAsia="Times New Roman" w:hAnsi="Times New Roman" w:cs="Times New Roman"/>
          <w:color w:val="000000"/>
          <w:sz w:val="28"/>
          <w:szCs w:val="28"/>
          <w:lang w:eastAsia="uk-UA"/>
        </w:rPr>
        <w:t xml:space="preserve"> </w:t>
      </w:r>
      <w:proofErr w:type="spellStart"/>
      <w:r w:rsidRPr="005D3E53">
        <w:rPr>
          <w:rFonts w:ascii="Times New Roman" w:eastAsia="Times New Roman" w:hAnsi="Times New Roman" w:cs="Times New Roman"/>
          <w:color w:val="000000"/>
          <w:sz w:val="28"/>
          <w:szCs w:val="28"/>
          <w:lang w:eastAsia="uk-UA"/>
        </w:rPr>
        <w:t>обогащения</w:t>
      </w:r>
      <w:proofErr w:type="spellEnd"/>
      <w:r w:rsidRPr="005D3E53">
        <w:rPr>
          <w:rFonts w:ascii="Times New Roman" w:eastAsia="Times New Roman" w:hAnsi="Times New Roman" w:cs="Times New Roman"/>
          <w:color w:val="000000"/>
          <w:sz w:val="28"/>
          <w:szCs w:val="28"/>
          <w:lang w:eastAsia="uk-UA"/>
        </w:rPr>
        <w:t xml:space="preserve"> </w:t>
      </w:r>
      <w:proofErr w:type="spellStart"/>
      <w:r w:rsidRPr="005D3E53">
        <w:rPr>
          <w:rFonts w:ascii="Times New Roman" w:eastAsia="Times New Roman" w:hAnsi="Times New Roman" w:cs="Times New Roman"/>
          <w:color w:val="000000"/>
          <w:sz w:val="28"/>
          <w:szCs w:val="28"/>
          <w:lang w:eastAsia="uk-UA"/>
        </w:rPr>
        <w:t>языков</w:t>
      </w:r>
      <w:proofErr w:type="spellEnd"/>
      <w:r w:rsidRPr="005D3E53">
        <w:rPr>
          <w:rFonts w:ascii="Times New Roman" w:eastAsia="Times New Roman" w:hAnsi="Times New Roman" w:cs="Times New Roman"/>
          <w:color w:val="000000"/>
          <w:sz w:val="28"/>
          <w:szCs w:val="28"/>
          <w:lang w:eastAsia="uk-UA"/>
        </w:rPr>
        <w:t xml:space="preserve"> </w:t>
      </w:r>
      <w:proofErr w:type="spellStart"/>
      <w:r w:rsidRPr="005D3E53">
        <w:rPr>
          <w:rFonts w:ascii="Times New Roman" w:eastAsia="Times New Roman" w:hAnsi="Times New Roman" w:cs="Times New Roman"/>
          <w:color w:val="000000"/>
          <w:sz w:val="28"/>
          <w:szCs w:val="28"/>
          <w:lang w:eastAsia="uk-UA"/>
        </w:rPr>
        <w:t>народов</w:t>
      </w:r>
      <w:proofErr w:type="spellEnd"/>
      <w:r w:rsidRPr="005D3E53">
        <w:rPr>
          <w:rFonts w:ascii="Times New Roman" w:eastAsia="Times New Roman" w:hAnsi="Times New Roman" w:cs="Times New Roman"/>
          <w:color w:val="000000"/>
          <w:sz w:val="28"/>
          <w:szCs w:val="28"/>
          <w:lang w:eastAsia="uk-UA"/>
        </w:rPr>
        <w:t xml:space="preserve"> СССР” (К., 1978), “</w:t>
      </w:r>
      <w:proofErr w:type="spellStart"/>
      <w:r w:rsidRPr="005D3E53">
        <w:rPr>
          <w:rFonts w:ascii="Times New Roman" w:eastAsia="Times New Roman" w:hAnsi="Times New Roman" w:cs="Times New Roman"/>
          <w:color w:val="000000"/>
          <w:sz w:val="28"/>
          <w:szCs w:val="28"/>
          <w:lang w:eastAsia="uk-UA"/>
        </w:rPr>
        <w:t>Функционирование</w:t>
      </w:r>
      <w:proofErr w:type="spellEnd"/>
      <w:r w:rsidRPr="005D3E53">
        <w:rPr>
          <w:rFonts w:ascii="Times New Roman" w:eastAsia="Times New Roman" w:hAnsi="Times New Roman" w:cs="Times New Roman"/>
          <w:color w:val="000000"/>
          <w:sz w:val="28"/>
          <w:szCs w:val="28"/>
          <w:lang w:eastAsia="uk-UA"/>
        </w:rPr>
        <w:t xml:space="preserve"> </w:t>
      </w:r>
      <w:proofErr w:type="spellStart"/>
      <w:r w:rsidRPr="005D3E53">
        <w:rPr>
          <w:rFonts w:ascii="Times New Roman" w:eastAsia="Times New Roman" w:hAnsi="Times New Roman" w:cs="Times New Roman"/>
          <w:color w:val="000000"/>
          <w:sz w:val="28"/>
          <w:szCs w:val="28"/>
          <w:lang w:eastAsia="uk-UA"/>
        </w:rPr>
        <w:t>русского</w:t>
      </w:r>
      <w:proofErr w:type="spellEnd"/>
      <w:r w:rsidRPr="005D3E53">
        <w:rPr>
          <w:rFonts w:ascii="Times New Roman" w:eastAsia="Times New Roman" w:hAnsi="Times New Roman" w:cs="Times New Roman"/>
          <w:color w:val="000000"/>
          <w:sz w:val="28"/>
          <w:szCs w:val="28"/>
          <w:lang w:eastAsia="uk-UA"/>
        </w:rPr>
        <w:t xml:space="preserve"> </w:t>
      </w:r>
      <w:proofErr w:type="spellStart"/>
      <w:r w:rsidRPr="005D3E53">
        <w:rPr>
          <w:rFonts w:ascii="Times New Roman" w:eastAsia="Times New Roman" w:hAnsi="Times New Roman" w:cs="Times New Roman"/>
          <w:color w:val="000000"/>
          <w:sz w:val="28"/>
          <w:szCs w:val="28"/>
          <w:lang w:eastAsia="uk-UA"/>
        </w:rPr>
        <w:t>языка</w:t>
      </w:r>
      <w:proofErr w:type="spellEnd"/>
      <w:r w:rsidRPr="005D3E53">
        <w:rPr>
          <w:rFonts w:ascii="Times New Roman" w:eastAsia="Times New Roman" w:hAnsi="Times New Roman" w:cs="Times New Roman"/>
          <w:color w:val="000000"/>
          <w:sz w:val="28"/>
          <w:szCs w:val="28"/>
          <w:lang w:eastAsia="uk-UA"/>
        </w:rPr>
        <w:t xml:space="preserve"> в </w:t>
      </w:r>
      <w:proofErr w:type="spellStart"/>
      <w:r w:rsidRPr="005D3E53">
        <w:rPr>
          <w:rFonts w:ascii="Times New Roman" w:eastAsia="Times New Roman" w:hAnsi="Times New Roman" w:cs="Times New Roman"/>
          <w:color w:val="000000"/>
          <w:sz w:val="28"/>
          <w:szCs w:val="28"/>
          <w:lang w:eastAsia="uk-UA"/>
        </w:rPr>
        <w:t>близкородственном</w:t>
      </w:r>
      <w:proofErr w:type="spellEnd"/>
      <w:r w:rsidRPr="005D3E53">
        <w:rPr>
          <w:rFonts w:ascii="Times New Roman" w:eastAsia="Times New Roman" w:hAnsi="Times New Roman" w:cs="Times New Roman"/>
          <w:color w:val="000000"/>
          <w:sz w:val="28"/>
          <w:szCs w:val="28"/>
          <w:lang w:eastAsia="uk-UA"/>
        </w:rPr>
        <w:t xml:space="preserve"> </w:t>
      </w:r>
      <w:proofErr w:type="spellStart"/>
      <w:r w:rsidRPr="005D3E53">
        <w:rPr>
          <w:rFonts w:ascii="Times New Roman" w:eastAsia="Times New Roman" w:hAnsi="Times New Roman" w:cs="Times New Roman"/>
          <w:color w:val="000000"/>
          <w:sz w:val="28"/>
          <w:szCs w:val="28"/>
          <w:lang w:eastAsia="uk-UA"/>
        </w:rPr>
        <w:t>языковом</w:t>
      </w:r>
      <w:proofErr w:type="spellEnd"/>
      <w:r w:rsidRPr="005D3E53">
        <w:rPr>
          <w:rFonts w:ascii="Times New Roman" w:eastAsia="Times New Roman" w:hAnsi="Times New Roman" w:cs="Times New Roman"/>
          <w:color w:val="000000"/>
          <w:sz w:val="28"/>
          <w:szCs w:val="28"/>
          <w:lang w:eastAsia="uk-UA"/>
        </w:rPr>
        <w:t xml:space="preserve"> </w:t>
      </w:r>
      <w:proofErr w:type="spellStart"/>
      <w:r w:rsidRPr="005D3E53">
        <w:rPr>
          <w:rFonts w:ascii="Times New Roman" w:eastAsia="Times New Roman" w:hAnsi="Times New Roman" w:cs="Times New Roman"/>
          <w:color w:val="000000"/>
          <w:sz w:val="28"/>
          <w:szCs w:val="28"/>
          <w:lang w:eastAsia="uk-UA"/>
        </w:rPr>
        <w:t>окружении</w:t>
      </w:r>
      <w:proofErr w:type="spellEnd"/>
      <w:r w:rsidRPr="005D3E53">
        <w:rPr>
          <w:rFonts w:ascii="Times New Roman" w:eastAsia="Times New Roman" w:hAnsi="Times New Roman" w:cs="Times New Roman"/>
          <w:color w:val="000000"/>
          <w:sz w:val="28"/>
          <w:szCs w:val="28"/>
          <w:lang w:eastAsia="uk-UA"/>
        </w:rPr>
        <w:t xml:space="preserve">” (К., 1981), “Культура </w:t>
      </w:r>
      <w:proofErr w:type="spellStart"/>
      <w:r w:rsidRPr="005D3E53">
        <w:rPr>
          <w:rFonts w:ascii="Times New Roman" w:eastAsia="Times New Roman" w:hAnsi="Times New Roman" w:cs="Times New Roman"/>
          <w:color w:val="000000"/>
          <w:sz w:val="28"/>
          <w:szCs w:val="28"/>
          <w:lang w:eastAsia="uk-UA"/>
        </w:rPr>
        <w:t>русской</w:t>
      </w:r>
      <w:proofErr w:type="spellEnd"/>
      <w:r w:rsidRPr="005D3E53">
        <w:rPr>
          <w:rFonts w:ascii="Times New Roman" w:eastAsia="Times New Roman" w:hAnsi="Times New Roman" w:cs="Times New Roman"/>
          <w:color w:val="000000"/>
          <w:sz w:val="28"/>
          <w:szCs w:val="28"/>
          <w:lang w:eastAsia="uk-UA"/>
        </w:rPr>
        <w:t xml:space="preserve"> речи в </w:t>
      </w:r>
      <w:proofErr w:type="spellStart"/>
      <w:r w:rsidRPr="005D3E53">
        <w:rPr>
          <w:rFonts w:ascii="Times New Roman" w:eastAsia="Times New Roman" w:hAnsi="Times New Roman" w:cs="Times New Roman"/>
          <w:color w:val="000000"/>
          <w:sz w:val="28"/>
          <w:szCs w:val="28"/>
          <w:lang w:eastAsia="uk-UA"/>
        </w:rPr>
        <w:t>национальных</w:t>
      </w:r>
      <w:proofErr w:type="spellEnd"/>
      <w:r w:rsidRPr="005D3E53">
        <w:rPr>
          <w:rFonts w:ascii="Times New Roman" w:eastAsia="Times New Roman" w:hAnsi="Times New Roman" w:cs="Times New Roman"/>
          <w:color w:val="000000"/>
          <w:sz w:val="28"/>
          <w:szCs w:val="28"/>
          <w:lang w:eastAsia="uk-UA"/>
        </w:rPr>
        <w:t xml:space="preserve"> </w:t>
      </w:r>
      <w:proofErr w:type="spellStart"/>
      <w:r w:rsidRPr="005D3E53">
        <w:rPr>
          <w:rFonts w:ascii="Times New Roman" w:eastAsia="Times New Roman" w:hAnsi="Times New Roman" w:cs="Times New Roman"/>
          <w:color w:val="000000"/>
          <w:sz w:val="28"/>
          <w:szCs w:val="28"/>
          <w:lang w:eastAsia="uk-UA"/>
        </w:rPr>
        <w:t>республиках</w:t>
      </w:r>
      <w:proofErr w:type="spellEnd"/>
      <w:r w:rsidRPr="005D3E53">
        <w:rPr>
          <w:rFonts w:ascii="Times New Roman" w:eastAsia="Times New Roman" w:hAnsi="Times New Roman" w:cs="Times New Roman"/>
          <w:color w:val="000000"/>
          <w:sz w:val="28"/>
          <w:szCs w:val="28"/>
          <w:lang w:eastAsia="uk-UA"/>
        </w:rPr>
        <w:t xml:space="preserve">” (К., 1984) та </w:t>
      </w:r>
      <w:proofErr w:type="spellStart"/>
      <w:r w:rsidRPr="005D3E53">
        <w:rPr>
          <w:rFonts w:ascii="Times New Roman" w:eastAsia="Times New Roman" w:hAnsi="Times New Roman" w:cs="Times New Roman"/>
          <w:color w:val="000000"/>
          <w:sz w:val="28"/>
          <w:szCs w:val="28"/>
          <w:lang w:eastAsia="uk-UA"/>
        </w:rPr>
        <w:t>iнші</w:t>
      </w:r>
      <w:proofErr w:type="spellEnd"/>
      <w:r w:rsidRPr="005D3E53">
        <w:rPr>
          <w:rFonts w:ascii="Times New Roman" w:eastAsia="Times New Roman" w:hAnsi="Times New Roman" w:cs="Times New Roman"/>
          <w:color w:val="000000"/>
          <w:sz w:val="28"/>
          <w:szCs w:val="28"/>
          <w:lang w:eastAsia="uk-UA"/>
        </w:rPr>
        <w:t>.</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 xml:space="preserve">В останнє десятиліття існування Радянського Союзу українські русисти уже могли звітувати партійному керівництву про успішне виконання всіх трьох </w:t>
      </w:r>
      <w:proofErr w:type="spellStart"/>
      <w:r w:rsidRPr="005D3E53">
        <w:rPr>
          <w:rFonts w:ascii="Times New Roman" w:eastAsia="Times New Roman" w:hAnsi="Times New Roman" w:cs="Times New Roman"/>
          <w:color w:val="000000"/>
          <w:sz w:val="28"/>
          <w:szCs w:val="28"/>
          <w:lang w:eastAsia="uk-UA"/>
        </w:rPr>
        <w:t>настановчих</w:t>
      </w:r>
      <w:proofErr w:type="spellEnd"/>
      <w:r w:rsidRPr="005D3E53">
        <w:rPr>
          <w:rFonts w:ascii="Times New Roman" w:eastAsia="Times New Roman" w:hAnsi="Times New Roman" w:cs="Times New Roman"/>
          <w:color w:val="000000"/>
          <w:sz w:val="28"/>
          <w:szCs w:val="28"/>
          <w:lang w:eastAsia="uk-UA"/>
        </w:rPr>
        <w:t xml:space="preserve"> завдань </w:t>
      </w:r>
      <w:proofErr w:type="spellStart"/>
      <w:r w:rsidRPr="005D3E53">
        <w:rPr>
          <w:rFonts w:ascii="Times New Roman" w:eastAsia="Times New Roman" w:hAnsi="Times New Roman" w:cs="Times New Roman"/>
          <w:color w:val="000000"/>
          <w:sz w:val="28"/>
          <w:szCs w:val="28"/>
          <w:lang w:eastAsia="uk-UA"/>
        </w:rPr>
        <w:t>мовної</w:t>
      </w:r>
      <w:proofErr w:type="spellEnd"/>
      <w:r w:rsidRPr="005D3E53">
        <w:rPr>
          <w:rFonts w:ascii="Times New Roman" w:eastAsia="Times New Roman" w:hAnsi="Times New Roman" w:cs="Times New Roman"/>
          <w:color w:val="000000"/>
          <w:sz w:val="28"/>
          <w:szCs w:val="28"/>
          <w:lang w:eastAsia="uk-UA"/>
        </w:rPr>
        <w:t xml:space="preserve"> політики, спланованої Москвою для УРСР ще на початку 1930-х років — усталення практики необмеженого впливу російської </w:t>
      </w:r>
      <w:r w:rsidRPr="005D3E53">
        <w:rPr>
          <w:rFonts w:ascii="Times New Roman" w:eastAsia="Times New Roman" w:hAnsi="Times New Roman" w:cs="Times New Roman"/>
          <w:color w:val="000000"/>
          <w:sz w:val="28"/>
          <w:szCs w:val="28"/>
          <w:lang w:eastAsia="uk-UA"/>
        </w:rPr>
        <w:lastRenderedPageBreak/>
        <w:t xml:space="preserve">мови на українську і трактування відповідних процесів як „благотворних” для української, сформованість в українській мові за посередництвом тієї ж російської лексичного фонду, спільного з мовами інших республік, та запозичення численних </w:t>
      </w:r>
      <w:proofErr w:type="spellStart"/>
      <w:r w:rsidRPr="005D3E53">
        <w:rPr>
          <w:rFonts w:ascii="Times New Roman" w:eastAsia="Times New Roman" w:hAnsi="Times New Roman" w:cs="Times New Roman"/>
          <w:color w:val="000000"/>
          <w:sz w:val="28"/>
          <w:szCs w:val="28"/>
          <w:lang w:eastAsia="uk-UA"/>
        </w:rPr>
        <w:t>інтернаціоналізмів</w:t>
      </w:r>
      <w:proofErr w:type="spellEnd"/>
      <w:r w:rsidRPr="005D3E53">
        <w:rPr>
          <w:rFonts w:ascii="Times New Roman" w:eastAsia="Times New Roman" w:hAnsi="Times New Roman" w:cs="Times New Roman"/>
          <w:color w:val="000000"/>
          <w:sz w:val="28"/>
          <w:szCs w:val="28"/>
          <w:lang w:eastAsia="uk-UA"/>
        </w:rPr>
        <w:t>. Автори виданої в Києві у 1976 р. праці „</w:t>
      </w:r>
      <w:proofErr w:type="spellStart"/>
      <w:r w:rsidRPr="005D3E53">
        <w:rPr>
          <w:rFonts w:ascii="Times New Roman" w:eastAsia="Times New Roman" w:hAnsi="Times New Roman" w:cs="Times New Roman"/>
          <w:color w:val="000000"/>
          <w:sz w:val="28"/>
          <w:szCs w:val="28"/>
          <w:lang w:eastAsia="uk-UA"/>
        </w:rPr>
        <w:t>Русский</w:t>
      </w:r>
      <w:proofErr w:type="spellEnd"/>
      <w:r w:rsidRPr="005D3E53">
        <w:rPr>
          <w:rFonts w:ascii="Times New Roman" w:eastAsia="Times New Roman" w:hAnsi="Times New Roman" w:cs="Times New Roman"/>
          <w:color w:val="000000"/>
          <w:sz w:val="28"/>
          <w:szCs w:val="28"/>
          <w:lang w:eastAsia="uk-UA"/>
        </w:rPr>
        <w:t xml:space="preserve"> </w:t>
      </w:r>
      <w:proofErr w:type="spellStart"/>
      <w:r w:rsidRPr="005D3E53">
        <w:rPr>
          <w:rFonts w:ascii="Times New Roman" w:eastAsia="Times New Roman" w:hAnsi="Times New Roman" w:cs="Times New Roman"/>
          <w:color w:val="000000"/>
          <w:sz w:val="28"/>
          <w:szCs w:val="28"/>
          <w:lang w:eastAsia="uk-UA"/>
        </w:rPr>
        <w:t>язык</w:t>
      </w:r>
      <w:proofErr w:type="spellEnd"/>
      <w:r w:rsidRPr="005D3E53">
        <w:rPr>
          <w:rFonts w:ascii="Times New Roman" w:eastAsia="Times New Roman" w:hAnsi="Times New Roman" w:cs="Times New Roman"/>
          <w:color w:val="000000"/>
          <w:sz w:val="28"/>
          <w:szCs w:val="28"/>
          <w:lang w:eastAsia="uk-UA"/>
        </w:rPr>
        <w:t xml:space="preserve"> — </w:t>
      </w:r>
      <w:proofErr w:type="spellStart"/>
      <w:r w:rsidRPr="005D3E53">
        <w:rPr>
          <w:rFonts w:ascii="Times New Roman" w:eastAsia="Times New Roman" w:hAnsi="Times New Roman" w:cs="Times New Roman"/>
          <w:color w:val="000000"/>
          <w:sz w:val="28"/>
          <w:szCs w:val="28"/>
          <w:lang w:eastAsia="uk-UA"/>
        </w:rPr>
        <w:t>язык</w:t>
      </w:r>
      <w:proofErr w:type="spellEnd"/>
      <w:r w:rsidRPr="005D3E53">
        <w:rPr>
          <w:rFonts w:ascii="Times New Roman" w:eastAsia="Times New Roman" w:hAnsi="Times New Roman" w:cs="Times New Roman"/>
          <w:color w:val="000000"/>
          <w:sz w:val="28"/>
          <w:szCs w:val="28"/>
          <w:lang w:eastAsia="uk-UA"/>
        </w:rPr>
        <w:t xml:space="preserve"> </w:t>
      </w:r>
      <w:proofErr w:type="spellStart"/>
      <w:r w:rsidRPr="005D3E53">
        <w:rPr>
          <w:rFonts w:ascii="Times New Roman" w:eastAsia="Times New Roman" w:hAnsi="Times New Roman" w:cs="Times New Roman"/>
          <w:color w:val="000000"/>
          <w:sz w:val="28"/>
          <w:szCs w:val="28"/>
          <w:lang w:eastAsia="uk-UA"/>
        </w:rPr>
        <w:t>межнационального</w:t>
      </w:r>
      <w:proofErr w:type="spellEnd"/>
      <w:r w:rsidRPr="005D3E53">
        <w:rPr>
          <w:rFonts w:ascii="Times New Roman" w:eastAsia="Times New Roman" w:hAnsi="Times New Roman" w:cs="Times New Roman"/>
          <w:color w:val="000000"/>
          <w:sz w:val="28"/>
          <w:szCs w:val="28"/>
          <w:lang w:eastAsia="uk-UA"/>
        </w:rPr>
        <w:t xml:space="preserve"> </w:t>
      </w:r>
      <w:proofErr w:type="spellStart"/>
      <w:r w:rsidRPr="005D3E53">
        <w:rPr>
          <w:rFonts w:ascii="Times New Roman" w:eastAsia="Times New Roman" w:hAnsi="Times New Roman" w:cs="Times New Roman"/>
          <w:color w:val="000000"/>
          <w:sz w:val="28"/>
          <w:szCs w:val="28"/>
          <w:lang w:eastAsia="uk-UA"/>
        </w:rPr>
        <w:t>общения</w:t>
      </w:r>
      <w:proofErr w:type="spellEnd"/>
      <w:r w:rsidRPr="005D3E53">
        <w:rPr>
          <w:rFonts w:ascii="Times New Roman" w:eastAsia="Times New Roman" w:hAnsi="Times New Roman" w:cs="Times New Roman"/>
          <w:color w:val="000000"/>
          <w:sz w:val="28"/>
          <w:szCs w:val="28"/>
          <w:lang w:eastAsia="uk-UA"/>
        </w:rPr>
        <w:t xml:space="preserve"> и </w:t>
      </w:r>
      <w:proofErr w:type="spellStart"/>
      <w:r w:rsidRPr="005D3E53">
        <w:rPr>
          <w:rFonts w:ascii="Times New Roman" w:eastAsia="Times New Roman" w:hAnsi="Times New Roman" w:cs="Times New Roman"/>
          <w:color w:val="000000"/>
          <w:sz w:val="28"/>
          <w:szCs w:val="28"/>
          <w:lang w:eastAsia="uk-UA"/>
        </w:rPr>
        <w:t>единения</w:t>
      </w:r>
      <w:proofErr w:type="spellEnd"/>
      <w:r w:rsidRPr="005D3E53">
        <w:rPr>
          <w:rFonts w:ascii="Times New Roman" w:eastAsia="Times New Roman" w:hAnsi="Times New Roman" w:cs="Times New Roman"/>
          <w:color w:val="000000"/>
          <w:sz w:val="28"/>
          <w:szCs w:val="28"/>
          <w:lang w:eastAsia="uk-UA"/>
        </w:rPr>
        <w:t xml:space="preserve"> </w:t>
      </w:r>
      <w:proofErr w:type="spellStart"/>
      <w:r w:rsidRPr="005D3E53">
        <w:rPr>
          <w:rFonts w:ascii="Times New Roman" w:eastAsia="Times New Roman" w:hAnsi="Times New Roman" w:cs="Times New Roman"/>
          <w:color w:val="000000"/>
          <w:sz w:val="28"/>
          <w:szCs w:val="28"/>
          <w:lang w:eastAsia="uk-UA"/>
        </w:rPr>
        <w:t>народов</w:t>
      </w:r>
      <w:proofErr w:type="spellEnd"/>
      <w:r w:rsidRPr="005D3E53">
        <w:rPr>
          <w:rFonts w:ascii="Times New Roman" w:eastAsia="Times New Roman" w:hAnsi="Times New Roman" w:cs="Times New Roman"/>
          <w:color w:val="000000"/>
          <w:sz w:val="28"/>
          <w:szCs w:val="28"/>
          <w:lang w:eastAsia="uk-UA"/>
        </w:rPr>
        <w:t xml:space="preserve"> СССР” писали:</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 xml:space="preserve">“Уже в наш час створено спільний для багатьох мов </w:t>
      </w:r>
      <w:proofErr w:type="spellStart"/>
      <w:r w:rsidRPr="005D3E53">
        <w:rPr>
          <w:rFonts w:ascii="Times New Roman" w:eastAsia="Times New Roman" w:hAnsi="Times New Roman" w:cs="Times New Roman"/>
          <w:color w:val="000000"/>
          <w:sz w:val="28"/>
          <w:szCs w:val="28"/>
          <w:lang w:eastAsia="uk-UA"/>
        </w:rPr>
        <w:t>мовний</w:t>
      </w:r>
      <w:proofErr w:type="spellEnd"/>
      <w:r w:rsidRPr="005D3E53">
        <w:rPr>
          <w:rFonts w:ascii="Times New Roman" w:eastAsia="Times New Roman" w:hAnsi="Times New Roman" w:cs="Times New Roman"/>
          <w:color w:val="000000"/>
          <w:sz w:val="28"/>
          <w:szCs w:val="28"/>
          <w:lang w:eastAsia="uk-UA"/>
        </w:rPr>
        <w:t xml:space="preserve"> фонд, перш за все фонд соціалістичних </w:t>
      </w:r>
      <w:proofErr w:type="spellStart"/>
      <w:r w:rsidRPr="005D3E53">
        <w:rPr>
          <w:rFonts w:ascii="Times New Roman" w:eastAsia="Times New Roman" w:hAnsi="Times New Roman" w:cs="Times New Roman"/>
          <w:color w:val="000000"/>
          <w:sz w:val="28"/>
          <w:szCs w:val="28"/>
          <w:lang w:eastAsia="uk-UA"/>
        </w:rPr>
        <w:t>інтернаціоналізмів</w:t>
      </w:r>
      <w:proofErr w:type="spellEnd"/>
      <w:r w:rsidRPr="005D3E53">
        <w:rPr>
          <w:rFonts w:ascii="Times New Roman" w:eastAsia="Times New Roman" w:hAnsi="Times New Roman" w:cs="Times New Roman"/>
          <w:color w:val="000000"/>
          <w:sz w:val="28"/>
          <w:szCs w:val="28"/>
          <w:lang w:eastAsia="uk-UA"/>
        </w:rPr>
        <w:t>, що сприяє розвиткові взаєморозуміння i співробітництва”</w:t>
      </w:r>
      <w:hyperlink r:id="rId54" w:anchor="cite_note-51" w:history="1">
        <w:r w:rsidRPr="005D3E53">
          <w:rPr>
            <w:rFonts w:ascii="Times New Roman" w:eastAsia="Times New Roman" w:hAnsi="Times New Roman" w:cs="Times New Roman"/>
            <w:color w:val="5A3696"/>
            <w:sz w:val="28"/>
            <w:szCs w:val="28"/>
            <w:vertAlign w:val="superscript"/>
            <w:lang w:eastAsia="uk-UA"/>
          </w:rPr>
          <w:t>[51]</w:t>
        </w:r>
      </w:hyperlink>
      <w:r w:rsidRPr="005D3E53">
        <w:rPr>
          <w:rFonts w:ascii="Times New Roman" w:eastAsia="Times New Roman" w:hAnsi="Times New Roman" w:cs="Times New Roman"/>
          <w:color w:val="000000"/>
          <w:sz w:val="28"/>
          <w:szCs w:val="28"/>
          <w:lang w:eastAsia="uk-UA"/>
        </w:rPr>
        <w:t>. Вживані в працях, присвячених розглядові спільного лексичного </w:t>
      </w:r>
      <w:r w:rsidRPr="005D3E53">
        <w:rPr>
          <w:rFonts w:ascii="Times New Roman" w:eastAsia="Times New Roman" w:hAnsi="Times New Roman" w:cs="Times New Roman"/>
          <w:b/>
          <w:bCs/>
          <w:color w:val="008000"/>
          <w:sz w:val="28"/>
          <w:szCs w:val="28"/>
          <w:lang w:eastAsia="uk-UA"/>
        </w:rPr>
        <w:t>26</w:t>
      </w:r>
      <w:r w:rsidRPr="005D3E53">
        <w:rPr>
          <w:rFonts w:ascii="Times New Roman" w:eastAsia="Times New Roman" w:hAnsi="Times New Roman" w:cs="Times New Roman"/>
          <w:color w:val="000000"/>
          <w:sz w:val="28"/>
          <w:szCs w:val="28"/>
          <w:lang w:eastAsia="uk-UA"/>
        </w:rPr>
        <w:t xml:space="preserve"> фонду та шляхів його формування, терміни "взаємодія", "взаємовпливи", "взаємозбагачення" лише маскували справжню суть </w:t>
      </w:r>
      <w:proofErr w:type="spellStart"/>
      <w:r w:rsidRPr="005D3E53">
        <w:rPr>
          <w:rFonts w:ascii="Times New Roman" w:eastAsia="Times New Roman" w:hAnsi="Times New Roman" w:cs="Times New Roman"/>
          <w:color w:val="000000"/>
          <w:sz w:val="28"/>
          <w:szCs w:val="28"/>
          <w:lang w:eastAsia="uk-UA"/>
        </w:rPr>
        <w:t>мовних</w:t>
      </w:r>
      <w:proofErr w:type="spellEnd"/>
      <w:r w:rsidRPr="005D3E53">
        <w:rPr>
          <w:rFonts w:ascii="Times New Roman" w:eastAsia="Times New Roman" w:hAnsi="Times New Roman" w:cs="Times New Roman"/>
          <w:color w:val="000000"/>
          <w:sz w:val="28"/>
          <w:szCs w:val="28"/>
          <w:lang w:eastAsia="uk-UA"/>
        </w:rPr>
        <w:t xml:space="preserve"> процесів в Україні, що виявлялись у нівеляції специфічних особливостей української мови i максимальному наближенні її до російської.</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 xml:space="preserve">Згідно з керівною партійною вказівкою про утворення нової історичної спільноти — радянського народу директор Інституту мовознавства АН УРСР акад. І.К. Білодід обґрунтував характеристичні </w:t>
      </w:r>
      <w:proofErr w:type="spellStart"/>
      <w:r w:rsidRPr="005D3E53">
        <w:rPr>
          <w:rFonts w:ascii="Times New Roman" w:eastAsia="Times New Roman" w:hAnsi="Times New Roman" w:cs="Times New Roman"/>
          <w:color w:val="000000"/>
          <w:sz w:val="28"/>
          <w:szCs w:val="28"/>
          <w:lang w:eastAsia="uk-UA"/>
        </w:rPr>
        <w:t>мовні</w:t>
      </w:r>
      <w:proofErr w:type="spellEnd"/>
      <w:r w:rsidRPr="005D3E53">
        <w:rPr>
          <w:rFonts w:ascii="Times New Roman" w:eastAsia="Times New Roman" w:hAnsi="Times New Roman" w:cs="Times New Roman"/>
          <w:color w:val="000000"/>
          <w:sz w:val="28"/>
          <w:szCs w:val="28"/>
          <w:lang w:eastAsia="uk-UA"/>
        </w:rPr>
        <w:t xml:space="preserve"> риси цієї спільноти, що полягали у „єдиних принципах розвитку національних мов” „у сполученні з дією мови міжнаціонального спілкування”</w:t>
      </w:r>
      <w:hyperlink r:id="rId55" w:anchor="cite_note-52" w:history="1">
        <w:r w:rsidRPr="005D3E53">
          <w:rPr>
            <w:rFonts w:ascii="Times New Roman" w:eastAsia="Times New Roman" w:hAnsi="Times New Roman" w:cs="Times New Roman"/>
            <w:color w:val="5A3696"/>
            <w:sz w:val="28"/>
            <w:szCs w:val="28"/>
            <w:vertAlign w:val="superscript"/>
            <w:lang w:eastAsia="uk-UA"/>
          </w:rPr>
          <w:t>[52]</w:t>
        </w:r>
      </w:hyperlink>
      <w:r w:rsidRPr="005D3E53">
        <w:rPr>
          <w:rFonts w:ascii="Times New Roman" w:eastAsia="Times New Roman" w:hAnsi="Times New Roman" w:cs="Times New Roman"/>
          <w:color w:val="000000"/>
          <w:sz w:val="28"/>
          <w:szCs w:val="28"/>
          <w:lang w:eastAsia="uk-UA"/>
        </w:rPr>
        <w:t>.</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Скорочуючи зовнішні сфери вживання української мови, партійне керівництво посилило пильність і на внутрішньому „</w:t>
      </w:r>
      <w:proofErr w:type="spellStart"/>
      <w:r w:rsidRPr="005D3E53">
        <w:rPr>
          <w:rFonts w:ascii="Times New Roman" w:eastAsia="Times New Roman" w:hAnsi="Times New Roman" w:cs="Times New Roman"/>
          <w:color w:val="000000"/>
          <w:sz w:val="28"/>
          <w:szCs w:val="28"/>
          <w:lang w:eastAsia="uk-UA"/>
        </w:rPr>
        <w:t>мовному</w:t>
      </w:r>
      <w:proofErr w:type="spellEnd"/>
      <w:r w:rsidRPr="005D3E53">
        <w:rPr>
          <w:rFonts w:ascii="Times New Roman" w:eastAsia="Times New Roman" w:hAnsi="Times New Roman" w:cs="Times New Roman"/>
          <w:color w:val="000000"/>
          <w:sz w:val="28"/>
          <w:szCs w:val="28"/>
          <w:lang w:eastAsia="uk-UA"/>
        </w:rPr>
        <w:t xml:space="preserve"> фронті”. Війна Комуністичної партії СРСР з українською мовою у 1970-х роках за безоглядністю й брутальністю застосовуваних методів наблизилась до погромницьких кампаній 1930-х років, відрізняючись від них лише тим, що провадилась не фронтально, „вичищаючи” від „буржуазних націоналістичних елементів” усі </w:t>
      </w:r>
      <w:proofErr w:type="spellStart"/>
      <w:r w:rsidRPr="005D3E53">
        <w:rPr>
          <w:rFonts w:ascii="Times New Roman" w:eastAsia="Times New Roman" w:hAnsi="Times New Roman" w:cs="Times New Roman"/>
          <w:color w:val="000000"/>
          <w:sz w:val="28"/>
          <w:szCs w:val="28"/>
          <w:lang w:eastAsia="uk-UA"/>
        </w:rPr>
        <w:t>мовні</w:t>
      </w:r>
      <w:proofErr w:type="spellEnd"/>
      <w:r w:rsidRPr="005D3E53">
        <w:rPr>
          <w:rFonts w:ascii="Times New Roman" w:eastAsia="Times New Roman" w:hAnsi="Times New Roman" w:cs="Times New Roman"/>
          <w:color w:val="000000"/>
          <w:sz w:val="28"/>
          <w:szCs w:val="28"/>
          <w:lang w:eastAsia="uk-UA"/>
        </w:rPr>
        <w:t xml:space="preserve"> стилі, а зосереджувалась на художній літературі. Це було закономірно, оскільки за сорок років, що минули від початку втручання комуністів у розвиток української мови, її діловий і науковий стилі вже було уніфіковано за російським зразком. Так, у „Курсі історії української літературної мови” критично оцінювались рекомендації лексикографів 20-х років у царині ділової мови і зазначалось, що „в українській мові здавна встановилася традиція вживання ділової лексики , спільної з російською мовою </w:t>
      </w:r>
      <w:r w:rsidRPr="005D3E53">
        <w:rPr>
          <w:rFonts w:ascii="Times New Roman" w:eastAsia="Times New Roman" w:hAnsi="Times New Roman" w:cs="Times New Roman"/>
          <w:color w:val="000000"/>
          <w:sz w:val="28"/>
          <w:szCs w:val="28"/>
          <w:lang w:eastAsia="uk-UA"/>
        </w:rPr>
        <w:lastRenderedPageBreak/>
        <w:t>або близької до неї граматичною будовою. Внаслідок цього з практики поступово вийшли з ужитку слова, що суперечили такій історично виправданій традиції, як наприклад </w:t>
      </w:r>
      <w:r w:rsidRPr="005D3E53">
        <w:rPr>
          <w:rFonts w:ascii="Times New Roman" w:eastAsia="Times New Roman" w:hAnsi="Times New Roman" w:cs="Times New Roman"/>
          <w:i/>
          <w:iCs/>
          <w:color w:val="000000"/>
          <w:sz w:val="28"/>
          <w:szCs w:val="28"/>
          <w:lang w:eastAsia="uk-UA"/>
        </w:rPr>
        <w:t xml:space="preserve">оповістка, </w:t>
      </w:r>
      <w:proofErr w:type="spellStart"/>
      <w:r w:rsidRPr="005D3E53">
        <w:rPr>
          <w:rFonts w:ascii="Times New Roman" w:eastAsia="Times New Roman" w:hAnsi="Times New Roman" w:cs="Times New Roman"/>
          <w:i/>
          <w:iCs/>
          <w:color w:val="000000"/>
          <w:sz w:val="28"/>
          <w:szCs w:val="28"/>
          <w:lang w:eastAsia="uk-UA"/>
        </w:rPr>
        <w:t>платій</w:t>
      </w:r>
      <w:proofErr w:type="spellEnd"/>
      <w:r w:rsidRPr="005D3E53">
        <w:rPr>
          <w:rFonts w:ascii="Times New Roman" w:eastAsia="Times New Roman" w:hAnsi="Times New Roman" w:cs="Times New Roman"/>
          <w:i/>
          <w:iCs/>
          <w:color w:val="000000"/>
          <w:sz w:val="28"/>
          <w:szCs w:val="28"/>
          <w:lang w:eastAsia="uk-UA"/>
        </w:rPr>
        <w:t xml:space="preserve"> і </w:t>
      </w:r>
      <w:proofErr w:type="spellStart"/>
      <w:r w:rsidRPr="005D3E53">
        <w:rPr>
          <w:rFonts w:ascii="Times New Roman" w:eastAsia="Times New Roman" w:hAnsi="Times New Roman" w:cs="Times New Roman"/>
          <w:i/>
          <w:iCs/>
          <w:color w:val="000000"/>
          <w:sz w:val="28"/>
          <w:szCs w:val="28"/>
          <w:lang w:eastAsia="uk-UA"/>
        </w:rPr>
        <w:t>виплатник</w:t>
      </w:r>
      <w:proofErr w:type="spellEnd"/>
      <w:r w:rsidRPr="005D3E53">
        <w:rPr>
          <w:rFonts w:ascii="Times New Roman" w:eastAsia="Times New Roman" w:hAnsi="Times New Roman" w:cs="Times New Roman"/>
          <w:i/>
          <w:iCs/>
          <w:color w:val="000000"/>
          <w:sz w:val="28"/>
          <w:szCs w:val="28"/>
          <w:lang w:eastAsia="uk-UA"/>
        </w:rPr>
        <w:t xml:space="preserve">, </w:t>
      </w:r>
      <w:proofErr w:type="spellStart"/>
      <w:r w:rsidRPr="005D3E53">
        <w:rPr>
          <w:rFonts w:ascii="Times New Roman" w:eastAsia="Times New Roman" w:hAnsi="Times New Roman" w:cs="Times New Roman"/>
          <w:i/>
          <w:iCs/>
          <w:color w:val="000000"/>
          <w:sz w:val="28"/>
          <w:szCs w:val="28"/>
          <w:lang w:eastAsia="uk-UA"/>
        </w:rPr>
        <w:t>ручальник</w:t>
      </w:r>
      <w:proofErr w:type="spellEnd"/>
      <w:r w:rsidRPr="005D3E53">
        <w:rPr>
          <w:rFonts w:ascii="Times New Roman" w:eastAsia="Times New Roman" w:hAnsi="Times New Roman" w:cs="Times New Roman"/>
          <w:i/>
          <w:iCs/>
          <w:color w:val="000000"/>
          <w:sz w:val="28"/>
          <w:szCs w:val="28"/>
          <w:lang w:eastAsia="uk-UA"/>
        </w:rPr>
        <w:t xml:space="preserve">, </w:t>
      </w:r>
      <w:proofErr w:type="spellStart"/>
      <w:r w:rsidRPr="005D3E53">
        <w:rPr>
          <w:rFonts w:ascii="Times New Roman" w:eastAsia="Times New Roman" w:hAnsi="Times New Roman" w:cs="Times New Roman"/>
          <w:i/>
          <w:iCs/>
          <w:color w:val="000000"/>
          <w:sz w:val="28"/>
          <w:szCs w:val="28"/>
          <w:lang w:eastAsia="uk-UA"/>
        </w:rPr>
        <w:t>домопосілість</w:t>
      </w:r>
      <w:proofErr w:type="spellEnd"/>
      <w:r w:rsidRPr="005D3E53">
        <w:rPr>
          <w:rFonts w:ascii="Times New Roman" w:eastAsia="Times New Roman" w:hAnsi="Times New Roman" w:cs="Times New Roman"/>
          <w:i/>
          <w:iCs/>
          <w:color w:val="000000"/>
          <w:sz w:val="28"/>
          <w:szCs w:val="28"/>
          <w:lang w:eastAsia="uk-UA"/>
        </w:rPr>
        <w:t xml:space="preserve">, </w:t>
      </w:r>
      <w:proofErr w:type="spellStart"/>
      <w:r w:rsidRPr="005D3E53">
        <w:rPr>
          <w:rFonts w:ascii="Times New Roman" w:eastAsia="Times New Roman" w:hAnsi="Times New Roman" w:cs="Times New Roman"/>
          <w:i/>
          <w:iCs/>
          <w:color w:val="000000"/>
          <w:sz w:val="28"/>
          <w:szCs w:val="28"/>
          <w:lang w:eastAsia="uk-UA"/>
        </w:rPr>
        <w:t>засиновлення</w:t>
      </w:r>
      <w:proofErr w:type="spellEnd"/>
      <w:r w:rsidRPr="005D3E53">
        <w:rPr>
          <w:rFonts w:ascii="Times New Roman" w:eastAsia="Times New Roman" w:hAnsi="Times New Roman" w:cs="Times New Roman"/>
          <w:i/>
          <w:iCs/>
          <w:color w:val="000000"/>
          <w:sz w:val="28"/>
          <w:szCs w:val="28"/>
          <w:lang w:eastAsia="uk-UA"/>
        </w:rPr>
        <w:t xml:space="preserve">, </w:t>
      </w:r>
      <w:proofErr w:type="spellStart"/>
      <w:r w:rsidRPr="005D3E53">
        <w:rPr>
          <w:rFonts w:ascii="Times New Roman" w:eastAsia="Times New Roman" w:hAnsi="Times New Roman" w:cs="Times New Roman"/>
          <w:i/>
          <w:iCs/>
          <w:color w:val="000000"/>
          <w:sz w:val="28"/>
          <w:szCs w:val="28"/>
          <w:lang w:eastAsia="uk-UA"/>
        </w:rPr>
        <w:t>задочерення</w:t>
      </w:r>
      <w:proofErr w:type="spellEnd"/>
      <w:r w:rsidRPr="005D3E53">
        <w:rPr>
          <w:rFonts w:ascii="Times New Roman" w:eastAsia="Times New Roman" w:hAnsi="Times New Roman" w:cs="Times New Roman"/>
          <w:i/>
          <w:iCs/>
          <w:color w:val="000000"/>
          <w:sz w:val="28"/>
          <w:szCs w:val="28"/>
          <w:lang w:eastAsia="uk-UA"/>
        </w:rPr>
        <w:t>, мешкати</w:t>
      </w:r>
      <w:r w:rsidRPr="005D3E53">
        <w:rPr>
          <w:rFonts w:ascii="Times New Roman" w:eastAsia="Times New Roman" w:hAnsi="Times New Roman" w:cs="Times New Roman"/>
          <w:color w:val="000000"/>
          <w:sz w:val="28"/>
          <w:szCs w:val="28"/>
          <w:lang w:eastAsia="uk-UA"/>
        </w:rPr>
        <w:t> (особи, які мешкають у містах), </w:t>
      </w:r>
      <w:r w:rsidRPr="005D3E53">
        <w:rPr>
          <w:rFonts w:ascii="Times New Roman" w:eastAsia="Times New Roman" w:hAnsi="Times New Roman" w:cs="Times New Roman"/>
          <w:i/>
          <w:iCs/>
          <w:color w:val="000000"/>
          <w:sz w:val="28"/>
          <w:szCs w:val="28"/>
          <w:lang w:eastAsia="uk-UA"/>
        </w:rPr>
        <w:t>вступний</w:t>
      </w:r>
      <w:r w:rsidRPr="005D3E53">
        <w:rPr>
          <w:rFonts w:ascii="Times New Roman" w:eastAsia="Times New Roman" w:hAnsi="Times New Roman" w:cs="Times New Roman"/>
          <w:color w:val="000000"/>
          <w:sz w:val="28"/>
          <w:szCs w:val="28"/>
          <w:lang w:eastAsia="uk-UA"/>
        </w:rPr>
        <w:t> (журнал вступних паперів), </w:t>
      </w:r>
      <w:proofErr w:type="spellStart"/>
      <w:r w:rsidRPr="005D3E53">
        <w:rPr>
          <w:rFonts w:ascii="Times New Roman" w:eastAsia="Times New Roman" w:hAnsi="Times New Roman" w:cs="Times New Roman"/>
          <w:i/>
          <w:iCs/>
          <w:color w:val="000000"/>
          <w:sz w:val="28"/>
          <w:szCs w:val="28"/>
          <w:lang w:eastAsia="uk-UA"/>
        </w:rPr>
        <w:t>виступний</w:t>
      </w:r>
      <w:proofErr w:type="spellEnd"/>
      <w:r w:rsidRPr="005D3E53">
        <w:rPr>
          <w:rFonts w:ascii="Times New Roman" w:eastAsia="Times New Roman" w:hAnsi="Times New Roman" w:cs="Times New Roman"/>
          <w:color w:val="000000"/>
          <w:sz w:val="28"/>
          <w:szCs w:val="28"/>
          <w:lang w:eastAsia="uk-UA"/>
        </w:rPr>
        <w:t xml:space="preserve"> (журнал </w:t>
      </w:r>
      <w:proofErr w:type="spellStart"/>
      <w:r w:rsidRPr="005D3E53">
        <w:rPr>
          <w:rFonts w:ascii="Times New Roman" w:eastAsia="Times New Roman" w:hAnsi="Times New Roman" w:cs="Times New Roman"/>
          <w:color w:val="000000"/>
          <w:sz w:val="28"/>
          <w:szCs w:val="28"/>
          <w:lang w:eastAsia="uk-UA"/>
        </w:rPr>
        <w:t>виступних</w:t>
      </w:r>
      <w:proofErr w:type="spellEnd"/>
      <w:r w:rsidRPr="005D3E53">
        <w:rPr>
          <w:rFonts w:ascii="Times New Roman" w:eastAsia="Times New Roman" w:hAnsi="Times New Roman" w:cs="Times New Roman"/>
          <w:color w:val="000000"/>
          <w:sz w:val="28"/>
          <w:szCs w:val="28"/>
          <w:lang w:eastAsia="uk-UA"/>
        </w:rPr>
        <w:t xml:space="preserve"> паперів) і под. Вони замінилися словами </w:t>
      </w:r>
      <w:r w:rsidRPr="005D3E53">
        <w:rPr>
          <w:rFonts w:ascii="Times New Roman" w:eastAsia="Times New Roman" w:hAnsi="Times New Roman" w:cs="Times New Roman"/>
          <w:i/>
          <w:iCs/>
          <w:color w:val="000000"/>
          <w:sz w:val="28"/>
          <w:szCs w:val="28"/>
          <w:lang w:eastAsia="uk-UA"/>
        </w:rPr>
        <w:t>повістка, платник, поручитель, домоволодіння, усиновлення, удочеріння, проживати</w:t>
      </w:r>
      <w:r w:rsidRPr="005D3E53">
        <w:rPr>
          <w:rFonts w:ascii="Times New Roman" w:eastAsia="Times New Roman" w:hAnsi="Times New Roman" w:cs="Times New Roman"/>
          <w:color w:val="000000"/>
          <w:sz w:val="28"/>
          <w:szCs w:val="28"/>
          <w:lang w:eastAsia="uk-UA"/>
        </w:rPr>
        <w:t> (особи, які проживають у містах), </w:t>
      </w:r>
      <w:r w:rsidRPr="005D3E53">
        <w:rPr>
          <w:rFonts w:ascii="Times New Roman" w:eastAsia="Times New Roman" w:hAnsi="Times New Roman" w:cs="Times New Roman"/>
          <w:i/>
          <w:iCs/>
          <w:color w:val="000000"/>
          <w:sz w:val="28"/>
          <w:szCs w:val="28"/>
          <w:lang w:eastAsia="uk-UA"/>
        </w:rPr>
        <w:t>вхідний</w:t>
      </w:r>
      <w:r w:rsidRPr="005D3E53">
        <w:rPr>
          <w:rFonts w:ascii="Times New Roman" w:eastAsia="Times New Roman" w:hAnsi="Times New Roman" w:cs="Times New Roman"/>
          <w:color w:val="000000"/>
          <w:sz w:val="28"/>
          <w:szCs w:val="28"/>
          <w:lang w:eastAsia="uk-UA"/>
        </w:rPr>
        <w:t> (журнал вхідних паперів), </w:t>
      </w:r>
      <w:r w:rsidRPr="005D3E53">
        <w:rPr>
          <w:rFonts w:ascii="Times New Roman" w:eastAsia="Times New Roman" w:hAnsi="Times New Roman" w:cs="Times New Roman"/>
          <w:i/>
          <w:iCs/>
          <w:color w:val="000000"/>
          <w:sz w:val="28"/>
          <w:szCs w:val="28"/>
          <w:lang w:eastAsia="uk-UA"/>
        </w:rPr>
        <w:t>вихідний</w:t>
      </w:r>
      <w:r w:rsidRPr="005D3E53">
        <w:rPr>
          <w:rFonts w:ascii="Times New Roman" w:eastAsia="Times New Roman" w:hAnsi="Times New Roman" w:cs="Times New Roman"/>
          <w:color w:val="000000"/>
          <w:sz w:val="28"/>
          <w:szCs w:val="28"/>
          <w:lang w:eastAsia="uk-UA"/>
        </w:rPr>
        <w:t>(журнал вихідних паперів”)</w:t>
      </w:r>
      <w:hyperlink r:id="rId56" w:anchor="cite_note-53" w:history="1">
        <w:r w:rsidRPr="005D3E53">
          <w:rPr>
            <w:rFonts w:ascii="Times New Roman" w:eastAsia="Times New Roman" w:hAnsi="Times New Roman" w:cs="Times New Roman"/>
            <w:color w:val="5A3696"/>
            <w:sz w:val="28"/>
            <w:szCs w:val="28"/>
            <w:vertAlign w:val="superscript"/>
            <w:lang w:eastAsia="uk-UA"/>
          </w:rPr>
          <w:t>[53]</w:t>
        </w:r>
      </w:hyperlink>
      <w:r w:rsidRPr="005D3E53">
        <w:rPr>
          <w:rFonts w:ascii="Times New Roman" w:eastAsia="Times New Roman" w:hAnsi="Times New Roman" w:cs="Times New Roman"/>
          <w:color w:val="000000"/>
          <w:sz w:val="28"/>
          <w:szCs w:val="28"/>
          <w:lang w:eastAsia="uk-UA"/>
        </w:rPr>
        <w:t>.</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Після настанов, впроваджених „Термінологічними бюлетенями” 1934 – 1935, років принцип калькування російської </w:t>
      </w:r>
      <w:r w:rsidRPr="005D3E53">
        <w:rPr>
          <w:rFonts w:ascii="Times New Roman" w:eastAsia="Times New Roman" w:hAnsi="Times New Roman" w:cs="Times New Roman"/>
          <w:b/>
          <w:bCs/>
          <w:color w:val="008000"/>
          <w:sz w:val="28"/>
          <w:szCs w:val="28"/>
          <w:lang w:eastAsia="uk-UA"/>
        </w:rPr>
        <w:t>27</w:t>
      </w:r>
      <w:r w:rsidRPr="005D3E53">
        <w:rPr>
          <w:rFonts w:ascii="Times New Roman" w:eastAsia="Times New Roman" w:hAnsi="Times New Roman" w:cs="Times New Roman"/>
          <w:color w:val="000000"/>
          <w:sz w:val="28"/>
          <w:szCs w:val="28"/>
          <w:lang w:eastAsia="uk-UA"/>
        </w:rPr>
        <w:t xml:space="preserve"> лексики міцно усталився як основний у галузі творення українських наукових терміносистем. “Важлива ділянка наукової праці в галузі російсько-української </w:t>
      </w:r>
      <w:proofErr w:type="spellStart"/>
      <w:r w:rsidRPr="005D3E53">
        <w:rPr>
          <w:rFonts w:ascii="Times New Roman" w:eastAsia="Times New Roman" w:hAnsi="Times New Roman" w:cs="Times New Roman"/>
          <w:color w:val="000000"/>
          <w:sz w:val="28"/>
          <w:szCs w:val="28"/>
          <w:lang w:eastAsia="uk-UA"/>
        </w:rPr>
        <w:t>мовної</w:t>
      </w:r>
      <w:proofErr w:type="spellEnd"/>
      <w:r w:rsidRPr="005D3E53">
        <w:rPr>
          <w:rFonts w:ascii="Times New Roman" w:eastAsia="Times New Roman" w:hAnsi="Times New Roman" w:cs="Times New Roman"/>
          <w:color w:val="000000"/>
          <w:sz w:val="28"/>
          <w:szCs w:val="28"/>
          <w:lang w:eastAsia="uk-UA"/>
        </w:rPr>
        <w:t xml:space="preserve"> взаємодії, — зазначав I. Білодід, — уніфікація наукової термінології. Основні моделі цієї термінології (з індоєвропейськими, російськими основами) для обох мов є спільними. У виробленні i дальшому розвитку наукової термінології української мови російська мова відіграла велику плідну роль. За її моделями (шляхом прямих запозичень, словотвору тощо) збагачувалась i збагачується термінологія сучасної української літературної мови. Українською мовознавчою наукою була дана </w:t>
      </w:r>
      <w:proofErr w:type="spellStart"/>
      <w:r w:rsidRPr="005D3E53">
        <w:rPr>
          <w:rFonts w:ascii="Times New Roman" w:eastAsia="Times New Roman" w:hAnsi="Times New Roman" w:cs="Times New Roman"/>
          <w:color w:val="000000"/>
          <w:sz w:val="28"/>
          <w:szCs w:val="28"/>
          <w:lang w:eastAsia="uk-UA"/>
        </w:rPr>
        <w:t>piшуча</w:t>
      </w:r>
      <w:proofErr w:type="spellEnd"/>
      <w:r w:rsidRPr="005D3E53">
        <w:rPr>
          <w:rFonts w:ascii="Times New Roman" w:eastAsia="Times New Roman" w:hAnsi="Times New Roman" w:cs="Times New Roman"/>
          <w:color w:val="000000"/>
          <w:sz w:val="28"/>
          <w:szCs w:val="28"/>
          <w:lang w:eastAsia="uk-UA"/>
        </w:rPr>
        <w:t xml:space="preserve"> відсіч проявам архаїзації словника, надуманим утворенням, а також окремим спробам під виглядом “європеїзації” термінології витіснити з української мови терміни, які давно ввійшли до неї з російської мови або з її допомогою i натуралізувались в українській”</w:t>
      </w:r>
      <w:hyperlink r:id="rId57" w:anchor="cite_note-54" w:history="1">
        <w:r w:rsidRPr="005D3E53">
          <w:rPr>
            <w:rFonts w:ascii="Times New Roman" w:eastAsia="Times New Roman" w:hAnsi="Times New Roman" w:cs="Times New Roman"/>
            <w:color w:val="5A3696"/>
            <w:sz w:val="28"/>
            <w:szCs w:val="28"/>
            <w:vertAlign w:val="superscript"/>
            <w:lang w:eastAsia="uk-UA"/>
          </w:rPr>
          <w:t>[54]</w:t>
        </w:r>
      </w:hyperlink>
      <w:r w:rsidRPr="005D3E53">
        <w:rPr>
          <w:rFonts w:ascii="Times New Roman" w:eastAsia="Times New Roman" w:hAnsi="Times New Roman" w:cs="Times New Roman"/>
          <w:color w:val="000000"/>
          <w:sz w:val="28"/>
          <w:szCs w:val="28"/>
          <w:lang w:eastAsia="uk-UA"/>
        </w:rPr>
        <w:t>.</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 xml:space="preserve">Що ж до художньої літератури, то вона за самою своєю мистецькою природою протистоїть уніфікації, тому навіть у підневільних умовах такого тотального й жорстокого контролю, яким була радянська цензура, тим паче — цензура в УРСР, яка відстежувала не тільки ідейний зміст, а й мову літератури, творчі особистості з-поміж письменницького загалу завжди намагались відвоювати своє право на свободу самовираження як не на змістовому, то бодай на </w:t>
      </w:r>
      <w:proofErr w:type="spellStart"/>
      <w:r w:rsidRPr="005D3E53">
        <w:rPr>
          <w:rFonts w:ascii="Times New Roman" w:eastAsia="Times New Roman" w:hAnsi="Times New Roman" w:cs="Times New Roman"/>
          <w:color w:val="000000"/>
          <w:sz w:val="28"/>
          <w:szCs w:val="28"/>
          <w:lang w:eastAsia="uk-UA"/>
        </w:rPr>
        <w:t>мовному</w:t>
      </w:r>
      <w:proofErr w:type="spellEnd"/>
      <w:r w:rsidRPr="005D3E53">
        <w:rPr>
          <w:rFonts w:ascii="Times New Roman" w:eastAsia="Times New Roman" w:hAnsi="Times New Roman" w:cs="Times New Roman"/>
          <w:color w:val="000000"/>
          <w:sz w:val="28"/>
          <w:szCs w:val="28"/>
          <w:lang w:eastAsia="uk-UA"/>
        </w:rPr>
        <w:t xml:space="preserve"> рівні. Попри всі обмеження, які наклав режим на мистецтво слова, толеруючи українську літературу, як і саму українську мову, лише в суто </w:t>
      </w:r>
      <w:r w:rsidRPr="005D3E53">
        <w:rPr>
          <w:rFonts w:ascii="Times New Roman" w:eastAsia="Times New Roman" w:hAnsi="Times New Roman" w:cs="Times New Roman"/>
          <w:color w:val="000000"/>
          <w:sz w:val="28"/>
          <w:szCs w:val="28"/>
          <w:lang w:eastAsia="uk-UA"/>
        </w:rPr>
        <w:lastRenderedPageBreak/>
        <w:t>декоративній функції, що мала засвідчувати світові „невиданий розквіт” національних культур в СРСР, українські письменники виходили за дозволені межі і передусім їм завдячуємо тим, що владі так і не вдалося позбавити українську мову її лексичного багатства й самобутності. Особливо велику роль у відродженні словесного мистецтва відіграло літературне покоління „шістдесятників”, до якого належали Ліна Костенко, Дмитро Павличко, Іван Драч, Микола Вінграновський, Валерій Шевчук, Євген Гуцало, Василь Стус, Василь Симоненко, Григір Тютюнник, Алла Горська, Євген Сверстюк, Михайлина Коцюбинська, Іван Дзюба, В’ячеслав Чорновіл, Іван Світличний, Володимир Дрозд та інші.</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 xml:space="preserve">Царина художньої літератури і перекладу стала головним </w:t>
      </w:r>
      <w:proofErr w:type="spellStart"/>
      <w:r w:rsidRPr="005D3E53">
        <w:rPr>
          <w:rFonts w:ascii="Times New Roman" w:eastAsia="Times New Roman" w:hAnsi="Times New Roman" w:cs="Times New Roman"/>
          <w:color w:val="000000"/>
          <w:sz w:val="28"/>
          <w:szCs w:val="28"/>
          <w:lang w:eastAsia="uk-UA"/>
        </w:rPr>
        <w:t>об”єктом</w:t>
      </w:r>
      <w:proofErr w:type="spellEnd"/>
      <w:r w:rsidRPr="005D3E53">
        <w:rPr>
          <w:rFonts w:ascii="Times New Roman" w:eastAsia="Times New Roman" w:hAnsi="Times New Roman" w:cs="Times New Roman"/>
          <w:color w:val="000000"/>
          <w:sz w:val="28"/>
          <w:szCs w:val="28"/>
          <w:lang w:eastAsia="uk-UA"/>
        </w:rPr>
        <w:t xml:space="preserve"> останнього наступу КПРС на українську мову. Стиль офіційної літературної критики цього періоду наблизився до лексикону сталінської доби, відрізняючись від </w:t>
      </w:r>
      <w:proofErr w:type="spellStart"/>
      <w:r w:rsidRPr="005D3E53">
        <w:rPr>
          <w:rFonts w:ascii="Times New Roman" w:eastAsia="Times New Roman" w:hAnsi="Times New Roman" w:cs="Times New Roman"/>
          <w:color w:val="000000"/>
          <w:sz w:val="28"/>
          <w:szCs w:val="28"/>
          <w:lang w:eastAsia="uk-UA"/>
        </w:rPr>
        <w:t>новоязу</w:t>
      </w:r>
      <w:proofErr w:type="spellEnd"/>
      <w:r w:rsidRPr="005D3E53">
        <w:rPr>
          <w:rFonts w:ascii="Times New Roman" w:eastAsia="Times New Roman" w:hAnsi="Times New Roman" w:cs="Times New Roman"/>
          <w:color w:val="000000"/>
          <w:sz w:val="28"/>
          <w:szCs w:val="28"/>
          <w:lang w:eastAsia="uk-UA"/>
        </w:rPr>
        <w:t xml:space="preserve"> 30-х років </w:t>
      </w:r>
      <w:r w:rsidRPr="005D3E53">
        <w:rPr>
          <w:rFonts w:ascii="Times New Roman" w:eastAsia="Times New Roman" w:hAnsi="Times New Roman" w:cs="Times New Roman"/>
          <w:b/>
          <w:bCs/>
          <w:color w:val="008000"/>
          <w:sz w:val="28"/>
          <w:szCs w:val="28"/>
          <w:lang w:eastAsia="uk-UA"/>
        </w:rPr>
        <w:t>28</w:t>
      </w:r>
      <w:r w:rsidRPr="005D3E53">
        <w:rPr>
          <w:rFonts w:ascii="Times New Roman" w:eastAsia="Times New Roman" w:hAnsi="Times New Roman" w:cs="Times New Roman"/>
          <w:color w:val="000000"/>
          <w:sz w:val="28"/>
          <w:szCs w:val="28"/>
          <w:lang w:eastAsia="uk-UA"/>
        </w:rPr>
        <w:t> лише ширшим діапазоном звинувачень і деяким послабленням агресивності формулювань.</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Ось перелік найпоширеніших обвинувачень літературних творів, якими рясніють сторінки партійної преси і літературно-мистецьких журналів 70-х років: </w:t>
      </w:r>
      <w:r w:rsidRPr="005D3E53">
        <w:rPr>
          <w:rFonts w:ascii="Times New Roman" w:eastAsia="Times New Roman" w:hAnsi="Times New Roman" w:cs="Times New Roman"/>
          <w:i/>
          <w:iCs/>
          <w:color w:val="000000"/>
          <w:sz w:val="28"/>
          <w:szCs w:val="28"/>
          <w:lang w:eastAsia="uk-UA"/>
        </w:rPr>
        <w:t>аполітичність, ідейна обмеженість, позакласовість, абстрактний гуманізм, прояви антиісторизму, розпливчастість класових критеріїв, ідейно-художній примітив, неточні ідейні акценти, камерність, соціальна звуженість, літературщина, ідеалізування старовини, “</w:t>
      </w:r>
      <w:proofErr w:type="spellStart"/>
      <w:r w:rsidRPr="005D3E53">
        <w:rPr>
          <w:rFonts w:ascii="Times New Roman" w:eastAsia="Times New Roman" w:hAnsi="Times New Roman" w:cs="Times New Roman"/>
          <w:i/>
          <w:iCs/>
          <w:color w:val="000000"/>
          <w:sz w:val="28"/>
          <w:szCs w:val="28"/>
          <w:lang w:eastAsia="uk-UA"/>
        </w:rPr>
        <w:t>козакофільська</w:t>
      </w:r>
      <w:proofErr w:type="spellEnd"/>
      <w:r w:rsidRPr="005D3E53">
        <w:rPr>
          <w:rFonts w:ascii="Times New Roman" w:eastAsia="Times New Roman" w:hAnsi="Times New Roman" w:cs="Times New Roman"/>
          <w:i/>
          <w:iCs/>
          <w:color w:val="000000"/>
          <w:sz w:val="28"/>
          <w:szCs w:val="28"/>
          <w:lang w:eastAsia="uk-UA"/>
        </w:rPr>
        <w:t>” романтика, гіперболізація козаччини, несучасність стилю, розмитість соціально-етичних характеристик героїв, нечіткість авторської позиції, дрібнотем’я, рафіноване естетство</w:t>
      </w:r>
      <w:r w:rsidRPr="005D3E53">
        <w:rPr>
          <w:rFonts w:ascii="Times New Roman" w:eastAsia="Times New Roman" w:hAnsi="Times New Roman" w:cs="Times New Roman"/>
          <w:color w:val="000000"/>
          <w:sz w:val="28"/>
          <w:szCs w:val="28"/>
          <w:lang w:eastAsia="uk-UA"/>
        </w:rPr>
        <w:t> та інші.</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 xml:space="preserve">Критика стосувалась і суто </w:t>
      </w:r>
      <w:proofErr w:type="spellStart"/>
      <w:r w:rsidRPr="005D3E53">
        <w:rPr>
          <w:rFonts w:ascii="Times New Roman" w:eastAsia="Times New Roman" w:hAnsi="Times New Roman" w:cs="Times New Roman"/>
          <w:color w:val="000000"/>
          <w:sz w:val="28"/>
          <w:szCs w:val="28"/>
          <w:lang w:eastAsia="uk-UA"/>
        </w:rPr>
        <w:t>мовних</w:t>
      </w:r>
      <w:proofErr w:type="spellEnd"/>
      <w:r w:rsidRPr="005D3E53">
        <w:rPr>
          <w:rFonts w:ascii="Times New Roman" w:eastAsia="Times New Roman" w:hAnsi="Times New Roman" w:cs="Times New Roman"/>
          <w:color w:val="000000"/>
          <w:sz w:val="28"/>
          <w:szCs w:val="28"/>
          <w:lang w:eastAsia="uk-UA"/>
        </w:rPr>
        <w:t xml:space="preserve"> проблем. Офіційна партійна установка на посилення боротьби на „</w:t>
      </w:r>
      <w:proofErr w:type="spellStart"/>
      <w:r w:rsidRPr="005D3E53">
        <w:rPr>
          <w:rFonts w:ascii="Times New Roman" w:eastAsia="Times New Roman" w:hAnsi="Times New Roman" w:cs="Times New Roman"/>
          <w:color w:val="000000"/>
          <w:sz w:val="28"/>
          <w:szCs w:val="28"/>
          <w:lang w:eastAsia="uk-UA"/>
        </w:rPr>
        <w:t>мовному</w:t>
      </w:r>
      <w:proofErr w:type="spellEnd"/>
      <w:r w:rsidRPr="005D3E53">
        <w:rPr>
          <w:rFonts w:ascii="Times New Roman" w:eastAsia="Times New Roman" w:hAnsi="Times New Roman" w:cs="Times New Roman"/>
          <w:color w:val="000000"/>
          <w:sz w:val="28"/>
          <w:szCs w:val="28"/>
          <w:lang w:eastAsia="uk-UA"/>
        </w:rPr>
        <w:t xml:space="preserve"> фронті” була дана в 1973 році, після усунення з поста першого секретаря ЦК Компартії України Петра Шелеста, з яким </w:t>
      </w:r>
      <w:proofErr w:type="spellStart"/>
      <w:r w:rsidRPr="005D3E53">
        <w:rPr>
          <w:rFonts w:ascii="Times New Roman" w:eastAsia="Times New Roman" w:hAnsi="Times New Roman" w:cs="Times New Roman"/>
          <w:color w:val="000000"/>
          <w:sz w:val="28"/>
          <w:szCs w:val="28"/>
          <w:lang w:eastAsia="uk-UA"/>
        </w:rPr>
        <w:t>пов”язують</w:t>
      </w:r>
      <w:proofErr w:type="spellEnd"/>
      <w:r w:rsidRPr="005D3E53">
        <w:rPr>
          <w:rFonts w:ascii="Times New Roman" w:eastAsia="Times New Roman" w:hAnsi="Times New Roman" w:cs="Times New Roman"/>
          <w:color w:val="000000"/>
          <w:sz w:val="28"/>
          <w:szCs w:val="28"/>
          <w:lang w:eastAsia="uk-UA"/>
        </w:rPr>
        <w:t xml:space="preserve"> певні тенденції до автономного курсу, що виявлялись і в мовно-культурній сфері. Але, судячи з публікацій в пресі й періодичних виданнях, протидія мовно-культурній політиці П. Шелеста і підготовка до кампанії “чистки” української мови почалась ще до зміни влади в 1972 р. </w:t>
      </w:r>
      <w:r w:rsidRPr="005D3E53">
        <w:rPr>
          <w:rFonts w:ascii="Times New Roman" w:eastAsia="Times New Roman" w:hAnsi="Times New Roman" w:cs="Times New Roman"/>
          <w:color w:val="000000"/>
          <w:sz w:val="28"/>
          <w:szCs w:val="28"/>
          <w:lang w:eastAsia="uk-UA"/>
        </w:rPr>
        <w:lastRenderedPageBreak/>
        <w:t xml:space="preserve">Початок її припадає, очевидно, на кінець 1969 р. і пов’язаний з виступами представників мовознавчих інституцій. Одним з перших був різкий випад заступника директора Інституту мовознавства АН УРСР Віталія </w:t>
      </w:r>
      <w:proofErr w:type="spellStart"/>
      <w:r w:rsidRPr="005D3E53">
        <w:rPr>
          <w:rFonts w:ascii="Times New Roman" w:eastAsia="Times New Roman" w:hAnsi="Times New Roman" w:cs="Times New Roman"/>
          <w:color w:val="000000"/>
          <w:sz w:val="28"/>
          <w:szCs w:val="28"/>
          <w:lang w:eastAsia="uk-UA"/>
        </w:rPr>
        <w:t>Русанівського</w:t>
      </w:r>
      <w:proofErr w:type="spellEnd"/>
      <w:r w:rsidRPr="005D3E53">
        <w:rPr>
          <w:rFonts w:ascii="Times New Roman" w:eastAsia="Times New Roman" w:hAnsi="Times New Roman" w:cs="Times New Roman"/>
          <w:color w:val="000000"/>
          <w:sz w:val="28"/>
          <w:szCs w:val="28"/>
          <w:lang w:eastAsia="uk-UA"/>
        </w:rPr>
        <w:t xml:space="preserve"> проти Б. Антоненка-Давидовича.</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У цитованій вище статті “Літера, за якою тужать”, опублікованій в “Літературній Україні” 4 листопада 1969 р., Б. Антоненко-Давидович висунув пропозицію повернути до української абетки вилучену з неї у 1933 р. літеру </w:t>
      </w:r>
      <w:r w:rsidRPr="005D3E53">
        <w:rPr>
          <w:rFonts w:ascii="Times New Roman" w:eastAsia="Times New Roman" w:hAnsi="Times New Roman" w:cs="Times New Roman"/>
          <w:b/>
          <w:bCs/>
          <w:color w:val="000000"/>
          <w:sz w:val="28"/>
          <w:szCs w:val="28"/>
          <w:lang w:eastAsia="uk-UA"/>
        </w:rPr>
        <w:t>ґ</w:t>
      </w:r>
      <w:r w:rsidRPr="005D3E53">
        <w:rPr>
          <w:rFonts w:ascii="Times New Roman" w:eastAsia="Times New Roman" w:hAnsi="Times New Roman" w:cs="Times New Roman"/>
          <w:color w:val="000000"/>
          <w:sz w:val="28"/>
          <w:szCs w:val="28"/>
          <w:lang w:eastAsia="uk-UA"/>
        </w:rPr>
        <w:t xml:space="preserve">. Характерно, що редакція “Літературної України” наважилась надрукувати статтю, хоча й застрахувалась приміткою “стаття </w:t>
      </w:r>
      <w:proofErr w:type="spellStart"/>
      <w:r w:rsidRPr="005D3E53">
        <w:rPr>
          <w:rFonts w:ascii="Times New Roman" w:eastAsia="Times New Roman" w:hAnsi="Times New Roman" w:cs="Times New Roman"/>
          <w:color w:val="000000"/>
          <w:sz w:val="28"/>
          <w:szCs w:val="28"/>
          <w:lang w:eastAsia="uk-UA"/>
        </w:rPr>
        <w:t>Б.Антоненка</w:t>
      </w:r>
      <w:proofErr w:type="spellEnd"/>
      <w:r w:rsidRPr="005D3E53">
        <w:rPr>
          <w:rFonts w:ascii="Times New Roman" w:eastAsia="Times New Roman" w:hAnsi="Times New Roman" w:cs="Times New Roman"/>
          <w:color w:val="000000"/>
          <w:sz w:val="28"/>
          <w:szCs w:val="28"/>
          <w:lang w:eastAsia="uk-UA"/>
        </w:rPr>
        <w:t>-Давидовича друкується порядком обговорення”.</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 xml:space="preserve">Проте дискусії не відбулося. Реакція мовознавчого офіціозу на пропозицію письменника була швидкою й безапеляційною. У відповіді Б. Антоненкові-Давидовичу, опублікованій в “Літературній Україні” 28 листопада того ж року, заступник директора Інституту мовознавства АН УРСР Віталій </w:t>
      </w:r>
      <w:proofErr w:type="spellStart"/>
      <w:r w:rsidRPr="005D3E53">
        <w:rPr>
          <w:rFonts w:ascii="Times New Roman" w:eastAsia="Times New Roman" w:hAnsi="Times New Roman" w:cs="Times New Roman"/>
          <w:color w:val="000000"/>
          <w:sz w:val="28"/>
          <w:szCs w:val="28"/>
          <w:lang w:eastAsia="uk-UA"/>
        </w:rPr>
        <w:t>Русанівський</w:t>
      </w:r>
      <w:proofErr w:type="spellEnd"/>
      <w:r w:rsidRPr="005D3E53">
        <w:rPr>
          <w:rFonts w:ascii="Times New Roman" w:eastAsia="Times New Roman" w:hAnsi="Times New Roman" w:cs="Times New Roman"/>
          <w:color w:val="000000"/>
          <w:sz w:val="28"/>
          <w:szCs w:val="28"/>
          <w:lang w:eastAsia="uk-UA"/>
        </w:rPr>
        <w:t xml:space="preserve"> назвав питання про повернення літери </w:t>
      </w:r>
      <w:r w:rsidRPr="005D3E53">
        <w:rPr>
          <w:rFonts w:ascii="Times New Roman" w:eastAsia="Times New Roman" w:hAnsi="Times New Roman" w:cs="Times New Roman"/>
          <w:b/>
          <w:bCs/>
          <w:color w:val="000000"/>
          <w:sz w:val="28"/>
          <w:szCs w:val="28"/>
          <w:lang w:eastAsia="uk-UA"/>
        </w:rPr>
        <w:t>ґ</w:t>
      </w:r>
      <w:r w:rsidRPr="005D3E53">
        <w:rPr>
          <w:rFonts w:ascii="Times New Roman" w:eastAsia="Times New Roman" w:hAnsi="Times New Roman" w:cs="Times New Roman"/>
          <w:color w:val="000000"/>
          <w:sz w:val="28"/>
          <w:szCs w:val="28"/>
          <w:lang w:eastAsia="uk-UA"/>
        </w:rPr>
        <w:t> “анахронізмом”, що призведе до “невиправданих правописних ускладнень”, звинуватив письменника у “наявності грубих помилок щодо витлумачення історії літери </w:t>
      </w:r>
      <w:r w:rsidRPr="005D3E53">
        <w:rPr>
          <w:rFonts w:ascii="Times New Roman" w:eastAsia="Times New Roman" w:hAnsi="Times New Roman" w:cs="Times New Roman"/>
          <w:b/>
          <w:bCs/>
          <w:color w:val="000000"/>
          <w:sz w:val="28"/>
          <w:szCs w:val="28"/>
          <w:lang w:eastAsia="uk-UA"/>
        </w:rPr>
        <w:t>ґ</w:t>
      </w:r>
      <w:r w:rsidRPr="005D3E53">
        <w:rPr>
          <w:rFonts w:ascii="Times New Roman" w:eastAsia="Times New Roman" w:hAnsi="Times New Roman" w:cs="Times New Roman"/>
          <w:color w:val="000000"/>
          <w:sz w:val="28"/>
          <w:szCs w:val="28"/>
          <w:lang w:eastAsia="uk-UA"/>
        </w:rPr>
        <w:t> і заявив, що постанова НКО 1932 року </w:t>
      </w:r>
      <w:r w:rsidRPr="005D3E53">
        <w:rPr>
          <w:rFonts w:ascii="Times New Roman" w:eastAsia="Times New Roman" w:hAnsi="Times New Roman" w:cs="Times New Roman"/>
          <w:b/>
          <w:bCs/>
          <w:color w:val="008000"/>
          <w:sz w:val="28"/>
          <w:szCs w:val="28"/>
          <w:lang w:eastAsia="uk-UA"/>
        </w:rPr>
        <w:t>29</w:t>
      </w:r>
      <w:r w:rsidRPr="005D3E53">
        <w:rPr>
          <w:rFonts w:ascii="Times New Roman" w:eastAsia="Times New Roman" w:hAnsi="Times New Roman" w:cs="Times New Roman"/>
          <w:color w:val="000000"/>
          <w:sz w:val="28"/>
          <w:szCs w:val="28"/>
          <w:lang w:eastAsia="uk-UA"/>
        </w:rPr>
        <w:t> про “переробку правопису” була цілком слушною і перегляду не потребує</w:t>
      </w:r>
      <w:hyperlink r:id="rId58" w:anchor="cite_note-55" w:history="1">
        <w:r w:rsidRPr="005D3E53">
          <w:rPr>
            <w:rFonts w:ascii="Times New Roman" w:eastAsia="Times New Roman" w:hAnsi="Times New Roman" w:cs="Times New Roman"/>
            <w:color w:val="5A3696"/>
            <w:sz w:val="28"/>
            <w:szCs w:val="28"/>
            <w:vertAlign w:val="superscript"/>
            <w:lang w:eastAsia="uk-UA"/>
          </w:rPr>
          <w:t>[55]</w:t>
        </w:r>
      </w:hyperlink>
      <w:r w:rsidRPr="005D3E53">
        <w:rPr>
          <w:rFonts w:ascii="Times New Roman" w:eastAsia="Times New Roman" w:hAnsi="Times New Roman" w:cs="Times New Roman"/>
          <w:color w:val="000000"/>
          <w:sz w:val="28"/>
          <w:szCs w:val="28"/>
          <w:lang w:eastAsia="uk-UA"/>
        </w:rPr>
        <w:t>.</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 xml:space="preserve">Стаття В. </w:t>
      </w:r>
      <w:proofErr w:type="spellStart"/>
      <w:r w:rsidRPr="005D3E53">
        <w:rPr>
          <w:rFonts w:ascii="Times New Roman" w:eastAsia="Times New Roman" w:hAnsi="Times New Roman" w:cs="Times New Roman"/>
          <w:color w:val="000000"/>
          <w:sz w:val="28"/>
          <w:szCs w:val="28"/>
          <w:lang w:eastAsia="uk-UA"/>
        </w:rPr>
        <w:t>Русанівського</w:t>
      </w:r>
      <w:proofErr w:type="spellEnd"/>
      <w:r w:rsidRPr="005D3E53">
        <w:rPr>
          <w:rFonts w:ascii="Times New Roman" w:eastAsia="Times New Roman" w:hAnsi="Times New Roman" w:cs="Times New Roman"/>
          <w:color w:val="000000"/>
          <w:sz w:val="28"/>
          <w:szCs w:val="28"/>
          <w:lang w:eastAsia="uk-UA"/>
        </w:rPr>
        <w:t xml:space="preserve"> відкидала саму можливість дискусії з приводу порушеної проблеми. Редакція “Літературної України” була змушена визнати, що “поділяє думку” В. </w:t>
      </w:r>
      <w:proofErr w:type="spellStart"/>
      <w:r w:rsidRPr="005D3E53">
        <w:rPr>
          <w:rFonts w:ascii="Times New Roman" w:eastAsia="Times New Roman" w:hAnsi="Times New Roman" w:cs="Times New Roman"/>
          <w:color w:val="000000"/>
          <w:sz w:val="28"/>
          <w:szCs w:val="28"/>
          <w:lang w:eastAsia="uk-UA"/>
        </w:rPr>
        <w:t>Русанівського</w:t>
      </w:r>
      <w:proofErr w:type="spellEnd"/>
      <w:r w:rsidRPr="005D3E53">
        <w:rPr>
          <w:rFonts w:ascii="Times New Roman" w:eastAsia="Times New Roman" w:hAnsi="Times New Roman" w:cs="Times New Roman"/>
          <w:color w:val="000000"/>
          <w:sz w:val="28"/>
          <w:szCs w:val="28"/>
          <w:lang w:eastAsia="uk-UA"/>
        </w:rPr>
        <w:t>.</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 xml:space="preserve">Невдовзі, 5 грудня 1969 р., в тій же газеті з’явилась стаття мовознавця Алли Коваль “Інтерпретація </w:t>
      </w:r>
      <w:proofErr w:type="spellStart"/>
      <w:r w:rsidRPr="005D3E53">
        <w:rPr>
          <w:rFonts w:ascii="Times New Roman" w:eastAsia="Times New Roman" w:hAnsi="Times New Roman" w:cs="Times New Roman"/>
          <w:color w:val="000000"/>
          <w:sz w:val="28"/>
          <w:szCs w:val="28"/>
          <w:lang w:eastAsia="uk-UA"/>
        </w:rPr>
        <w:t>мовної</w:t>
      </w:r>
      <w:proofErr w:type="spellEnd"/>
      <w:r w:rsidRPr="005D3E53">
        <w:rPr>
          <w:rFonts w:ascii="Times New Roman" w:eastAsia="Times New Roman" w:hAnsi="Times New Roman" w:cs="Times New Roman"/>
          <w:color w:val="000000"/>
          <w:sz w:val="28"/>
          <w:szCs w:val="28"/>
          <w:lang w:eastAsia="uk-UA"/>
        </w:rPr>
        <w:t xml:space="preserve"> дійсності чи недогляд? (Автор-редактор-читач)”. Стаття була виразно замовною, із завданням нагадати редакторам, що вони мають бути пильними у здійсненні наглядової функції не тільки щодо змісту, а й мови художньої літератури. Водночас приклади невдалих слововживань і будови речень, які наводила А. Коваль, обравши </w:t>
      </w:r>
      <w:proofErr w:type="spellStart"/>
      <w:r w:rsidRPr="005D3E53">
        <w:rPr>
          <w:rFonts w:ascii="Times New Roman" w:eastAsia="Times New Roman" w:hAnsi="Times New Roman" w:cs="Times New Roman"/>
          <w:color w:val="000000"/>
          <w:sz w:val="28"/>
          <w:szCs w:val="28"/>
          <w:lang w:eastAsia="uk-UA"/>
        </w:rPr>
        <w:t>об’ктом</w:t>
      </w:r>
      <w:proofErr w:type="spellEnd"/>
      <w:r w:rsidRPr="005D3E53">
        <w:rPr>
          <w:rFonts w:ascii="Times New Roman" w:eastAsia="Times New Roman" w:hAnsi="Times New Roman" w:cs="Times New Roman"/>
          <w:color w:val="000000"/>
          <w:sz w:val="28"/>
          <w:szCs w:val="28"/>
          <w:lang w:eastAsia="uk-UA"/>
        </w:rPr>
        <w:t xml:space="preserve"> критики твори двох талановитих письменників молодшого покоління — В. Дрозда і В. Близнеця, виглядали досить </w:t>
      </w:r>
      <w:proofErr w:type="spellStart"/>
      <w:r w:rsidRPr="005D3E53">
        <w:rPr>
          <w:rFonts w:ascii="Times New Roman" w:eastAsia="Times New Roman" w:hAnsi="Times New Roman" w:cs="Times New Roman"/>
          <w:color w:val="000000"/>
          <w:sz w:val="28"/>
          <w:szCs w:val="28"/>
          <w:lang w:eastAsia="uk-UA"/>
        </w:rPr>
        <w:t>курйозно</w:t>
      </w:r>
      <w:proofErr w:type="spellEnd"/>
      <w:r w:rsidRPr="005D3E53">
        <w:rPr>
          <w:rFonts w:ascii="Times New Roman" w:eastAsia="Times New Roman" w:hAnsi="Times New Roman" w:cs="Times New Roman"/>
          <w:color w:val="000000"/>
          <w:sz w:val="28"/>
          <w:szCs w:val="28"/>
          <w:lang w:eastAsia="uk-UA"/>
        </w:rPr>
        <w:t xml:space="preserve">. Хоча А. Коваль, вимагаючи від редакторів “вимогливості і принциповості”, зауважувала, що вимогливість </w:t>
      </w:r>
      <w:r w:rsidRPr="005D3E53">
        <w:rPr>
          <w:rFonts w:ascii="Times New Roman" w:eastAsia="Times New Roman" w:hAnsi="Times New Roman" w:cs="Times New Roman"/>
          <w:color w:val="000000"/>
          <w:sz w:val="28"/>
          <w:szCs w:val="28"/>
          <w:lang w:eastAsia="uk-UA"/>
        </w:rPr>
        <w:lastRenderedPageBreak/>
        <w:t xml:space="preserve">не має перетворюватись на “дріб’язкові причіпки і пустопорожнє переставлення слова з одного місця на друге”, її власні претензії до вживання у творах зазначених авторів таких образних </w:t>
      </w:r>
      <w:proofErr w:type="spellStart"/>
      <w:r w:rsidRPr="005D3E53">
        <w:rPr>
          <w:rFonts w:ascii="Times New Roman" w:eastAsia="Times New Roman" w:hAnsi="Times New Roman" w:cs="Times New Roman"/>
          <w:color w:val="000000"/>
          <w:sz w:val="28"/>
          <w:szCs w:val="28"/>
          <w:lang w:eastAsia="uk-UA"/>
        </w:rPr>
        <w:t>словосполук</w:t>
      </w:r>
      <w:proofErr w:type="spellEnd"/>
      <w:r w:rsidRPr="005D3E53">
        <w:rPr>
          <w:rFonts w:ascii="Times New Roman" w:eastAsia="Times New Roman" w:hAnsi="Times New Roman" w:cs="Times New Roman"/>
          <w:color w:val="000000"/>
          <w:sz w:val="28"/>
          <w:szCs w:val="28"/>
          <w:lang w:eastAsia="uk-UA"/>
        </w:rPr>
        <w:t>, як </w:t>
      </w:r>
      <w:proofErr w:type="spellStart"/>
      <w:r w:rsidRPr="005D3E53">
        <w:rPr>
          <w:rFonts w:ascii="Times New Roman" w:eastAsia="Times New Roman" w:hAnsi="Times New Roman" w:cs="Times New Roman"/>
          <w:i/>
          <w:iCs/>
          <w:color w:val="000000"/>
          <w:sz w:val="28"/>
          <w:szCs w:val="28"/>
          <w:lang w:eastAsia="uk-UA"/>
        </w:rPr>
        <w:t>захомучена</w:t>
      </w:r>
      <w:proofErr w:type="spellEnd"/>
      <w:r w:rsidRPr="005D3E53">
        <w:rPr>
          <w:rFonts w:ascii="Times New Roman" w:eastAsia="Times New Roman" w:hAnsi="Times New Roman" w:cs="Times New Roman"/>
          <w:i/>
          <w:iCs/>
          <w:color w:val="000000"/>
          <w:sz w:val="28"/>
          <w:szCs w:val="28"/>
          <w:lang w:eastAsia="uk-UA"/>
        </w:rPr>
        <w:t xml:space="preserve"> бригадна хата, </w:t>
      </w:r>
      <w:proofErr w:type="spellStart"/>
      <w:r w:rsidRPr="005D3E53">
        <w:rPr>
          <w:rFonts w:ascii="Times New Roman" w:eastAsia="Times New Roman" w:hAnsi="Times New Roman" w:cs="Times New Roman"/>
          <w:i/>
          <w:iCs/>
          <w:color w:val="000000"/>
          <w:sz w:val="28"/>
          <w:szCs w:val="28"/>
          <w:lang w:eastAsia="uk-UA"/>
        </w:rPr>
        <w:t>зчорнена</w:t>
      </w:r>
      <w:proofErr w:type="spellEnd"/>
      <w:r w:rsidRPr="005D3E53">
        <w:rPr>
          <w:rFonts w:ascii="Times New Roman" w:eastAsia="Times New Roman" w:hAnsi="Times New Roman" w:cs="Times New Roman"/>
          <w:i/>
          <w:iCs/>
          <w:color w:val="000000"/>
          <w:sz w:val="28"/>
          <w:szCs w:val="28"/>
          <w:lang w:eastAsia="uk-UA"/>
        </w:rPr>
        <w:t xml:space="preserve"> селянська долина, пригнічена лампа, спечне дратливе місто, </w:t>
      </w:r>
      <w:proofErr w:type="spellStart"/>
      <w:r w:rsidRPr="005D3E53">
        <w:rPr>
          <w:rFonts w:ascii="Times New Roman" w:eastAsia="Times New Roman" w:hAnsi="Times New Roman" w:cs="Times New Roman"/>
          <w:i/>
          <w:iCs/>
          <w:color w:val="000000"/>
          <w:sz w:val="28"/>
          <w:szCs w:val="28"/>
          <w:lang w:eastAsia="uk-UA"/>
        </w:rPr>
        <w:t>притчеві</w:t>
      </w:r>
      <w:proofErr w:type="spellEnd"/>
      <w:r w:rsidRPr="005D3E53">
        <w:rPr>
          <w:rFonts w:ascii="Times New Roman" w:eastAsia="Times New Roman" w:hAnsi="Times New Roman" w:cs="Times New Roman"/>
          <w:i/>
          <w:iCs/>
          <w:color w:val="000000"/>
          <w:sz w:val="28"/>
          <w:szCs w:val="28"/>
          <w:lang w:eastAsia="uk-UA"/>
        </w:rPr>
        <w:t xml:space="preserve"> слова, </w:t>
      </w:r>
      <w:proofErr w:type="spellStart"/>
      <w:r w:rsidRPr="005D3E53">
        <w:rPr>
          <w:rFonts w:ascii="Times New Roman" w:eastAsia="Times New Roman" w:hAnsi="Times New Roman" w:cs="Times New Roman"/>
          <w:i/>
          <w:iCs/>
          <w:color w:val="000000"/>
          <w:sz w:val="28"/>
          <w:szCs w:val="28"/>
          <w:lang w:eastAsia="uk-UA"/>
        </w:rPr>
        <w:t>червонодашний</w:t>
      </w:r>
      <w:proofErr w:type="spellEnd"/>
      <w:r w:rsidRPr="005D3E53">
        <w:rPr>
          <w:rFonts w:ascii="Times New Roman" w:eastAsia="Times New Roman" w:hAnsi="Times New Roman" w:cs="Times New Roman"/>
          <w:i/>
          <w:iCs/>
          <w:color w:val="000000"/>
          <w:sz w:val="28"/>
          <w:szCs w:val="28"/>
          <w:lang w:eastAsia="uk-UA"/>
        </w:rPr>
        <w:t xml:space="preserve"> Поділ</w:t>
      </w:r>
      <w:r w:rsidRPr="005D3E53">
        <w:rPr>
          <w:rFonts w:ascii="Times New Roman" w:eastAsia="Times New Roman" w:hAnsi="Times New Roman" w:cs="Times New Roman"/>
          <w:color w:val="000000"/>
          <w:sz w:val="28"/>
          <w:szCs w:val="28"/>
          <w:lang w:eastAsia="uk-UA"/>
        </w:rPr>
        <w:t>, або речень на кшталт “За спиною бійців, у темних кручах, басував неспокійний Буг, темна вода калатала в бики дерев’яного мосту, і той гудів здригаючись, як туга тятива”</w:t>
      </w:r>
      <w:hyperlink r:id="rId59" w:anchor="cite_note-56" w:history="1">
        <w:r w:rsidRPr="005D3E53">
          <w:rPr>
            <w:rFonts w:ascii="Times New Roman" w:eastAsia="Times New Roman" w:hAnsi="Times New Roman" w:cs="Times New Roman"/>
            <w:color w:val="5A3696"/>
            <w:sz w:val="28"/>
            <w:szCs w:val="28"/>
            <w:vertAlign w:val="superscript"/>
            <w:lang w:eastAsia="uk-UA"/>
          </w:rPr>
          <w:t>[56]</w:t>
        </w:r>
      </w:hyperlink>
      <w:r w:rsidRPr="005D3E53">
        <w:rPr>
          <w:rFonts w:ascii="Times New Roman" w:eastAsia="Times New Roman" w:hAnsi="Times New Roman" w:cs="Times New Roman"/>
          <w:color w:val="000000"/>
          <w:sz w:val="28"/>
          <w:szCs w:val="28"/>
          <w:lang w:eastAsia="uk-UA"/>
        </w:rPr>
        <w:t> демонстрували не що інше, як ті самі безпідставні причіпки.</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Чергова кампанія боротьби з українською мовою не обмежилась сферою оригінальної художньої літератури. Не менш потужних ударів було завдано розвиткові перекладацької справи, що в 1960-х роках також пережила період ренесансу. В цей час до перекладацької діяльності долучилась ціла плеяда талановитих митців.</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 xml:space="preserve">Уже один геній Миколи Лукаша підніс український переклад на неперевершені висоти майстерності, а, крім нього, на цій ниві працювали ще такі обдаровані перекладачі, як Григорій Кочур, Євген Попович, Анатоль </w:t>
      </w:r>
      <w:proofErr w:type="spellStart"/>
      <w:r w:rsidRPr="005D3E53">
        <w:rPr>
          <w:rFonts w:ascii="Times New Roman" w:eastAsia="Times New Roman" w:hAnsi="Times New Roman" w:cs="Times New Roman"/>
          <w:color w:val="000000"/>
          <w:sz w:val="28"/>
          <w:szCs w:val="28"/>
          <w:lang w:eastAsia="uk-UA"/>
        </w:rPr>
        <w:t>Перепадя</w:t>
      </w:r>
      <w:proofErr w:type="spellEnd"/>
      <w:r w:rsidRPr="005D3E53">
        <w:rPr>
          <w:rFonts w:ascii="Times New Roman" w:eastAsia="Times New Roman" w:hAnsi="Times New Roman" w:cs="Times New Roman"/>
          <w:color w:val="000000"/>
          <w:sz w:val="28"/>
          <w:szCs w:val="28"/>
          <w:lang w:eastAsia="uk-UA"/>
        </w:rPr>
        <w:t xml:space="preserve">, Ростислав </w:t>
      </w:r>
      <w:proofErr w:type="spellStart"/>
      <w:r w:rsidRPr="005D3E53">
        <w:rPr>
          <w:rFonts w:ascii="Times New Roman" w:eastAsia="Times New Roman" w:hAnsi="Times New Roman" w:cs="Times New Roman"/>
          <w:color w:val="000000"/>
          <w:sz w:val="28"/>
          <w:szCs w:val="28"/>
          <w:lang w:eastAsia="uk-UA"/>
        </w:rPr>
        <w:t>Доценко</w:t>
      </w:r>
      <w:proofErr w:type="spellEnd"/>
      <w:r w:rsidRPr="005D3E53">
        <w:rPr>
          <w:rFonts w:ascii="Times New Roman" w:eastAsia="Times New Roman" w:hAnsi="Times New Roman" w:cs="Times New Roman"/>
          <w:color w:val="000000"/>
          <w:sz w:val="28"/>
          <w:szCs w:val="28"/>
          <w:lang w:eastAsia="uk-UA"/>
        </w:rPr>
        <w:t xml:space="preserve"> та інші. </w:t>
      </w:r>
      <w:r w:rsidRPr="005D3E53">
        <w:rPr>
          <w:rFonts w:ascii="Times New Roman" w:eastAsia="Times New Roman" w:hAnsi="Times New Roman" w:cs="Times New Roman"/>
          <w:b/>
          <w:bCs/>
          <w:color w:val="008000"/>
          <w:sz w:val="28"/>
          <w:szCs w:val="28"/>
          <w:lang w:eastAsia="uk-UA"/>
        </w:rPr>
        <w:t>30</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 xml:space="preserve">Надзвичайно влучною є характеристика, яку дала Марина Новикова діяльності українських перекладачів: “Переклад у виконанні Кочура, його вчителів та соратників ставав своєрідною компенсацією минулого й теперішнього: трагічно деформованої і </w:t>
      </w:r>
      <w:proofErr w:type="spellStart"/>
      <w:r w:rsidRPr="005D3E53">
        <w:rPr>
          <w:rFonts w:ascii="Times New Roman" w:eastAsia="Times New Roman" w:hAnsi="Times New Roman" w:cs="Times New Roman"/>
          <w:color w:val="000000"/>
          <w:sz w:val="28"/>
          <w:szCs w:val="28"/>
          <w:lang w:eastAsia="uk-UA"/>
        </w:rPr>
        <w:t>насильницьки</w:t>
      </w:r>
      <w:proofErr w:type="spellEnd"/>
      <w:r w:rsidRPr="005D3E53">
        <w:rPr>
          <w:rFonts w:ascii="Times New Roman" w:eastAsia="Times New Roman" w:hAnsi="Times New Roman" w:cs="Times New Roman"/>
          <w:color w:val="000000"/>
          <w:sz w:val="28"/>
          <w:szCs w:val="28"/>
          <w:lang w:eastAsia="uk-UA"/>
        </w:rPr>
        <w:t xml:space="preserve"> обкраяної в своєму історичному розвиткові оригінальної української літератури. Він ставав і резервуаром для майбутнього: накопиченням тих </w:t>
      </w:r>
      <w:proofErr w:type="spellStart"/>
      <w:r w:rsidRPr="005D3E53">
        <w:rPr>
          <w:rFonts w:ascii="Times New Roman" w:eastAsia="Times New Roman" w:hAnsi="Times New Roman" w:cs="Times New Roman"/>
          <w:color w:val="000000"/>
          <w:sz w:val="28"/>
          <w:szCs w:val="28"/>
          <w:lang w:eastAsia="uk-UA"/>
        </w:rPr>
        <w:t>мовних</w:t>
      </w:r>
      <w:proofErr w:type="spellEnd"/>
      <w:r w:rsidRPr="005D3E53">
        <w:rPr>
          <w:rFonts w:ascii="Times New Roman" w:eastAsia="Times New Roman" w:hAnsi="Times New Roman" w:cs="Times New Roman"/>
          <w:color w:val="000000"/>
          <w:sz w:val="28"/>
          <w:szCs w:val="28"/>
          <w:lang w:eastAsia="uk-UA"/>
        </w:rPr>
        <w:t>, стилістичних, образних, світоглядних ресурсів, з яких згодом могли б широко скористатися українські письменники. І хто знає, наскільки важче пережила б українська література десятиріччя по “</w:t>
      </w:r>
      <w:proofErr w:type="spellStart"/>
      <w:r w:rsidRPr="005D3E53">
        <w:rPr>
          <w:rFonts w:ascii="Times New Roman" w:eastAsia="Times New Roman" w:hAnsi="Times New Roman" w:cs="Times New Roman"/>
          <w:color w:val="000000"/>
          <w:sz w:val="28"/>
          <w:szCs w:val="28"/>
          <w:lang w:eastAsia="uk-UA"/>
        </w:rPr>
        <w:t>відлизі</w:t>
      </w:r>
      <w:proofErr w:type="spellEnd"/>
      <w:r w:rsidRPr="005D3E53">
        <w:rPr>
          <w:rFonts w:ascii="Times New Roman" w:eastAsia="Times New Roman" w:hAnsi="Times New Roman" w:cs="Times New Roman"/>
          <w:color w:val="000000"/>
          <w:sz w:val="28"/>
          <w:szCs w:val="28"/>
          <w:lang w:eastAsia="uk-UA"/>
        </w:rPr>
        <w:t>”, якби її не підживлював — невидимо, та все ж незмінно — художній переклад такого рівня й такого самозречення?”</w:t>
      </w:r>
      <w:hyperlink r:id="rId60" w:anchor="cite_note-57" w:history="1">
        <w:r w:rsidRPr="005D3E53">
          <w:rPr>
            <w:rFonts w:ascii="Times New Roman" w:eastAsia="Times New Roman" w:hAnsi="Times New Roman" w:cs="Times New Roman"/>
            <w:color w:val="5A3696"/>
            <w:sz w:val="28"/>
            <w:szCs w:val="28"/>
            <w:vertAlign w:val="superscript"/>
            <w:lang w:eastAsia="uk-UA"/>
          </w:rPr>
          <w:t>[57]</w:t>
        </w:r>
      </w:hyperlink>
      <w:r w:rsidRPr="005D3E53">
        <w:rPr>
          <w:rFonts w:ascii="Times New Roman" w:eastAsia="Times New Roman" w:hAnsi="Times New Roman" w:cs="Times New Roman"/>
          <w:color w:val="000000"/>
          <w:sz w:val="28"/>
          <w:szCs w:val="28"/>
          <w:lang w:eastAsia="uk-UA"/>
        </w:rPr>
        <w:t>.</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З початком погромницької кампанії мова перекладів стала головним об’єктом критики, що засвідчило повернення до принципу партійних резолюцій 1934 року, які ввели цензуру не тільки на зміст, а й на мову літературних творів.</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lastRenderedPageBreak/>
        <w:t xml:space="preserve">Посилення “інтернаціоналізації” літератури ознаменував пленум правління Спілки </w:t>
      </w:r>
      <w:proofErr w:type="spellStart"/>
      <w:r w:rsidRPr="005D3E53">
        <w:rPr>
          <w:rFonts w:ascii="Times New Roman" w:eastAsia="Times New Roman" w:hAnsi="Times New Roman" w:cs="Times New Roman"/>
          <w:color w:val="000000"/>
          <w:sz w:val="28"/>
          <w:szCs w:val="28"/>
          <w:lang w:eastAsia="uk-UA"/>
        </w:rPr>
        <w:t>письменниківУкраїни</w:t>
      </w:r>
      <w:proofErr w:type="spellEnd"/>
      <w:r w:rsidRPr="005D3E53">
        <w:rPr>
          <w:rFonts w:ascii="Times New Roman" w:eastAsia="Times New Roman" w:hAnsi="Times New Roman" w:cs="Times New Roman"/>
          <w:color w:val="000000"/>
          <w:sz w:val="28"/>
          <w:szCs w:val="28"/>
          <w:lang w:eastAsia="uk-UA"/>
        </w:rPr>
        <w:t xml:space="preserve"> “Інтернаціональні взаємозв’язки української літератури”, який відбувся 15 січня 1970 р. Уже в попередній інформації про підготовку пленуму В. Козаченко заявив про необхідність розглянути політику в перекладацькій справі, а О. </w:t>
      </w:r>
      <w:proofErr w:type="spellStart"/>
      <w:r w:rsidRPr="005D3E53">
        <w:rPr>
          <w:rFonts w:ascii="Times New Roman" w:eastAsia="Times New Roman" w:hAnsi="Times New Roman" w:cs="Times New Roman"/>
          <w:color w:val="000000"/>
          <w:sz w:val="28"/>
          <w:szCs w:val="28"/>
          <w:lang w:eastAsia="uk-UA"/>
        </w:rPr>
        <w:t>Полторацький</w:t>
      </w:r>
      <w:proofErr w:type="spellEnd"/>
      <w:r w:rsidRPr="005D3E53">
        <w:rPr>
          <w:rFonts w:ascii="Times New Roman" w:eastAsia="Times New Roman" w:hAnsi="Times New Roman" w:cs="Times New Roman"/>
          <w:color w:val="000000"/>
          <w:sz w:val="28"/>
          <w:szCs w:val="28"/>
          <w:lang w:eastAsia="uk-UA"/>
        </w:rPr>
        <w:t xml:space="preserve"> підкреслив, що особливої уваги заслуговують ”неправильні тенденції в сучасному </w:t>
      </w:r>
      <w:proofErr w:type="spellStart"/>
      <w:r w:rsidRPr="005D3E53">
        <w:rPr>
          <w:rFonts w:ascii="Times New Roman" w:eastAsia="Times New Roman" w:hAnsi="Times New Roman" w:cs="Times New Roman"/>
          <w:color w:val="000000"/>
          <w:sz w:val="28"/>
          <w:szCs w:val="28"/>
          <w:lang w:eastAsia="uk-UA"/>
        </w:rPr>
        <w:t>перекладацтві</w:t>
      </w:r>
      <w:proofErr w:type="spellEnd"/>
      <w:r w:rsidRPr="005D3E53">
        <w:rPr>
          <w:rFonts w:ascii="Times New Roman" w:eastAsia="Times New Roman" w:hAnsi="Times New Roman" w:cs="Times New Roman"/>
          <w:color w:val="000000"/>
          <w:sz w:val="28"/>
          <w:szCs w:val="28"/>
          <w:lang w:eastAsia="uk-UA"/>
        </w:rPr>
        <w:t>, з яким йому, як редакторові “Всесвіту”, доводиться стикатися"</w:t>
      </w:r>
      <w:hyperlink r:id="rId61" w:anchor="cite_note-58" w:history="1">
        <w:r w:rsidRPr="005D3E53">
          <w:rPr>
            <w:rFonts w:ascii="Times New Roman" w:eastAsia="Times New Roman" w:hAnsi="Times New Roman" w:cs="Times New Roman"/>
            <w:color w:val="5A3696"/>
            <w:sz w:val="28"/>
            <w:szCs w:val="28"/>
            <w:vertAlign w:val="superscript"/>
            <w:lang w:eastAsia="uk-UA"/>
          </w:rPr>
          <w:t>[58]</w:t>
        </w:r>
      </w:hyperlink>
      <w:r w:rsidRPr="005D3E53">
        <w:rPr>
          <w:rFonts w:ascii="Times New Roman" w:eastAsia="Times New Roman" w:hAnsi="Times New Roman" w:cs="Times New Roman"/>
          <w:color w:val="000000"/>
          <w:sz w:val="28"/>
          <w:szCs w:val="28"/>
          <w:lang w:eastAsia="uk-UA"/>
        </w:rPr>
        <w:t>.</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У виголошеній на пленумі доповіді Павлові Загребельному довелося зробити зауваження щодо “вигаданої, мертвої, архаїзованої, словниково-засушеної” мови ряду перекладних художніх творів, щодо “зумисної архаїзації стилю”, який „відкидає безпричинно нашу мову назад у минуле”, хоча конкретних імен перекладачів П. Загребельний не назвав</w:t>
      </w:r>
      <w:hyperlink r:id="rId62" w:anchor="cite_note-59" w:history="1">
        <w:r w:rsidRPr="005D3E53">
          <w:rPr>
            <w:rFonts w:ascii="Times New Roman" w:eastAsia="Times New Roman" w:hAnsi="Times New Roman" w:cs="Times New Roman"/>
            <w:color w:val="5A3696"/>
            <w:sz w:val="28"/>
            <w:szCs w:val="28"/>
            <w:vertAlign w:val="superscript"/>
            <w:lang w:eastAsia="uk-UA"/>
          </w:rPr>
          <w:t>[59]</w:t>
        </w:r>
      </w:hyperlink>
      <w:r w:rsidRPr="005D3E53">
        <w:rPr>
          <w:rFonts w:ascii="Times New Roman" w:eastAsia="Times New Roman" w:hAnsi="Times New Roman" w:cs="Times New Roman"/>
          <w:color w:val="000000"/>
          <w:sz w:val="28"/>
          <w:szCs w:val="28"/>
          <w:lang w:eastAsia="uk-UA"/>
        </w:rPr>
        <w:t>.</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 xml:space="preserve">З цього часу головним </w:t>
      </w:r>
      <w:proofErr w:type="spellStart"/>
      <w:r w:rsidRPr="005D3E53">
        <w:rPr>
          <w:rFonts w:ascii="Times New Roman" w:eastAsia="Times New Roman" w:hAnsi="Times New Roman" w:cs="Times New Roman"/>
          <w:color w:val="000000"/>
          <w:sz w:val="28"/>
          <w:szCs w:val="28"/>
          <w:lang w:eastAsia="uk-UA"/>
        </w:rPr>
        <w:t>об”єктом</w:t>
      </w:r>
      <w:proofErr w:type="spellEnd"/>
      <w:r w:rsidRPr="005D3E53">
        <w:rPr>
          <w:rFonts w:ascii="Times New Roman" w:eastAsia="Times New Roman" w:hAnsi="Times New Roman" w:cs="Times New Roman"/>
          <w:color w:val="000000"/>
          <w:sz w:val="28"/>
          <w:szCs w:val="28"/>
          <w:lang w:eastAsia="uk-UA"/>
        </w:rPr>
        <w:t xml:space="preserve"> критики стає журнал “Всесвіт”. У періодиці, зокрема в тій же “Літературній Україні” з’являється низка публікацій з однотипними звинуваченнями мови перекладних творів, опублікованих на сторінках </w:t>
      </w:r>
      <w:r w:rsidRPr="005D3E53">
        <w:rPr>
          <w:rFonts w:ascii="Times New Roman" w:eastAsia="Times New Roman" w:hAnsi="Times New Roman" w:cs="Times New Roman"/>
          <w:b/>
          <w:bCs/>
          <w:color w:val="008000"/>
          <w:sz w:val="28"/>
          <w:szCs w:val="28"/>
          <w:lang w:eastAsia="uk-UA"/>
        </w:rPr>
        <w:t>31</w:t>
      </w:r>
      <w:r w:rsidRPr="005D3E53">
        <w:rPr>
          <w:rFonts w:ascii="Times New Roman" w:eastAsia="Times New Roman" w:hAnsi="Times New Roman" w:cs="Times New Roman"/>
          <w:color w:val="000000"/>
          <w:sz w:val="28"/>
          <w:szCs w:val="28"/>
          <w:lang w:eastAsia="uk-UA"/>
        </w:rPr>
        <w:t xml:space="preserve"> “Всесвіту”, в “надмірному захопленні </w:t>
      </w:r>
      <w:proofErr w:type="spellStart"/>
      <w:r w:rsidRPr="005D3E53">
        <w:rPr>
          <w:rFonts w:ascii="Times New Roman" w:eastAsia="Times New Roman" w:hAnsi="Times New Roman" w:cs="Times New Roman"/>
          <w:color w:val="000000"/>
          <w:sz w:val="28"/>
          <w:szCs w:val="28"/>
          <w:lang w:eastAsia="uk-UA"/>
        </w:rPr>
        <w:t>діалектизмами</w:t>
      </w:r>
      <w:proofErr w:type="spellEnd"/>
      <w:r w:rsidRPr="005D3E53">
        <w:rPr>
          <w:rFonts w:ascii="Times New Roman" w:eastAsia="Times New Roman" w:hAnsi="Times New Roman" w:cs="Times New Roman"/>
          <w:color w:val="000000"/>
          <w:sz w:val="28"/>
          <w:szCs w:val="28"/>
          <w:lang w:eastAsia="uk-UA"/>
        </w:rPr>
        <w:t>, архаїзмами, штучними словами”</w:t>
      </w:r>
      <w:hyperlink r:id="rId63" w:anchor="cite_note-60" w:history="1">
        <w:r w:rsidRPr="005D3E53">
          <w:rPr>
            <w:rFonts w:ascii="Times New Roman" w:eastAsia="Times New Roman" w:hAnsi="Times New Roman" w:cs="Times New Roman"/>
            <w:color w:val="5A3696"/>
            <w:sz w:val="28"/>
            <w:szCs w:val="28"/>
            <w:vertAlign w:val="superscript"/>
            <w:lang w:eastAsia="uk-UA"/>
          </w:rPr>
          <w:t>[60]</w:t>
        </w:r>
      </w:hyperlink>
      <w:r w:rsidRPr="005D3E53">
        <w:rPr>
          <w:rFonts w:ascii="Times New Roman" w:eastAsia="Times New Roman" w:hAnsi="Times New Roman" w:cs="Times New Roman"/>
          <w:color w:val="000000"/>
          <w:sz w:val="28"/>
          <w:szCs w:val="28"/>
          <w:lang w:eastAsia="uk-UA"/>
        </w:rPr>
        <w:t>.</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 xml:space="preserve">Як завжди під час радянських “чисток”, до професійних обвинувачів долучалась так звана “громадськість”. Характерним був відгук на статтю Світлани Єрмоленко “Хоч гірше — аби інше”, опублікований в “Літературній Україні” 3 квітня 1970 р. у рубриці “Читач просить слова”. Лист був підписаний прізвищем Л. Сотник і надісланий з далекого Сахаліну. Дописувач з міста Александровська-Сахалінського, що мало, очевидно демонструвати інтернаціональну єдність трудящих Радянського Союзу, підтримував критичний пафос мовознавчої статті С. Єрмоленко і обурювався мовою як оригінальних творів українських письменників, так і перекладів. При цьому він посилався на думку колгоспників з півдня України, які буцімто скаржилися дописувачеві на те, що не розуміють мови сучасних літературних творів, тоді як чудово розуміють Шевченка, Коцюбинського, Вишню і всіх тих письменників, </w:t>
      </w:r>
      <w:r w:rsidRPr="005D3E53">
        <w:rPr>
          <w:rFonts w:ascii="Times New Roman" w:eastAsia="Times New Roman" w:hAnsi="Times New Roman" w:cs="Times New Roman"/>
          <w:color w:val="000000"/>
          <w:sz w:val="28"/>
          <w:szCs w:val="28"/>
          <w:lang w:eastAsia="uk-UA"/>
        </w:rPr>
        <w:lastRenderedPageBreak/>
        <w:t>які “шукали і шукають своє справжнє слово не тільки в старих словниках та діалектологічних експедиціях”</w:t>
      </w:r>
      <w:hyperlink r:id="rId64" w:anchor="cite_note-61" w:history="1">
        <w:r w:rsidRPr="005D3E53">
          <w:rPr>
            <w:rFonts w:ascii="Times New Roman" w:eastAsia="Times New Roman" w:hAnsi="Times New Roman" w:cs="Times New Roman"/>
            <w:color w:val="5A3696"/>
            <w:sz w:val="28"/>
            <w:szCs w:val="28"/>
            <w:vertAlign w:val="superscript"/>
            <w:lang w:eastAsia="uk-UA"/>
          </w:rPr>
          <w:t>[61]</w:t>
        </w:r>
      </w:hyperlink>
      <w:r w:rsidRPr="005D3E53">
        <w:rPr>
          <w:rFonts w:ascii="Times New Roman" w:eastAsia="Times New Roman" w:hAnsi="Times New Roman" w:cs="Times New Roman"/>
          <w:color w:val="000000"/>
          <w:sz w:val="28"/>
          <w:szCs w:val="28"/>
          <w:lang w:eastAsia="uk-UA"/>
        </w:rPr>
        <w:t>.</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 xml:space="preserve">Розгортання погромницької кампанії засвідчувала стаття перекладача Степана </w:t>
      </w:r>
      <w:proofErr w:type="spellStart"/>
      <w:r w:rsidRPr="005D3E53">
        <w:rPr>
          <w:rFonts w:ascii="Times New Roman" w:eastAsia="Times New Roman" w:hAnsi="Times New Roman" w:cs="Times New Roman"/>
          <w:color w:val="000000"/>
          <w:sz w:val="28"/>
          <w:szCs w:val="28"/>
          <w:lang w:eastAsia="uk-UA"/>
        </w:rPr>
        <w:t>Ковганюка</w:t>
      </w:r>
      <w:proofErr w:type="spellEnd"/>
      <w:r w:rsidRPr="005D3E53">
        <w:rPr>
          <w:rFonts w:ascii="Times New Roman" w:eastAsia="Times New Roman" w:hAnsi="Times New Roman" w:cs="Times New Roman"/>
          <w:color w:val="000000"/>
          <w:sz w:val="28"/>
          <w:szCs w:val="28"/>
          <w:lang w:eastAsia="uk-UA"/>
        </w:rPr>
        <w:t xml:space="preserve"> “</w:t>
      </w:r>
      <w:proofErr w:type="spellStart"/>
      <w:r w:rsidRPr="005D3E53">
        <w:rPr>
          <w:rFonts w:ascii="Times New Roman" w:eastAsia="Times New Roman" w:hAnsi="Times New Roman" w:cs="Times New Roman"/>
          <w:color w:val="000000"/>
          <w:sz w:val="28"/>
          <w:szCs w:val="28"/>
          <w:lang w:eastAsia="uk-UA"/>
        </w:rPr>
        <w:t>Невіродайні</w:t>
      </w:r>
      <w:proofErr w:type="spellEnd"/>
      <w:r w:rsidRPr="005D3E53">
        <w:rPr>
          <w:rFonts w:ascii="Times New Roman" w:eastAsia="Times New Roman" w:hAnsi="Times New Roman" w:cs="Times New Roman"/>
          <w:color w:val="000000"/>
          <w:sz w:val="28"/>
          <w:szCs w:val="28"/>
          <w:lang w:eastAsia="uk-UA"/>
        </w:rPr>
        <w:t xml:space="preserve"> переклади (Про формалізм у </w:t>
      </w:r>
      <w:proofErr w:type="spellStart"/>
      <w:r w:rsidRPr="005D3E53">
        <w:rPr>
          <w:rFonts w:ascii="Times New Roman" w:eastAsia="Times New Roman" w:hAnsi="Times New Roman" w:cs="Times New Roman"/>
          <w:color w:val="000000"/>
          <w:sz w:val="28"/>
          <w:szCs w:val="28"/>
          <w:lang w:eastAsia="uk-UA"/>
        </w:rPr>
        <w:t>мовній</w:t>
      </w:r>
      <w:proofErr w:type="spellEnd"/>
      <w:r w:rsidRPr="005D3E53">
        <w:rPr>
          <w:rFonts w:ascii="Times New Roman" w:eastAsia="Times New Roman" w:hAnsi="Times New Roman" w:cs="Times New Roman"/>
          <w:color w:val="000000"/>
          <w:sz w:val="28"/>
          <w:szCs w:val="28"/>
          <w:lang w:eastAsia="uk-UA"/>
        </w:rPr>
        <w:t xml:space="preserve"> практиці)”, опублікована уже в наступному числі “Літературної України”. Автор статті засудив переклад роману </w:t>
      </w:r>
      <w:proofErr w:type="spellStart"/>
      <w:r w:rsidRPr="005D3E53">
        <w:rPr>
          <w:rFonts w:ascii="Times New Roman" w:eastAsia="Times New Roman" w:hAnsi="Times New Roman" w:cs="Times New Roman"/>
          <w:color w:val="000000"/>
          <w:sz w:val="28"/>
          <w:szCs w:val="28"/>
          <w:lang w:eastAsia="uk-UA"/>
        </w:rPr>
        <w:t>Ірвінга</w:t>
      </w:r>
      <w:proofErr w:type="spellEnd"/>
      <w:r w:rsidRPr="005D3E53">
        <w:rPr>
          <w:rFonts w:ascii="Times New Roman" w:eastAsia="Times New Roman" w:hAnsi="Times New Roman" w:cs="Times New Roman"/>
          <w:color w:val="000000"/>
          <w:sz w:val="28"/>
          <w:szCs w:val="28"/>
          <w:lang w:eastAsia="uk-UA"/>
        </w:rPr>
        <w:t xml:space="preserve"> Стоуна „Агонія та екстаз” Герасимчука та Олександра </w:t>
      </w:r>
      <w:proofErr w:type="spellStart"/>
      <w:r w:rsidRPr="005D3E53">
        <w:rPr>
          <w:rFonts w:ascii="Times New Roman" w:eastAsia="Times New Roman" w:hAnsi="Times New Roman" w:cs="Times New Roman"/>
          <w:color w:val="000000"/>
          <w:sz w:val="28"/>
          <w:szCs w:val="28"/>
          <w:lang w:eastAsia="uk-UA"/>
        </w:rPr>
        <w:t>Панасьєва</w:t>
      </w:r>
      <w:proofErr w:type="spellEnd"/>
      <w:r w:rsidRPr="005D3E53">
        <w:rPr>
          <w:rFonts w:ascii="Times New Roman" w:eastAsia="Times New Roman" w:hAnsi="Times New Roman" w:cs="Times New Roman"/>
          <w:color w:val="000000"/>
          <w:sz w:val="28"/>
          <w:szCs w:val="28"/>
          <w:lang w:eastAsia="uk-UA"/>
        </w:rPr>
        <w:t xml:space="preserve"> за вживання слів західноукраїнського походження та полонізмів, зокрема таких, як: </w:t>
      </w:r>
      <w:r w:rsidRPr="005D3E53">
        <w:rPr>
          <w:rFonts w:ascii="Times New Roman" w:eastAsia="Times New Roman" w:hAnsi="Times New Roman" w:cs="Times New Roman"/>
          <w:i/>
          <w:iCs/>
          <w:color w:val="000000"/>
          <w:sz w:val="28"/>
          <w:szCs w:val="28"/>
          <w:lang w:eastAsia="uk-UA"/>
        </w:rPr>
        <w:t xml:space="preserve">наразі, бюрко, </w:t>
      </w:r>
      <w:proofErr w:type="spellStart"/>
      <w:r w:rsidRPr="005D3E53">
        <w:rPr>
          <w:rFonts w:ascii="Times New Roman" w:eastAsia="Times New Roman" w:hAnsi="Times New Roman" w:cs="Times New Roman"/>
          <w:i/>
          <w:iCs/>
          <w:color w:val="000000"/>
          <w:sz w:val="28"/>
          <w:szCs w:val="28"/>
          <w:lang w:eastAsia="uk-UA"/>
        </w:rPr>
        <w:t>окрутність</w:t>
      </w:r>
      <w:proofErr w:type="spellEnd"/>
      <w:r w:rsidRPr="005D3E53">
        <w:rPr>
          <w:rFonts w:ascii="Times New Roman" w:eastAsia="Times New Roman" w:hAnsi="Times New Roman" w:cs="Times New Roman"/>
          <w:i/>
          <w:iCs/>
          <w:color w:val="000000"/>
          <w:sz w:val="28"/>
          <w:szCs w:val="28"/>
          <w:lang w:eastAsia="uk-UA"/>
        </w:rPr>
        <w:t xml:space="preserve">, </w:t>
      </w:r>
      <w:proofErr w:type="spellStart"/>
      <w:r w:rsidRPr="005D3E53">
        <w:rPr>
          <w:rFonts w:ascii="Times New Roman" w:eastAsia="Times New Roman" w:hAnsi="Times New Roman" w:cs="Times New Roman"/>
          <w:i/>
          <w:iCs/>
          <w:color w:val="000000"/>
          <w:sz w:val="28"/>
          <w:szCs w:val="28"/>
          <w:lang w:eastAsia="uk-UA"/>
        </w:rPr>
        <w:t>макабричний</w:t>
      </w:r>
      <w:proofErr w:type="spellEnd"/>
      <w:r w:rsidRPr="005D3E53">
        <w:rPr>
          <w:rFonts w:ascii="Times New Roman" w:eastAsia="Times New Roman" w:hAnsi="Times New Roman" w:cs="Times New Roman"/>
          <w:i/>
          <w:iCs/>
          <w:color w:val="000000"/>
          <w:sz w:val="28"/>
          <w:szCs w:val="28"/>
          <w:lang w:eastAsia="uk-UA"/>
        </w:rPr>
        <w:t xml:space="preserve">, рента, </w:t>
      </w:r>
      <w:proofErr w:type="spellStart"/>
      <w:r w:rsidRPr="005D3E53">
        <w:rPr>
          <w:rFonts w:ascii="Times New Roman" w:eastAsia="Times New Roman" w:hAnsi="Times New Roman" w:cs="Times New Roman"/>
          <w:i/>
          <w:iCs/>
          <w:color w:val="000000"/>
          <w:sz w:val="28"/>
          <w:szCs w:val="28"/>
          <w:lang w:eastAsia="uk-UA"/>
        </w:rPr>
        <w:t>колумна</w:t>
      </w:r>
      <w:proofErr w:type="spellEnd"/>
      <w:r w:rsidRPr="005D3E53">
        <w:rPr>
          <w:rFonts w:ascii="Times New Roman" w:eastAsia="Times New Roman" w:hAnsi="Times New Roman" w:cs="Times New Roman"/>
          <w:i/>
          <w:iCs/>
          <w:color w:val="000000"/>
          <w:sz w:val="28"/>
          <w:szCs w:val="28"/>
          <w:lang w:eastAsia="uk-UA"/>
        </w:rPr>
        <w:t>, куртина</w:t>
      </w:r>
      <w:r w:rsidRPr="005D3E53">
        <w:rPr>
          <w:rFonts w:ascii="Times New Roman" w:eastAsia="Times New Roman" w:hAnsi="Times New Roman" w:cs="Times New Roman"/>
          <w:color w:val="000000"/>
          <w:sz w:val="28"/>
          <w:szCs w:val="28"/>
          <w:lang w:eastAsia="uk-UA"/>
        </w:rPr>
        <w:t xml:space="preserve"> та інші. Зазначену практику розширення словникового запасу С. </w:t>
      </w:r>
      <w:proofErr w:type="spellStart"/>
      <w:r w:rsidRPr="005D3E53">
        <w:rPr>
          <w:rFonts w:ascii="Times New Roman" w:eastAsia="Times New Roman" w:hAnsi="Times New Roman" w:cs="Times New Roman"/>
          <w:color w:val="000000"/>
          <w:sz w:val="28"/>
          <w:szCs w:val="28"/>
          <w:lang w:eastAsia="uk-UA"/>
        </w:rPr>
        <w:t>Ковганюк</w:t>
      </w:r>
      <w:proofErr w:type="spellEnd"/>
      <w:r w:rsidRPr="005D3E53">
        <w:rPr>
          <w:rFonts w:ascii="Times New Roman" w:eastAsia="Times New Roman" w:hAnsi="Times New Roman" w:cs="Times New Roman"/>
          <w:color w:val="000000"/>
          <w:sz w:val="28"/>
          <w:szCs w:val="28"/>
          <w:lang w:eastAsia="uk-UA"/>
        </w:rPr>
        <w:t xml:space="preserve"> назвав “небезпечною формалістичною тенденцією”. Цікаво, шо в запалі боротьби з </w:t>
      </w:r>
      <w:proofErr w:type="spellStart"/>
      <w:r w:rsidRPr="005D3E53">
        <w:rPr>
          <w:rFonts w:ascii="Times New Roman" w:eastAsia="Times New Roman" w:hAnsi="Times New Roman" w:cs="Times New Roman"/>
          <w:color w:val="000000"/>
          <w:sz w:val="28"/>
          <w:szCs w:val="28"/>
          <w:lang w:eastAsia="uk-UA"/>
        </w:rPr>
        <w:t>діалектизмами</w:t>
      </w:r>
      <w:proofErr w:type="spellEnd"/>
      <w:r w:rsidRPr="005D3E53">
        <w:rPr>
          <w:rFonts w:ascii="Times New Roman" w:eastAsia="Times New Roman" w:hAnsi="Times New Roman" w:cs="Times New Roman"/>
          <w:color w:val="000000"/>
          <w:sz w:val="28"/>
          <w:szCs w:val="28"/>
          <w:lang w:eastAsia="uk-UA"/>
        </w:rPr>
        <w:t xml:space="preserve"> й архаїзмами перекладач оголосив “мертвим” навіть словник Грінченка. “Виявилось, що відсотків з дев’яносто отаких слів, - писав С. </w:t>
      </w:r>
      <w:proofErr w:type="spellStart"/>
      <w:r w:rsidRPr="005D3E53">
        <w:rPr>
          <w:rFonts w:ascii="Times New Roman" w:eastAsia="Times New Roman" w:hAnsi="Times New Roman" w:cs="Times New Roman"/>
          <w:color w:val="000000"/>
          <w:sz w:val="28"/>
          <w:szCs w:val="28"/>
          <w:lang w:eastAsia="uk-UA"/>
        </w:rPr>
        <w:t>Ковганюк</w:t>
      </w:r>
      <w:proofErr w:type="spellEnd"/>
      <w:r w:rsidRPr="005D3E53">
        <w:rPr>
          <w:rFonts w:ascii="Times New Roman" w:eastAsia="Times New Roman" w:hAnsi="Times New Roman" w:cs="Times New Roman"/>
          <w:color w:val="000000"/>
          <w:sz w:val="28"/>
          <w:szCs w:val="28"/>
          <w:lang w:eastAsia="uk-UA"/>
        </w:rPr>
        <w:t>, - перекладачі справді взяли з словника Грінченка... тільки чомусь перекладачі “забувають”, що ті поклади вже мертві, що їх не оживити, що замість них у мові нашарувались нові поклади, що силоміць процесу розвитку мови не змінити...”</w:t>
      </w:r>
      <w:hyperlink r:id="rId65" w:anchor="cite_note-62" w:history="1">
        <w:r w:rsidRPr="005D3E53">
          <w:rPr>
            <w:rFonts w:ascii="Times New Roman" w:eastAsia="Times New Roman" w:hAnsi="Times New Roman" w:cs="Times New Roman"/>
            <w:color w:val="5A3696"/>
            <w:sz w:val="28"/>
            <w:szCs w:val="28"/>
            <w:vertAlign w:val="superscript"/>
            <w:lang w:eastAsia="uk-UA"/>
          </w:rPr>
          <w:t>[62]</w:t>
        </w:r>
      </w:hyperlink>
      <w:r w:rsidRPr="005D3E53">
        <w:rPr>
          <w:rFonts w:ascii="Times New Roman" w:eastAsia="Times New Roman" w:hAnsi="Times New Roman" w:cs="Times New Roman"/>
          <w:color w:val="000000"/>
          <w:sz w:val="28"/>
          <w:szCs w:val="28"/>
          <w:lang w:eastAsia="uk-UA"/>
        </w:rPr>
        <w:t> </w:t>
      </w:r>
      <w:r w:rsidRPr="005D3E53">
        <w:rPr>
          <w:rFonts w:ascii="Times New Roman" w:eastAsia="Times New Roman" w:hAnsi="Times New Roman" w:cs="Times New Roman"/>
          <w:b/>
          <w:bCs/>
          <w:color w:val="008000"/>
          <w:sz w:val="28"/>
          <w:szCs w:val="28"/>
          <w:lang w:eastAsia="uk-UA"/>
        </w:rPr>
        <w:t>32</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 xml:space="preserve">Як і виступ Алли Коваль, стаття С. </w:t>
      </w:r>
      <w:proofErr w:type="spellStart"/>
      <w:r w:rsidRPr="005D3E53">
        <w:rPr>
          <w:rFonts w:ascii="Times New Roman" w:eastAsia="Times New Roman" w:hAnsi="Times New Roman" w:cs="Times New Roman"/>
          <w:color w:val="000000"/>
          <w:sz w:val="28"/>
          <w:szCs w:val="28"/>
          <w:lang w:eastAsia="uk-UA"/>
        </w:rPr>
        <w:t>Ковганюка</w:t>
      </w:r>
      <w:proofErr w:type="spellEnd"/>
      <w:r w:rsidRPr="005D3E53">
        <w:rPr>
          <w:rFonts w:ascii="Times New Roman" w:eastAsia="Times New Roman" w:hAnsi="Times New Roman" w:cs="Times New Roman"/>
          <w:color w:val="000000"/>
          <w:sz w:val="28"/>
          <w:szCs w:val="28"/>
          <w:lang w:eastAsia="uk-UA"/>
        </w:rPr>
        <w:t xml:space="preserve"> закликала редакторів до пильності, до застосування їхнього “права й обов’язку захищати мову від формалістичних витребеньок”</w:t>
      </w:r>
      <w:hyperlink r:id="rId66" w:anchor="cite_note-63" w:history="1">
        <w:r w:rsidRPr="005D3E53">
          <w:rPr>
            <w:rFonts w:ascii="Times New Roman" w:eastAsia="Times New Roman" w:hAnsi="Times New Roman" w:cs="Times New Roman"/>
            <w:color w:val="5A3696"/>
            <w:sz w:val="28"/>
            <w:szCs w:val="28"/>
            <w:vertAlign w:val="superscript"/>
            <w:lang w:eastAsia="uk-UA"/>
          </w:rPr>
          <w:t>[63]</w:t>
        </w:r>
      </w:hyperlink>
      <w:r w:rsidRPr="005D3E53">
        <w:rPr>
          <w:rFonts w:ascii="Times New Roman" w:eastAsia="Times New Roman" w:hAnsi="Times New Roman" w:cs="Times New Roman"/>
          <w:color w:val="000000"/>
          <w:sz w:val="28"/>
          <w:szCs w:val="28"/>
          <w:lang w:eastAsia="uk-UA"/>
        </w:rPr>
        <w:t>.</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 xml:space="preserve">Не залишав сумніву у замовному характері критичних виступів щодо мови перекладів і редакційний коментар, який супроводжував публікацію статті С. </w:t>
      </w:r>
      <w:proofErr w:type="spellStart"/>
      <w:r w:rsidRPr="005D3E53">
        <w:rPr>
          <w:rFonts w:ascii="Times New Roman" w:eastAsia="Times New Roman" w:hAnsi="Times New Roman" w:cs="Times New Roman"/>
          <w:color w:val="000000"/>
          <w:sz w:val="28"/>
          <w:szCs w:val="28"/>
          <w:lang w:eastAsia="uk-UA"/>
        </w:rPr>
        <w:t>Ковганюка</w:t>
      </w:r>
      <w:proofErr w:type="spellEnd"/>
      <w:r w:rsidRPr="005D3E53">
        <w:rPr>
          <w:rFonts w:ascii="Times New Roman" w:eastAsia="Times New Roman" w:hAnsi="Times New Roman" w:cs="Times New Roman"/>
          <w:color w:val="000000"/>
          <w:sz w:val="28"/>
          <w:szCs w:val="28"/>
          <w:lang w:eastAsia="uk-UA"/>
        </w:rPr>
        <w:t xml:space="preserve"> і починався так: “Літературну громадськість і широкі кола трудящих нашої республіки турбує практика деяких перекладачів, які під виглядом новацій засмічують літературну мову архаїзмами, різними сумнівної вартості словотворами”.</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 xml:space="preserve">У 1970 р. друкований орган Інституту мовознавства АН УРСР журнал “Мовознавство” опублікував статтю С. Єрмоленко і В. </w:t>
      </w:r>
      <w:proofErr w:type="spellStart"/>
      <w:r w:rsidRPr="005D3E53">
        <w:rPr>
          <w:rFonts w:ascii="Times New Roman" w:eastAsia="Times New Roman" w:hAnsi="Times New Roman" w:cs="Times New Roman"/>
          <w:color w:val="000000"/>
          <w:sz w:val="28"/>
          <w:szCs w:val="28"/>
          <w:lang w:eastAsia="uk-UA"/>
        </w:rPr>
        <w:t>Русанівського</w:t>
      </w:r>
      <w:proofErr w:type="spellEnd"/>
      <w:r w:rsidRPr="005D3E53">
        <w:rPr>
          <w:rFonts w:ascii="Times New Roman" w:eastAsia="Times New Roman" w:hAnsi="Times New Roman" w:cs="Times New Roman"/>
          <w:color w:val="000000"/>
          <w:sz w:val="28"/>
          <w:szCs w:val="28"/>
          <w:lang w:eastAsia="uk-UA"/>
        </w:rPr>
        <w:t xml:space="preserve"> “Літературна мова і художній переклад”</w:t>
      </w:r>
      <w:hyperlink r:id="rId67" w:anchor="cite_note-64" w:history="1">
        <w:r w:rsidRPr="005D3E53">
          <w:rPr>
            <w:rFonts w:ascii="Times New Roman" w:eastAsia="Times New Roman" w:hAnsi="Times New Roman" w:cs="Times New Roman"/>
            <w:color w:val="5A3696"/>
            <w:sz w:val="28"/>
            <w:szCs w:val="28"/>
            <w:vertAlign w:val="superscript"/>
            <w:lang w:eastAsia="uk-UA"/>
          </w:rPr>
          <w:t>[64]</w:t>
        </w:r>
      </w:hyperlink>
      <w:r w:rsidRPr="005D3E53">
        <w:rPr>
          <w:rFonts w:ascii="Times New Roman" w:eastAsia="Times New Roman" w:hAnsi="Times New Roman" w:cs="Times New Roman"/>
          <w:color w:val="000000"/>
          <w:sz w:val="28"/>
          <w:szCs w:val="28"/>
          <w:lang w:eastAsia="uk-UA"/>
        </w:rPr>
        <w:t xml:space="preserve">, де було піддано критиці низку перекладів художніх творів, причому характер обвинувачень відповідав тим </w:t>
      </w:r>
      <w:r w:rsidRPr="005D3E53">
        <w:rPr>
          <w:rFonts w:ascii="Times New Roman" w:eastAsia="Times New Roman" w:hAnsi="Times New Roman" w:cs="Times New Roman"/>
          <w:color w:val="000000"/>
          <w:sz w:val="28"/>
          <w:szCs w:val="28"/>
          <w:lang w:eastAsia="uk-UA"/>
        </w:rPr>
        <w:lastRenderedPageBreak/>
        <w:t xml:space="preserve">настановам, що їх оголосили обов’язковими для літературної критики Щербицький і </w:t>
      </w:r>
      <w:proofErr w:type="spellStart"/>
      <w:r w:rsidRPr="005D3E53">
        <w:rPr>
          <w:rFonts w:ascii="Times New Roman" w:eastAsia="Times New Roman" w:hAnsi="Times New Roman" w:cs="Times New Roman"/>
          <w:color w:val="000000"/>
          <w:sz w:val="28"/>
          <w:szCs w:val="28"/>
          <w:lang w:eastAsia="uk-UA"/>
        </w:rPr>
        <w:t>Маланчук</w:t>
      </w:r>
      <w:proofErr w:type="spellEnd"/>
      <w:r w:rsidRPr="005D3E53">
        <w:rPr>
          <w:rFonts w:ascii="Times New Roman" w:eastAsia="Times New Roman" w:hAnsi="Times New Roman" w:cs="Times New Roman"/>
          <w:color w:val="000000"/>
          <w:sz w:val="28"/>
          <w:szCs w:val="28"/>
          <w:lang w:eastAsia="uk-UA"/>
        </w:rPr>
        <w:t xml:space="preserve"> у 1972 р.</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У доповіді на пленумі ЦК КП України 17 квітня 1973 р., критикуючи письменників за “відступи від класових, партійних критеріїв в оцінці суспільних явищ і процесів”, Володимир Щербицький зазначив: “Деякі літератори в своїй творчості відходять від актуальних тем сучасності, проявляють національну обмеженість, засмічують українську мову архаїчними словами та штучними зворотами”</w:t>
      </w:r>
      <w:hyperlink r:id="rId68" w:anchor="cite_note-65" w:history="1">
        <w:r w:rsidRPr="005D3E53">
          <w:rPr>
            <w:rFonts w:ascii="Times New Roman" w:eastAsia="Times New Roman" w:hAnsi="Times New Roman" w:cs="Times New Roman"/>
            <w:color w:val="5A3696"/>
            <w:sz w:val="28"/>
            <w:szCs w:val="28"/>
            <w:vertAlign w:val="superscript"/>
            <w:lang w:eastAsia="uk-UA"/>
          </w:rPr>
          <w:t>[65]</w:t>
        </w:r>
      </w:hyperlink>
      <w:r w:rsidRPr="005D3E53">
        <w:rPr>
          <w:rFonts w:ascii="Times New Roman" w:eastAsia="Times New Roman" w:hAnsi="Times New Roman" w:cs="Times New Roman"/>
          <w:color w:val="000000"/>
          <w:sz w:val="28"/>
          <w:szCs w:val="28"/>
          <w:lang w:eastAsia="uk-UA"/>
        </w:rPr>
        <w:t>.</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 xml:space="preserve">До боротьби за чистоту мови закликав письменників і головний партійний ідеолог Валентин </w:t>
      </w:r>
      <w:proofErr w:type="spellStart"/>
      <w:r w:rsidRPr="005D3E53">
        <w:rPr>
          <w:rFonts w:ascii="Times New Roman" w:eastAsia="Times New Roman" w:hAnsi="Times New Roman" w:cs="Times New Roman"/>
          <w:color w:val="000000"/>
          <w:sz w:val="28"/>
          <w:szCs w:val="28"/>
          <w:lang w:eastAsia="uk-UA"/>
        </w:rPr>
        <w:t>Маланчук</w:t>
      </w:r>
      <w:proofErr w:type="spellEnd"/>
      <w:r w:rsidRPr="005D3E53">
        <w:rPr>
          <w:rFonts w:ascii="Times New Roman" w:eastAsia="Times New Roman" w:hAnsi="Times New Roman" w:cs="Times New Roman"/>
          <w:color w:val="000000"/>
          <w:sz w:val="28"/>
          <w:szCs w:val="28"/>
          <w:lang w:eastAsia="uk-UA"/>
        </w:rPr>
        <w:t xml:space="preserve"> у доповіді на партійних зборах Спілки письменників України: “Не можу бодай стисло не зупинитись на питанні, яке повинно особливо турбувати письменницьку громадськість. Йдеться про культуру мови, про </w:t>
      </w:r>
      <w:proofErr w:type="spellStart"/>
      <w:r w:rsidRPr="005D3E53">
        <w:rPr>
          <w:rFonts w:ascii="Times New Roman" w:eastAsia="Times New Roman" w:hAnsi="Times New Roman" w:cs="Times New Roman"/>
          <w:color w:val="000000"/>
          <w:sz w:val="28"/>
          <w:szCs w:val="28"/>
          <w:lang w:eastAsia="uk-UA"/>
        </w:rPr>
        <w:t>мовну</w:t>
      </w:r>
      <w:proofErr w:type="spellEnd"/>
      <w:r w:rsidRPr="005D3E53">
        <w:rPr>
          <w:rFonts w:ascii="Times New Roman" w:eastAsia="Times New Roman" w:hAnsi="Times New Roman" w:cs="Times New Roman"/>
          <w:color w:val="000000"/>
          <w:sz w:val="28"/>
          <w:szCs w:val="28"/>
          <w:lang w:eastAsia="uk-UA"/>
        </w:rPr>
        <w:t xml:space="preserve"> майстерність літератури. У творах деяких письменників спостерігається нездорова тенденція до засмічення мови застарілими словами і </w:t>
      </w:r>
      <w:proofErr w:type="spellStart"/>
      <w:r w:rsidRPr="005D3E53">
        <w:rPr>
          <w:rFonts w:ascii="Times New Roman" w:eastAsia="Times New Roman" w:hAnsi="Times New Roman" w:cs="Times New Roman"/>
          <w:color w:val="000000"/>
          <w:sz w:val="28"/>
          <w:szCs w:val="28"/>
          <w:lang w:eastAsia="uk-UA"/>
        </w:rPr>
        <w:t>діалектизмами</w:t>
      </w:r>
      <w:proofErr w:type="spellEnd"/>
      <w:r w:rsidRPr="005D3E53">
        <w:rPr>
          <w:rFonts w:ascii="Times New Roman" w:eastAsia="Times New Roman" w:hAnsi="Times New Roman" w:cs="Times New Roman"/>
          <w:color w:val="000000"/>
          <w:sz w:val="28"/>
          <w:szCs w:val="28"/>
          <w:lang w:eastAsia="uk-UA"/>
        </w:rPr>
        <w:t xml:space="preserve">, цілком надуманими зворотами. Справедливі нарікання читачів викликає і </w:t>
      </w:r>
      <w:proofErr w:type="spellStart"/>
      <w:r w:rsidRPr="005D3E53">
        <w:rPr>
          <w:rFonts w:ascii="Times New Roman" w:eastAsia="Times New Roman" w:hAnsi="Times New Roman" w:cs="Times New Roman"/>
          <w:color w:val="000000"/>
          <w:sz w:val="28"/>
          <w:szCs w:val="28"/>
          <w:lang w:eastAsia="uk-UA"/>
        </w:rPr>
        <w:t>мовний</w:t>
      </w:r>
      <w:proofErr w:type="spellEnd"/>
      <w:r w:rsidRPr="005D3E53">
        <w:rPr>
          <w:rFonts w:ascii="Times New Roman" w:eastAsia="Times New Roman" w:hAnsi="Times New Roman" w:cs="Times New Roman"/>
          <w:color w:val="000000"/>
          <w:sz w:val="28"/>
          <w:szCs w:val="28"/>
          <w:lang w:eastAsia="uk-UA"/>
        </w:rPr>
        <w:t xml:space="preserve"> рівень художніх перекладів. Нехтуючи усталеними нормами, деякі перекладачі широко відкрили двері різного роду архаїзмам, полонізмам, </w:t>
      </w:r>
      <w:proofErr w:type="spellStart"/>
      <w:r w:rsidRPr="005D3E53">
        <w:rPr>
          <w:rFonts w:ascii="Times New Roman" w:eastAsia="Times New Roman" w:hAnsi="Times New Roman" w:cs="Times New Roman"/>
          <w:color w:val="000000"/>
          <w:sz w:val="28"/>
          <w:szCs w:val="28"/>
          <w:lang w:eastAsia="uk-UA"/>
        </w:rPr>
        <w:t>галицизмам</w:t>
      </w:r>
      <w:proofErr w:type="spellEnd"/>
      <w:r w:rsidRPr="005D3E53">
        <w:rPr>
          <w:rFonts w:ascii="Times New Roman" w:eastAsia="Times New Roman" w:hAnsi="Times New Roman" w:cs="Times New Roman"/>
          <w:color w:val="000000"/>
          <w:sz w:val="28"/>
          <w:szCs w:val="28"/>
          <w:lang w:eastAsia="uk-UA"/>
        </w:rPr>
        <w:t>. Треба поглибити увагу літературної критики, письменницької громадськості до </w:t>
      </w:r>
      <w:r w:rsidRPr="005D3E53">
        <w:rPr>
          <w:rFonts w:ascii="Times New Roman" w:eastAsia="Times New Roman" w:hAnsi="Times New Roman" w:cs="Times New Roman"/>
          <w:b/>
          <w:bCs/>
          <w:color w:val="008000"/>
          <w:sz w:val="28"/>
          <w:szCs w:val="28"/>
          <w:lang w:eastAsia="uk-UA"/>
        </w:rPr>
        <w:t>33</w:t>
      </w:r>
      <w:r w:rsidRPr="005D3E53">
        <w:rPr>
          <w:rFonts w:ascii="Times New Roman" w:eastAsia="Times New Roman" w:hAnsi="Times New Roman" w:cs="Times New Roman"/>
          <w:color w:val="000000"/>
          <w:sz w:val="28"/>
          <w:szCs w:val="28"/>
          <w:lang w:eastAsia="uk-UA"/>
        </w:rPr>
        <w:t> теоретичних проблем радянського мовознавства, посилити боротьбу за чистоту і культуру української мови”</w:t>
      </w:r>
      <w:hyperlink r:id="rId69" w:anchor="cite_note-66" w:history="1">
        <w:r w:rsidRPr="005D3E53">
          <w:rPr>
            <w:rFonts w:ascii="Times New Roman" w:eastAsia="Times New Roman" w:hAnsi="Times New Roman" w:cs="Times New Roman"/>
            <w:color w:val="5A3696"/>
            <w:sz w:val="28"/>
            <w:szCs w:val="28"/>
            <w:vertAlign w:val="superscript"/>
            <w:lang w:eastAsia="uk-UA"/>
          </w:rPr>
          <w:t>[66]</w:t>
        </w:r>
      </w:hyperlink>
      <w:r w:rsidRPr="005D3E53">
        <w:rPr>
          <w:rFonts w:ascii="Times New Roman" w:eastAsia="Times New Roman" w:hAnsi="Times New Roman" w:cs="Times New Roman"/>
          <w:color w:val="000000"/>
          <w:sz w:val="28"/>
          <w:szCs w:val="28"/>
          <w:lang w:eastAsia="uk-UA"/>
        </w:rPr>
        <w:t>.</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 xml:space="preserve">У цей час, поряд із поширеними в редакціях і видавництвах списками заборонених для цитування авторів під грифом “для службового використання”, були складені і розповсюджені також списки репресованих слів. У літературних колах розповідають, що В. </w:t>
      </w:r>
      <w:proofErr w:type="spellStart"/>
      <w:r w:rsidRPr="005D3E53">
        <w:rPr>
          <w:rFonts w:ascii="Times New Roman" w:eastAsia="Times New Roman" w:hAnsi="Times New Roman" w:cs="Times New Roman"/>
          <w:color w:val="000000"/>
          <w:sz w:val="28"/>
          <w:szCs w:val="28"/>
          <w:lang w:eastAsia="uk-UA"/>
        </w:rPr>
        <w:t>Маланчук</w:t>
      </w:r>
      <w:proofErr w:type="spellEnd"/>
      <w:r w:rsidRPr="005D3E53">
        <w:rPr>
          <w:rFonts w:ascii="Times New Roman" w:eastAsia="Times New Roman" w:hAnsi="Times New Roman" w:cs="Times New Roman"/>
          <w:color w:val="000000"/>
          <w:sz w:val="28"/>
          <w:szCs w:val="28"/>
          <w:lang w:eastAsia="uk-UA"/>
        </w:rPr>
        <w:t xml:space="preserve"> одразу по призначенню його секретарем з ідеології оголосив на зборах у Спілці письменників список слів, заборонених для вживання в літературних творах. Такі списки були передані головним редакторам газет, журналів і видавництв, а вони відповідно усно інформували підлеглих і стежили за виконанням наказу. Давати ж комусь списки, як і перелік заборонених авторів, головні редактори не мали права через накладений на відповідні документи гриф „для службового </w:t>
      </w:r>
      <w:r w:rsidRPr="005D3E53">
        <w:rPr>
          <w:rFonts w:ascii="Times New Roman" w:eastAsia="Times New Roman" w:hAnsi="Times New Roman" w:cs="Times New Roman"/>
          <w:color w:val="000000"/>
          <w:sz w:val="28"/>
          <w:szCs w:val="28"/>
          <w:lang w:eastAsia="uk-UA"/>
        </w:rPr>
        <w:lastRenderedPageBreak/>
        <w:t>використання”. Загалом проскрипційні переліки лексем та синтаксичних конструкцій у літературно-критичних і мовознавчих рецензіях стали характерною прикметою цього часу. Так, секретар правління Спілки письменників О. Левада критикував письменників і перекладачів за вживання слів </w:t>
      </w:r>
      <w:proofErr w:type="spellStart"/>
      <w:r w:rsidRPr="005D3E53">
        <w:rPr>
          <w:rFonts w:ascii="Times New Roman" w:eastAsia="Times New Roman" w:hAnsi="Times New Roman" w:cs="Times New Roman"/>
          <w:i/>
          <w:iCs/>
          <w:color w:val="000000"/>
          <w:sz w:val="28"/>
          <w:szCs w:val="28"/>
          <w:lang w:eastAsia="uk-UA"/>
        </w:rPr>
        <w:t>уподіб</w:t>
      </w:r>
      <w:proofErr w:type="spellEnd"/>
      <w:r w:rsidRPr="005D3E53">
        <w:rPr>
          <w:rFonts w:ascii="Times New Roman" w:eastAsia="Times New Roman" w:hAnsi="Times New Roman" w:cs="Times New Roman"/>
          <w:i/>
          <w:iCs/>
          <w:color w:val="000000"/>
          <w:sz w:val="28"/>
          <w:szCs w:val="28"/>
          <w:lang w:eastAsia="uk-UA"/>
        </w:rPr>
        <w:t xml:space="preserve">, сливе, </w:t>
      </w:r>
      <w:proofErr w:type="spellStart"/>
      <w:r w:rsidRPr="005D3E53">
        <w:rPr>
          <w:rFonts w:ascii="Times New Roman" w:eastAsia="Times New Roman" w:hAnsi="Times New Roman" w:cs="Times New Roman"/>
          <w:i/>
          <w:iCs/>
          <w:color w:val="000000"/>
          <w:sz w:val="28"/>
          <w:szCs w:val="28"/>
          <w:lang w:eastAsia="uk-UA"/>
        </w:rPr>
        <w:t>напозір</w:t>
      </w:r>
      <w:proofErr w:type="spellEnd"/>
      <w:r w:rsidRPr="005D3E53">
        <w:rPr>
          <w:rFonts w:ascii="Times New Roman" w:eastAsia="Times New Roman" w:hAnsi="Times New Roman" w:cs="Times New Roman"/>
          <w:i/>
          <w:iCs/>
          <w:color w:val="000000"/>
          <w:sz w:val="28"/>
          <w:szCs w:val="28"/>
          <w:lang w:eastAsia="uk-UA"/>
        </w:rPr>
        <w:t>, позаяк</w:t>
      </w:r>
      <w:hyperlink r:id="rId70" w:anchor="cite_note-67" w:history="1">
        <w:r w:rsidRPr="005D3E53">
          <w:rPr>
            <w:rFonts w:ascii="Times New Roman" w:eastAsia="Times New Roman" w:hAnsi="Times New Roman" w:cs="Times New Roman"/>
            <w:color w:val="5A3696"/>
            <w:sz w:val="28"/>
            <w:szCs w:val="28"/>
            <w:vertAlign w:val="superscript"/>
            <w:lang w:eastAsia="uk-UA"/>
          </w:rPr>
          <w:t>[67]</w:t>
        </w:r>
      </w:hyperlink>
      <w:r w:rsidRPr="005D3E53">
        <w:rPr>
          <w:rFonts w:ascii="Times New Roman" w:eastAsia="Times New Roman" w:hAnsi="Times New Roman" w:cs="Times New Roman"/>
          <w:color w:val="000000"/>
          <w:sz w:val="28"/>
          <w:szCs w:val="28"/>
          <w:lang w:eastAsia="uk-UA"/>
        </w:rPr>
        <w:t>, директор Інституту літератури АН УРСР М. Шамота відносив до “штучних або застарілих” слова </w:t>
      </w:r>
      <w:r w:rsidRPr="005D3E53">
        <w:rPr>
          <w:rFonts w:ascii="Times New Roman" w:eastAsia="Times New Roman" w:hAnsi="Times New Roman" w:cs="Times New Roman"/>
          <w:i/>
          <w:iCs/>
          <w:color w:val="000000"/>
          <w:sz w:val="28"/>
          <w:szCs w:val="28"/>
          <w:lang w:eastAsia="uk-UA"/>
        </w:rPr>
        <w:t>часопис, залюблений, здоровить, відсоток, небавом, набутки, під орудою, сьогодення, на разі, робітня, від дня</w:t>
      </w:r>
      <w:r w:rsidRPr="005D3E53">
        <w:rPr>
          <w:rFonts w:ascii="Times New Roman" w:eastAsia="Times New Roman" w:hAnsi="Times New Roman" w:cs="Times New Roman"/>
          <w:color w:val="000000"/>
          <w:sz w:val="28"/>
          <w:szCs w:val="28"/>
          <w:lang w:eastAsia="uk-UA"/>
        </w:rPr>
        <w:t> та ін., мовознавець П. Плющ виступив із критикою перекладу, в якому вжито слова </w:t>
      </w:r>
      <w:r w:rsidRPr="005D3E53">
        <w:rPr>
          <w:rFonts w:ascii="Times New Roman" w:eastAsia="Times New Roman" w:hAnsi="Times New Roman" w:cs="Times New Roman"/>
          <w:i/>
          <w:iCs/>
          <w:color w:val="000000"/>
          <w:sz w:val="28"/>
          <w:szCs w:val="28"/>
          <w:lang w:eastAsia="uk-UA"/>
        </w:rPr>
        <w:t xml:space="preserve">либонь, далебі, сливе, рішенець, родимець, багацько, </w:t>
      </w:r>
      <w:proofErr w:type="spellStart"/>
      <w:r w:rsidRPr="005D3E53">
        <w:rPr>
          <w:rFonts w:ascii="Times New Roman" w:eastAsia="Times New Roman" w:hAnsi="Times New Roman" w:cs="Times New Roman"/>
          <w:i/>
          <w:iCs/>
          <w:color w:val="000000"/>
          <w:sz w:val="28"/>
          <w:szCs w:val="28"/>
          <w:lang w:eastAsia="uk-UA"/>
        </w:rPr>
        <w:t>уподіб</w:t>
      </w:r>
      <w:proofErr w:type="spellEnd"/>
      <w:r w:rsidRPr="005D3E53">
        <w:rPr>
          <w:rFonts w:ascii="Times New Roman" w:eastAsia="Times New Roman" w:hAnsi="Times New Roman" w:cs="Times New Roman"/>
          <w:i/>
          <w:iCs/>
          <w:color w:val="000000"/>
          <w:sz w:val="28"/>
          <w:szCs w:val="28"/>
          <w:lang w:eastAsia="uk-UA"/>
        </w:rPr>
        <w:t xml:space="preserve">, довкруж, умирущий, </w:t>
      </w:r>
      <w:proofErr w:type="spellStart"/>
      <w:r w:rsidRPr="005D3E53">
        <w:rPr>
          <w:rFonts w:ascii="Times New Roman" w:eastAsia="Times New Roman" w:hAnsi="Times New Roman" w:cs="Times New Roman"/>
          <w:i/>
          <w:iCs/>
          <w:color w:val="000000"/>
          <w:sz w:val="28"/>
          <w:szCs w:val="28"/>
          <w:lang w:eastAsia="uk-UA"/>
        </w:rPr>
        <w:t>спозирання</w:t>
      </w:r>
      <w:proofErr w:type="spellEnd"/>
      <w:r w:rsidRPr="005D3E53">
        <w:rPr>
          <w:rFonts w:ascii="Times New Roman" w:eastAsia="Times New Roman" w:hAnsi="Times New Roman" w:cs="Times New Roman"/>
          <w:color w:val="000000"/>
          <w:sz w:val="28"/>
          <w:szCs w:val="28"/>
          <w:lang w:eastAsia="uk-UA"/>
        </w:rPr>
        <w:t> та ін., сполучники </w:t>
      </w:r>
      <w:r w:rsidRPr="005D3E53">
        <w:rPr>
          <w:rFonts w:ascii="Times New Roman" w:eastAsia="Times New Roman" w:hAnsi="Times New Roman" w:cs="Times New Roman"/>
          <w:i/>
          <w:iCs/>
          <w:color w:val="000000"/>
          <w:sz w:val="28"/>
          <w:szCs w:val="28"/>
          <w:lang w:eastAsia="uk-UA"/>
        </w:rPr>
        <w:t>котрий, аби</w:t>
      </w:r>
      <w:r w:rsidRPr="005D3E53">
        <w:rPr>
          <w:rFonts w:ascii="Times New Roman" w:eastAsia="Times New Roman" w:hAnsi="Times New Roman" w:cs="Times New Roman"/>
          <w:color w:val="000000"/>
          <w:sz w:val="28"/>
          <w:szCs w:val="28"/>
          <w:lang w:eastAsia="uk-UA"/>
        </w:rPr>
        <w:t> (в значенні “щоб”), деякі прийменникові конструкції (“</w:t>
      </w:r>
      <w:r w:rsidRPr="005D3E53">
        <w:rPr>
          <w:rFonts w:ascii="Times New Roman" w:eastAsia="Times New Roman" w:hAnsi="Times New Roman" w:cs="Times New Roman"/>
          <w:i/>
          <w:iCs/>
          <w:color w:val="000000"/>
          <w:sz w:val="28"/>
          <w:szCs w:val="28"/>
          <w:lang w:eastAsia="uk-UA"/>
        </w:rPr>
        <w:t>сумує з ненатуральності життя</w:t>
      </w:r>
      <w:r w:rsidRPr="005D3E53">
        <w:rPr>
          <w:rFonts w:ascii="Times New Roman" w:eastAsia="Times New Roman" w:hAnsi="Times New Roman" w:cs="Times New Roman"/>
          <w:color w:val="000000"/>
          <w:sz w:val="28"/>
          <w:szCs w:val="28"/>
          <w:lang w:eastAsia="uk-UA"/>
        </w:rPr>
        <w:t>”, “</w:t>
      </w:r>
      <w:r w:rsidRPr="005D3E53">
        <w:rPr>
          <w:rFonts w:ascii="Times New Roman" w:eastAsia="Times New Roman" w:hAnsi="Times New Roman" w:cs="Times New Roman"/>
          <w:i/>
          <w:iCs/>
          <w:color w:val="000000"/>
          <w:sz w:val="28"/>
          <w:szCs w:val="28"/>
          <w:lang w:eastAsia="uk-UA"/>
        </w:rPr>
        <w:t>за його приїзду в столиці тільки й розмов було</w:t>
      </w:r>
      <w:r w:rsidRPr="005D3E53">
        <w:rPr>
          <w:rFonts w:ascii="Times New Roman" w:eastAsia="Times New Roman" w:hAnsi="Times New Roman" w:cs="Times New Roman"/>
          <w:color w:val="000000"/>
          <w:sz w:val="28"/>
          <w:szCs w:val="28"/>
          <w:lang w:eastAsia="uk-UA"/>
        </w:rPr>
        <w:t>”)</w:t>
      </w:r>
      <w:hyperlink r:id="rId71" w:anchor="cite_note-68" w:history="1">
        <w:r w:rsidRPr="005D3E53">
          <w:rPr>
            <w:rFonts w:ascii="Times New Roman" w:eastAsia="Times New Roman" w:hAnsi="Times New Roman" w:cs="Times New Roman"/>
            <w:color w:val="5A3696"/>
            <w:sz w:val="28"/>
            <w:szCs w:val="28"/>
            <w:vertAlign w:val="superscript"/>
            <w:lang w:eastAsia="uk-UA"/>
          </w:rPr>
          <w:t>[68]</w:t>
        </w:r>
      </w:hyperlink>
      <w:r w:rsidRPr="005D3E53">
        <w:rPr>
          <w:rFonts w:ascii="Times New Roman" w:eastAsia="Times New Roman" w:hAnsi="Times New Roman" w:cs="Times New Roman"/>
          <w:color w:val="000000"/>
          <w:sz w:val="28"/>
          <w:szCs w:val="28"/>
          <w:lang w:eastAsia="uk-UA"/>
        </w:rPr>
        <w:t> тощо.</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 xml:space="preserve">У 1973 році у видавництві „Наукова думка” було надруковано брошуру „Проти націоналістичних фальсифікацій розвитку української мови”, автор (чи автори) якої, сховавшись за псевдонімом М.М. Тарасюк, намагався спаплюжити здобутки зарубіжної україністики, підміняючи наукову полеміку випробуваним з 1930-х років набором інвектив і </w:t>
      </w:r>
      <w:proofErr w:type="spellStart"/>
      <w:r w:rsidRPr="005D3E53">
        <w:rPr>
          <w:rFonts w:ascii="Times New Roman" w:eastAsia="Times New Roman" w:hAnsi="Times New Roman" w:cs="Times New Roman"/>
          <w:color w:val="000000"/>
          <w:sz w:val="28"/>
          <w:szCs w:val="28"/>
          <w:lang w:eastAsia="uk-UA"/>
        </w:rPr>
        <w:t>лайок</w:t>
      </w:r>
      <w:proofErr w:type="spellEnd"/>
      <w:r w:rsidRPr="005D3E53">
        <w:rPr>
          <w:rFonts w:ascii="Times New Roman" w:eastAsia="Times New Roman" w:hAnsi="Times New Roman" w:cs="Times New Roman"/>
          <w:color w:val="000000"/>
          <w:sz w:val="28"/>
          <w:szCs w:val="28"/>
          <w:lang w:eastAsia="uk-UA"/>
        </w:rPr>
        <w:t xml:space="preserve">. Сама мова книжки демонструвала повернення до призабутого за час „відлиги” стилю звертання до опонентів, характерного для 1930-х років. Так, найавторитетніший у зарубіжних славістичних колах мовознавець Юрій </w:t>
      </w:r>
      <w:proofErr w:type="spellStart"/>
      <w:r w:rsidRPr="005D3E53">
        <w:rPr>
          <w:rFonts w:ascii="Times New Roman" w:eastAsia="Times New Roman" w:hAnsi="Times New Roman" w:cs="Times New Roman"/>
          <w:color w:val="000000"/>
          <w:sz w:val="28"/>
          <w:szCs w:val="28"/>
          <w:lang w:eastAsia="uk-UA"/>
        </w:rPr>
        <w:t>Шевельов</w:t>
      </w:r>
      <w:proofErr w:type="spellEnd"/>
      <w:r w:rsidRPr="005D3E53">
        <w:rPr>
          <w:rFonts w:ascii="Times New Roman" w:eastAsia="Times New Roman" w:hAnsi="Times New Roman" w:cs="Times New Roman"/>
          <w:color w:val="000000"/>
          <w:sz w:val="28"/>
          <w:szCs w:val="28"/>
          <w:lang w:eastAsia="uk-UA"/>
        </w:rPr>
        <w:t xml:space="preserve"> отримав у книжці М.М. Тарасюка такі </w:t>
      </w:r>
      <w:r w:rsidRPr="005D3E53">
        <w:rPr>
          <w:rFonts w:ascii="Times New Roman" w:eastAsia="Times New Roman" w:hAnsi="Times New Roman" w:cs="Times New Roman"/>
          <w:b/>
          <w:bCs/>
          <w:color w:val="008000"/>
          <w:sz w:val="28"/>
          <w:szCs w:val="28"/>
          <w:lang w:eastAsia="uk-UA"/>
        </w:rPr>
        <w:t>34</w:t>
      </w:r>
      <w:r w:rsidRPr="005D3E53">
        <w:rPr>
          <w:rFonts w:ascii="Times New Roman" w:eastAsia="Times New Roman" w:hAnsi="Times New Roman" w:cs="Times New Roman"/>
          <w:color w:val="000000"/>
          <w:sz w:val="28"/>
          <w:szCs w:val="28"/>
          <w:lang w:eastAsia="uk-UA"/>
        </w:rPr>
        <w:t> характеристики: „зрадник батьківщини”, „український буржуазний націоналіст”, „невіглас”, „гітлерівський прихвостень” тощо.</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 xml:space="preserve">Політична кампанія боротьби з “архаїзмами, </w:t>
      </w:r>
      <w:proofErr w:type="spellStart"/>
      <w:r w:rsidRPr="005D3E53">
        <w:rPr>
          <w:rFonts w:ascii="Times New Roman" w:eastAsia="Times New Roman" w:hAnsi="Times New Roman" w:cs="Times New Roman"/>
          <w:color w:val="000000"/>
          <w:sz w:val="28"/>
          <w:szCs w:val="28"/>
          <w:lang w:eastAsia="uk-UA"/>
        </w:rPr>
        <w:t>діалектизмами</w:t>
      </w:r>
      <w:proofErr w:type="spellEnd"/>
      <w:r w:rsidRPr="005D3E53">
        <w:rPr>
          <w:rFonts w:ascii="Times New Roman" w:eastAsia="Times New Roman" w:hAnsi="Times New Roman" w:cs="Times New Roman"/>
          <w:color w:val="000000"/>
          <w:sz w:val="28"/>
          <w:szCs w:val="28"/>
          <w:lang w:eastAsia="uk-UA"/>
        </w:rPr>
        <w:t xml:space="preserve"> і штучними утвореннями” знайшла теоретичне обґрунтування у низці лінгвістичних праць. Оголошувалась вимислом, зокрема, наявність у минулому західноукраїнського варіанту літературної мови, заперечувався очевидний факт впливу </w:t>
      </w:r>
      <w:proofErr w:type="spellStart"/>
      <w:r w:rsidRPr="005D3E53">
        <w:rPr>
          <w:rFonts w:ascii="Times New Roman" w:eastAsia="Times New Roman" w:hAnsi="Times New Roman" w:cs="Times New Roman"/>
          <w:color w:val="000000"/>
          <w:sz w:val="28"/>
          <w:szCs w:val="28"/>
          <w:lang w:eastAsia="uk-UA"/>
        </w:rPr>
        <w:t>мовної</w:t>
      </w:r>
      <w:proofErr w:type="spellEnd"/>
      <w:r w:rsidRPr="005D3E53">
        <w:rPr>
          <w:rFonts w:ascii="Times New Roman" w:eastAsia="Times New Roman" w:hAnsi="Times New Roman" w:cs="Times New Roman"/>
          <w:color w:val="000000"/>
          <w:sz w:val="28"/>
          <w:szCs w:val="28"/>
          <w:lang w:eastAsia="uk-UA"/>
        </w:rPr>
        <w:t xml:space="preserve"> практики Галичини й Буковини в кінці ХІХ — на початку ХХ ст. на формування наукового і публіцистичного стилів української літературної мови</w:t>
      </w:r>
      <w:hyperlink r:id="rId72" w:anchor="cite_note-69" w:history="1">
        <w:r w:rsidRPr="005D3E53">
          <w:rPr>
            <w:rFonts w:ascii="Times New Roman" w:eastAsia="Times New Roman" w:hAnsi="Times New Roman" w:cs="Times New Roman"/>
            <w:color w:val="5A3696"/>
            <w:sz w:val="28"/>
            <w:szCs w:val="28"/>
            <w:vertAlign w:val="superscript"/>
            <w:lang w:eastAsia="uk-UA"/>
          </w:rPr>
          <w:t>[69]</w:t>
        </w:r>
      </w:hyperlink>
      <w:r w:rsidRPr="005D3E53">
        <w:rPr>
          <w:rFonts w:ascii="Times New Roman" w:eastAsia="Times New Roman" w:hAnsi="Times New Roman" w:cs="Times New Roman"/>
          <w:color w:val="000000"/>
          <w:sz w:val="28"/>
          <w:szCs w:val="28"/>
          <w:lang w:eastAsia="uk-UA"/>
        </w:rPr>
        <w:t>.</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 xml:space="preserve">Слід підкреслити, що війна за чистоту мови, за дотримання </w:t>
      </w:r>
      <w:proofErr w:type="spellStart"/>
      <w:r w:rsidRPr="005D3E53">
        <w:rPr>
          <w:rFonts w:ascii="Times New Roman" w:eastAsia="Times New Roman" w:hAnsi="Times New Roman" w:cs="Times New Roman"/>
          <w:color w:val="000000"/>
          <w:sz w:val="28"/>
          <w:szCs w:val="28"/>
          <w:lang w:eastAsia="uk-UA"/>
        </w:rPr>
        <w:t>мовних</w:t>
      </w:r>
      <w:proofErr w:type="spellEnd"/>
      <w:r w:rsidRPr="005D3E53">
        <w:rPr>
          <w:rFonts w:ascii="Times New Roman" w:eastAsia="Times New Roman" w:hAnsi="Times New Roman" w:cs="Times New Roman"/>
          <w:color w:val="000000"/>
          <w:sz w:val="28"/>
          <w:szCs w:val="28"/>
          <w:lang w:eastAsia="uk-UA"/>
        </w:rPr>
        <w:t xml:space="preserve"> норм, що її час від часу оголошувало компартійне керівництво, мала зовсім інше </w:t>
      </w:r>
      <w:r w:rsidRPr="005D3E53">
        <w:rPr>
          <w:rFonts w:ascii="Times New Roman" w:eastAsia="Times New Roman" w:hAnsi="Times New Roman" w:cs="Times New Roman"/>
          <w:color w:val="000000"/>
          <w:sz w:val="28"/>
          <w:szCs w:val="28"/>
          <w:lang w:eastAsia="uk-UA"/>
        </w:rPr>
        <w:lastRenderedPageBreak/>
        <w:t xml:space="preserve">підґрунтя й мотивацію, ніж відомі в історії багатьох мов, особливо </w:t>
      </w:r>
      <w:proofErr w:type="spellStart"/>
      <w:r w:rsidRPr="005D3E53">
        <w:rPr>
          <w:rFonts w:ascii="Times New Roman" w:eastAsia="Times New Roman" w:hAnsi="Times New Roman" w:cs="Times New Roman"/>
          <w:color w:val="000000"/>
          <w:sz w:val="28"/>
          <w:szCs w:val="28"/>
          <w:lang w:eastAsia="uk-UA"/>
        </w:rPr>
        <w:t>загрожених</w:t>
      </w:r>
      <w:proofErr w:type="spellEnd"/>
      <w:r w:rsidRPr="005D3E53">
        <w:rPr>
          <w:rFonts w:ascii="Times New Roman" w:eastAsia="Times New Roman" w:hAnsi="Times New Roman" w:cs="Times New Roman"/>
          <w:color w:val="000000"/>
          <w:sz w:val="28"/>
          <w:szCs w:val="28"/>
          <w:lang w:eastAsia="uk-UA"/>
        </w:rPr>
        <w:t xml:space="preserve">, пуристичні рухи. Якщо останні спрямовувались на боротьбу з іншомовними запозиченнями, тобто мотивувались уболіванням за збереження розвитку мови на питомій базі, то радянські </w:t>
      </w:r>
      <w:proofErr w:type="spellStart"/>
      <w:r w:rsidRPr="005D3E53">
        <w:rPr>
          <w:rFonts w:ascii="Times New Roman" w:eastAsia="Times New Roman" w:hAnsi="Times New Roman" w:cs="Times New Roman"/>
          <w:color w:val="000000"/>
          <w:sz w:val="28"/>
          <w:szCs w:val="28"/>
          <w:lang w:eastAsia="uk-UA"/>
        </w:rPr>
        <w:t>мовні</w:t>
      </w:r>
      <w:proofErr w:type="spellEnd"/>
      <w:r w:rsidRPr="005D3E53">
        <w:rPr>
          <w:rFonts w:ascii="Times New Roman" w:eastAsia="Times New Roman" w:hAnsi="Times New Roman" w:cs="Times New Roman"/>
          <w:color w:val="000000"/>
          <w:sz w:val="28"/>
          <w:szCs w:val="28"/>
          <w:lang w:eastAsia="uk-UA"/>
        </w:rPr>
        <w:t xml:space="preserve"> чистки фактично були війною із самою мовою, бо, на відміну від пуристських, вони ніколи не вилучали слова виразно іншомовного походження, а стосувались питомої або давно засвоєної лексики.</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 xml:space="preserve">Отже, попри гучні декларації про „вільний розвиток національних культур народів СРСР і їх „невиданий розквіт”, радянська </w:t>
      </w:r>
      <w:proofErr w:type="spellStart"/>
      <w:r w:rsidRPr="005D3E53">
        <w:rPr>
          <w:rFonts w:ascii="Times New Roman" w:eastAsia="Times New Roman" w:hAnsi="Times New Roman" w:cs="Times New Roman"/>
          <w:color w:val="000000"/>
          <w:sz w:val="28"/>
          <w:szCs w:val="28"/>
          <w:lang w:eastAsia="uk-UA"/>
        </w:rPr>
        <w:t>мовна</w:t>
      </w:r>
      <w:proofErr w:type="spellEnd"/>
      <w:r w:rsidRPr="005D3E53">
        <w:rPr>
          <w:rFonts w:ascii="Times New Roman" w:eastAsia="Times New Roman" w:hAnsi="Times New Roman" w:cs="Times New Roman"/>
          <w:color w:val="000000"/>
          <w:sz w:val="28"/>
          <w:szCs w:val="28"/>
          <w:lang w:eastAsia="uk-UA"/>
        </w:rPr>
        <w:t xml:space="preserve"> політика була спрямована не тільки на обмеження сфер використання української мови, а й на руйнацію її основ — лексичних, фразеологічних, граматичних. Далекосяжною метою такої політики було зведення української мови до стану говірки російської мови, що свого часу відвертіше проголошувала імперська адміністрація царської Росії. Частково режимові вдалося досягти своєї мети. Юрій </w:t>
      </w:r>
      <w:proofErr w:type="spellStart"/>
      <w:r w:rsidRPr="005D3E53">
        <w:rPr>
          <w:rFonts w:ascii="Times New Roman" w:eastAsia="Times New Roman" w:hAnsi="Times New Roman" w:cs="Times New Roman"/>
          <w:color w:val="000000"/>
          <w:sz w:val="28"/>
          <w:szCs w:val="28"/>
          <w:lang w:eastAsia="uk-UA"/>
        </w:rPr>
        <w:t>Шевельов</w:t>
      </w:r>
      <w:proofErr w:type="spellEnd"/>
      <w:r w:rsidRPr="005D3E53">
        <w:rPr>
          <w:rFonts w:ascii="Times New Roman" w:eastAsia="Times New Roman" w:hAnsi="Times New Roman" w:cs="Times New Roman"/>
          <w:color w:val="000000"/>
          <w:sz w:val="28"/>
          <w:szCs w:val="28"/>
          <w:lang w:eastAsia="uk-UA"/>
        </w:rPr>
        <w:t xml:space="preserve">, один з небагатьох дослідників радянського </w:t>
      </w:r>
      <w:proofErr w:type="spellStart"/>
      <w:r w:rsidRPr="005D3E53">
        <w:rPr>
          <w:rFonts w:ascii="Times New Roman" w:eastAsia="Times New Roman" w:hAnsi="Times New Roman" w:cs="Times New Roman"/>
          <w:color w:val="000000"/>
          <w:sz w:val="28"/>
          <w:szCs w:val="28"/>
          <w:lang w:eastAsia="uk-UA"/>
        </w:rPr>
        <w:t>мовної</w:t>
      </w:r>
      <w:proofErr w:type="spellEnd"/>
      <w:r w:rsidRPr="005D3E53">
        <w:rPr>
          <w:rFonts w:ascii="Times New Roman" w:eastAsia="Times New Roman" w:hAnsi="Times New Roman" w:cs="Times New Roman"/>
          <w:color w:val="000000"/>
          <w:sz w:val="28"/>
          <w:szCs w:val="28"/>
          <w:lang w:eastAsia="uk-UA"/>
        </w:rPr>
        <w:t xml:space="preserve"> політики, що провадилась в УРСР у 1970-х роках, до ознак, що позбавляли українську літературну мову самостійності, відносив такі, як „широка відкритість для російських вкраплень і структур; </w:t>
      </w:r>
      <w:proofErr w:type="spellStart"/>
      <w:r w:rsidRPr="005D3E53">
        <w:rPr>
          <w:rFonts w:ascii="Times New Roman" w:eastAsia="Times New Roman" w:hAnsi="Times New Roman" w:cs="Times New Roman"/>
          <w:color w:val="000000"/>
          <w:sz w:val="28"/>
          <w:szCs w:val="28"/>
          <w:lang w:eastAsia="uk-UA"/>
        </w:rPr>
        <w:t>накинення</w:t>
      </w:r>
      <w:proofErr w:type="spellEnd"/>
      <w:r w:rsidRPr="005D3E53">
        <w:rPr>
          <w:rFonts w:ascii="Times New Roman" w:eastAsia="Times New Roman" w:hAnsi="Times New Roman" w:cs="Times New Roman"/>
          <w:color w:val="000000"/>
          <w:sz w:val="28"/>
          <w:szCs w:val="28"/>
          <w:lang w:eastAsia="uk-UA"/>
        </w:rPr>
        <w:t xml:space="preserve"> російської шкали соціальних вартостей у мові; закритість до позик поза тими, що йдуть з або через російську мову; недорозвиненість технічної й наукової термінології; відсутність міського сленгу; явище суржика й </w:t>
      </w:r>
      <w:proofErr w:type="spellStart"/>
      <w:r w:rsidRPr="005D3E53">
        <w:rPr>
          <w:rFonts w:ascii="Times New Roman" w:eastAsia="Times New Roman" w:hAnsi="Times New Roman" w:cs="Times New Roman"/>
          <w:color w:val="000000"/>
          <w:sz w:val="28"/>
          <w:szCs w:val="28"/>
          <w:lang w:eastAsia="uk-UA"/>
        </w:rPr>
        <w:t>суржикізації</w:t>
      </w:r>
      <w:proofErr w:type="spellEnd"/>
      <w:r w:rsidRPr="005D3E53">
        <w:rPr>
          <w:rFonts w:ascii="Times New Roman" w:eastAsia="Times New Roman" w:hAnsi="Times New Roman" w:cs="Times New Roman"/>
          <w:color w:val="000000"/>
          <w:sz w:val="28"/>
          <w:szCs w:val="28"/>
          <w:lang w:eastAsia="uk-UA"/>
        </w:rPr>
        <w:t>”</w:t>
      </w:r>
      <w:hyperlink r:id="rId73" w:anchor="cite_note-70" w:history="1">
        <w:r w:rsidRPr="005D3E53">
          <w:rPr>
            <w:rFonts w:ascii="Times New Roman" w:eastAsia="Times New Roman" w:hAnsi="Times New Roman" w:cs="Times New Roman"/>
            <w:color w:val="5A3696"/>
            <w:sz w:val="28"/>
            <w:szCs w:val="28"/>
            <w:vertAlign w:val="superscript"/>
            <w:lang w:eastAsia="uk-UA"/>
          </w:rPr>
          <w:t>[70]</w:t>
        </w:r>
      </w:hyperlink>
      <w:r w:rsidRPr="005D3E53">
        <w:rPr>
          <w:rFonts w:ascii="Times New Roman" w:eastAsia="Times New Roman" w:hAnsi="Times New Roman" w:cs="Times New Roman"/>
          <w:color w:val="000000"/>
          <w:sz w:val="28"/>
          <w:szCs w:val="28"/>
          <w:lang w:eastAsia="uk-UA"/>
        </w:rPr>
        <w:t>. </w:t>
      </w:r>
      <w:r w:rsidRPr="005D3E53">
        <w:rPr>
          <w:rFonts w:ascii="Times New Roman" w:eastAsia="Times New Roman" w:hAnsi="Times New Roman" w:cs="Times New Roman"/>
          <w:b/>
          <w:bCs/>
          <w:color w:val="008000"/>
          <w:sz w:val="28"/>
          <w:szCs w:val="28"/>
          <w:lang w:eastAsia="uk-UA"/>
        </w:rPr>
        <w:t>35</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Таким чином, нинішні дискусії навколо правописних, термінологічних, лексикографічних проблем постали не з примхи окремих мовознавців і літераторів. Їх спричинили деформації українського мовно-культурного простору, яких він зазнав за радянських часів.</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 xml:space="preserve">Оскільки специфіка </w:t>
      </w:r>
      <w:proofErr w:type="spellStart"/>
      <w:r w:rsidRPr="005D3E53">
        <w:rPr>
          <w:rFonts w:ascii="Times New Roman" w:eastAsia="Times New Roman" w:hAnsi="Times New Roman" w:cs="Times New Roman"/>
          <w:color w:val="000000"/>
          <w:sz w:val="28"/>
          <w:szCs w:val="28"/>
          <w:lang w:eastAsia="uk-UA"/>
        </w:rPr>
        <w:t>лінгвоциду</w:t>
      </w:r>
      <w:proofErr w:type="spellEnd"/>
      <w:r w:rsidRPr="005D3E53">
        <w:rPr>
          <w:rFonts w:ascii="Times New Roman" w:eastAsia="Times New Roman" w:hAnsi="Times New Roman" w:cs="Times New Roman"/>
          <w:color w:val="000000"/>
          <w:sz w:val="28"/>
          <w:szCs w:val="28"/>
          <w:lang w:eastAsia="uk-UA"/>
        </w:rPr>
        <w:t xml:space="preserve">, застосованого до української мови в період 1930-х – 1980-х років, полягала в офіційній практиці обмеження функцій української мови з одночасним авторитарним втручанням в її внутрішні ресурси з метою знищення її як самобутнього </w:t>
      </w:r>
      <w:proofErr w:type="spellStart"/>
      <w:r w:rsidRPr="005D3E53">
        <w:rPr>
          <w:rFonts w:ascii="Times New Roman" w:eastAsia="Times New Roman" w:hAnsi="Times New Roman" w:cs="Times New Roman"/>
          <w:color w:val="000000"/>
          <w:sz w:val="28"/>
          <w:szCs w:val="28"/>
          <w:lang w:eastAsia="uk-UA"/>
        </w:rPr>
        <w:t>мовного</w:t>
      </w:r>
      <w:proofErr w:type="spellEnd"/>
      <w:r w:rsidRPr="005D3E53">
        <w:rPr>
          <w:rFonts w:ascii="Times New Roman" w:eastAsia="Times New Roman" w:hAnsi="Times New Roman" w:cs="Times New Roman"/>
          <w:color w:val="000000"/>
          <w:sz w:val="28"/>
          <w:szCs w:val="28"/>
          <w:lang w:eastAsia="uk-UA"/>
        </w:rPr>
        <w:t xml:space="preserve"> утворення, нинішній час поставив перед українським суспільством два завдання — розширити сфери вживання української мови і переглянути принципи її правописного, термінологічного, лексикографічного нормування й кодифікації. Друге </w:t>
      </w:r>
      <w:r w:rsidRPr="005D3E53">
        <w:rPr>
          <w:rFonts w:ascii="Times New Roman" w:eastAsia="Times New Roman" w:hAnsi="Times New Roman" w:cs="Times New Roman"/>
          <w:color w:val="000000"/>
          <w:sz w:val="28"/>
          <w:szCs w:val="28"/>
          <w:lang w:eastAsia="uk-UA"/>
        </w:rPr>
        <w:lastRenderedPageBreak/>
        <w:t xml:space="preserve">завдання, безперечно, дещо ускладнює реалізацію першого. Негативне ставлення частини української інтелігенції до вимог перегляду норм української мови мають певні підстави. Опоненти правописної реформи та інших змін у </w:t>
      </w:r>
      <w:proofErr w:type="spellStart"/>
      <w:r w:rsidRPr="005D3E53">
        <w:rPr>
          <w:rFonts w:ascii="Times New Roman" w:eastAsia="Times New Roman" w:hAnsi="Times New Roman" w:cs="Times New Roman"/>
          <w:color w:val="000000"/>
          <w:sz w:val="28"/>
          <w:szCs w:val="28"/>
          <w:lang w:eastAsia="uk-UA"/>
        </w:rPr>
        <w:t>мовній</w:t>
      </w:r>
      <w:proofErr w:type="spellEnd"/>
      <w:r w:rsidRPr="005D3E53">
        <w:rPr>
          <w:rFonts w:ascii="Times New Roman" w:eastAsia="Times New Roman" w:hAnsi="Times New Roman" w:cs="Times New Roman"/>
          <w:color w:val="000000"/>
          <w:sz w:val="28"/>
          <w:szCs w:val="28"/>
          <w:lang w:eastAsia="uk-UA"/>
        </w:rPr>
        <w:t xml:space="preserve"> сфері вбачають у їх впровадженні загрозу для досягнення значно важливішої мети — розширення сфер вживання української мови. У цьому переконанні багатьох утвердив перебіг останньої дискусії щодо проекту нового правопису, підготовленого групою мовознавців на чолі з директором Інституту української мови Василем </w:t>
      </w:r>
      <w:proofErr w:type="spellStart"/>
      <w:r w:rsidRPr="005D3E53">
        <w:rPr>
          <w:rFonts w:ascii="Times New Roman" w:eastAsia="Times New Roman" w:hAnsi="Times New Roman" w:cs="Times New Roman"/>
          <w:color w:val="000000"/>
          <w:sz w:val="28"/>
          <w:szCs w:val="28"/>
          <w:lang w:eastAsia="uk-UA"/>
        </w:rPr>
        <w:t>Німчуком</w:t>
      </w:r>
      <w:proofErr w:type="spellEnd"/>
      <w:r w:rsidRPr="005D3E53">
        <w:rPr>
          <w:rFonts w:ascii="Times New Roman" w:eastAsia="Times New Roman" w:hAnsi="Times New Roman" w:cs="Times New Roman"/>
          <w:color w:val="000000"/>
          <w:sz w:val="28"/>
          <w:szCs w:val="28"/>
          <w:lang w:eastAsia="uk-UA"/>
        </w:rPr>
        <w:t>.</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 xml:space="preserve">Слід сказати, однак, що неприйняття проекту зумовили не так об’єктивні, як суб’єктивні чинники — попередня імітація орфографічної реформи, яку провадила кілька років попередня правописна комісія під головуванням академіка </w:t>
      </w:r>
      <w:proofErr w:type="spellStart"/>
      <w:r w:rsidRPr="005D3E53">
        <w:rPr>
          <w:rFonts w:ascii="Times New Roman" w:eastAsia="Times New Roman" w:hAnsi="Times New Roman" w:cs="Times New Roman"/>
          <w:color w:val="000000"/>
          <w:sz w:val="28"/>
          <w:szCs w:val="28"/>
          <w:lang w:eastAsia="uk-UA"/>
        </w:rPr>
        <w:t>Русанівського</w:t>
      </w:r>
      <w:proofErr w:type="spellEnd"/>
      <w:r w:rsidRPr="005D3E53">
        <w:rPr>
          <w:rFonts w:ascii="Times New Roman" w:eastAsia="Times New Roman" w:hAnsi="Times New Roman" w:cs="Times New Roman"/>
          <w:color w:val="000000"/>
          <w:sz w:val="28"/>
          <w:szCs w:val="28"/>
          <w:lang w:eastAsia="uk-UA"/>
        </w:rPr>
        <w:t xml:space="preserve"> і яка обмежилась внесенням до правопису окремих безсистемних змін, широка кампанія з дискредитації проекту, організована в російськомовній пресі й електронних ЗМІ, байдужість до українських проблем з боку владних чинників.</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 xml:space="preserve">Неготовність нашого суспільства до колективного вирішення проблем, пов’язаних із потребою внутрішньомовної дерусифікації, не знімає, однак, необхідності наукового їх дослідження й обговорення в мовознавчих колах. Але для кваліфікованого їх проведення необхідно мати </w:t>
      </w:r>
      <w:proofErr w:type="spellStart"/>
      <w:r w:rsidRPr="005D3E53">
        <w:rPr>
          <w:rFonts w:ascii="Times New Roman" w:eastAsia="Times New Roman" w:hAnsi="Times New Roman" w:cs="Times New Roman"/>
          <w:color w:val="000000"/>
          <w:sz w:val="28"/>
          <w:szCs w:val="28"/>
          <w:lang w:eastAsia="uk-UA"/>
        </w:rPr>
        <w:t>якнайповнішу</w:t>
      </w:r>
      <w:proofErr w:type="spellEnd"/>
      <w:r w:rsidRPr="005D3E53">
        <w:rPr>
          <w:rFonts w:ascii="Times New Roman" w:eastAsia="Times New Roman" w:hAnsi="Times New Roman" w:cs="Times New Roman"/>
          <w:color w:val="000000"/>
          <w:sz w:val="28"/>
          <w:szCs w:val="28"/>
          <w:lang w:eastAsia="uk-UA"/>
        </w:rPr>
        <w:t xml:space="preserve"> інформацію і про діяльність мовознавців 1920-х років у галузі усталення норм української літературної мови і про наступні періоди насильницького зближення її з російською мовою. На особливу увагу заслуговує доба катастрофічного зламу 1930-тих років, коли українська нація пережила спланований в Кремлі геноцид, доказом чого є збіг у часі репресивного наступу на українську мову з організованим комуністичною владою голодомором, що забрав життя мільйонів селян – носіїв цієї мови. </w:t>
      </w:r>
      <w:r w:rsidRPr="005D3E53">
        <w:rPr>
          <w:rFonts w:ascii="Times New Roman" w:eastAsia="Times New Roman" w:hAnsi="Times New Roman" w:cs="Times New Roman"/>
          <w:b/>
          <w:bCs/>
          <w:color w:val="008000"/>
          <w:sz w:val="28"/>
          <w:szCs w:val="28"/>
          <w:lang w:eastAsia="uk-UA"/>
        </w:rPr>
        <w:t>36</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 xml:space="preserve">Подана нижче добірка документів має на меті ознайомити читачів із специфікою </w:t>
      </w:r>
      <w:proofErr w:type="spellStart"/>
      <w:r w:rsidRPr="005D3E53">
        <w:rPr>
          <w:rFonts w:ascii="Times New Roman" w:eastAsia="Times New Roman" w:hAnsi="Times New Roman" w:cs="Times New Roman"/>
          <w:color w:val="000000"/>
          <w:sz w:val="28"/>
          <w:szCs w:val="28"/>
          <w:lang w:eastAsia="uk-UA"/>
        </w:rPr>
        <w:t>мовної</w:t>
      </w:r>
      <w:proofErr w:type="spellEnd"/>
      <w:r w:rsidRPr="005D3E53">
        <w:rPr>
          <w:rFonts w:ascii="Times New Roman" w:eastAsia="Times New Roman" w:hAnsi="Times New Roman" w:cs="Times New Roman"/>
          <w:color w:val="000000"/>
          <w:sz w:val="28"/>
          <w:szCs w:val="28"/>
          <w:lang w:eastAsia="uk-UA"/>
        </w:rPr>
        <w:t xml:space="preserve"> політики, яку провадив радянський режим на теренах УРСР. Упорядники свідомі того, що збірник не може претендувати на повноту і </w:t>
      </w:r>
      <w:proofErr w:type="spellStart"/>
      <w:r w:rsidRPr="005D3E53">
        <w:rPr>
          <w:rFonts w:ascii="Times New Roman" w:eastAsia="Times New Roman" w:hAnsi="Times New Roman" w:cs="Times New Roman"/>
          <w:color w:val="000000"/>
          <w:sz w:val="28"/>
          <w:szCs w:val="28"/>
          <w:lang w:eastAsia="uk-UA"/>
        </w:rPr>
        <w:t>всеохопність</w:t>
      </w:r>
      <w:proofErr w:type="spellEnd"/>
      <w:r w:rsidRPr="005D3E53">
        <w:rPr>
          <w:rFonts w:ascii="Times New Roman" w:eastAsia="Times New Roman" w:hAnsi="Times New Roman" w:cs="Times New Roman"/>
          <w:color w:val="000000"/>
          <w:sz w:val="28"/>
          <w:szCs w:val="28"/>
          <w:lang w:eastAsia="uk-UA"/>
        </w:rPr>
        <w:t xml:space="preserve"> матеріалу. Нашим завданням було поставити проблему і </w:t>
      </w:r>
      <w:r w:rsidRPr="005D3E53">
        <w:rPr>
          <w:rFonts w:ascii="Times New Roman" w:eastAsia="Times New Roman" w:hAnsi="Times New Roman" w:cs="Times New Roman"/>
          <w:color w:val="000000"/>
          <w:sz w:val="28"/>
          <w:szCs w:val="28"/>
          <w:lang w:eastAsia="uk-UA"/>
        </w:rPr>
        <w:lastRenderedPageBreak/>
        <w:t>заохотити майбутніх дослідників до пошуку ширшої інформації і наукового її опрацювання.</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 xml:space="preserve">Добираючи матеріали з радянських партійних документів і мовознавчих публікацій ми надавали перевагу тим, які стосувалися внутрішньомовної політики — заборон вживати певні слова, словосполучення, словотвірні й морфологічні форми, синтаксичні конструкції, оскільки саме цей аспект </w:t>
      </w:r>
      <w:proofErr w:type="spellStart"/>
      <w:r w:rsidRPr="005D3E53">
        <w:rPr>
          <w:rFonts w:ascii="Times New Roman" w:eastAsia="Times New Roman" w:hAnsi="Times New Roman" w:cs="Times New Roman"/>
          <w:color w:val="000000"/>
          <w:sz w:val="28"/>
          <w:szCs w:val="28"/>
          <w:lang w:eastAsia="uk-UA"/>
        </w:rPr>
        <w:t>мовної</w:t>
      </w:r>
      <w:proofErr w:type="spellEnd"/>
      <w:r w:rsidRPr="005D3E53">
        <w:rPr>
          <w:rFonts w:ascii="Times New Roman" w:eastAsia="Times New Roman" w:hAnsi="Times New Roman" w:cs="Times New Roman"/>
          <w:color w:val="000000"/>
          <w:sz w:val="28"/>
          <w:szCs w:val="28"/>
          <w:lang w:eastAsia="uk-UA"/>
        </w:rPr>
        <w:t xml:space="preserve"> політики КПРС ще не дістав належного опрацювання за джерельними даними</w:t>
      </w:r>
      <w:hyperlink r:id="rId74" w:anchor="cite_note-71" w:history="1">
        <w:r w:rsidRPr="005D3E53">
          <w:rPr>
            <w:rFonts w:ascii="Times New Roman" w:eastAsia="Times New Roman" w:hAnsi="Times New Roman" w:cs="Times New Roman"/>
            <w:color w:val="5A3696"/>
            <w:sz w:val="28"/>
            <w:szCs w:val="28"/>
            <w:vertAlign w:val="superscript"/>
            <w:lang w:eastAsia="uk-UA"/>
          </w:rPr>
          <w:t>[71]</w:t>
        </w:r>
      </w:hyperlink>
      <w:r w:rsidRPr="005D3E53">
        <w:rPr>
          <w:rFonts w:ascii="Times New Roman" w:eastAsia="Times New Roman" w:hAnsi="Times New Roman" w:cs="Times New Roman"/>
          <w:color w:val="000000"/>
          <w:sz w:val="28"/>
          <w:szCs w:val="28"/>
          <w:lang w:eastAsia="uk-UA"/>
        </w:rPr>
        <w:t xml:space="preserve">. Орієнтація на зазначену проблематику зумовила й обмеження поданих матеріалів переважно хронологічними рамками 1930-х і 1970-х років, оскільки саме в ці десятиліття Москва застосовувала найбрутальніші методи у неоголошеній війні з українською нацією, до яких належала й низка репресивних заходів у сфері </w:t>
      </w:r>
      <w:proofErr w:type="spellStart"/>
      <w:r w:rsidRPr="005D3E53">
        <w:rPr>
          <w:rFonts w:ascii="Times New Roman" w:eastAsia="Times New Roman" w:hAnsi="Times New Roman" w:cs="Times New Roman"/>
          <w:color w:val="000000"/>
          <w:sz w:val="28"/>
          <w:szCs w:val="28"/>
          <w:lang w:eastAsia="uk-UA"/>
        </w:rPr>
        <w:t>мововжитку</w:t>
      </w:r>
      <w:proofErr w:type="spellEnd"/>
      <w:r w:rsidRPr="005D3E53">
        <w:rPr>
          <w:rFonts w:ascii="Times New Roman" w:eastAsia="Times New Roman" w:hAnsi="Times New Roman" w:cs="Times New Roman"/>
          <w:color w:val="000000"/>
          <w:sz w:val="28"/>
          <w:szCs w:val="28"/>
          <w:lang w:eastAsia="uk-UA"/>
        </w:rPr>
        <w:t>.</w:t>
      </w:r>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Відкриває збірник скорочена версія доповіді Миколи Скрипника на Першій всеукраїнській конференції культурно-освітніх робітників нацменшостей 20 травня 1931 року. Її подано для загального уявлення про засади мовно-освітньої програми М. Скрипника, що становили головний об’єкт нищівної критики в наступних погромницьких акціях 1930-х років.</w:t>
      </w:r>
    </w:p>
    <w:p w:rsid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sidRPr="005D3E53">
        <w:rPr>
          <w:rFonts w:ascii="Times New Roman" w:eastAsia="Times New Roman" w:hAnsi="Times New Roman" w:cs="Times New Roman"/>
          <w:color w:val="000000"/>
          <w:sz w:val="28"/>
          <w:szCs w:val="28"/>
          <w:lang w:eastAsia="uk-UA"/>
        </w:rPr>
        <w:t>Завершує видання словник репресованої лексики, укладений на базі опублікованих у збірнику документів</w:t>
      </w:r>
      <w:r>
        <w:rPr>
          <w:rFonts w:ascii="Times New Roman" w:eastAsia="Times New Roman" w:hAnsi="Times New Roman" w:cs="Times New Roman"/>
          <w:color w:val="000000"/>
          <w:sz w:val="28"/>
          <w:szCs w:val="28"/>
          <w:lang w:eastAsia="uk-UA"/>
        </w:rPr>
        <w:t>.</w:t>
      </w:r>
    </w:p>
    <w:p w:rsid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Джерело: </w:t>
      </w:r>
      <w:hyperlink r:id="rId75" w:history="1">
        <w:r w:rsidRPr="00734050">
          <w:rPr>
            <w:rStyle w:val="a4"/>
            <w:rFonts w:ascii="Times New Roman" w:eastAsia="Times New Roman" w:hAnsi="Times New Roman" w:cs="Times New Roman"/>
            <w:sz w:val="28"/>
            <w:szCs w:val="28"/>
            <w:lang w:eastAsia="uk-UA"/>
          </w:rPr>
          <w:t>http://movahistory.org.ua/wiki/%D0%9C%D0%B0%D1%81%D0%B5%D0%BD%D0%BA%D0%BE_%D0%9B._%D0%9C%D0%BE%D0%B2%D0%BD%D0%B0_%D0%BF%D0%BE%D0%BB%D1%96%D1%82%D0%B8%D0%BA%D0%B0_%D0%B2_%D0%A3%D0%A0%D0%A1%D0%A0:_%D1%96%D1%81%D1%82%D0%BE%D1%80%D1%96%D1%8F_%D0%BB%D1%96%D0%BD%D0%B3%D0%B2%D0%BE%D1%86%D0%B8%D0%B4%D1%83</w:t>
        </w:r>
      </w:hyperlink>
    </w:p>
    <w:p w:rsidR="005D3E53" w:rsidRPr="005D3E53" w:rsidRDefault="005D3E53" w:rsidP="005D3E53">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bookmarkStart w:id="0" w:name="_GoBack"/>
      <w:bookmarkEnd w:id="0"/>
    </w:p>
    <w:p w:rsidR="001F0B3F" w:rsidRDefault="001F0B3F"/>
    <w:sectPr w:rsidR="001F0B3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4BCA"/>
    <w:rsid w:val="001F0B3F"/>
    <w:rsid w:val="005D3E53"/>
    <w:rsid w:val="006039E1"/>
    <w:rsid w:val="00B408E5"/>
    <w:rsid w:val="00D94BC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5D3E53"/>
    <w:pPr>
      <w:spacing w:before="100" w:beforeAutospacing="1" w:after="100" w:afterAutospacing="1" w:line="240" w:lineRule="auto"/>
      <w:outlineLvl w:val="1"/>
    </w:pPr>
    <w:rPr>
      <w:rFonts w:ascii="Times New Roman" w:eastAsia="Times New Roman" w:hAnsi="Times New Roman" w:cs="Times New Roman"/>
      <w:b/>
      <w:bCs/>
      <w:sz w:val="36"/>
      <w:szCs w:val="36"/>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5D3E53"/>
    <w:rPr>
      <w:rFonts w:ascii="Times New Roman" w:eastAsia="Times New Roman" w:hAnsi="Times New Roman" w:cs="Times New Roman"/>
      <w:b/>
      <w:bCs/>
      <w:sz w:val="36"/>
      <w:szCs w:val="36"/>
      <w:lang w:eastAsia="uk-UA"/>
    </w:rPr>
  </w:style>
  <w:style w:type="paragraph" w:styleId="a3">
    <w:name w:val="Normal (Web)"/>
    <w:basedOn w:val="a"/>
    <w:uiPriority w:val="99"/>
    <w:semiHidden/>
    <w:unhideWhenUsed/>
    <w:rsid w:val="005D3E53"/>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mw-headline">
    <w:name w:val="mw-headline"/>
    <w:basedOn w:val="a0"/>
    <w:rsid w:val="005D3E53"/>
  </w:style>
  <w:style w:type="character" w:styleId="a4">
    <w:name w:val="Hyperlink"/>
    <w:basedOn w:val="a0"/>
    <w:uiPriority w:val="99"/>
    <w:unhideWhenUsed/>
    <w:rsid w:val="005D3E5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5D3E53"/>
    <w:pPr>
      <w:spacing w:before="100" w:beforeAutospacing="1" w:after="100" w:afterAutospacing="1" w:line="240" w:lineRule="auto"/>
      <w:outlineLvl w:val="1"/>
    </w:pPr>
    <w:rPr>
      <w:rFonts w:ascii="Times New Roman" w:eastAsia="Times New Roman" w:hAnsi="Times New Roman" w:cs="Times New Roman"/>
      <w:b/>
      <w:bCs/>
      <w:sz w:val="36"/>
      <w:szCs w:val="36"/>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5D3E53"/>
    <w:rPr>
      <w:rFonts w:ascii="Times New Roman" w:eastAsia="Times New Roman" w:hAnsi="Times New Roman" w:cs="Times New Roman"/>
      <w:b/>
      <w:bCs/>
      <w:sz w:val="36"/>
      <w:szCs w:val="36"/>
      <w:lang w:eastAsia="uk-UA"/>
    </w:rPr>
  </w:style>
  <w:style w:type="paragraph" w:styleId="a3">
    <w:name w:val="Normal (Web)"/>
    <w:basedOn w:val="a"/>
    <w:uiPriority w:val="99"/>
    <w:semiHidden/>
    <w:unhideWhenUsed/>
    <w:rsid w:val="005D3E53"/>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mw-headline">
    <w:name w:val="mw-headline"/>
    <w:basedOn w:val="a0"/>
    <w:rsid w:val="005D3E53"/>
  </w:style>
  <w:style w:type="character" w:styleId="a4">
    <w:name w:val="Hyperlink"/>
    <w:basedOn w:val="a0"/>
    <w:uiPriority w:val="99"/>
    <w:unhideWhenUsed/>
    <w:rsid w:val="005D3E5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9019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movahistory.org.ua/wiki/%D0%9C%D0%B0%D1%81%D0%B5%D0%BD%D0%BA%D0%BE_%D0%9B._%D0%9C%D0%BE%D0%B2%D0%BD%D0%B0_%D0%BF%D0%BE%D0%BB%D1%96%D1%82%D0%B8%D0%BA%D0%B0_%D0%B2_%D0%A3%D0%A0%D0%A1%D0%A0:_%D1%96%D1%81%D1%82%D0%BE%D1%80%D1%96%D1%8F_%D0%BB%D1%96%D0%BD%D0%B3%D0%B2%D0%BE%D1%86%D0%B8%D0%B4%D1%83" TargetMode="External"/><Relationship Id="rId21" Type="http://schemas.openxmlformats.org/officeDocument/2006/relationships/hyperlink" Target="http://movahistory.org.ua/wiki/%D0%9C%D0%B0%D1%81%D0%B5%D0%BD%D0%BA%D0%BE_%D0%9B._%D0%9C%D0%BE%D0%B2%D0%BD%D0%B0_%D0%BF%D0%BE%D0%BB%D1%96%D1%82%D0%B8%D0%BA%D0%B0_%D0%B2_%D0%A3%D0%A0%D0%A1%D0%A0:_%D1%96%D1%81%D1%82%D0%BE%D1%80%D1%96%D1%8F_%D0%BB%D1%96%D0%BD%D0%B3%D0%B2%D0%BE%D1%86%D0%B8%D0%B4%D1%83" TargetMode="External"/><Relationship Id="rId42" Type="http://schemas.openxmlformats.org/officeDocument/2006/relationships/hyperlink" Target="http://movahistory.org.ua/wiki/%D0%9C%D0%B0%D1%81%D0%B5%D0%BD%D0%BA%D0%BE_%D0%9B._%D0%9C%D0%BE%D0%B2%D0%BD%D0%B0_%D0%BF%D0%BE%D0%BB%D1%96%D1%82%D0%B8%D0%BA%D0%B0_%D0%B2_%D0%A3%D0%A0%D0%A1%D0%A0:_%D1%96%D1%81%D1%82%D0%BE%D1%80%D1%96%D1%8F_%D0%BB%D1%96%D0%BD%D0%B3%D0%B2%D0%BE%D1%86%D0%B8%D0%B4%D1%83" TargetMode="External"/><Relationship Id="rId47" Type="http://schemas.openxmlformats.org/officeDocument/2006/relationships/hyperlink" Target="http://movahistory.org.ua/wiki/%D0%9C%D0%B0%D1%81%D0%B5%D0%BD%D0%BA%D0%BE_%D0%9B._%D0%9C%D0%BE%D0%B2%D0%BD%D0%B0_%D0%BF%D0%BE%D0%BB%D1%96%D1%82%D0%B8%D0%BA%D0%B0_%D0%B2_%D0%A3%D0%A0%D0%A1%D0%A0:_%D1%96%D1%81%D1%82%D0%BE%D1%80%D1%96%D1%8F_%D0%BB%D1%96%D0%BD%D0%B3%D0%B2%D0%BE%D1%86%D0%B8%D0%B4%D1%83" TargetMode="External"/><Relationship Id="rId63" Type="http://schemas.openxmlformats.org/officeDocument/2006/relationships/hyperlink" Target="http://movahistory.org.ua/wiki/%D0%9C%D0%B0%D1%81%D0%B5%D0%BD%D0%BA%D0%BE_%D0%9B._%D0%9C%D0%BE%D0%B2%D0%BD%D0%B0_%D0%BF%D0%BE%D0%BB%D1%96%D1%82%D0%B8%D0%BA%D0%B0_%D0%B2_%D0%A3%D0%A0%D0%A1%D0%A0:_%D1%96%D1%81%D1%82%D0%BE%D1%80%D1%96%D1%8F_%D0%BB%D1%96%D0%BD%D0%B3%D0%B2%D0%BE%D1%86%D0%B8%D0%B4%D1%83" TargetMode="External"/><Relationship Id="rId68" Type="http://schemas.openxmlformats.org/officeDocument/2006/relationships/hyperlink" Target="http://movahistory.org.ua/wiki/%D0%9C%D0%B0%D1%81%D0%B5%D0%BD%D0%BA%D0%BE_%D0%9B._%D0%9C%D0%BE%D0%B2%D0%BD%D0%B0_%D0%BF%D0%BE%D0%BB%D1%96%D1%82%D0%B8%D0%BA%D0%B0_%D0%B2_%D0%A3%D0%A0%D0%A1%D0%A0:_%D1%96%D1%81%D1%82%D0%BE%D1%80%D1%96%D1%8F_%D0%BB%D1%96%D0%BD%D0%B3%D0%B2%D0%BE%D1%86%D0%B8%D0%B4%D1%83" TargetMode="External"/><Relationship Id="rId16" Type="http://schemas.openxmlformats.org/officeDocument/2006/relationships/hyperlink" Target="http://movahistory.org.ua/wiki/%D0%9C%D0%B0%D1%81%D0%B5%D0%BD%D0%BA%D0%BE_%D0%9B._%D0%9C%D0%BE%D0%B2%D0%BD%D0%B0_%D0%BF%D0%BE%D0%BB%D1%96%D1%82%D0%B8%D0%BA%D0%B0_%D0%B2_%D0%A3%D0%A0%D0%A1%D0%A0:_%D1%96%D1%81%D1%82%D0%BE%D1%80%D1%96%D1%8F_%D0%BB%D1%96%D0%BD%D0%B3%D0%B2%D0%BE%D1%86%D0%B8%D0%B4%D1%83" TargetMode="External"/><Relationship Id="rId11" Type="http://schemas.openxmlformats.org/officeDocument/2006/relationships/hyperlink" Target="http://movahistory.org.ua/wiki/%D0%9C%D0%B0%D1%81%D0%B5%D0%BD%D0%BA%D0%BE_%D0%9B._%D0%9C%D0%BE%D0%B2%D0%BD%D0%B0_%D0%BF%D0%BE%D0%BB%D1%96%D1%82%D0%B8%D0%BA%D0%B0_%D0%B2_%D0%A3%D0%A0%D0%A1%D0%A0:_%D1%96%D1%81%D1%82%D0%BE%D1%80%D1%96%D1%8F_%D0%BB%D1%96%D0%BD%D0%B3%D0%B2%D0%BE%D1%86%D0%B8%D0%B4%D1%83" TargetMode="External"/><Relationship Id="rId24" Type="http://schemas.openxmlformats.org/officeDocument/2006/relationships/hyperlink" Target="http://movahistory.org.ua/wiki/%D0%9C%D0%B0%D1%81%D0%B5%D0%BD%D0%BA%D0%BE_%D0%9B._%D0%9C%D0%BE%D0%B2%D0%BD%D0%B0_%D0%BF%D0%BE%D0%BB%D1%96%D1%82%D0%B8%D0%BA%D0%B0_%D0%B2_%D0%A3%D0%A0%D0%A1%D0%A0:_%D1%96%D1%81%D1%82%D0%BE%D1%80%D1%96%D1%8F_%D0%BB%D1%96%D0%BD%D0%B3%D0%B2%D0%BE%D1%86%D0%B8%D0%B4%D1%83" TargetMode="External"/><Relationship Id="rId32" Type="http://schemas.openxmlformats.org/officeDocument/2006/relationships/hyperlink" Target="http://movahistory.org.ua/wiki/%D0%9C%D0%B0%D1%81%D0%B5%D0%BD%D0%BA%D0%BE_%D0%9B._%D0%9C%D0%BE%D0%B2%D0%BD%D0%B0_%D0%BF%D0%BE%D0%BB%D1%96%D1%82%D0%B8%D0%BA%D0%B0_%D0%B2_%D0%A3%D0%A0%D0%A1%D0%A0:_%D1%96%D1%81%D1%82%D0%BE%D1%80%D1%96%D1%8F_%D0%BB%D1%96%D0%BD%D0%B3%D0%B2%D0%BE%D1%86%D0%B8%D0%B4%D1%83" TargetMode="External"/><Relationship Id="rId37" Type="http://schemas.openxmlformats.org/officeDocument/2006/relationships/hyperlink" Target="http://movahistory.org.ua/wiki/%D0%9C%D0%B0%D1%81%D0%B5%D0%BD%D0%BA%D0%BE_%D0%9B._%D0%9C%D0%BE%D0%B2%D0%BD%D0%B0_%D0%BF%D0%BE%D0%BB%D1%96%D1%82%D0%B8%D0%BA%D0%B0_%D0%B2_%D0%A3%D0%A0%D0%A1%D0%A0:_%D1%96%D1%81%D1%82%D0%BE%D1%80%D1%96%D1%8F_%D0%BB%D1%96%D0%BD%D0%B3%D0%B2%D0%BE%D1%86%D0%B8%D0%B4%D1%83" TargetMode="External"/><Relationship Id="rId40" Type="http://schemas.openxmlformats.org/officeDocument/2006/relationships/hyperlink" Target="http://movahistory.org.ua/wiki/%D0%9C%D0%B0%D1%81%D0%B5%D0%BD%D0%BA%D0%BE_%D0%9B._%D0%9C%D0%BE%D0%B2%D0%BD%D0%B0_%D0%BF%D0%BE%D0%BB%D1%96%D1%82%D0%B8%D0%BA%D0%B0_%D0%B2_%D0%A3%D0%A0%D0%A1%D0%A0:_%D1%96%D1%81%D1%82%D0%BE%D1%80%D1%96%D1%8F_%D0%BB%D1%96%D0%BD%D0%B3%D0%B2%D0%BE%D1%86%D0%B8%D0%B4%D1%83" TargetMode="External"/><Relationship Id="rId45" Type="http://schemas.openxmlformats.org/officeDocument/2006/relationships/hyperlink" Target="http://movahistory.org.ua/wiki/%D0%9C%D0%B0%D1%81%D0%B5%D0%BD%D0%BA%D0%BE_%D0%9B._%D0%9C%D0%BE%D0%B2%D0%BD%D0%B0_%D0%BF%D0%BE%D0%BB%D1%96%D1%82%D0%B8%D0%BA%D0%B0_%D0%B2_%D0%A3%D0%A0%D0%A1%D0%A0:_%D1%96%D1%81%D1%82%D0%BE%D1%80%D1%96%D1%8F_%D0%BB%D1%96%D0%BD%D0%B3%D0%B2%D0%BE%D1%86%D0%B8%D0%B4%D1%83" TargetMode="External"/><Relationship Id="rId53" Type="http://schemas.openxmlformats.org/officeDocument/2006/relationships/hyperlink" Target="http://movahistory.org.ua/wiki/%D0%9C%D0%B0%D1%81%D0%B5%D0%BD%D0%BA%D0%BE_%D0%9B._%D0%9C%D0%BE%D0%B2%D0%BD%D0%B0_%D0%BF%D0%BE%D0%BB%D1%96%D1%82%D0%B8%D0%BA%D0%B0_%D0%B2_%D0%A3%D0%A0%D0%A1%D0%A0:_%D1%96%D1%81%D1%82%D0%BE%D1%80%D1%96%D1%8F_%D0%BB%D1%96%D0%BD%D0%B3%D0%B2%D0%BE%D1%86%D0%B8%D0%B4%D1%83" TargetMode="External"/><Relationship Id="rId58" Type="http://schemas.openxmlformats.org/officeDocument/2006/relationships/hyperlink" Target="http://movahistory.org.ua/wiki/%D0%9C%D0%B0%D1%81%D0%B5%D0%BD%D0%BA%D0%BE_%D0%9B._%D0%9C%D0%BE%D0%B2%D0%BD%D0%B0_%D0%BF%D0%BE%D0%BB%D1%96%D1%82%D0%B8%D0%BA%D0%B0_%D0%B2_%D0%A3%D0%A0%D0%A1%D0%A0:_%D1%96%D1%81%D1%82%D0%BE%D1%80%D1%96%D1%8F_%D0%BB%D1%96%D0%BD%D0%B3%D0%B2%D0%BE%D1%86%D0%B8%D0%B4%D1%83" TargetMode="External"/><Relationship Id="rId66" Type="http://schemas.openxmlformats.org/officeDocument/2006/relationships/hyperlink" Target="http://movahistory.org.ua/wiki/%D0%9C%D0%B0%D1%81%D0%B5%D0%BD%D0%BA%D0%BE_%D0%9B._%D0%9C%D0%BE%D0%B2%D0%BD%D0%B0_%D0%BF%D0%BE%D0%BB%D1%96%D1%82%D0%B8%D0%BA%D0%B0_%D0%B2_%D0%A3%D0%A0%D0%A1%D0%A0:_%D1%96%D1%81%D1%82%D0%BE%D1%80%D1%96%D1%8F_%D0%BB%D1%96%D0%BD%D0%B3%D0%B2%D0%BE%D1%86%D0%B8%D0%B4%D1%83" TargetMode="External"/><Relationship Id="rId74" Type="http://schemas.openxmlformats.org/officeDocument/2006/relationships/hyperlink" Target="http://movahistory.org.ua/wiki/%D0%9C%D0%B0%D1%81%D0%B5%D0%BD%D0%BA%D0%BE_%D0%9B._%D0%9C%D0%BE%D0%B2%D0%BD%D0%B0_%D0%BF%D0%BE%D0%BB%D1%96%D1%82%D0%B8%D0%BA%D0%B0_%D0%B2_%D0%A3%D0%A0%D0%A1%D0%A0:_%D1%96%D1%81%D1%82%D0%BE%D1%80%D1%96%D1%8F_%D0%BB%D1%96%D0%BD%D0%B3%D0%B2%D0%BE%D1%86%D0%B8%D0%B4%D1%83" TargetMode="External"/><Relationship Id="rId5" Type="http://schemas.openxmlformats.org/officeDocument/2006/relationships/hyperlink" Target="http://movahistory.org.ua/wiki/%D0%A3%D0%BA%D1%80%D0%B0%D1%97%D0%BD%D1%81%D1%8C%D0%BA%D0%B0_%D0%BC%D0%BE%D0%B2%D0%B0_%D1%83_%D0%A5%D0%A5_%D1%81%D1%82%D0%BE%D1%80%D1%96%D1%87%D1%87%D1%96:_%D1%96%D1%81%D1%82%D0%BE%D1%80%D1%96%D1%8F_%D0%BB%D1%96%D0%BD%D0%B3%D0%B2%D0%BE%D1%86%D0%B8%D0%B4%D1%83" TargetMode="External"/><Relationship Id="rId61" Type="http://schemas.openxmlformats.org/officeDocument/2006/relationships/hyperlink" Target="http://movahistory.org.ua/wiki/%D0%9C%D0%B0%D1%81%D0%B5%D0%BD%D0%BA%D0%BE_%D0%9B._%D0%9C%D0%BE%D0%B2%D0%BD%D0%B0_%D0%BF%D0%BE%D0%BB%D1%96%D1%82%D0%B8%D0%BA%D0%B0_%D0%B2_%D0%A3%D0%A0%D0%A1%D0%A0:_%D1%96%D1%81%D1%82%D0%BE%D1%80%D1%96%D1%8F_%D0%BB%D1%96%D0%BD%D0%B3%D0%B2%D0%BE%D1%86%D0%B8%D0%B4%D1%83" TargetMode="External"/><Relationship Id="rId19" Type="http://schemas.openxmlformats.org/officeDocument/2006/relationships/hyperlink" Target="http://movahistory.org.ua/wiki/%D0%9C%D0%B0%D1%81%D0%B5%D0%BD%D0%BA%D0%BE_%D0%9B._%D0%9C%D0%BE%D0%B2%D0%BD%D0%B0_%D0%BF%D0%BE%D0%BB%D1%96%D1%82%D0%B8%D0%BA%D0%B0_%D0%B2_%D0%A3%D0%A0%D0%A1%D0%A0:_%D1%96%D1%81%D1%82%D0%BE%D1%80%D1%96%D1%8F_%D0%BB%D1%96%D0%BD%D0%B3%D0%B2%D0%BE%D1%86%D0%B8%D0%B4%D1%83" TargetMode="External"/><Relationship Id="rId14" Type="http://schemas.openxmlformats.org/officeDocument/2006/relationships/hyperlink" Target="http://movahistory.org.ua/wiki/%D0%9C%D0%B0%D1%81%D0%B5%D0%BD%D0%BA%D0%BE_%D0%9B._%D0%9C%D0%BE%D0%B2%D0%BD%D0%B0_%D0%BF%D0%BE%D0%BB%D1%96%D1%82%D0%B8%D0%BA%D0%B0_%D0%B2_%D0%A3%D0%A0%D0%A1%D0%A0:_%D1%96%D1%81%D1%82%D0%BE%D1%80%D1%96%D1%8F_%D0%BB%D1%96%D0%BD%D0%B3%D0%B2%D0%BE%D1%86%D0%B8%D0%B4%D1%83" TargetMode="External"/><Relationship Id="rId22" Type="http://schemas.openxmlformats.org/officeDocument/2006/relationships/hyperlink" Target="http://movahistory.org.ua/wiki/%D0%9C%D0%B0%D1%81%D0%B5%D0%BD%D0%BA%D0%BE_%D0%9B._%D0%9C%D0%BE%D0%B2%D0%BD%D0%B0_%D0%BF%D0%BE%D0%BB%D1%96%D1%82%D0%B8%D0%BA%D0%B0_%D0%B2_%D0%A3%D0%A0%D0%A1%D0%A0:_%D1%96%D1%81%D1%82%D0%BE%D1%80%D1%96%D1%8F_%D0%BB%D1%96%D0%BD%D0%B3%D0%B2%D0%BE%D1%86%D0%B8%D0%B4%D1%83" TargetMode="External"/><Relationship Id="rId27" Type="http://schemas.openxmlformats.org/officeDocument/2006/relationships/hyperlink" Target="http://movahistory.org.ua/wiki/%D0%9C%D0%B0%D1%81%D0%B5%D0%BD%D0%BA%D0%BE_%D0%9B._%D0%9C%D0%BE%D0%B2%D0%BD%D0%B0_%D0%BF%D0%BE%D0%BB%D1%96%D1%82%D0%B8%D0%BA%D0%B0_%D0%B2_%D0%A3%D0%A0%D0%A1%D0%A0:_%D1%96%D1%81%D1%82%D0%BE%D1%80%D1%96%D1%8F_%D0%BB%D1%96%D0%BD%D0%B3%D0%B2%D0%BE%D1%86%D0%B8%D0%B4%D1%83" TargetMode="External"/><Relationship Id="rId30" Type="http://schemas.openxmlformats.org/officeDocument/2006/relationships/hyperlink" Target="http://movahistory.org.ua/wiki/%D0%9C%D0%B0%D1%81%D0%B5%D0%BD%D0%BA%D0%BE_%D0%9B._%D0%9C%D0%BE%D0%B2%D0%BD%D0%B0_%D0%BF%D0%BE%D0%BB%D1%96%D1%82%D0%B8%D0%BA%D0%B0_%D0%B2_%D0%A3%D0%A0%D0%A1%D0%A0:_%D1%96%D1%81%D1%82%D0%BE%D1%80%D1%96%D1%8F_%D0%BB%D1%96%D0%BD%D0%B3%D0%B2%D0%BE%D1%86%D0%B8%D0%B4%D1%83" TargetMode="External"/><Relationship Id="rId35" Type="http://schemas.openxmlformats.org/officeDocument/2006/relationships/hyperlink" Target="http://movahistory.org.ua/wiki/%D0%9C%D0%B0%D1%81%D0%B5%D0%BD%D0%BA%D0%BE_%D0%9B._%D0%9C%D0%BE%D0%B2%D0%BD%D0%B0_%D0%BF%D0%BE%D0%BB%D1%96%D1%82%D0%B8%D0%BA%D0%B0_%D0%B2_%D0%A3%D0%A0%D0%A1%D0%A0:_%D1%96%D1%81%D1%82%D0%BE%D1%80%D1%96%D1%8F_%D0%BB%D1%96%D0%BD%D0%B3%D0%B2%D0%BE%D1%86%D0%B8%D0%B4%D1%83" TargetMode="External"/><Relationship Id="rId43" Type="http://schemas.openxmlformats.org/officeDocument/2006/relationships/hyperlink" Target="http://movahistory.org.ua/wiki/%D0%9C%D0%B0%D1%81%D0%B5%D0%BD%D0%BA%D0%BE_%D0%9B._%D0%9C%D0%BE%D0%B2%D0%BD%D0%B0_%D0%BF%D0%BE%D0%BB%D1%96%D1%82%D0%B8%D0%BA%D0%B0_%D0%B2_%D0%A3%D0%A0%D0%A1%D0%A0:_%D1%96%D1%81%D1%82%D0%BE%D1%80%D1%96%D1%8F_%D0%BB%D1%96%D0%BD%D0%B3%D0%B2%D0%BE%D1%86%D0%B8%D0%B4%D1%83" TargetMode="External"/><Relationship Id="rId48" Type="http://schemas.openxmlformats.org/officeDocument/2006/relationships/hyperlink" Target="http://movahistory.org.ua/wiki/%D0%9C%D0%B0%D1%81%D0%B5%D0%BD%D0%BA%D0%BE_%D0%9B._%D0%9C%D0%BE%D0%B2%D0%BD%D0%B0_%D0%BF%D0%BE%D0%BB%D1%96%D1%82%D0%B8%D0%BA%D0%B0_%D0%B2_%D0%A3%D0%A0%D0%A1%D0%A0:_%D1%96%D1%81%D1%82%D0%BE%D1%80%D1%96%D1%8F_%D0%BB%D1%96%D0%BD%D0%B3%D0%B2%D0%BE%D1%86%D0%B8%D0%B4%D1%83" TargetMode="External"/><Relationship Id="rId56" Type="http://schemas.openxmlformats.org/officeDocument/2006/relationships/hyperlink" Target="http://movahistory.org.ua/wiki/%D0%9C%D0%B0%D1%81%D0%B5%D0%BD%D0%BA%D0%BE_%D0%9B._%D0%9C%D0%BE%D0%B2%D0%BD%D0%B0_%D0%BF%D0%BE%D0%BB%D1%96%D1%82%D0%B8%D0%BA%D0%B0_%D0%B2_%D0%A3%D0%A0%D0%A1%D0%A0:_%D1%96%D1%81%D1%82%D0%BE%D1%80%D1%96%D1%8F_%D0%BB%D1%96%D0%BD%D0%B3%D0%B2%D0%BE%D1%86%D0%B8%D0%B4%D1%83" TargetMode="External"/><Relationship Id="rId64" Type="http://schemas.openxmlformats.org/officeDocument/2006/relationships/hyperlink" Target="http://movahistory.org.ua/wiki/%D0%9C%D0%B0%D1%81%D0%B5%D0%BD%D0%BA%D0%BE_%D0%9B._%D0%9C%D0%BE%D0%B2%D0%BD%D0%B0_%D0%BF%D0%BE%D0%BB%D1%96%D1%82%D0%B8%D0%BA%D0%B0_%D0%B2_%D0%A3%D0%A0%D0%A1%D0%A0:_%D1%96%D1%81%D1%82%D0%BE%D1%80%D1%96%D1%8F_%D0%BB%D1%96%D0%BD%D0%B3%D0%B2%D0%BE%D1%86%D0%B8%D0%B4%D1%83" TargetMode="External"/><Relationship Id="rId69" Type="http://schemas.openxmlformats.org/officeDocument/2006/relationships/hyperlink" Target="http://movahistory.org.ua/wiki/%D0%9C%D0%B0%D1%81%D0%B5%D0%BD%D0%BA%D0%BE_%D0%9B._%D0%9C%D0%BE%D0%B2%D0%BD%D0%B0_%D0%BF%D0%BE%D0%BB%D1%96%D1%82%D0%B8%D0%BA%D0%B0_%D0%B2_%D0%A3%D0%A0%D0%A1%D0%A0:_%D1%96%D1%81%D1%82%D0%BE%D1%80%D1%96%D1%8F_%D0%BB%D1%96%D0%BD%D0%B3%D0%B2%D0%BE%D1%86%D0%B8%D0%B4%D1%83" TargetMode="External"/><Relationship Id="rId77" Type="http://schemas.openxmlformats.org/officeDocument/2006/relationships/theme" Target="theme/theme1.xml"/><Relationship Id="rId8" Type="http://schemas.openxmlformats.org/officeDocument/2006/relationships/hyperlink" Target="http://movahistory.org.ua/wiki/%D0%9C%D0%B0%D1%81%D0%B5%D0%BD%D0%BA%D0%BE_%D0%9B._%D0%9C%D0%BE%D0%B2%D0%BD%D0%B0_%D0%BF%D0%BE%D0%BB%D1%96%D1%82%D0%B8%D0%BA%D0%B0_%D0%B2_%D0%A3%D0%A0%D0%A1%D0%A0:_%D1%96%D1%81%D1%82%D0%BE%D1%80%D1%96%D1%8F_%D0%BB%D1%96%D0%BD%D0%B3%D0%B2%D0%BE%D1%86%D0%B8%D0%B4%D1%83" TargetMode="External"/><Relationship Id="rId51" Type="http://schemas.openxmlformats.org/officeDocument/2006/relationships/hyperlink" Target="http://movahistory.org.ua/wiki/%D0%9C%D0%B0%D1%81%D0%B5%D0%BD%D0%BA%D0%BE_%D0%9B._%D0%9C%D0%BE%D0%B2%D0%BD%D0%B0_%D0%BF%D0%BE%D0%BB%D1%96%D1%82%D0%B8%D0%BA%D0%B0_%D0%B2_%D0%A3%D0%A0%D0%A1%D0%A0:_%D1%96%D1%81%D1%82%D0%BE%D1%80%D1%96%D1%8F_%D0%BB%D1%96%D0%BD%D0%B3%D0%B2%D0%BE%D1%86%D0%B8%D0%B4%D1%83" TargetMode="External"/><Relationship Id="rId72" Type="http://schemas.openxmlformats.org/officeDocument/2006/relationships/hyperlink" Target="http://movahistory.org.ua/wiki/%D0%9C%D0%B0%D1%81%D0%B5%D0%BD%D0%BA%D0%BE_%D0%9B._%D0%9C%D0%BE%D0%B2%D0%BD%D0%B0_%D0%BF%D0%BE%D0%BB%D1%96%D1%82%D0%B8%D0%BA%D0%B0_%D0%B2_%D0%A3%D0%A0%D0%A1%D0%A0:_%D1%96%D1%81%D1%82%D0%BE%D1%80%D1%96%D1%8F_%D0%BB%D1%96%D0%BD%D0%B3%D0%B2%D0%BE%D1%86%D0%B8%D0%B4%D1%83" TargetMode="External"/><Relationship Id="rId3" Type="http://schemas.openxmlformats.org/officeDocument/2006/relationships/settings" Target="settings.xml"/><Relationship Id="rId12" Type="http://schemas.openxmlformats.org/officeDocument/2006/relationships/hyperlink" Target="http://movahistory.org.ua/wiki/%D0%9C%D0%B0%D1%81%D0%B5%D0%BD%D0%BA%D0%BE_%D0%9B._%D0%9C%D0%BE%D0%B2%D0%BD%D0%B0_%D0%BF%D0%BE%D0%BB%D1%96%D1%82%D0%B8%D0%BA%D0%B0_%D0%B2_%D0%A3%D0%A0%D0%A1%D0%A0:_%D1%96%D1%81%D1%82%D0%BE%D1%80%D1%96%D1%8F_%D0%BB%D1%96%D0%BD%D0%B3%D0%B2%D0%BE%D1%86%D0%B8%D0%B4%D1%83" TargetMode="External"/><Relationship Id="rId17" Type="http://schemas.openxmlformats.org/officeDocument/2006/relationships/hyperlink" Target="http://movahistory.org.ua/wiki/%D0%9C%D0%B0%D1%81%D0%B5%D0%BD%D0%BA%D0%BE_%D0%9B._%D0%9C%D0%BE%D0%B2%D0%BD%D0%B0_%D0%BF%D0%BE%D0%BB%D1%96%D1%82%D0%B8%D0%BA%D0%B0_%D0%B2_%D0%A3%D0%A0%D0%A1%D0%A0:_%D1%96%D1%81%D1%82%D0%BE%D1%80%D1%96%D1%8F_%D0%BB%D1%96%D0%BD%D0%B3%D0%B2%D0%BE%D1%86%D0%B8%D0%B4%D1%83" TargetMode="External"/><Relationship Id="rId25" Type="http://schemas.openxmlformats.org/officeDocument/2006/relationships/hyperlink" Target="http://movahistory.org.ua/wiki/%D0%9C%D0%B0%D1%81%D0%B5%D0%BD%D0%BA%D0%BE_%D0%9B._%D0%9C%D0%BE%D0%B2%D0%BD%D0%B0_%D0%BF%D0%BE%D0%BB%D1%96%D1%82%D0%B8%D0%BA%D0%B0_%D0%B2_%D0%A3%D0%A0%D0%A1%D0%A0:_%D1%96%D1%81%D1%82%D0%BE%D1%80%D1%96%D1%8F_%D0%BB%D1%96%D0%BD%D0%B3%D0%B2%D0%BE%D1%86%D0%B8%D0%B4%D1%83" TargetMode="External"/><Relationship Id="rId33" Type="http://schemas.openxmlformats.org/officeDocument/2006/relationships/hyperlink" Target="http://movahistory.org.ua/wiki/%D0%9C%D0%B0%D1%81%D0%B5%D0%BD%D0%BA%D0%BE_%D0%9B._%D0%9C%D0%BE%D0%B2%D0%BD%D0%B0_%D0%BF%D0%BE%D0%BB%D1%96%D1%82%D0%B8%D0%BA%D0%B0_%D0%B2_%D0%A3%D0%A0%D0%A1%D0%A0:_%D1%96%D1%81%D1%82%D0%BE%D1%80%D1%96%D1%8F_%D0%BB%D1%96%D0%BD%D0%B3%D0%B2%D0%BE%D1%86%D0%B8%D0%B4%D1%83" TargetMode="External"/><Relationship Id="rId38" Type="http://schemas.openxmlformats.org/officeDocument/2006/relationships/hyperlink" Target="http://movahistory.org.ua/wiki/%D0%9C%D0%B0%D1%81%D0%B5%D0%BD%D0%BA%D0%BE_%D0%9B._%D0%9C%D0%BE%D0%B2%D0%BD%D0%B0_%D0%BF%D0%BE%D0%BB%D1%96%D1%82%D0%B8%D0%BA%D0%B0_%D0%B2_%D0%A3%D0%A0%D0%A1%D0%A0:_%D1%96%D1%81%D1%82%D0%BE%D1%80%D1%96%D1%8F_%D0%BB%D1%96%D0%BD%D0%B3%D0%B2%D0%BE%D1%86%D0%B8%D0%B4%D1%83" TargetMode="External"/><Relationship Id="rId46" Type="http://schemas.openxmlformats.org/officeDocument/2006/relationships/hyperlink" Target="http://movahistory.org.ua/wiki/%D0%9C%D0%B0%D1%81%D0%B5%D0%BD%D0%BA%D0%BE_%D0%9B._%D0%9C%D0%BE%D0%B2%D0%BD%D0%B0_%D0%BF%D0%BE%D0%BB%D1%96%D1%82%D0%B8%D0%BA%D0%B0_%D0%B2_%D0%A3%D0%A0%D0%A1%D0%A0:_%D1%96%D1%81%D1%82%D0%BE%D1%80%D1%96%D1%8F_%D0%BB%D1%96%D0%BD%D0%B3%D0%B2%D0%BE%D1%86%D0%B8%D0%B4%D1%83" TargetMode="External"/><Relationship Id="rId59" Type="http://schemas.openxmlformats.org/officeDocument/2006/relationships/hyperlink" Target="http://movahistory.org.ua/wiki/%D0%9C%D0%B0%D1%81%D0%B5%D0%BD%D0%BA%D0%BE_%D0%9B._%D0%9C%D0%BE%D0%B2%D0%BD%D0%B0_%D0%BF%D0%BE%D0%BB%D1%96%D1%82%D0%B8%D0%BA%D0%B0_%D0%B2_%D0%A3%D0%A0%D0%A1%D0%A0:_%D1%96%D1%81%D1%82%D0%BE%D1%80%D1%96%D1%8F_%D0%BB%D1%96%D0%BD%D0%B3%D0%B2%D0%BE%D1%86%D0%B8%D0%B4%D1%83" TargetMode="External"/><Relationship Id="rId67" Type="http://schemas.openxmlformats.org/officeDocument/2006/relationships/hyperlink" Target="http://movahistory.org.ua/wiki/%D0%9C%D0%B0%D1%81%D0%B5%D0%BD%D0%BA%D0%BE_%D0%9B._%D0%9C%D0%BE%D0%B2%D0%BD%D0%B0_%D0%BF%D0%BE%D0%BB%D1%96%D1%82%D0%B8%D0%BA%D0%B0_%D0%B2_%D0%A3%D0%A0%D0%A1%D0%A0:_%D1%96%D1%81%D1%82%D0%BE%D1%80%D1%96%D1%8F_%D0%BB%D1%96%D0%BD%D0%B3%D0%B2%D0%BE%D1%86%D0%B8%D0%B4%D1%83" TargetMode="External"/><Relationship Id="rId20" Type="http://schemas.openxmlformats.org/officeDocument/2006/relationships/hyperlink" Target="http://movahistory.org.ua/wiki/%D0%9C%D0%B0%D1%81%D0%B5%D0%BD%D0%BA%D0%BE_%D0%9B._%D0%9C%D0%BE%D0%B2%D0%BD%D0%B0_%D0%BF%D0%BE%D0%BB%D1%96%D1%82%D0%B8%D0%BA%D0%B0_%D0%B2_%D0%A3%D0%A0%D0%A1%D0%A0:_%D1%96%D1%81%D1%82%D0%BE%D1%80%D1%96%D1%8F_%D0%BB%D1%96%D0%BD%D0%B3%D0%B2%D0%BE%D1%86%D0%B8%D0%B4%D1%83" TargetMode="External"/><Relationship Id="rId41" Type="http://schemas.openxmlformats.org/officeDocument/2006/relationships/hyperlink" Target="http://movahistory.org.ua/wiki/%D0%9C%D0%B0%D1%81%D0%B5%D0%BD%D0%BA%D0%BE_%D0%9B._%D0%9C%D0%BE%D0%B2%D0%BD%D0%B0_%D0%BF%D0%BE%D0%BB%D1%96%D1%82%D0%B8%D0%BA%D0%B0_%D0%B2_%D0%A3%D0%A0%D0%A1%D0%A0:_%D1%96%D1%81%D1%82%D0%BE%D1%80%D1%96%D1%8F_%D0%BB%D1%96%D0%BD%D0%B3%D0%B2%D0%BE%D1%86%D0%B8%D0%B4%D1%83" TargetMode="External"/><Relationship Id="rId54" Type="http://schemas.openxmlformats.org/officeDocument/2006/relationships/hyperlink" Target="http://movahistory.org.ua/wiki/%D0%9C%D0%B0%D1%81%D0%B5%D0%BD%D0%BA%D0%BE_%D0%9B._%D0%9C%D0%BE%D0%B2%D0%BD%D0%B0_%D0%BF%D0%BE%D0%BB%D1%96%D1%82%D0%B8%D0%BA%D0%B0_%D0%B2_%D0%A3%D0%A0%D0%A1%D0%A0:_%D1%96%D1%81%D1%82%D0%BE%D1%80%D1%96%D1%8F_%D0%BB%D1%96%D0%BD%D0%B3%D0%B2%D0%BE%D1%86%D0%B8%D0%B4%D1%83" TargetMode="External"/><Relationship Id="rId62" Type="http://schemas.openxmlformats.org/officeDocument/2006/relationships/hyperlink" Target="http://movahistory.org.ua/wiki/%D0%9C%D0%B0%D1%81%D0%B5%D0%BD%D0%BA%D0%BE_%D0%9B._%D0%9C%D0%BE%D0%B2%D0%BD%D0%B0_%D0%BF%D0%BE%D0%BB%D1%96%D1%82%D0%B8%D0%BA%D0%B0_%D0%B2_%D0%A3%D0%A0%D0%A1%D0%A0:_%D1%96%D1%81%D1%82%D0%BE%D1%80%D1%96%D1%8F_%D0%BB%D1%96%D0%BD%D0%B3%D0%B2%D0%BE%D1%86%D0%B8%D0%B4%D1%83" TargetMode="External"/><Relationship Id="rId70" Type="http://schemas.openxmlformats.org/officeDocument/2006/relationships/hyperlink" Target="http://movahistory.org.ua/wiki/%D0%9C%D0%B0%D1%81%D0%B5%D0%BD%D0%BA%D0%BE_%D0%9B._%D0%9C%D0%BE%D0%B2%D0%BD%D0%B0_%D0%BF%D0%BE%D0%BB%D1%96%D1%82%D0%B8%D0%BA%D0%B0_%D0%B2_%D0%A3%D0%A0%D0%A1%D0%A0:_%D1%96%D1%81%D1%82%D0%BE%D1%80%D1%96%D1%8F_%D0%BB%D1%96%D0%BD%D0%B3%D0%B2%D0%BE%D1%86%D0%B8%D0%B4%D1%83" TargetMode="External"/><Relationship Id="rId75" Type="http://schemas.openxmlformats.org/officeDocument/2006/relationships/hyperlink" Target="http://movahistory.org.ua/wiki/%D0%9C%D0%B0%D1%81%D0%B5%D0%BD%D0%BA%D0%BE_%D0%9B._%D0%9C%D0%BE%D0%B2%D0%BD%D0%B0_%D0%BF%D0%BE%D0%BB%D1%96%D1%82%D0%B8%D0%BA%D0%B0_%D0%B2_%D0%A3%D0%A0%D0%A1%D0%A0:_%D1%96%D1%81%D1%82%D0%BE%D1%80%D1%96%D1%8F_%D0%BB%D1%96%D0%BD%D0%B3%D0%B2%D0%BE%D1%86%D0%B8%D0%B4%D1%83" TargetMode="External"/><Relationship Id="rId1" Type="http://schemas.openxmlformats.org/officeDocument/2006/relationships/styles" Target="styles.xml"/><Relationship Id="rId6" Type="http://schemas.openxmlformats.org/officeDocument/2006/relationships/hyperlink" Target="http://movahistory.org.ua/wiki/%D0%9C%D0%B0%D1%81%D0%B5%D0%BD%D0%BA%D0%BE_%D0%9B._%D0%9C%D0%BE%D0%B2%D0%BD%D0%B0_%D0%BF%D0%BE%D0%BB%D1%96%D1%82%D0%B8%D0%BA%D0%B0_%D0%B2_%D0%A3%D0%A0%D0%A1%D0%A0:_%D1%96%D1%81%D1%82%D0%BE%D1%80%D1%96%D1%8F_%D0%BB%D1%96%D0%BD%D0%B3%D0%B2%D0%BE%D1%86%D0%B8%D0%B4%D1%83" TargetMode="External"/><Relationship Id="rId15" Type="http://schemas.openxmlformats.org/officeDocument/2006/relationships/hyperlink" Target="http://movahistory.org.ua/wiki/%D0%9C%D0%B0%D1%81%D0%B5%D0%BD%D0%BA%D0%BE_%D0%9B._%D0%9C%D0%BE%D0%B2%D0%BD%D0%B0_%D0%BF%D0%BE%D0%BB%D1%96%D1%82%D0%B8%D0%BA%D0%B0_%D0%B2_%D0%A3%D0%A0%D0%A1%D0%A0:_%D1%96%D1%81%D1%82%D0%BE%D1%80%D1%96%D1%8F_%D0%BB%D1%96%D0%BD%D0%B3%D0%B2%D0%BE%D1%86%D0%B8%D0%B4%D1%83" TargetMode="External"/><Relationship Id="rId23" Type="http://schemas.openxmlformats.org/officeDocument/2006/relationships/hyperlink" Target="http://movahistory.org.ua/wiki/%D0%9C%D0%B0%D1%81%D0%B5%D0%BD%D0%BA%D0%BE_%D0%9B._%D0%9C%D0%BE%D0%B2%D0%BD%D0%B0_%D0%BF%D0%BE%D0%BB%D1%96%D1%82%D0%B8%D0%BA%D0%B0_%D0%B2_%D0%A3%D0%A0%D0%A1%D0%A0:_%D1%96%D1%81%D1%82%D0%BE%D1%80%D1%96%D1%8F_%D0%BB%D1%96%D0%BD%D0%B3%D0%B2%D0%BE%D1%86%D0%B8%D0%B4%D1%83" TargetMode="External"/><Relationship Id="rId28" Type="http://schemas.openxmlformats.org/officeDocument/2006/relationships/hyperlink" Target="http://movahistory.org.ua/wiki/%D0%9C%D0%B0%D1%81%D0%B5%D0%BD%D0%BA%D0%BE_%D0%9B._%D0%9C%D0%BE%D0%B2%D0%BD%D0%B0_%D0%BF%D0%BE%D0%BB%D1%96%D1%82%D0%B8%D0%BA%D0%B0_%D0%B2_%D0%A3%D0%A0%D0%A1%D0%A0:_%D1%96%D1%81%D1%82%D0%BE%D1%80%D1%96%D1%8F_%D0%BB%D1%96%D0%BD%D0%B3%D0%B2%D0%BE%D1%86%D0%B8%D0%B4%D1%83" TargetMode="External"/><Relationship Id="rId36" Type="http://schemas.openxmlformats.org/officeDocument/2006/relationships/hyperlink" Target="http://movahistory.org.ua/wiki/%D0%9C%D0%B0%D1%81%D0%B5%D0%BD%D0%BA%D0%BE_%D0%9B._%D0%9C%D0%BE%D0%B2%D0%BD%D0%B0_%D0%BF%D0%BE%D0%BB%D1%96%D1%82%D0%B8%D0%BA%D0%B0_%D0%B2_%D0%A3%D0%A0%D0%A1%D0%A0:_%D1%96%D1%81%D1%82%D0%BE%D1%80%D1%96%D1%8F_%D0%BB%D1%96%D0%BD%D0%B3%D0%B2%D0%BE%D1%86%D0%B8%D0%B4%D1%83" TargetMode="External"/><Relationship Id="rId49" Type="http://schemas.openxmlformats.org/officeDocument/2006/relationships/hyperlink" Target="http://movahistory.org.ua/wiki/%D0%9C%D0%B0%D1%81%D0%B5%D0%BD%D0%BA%D0%BE_%D0%9B._%D0%9C%D0%BE%D0%B2%D0%BD%D0%B0_%D0%BF%D0%BE%D0%BB%D1%96%D1%82%D0%B8%D0%BA%D0%B0_%D0%B2_%D0%A3%D0%A0%D0%A1%D0%A0:_%D1%96%D1%81%D1%82%D0%BE%D1%80%D1%96%D1%8F_%D0%BB%D1%96%D0%BD%D0%B3%D0%B2%D0%BE%D1%86%D0%B8%D0%B4%D1%83" TargetMode="External"/><Relationship Id="rId57" Type="http://schemas.openxmlformats.org/officeDocument/2006/relationships/hyperlink" Target="http://movahistory.org.ua/wiki/%D0%9C%D0%B0%D1%81%D0%B5%D0%BD%D0%BA%D0%BE_%D0%9B._%D0%9C%D0%BE%D0%B2%D0%BD%D0%B0_%D0%BF%D0%BE%D0%BB%D1%96%D1%82%D0%B8%D0%BA%D0%B0_%D0%B2_%D0%A3%D0%A0%D0%A1%D0%A0:_%D1%96%D1%81%D1%82%D0%BE%D1%80%D1%96%D1%8F_%D0%BB%D1%96%D0%BD%D0%B3%D0%B2%D0%BE%D1%86%D0%B8%D0%B4%D1%83" TargetMode="External"/><Relationship Id="rId10" Type="http://schemas.openxmlformats.org/officeDocument/2006/relationships/hyperlink" Target="http://movahistory.org.ua/wiki/%D0%9C%D0%B0%D1%81%D0%B5%D0%BD%D0%BA%D0%BE_%D0%9B._%D0%9C%D0%BE%D0%B2%D0%BD%D0%B0_%D0%BF%D0%BE%D0%BB%D1%96%D1%82%D0%B8%D0%BA%D0%B0_%D0%B2_%D0%A3%D0%A0%D0%A1%D0%A0:_%D1%96%D1%81%D1%82%D0%BE%D1%80%D1%96%D1%8F_%D0%BB%D1%96%D0%BD%D0%B3%D0%B2%D0%BE%D1%86%D0%B8%D0%B4%D1%83" TargetMode="External"/><Relationship Id="rId31" Type="http://schemas.openxmlformats.org/officeDocument/2006/relationships/hyperlink" Target="http://movahistory.org.ua/wiki/%D0%9C%D0%B0%D1%81%D0%B5%D0%BD%D0%BA%D0%BE_%D0%9B._%D0%9C%D0%BE%D0%B2%D0%BD%D0%B0_%D0%BF%D0%BE%D0%BB%D1%96%D1%82%D0%B8%D0%BA%D0%B0_%D0%B2_%D0%A3%D0%A0%D0%A1%D0%A0:_%D1%96%D1%81%D1%82%D0%BE%D1%80%D1%96%D1%8F_%D0%BB%D1%96%D0%BD%D0%B3%D0%B2%D0%BE%D1%86%D0%B8%D0%B4%D1%83" TargetMode="External"/><Relationship Id="rId44" Type="http://schemas.openxmlformats.org/officeDocument/2006/relationships/hyperlink" Target="http://movahistory.org.ua/wiki/%D0%9C%D0%B0%D1%81%D0%B5%D0%BD%D0%BA%D0%BE_%D0%9B._%D0%9C%D0%BE%D0%B2%D0%BD%D0%B0_%D0%BF%D0%BE%D0%BB%D1%96%D1%82%D0%B8%D0%BA%D0%B0_%D0%B2_%D0%A3%D0%A0%D0%A1%D0%A0:_%D1%96%D1%81%D1%82%D0%BE%D1%80%D1%96%D1%8F_%D0%BB%D1%96%D0%BD%D0%B3%D0%B2%D0%BE%D1%86%D0%B8%D0%B4%D1%83" TargetMode="External"/><Relationship Id="rId52" Type="http://schemas.openxmlformats.org/officeDocument/2006/relationships/hyperlink" Target="http://movahistory.org.ua/wiki/%D0%9C%D0%B0%D1%81%D0%B5%D0%BD%D0%BA%D0%BE_%D0%9B._%D0%9C%D0%BE%D0%B2%D0%BD%D0%B0_%D0%BF%D0%BE%D0%BB%D1%96%D1%82%D0%B8%D0%BA%D0%B0_%D0%B2_%D0%A3%D0%A0%D0%A1%D0%A0:_%D1%96%D1%81%D1%82%D0%BE%D1%80%D1%96%D1%8F_%D0%BB%D1%96%D0%BD%D0%B3%D0%B2%D0%BE%D1%86%D0%B8%D0%B4%D1%83" TargetMode="External"/><Relationship Id="rId60" Type="http://schemas.openxmlformats.org/officeDocument/2006/relationships/hyperlink" Target="http://movahistory.org.ua/wiki/%D0%9C%D0%B0%D1%81%D0%B5%D0%BD%D0%BA%D0%BE_%D0%9B._%D0%9C%D0%BE%D0%B2%D0%BD%D0%B0_%D0%BF%D0%BE%D0%BB%D1%96%D1%82%D0%B8%D0%BA%D0%B0_%D0%B2_%D0%A3%D0%A0%D0%A1%D0%A0:_%D1%96%D1%81%D1%82%D0%BE%D1%80%D1%96%D1%8F_%D0%BB%D1%96%D0%BD%D0%B3%D0%B2%D0%BE%D1%86%D0%B8%D0%B4%D1%83" TargetMode="External"/><Relationship Id="rId65" Type="http://schemas.openxmlformats.org/officeDocument/2006/relationships/hyperlink" Target="http://movahistory.org.ua/wiki/%D0%9C%D0%B0%D1%81%D0%B5%D0%BD%D0%BA%D0%BE_%D0%9B._%D0%9C%D0%BE%D0%B2%D0%BD%D0%B0_%D0%BF%D0%BE%D0%BB%D1%96%D1%82%D0%B8%D0%BA%D0%B0_%D0%B2_%D0%A3%D0%A0%D0%A1%D0%A0:_%D1%96%D1%81%D1%82%D0%BE%D1%80%D1%96%D1%8F_%D0%BB%D1%96%D0%BD%D0%B3%D0%B2%D0%BE%D1%86%D0%B8%D0%B4%D1%83" TargetMode="External"/><Relationship Id="rId73" Type="http://schemas.openxmlformats.org/officeDocument/2006/relationships/hyperlink" Target="http://movahistory.org.ua/wiki/%D0%9C%D0%B0%D1%81%D0%B5%D0%BD%D0%BA%D0%BE_%D0%9B._%D0%9C%D0%BE%D0%B2%D0%BD%D0%B0_%D0%BF%D0%BE%D0%BB%D1%96%D1%82%D0%B8%D0%BA%D0%B0_%D0%B2_%D0%A3%D0%A0%D0%A1%D0%A0:_%D1%96%D1%81%D1%82%D0%BE%D1%80%D1%96%D1%8F_%D0%BB%D1%96%D0%BD%D0%B3%D0%B2%D0%BE%D1%86%D0%B8%D0%B4%D1%83" TargetMode="External"/><Relationship Id="rId4" Type="http://schemas.openxmlformats.org/officeDocument/2006/relationships/webSettings" Target="webSettings.xml"/><Relationship Id="rId9" Type="http://schemas.openxmlformats.org/officeDocument/2006/relationships/hyperlink" Target="http://movahistory.org.ua/wiki/%D0%9C%D0%B0%D1%81%D0%B5%D0%BD%D0%BA%D0%BE_%D0%9B._%D0%9C%D0%BE%D0%B2%D0%BD%D0%B0_%D0%BF%D0%BE%D0%BB%D1%96%D1%82%D0%B8%D0%BA%D0%B0_%D0%B2_%D0%A3%D0%A0%D0%A1%D0%A0:_%D1%96%D1%81%D1%82%D0%BE%D1%80%D1%96%D1%8F_%D0%BB%D1%96%D0%BD%D0%B3%D0%B2%D0%BE%D1%86%D0%B8%D0%B4%D1%83" TargetMode="External"/><Relationship Id="rId13" Type="http://schemas.openxmlformats.org/officeDocument/2006/relationships/hyperlink" Target="http://movahistory.org.ua/wiki/%D0%9C%D0%B0%D1%81%D0%B5%D0%BD%D0%BA%D0%BE_%D0%9B._%D0%9C%D0%BE%D0%B2%D0%BD%D0%B0_%D0%BF%D0%BE%D0%BB%D1%96%D1%82%D0%B8%D0%BA%D0%B0_%D0%B2_%D0%A3%D0%A0%D0%A1%D0%A0:_%D1%96%D1%81%D1%82%D0%BE%D1%80%D1%96%D1%8F_%D0%BB%D1%96%D0%BD%D0%B3%D0%B2%D0%BE%D1%86%D0%B8%D0%B4%D1%83" TargetMode="External"/><Relationship Id="rId18" Type="http://schemas.openxmlformats.org/officeDocument/2006/relationships/hyperlink" Target="http://movahistory.org.ua/wiki/%D0%9C%D0%B0%D1%81%D0%B5%D0%BD%D0%BA%D0%BE_%D0%9B._%D0%9C%D0%BE%D0%B2%D0%BD%D0%B0_%D0%BF%D0%BE%D0%BB%D1%96%D1%82%D0%B8%D0%BA%D0%B0_%D0%B2_%D0%A3%D0%A0%D0%A1%D0%A0:_%D1%96%D1%81%D1%82%D0%BE%D1%80%D1%96%D1%8F_%D0%BB%D1%96%D0%BD%D0%B3%D0%B2%D0%BE%D1%86%D0%B8%D0%B4%D1%83" TargetMode="External"/><Relationship Id="rId39" Type="http://schemas.openxmlformats.org/officeDocument/2006/relationships/hyperlink" Target="http://movahistory.org.ua/wiki/%D0%9C%D0%B0%D1%81%D0%B5%D0%BD%D0%BA%D0%BE_%D0%9B._%D0%9C%D0%BE%D0%B2%D0%BD%D0%B0_%D0%BF%D0%BE%D0%BB%D1%96%D1%82%D0%B8%D0%BA%D0%B0_%D0%B2_%D0%A3%D0%A0%D0%A1%D0%A0:_%D1%96%D1%81%D1%82%D0%BE%D1%80%D1%96%D1%8F_%D0%BB%D1%96%D0%BD%D0%B3%D0%B2%D0%BE%D1%86%D0%B8%D0%B4%D1%83" TargetMode="External"/><Relationship Id="rId34" Type="http://schemas.openxmlformats.org/officeDocument/2006/relationships/hyperlink" Target="http://movahistory.org.ua/wiki/%D0%9C%D0%B0%D1%81%D0%B5%D0%BD%D0%BA%D0%BE_%D0%9B._%D0%9C%D0%BE%D0%B2%D0%BD%D0%B0_%D0%BF%D0%BE%D0%BB%D1%96%D1%82%D0%B8%D0%BA%D0%B0_%D0%B2_%D0%A3%D0%A0%D0%A1%D0%A0:_%D1%96%D1%81%D1%82%D0%BE%D1%80%D1%96%D1%8F_%D0%BB%D1%96%D0%BD%D0%B3%D0%B2%D0%BE%D1%86%D0%B8%D0%B4%D1%83" TargetMode="External"/><Relationship Id="rId50" Type="http://schemas.openxmlformats.org/officeDocument/2006/relationships/hyperlink" Target="http://movahistory.org.ua/wiki/%D0%9C%D0%B0%D1%81%D0%B5%D0%BD%D0%BA%D0%BE_%D0%9B._%D0%9C%D0%BE%D0%B2%D0%BD%D0%B0_%D0%BF%D0%BE%D0%BB%D1%96%D1%82%D0%B8%D0%BA%D0%B0_%D0%B2_%D0%A3%D0%A0%D0%A1%D0%A0:_%D1%96%D1%81%D1%82%D0%BE%D1%80%D1%96%D1%8F_%D0%BB%D1%96%D0%BD%D0%B3%D0%B2%D0%BE%D1%86%D0%B8%D0%B4%D1%83" TargetMode="External"/><Relationship Id="rId55" Type="http://schemas.openxmlformats.org/officeDocument/2006/relationships/hyperlink" Target="http://movahistory.org.ua/wiki/%D0%9C%D0%B0%D1%81%D0%B5%D0%BD%D0%BA%D0%BE_%D0%9B._%D0%9C%D0%BE%D0%B2%D0%BD%D0%B0_%D0%BF%D0%BE%D0%BB%D1%96%D1%82%D0%B8%D0%BA%D0%B0_%D0%B2_%D0%A3%D0%A0%D0%A1%D0%A0:_%D1%96%D1%81%D1%82%D0%BE%D1%80%D1%96%D1%8F_%D0%BB%D1%96%D0%BD%D0%B3%D0%B2%D0%BE%D1%86%D0%B8%D0%B4%D1%83" TargetMode="External"/><Relationship Id="rId76" Type="http://schemas.openxmlformats.org/officeDocument/2006/relationships/fontTable" Target="fontTable.xml"/><Relationship Id="rId7" Type="http://schemas.openxmlformats.org/officeDocument/2006/relationships/hyperlink" Target="http://movahistory.org.ua/wiki/%D0%9C%D0%B0%D1%81%D0%B5%D0%BD%D0%BA%D0%BE_%D0%9B._%D0%9C%D0%BE%D0%B2%D0%BD%D0%B0_%D0%BF%D0%BE%D0%BB%D1%96%D1%82%D0%B8%D0%BA%D0%B0_%D0%B2_%D0%A3%D0%A0%D0%A1%D0%A0:_%D1%96%D1%81%D1%82%D0%BE%D1%80%D1%96%D1%8F_%D0%BB%D1%96%D0%BD%D0%B3%D0%B2%D0%BE%D1%86%D0%B8%D0%B4%D1%83" TargetMode="External"/><Relationship Id="rId71" Type="http://schemas.openxmlformats.org/officeDocument/2006/relationships/hyperlink" Target="http://movahistory.org.ua/wiki/%D0%9C%D0%B0%D1%81%D0%B5%D0%BD%D0%BA%D0%BE_%D0%9B._%D0%9C%D0%BE%D0%B2%D0%BD%D0%B0_%D0%BF%D0%BE%D0%BB%D1%96%D1%82%D0%B8%D0%BA%D0%B0_%D0%B2_%D0%A3%D0%A0%D0%A1%D0%A0:_%D1%96%D1%81%D1%82%D0%BE%D1%80%D1%96%D1%8F_%D0%BB%D1%96%D0%BD%D0%B3%D0%B2%D0%BE%D1%86%D0%B8%D0%B4%D1%83" TargetMode="External"/><Relationship Id="rId2" Type="http://schemas.microsoft.com/office/2007/relationships/stylesWithEffects" Target="stylesWithEffects.xml"/><Relationship Id="rId29" Type="http://schemas.openxmlformats.org/officeDocument/2006/relationships/hyperlink" Target="http://movahistory.org.ua/wiki/%D0%9C%D0%B0%D1%81%D0%B5%D0%BD%D0%BA%D0%BE_%D0%9B._%D0%9C%D0%BE%D0%B2%D0%BD%D0%B0_%D0%BF%D0%BE%D0%BB%D1%96%D1%82%D0%B8%D0%BA%D0%B0_%D0%B2_%D0%A3%D0%A0%D0%A1%D0%A0:_%D1%96%D1%81%D1%82%D0%BE%D1%80%D1%96%D1%8F_%D0%BB%D1%96%D0%BD%D0%B3%D0%B2%D0%BE%D1%86%D0%B8%D0%B4%D1%8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34</Pages>
  <Words>59590</Words>
  <Characters>33967</Characters>
  <Application>Microsoft Office Word</Application>
  <DocSecurity>0</DocSecurity>
  <Lines>283</Lines>
  <Paragraphs>186</Paragraphs>
  <ScaleCrop>false</ScaleCrop>
  <Company/>
  <LinksUpToDate>false</LinksUpToDate>
  <CharactersWithSpaces>93371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RomanS</dc:creator>
  <cp:lastModifiedBy>RomanS</cp:lastModifiedBy>
  <cp:revision>2</cp:revision>
  <dcterms:created xsi:type="dcterms:W3CDTF">2018-10-29T18:23:00Z</dcterms:created>
  <dcterms:modified xsi:type="dcterms:W3CDTF">2018-10-29T18:27:00Z</dcterms:modified>
</cp:coreProperties>
</file>