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8AC" w:rsidRPr="003008D6" w:rsidRDefault="006278AC" w:rsidP="006278AC">
      <w:pPr>
        <w:pStyle w:val="a3"/>
        <w:spacing w:line="240" w:lineRule="auto"/>
        <w:ind w:firstLine="0"/>
        <w:rPr>
          <w:b/>
        </w:rPr>
      </w:pPr>
      <w:r w:rsidRPr="00641356">
        <w:rPr>
          <w:b/>
        </w:rPr>
        <w:t>І.</w:t>
      </w:r>
      <w:r w:rsidRPr="00C05D23">
        <w:tab/>
      </w:r>
      <w:r w:rsidRPr="00C05D23">
        <w:tab/>
      </w:r>
      <w:r w:rsidRPr="00C05D23">
        <w:tab/>
      </w:r>
      <w:r w:rsidRPr="00C05D23">
        <w:tab/>
      </w:r>
      <w:r w:rsidRPr="00C05D23">
        <w:tab/>
      </w:r>
      <w:r>
        <w:t xml:space="preserve">   </w:t>
      </w:r>
      <w:r w:rsidRPr="003008D6">
        <w:rPr>
          <w:b/>
        </w:rPr>
        <w:t>З А К О Н</w:t>
      </w:r>
    </w:p>
    <w:p w:rsidR="006278AC" w:rsidRPr="003008D6" w:rsidRDefault="006278AC" w:rsidP="006278AC">
      <w:pPr>
        <w:pStyle w:val="a3"/>
        <w:spacing w:line="240" w:lineRule="auto"/>
        <w:jc w:val="center"/>
        <w:rPr>
          <w:b/>
        </w:rPr>
      </w:pPr>
      <w:r w:rsidRPr="003008D6">
        <w:rPr>
          <w:b/>
        </w:rPr>
        <w:t>УКРАЇНСЬКОЇ РАДЯНСЬКОЇ СОЦІАЛІСТИЧНОЇ РЕСПУБЛІКИ</w:t>
      </w:r>
    </w:p>
    <w:p w:rsidR="006278AC" w:rsidRDefault="006278AC" w:rsidP="006278AC">
      <w:pPr>
        <w:pStyle w:val="a3"/>
        <w:jc w:val="center"/>
      </w:pPr>
      <w:bookmarkStart w:id="0" w:name="2"/>
      <w:bookmarkEnd w:id="0"/>
      <w:r w:rsidRPr="003008D6">
        <w:rPr>
          <w:b/>
        </w:rPr>
        <w:t>Про мови в Українській РСР</w:t>
      </w:r>
    </w:p>
    <w:p w:rsidR="006278AC" w:rsidRDefault="006278AC" w:rsidP="006278AC">
      <w:pPr>
        <w:pStyle w:val="a3"/>
      </w:pPr>
      <w:r>
        <w:t xml:space="preserve">Українська РСР визнає життєдайність та суспільну цінність усіх національних мов і беззастережно гарантує своїм громадянам національно-культурні та </w:t>
      </w:r>
      <w:proofErr w:type="spellStart"/>
      <w:r>
        <w:t>мовні</w:t>
      </w:r>
      <w:proofErr w:type="spellEnd"/>
      <w:r>
        <w:t xml:space="preserve"> права, виходячи з того, що тільки вільний розвиток і рівноправність національних мов, висока </w:t>
      </w:r>
      <w:proofErr w:type="spellStart"/>
      <w:r>
        <w:t>мовна</w:t>
      </w:r>
      <w:proofErr w:type="spellEnd"/>
      <w:r>
        <w:t xml:space="preserve"> культура є основою духовного взаєморозуміння, культурного взаємозбагачення та зміцнення дружби народів.</w:t>
      </w:r>
    </w:p>
    <w:p w:rsidR="006278AC" w:rsidRDefault="006278AC" w:rsidP="006278AC">
      <w:pPr>
        <w:pStyle w:val="a3"/>
      </w:pPr>
      <w:bookmarkStart w:id="1" w:name="7"/>
      <w:bookmarkEnd w:id="1"/>
      <w:r>
        <w:t>Українська мова є одним з вирішальних чинників національної самобутності українського народу.</w:t>
      </w:r>
    </w:p>
    <w:p w:rsidR="006278AC" w:rsidRDefault="006278AC" w:rsidP="006278AC">
      <w:pPr>
        <w:pStyle w:val="a3"/>
      </w:pPr>
      <w:bookmarkStart w:id="2" w:name="8"/>
      <w:bookmarkEnd w:id="2"/>
      <w:r>
        <w:t>Українська РСР забезпечує українській мові статус державної з метою сприяння всебічному розвиткові духовних творчих сил українського народу, гарантування його суверенної національно-державної майбутності.</w:t>
      </w:r>
    </w:p>
    <w:p w:rsidR="006278AC" w:rsidRDefault="006278AC" w:rsidP="006278AC">
      <w:pPr>
        <w:pStyle w:val="a3"/>
      </w:pPr>
      <w:bookmarkStart w:id="3" w:name="9"/>
      <w:bookmarkEnd w:id="3"/>
      <w:r>
        <w:t xml:space="preserve">Виховувати у громадян, незалежно від їхньої національної належності, розуміння соціального призначення української мови як державної в Українській РСР, а російської мови як мови міжнаціонального спілкування народів Союзу РСР </w:t>
      </w:r>
      <w:r w:rsidRPr="00FD56E7">
        <w:t>–</w:t>
      </w:r>
      <w:r>
        <w:t xml:space="preserve"> обов’язок державних, партійних, громадських органів та засобів масової інформації республіки. Вибір мови </w:t>
      </w:r>
      <w:proofErr w:type="spellStart"/>
      <w:r>
        <w:t>міжособового</w:t>
      </w:r>
      <w:proofErr w:type="spellEnd"/>
      <w:r>
        <w:t xml:space="preserve"> спілкування громадян Української РСР є невід’ємним правом самих громадян.</w:t>
      </w:r>
    </w:p>
    <w:p w:rsidR="006278AC" w:rsidRPr="00982FB9" w:rsidRDefault="006278AC" w:rsidP="006278AC">
      <w:pPr>
        <w:pStyle w:val="a3"/>
        <w:rPr>
          <w:lang w:val="ru-RU"/>
        </w:rPr>
      </w:pPr>
      <w:r w:rsidRPr="00982FB9">
        <w:rPr>
          <w:lang w:val="ru-RU"/>
        </w:rPr>
        <w:t>[…]</w:t>
      </w:r>
    </w:p>
    <w:p w:rsidR="006278AC" w:rsidRDefault="006278AC" w:rsidP="006278AC">
      <w:pPr>
        <w:pStyle w:val="a3"/>
      </w:pPr>
      <w:r w:rsidRPr="003008D6">
        <w:rPr>
          <w:b/>
        </w:rPr>
        <w:t>Стаття 2.</w:t>
      </w:r>
      <w:r>
        <w:t xml:space="preserve"> </w:t>
      </w:r>
      <w:r w:rsidRPr="00CF2878">
        <w:rPr>
          <w:b/>
        </w:rPr>
        <w:t>Державна мова Української РСР</w:t>
      </w:r>
      <w:r>
        <w:t xml:space="preserve"> </w:t>
      </w:r>
    </w:p>
    <w:p w:rsidR="006278AC" w:rsidRDefault="006278AC" w:rsidP="006278AC">
      <w:pPr>
        <w:pStyle w:val="a3"/>
      </w:pPr>
      <w:bookmarkStart w:id="4" w:name="14"/>
      <w:bookmarkEnd w:id="4"/>
      <w:r>
        <w:t>Відповідно до Конституції Української РСР (</w:t>
      </w:r>
      <w:hyperlink r:id="rId5" w:history="1">
        <w:r>
          <w:rPr>
            <w:rStyle w:val="a5"/>
          </w:rPr>
          <w:t>888-09</w:t>
        </w:r>
      </w:hyperlink>
      <w:r>
        <w:t xml:space="preserve">, </w:t>
      </w:r>
      <w:hyperlink r:id="rId6" w:history="1">
        <w:r>
          <w:rPr>
            <w:rStyle w:val="a5"/>
          </w:rPr>
          <w:t>254к/96-ВР</w:t>
        </w:r>
      </w:hyperlink>
      <w:r>
        <w:t>) державною мовою Української Радянської Соціалістичної Республіки є українська мова.</w:t>
      </w:r>
    </w:p>
    <w:p w:rsidR="006278AC" w:rsidRDefault="006278AC" w:rsidP="006278AC">
      <w:pPr>
        <w:pStyle w:val="a3"/>
      </w:pPr>
      <w:bookmarkStart w:id="5" w:name="15"/>
      <w:bookmarkEnd w:id="5"/>
      <w:r>
        <w:t>Українська РСР забезпечує всебічний розвиток і функціонування української мови в усіх сферах суспільного життя.</w:t>
      </w:r>
    </w:p>
    <w:p w:rsidR="006278AC" w:rsidRDefault="006278AC" w:rsidP="006278AC">
      <w:pPr>
        <w:pStyle w:val="a3"/>
      </w:pPr>
      <w:bookmarkStart w:id="6" w:name="16"/>
      <w:bookmarkEnd w:id="6"/>
      <w:r>
        <w:t xml:space="preserve">Республіканські і місцеві державні, партійні, громадські органи, підприємства, установи і організації створюють всім громадянам необхідні умови для вивчення української мови та поглибленого оволодіння нею. </w:t>
      </w:r>
    </w:p>
    <w:p w:rsidR="006278AC" w:rsidRDefault="006278AC" w:rsidP="006278AC">
      <w:pPr>
        <w:pStyle w:val="a3"/>
      </w:pPr>
      <w:bookmarkStart w:id="7" w:name="17"/>
      <w:bookmarkEnd w:id="7"/>
      <w:r w:rsidRPr="003008D6">
        <w:rPr>
          <w:b/>
        </w:rPr>
        <w:t>Стаття 3.</w:t>
      </w:r>
      <w:r>
        <w:t xml:space="preserve"> </w:t>
      </w:r>
      <w:r w:rsidRPr="00CF2878">
        <w:rPr>
          <w:b/>
        </w:rPr>
        <w:t>Мови інших національностей в Українській РСР</w:t>
      </w:r>
      <w:r>
        <w:t xml:space="preserve"> </w:t>
      </w:r>
    </w:p>
    <w:p w:rsidR="006278AC" w:rsidRDefault="006278AC" w:rsidP="006278AC">
      <w:pPr>
        <w:pStyle w:val="a3"/>
      </w:pPr>
      <w:bookmarkStart w:id="8" w:name="18"/>
      <w:bookmarkEnd w:id="8"/>
      <w:r>
        <w:t>Українська РСР створює необхідні умови для розвитку і використання мов інших національностей в республіці.</w:t>
      </w:r>
    </w:p>
    <w:p w:rsidR="006278AC" w:rsidRPr="00982FB9" w:rsidRDefault="006278AC" w:rsidP="006278AC">
      <w:pPr>
        <w:pStyle w:val="a3"/>
      </w:pPr>
      <w:bookmarkStart w:id="9" w:name="19"/>
      <w:bookmarkEnd w:id="9"/>
      <w:r w:rsidRPr="00982FB9">
        <w:lastRenderedPageBreak/>
        <w:t>[</w:t>
      </w:r>
      <w:r>
        <w:t>...</w:t>
      </w:r>
      <w:r w:rsidRPr="00982FB9">
        <w:t>]</w:t>
      </w:r>
    </w:p>
    <w:p w:rsidR="006278AC" w:rsidRDefault="006278AC" w:rsidP="006278AC">
      <w:pPr>
        <w:pStyle w:val="a3"/>
      </w:pPr>
      <w:bookmarkStart w:id="10" w:name="21"/>
      <w:bookmarkEnd w:id="10"/>
      <w:r w:rsidRPr="003008D6">
        <w:rPr>
          <w:b/>
        </w:rPr>
        <w:t>Стаття 4.</w:t>
      </w:r>
      <w:r>
        <w:t xml:space="preserve"> </w:t>
      </w:r>
      <w:r w:rsidRPr="00CF2878">
        <w:rPr>
          <w:b/>
        </w:rPr>
        <w:t>Мови міжнаціонального спілкування</w:t>
      </w:r>
      <w:r>
        <w:t xml:space="preserve"> </w:t>
      </w:r>
    </w:p>
    <w:p w:rsidR="006278AC" w:rsidRDefault="006278AC" w:rsidP="006278AC">
      <w:pPr>
        <w:pStyle w:val="a3"/>
      </w:pPr>
      <w:bookmarkStart w:id="11" w:name="22"/>
      <w:bookmarkEnd w:id="11"/>
      <w:r>
        <w:t>Мовами міжнаціонального спілкування в Українській РСР є українська, російська та інші мови.</w:t>
      </w:r>
    </w:p>
    <w:p w:rsidR="006278AC" w:rsidRDefault="006278AC" w:rsidP="006278AC">
      <w:pPr>
        <w:pStyle w:val="a3"/>
      </w:pPr>
      <w:bookmarkStart w:id="12" w:name="23"/>
      <w:bookmarkEnd w:id="12"/>
      <w:r>
        <w:t xml:space="preserve">Українська РСР забезпечує вільне користування російською мовою як мовою міжнаціонального спілкування народів Союзу РСР. </w:t>
      </w:r>
    </w:p>
    <w:p w:rsidR="006278AC" w:rsidRPr="00982FB9" w:rsidRDefault="006278AC" w:rsidP="006278AC">
      <w:pPr>
        <w:pStyle w:val="a3"/>
        <w:rPr>
          <w:lang w:val="ru-RU"/>
        </w:rPr>
      </w:pPr>
      <w:bookmarkStart w:id="13" w:name="24"/>
      <w:bookmarkEnd w:id="13"/>
      <w:r w:rsidRPr="00982FB9">
        <w:rPr>
          <w:lang w:val="ru-RU"/>
        </w:rPr>
        <w:t>[</w:t>
      </w:r>
      <w:r>
        <w:t>...</w:t>
      </w:r>
      <w:r w:rsidRPr="00982FB9">
        <w:rPr>
          <w:lang w:val="ru-RU"/>
        </w:rPr>
        <w:t>]</w:t>
      </w:r>
    </w:p>
    <w:p w:rsidR="006278AC" w:rsidRDefault="006278AC" w:rsidP="006278AC">
      <w:pPr>
        <w:pStyle w:val="a3"/>
      </w:pPr>
      <w:bookmarkStart w:id="14" w:name="29"/>
      <w:bookmarkEnd w:id="14"/>
      <w:r w:rsidRPr="003008D6">
        <w:rPr>
          <w:b/>
        </w:rPr>
        <w:t>Стаття 6.</w:t>
      </w:r>
      <w:r>
        <w:t xml:space="preserve"> </w:t>
      </w:r>
      <w:r w:rsidRPr="00CF2878">
        <w:rPr>
          <w:b/>
        </w:rPr>
        <w:t>Обов</w:t>
      </w:r>
      <w:r>
        <w:rPr>
          <w:b/>
        </w:rPr>
        <w:t>’</w:t>
      </w:r>
      <w:r w:rsidRPr="00CF2878">
        <w:rPr>
          <w:b/>
        </w:rPr>
        <w:t>язок службових осіб володіти мовами роботи органів і організацій</w:t>
      </w:r>
      <w:r>
        <w:t xml:space="preserve"> </w:t>
      </w:r>
    </w:p>
    <w:p w:rsidR="006278AC" w:rsidRDefault="006278AC" w:rsidP="006278AC">
      <w:pPr>
        <w:pStyle w:val="a3"/>
      </w:pPr>
      <w:bookmarkStart w:id="15" w:name="30"/>
      <w:bookmarkEnd w:id="15"/>
      <w:r>
        <w:t xml:space="preserve">Службові особи державних, партійних, громадських органів, установ і організацій повинні володіти українською і російською мовами, а в разі необхідності </w:t>
      </w:r>
      <w:r w:rsidRPr="00FD56E7">
        <w:t>–</w:t>
      </w:r>
      <w:r>
        <w:t xml:space="preserve"> і іншою національною мовою в обсязі, необхідному для виконання службових обов’язків.</w:t>
      </w:r>
    </w:p>
    <w:p w:rsidR="006278AC" w:rsidRDefault="006278AC" w:rsidP="006278AC">
      <w:pPr>
        <w:pStyle w:val="a3"/>
      </w:pPr>
      <w:bookmarkStart w:id="16" w:name="31"/>
      <w:bookmarkEnd w:id="16"/>
      <w:r>
        <w:t xml:space="preserve">Незнання громадянином української або російської мови не є підставою для відмови йому у прийнятті на роботу. Після прийняття на роботу службова особа повинна оволодіти мовою роботи органу чи організації в обсязі, необхідному для виконання службових обов’язків. </w:t>
      </w:r>
    </w:p>
    <w:p w:rsidR="006278AC" w:rsidRPr="00982FB9" w:rsidRDefault="006278AC" w:rsidP="006278AC">
      <w:pPr>
        <w:pStyle w:val="a3"/>
        <w:ind w:firstLine="0"/>
        <w:rPr>
          <w:lang w:val="ru-RU"/>
        </w:rPr>
      </w:pPr>
      <w:r w:rsidRPr="00982FB9">
        <w:rPr>
          <w:lang w:val="ru-RU"/>
        </w:rPr>
        <w:t>[</w:t>
      </w:r>
      <w:r>
        <w:t>...</w:t>
      </w:r>
      <w:r w:rsidRPr="00982FB9">
        <w:rPr>
          <w:lang w:val="ru-RU"/>
        </w:rPr>
        <w:t>]</w:t>
      </w:r>
    </w:p>
    <w:p w:rsidR="006278AC" w:rsidRDefault="006278AC" w:rsidP="006278AC">
      <w:pPr>
        <w:pStyle w:val="a3"/>
        <w:ind w:firstLine="0"/>
      </w:pPr>
      <w:r>
        <w:t>м. Київ, 28 жовтня 1989 року</w:t>
      </w:r>
    </w:p>
    <w:p w:rsidR="006278AC" w:rsidRDefault="006278AC" w:rsidP="006278AC">
      <w:pPr>
        <w:pStyle w:val="a3"/>
        <w:ind w:firstLine="0"/>
      </w:pPr>
      <w:r>
        <w:t>N 8312-11</w:t>
      </w:r>
    </w:p>
    <w:p w:rsidR="006278AC" w:rsidRPr="00642531" w:rsidRDefault="006278AC" w:rsidP="006278AC">
      <w:pPr>
        <w:pStyle w:val="a3"/>
        <w:ind w:firstLine="0"/>
        <w:rPr>
          <w:sz w:val="20"/>
          <w:szCs w:val="20"/>
        </w:rPr>
      </w:pPr>
    </w:p>
    <w:p w:rsidR="006278AC" w:rsidRPr="00C232EA" w:rsidRDefault="006278AC" w:rsidP="006278AC">
      <w:pPr>
        <w:pStyle w:val="a3"/>
        <w:ind w:firstLine="0"/>
        <w:rPr>
          <w:b/>
        </w:rPr>
      </w:pPr>
      <w:r w:rsidRPr="00641356">
        <w:rPr>
          <w:b/>
        </w:rPr>
        <w:t>ІІ.</w: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 w:rsidRPr="00C232EA">
        <w:rPr>
          <w:b/>
        </w:rPr>
        <w:t>ДЕКЛАРАЦІЯ</w:t>
      </w:r>
    </w:p>
    <w:p w:rsidR="006278AC" w:rsidRPr="00C232EA" w:rsidRDefault="006278AC" w:rsidP="006278AC">
      <w:pPr>
        <w:pStyle w:val="a3"/>
        <w:ind w:firstLine="0"/>
        <w:jc w:val="center"/>
        <w:rPr>
          <w:b/>
        </w:rPr>
      </w:pPr>
      <w:r w:rsidRPr="00C232EA">
        <w:rPr>
          <w:b/>
        </w:rPr>
        <w:t>про державний суверенітет України</w:t>
      </w:r>
    </w:p>
    <w:p w:rsidR="006278AC" w:rsidRDefault="006278AC" w:rsidP="006278AC">
      <w:pPr>
        <w:pStyle w:val="a3"/>
        <w:ind w:firstLine="0"/>
        <w:jc w:val="center"/>
      </w:pPr>
      <w:r>
        <w:t>VIII. КУЛЬТУРНИЙ РОЗВИТОК</w:t>
      </w:r>
    </w:p>
    <w:p w:rsidR="006278AC" w:rsidRPr="003F5D6E" w:rsidRDefault="006278AC" w:rsidP="006278AC">
      <w:pPr>
        <w:pStyle w:val="a3"/>
        <w:rPr>
          <w:iCs/>
        </w:rPr>
      </w:pPr>
      <w:r w:rsidRPr="003F5D6E">
        <w:rPr>
          <w:iCs/>
        </w:rPr>
        <w:t>Українська РСР забезпечує</w:t>
      </w:r>
      <w:r>
        <w:rPr>
          <w:iCs/>
        </w:rPr>
        <w:t xml:space="preserve"> </w:t>
      </w:r>
      <w:r w:rsidRPr="003F5D6E">
        <w:rPr>
          <w:iCs/>
        </w:rPr>
        <w:t>національно-культурне</w:t>
      </w:r>
      <w:r>
        <w:rPr>
          <w:iCs/>
        </w:rPr>
        <w:t xml:space="preserve"> </w:t>
      </w:r>
      <w:r w:rsidRPr="003F5D6E">
        <w:rPr>
          <w:iCs/>
        </w:rPr>
        <w:t>відродження українського</w:t>
      </w:r>
      <w:r>
        <w:rPr>
          <w:iCs/>
        </w:rPr>
        <w:t xml:space="preserve"> </w:t>
      </w:r>
      <w:r w:rsidRPr="003F5D6E">
        <w:rPr>
          <w:iCs/>
        </w:rPr>
        <w:t>народу,</w:t>
      </w:r>
      <w:r>
        <w:rPr>
          <w:iCs/>
        </w:rPr>
        <w:t xml:space="preserve"> </w:t>
      </w:r>
      <w:r w:rsidRPr="003F5D6E">
        <w:rPr>
          <w:iCs/>
        </w:rPr>
        <w:t>його</w:t>
      </w:r>
      <w:r>
        <w:rPr>
          <w:iCs/>
        </w:rPr>
        <w:t xml:space="preserve"> </w:t>
      </w:r>
      <w:r w:rsidRPr="003F5D6E">
        <w:rPr>
          <w:iCs/>
        </w:rPr>
        <w:t>історичної</w:t>
      </w:r>
      <w:r>
        <w:rPr>
          <w:iCs/>
        </w:rPr>
        <w:t xml:space="preserve"> </w:t>
      </w:r>
      <w:r w:rsidRPr="003F5D6E">
        <w:rPr>
          <w:iCs/>
        </w:rPr>
        <w:t>свідомості</w:t>
      </w:r>
      <w:r>
        <w:rPr>
          <w:iCs/>
        </w:rPr>
        <w:t xml:space="preserve"> </w:t>
      </w:r>
      <w:r w:rsidRPr="003F5D6E">
        <w:rPr>
          <w:iCs/>
        </w:rPr>
        <w:t>і</w:t>
      </w:r>
      <w:r>
        <w:rPr>
          <w:iCs/>
        </w:rPr>
        <w:t xml:space="preserve"> </w:t>
      </w:r>
      <w:r w:rsidRPr="003F5D6E">
        <w:rPr>
          <w:iCs/>
        </w:rPr>
        <w:t>традицій, національно-етнографічних особливостей, функціону</w:t>
      </w:r>
      <w:r>
        <w:rPr>
          <w:iCs/>
        </w:rPr>
        <w:softHyphen/>
      </w:r>
      <w:r w:rsidRPr="003F5D6E">
        <w:rPr>
          <w:iCs/>
        </w:rPr>
        <w:t>вання української мови у всіх сферах суспільного життя.</w:t>
      </w:r>
    </w:p>
    <w:p w:rsidR="006278AC" w:rsidRPr="00676011" w:rsidRDefault="006278AC" w:rsidP="006278AC">
      <w:pPr>
        <w:pStyle w:val="a3"/>
        <w:ind w:firstLine="0"/>
      </w:pPr>
      <w:r w:rsidRPr="00982FB9">
        <w:rPr>
          <w:lang w:val="ru-RU"/>
        </w:rPr>
        <w:t>[</w:t>
      </w:r>
      <w:r>
        <w:t>...</w:t>
      </w:r>
      <w:r w:rsidRPr="00982FB9">
        <w:rPr>
          <w:lang w:val="ru-RU"/>
        </w:rPr>
        <w:t>]</w:t>
      </w:r>
    </w:p>
    <w:p w:rsidR="006278AC" w:rsidRDefault="006278AC" w:rsidP="006278AC">
      <w:pPr>
        <w:pStyle w:val="a3"/>
        <w:ind w:firstLine="0"/>
      </w:pPr>
      <w:r>
        <w:t>м. Київ, 16 липня 1990 року</w:t>
      </w:r>
    </w:p>
    <w:p w:rsidR="006278AC" w:rsidRDefault="006278AC" w:rsidP="006278AC">
      <w:pPr>
        <w:pStyle w:val="a3"/>
        <w:ind w:firstLine="0"/>
      </w:pPr>
      <w:r>
        <w:t>N 55-XII</w:t>
      </w:r>
    </w:p>
    <w:p w:rsidR="006278AC" w:rsidRPr="00642531" w:rsidRDefault="006278AC" w:rsidP="006278AC">
      <w:pPr>
        <w:pStyle w:val="a3"/>
        <w:ind w:firstLine="0"/>
        <w:rPr>
          <w:sz w:val="20"/>
          <w:szCs w:val="20"/>
        </w:rPr>
      </w:pPr>
    </w:p>
    <w:p w:rsidR="006278AC" w:rsidRPr="008E6AC1" w:rsidRDefault="006278AC" w:rsidP="006278AC">
      <w:pPr>
        <w:pStyle w:val="a3"/>
        <w:ind w:firstLine="0"/>
        <w:rPr>
          <w:b/>
        </w:rPr>
      </w:pPr>
      <w:r w:rsidRPr="00641356">
        <w:rPr>
          <w:b/>
          <w:lang w:val="ru-RU"/>
        </w:rPr>
        <w:t>ІІІ.</w:t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 w:rsidRPr="008E6AC1">
        <w:rPr>
          <w:b/>
        </w:rPr>
        <w:t>Конституція України</w:t>
      </w:r>
    </w:p>
    <w:p w:rsidR="006278AC" w:rsidRPr="00A837EC" w:rsidRDefault="006278AC" w:rsidP="006278AC">
      <w:pPr>
        <w:pStyle w:val="a3"/>
        <w:rPr>
          <w:b/>
        </w:rPr>
      </w:pPr>
      <w:r w:rsidRPr="00A837EC">
        <w:rPr>
          <w:b/>
        </w:rPr>
        <w:t>Стаття 10.</w:t>
      </w:r>
    </w:p>
    <w:p w:rsidR="006278AC" w:rsidRDefault="006278AC" w:rsidP="006278AC">
      <w:pPr>
        <w:pStyle w:val="a3"/>
      </w:pPr>
      <w:r>
        <w:t xml:space="preserve">Державною мовою в Україні є українська мова. </w:t>
      </w:r>
    </w:p>
    <w:p w:rsidR="006278AC" w:rsidRDefault="006278AC" w:rsidP="006278AC">
      <w:pPr>
        <w:pStyle w:val="a3"/>
      </w:pPr>
      <w:r>
        <w:lastRenderedPageBreak/>
        <w:t xml:space="preserve">Держава забезпечує всебічний розвиток і функціонування української мови у всіх сферах суспільного життя на всій території України. </w:t>
      </w:r>
    </w:p>
    <w:p w:rsidR="006278AC" w:rsidRDefault="006278AC" w:rsidP="006278AC">
      <w:pPr>
        <w:pStyle w:val="a3"/>
      </w:pPr>
      <w:r>
        <w:t xml:space="preserve">В Україні гарантується вільний розвиток, використання і захист російської, інших мов національних меншин України. </w:t>
      </w:r>
    </w:p>
    <w:p w:rsidR="006278AC" w:rsidRDefault="006278AC" w:rsidP="006278AC">
      <w:pPr>
        <w:pStyle w:val="a3"/>
      </w:pPr>
      <w:r>
        <w:t>Держава сприяє вивченню мов міжнародного спілкування.</w:t>
      </w:r>
    </w:p>
    <w:p w:rsidR="006278AC" w:rsidRDefault="006278AC" w:rsidP="006278AC">
      <w:pPr>
        <w:pStyle w:val="a3"/>
        <w:ind w:firstLine="0"/>
      </w:pPr>
      <w:r>
        <w:t>Застосування мов в Україні гарантується Конституцією України та визначається законом.</w:t>
      </w:r>
    </w:p>
    <w:p w:rsidR="006278AC" w:rsidRDefault="006278AC" w:rsidP="006278AC">
      <w:pPr>
        <w:pStyle w:val="a3"/>
        <w:ind w:firstLine="0"/>
      </w:pPr>
      <w:r>
        <w:t>28 червня 1996 року</w:t>
      </w:r>
    </w:p>
    <w:p w:rsidR="006278AC" w:rsidRPr="00642531" w:rsidRDefault="006278AC" w:rsidP="006278AC">
      <w:pPr>
        <w:pStyle w:val="a3"/>
        <w:spacing w:line="240" w:lineRule="auto"/>
        <w:ind w:firstLine="0"/>
        <w:rPr>
          <w:sz w:val="20"/>
          <w:szCs w:val="20"/>
          <w:lang w:val="ru-RU"/>
        </w:rPr>
      </w:pPr>
    </w:p>
    <w:p w:rsidR="006278AC" w:rsidRPr="00024F5C" w:rsidRDefault="006278AC" w:rsidP="006278AC">
      <w:pPr>
        <w:pStyle w:val="a3"/>
        <w:spacing w:line="240" w:lineRule="auto"/>
        <w:ind w:firstLine="0"/>
        <w:rPr>
          <w:b/>
        </w:rPr>
      </w:pPr>
      <w:r w:rsidRPr="00641356">
        <w:rPr>
          <w:b/>
          <w:lang w:val="en-US"/>
        </w:rPr>
        <w:t>IV</w:t>
      </w:r>
      <w:r w:rsidRPr="006278AC">
        <w:rPr>
          <w:b/>
          <w:lang w:val="ru-RU"/>
        </w:rPr>
        <w:t>.</w:t>
      </w:r>
      <w:r>
        <w:rPr>
          <w:lang w:val="ru-RU"/>
        </w:rPr>
        <w:t> </w: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 xml:space="preserve"> </w:t>
      </w:r>
      <w:r w:rsidRPr="00024F5C">
        <w:rPr>
          <w:b/>
        </w:rPr>
        <w:t>Рішення Конституційного Суду України</w:t>
      </w:r>
    </w:p>
    <w:p w:rsidR="006278AC" w:rsidRDefault="006278AC" w:rsidP="006278AC">
      <w:pPr>
        <w:pStyle w:val="a3"/>
        <w:spacing w:line="240" w:lineRule="auto"/>
        <w:jc w:val="center"/>
      </w:pPr>
      <w:r>
        <w:t>у справі за конституційними поданнями 51 народного</w:t>
      </w:r>
    </w:p>
    <w:p w:rsidR="006278AC" w:rsidRDefault="006278AC" w:rsidP="006278AC">
      <w:pPr>
        <w:pStyle w:val="a3"/>
        <w:spacing w:line="240" w:lineRule="auto"/>
        <w:jc w:val="center"/>
      </w:pPr>
      <w:r>
        <w:t>депутата України про офіційне тлумачення положень</w:t>
      </w:r>
    </w:p>
    <w:p w:rsidR="006278AC" w:rsidRDefault="006278AC" w:rsidP="006278AC">
      <w:pPr>
        <w:pStyle w:val="a3"/>
        <w:spacing w:line="240" w:lineRule="auto"/>
        <w:jc w:val="center"/>
      </w:pPr>
      <w:r>
        <w:t>статті 10 Конституції України щодо застосування</w:t>
      </w:r>
    </w:p>
    <w:p w:rsidR="006278AC" w:rsidRDefault="006278AC" w:rsidP="006278AC">
      <w:pPr>
        <w:pStyle w:val="a3"/>
        <w:spacing w:line="240" w:lineRule="auto"/>
        <w:jc w:val="center"/>
      </w:pPr>
      <w:r>
        <w:t>державної мови органами державної влади, органами</w:t>
      </w:r>
    </w:p>
    <w:p w:rsidR="006278AC" w:rsidRDefault="006278AC" w:rsidP="006278AC">
      <w:pPr>
        <w:pStyle w:val="a3"/>
        <w:spacing w:line="240" w:lineRule="auto"/>
        <w:jc w:val="center"/>
      </w:pPr>
      <w:r>
        <w:t>місцевого самоврядування та використання її у</w:t>
      </w:r>
    </w:p>
    <w:p w:rsidR="006278AC" w:rsidRDefault="006278AC" w:rsidP="006278AC">
      <w:pPr>
        <w:pStyle w:val="a3"/>
        <w:spacing w:line="240" w:lineRule="auto"/>
        <w:jc w:val="center"/>
      </w:pPr>
      <w:r>
        <w:t>навчальному процесі в навчальних закладах України</w:t>
      </w:r>
    </w:p>
    <w:p w:rsidR="006278AC" w:rsidRDefault="006278AC" w:rsidP="006278AC">
      <w:pPr>
        <w:pStyle w:val="a3"/>
        <w:spacing w:line="240" w:lineRule="auto"/>
        <w:jc w:val="center"/>
      </w:pPr>
      <w:r>
        <w:t>(справа про застосування української мови)</w:t>
      </w:r>
    </w:p>
    <w:p w:rsidR="006278AC" w:rsidRDefault="006278AC" w:rsidP="006278AC">
      <w:pPr>
        <w:pStyle w:val="a3"/>
      </w:pPr>
      <w:bookmarkStart w:id="17" w:name="4"/>
      <w:bookmarkEnd w:id="17"/>
    </w:p>
    <w:p w:rsidR="006278AC" w:rsidRDefault="006278AC" w:rsidP="006278AC">
      <w:pPr>
        <w:pStyle w:val="a3"/>
        <w:ind w:firstLine="0"/>
      </w:pPr>
      <w:r>
        <w:t>м. Київ, 14 грудня 1999 року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Справа N 1-6/99 </w:t>
      </w:r>
    </w:p>
    <w:p w:rsidR="006278AC" w:rsidRDefault="006278AC" w:rsidP="006278AC">
      <w:pPr>
        <w:pStyle w:val="a3"/>
      </w:pPr>
      <w:r>
        <w:t xml:space="preserve">N 10-рп / 99 </w:t>
      </w:r>
    </w:p>
    <w:p w:rsidR="006278AC" w:rsidRPr="00067420" w:rsidRDefault="006278AC" w:rsidP="006278AC">
      <w:pPr>
        <w:pStyle w:val="a3"/>
        <w:ind w:firstLine="708"/>
      </w:pPr>
      <w:r w:rsidRPr="00982FB9">
        <w:rPr>
          <w:lang w:val="ru-RU"/>
        </w:rPr>
        <w:t>[</w:t>
      </w:r>
      <w:r>
        <w:t>...</w:t>
      </w:r>
      <w:r w:rsidRPr="00982FB9">
        <w:rPr>
          <w:lang w:val="ru-RU"/>
        </w:rPr>
        <w:t>]</w:t>
      </w:r>
    </w:p>
    <w:p w:rsidR="006278AC" w:rsidRDefault="006278AC" w:rsidP="006278AC">
      <w:pPr>
        <w:pStyle w:val="a3"/>
      </w:pPr>
      <w:r>
        <w:t xml:space="preserve">Конституційний Суд України </w:t>
      </w:r>
    </w:p>
    <w:p w:rsidR="006278AC" w:rsidRPr="00F71C0B" w:rsidRDefault="006278AC" w:rsidP="006278AC">
      <w:pPr>
        <w:pStyle w:val="a3"/>
        <w:ind w:firstLine="0"/>
        <w:jc w:val="center"/>
        <w:rPr>
          <w:b/>
        </w:rPr>
      </w:pPr>
      <w:r w:rsidRPr="00F71C0B">
        <w:rPr>
          <w:b/>
        </w:rPr>
        <w:t>у с т а н о в и в:</w:t>
      </w:r>
    </w:p>
    <w:p w:rsidR="006278AC" w:rsidRPr="00574AC9" w:rsidRDefault="006278AC" w:rsidP="006278AC">
      <w:pPr>
        <w:pStyle w:val="a3"/>
      </w:pPr>
      <w:r w:rsidRPr="006278AC">
        <w:rPr>
          <w:lang w:val="ru-RU"/>
        </w:rPr>
        <w:t>[…]</w:t>
      </w:r>
    </w:p>
    <w:p w:rsidR="006278AC" w:rsidRDefault="006278AC" w:rsidP="006278AC">
      <w:pPr>
        <w:pStyle w:val="a3"/>
      </w:pPr>
      <w:r>
        <w:t xml:space="preserve">3. Під державною (офіційною) мовою розуміється мова, якій державою надано правовий статус обов’язкового засобу спілкування у публічних сферах суспільного життя. </w:t>
      </w:r>
    </w:p>
    <w:p w:rsidR="006278AC" w:rsidRDefault="006278AC" w:rsidP="006278AC">
      <w:pPr>
        <w:pStyle w:val="a3"/>
      </w:pPr>
      <w:bookmarkStart w:id="18" w:name="38"/>
      <w:bookmarkEnd w:id="18"/>
      <w:r>
        <w:t>Конституцією України статус державної мови надано українській мові (частина перша статті 10). Це повністю відповідає державотворчій ролі української нації, що зазначено у преамбулі Конституції України, нації, яка історично проживає на території України, складає абсолютну більшість її населення і дала офіційну назву державі.</w:t>
      </w:r>
    </w:p>
    <w:p w:rsidR="006278AC" w:rsidRDefault="006278AC" w:rsidP="006278AC">
      <w:pPr>
        <w:pStyle w:val="a3"/>
      </w:pPr>
      <w:r>
        <w:t xml:space="preserve">Публічними сферами, в яких застосовується державна мова, охоплюються насамперед сфери здійснення повноважень органами законодавчої, виконавчої та судової влади, іншими державними </w:t>
      </w:r>
      <w:r>
        <w:lastRenderedPageBreak/>
        <w:t xml:space="preserve">органами та органами місцевого самоврядування (мова роботи, актів, діловодства і документації, мова взаємовідносин цих органів тощо). До сфер застосування державної мови можуть бути віднесені також інші сфери, які відповідно до частини п’ятої статті 10 та пункту 4 частини першої статті 92 Конституції України визначаються законами. </w:t>
      </w:r>
    </w:p>
    <w:p w:rsidR="006278AC" w:rsidRDefault="006278AC" w:rsidP="006278AC">
      <w:pPr>
        <w:pStyle w:val="a3"/>
      </w:pPr>
      <w:bookmarkStart w:id="19" w:name="41"/>
      <w:bookmarkEnd w:id="19"/>
      <w:r>
        <w:t>Зокрема, відповідно до чинних законів питання застосування української мови визначено щодо розгляду звернень громадян; діяльності Збройних Сил України та Національної гвардії України; видання друкованої продукції, призначеної для службового та ужиткового користування, що розповсюджується через державні підприємства, установи і організації (бланки, форми, квитанції, квитки, посвідчення, дипломи тощо); висвітлення діяльності органів державної влади та органів місцевого самоврядування в Україні засобами масової інформації; оформлення митних документів тощо. Володіння державною мовою є обов’язковою умовою для прийняття до громадянства України. Згідно з чинним Законом Української РСР „Про мови в Українській РСР” (</w:t>
      </w:r>
      <w:hyperlink r:id="rId7" w:history="1">
        <w:r w:rsidRPr="00641356">
          <w:rPr>
            <w:rStyle w:val="a5"/>
          </w:rPr>
          <w:t>8312-11</w:t>
        </w:r>
      </w:hyperlink>
      <w:r>
        <w:t xml:space="preserve">) від 28 жовтня 1989 року службові особи державних органів, установ і організацій повинні володіти українською мовою. </w:t>
      </w:r>
    </w:p>
    <w:p w:rsidR="006278AC" w:rsidRDefault="006278AC" w:rsidP="006278AC">
      <w:pPr>
        <w:pStyle w:val="a3"/>
      </w:pPr>
      <w:bookmarkStart w:id="20" w:name="42"/>
      <w:bookmarkEnd w:id="20"/>
      <w:r>
        <w:t xml:space="preserve">Законодавчо визначеним є також питання про застосування української мови та інших мов у навчальному процесі в державних навчальних закладах України. </w:t>
      </w:r>
    </w:p>
    <w:p w:rsidR="006278AC" w:rsidRDefault="006278AC" w:rsidP="006278AC">
      <w:pPr>
        <w:pStyle w:val="a3"/>
      </w:pPr>
      <w:bookmarkStart w:id="21" w:name="43"/>
      <w:bookmarkEnd w:id="21"/>
      <w:r>
        <w:t>Зокрема, Законом України „Про освіту” (</w:t>
      </w:r>
      <w:hyperlink r:id="rId8" w:history="1">
        <w:r w:rsidRPr="00641356">
          <w:rPr>
            <w:rStyle w:val="a5"/>
          </w:rPr>
          <w:t>1060-12</w:t>
        </w:r>
      </w:hyperlink>
      <w:r>
        <w:t>) в редакції від 23 березня 1996 року (</w:t>
      </w:r>
      <w:hyperlink r:id="rId9" w:history="1">
        <w:r w:rsidRPr="00641356">
          <w:rPr>
            <w:rStyle w:val="a5"/>
          </w:rPr>
          <w:t>100/96-ВР</w:t>
        </w:r>
      </w:hyperlink>
      <w:r>
        <w:t>) (стаття 7) та Законом України „Про загальну середню освіту” (</w:t>
      </w:r>
      <w:hyperlink r:id="rId10" w:history="1">
        <w:r w:rsidRPr="00641356">
          <w:rPr>
            <w:rStyle w:val="a5"/>
          </w:rPr>
          <w:t>651-14</w:t>
        </w:r>
      </w:hyperlink>
      <w:r>
        <w:t xml:space="preserve">) від 13 травня 1999 року (стаття 7) встановлено, що мова освіти, мова навчання і виховання у загальноосвітніх навчальних закладах визначається Конституцією України та Законом Української РСР „Про мови в Українській РСР”. </w:t>
      </w:r>
      <w:r w:rsidRPr="00982FB9">
        <w:rPr>
          <w:lang w:val="ru-RU"/>
        </w:rPr>
        <w:t>[</w:t>
      </w:r>
      <w:r>
        <w:t>...</w:t>
      </w:r>
      <w:r w:rsidRPr="00982FB9">
        <w:rPr>
          <w:lang w:val="ru-RU"/>
        </w:rPr>
        <w:t xml:space="preserve">] </w:t>
      </w:r>
      <w:r>
        <w:t xml:space="preserve">Зокрема, ним встановлено, що мовою виховання в дитячих дошкільних установах, мовою навчання і виховання в загальноосвітніх школах, професійно-технічних училищах, середніх </w:t>
      </w:r>
      <w:proofErr w:type="gramStart"/>
      <w:r>
        <w:t>спец</w:t>
      </w:r>
      <w:proofErr w:type="gramEnd"/>
      <w:r>
        <w:t xml:space="preserve">іальних і вищих навчальних закладах є українська мова. </w:t>
      </w:r>
    </w:p>
    <w:p w:rsidR="006278AC" w:rsidRPr="00982FB9" w:rsidRDefault="006278AC" w:rsidP="006278AC">
      <w:pPr>
        <w:pStyle w:val="a3"/>
      </w:pPr>
      <w:r w:rsidRPr="00982FB9">
        <w:t>[…]</w:t>
      </w:r>
    </w:p>
    <w:p w:rsidR="006278AC" w:rsidRDefault="006278AC" w:rsidP="006278AC">
      <w:pPr>
        <w:pStyle w:val="a3"/>
      </w:pPr>
      <w:bookmarkStart w:id="22" w:name="44"/>
      <w:bookmarkEnd w:id="22"/>
      <w:r>
        <w:t xml:space="preserve">Таким чином, положення Конституції України зобов’язують застосовувати державну </w:t>
      </w:r>
      <w:r w:rsidRPr="00FD56E7">
        <w:t>–</w:t>
      </w:r>
      <w:r>
        <w:t xml:space="preserve"> українську мову як мову офіційного спілкування посадових і службових осіб при виконанні ними </w:t>
      </w:r>
      <w:r>
        <w:lastRenderedPageBreak/>
        <w:t xml:space="preserve">службових обов’язків, в роботі і в діловодстві тощо органів державної влади, представницького та інших органів Автономної Республіки Крим, органів місцевого самоврядування, а також у навчальному процесі в державних і комунальних навчальних закладах України. </w:t>
      </w:r>
    </w:p>
    <w:p w:rsidR="006278AC" w:rsidRDefault="006278AC" w:rsidP="006278AC">
      <w:pPr>
        <w:pStyle w:val="a3"/>
      </w:pPr>
      <w:r w:rsidRPr="00982FB9">
        <w:rPr>
          <w:lang w:val="ru-RU"/>
        </w:rPr>
        <w:t>[</w:t>
      </w:r>
      <w:r>
        <w:t>...</w:t>
      </w:r>
      <w:r w:rsidRPr="00982FB9">
        <w:rPr>
          <w:lang w:val="ru-RU"/>
        </w:rPr>
        <w:t>]</w:t>
      </w:r>
      <w:r>
        <w:t xml:space="preserve"> Конституційний Суд України </w:t>
      </w:r>
    </w:p>
    <w:p w:rsidR="006278AC" w:rsidRDefault="006278AC" w:rsidP="006278AC">
      <w:pPr>
        <w:pStyle w:val="a3"/>
        <w:jc w:val="center"/>
      </w:pPr>
      <w:bookmarkStart w:id="23" w:name="58"/>
      <w:bookmarkEnd w:id="23"/>
      <w:r>
        <w:rPr>
          <w:b/>
          <w:bCs/>
        </w:rPr>
        <w:t>в и р і ш и в</w:t>
      </w:r>
      <w:r>
        <w:t>:</w:t>
      </w:r>
    </w:p>
    <w:p w:rsidR="006278AC" w:rsidRDefault="006278AC" w:rsidP="006278AC">
      <w:pPr>
        <w:pStyle w:val="a3"/>
      </w:pPr>
      <w:bookmarkStart w:id="24" w:name="59"/>
      <w:bookmarkEnd w:id="24"/>
      <w:r>
        <w:t xml:space="preserve">1. Положення частини першої статті 10 Конституції України, за яким „державною мовою в Україні є українська мова”, треба розуміти так, що українська мова як державна є обов’язковим засобом спілкування на всій території України при здійсненні повноважень органами державної влади та органами місцевого самоврядування (мова актів, роботи, діловодства, документації тощо), а також в інших публічних сферах суспільного життя, які визначаються законом (частина п’ята статті 10 Конституції України). </w:t>
      </w:r>
    </w:p>
    <w:p w:rsidR="006278AC" w:rsidRDefault="006278AC" w:rsidP="006278AC">
      <w:pPr>
        <w:pStyle w:val="a3"/>
      </w:pPr>
      <w:bookmarkStart w:id="25" w:name="60"/>
      <w:bookmarkEnd w:id="25"/>
      <w:r>
        <w:t xml:space="preserve">Поряд з державною мовою при здійсненні повноважень місцевими органами виконавчої влади, органами Автономної Республіки Крим та органами місцевого самоврядування можуть використовуватися російська та інші мови національних меншин у межах і порядку, що визначаються законами України. </w:t>
      </w:r>
    </w:p>
    <w:p w:rsidR="006278AC" w:rsidRDefault="006278AC" w:rsidP="006278AC">
      <w:pPr>
        <w:pStyle w:val="a3"/>
      </w:pPr>
      <w:bookmarkStart w:id="26" w:name="61"/>
      <w:bookmarkEnd w:id="26"/>
      <w:r>
        <w:t xml:space="preserve">2. Виходячи з положень статті 10 Конституції України та законів України щодо гарантування застосування мов в Україні, в тому числі у навчальному процесі, мовою навчання в дошкільних, загальних середніх, професійно-технічних та вищих державних і комунальних навчальних закладах України є українська мова. </w:t>
      </w:r>
    </w:p>
    <w:p w:rsidR="006278AC" w:rsidRDefault="006278AC" w:rsidP="006278AC">
      <w:pPr>
        <w:pStyle w:val="a3"/>
      </w:pPr>
      <w:bookmarkStart w:id="27" w:name="62"/>
      <w:bookmarkEnd w:id="27"/>
      <w:r>
        <w:t xml:space="preserve">У державних і комунальних навчальних закладах поряд з державною мовою відповідно до положень Конституції України, зокрема частини п’ятої статті 53, та законів України, в навчальному процесі можуть застосовуватися та вивчатися мови національних меншин. </w:t>
      </w:r>
    </w:p>
    <w:p w:rsidR="001F0B3F" w:rsidRDefault="001F0B3F">
      <w:bookmarkStart w:id="28" w:name="_GoBack"/>
      <w:bookmarkEnd w:id="28"/>
    </w:p>
    <w:sectPr w:rsidR="001F0B3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8AC"/>
    <w:rsid w:val="001F0B3F"/>
    <w:rsid w:val="006039E1"/>
    <w:rsid w:val="006278AC"/>
    <w:rsid w:val="00B40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ий"/>
    <w:basedOn w:val="a"/>
    <w:link w:val="a4"/>
    <w:rsid w:val="006278AC"/>
    <w:pPr>
      <w:spacing w:after="0" w:line="264" w:lineRule="auto"/>
      <w:ind w:firstLine="709"/>
      <w:jc w:val="both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styleId="a5">
    <w:name w:val="Hyperlink"/>
    <w:basedOn w:val="a0"/>
    <w:rsid w:val="006278AC"/>
    <w:rPr>
      <w:strike w:val="0"/>
      <w:dstrike w:val="0"/>
      <w:color w:val="0260D0"/>
      <w:u w:val="none"/>
      <w:effect w:val="none"/>
    </w:rPr>
  </w:style>
  <w:style w:type="character" w:customStyle="1" w:styleId="a4">
    <w:name w:val="Основний Знак"/>
    <w:basedOn w:val="a0"/>
    <w:link w:val="a3"/>
    <w:rsid w:val="006278AC"/>
    <w:rPr>
      <w:rFonts w:ascii="Times New Roman" w:eastAsia="Times New Roman" w:hAnsi="Times New Roman" w:cs="Times New Roman"/>
      <w:sz w:val="3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ий"/>
    <w:basedOn w:val="a"/>
    <w:link w:val="a4"/>
    <w:rsid w:val="006278AC"/>
    <w:pPr>
      <w:spacing w:after="0" w:line="264" w:lineRule="auto"/>
      <w:ind w:firstLine="709"/>
      <w:jc w:val="both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styleId="a5">
    <w:name w:val="Hyperlink"/>
    <w:basedOn w:val="a0"/>
    <w:rsid w:val="006278AC"/>
    <w:rPr>
      <w:strike w:val="0"/>
      <w:dstrike w:val="0"/>
      <w:color w:val="0260D0"/>
      <w:u w:val="none"/>
      <w:effect w:val="none"/>
    </w:rPr>
  </w:style>
  <w:style w:type="character" w:customStyle="1" w:styleId="a4">
    <w:name w:val="Основний Знак"/>
    <w:basedOn w:val="a0"/>
    <w:link w:val="a3"/>
    <w:rsid w:val="006278AC"/>
    <w:rPr>
      <w:rFonts w:ascii="Times New Roman" w:eastAsia="Times New Roman" w:hAnsi="Times New Roman" w:cs="Times New Roman"/>
      <w:sz w:val="3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OpenDoc('1060-12');" TargetMode="External"/><Relationship Id="rId3" Type="http://schemas.openxmlformats.org/officeDocument/2006/relationships/settings" Target="settings.xml"/><Relationship Id="rId7" Type="http://schemas.openxmlformats.org/officeDocument/2006/relationships/hyperlink" Target="javascript:OpenDoc('8312-11');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javascript:OpenDoc('254&#1082;/96-&#1074;&#1088;');" TargetMode="External"/><Relationship Id="rId11" Type="http://schemas.openxmlformats.org/officeDocument/2006/relationships/fontTable" Target="fontTable.xml"/><Relationship Id="rId5" Type="http://schemas.openxmlformats.org/officeDocument/2006/relationships/hyperlink" Target="javascript:OpenDoc('888-09');" TargetMode="External"/><Relationship Id="rId10" Type="http://schemas.openxmlformats.org/officeDocument/2006/relationships/hyperlink" Target="javascript:OpenDoc('651-14');" TargetMode="External"/><Relationship Id="rId4" Type="http://schemas.openxmlformats.org/officeDocument/2006/relationships/webSettings" Target="webSettings.xml"/><Relationship Id="rId9" Type="http://schemas.openxmlformats.org/officeDocument/2006/relationships/hyperlink" Target="javascript:OpenDoc('100/96-&#1074;&#1088;')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5614</Words>
  <Characters>3200</Characters>
  <Application>Microsoft Office Word</Application>
  <DocSecurity>0</DocSecurity>
  <Lines>26</Lines>
  <Paragraphs>17</Paragraphs>
  <ScaleCrop>false</ScaleCrop>
  <Company/>
  <LinksUpToDate>false</LinksUpToDate>
  <CharactersWithSpaces>8797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RomanS</dc:creator>
  <cp:lastModifiedBy>RomanS</cp:lastModifiedBy>
  <cp:revision>1</cp:revision>
  <dcterms:created xsi:type="dcterms:W3CDTF">2018-10-29T18:36:00Z</dcterms:created>
  <dcterms:modified xsi:type="dcterms:W3CDTF">2018-10-29T18:37:00Z</dcterms:modified>
</cp:coreProperties>
</file>