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9C3" w:rsidRDefault="004C39C3" w:rsidP="00C30879">
      <w:pPr>
        <w:spacing w:after="0" w:line="360" w:lineRule="auto"/>
        <w:ind w:left="-567" w:right="141" w:firstLine="567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матеріали для христоматії з дисципліни " Методика викладання спортивних і рухливих ігор"</w:t>
      </w:r>
      <w:bookmarkStart w:id="0" w:name="_GoBack"/>
      <w:bookmarkEnd w:id="0"/>
    </w:p>
    <w:p w:rsidR="004C39C3" w:rsidRDefault="004C39C3" w:rsidP="00C30879">
      <w:pPr>
        <w:spacing w:after="0" w:line="360" w:lineRule="auto"/>
        <w:ind w:left="-567" w:right="14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Коломийський навчально-науковий інститут, Чепіль М. В.</w:t>
      </w:r>
    </w:p>
    <w:p w:rsidR="004C39C3" w:rsidRDefault="004C39C3" w:rsidP="00C30879">
      <w:pPr>
        <w:spacing w:after="0" w:line="360" w:lineRule="auto"/>
        <w:ind w:left="-567" w:right="14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30879" w:rsidRDefault="00C30879" w:rsidP="00C30879">
      <w:pPr>
        <w:spacing w:after="0" w:line="360" w:lineRule="auto"/>
        <w:ind w:left="-567" w:right="14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0879">
        <w:rPr>
          <w:rFonts w:ascii="Times New Roman" w:hAnsi="Times New Roman" w:cs="Times New Roman"/>
          <w:sz w:val="28"/>
          <w:szCs w:val="28"/>
        </w:rPr>
        <w:t xml:space="preserve">1. Потапова О., Маліков М. Вплив рухливих ігор на функціональний стан дихальної системи у дівчат молодшого шкільного віку. </w:t>
      </w:r>
      <w:r>
        <w:rPr>
          <w:rFonts w:ascii="Times New Roman" w:hAnsi="Times New Roman" w:cs="Times New Roman"/>
          <w:sz w:val="28"/>
          <w:szCs w:val="28"/>
          <w:lang w:val="uk-UA"/>
        </w:rPr>
        <w:t>Слобожанський науково-спортивний вісник. 2015. Вип. 5. С. 63-67.</w:t>
      </w:r>
    </w:p>
    <w:p w:rsidR="00C30879" w:rsidRDefault="00C30879" w:rsidP="00C30879">
      <w:pPr>
        <w:spacing w:after="0" w:line="360" w:lineRule="auto"/>
        <w:ind w:left="-567" w:right="14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Маракушин А., Піддубний О., Чередніченко А. Актуальні аспекти використання e-learning в сфері фізичної культури. Слобожанський науково-спортивний вісник. 2017. Вип. 3. С. 78-83.</w:t>
      </w:r>
    </w:p>
    <w:p w:rsidR="00C30879" w:rsidRDefault="00C30879" w:rsidP="00C30879">
      <w:pPr>
        <w:spacing w:after="0" w:line="360" w:lineRule="auto"/>
        <w:ind w:left="-567" w:right="14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Мандюк А. Рівень залученості дітей та підлітків до різних форм рухової активності в Україні та країнах членах Active Hea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  <w:lang w:val="uk-UA"/>
        </w:rPr>
        <w:t>thy</w:t>
      </w:r>
      <w:r>
        <w:rPr>
          <w:rFonts w:ascii="Times New Roman" w:hAnsi="Times New Roman" w:cs="Times New Roman"/>
          <w:sz w:val="28"/>
          <w:szCs w:val="28"/>
          <w:lang w:val="en-US"/>
        </w:rPr>
        <w:t>Kids</w:t>
      </w:r>
      <w:r w:rsidRPr="00C308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GlobalAllance</w:t>
      </w:r>
      <w:r w:rsidRPr="00C3087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Слобожанський науково-спортивний вісник. 2018. Вип. 3. С. 42-47.</w:t>
      </w:r>
    </w:p>
    <w:p w:rsidR="00C30879" w:rsidRDefault="00C30879" w:rsidP="00C30879">
      <w:pPr>
        <w:spacing w:after="0" w:line="360" w:lineRule="auto"/>
        <w:ind w:left="-567" w:right="14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Мандюк А. Особливості рухової активності учнів загальноосвітніх шкіл віком 15-17 років у вільний час. Слобожанський науково-спортивний вісник. 2017. Вип. 2. С. 53-57.</w:t>
      </w:r>
    </w:p>
    <w:p w:rsidR="00C30879" w:rsidRDefault="00C30879" w:rsidP="00C30879">
      <w:pPr>
        <w:spacing w:after="0" w:line="360" w:lineRule="auto"/>
        <w:ind w:left="-567" w:right="14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0879" w:rsidRPr="00C30879" w:rsidRDefault="00C30879" w:rsidP="00C30879">
      <w:pPr>
        <w:spacing w:after="0" w:line="360" w:lineRule="auto"/>
        <w:ind w:left="-567" w:right="14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0879" w:rsidRDefault="00C30879" w:rsidP="00C30879">
      <w:pPr>
        <w:spacing w:after="0" w:line="360" w:lineRule="auto"/>
        <w:ind w:left="-567" w:right="14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44AE" w:rsidRPr="00C30879" w:rsidRDefault="00D944AE" w:rsidP="00C30879">
      <w:pPr>
        <w:ind w:left="-567" w:right="28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sectPr w:rsidR="00D944AE" w:rsidRPr="00C308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30879"/>
    <w:rsid w:val="004C39C3"/>
    <w:rsid w:val="00C30879"/>
    <w:rsid w:val="00D94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134</Words>
  <Characters>766</Characters>
  <Application>Microsoft Office Word</Application>
  <DocSecurity>0</DocSecurity>
  <Lines>6</Lines>
  <Paragraphs>1</Paragraphs>
  <ScaleCrop>false</ScaleCrop>
  <Company>SPecialiST RePack</Company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Oleg</cp:lastModifiedBy>
  <cp:revision>3</cp:revision>
  <dcterms:created xsi:type="dcterms:W3CDTF">2018-10-10T15:08:00Z</dcterms:created>
  <dcterms:modified xsi:type="dcterms:W3CDTF">2018-10-11T13:01:00Z</dcterms:modified>
</cp:coreProperties>
</file>