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BE" w:rsidRDefault="00E642BE" w:rsidP="00E642BE">
      <w:pPr>
        <w:jc w:val="center"/>
        <w:rPr>
          <w:b/>
          <w:bCs/>
          <w:sz w:val="28"/>
          <w:szCs w:val="28"/>
          <w:lang w:val="uk-UA"/>
        </w:rPr>
      </w:pP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lang w:val="uk-UA"/>
        </w:rPr>
        <w:t xml:space="preserve">НАВЧАЛЬНО-МЕТОДИЧНЕ ЗАБЕЗПЕЧЕННЯ </w:t>
      </w:r>
      <w:r>
        <w:rPr>
          <w:rFonts w:ascii="Times New Roman CYR" w:hAnsi="Times New Roman CYR" w:cs="Times New Roman CYR"/>
          <w:b/>
          <w:bCs/>
          <w:sz w:val="28"/>
          <w:szCs w:val="28"/>
        </w:rPr>
        <w:t>КУРСУ</w:t>
      </w: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“МИСТЕЦТВО ПЕДАГОГІЧНОГО СПІЛКУВАННЯ” </w:t>
      </w:r>
    </w:p>
    <w:p w:rsidR="00E642BE" w:rsidRDefault="00E642BE" w:rsidP="00E642BE">
      <w:pPr>
        <w:jc w:val="center"/>
        <w:rPr>
          <w:b/>
          <w:bCs/>
          <w:sz w:val="28"/>
          <w:szCs w:val="28"/>
          <w:lang w:val="uk-UA"/>
        </w:rPr>
      </w:pPr>
      <w:r>
        <w:rPr>
          <w:b/>
          <w:bCs/>
          <w:sz w:val="28"/>
          <w:szCs w:val="28"/>
          <w:lang w:val="uk-UA"/>
        </w:rPr>
        <w:t>для учнів 10 класів загальноосвітніх навчальних закладів</w:t>
      </w:r>
    </w:p>
    <w:p w:rsidR="00E642BE" w:rsidRDefault="00E642BE" w:rsidP="00E642BE">
      <w:pPr>
        <w:jc w:val="center"/>
        <w:rPr>
          <w:b/>
          <w:bCs/>
          <w:sz w:val="28"/>
          <w:szCs w:val="28"/>
          <w:lang w:val="uk-UA"/>
        </w:rPr>
      </w:pPr>
      <w:r>
        <w:rPr>
          <w:b/>
          <w:bCs/>
          <w:sz w:val="28"/>
          <w:szCs w:val="28"/>
          <w:lang w:val="uk-UA"/>
        </w:rPr>
        <w:t>(17 годин)</w:t>
      </w:r>
    </w:p>
    <w:p w:rsidR="00E642BE" w:rsidRDefault="00E642BE" w:rsidP="00E642BE">
      <w:pPr>
        <w:jc w:val="center"/>
        <w:rPr>
          <w:b/>
          <w:bCs/>
          <w:sz w:val="28"/>
          <w:szCs w:val="28"/>
          <w:lang w:val="uk-UA"/>
        </w:rPr>
      </w:pPr>
    </w:p>
    <w:p w:rsidR="00E642BE" w:rsidRDefault="00E642BE" w:rsidP="00E642BE">
      <w:pPr>
        <w:jc w:val="center"/>
        <w:rPr>
          <w:b/>
          <w:bCs/>
          <w:i/>
          <w:sz w:val="28"/>
          <w:szCs w:val="28"/>
          <w:lang w:val="uk-UA"/>
        </w:rPr>
      </w:pPr>
      <w:r>
        <w:rPr>
          <w:b/>
          <w:bCs/>
          <w:i/>
          <w:sz w:val="28"/>
          <w:szCs w:val="28"/>
          <w:lang w:val="uk-UA"/>
        </w:rPr>
        <w:t>Програма курсу реалізується за рахунок годин варіативної складової навчальних планів загальноосвітньої школи</w:t>
      </w:r>
    </w:p>
    <w:p w:rsidR="00E642BE" w:rsidRDefault="00E642BE" w:rsidP="00E642BE">
      <w:pPr>
        <w:jc w:val="center"/>
        <w:rPr>
          <w:b/>
          <w:bCs/>
          <w:sz w:val="28"/>
          <w:szCs w:val="28"/>
          <w:lang w:val="uk-UA"/>
        </w:rPr>
      </w:pPr>
    </w:p>
    <w:p w:rsidR="00E642BE" w:rsidRDefault="00E642BE" w:rsidP="00E642BE">
      <w:pPr>
        <w:jc w:val="center"/>
        <w:rPr>
          <w:b/>
          <w:bCs/>
          <w:sz w:val="28"/>
          <w:szCs w:val="28"/>
          <w:lang w:val="uk-UA"/>
        </w:rPr>
      </w:pPr>
      <w:r>
        <w:rPr>
          <w:b/>
          <w:bCs/>
          <w:sz w:val="28"/>
          <w:szCs w:val="28"/>
          <w:lang w:val="uk-UA"/>
        </w:rPr>
        <w:t>Сітка розподілу годин за темами програмового матеріалу</w:t>
      </w:r>
    </w:p>
    <w:p w:rsidR="00E642BE" w:rsidRDefault="00E642BE" w:rsidP="00E642BE">
      <w:pPr>
        <w:jc w:val="center"/>
        <w:rPr>
          <w:b/>
          <w:bCs/>
          <w:sz w:val="28"/>
          <w:szCs w:val="28"/>
          <w:lang w:val="uk-UA"/>
        </w:rPr>
      </w:pPr>
    </w:p>
    <w:tbl>
      <w:tblPr>
        <w:tblW w:w="0" w:type="auto"/>
        <w:tblInd w:w="2" w:type="dxa"/>
        <w:tblLayout w:type="fixed"/>
        <w:tblLook w:val="04A0"/>
      </w:tblPr>
      <w:tblGrid>
        <w:gridCol w:w="532"/>
        <w:gridCol w:w="6804"/>
        <w:gridCol w:w="1842"/>
      </w:tblGrid>
      <w:tr w:rsidR="00E642BE" w:rsidTr="00E642BE">
        <w:trPr>
          <w:trHeight w:val="814"/>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b/>
                <w:sz w:val="28"/>
                <w:szCs w:val="28"/>
                <w:lang w:val="en-US" w:eastAsia="en-US"/>
              </w:rPr>
            </w:pPr>
            <w:r>
              <w:rPr>
                <w:b/>
                <w:sz w:val="28"/>
                <w:szCs w:val="28"/>
                <w:lang w:val="en-US" w:eastAsia="en-US"/>
              </w:rPr>
              <w:t>№</w:t>
            </w:r>
          </w:p>
        </w:tc>
        <w:tc>
          <w:tcPr>
            <w:tcW w:w="6804"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b/>
                <w:sz w:val="28"/>
                <w:szCs w:val="28"/>
                <w:lang w:val="uk-UA" w:eastAsia="en-US"/>
              </w:rPr>
            </w:pPr>
            <w:r>
              <w:rPr>
                <w:b/>
                <w:sz w:val="28"/>
                <w:szCs w:val="28"/>
                <w:lang w:eastAsia="en-US"/>
              </w:rPr>
              <w:t>Назва розділу</w:t>
            </w:r>
          </w:p>
        </w:tc>
        <w:tc>
          <w:tcPr>
            <w:tcW w:w="1842" w:type="dxa"/>
            <w:tcBorders>
              <w:top w:val="single" w:sz="4" w:space="0" w:color="000000"/>
              <w:left w:val="single" w:sz="4" w:space="0" w:color="000000"/>
              <w:bottom w:val="nil"/>
              <w:right w:val="single" w:sz="4" w:space="0" w:color="000000"/>
            </w:tcBorders>
            <w:shd w:val="clear" w:color="auto" w:fill="FFFFFF"/>
            <w:hideMark/>
          </w:tcPr>
          <w:p w:rsidR="00E642BE" w:rsidRDefault="00E642BE" w:rsidP="00E642BE">
            <w:pPr>
              <w:spacing w:line="276" w:lineRule="auto"/>
              <w:jc w:val="center"/>
              <w:rPr>
                <w:b/>
                <w:sz w:val="28"/>
                <w:szCs w:val="28"/>
                <w:lang w:eastAsia="en-US"/>
              </w:rPr>
            </w:pPr>
            <w:r>
              <w:rPr>
                <w:b/>
                <w:sz w:val="28"/>
                <w:szCs w:val="28"/>
                <w:lang w:eastAsia="en-US"/>
              </w:rPr>
              <w:t>Кількість</w:t>
            </w:r>
          </w:p>
          <w:p w:rsidR="00E642BE" w:rsidRDefault="00E642BE" w:rsidP="00E642BE">
            <w:pPr>
              <w:spacing w:line="276" w:lineRule="auto"/>
              <w:jc w:val="center"/>
              <w:rPr>
                <w:b/>
                <w:sz w:val="28"/>
                <w:szCs w:val="28"/>
                <w:lang w:val="en-US" w:eastAsia="en-US"/>
              </w:rPr>
            </w:pPr>
            <w:r>
              <w:rPr>
                <w:b/>
                <w:sz w:val="28"/>
                <w:szCs w:val="28"/>
                <w:lang w:eastAsia="en-US"/>
              </w:rPr>
              <w:t>годин</w:t>
            </w:r>
          </w:p>
        </w:tc>
      </w:tr>
      <w:tr w:rsidR="00E642BE" w:rsidTr="00E642BE">
        <w:trPr>
          <w:trHeight w:val="995"/>
        </w:trPr>
        <w:tc>
          <w:tcPr>
            <w:tcW w:w="53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sz w:val="28"/>
                <w:szCs w:val="28"/>
                <w:lang w:val="en-US" w:eastAsia="en-US"/>
              </w:rPr>
            </w:pPr>
          </w:p>
          <w:p w:rsidR="00E642BE" w:rsidRDefault="00E642BE" w:rsidP="00E642BE">
            <w:pPr>
              <w:spacing w:line="276" w:lineRule="auto"/>
              <w:jc w:val="center"/>
              <w:rPr>
                <w:sz w:val="28"/>
                <w:szCs w:val="28"/>
                <w:lang w:val="en-US" w:eastAsia="en-US"/>
              </w:rPr>
            </w:pPr>
            <w:r>
              <w:rPr>
                <w:sz w:val="28"/>
                <w:szCs w:val="28"/>
                <w:lang w:val="en-US" w:eastAsia="en-US"/>
              </w:rPr>
              <w:t>1</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b/>
                <w:sz w:val="28"/>
                <w:szCs w:val="28"/>
                <w:lang w:val="en-US" w:eastAsia="en-US"/>
              </w:rPr>
            </w:pPr>
            <w:r>
              <w:rPr>
                <w:b/>
                <w:sz w:val="28"/>
                <w:szCs w:val="28"/>
                <w:lang w:eastAsia="en-US"/>
              </w:rPr>
              <w:t>Вступна</w:t>
            </w:r>
            <w:r>
              <w:rPr>
                <w:b/>
                <w:sz w:val="28"/>
                <w:szCs w:val="28"/>
                <w:lang w:val="en-US" w:eastAsia="en-US"/>
              </w:rPr>
              <w:t xml:space="preserve"> </w:t>
            </w:r>
            <w:r>
              <w:rPr>
                <w:b/>
                <w:sz w:val="28"/>
                <w:szCs w:val="28"/>
                <w:lang w:eastAsia="en-US"/>
              </w:rPr>
              <w:t>лекці</w:t>
            </w:r>
            <w:proofErr w:type="gramStart"/>
            <w:r>
              <w:rPr>
                <w:b/>
                <w:sz w:val="28"/>
                <w:szCs w:val="28"/>
                <w:lang w:eastAsia="en-US"/>
              </w:rPr>
              <w:t>я</w:t>
            </w:r>
            <w:r>
              <w:rPr>
                <w:b/>
                <w:sz w:val="28"/>
                <w:szCs w:val="28"/>
                <w:lang w:val="en-US" w:eastAsia="en-US"/>
              </w:rPr>
              <w:t>-</w:t>
            </w:r>
            <w:r>
              <w:rPr>
                <w:b/>
                <w:sz w:val="28"/>
                <w:szCs w:val="28"/>
                <w:lang w:eastAsia="en-US"/>
              </w:rPr>
              <w:t>диспут</w:t>
            </w:r>
            <w:proofErr w:type="gramEnd"/>
          </w:p>
          <w:p w:rsidR="00E642BE" w:rsidRDefault="00E642BE" w:rsidP="00E642BE">
            <w:pPr>
              <w:spacing w:line="276" w:lineRule="auto"/>
              <w:jc w:val="both"/>
              <w:rPr>
                <w:sz w:val="28"/>
                <w:szCs w:val="28"/>
                <w:lang w:val="uk-UA" w:eastAsia="en-US"/>
              </w:rPr>
            </w:pPr>
            <w:r>
              <w:rPr>
                <w:sz w:val="28"/>
                <w:szCs w:val="28"/>
                <w:lang w:eastAsia="en-US"/>
              </w:rPr>
              <w:t>Педагогічна</w:t>
            </w:r>
            <w:r>
              <w:rPr>
                <w:sz w:val="28"/>
                <w:szCs w:val="28"/>
                <w:lang w:val="en-US" w:eastAsia="en-US"/>
              </w:rPr>
              <w:t xml:space="preserve"> </w:t>
            </w:r>
            <w:r>
              <w:rPr>
                <w:sz w:val="28"/>
                <w:szCs w:val="28"/>
                <w:lang w:eastAsia="en-US"/>
              </w:rPr>
              <w:t>комунікація</w:t>
            </w:r>
            <w:r>
              <w:rPr>
                <w:sz w:val="28"/>
                <w:szCs w:val="28"/>
                <w:lang w:val="en-US" w:eastAsia="en-US"/>
              </w:rPr>
              <w:t xml:space="preserve">, </w:t>
            </w:r>
            <w:r>
              <w:rPr>
                <w:sz w:val="28"/>
                <w:szCs w:val="28"/>
                <w:lang w:eastAsia="en-US"/>
              </w:rPr>
              <w:t>її</w:t>
            </w:r>
            <w:r>
              <w:rPr>
                <w:sz w:val="28"/>
                <w:szCs w:val="28"/>
                <w:lang w:val="en-US" w:eastAsia="en-US"/>
              </w:rPr>
              <w:t xml:space="preserve"> </w:t>
            </w:r>
            <w:r>
              <w:rPr>
                <w:sz w:val="28"/>
                <w:szCs w:val="28"/>
                <w:lang w:eastAsia="en-US"/>
              </w:rPr>
              <w:t>сутність</w:t>
            </w:r>
            <w:r>
              <w:rPr>
                <w:sz w:val="28"/>
                <w:szCs w:val="28"/>
                <w:lang w:val="en-US" w:eastAsia="en-US"/>
              </w:rPr>
              <w:t xml:space="preserve"> </w:t>
            </w:r>
            <w:r>
              <w:rPr>
                <w:sz w:val="28"/>
                <w:szCs w:val="28"/>
                <w:lang w:eastAsia="en-US"/>
              </w:rPr>
              <w:t>і</w:t>
            </w:r>
            <w:r>
              <w:rPr>
                <w:sz w:val="28"/>
                <w:szCs w:val="28"/>
                <w:lang w:val="en-US" w:eastAsia="en-US"/>
              </w:rPr>
              <w:t xml:space="preserve"> </w:t>
            </w:r>
            <w:r>
              <w:rPr>
                <w:sz w:val="28"/>
                <w:szCs w:val="28"/>
                <w:lang w:eastAsia="en-US"/>
              </w:rPr>
              <w:t>функції</w:t>
            </w:r>
          </w:p>
          <w:p w:rsidR="00E642BE" w:rsidRDefault="00E642BE" w:rsidP="00E642BE">
            <w:pPr>
              <w:spacing w:line="276" w:lineRule="auto"/>
              <w:jc w:val="both"/>
              <w:rPr>
                <w:sz w:val="28"/>
                <w:szCs w:val="28"/>
                <w:lang w:val="uk-UA"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sz w:val="28"/>
                <w:szCs w:val="28"/>
                <w:lang w:val="en-US" w:eastAsia="en-US"/>
              </w:rPr>
            </w:pPr>
          </w:p>
          <w:p w:rsidR="00E642BE" w:rsidRDefault="00E642BE" w:rsidP="00E642BE">
            <w:pPr>
              <w:spacing w:line="276" w:lineRule="auto"/>
              <w:jc w:val="center"/>
              <w:rPr>
                <w:sz w:val="28"/>
                <w:szCs w:val="28"/>
                <w:lang w:val="en-US" w:eastAsia="en-US"/>
              </w:rPr>
            </w:pPr>
            <w:r>
              <w:rPr>
                <w:sz w:val="28"/>
                <w:szCs w:val="28"/>
                <w:lang w:val="en-US" w:eastAsia="en-US"/>
              </w:rPr>
              <w:t>1</w:t>
            </w:r>
          </w:p>
        </w:tc>
      </w:tr>
      <w:tr w:rsidR="00E642BE" w:rsidTr="00E642BE">
        <w:trPr>
          <w:trHeight w:val="699"/>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en-US" w:eastAsia="en-US"/>
              </w:rPr>
            </w:pPr>
            <w:r>
              <w:rPr>
                <w:sz w:val="28"/>
                <w:szCs w:val="28"/>
                <w:lang w:val="en-US" w:eastAsia="en-US"/>
              </w:rPr>
              <w:t>2</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sz w:val="28"/>
                <w:szCs w:val="28"/>
                <w:lang w:eastAsia="en-US"/>
              </w:rPr>
            </w:pPr>
            <w:r>
              <w:rPr>
                <w:b/>
                <w:sz w:val="28"/>
                <w:szCs w:val="28"/>
                <w:lang w:eastAsia="en-US"/>
              </w:rPr>
              <w:t>Розділ І.</w:t>
            </w:r>
            <w:r>
              <w:rPr>
                <w:sz w:val="28"/>
                <w:szCs w:val="28"/>
                <w:lang w:eastAsia="en-US"/>
              </w:rPr>
              <w:t xml:space="preserve"> Порівняльна характеристика усної та писемної комунікації та особливості педагогічного спілкування</w:t>
            </w:r>
          </w:p>
          <w:p w:rsidR="00E642BE" w:rsidRDefault="00E642BE" w:rsidP="00E642BE">
            <w:pPr>
              <w:spacing w:line="276" w:lineRule="auto"/>
              <w:jc w:val="both"/>
              <w:rPr>
                <w:sz w:val="28"/>
                <w:szCs w:val="28"/>
                <w:lang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b/>
                <w:bCs/>
                <w:sz w:val="28"/>
                <w:szCs w:val="28"/>
                <w:lang w:eastAsia="en-US"/>
              </w:rPr>
            </w:pPr>
          </w:p>
          <w:p w:rsidR="00E642BE" w:rsidRDefault="00E642BE" w:rsidP="00E642BE">
            <w:pPr>
              <w:spacing w:line="276" w:lineRule="auto"/>
              <w:jc w:val="center"/>
              <w:rPr>
                <w:b/>
                <w:bCs/>
                <w:sz w:val="28"/>
                <w:szCs w:val="28"/>
                <w:lang w:eastAsia="en-US"/>
              </w:rPr>
            </w:pPr>
          </w:p>
          <w:p w:rsidR="00E642BE" w:rsidRDefault="00E642BE" w:rsidP="00E642BE">
            <w:pPr>
              <w:spacing w:line="276" w:lineRule="auto"/>
              <w:jc w:val="center"/>
              <w:rPr>
                <w:sz w:val="28"/>
                <w:szCs w:val="28"/>
                <w:lang w:val="uk-UA" w:eastAsia="en-US"/>
              </w:rPr>
            </w:pPr>
            <w:r>
              <w:rPr>
                <w:sz w:val="28"/>
                <w:szCs w:val="28"/>
                <w:lang w:val="uk-UA" w:eastAsia="en-US"/>
              </w:rPr>
              <w:t>4</w:t>
            </w:r>
          </w:p>
        </w:tc>
      </w:tr>
      <w:tr w:rsidR="00E642BE" w:rsidTr="00E642BE">
        <w:trPr>
          <w:trHeight w:val="553"/>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en-US" w:eastAsia="en-US"/>
              </w:rPr>
            </w:pPr>
            <w:r>
              <w:rPr>
                <w:sz w:val="28"/>
                <w:szCs w:val="28"/>
                <w:lang w:val="en-US" w:eastAsia="en-US"/>
              </w:rPr>
              <w:t>3</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sz w:val="28"/>
                <w:szCs w:val="28"/>
                <w:lang w:val="en-US" w:eastAsia="en-US"/>
              </w:rPr>
            </w:pPr>
            <w:r>
              <w:rPr>
                <w:b/>
                <w:sz w:val="28"/>
                <w:szCs w:val="28"/>
                <w:lang w:eastAsia="en-US"/>
              </w:rPr>
              <w:t>Розділ</w:t>
            </w:r>
            <w:r>
              <w:rPr>
                <w:b/>
                <w:sz w:val="28"/>
                <w:szCs w:val="28"/>
                <w:lang w:val="en-US" w:eastAsia="en-US"/>
              </w:rPr>
              <w:t xml:space="preserve"> </w:t>
            </w:r>
            <w:r>
              <w:rPr>
                <w:b/>
                <w:sz w:val="28"/>
                <w:szCs w:val="28"/>
                <w:lang w:eastAsia="en-US"/>
              </w:rPr>
              <w:t>ІІ</w:t>
            </w:r>
            <w:r>
              <w:rPr>
                <w:b/>
                <w:sz w:val="28"/>
                <w:szCs w:val="28"/>
                <w:lang w:val="en-US" w:eastAsia="en-US"/>
              </w:rPr>
              <w:t>.</w:t>
            </w:r>
            <w:r>
              <w:rPr>
                <w:sz w:val="28"/>
                <w:szCs w:val="28"/>
                <w:lang w:val="en-US" w:eastAsia="en-US"/>
              </w:rPr>
              <w:t xml:space="preserve"> </w:t>
            </w:r>
            <w:r>
              <w:rPr>
                <w:sz w:val="28"/>
                <w:szCs w:val="28"/>
                <w:lang w:eastAsia="en-US"/>
              </w:rPr>
              <w:t>Комунікативні</w:t>
            </w:r>
            <w:r>
              <w:rPr>
                <w:sz w:val="28"/>
                <w:szCs w:val="28"/>
                <w:lang w:val="en-US" w:eastAsia="en-US"/>
              </w:rPr>
              <w:t xml:space="preserve"> </w:t>
            </w:r>
            <w:r>
              <w:rPr>
                <w:sz w:val="28"/>
                <w:szCs w:val="28"/>
                <w:lang w:eastAsia="en-US"/>
              </w:rPr>
              <w:t>стратегії</w:t>
            </w:r>
            <w:r>
              <w:rPr>
                <w:sz w:val="28"/>
                <w:szCs w:val="28"/>
                <w:lang w:val="en-US" w:eastAsia="en-US"/>
              </w:rPr>
              <w:t xml:space="preserve"> </w:t>
            </w:r>
            <w:r>
              <w:rPr>
                <w:sz w:val="28"/>
                <w:szCs w:val="28"/>
                <w:lang w:eastAsia="en-US"/>
              </w:rPr>
              <w:t>та</w:t>
            </w:r>
            <w:r>
              <w:rPr>
                <w:sz w:val="28"/>
                <w:szCs w:val="28"/>
                <w:lang w:val="en-US" w:eastAsia="en-US"/>
              </w:rPr>
              <w:t xml:space="preserve"> </w:t>
            </w:r>
            <w:r>
              <w:rPr>
                <w:sz w:val="28"/>
                <w:szCs w:val="28"/>
                <w:lang w:eastAsia="en-US"/>
              </w:rPr>
              <w:t>моделі</w:t>
            </w:r>
            <w:r>
              <w:rPr>
                <w:sz w:val="28"/>
                <w:szCs w:val="28"/>
                <w:lang w:val="en-US" w:eastAsia="en-US"/>
              </w:rPr>
              <w:t xml:space="preserve"> </w:t>
            </w:r>
            <w:r>
              <w:rPr>
                <w:sz w:val="28"/>
                <w:szCs w:val="28"/>
                <w:lang w:eastAsia="en-US"/>
              </w:rPr>
              <w:t>спілкування</w:t>
            </w:r>
            <w:r>
              <w:rPr>
                <w:sz w:val="28"/>
                <w:szCs w:val="28"/>
                <w:lang w:val="en-US" w:eastAsia="en-US"/>
              </w:rPr>
              <w:t xml:space="preserve"> </w:t>
            </w:r>
            <w:r>
              <w:rPr>
                <w:sz w:val="28"/>
                <w:szCs w:val="28"/>
                <w:lang w:eastAsia="en-US"/>
              </w:rPr>
              <w:t>вчителя</w:t>
            </w:r>
          </w:p>
          <w:p w:rsidR="00E642BE" w:rsidRDefault="00E642BE" w:rsidP="00E642BE">
            <w:pPr>
              <w:spacing w:line="276" w:lineRule="auto"/>
              <w:jc w:val="both"/>
              <w:rPr>
                <w:sz w:val="28"/>
                <w:szCs w:val="28"/>
                <w:lang w:val="en-US"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b/>
                <w:bCs/>
                <w:sz w:val="28"/>
                <w:szCs w:val="28"/>
                <w:lang w:val="en-US" w:eastAsia="en-US"/>
              </w:rPr>
            </w:pPr>
          </w:p>
          <w:p w:rsidR="00E642BE" w:rsidRDefault="00E642BE" w:rsidP="00E642BE">
            <w:pPr>
              <w:spacing w:line="276" w:lineRule="auto"/>
              <w:jc w:val="center"/>
              <w:rPr>
                <w:sz w:val="28"/>
                <w:szCs w:val="28"/>
                <w:lang w:val="uk-UA" w:eastAsia="en-US"/>
              </w:rPr>
            </w:pPr>
            <w:r>
              <w:rPr>
                <w:sz w:val="28"/>
                <w:szCs w:val="28"/>
                <w:lang w:val="uk-UA" w:eastAsia="en-US"/>
              </w:rPr>
              <w:t>3</w:t>
            </w:r>
          </w:p>
        </w:tc>
      </w:tr>
      <w:tr w:rsidR="00E642BE" w:rsidTr="00E642BE">
        <w:trPr>
          <w:trHeight w:val="689"/>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en-US" w:eastAsia="en-US"/>
              </w:rPr>
            </w:pPr>
            <w:r>
              <w:rPr>
                <w:sz w:val="28"/>
                <w:szCs w:val="28"/>
                <w:lang w:val="en-US" w:eastAsia="en-US"/>
              </w:rPr>
              <w:t>4</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sz w:val="28"/>
                <w:szCs w:val="28"/>
                <w:lang w:val="en-US" w:eastAsia="en-US"/>
              </w:rPr>
            </w:pPr>
            <w:r>
              <w:rPr>
                <w:b/>
                <w:sz w:val="28"/>
                <w:szCs w:val="28"/>
                <w:lang w:eastAsia="en-US"/>
              </w:rPr>
              <w:t>Розділ</w:t>
            </w:r>
            <w:r>
              <w:rPr>
                <w:b/>
                <w:sz w:val="28"/>
                <w:szCs w:val="28"/>
                <w:lang w:val="en-US" w:eastAsia="en-US"/>
              </w:rPr>
              <w:t xml:space="preserve"> </w:t>
            </w:r>
            <w:r>
              <w:rPr>
                <w:b/>
                <w:sz w:val="28"/>
                <w:szCs w:val="28"/>
                <w:lang w:eastAsia="en-US"/>
              </w:rPr>
              <w:t>ІІІ</w:t>
            </w:r>
            <w:r>
              <w:rPr>
                <w:b/>
                <w:sz w:val="28"/>
                <w:szCs w:val="28"/>
                <w:lang w:val="en-US" w:eastAsia="en-US"/>
              </w:rPr>
              <w:t>.</w:t>
            </w:r>
            <w:r>
              <w:rPr>
                <w:sz w:val="28"/>
                <w:szCs w:val="28"/>
                <w:lang w:val="en-US" w:eastAsia="en-US"/>
              </w:rPr>
              <w:t xml:space="preserve"> </w:t>
            </w:r>
            <w:r>
              <w:rPr>
                <w:sz w:val="28"/>
                <w:szCs w:val="28"/>
                <w:lang w:eastAsia="en-US"/>
              </w:rPr>
              <w:t>Вербальні</w:t>
            </w:r>
            <w:r>
              <w:rPr>
                <w:sz w:val="28"/>
                <w:szCs w:val="28"/>
                <w:lang w:val="en-US" w:eastAsia="en-US"/>
              </w:rPr>
              <w:t xml:space="preserve"> </w:t>
            </w:r>
            <w:r>
              <w:rPr>
                <w:sz w:val="28"/>
                <w:szCs w:val="28"/>
                <w:lang w:eastAsia="en-US"/>
              </w:rPr>
              <w:t>та</w:t>
            </w:r>
            <w:r>
              <w:rPr>
                <w:sz w:val="28"/>
                <w:szCs w:val="28"/>
                <w:lang w:val="en-US" w:eastAsia="en-US"/>
              </w:rPr>
              <w:t xml:space="preserve"> </w:t>
            </w:r>
            <w:r>
              <w:rPr>
                <w:sz w:val="28"/>
                <w:szCs w:val="28"/>
                <w:lang w:eastAsia="en-US"/>
              </w:rPr>
              <w:t>невербальні</w:t>
            </w:r>
            <w:r>
              <w:rPr>
                <w:sz w:val="28"/>
                <w:szCs w:val="28"/>
                <w:lang w:val="en-US" w:eastAsia="en-US"/>
              </w:rPr>
              <w:t xml:space="preserve"> </w:t>
            </w:r>
            <w:r>
              <w:rPr>
                <w:sz w:val="28"/>
                <w:szCs w:val="28"/>
                <w:lang w:eastAsia="en-US"/>
              </w:rPr>
              <w:t>засоби</w:t>
            </w:r>
            <w:r>
              <w:rPr>
                <w:sz w:val="28"/>
                <w:szCs w:val="28"/>
                <w:lang w:val="en-US" w:eastAsia="en-US"/>
              </w:rPr>
              <w:t xml:space="preserve"> </w:t>
            </w:r>
            <w:r>
              <w:rPr>
                <w:sz w:val="28"/>
                <w:szCs w:val="28"/>
                <w:lang w:eastAsia="en-US"/>
              </w:rPr>
              <w:t>профе</w:t>
            </w:r>
            <w:r>
              <w:rPr>
                <w:sz w:val="28"/>
                <w:szCs w:val="28"/>
                <w:lang w:val="en-US" w:eastAsia="en-US"/>
              </w:rPr>
              <w:t>-</w:t>
            </w:r>
            <w:r>
              <w:rPr>
                <w:sz w:val="28"/>
                <w:szCs w:val="28"/>
                <w:lang w:eastAsia="en-US"/>
              </w:rPr>
              <w:t>сійно</w:t>
            </w:r>
            <w:r>
              <w:rPr>
                <w:sz w:val="28"/>
                <w:szCs w:val="28"/>
                <w:lang w:val="en-US" w:eastAsia="en-US"/>
              </w:rPr>
              <w:t>-</w:t>
            </w:r>
            <w:r>
              <w:rPr>
                <w:sz w:val="28"/>
                <w:szCs w:val="28"/>
                <w:lang w:eastAsia="en-US"/>
              </w:rPr>
              <w:t>педагогічного</w:t>
            </w:r>
            <w:r>
              <w:rPr>
                <w:sz w:val="28"/>
                <w:szCs w:val="28"/>
                <w:lang w:val="en-US" w:eastAsia="en-US"/>
              </w:rPr>
              <w:t xml:space="preserve"> </w:t>
            </w:r>
            <w:r>
              <w:rPr>
                <w:sz w:val="28"/>
                <w:szCs w:val="28"/>
                <w:lang w:eastAsia="en-US"/>
              </w:rPr>
              <w:t>спіл</w:t>
            </w:r>
            <w:r>
              <w:rPr>
                <w:sz w:val="28"/>
                <w:szCs w:val="28"/>
                <w:lang w:val="en-US" w:eastAsia="en-US"/>
              </w:rPr>
              <w:t>-</w:t>
            </w:r>
            <w:r>
              <w:rPr>
                <w:sz w:val="28"/>
                <w:szCs w:val="28"/>
                <w:lang w:eastAsia="en-US"/>
              </w:rPr>
              <w:t>кування</w:t>
            </w:r>
          </w:p>
          <w:p w:rsidR="00E642BE" w:rsidRDefault="00E642BE" w:rsidP="00E642BE">
            <w:pPr>
              <w:spacing w:line="276" w:lineRule="auto"/>
              <w:jc w:val="both"/>
              <w:rPr>
                <w:sz w:val="28"/>
                <w:szCs w:val="28"/>
                <w:lang w:val="en-US"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sz w:val="28"/>
                <w:szCs w:val="28"/>
                <w:lang w:val="en-US" w:eastAsia="en-US"/>
              </w:rPr>
            </w:pPr>
          </w:p>
          <w:p w:rsidR="00E642BE" w:rsidRDefault="00E642BE" w:rsidP="00E642BE">
            <w:pPr>
              <w:spacing w:line="276" w:lineRule="auto"/>
              <w:jc w:val="center"/>
              <w:rPr>
                <w:sz w:val="28"/>
                <w:szCs w:val="28"/>
                <w:lang w:val="uk-UA" w:eastAsia="en-US"/>
              </w:rPr>
            </w:pPr>
            <w:r>
              <w:rPr>
                <w:sz w:val="28"/>
                <w:szCs w:val="28"/>
                <w:lang w:val="uk-UA" w:eastAsia="en-US"/>
              </w:rPr>
              <w:t>4</w:t>
            </w:r>
          </w:p>
        </w:tc>
      </w:tr>
      <w:tr w:rsidR="00E642BE" w:rsidTr="00E642BE">
        <w:trPr>
          <w:trHeight w:val="1138"/>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en-US" w:eastAsia="en-US"/>
              </w:rPr>
            </w:pPr>
            <w:r>
              <w:rPr>
                <w:sz w:val="28"/>
                <w:szCs w:val="28"/>
                <w:lang w:val="en-US" w:eastAsia="en-US"/>
              </w:rPr>
              <w:t>5</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sz w:val="28"/>
                <w:szCs w:val="28"/>
                <w:lang w:eastAsia="en-US"/>
              </w:rPr>
            </w:pPr>
            <w:r>
              <w:rPr>
                <w:b/>
                <w:sz w:val="28"/>
                <w:szCs w:val="28"/>
                <w:lang w:eastAsia="en-US"/>
              </w:rPr>
              <w:t>Розділ ІV.</w:t>
            </w:r>
            <w:r>
              <w:rPr>
                <w:sz w:val="28"/>
                <w:szCs w:val="28"/>
                <w:lang w:eastAsia="en-US"/>
              </w:rPr>
              <w:t xml:space="preserve"> Наукова кон-ференція з проблем культури педагогічного спілкування</w:t>
            </w:r>
          </w:p>
          <w:p w:rsidR="00E642BE" w:rsidRDefault="00E642BE" w:rsidP="00E642BE">
            <w:pPr>
              <w:spacing w:line="276" w:lineRule="auto"/>
              <w:jc w:val="both"/>
              <w:rPr>
                <w:sz w:val="28"/>
                <w:szCs w:val="28"/>
                <w:lang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b/>
                <w:bCs/>
                <w:sz w:val="28"/>
                <w:szCs w:val="28"/>
                <w:lang w:eastAsia="en-US"/>
              </w:rPr>
            </w:pPr>
          </w:p>
          <w:p w:rsidR="00E642BE" w:rsidRDefault="00E642BE" w:rsidP="00E642BE">
            <w:pPr>
              <w:spacing w:line="276" w:lineRule="auto"/>
              <w:jc w:val="center"/>
              <w:rPr>
                <w:sz w:val="28"/>
                <w:szCs w:val="28"/>
                <w:lang w:val="uk-UA" w:eastAsia="en-US"/>
              </w:rPr>
            </w:pPr>
            <w:r>
              <w:rPr>
                <w:sz w:val="28"/>
                <w:szCs w:val="28"/>
                <w:lang w:val="uk-UA" w:eastAsia="en-US"/>
              </w:rPr>
              <w:t>4</w:t>
            </w:r>
          </w:p>
        </w:tc>
      </w:tr>
      <w:tr w:rsidR="00E642BE" w:rsidTr="00E642BE">
        <w:trPr>
          <w:trHeight w:val="543"/>
        </w:trPr>
        <w:tc>
          <w:tcPr>
            <w:tcW w:w="53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en-US" w:eastAsia="en-US"/>
              </w:rPr>
            </w:pPr>
            <w:r>
              <w:rPr>
                <w:sz w:val="28"/>
                <w:szCs w:val="28"/>
                <w:lang w:val="en-US" w:eastAsia="en-US"/>
              </w:rPr>
              <w:t>6</w:t>
            </w:r>
          </w:p>
        </w:tc>
        <w:tc>
          <w:tcPr>
            <w:tcW w:w="6804"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both"/>
              <w:rPr>
                <w:b/>
                <w:sz w:val="28"/>
                <w:szCs w:val="28"/>
                <w:lang w:val="uk-UA" w:eastAsia="en-US"/>
              </w:rPr>
            </w:pPr>
            <w:proofErr w:type="gramStart"/>
            <w:r>
              <w:rPr>
                <w:b/>
                <w:sz w:val="28"/>
                <w:szCs w:val="28"/>
                <w:lang w:eastAsia="en-US"/>
              </w:rPr>
              <w:t>П</w:t>
            </w:r>
            <w:proofErr w:type="gramEnd"/>
            <w:r>
              <w:rPr>
                <w:b/>
                <w:sz w:val="28"/>
                <w:szCs w:val="28"/>
                <w:lang w:eastAsia="en-US"/>
              </w:rPr>
              <w:t>ідсумкове занаття-залік</w:t>
            </w:r>
          </w:p>
          <w:p w:rsidR="00E642BE" w:rsidRDefault="00E642BE" w:rsidP="00E642BE">
            <w:pPr>
              <w:spacing w:line="276" w:lineRule="auto"/>
              <w:jc w:val="both"/>
              <w:rPr>
                <w:b/>
                <w:sz w:val="28"/>
                <w:szCs w:val="28"/>
                <w:lang w:val="uk-UA" w:eastAsia="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sz w:val="28"/>
                <w:szCs w:val="28"/>
                <w:lang w:val="uk-UA" w:eastAsia="en-US"/>
              </w:rPr>
            </w:pPr>
            <w:r>
              <w:rPr>
                <w:sz w:val="28"/>
                <w:szCs w:val="28"/>
                <w:lang w:val="uk-UA" w:eastAsia="en-US"/>
              </w:rPr>
              <w:t>1</w:t>
            </w:r>
          </w:p>
        </w:tc>
      </w:tr>
      <w:tr w:rsidR="00E642BE" w:rsidTr="00E642BE">
        <w:trPr>
          <w:trHeight w:val="780"/>
        </w:trPr>
        <w:tc>
          <w:tcPr>
            <w:tcW w:w="532" w:type="dxa"/>
            <w:tcBorders>
              <w:top w:val="single" w:sz="4" w:space="0" w:color="000000"/>
              <w:left w:val="single" w:sz="4" w:space="0" w:color="000000"/>
              <w:bottom w:val="single" w:sz="4" w:space="0" w:color="000000"/>
              <w:right w:val="single" w:sz="4" w:space="0" w:color="000000"/>
            </w:tcBorders>
            <w:shd w:val="clear" w:color="auto" w:fill="FFFFFF"/>
          </w:tcPr>
          <w:p w:rsidR="00E642BE" w:rsidRDefault="00E642BE" w:rsidP="00E642BE">
            <w:pPr>
              <w:spacing w:line="276" w:lineRule="auto"/>
              <w:jc w:val="center"/>
              <w:rPr>
                <w:sz w:val="28"/>
                <w:szCs w:val="28"/>
                <w:lang w:val="en-US" w:eastAsia="en-US"/>
              </w:rPr>
            </w:pPr>
          </w:p>
        </w:tc>
        <w:tc>
          <w:tcPr>
            <w:tcW w:w="6804"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rPr>
                <w:b/>
                <w:sz w:val="28"/>
                <w:szCs w:val="28"/>
                <w:lang w:eastAsia="en-US"/>
              </w:rPr>
            </w:pPr>
            <w:r>
              <w:rPr>
                <w:b/>
                <w:sz w:val="28"/>
                <w:szCs w:val="28"/>
                <w:lang w:val="uk-UA" w:eastAsia="en-US"/>
              </w:rPr>
              <w:t xml:space="preserve">Всього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hideMark/>
          </w:tcPr>
          <w:p w:rsidR="00E642BE" w:rsidRDefault="00E642BE" w:rsidP="00E642BE">
            <w:pPr>
              <w:spacing w:line="276" w:lineRule="auto"/>
              <w:jc w:val="center"/>
              <w:rPr>
                <w:b/>
                <w:sz w:val="28"/>
                <w:szCs w:val="28"/>
                <w:lang w:val="uk-UA" w:eastAsia="en-US"/>
              </w:rPr>
            </w:pPr>
            <w:r>
              <w:rPr>
                <w:b/>
                <w:sz w:val="28"/>
                <w:szCs w:val="28"/>
                <w:lang w:val="uk-UA" w:eastAsia="en-US"/>
              </w:rPr>
              <w:t>17</w:t>
            </w:r>
          </w:p>
        </w:tc>
      </w:tr>
    </w:tbl>
    <w:p w:rsidR="00E642BE" w:rsidRDefault="00E642BE" w:rsidP="00E642BE">
      <w:pPr>
        <w:jc w:val="center"/>
        <w:rPr>
          <w:b/>
          <w:bCs/>
          <w:sz w:val="28"/>
          <w:szCs w:val="28"/>
          <w:lang w:val="en-US"/>
        </w:rPr>
      </w:pPr>
    </w:p>
    <w:p w:rsidR="00E642BE" w:rsidRDefault="00E642BE" w:rsidP="00E642BE">
      <w:pPr>
        <w:rPr>
          <w:lang w:val="en-US"/>
        </w:rPr>
      </w:pPr>
      <w:r>
        <w:rPr>
          <w:lang w:val="en-US"/>
        </w:rPr>
        <w:br w:type="page"/>
      </w: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ПОЯСНЮВАЛЬНА ЗАПИСКА</w:t>
      </w:r>
    </w:p>
    <w:p w:rsidR="00E642BE" w:rsidRDefault="00E642BE" w:rsidP="00E642BE">
      <w:pPr>
        <w:spacing w:line="360" w:lineRule="auto"/>
        <w:jc w:val="center"/>
        <w:rPr>
          <w:rFonts w:ascii="Times New Roman CYR" w:hAnsi="Times New Roman CYR" w:cs="Times New Roman CYR"/>
          <w:b/>
          <w:bCs/>
          <w:sz w:val="28"/>
          <w:szCs w:val="28"/>
        </w:rPr>
      </w:pPr>
      <w:proofErr w:type="gramStart"/>
      <w:r>
        <w:rPr>
          <w:rFonts w:ascii="Times New Roman CYR" w:hAnsi="Times New Roman CYR" w:cs="Times New Roman CYR"/>
          <w:b/>
          <w:bCs/>
          <w:sz w:val="28"/>
          <w:szCs w:val="28"/>
        </w:rPr>
        <w:t>Мета й</w:t>
      </w:r>
      <w:proofErr w:type="gramEnd"/>
      <w:r>
        <w:rPr>
          <w:rFonts w:ascii="Times New Roman CYR" w:hAnsi="Times New Roman CYR" w:cs="Times New Roman CYR"/>
          <w:b/>
          <w:bCs/>
          <w:sz w:val="28"/>
          <w:szCs w:val="28"/>
        </w:rPr>
        <w:t xml:space="preserve"> завдання курсу </w:t>
      </w:r>
      <w:r>
        <w:rPr>
          <w:rFonts w:ascii="Times New Roman CYR" w:hAnsi="Times New Roman CYR" w:cs="Times New Roman CYR"/>
          <w:b/>
          <w:sz w:val="28"/>
          <w:szCs w:val="28"/>
        </w:rPr>
        <w:t>“Мистецтво педагогічного спілкування“</w:t>
      </w:r>
      <w:r>
        <w:rPr>
          <w:rFonts w:ascii="Times New Roman CYR" w:hAnsi="Times New Roman CYR" w:cs="Times New Roman CYR"/>
          <w:b/>
          <w:bCs/>
          <w:sz w:val="28"/>
          <w:szCs w:val="28"/>
        </w:rPr>
        <w:t>, його місце у навчально-виховному процесі загальноосвітньої школи</w:t>
      </w:r>
    </w:p>
    <w:p w:rsidR="00E642BE" w:rsidRDefault="00E642BE" w:rsidP="00E642BE">
      <w:pPr>
        <w:spacing w:line="360" w:lineRule="auto"/>
        <w:ind w:firstLine="709"/>
        <w:jc w:val="both"/>
        <w:rPr>
          <w:rFonts w:ascii="Times New Roman CYR" w:hAnsi="Times New Roman CYR" w:cs="Times New Roman CYR"/>
          <w:bCs/>
          <w:sz w:val="28"/>
          <w:szCs w:val="28"/>
          <w:lang w:val="uk-UA"/>
        </w:rPr>
      </w:pPr>
    </w:p>
    <w:p w:rsidR="00E642BE" w:rsidRDefault="00E642BE" w:rsidP="00E642BE">
      <w:pPr>
        <w:spacing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bCs/>
          <w:sz w:val="28"/>
          <w:szCs w:val="28"/>
        </w:rPr>
        <w:t>Мета курсу</w:t>
      </w:r>
      <w:r>
        <w:rPr>
          <w:rFonts w:ascii="Times New Roman CYR" w:hAnsi="Times New Roman CYR" w:cs="Times New Roman CYR"/>
          <w:sz w:val="28"/>
          <w:szCs w:val="28"/>
        </w:rPr>
        <w:t xml:space="preserve"> </w:t>
      </w:r>
      <w:r>
        <w:rPr>
          <w:rFonts w:ascii="Times New Roman CYR" w:hAnsi="Times New Roman CYR" w:cs="Times New Roman CYR"/>
          <w:sz w:val="28"/>
          <w:szCs w:val="28"/>
          <w:lang w:val="uk-UA"/>
        </w:rPr>
        <w:t xml:space="preserve">реалізовується у процесі вирішення комплексу навчальних і виховних завдань: </w:t>
      </w:r>
    </w:p>
    <w:p w:rsidR="00E642BE" w:rsidRDefault="00E642BE" w:rsidP="00E642BE">
      <w:pPr>
        <w:pStyle w:val="af0"/>
        <w:numPr>
          <w:ilvl w:val="0"/>
          <w:numId w:val="1"/>
        </w:numPr>
        <w:spacing w:line="360" w:lineRule="auto"/>
        <w:ind w:left="0"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виховання у старшокласників ставлення до себе як суб’єкта майбутньої діяльності педагога, відповідальності та впевненості у досягненні майбутнього професійного успіху; </w:t>
      </w:r>
    </w:p>
    <w:p w:rsidR="00E642BE" w:rsidRDefault="00E642BE" w:rsidP="00E642BE">
      <w:pPr>
        <w:pStyle w:val="af0"/>
        <w:numPr>
          <w:ilvl w:val="0"/>
          <w:numId w:val="1"/>
        </w:numPr>
        <w:spacing w:line="360" w:lineRule="auto"/>
        <w:ind w:left="0"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формування системи знань учнів про специфіку педагогічної професії, вмінь самостійно аналізувати вимоги до неї з метою підвищення рівня готовності учнів старших класів до вибору цього фаху; </w:t>
      </w:r>
    </w:p>
    <w:p w:rsidR="00E642BE" w:rsidRDefault="00E642BE" w:rsidP="00E642BE">
      <w:pPr>
        <w:pStyle w:val="af0"/>
        <w:numPr>
          <w:ilvl w:val="0"/>
          <w:numId w:val="1"/>
        </w:numPr>
        <w:spacing w:line="360" w:lineRule="auto"/>
        <w:ind w:left="0"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формування комунікативної культури старшокласників; поглиблення й розширити їхніх знань із дисциплін мовного циклу, узагальнення й коригування їхніх сформованих комунікативних здібностей; </w:t>
      </w:r>
    </w:p>
    <w:p w:rsidR="00E642BE" w:rsidRDefault="00E642BE" w:rsidP="00E642BE">
      <w:pPr>
        <w:pStyle w:val="af0"/>
        <w:numPr>
          <w:ilvl w:val="0"/>
          <w:numId w:val="1"/>
        </w:numPr>
        <w:spacing w:line="360" w:lineRule="auto"/>
        <w:ind w:left="0" w:firstLine="56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гармонійний розвиток творчої особистості старшокласника шляхом підвищення його інтересу до професії вчителя й орієнтування їх на відпрацювання професійно-мовленнєвих дій.</w:t>
      </w:r>
    </w:p>
    <w:p w:rsidR="00E642BE" w:rsidRDefault="00E642BE" w:rsidP="00E642BE">
      <w:pPr>
        <w:spacing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Основні завдання курсу</w:t>
      </w:r>
      <w:r>
        <w:rPr>
          <w:rFonts w:ascii="Times New Roman CYR" w:hAnsi="Times New Roman CYR" w:cs="Times New Roman CYR"/>
          <w:sz w:val="28"/>
          <w:szCs w:val="28"/>
          <w:lang w:val="uk-UA"/>
        </w:rPr>
        <w:t>: ознайомити учнів старших класів зі специфікою функціонально-комунікативних стратегій та особливостями самопрезентації в них особистості; розкрити ціннісні аспекти педагогічного спілкування; сформувати позитивне ставлення старшокласників до самих себе завдяки розкриттю їхніх здібностей у процесі комунікації; виробити в учнів конструктивні уміння з організації, корекції та контролю процесу комунікації; сприяти розвитку дослідницьких навичок старшокласників із проектування та організації педагогічного спілкування; удосконалювати рефлексивні уміння учнів старших класів як основу їх професійного самоудосконалення.</w:t>
      </w:r>
    </w:p>
    <w:p w:rsidR="00E642BE" w:rsidRDefault="00E642BE" w:rsidP="00E642BE">
      <w:pPr>
        <w:spacing w:line="360" w:lineRule="auto"/>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результат</w:t>
      </w:r>
      <w:proofErr w:type="gramEnd"/>
      <w:r>
        <w:rPr>
          <w:rFonts w:ascii="Times New Roman CYR" w:hAnsi="Times New Roman CYR" w:cs="Times New Roman CYR"/>
          <w:sz w:val="28"/>
          <w:szCs w:val="28"/>
        </w:rPr>
        <w:t xml:space="preserve">і вивчення комунікативного курсу </w:t>
      </w:r>
      <w:r>
        <w:rPr>
          <w:rFonts w:ascii="Times New Roman CYR" w:hAnsi="Times New Roman CYR" w:cs="Times New Roman CYR"/>
          <w:sz w:val="28"/>
          <w:szCs w:val="28"/>
          <w:lang w:val="uk-UA"/>
        </w:rPr>
        <w:t xml:space="preserve">профорієнтаційного спрямування </w:t>
      </w:r>
      <w:r>
        <w:rPr>
          <w:rFonts w:ascii="Times New Roman CYR" w:hAnsi="Times New Roman CYR" w:cs="Times New Roman CYR"/>
          <w:sz w:val="28"/>
          <w:szCs w:val="28"/>
        </w:rPr>
        <w:t xml:space="preserve">учні старших класів </w:t>
      </w:r>
      <w:r>
        <w:rPr>
          <w:rFonts w:ascii="Times New Roman CYR" w:hAnsi="Times New Roman CYR" w:cs="Times New Roman CYR"/>
          <w:sz w:val="28"/>
          <w:szCs w:val="28"/>
          <w:lang w:val="uk-UA"/>
        </w:rPr>
        <w:t xml:space="preserve">повинні </w:t>
      </w:r>
      <w:r>
        <w:rPr>
          <w:rFonts w:ascii="Times New Roman CYR" w:hAnsi="Times New Roman CYR" w:cs="Times New Roman CYR"/>
          <w:b/>
          <w:bCs/>
          <w:sz w:val="28"/>
          <w:szCs w:val="28"/>
        </w:rPr>
        <w:t>знати</w:t>
      </w:r>
      <w:r>
        <w:rPr>
          <w:rFonts w:ascii="Times New Roman CYR" w:hAnsi="Times New Roman CYR" w:cs="Times New Roman CYR"/>
          <w:sz w:val="28"/>
          <w:szCs w:val="28"/>
        </w:rPr>
        <w:t xml:space="preserve">: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особливості педагогічного спілкування, засоби </w:t>
      </w:r>
      <w:proofErr w:type="gramStart"/>
      <w:r>
        <w:rPr>
          <w:rFonts w:ascii="Times New Roman CYR" w:hAnsi="Times New Roman CYR" w:cs="Times New Roman CYR"/>
          <w:sz w:val="28"/>
          <w:szCs w:val="28"/>
        </w:rPr>
        <w:t>вербального</w:t>
      </w:r>
      <w:proofErr w:type="gramEnd"/>
      <w:r>
        <w:rPr>
          <w:rFonts w:ascii="Times New Roman CYR" w:hAnsi="Times New Roman CYR" w:cs="Times New Roman CYR"/>
          <w:sz w:val="28"/>
          <w:szCs w:val="28"/>
        </w:rPr>
        <w:t xml:space="preserve"> й невербального мовлення;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уміти</w:t>
      </w:r>
      <w:r>
        <w:rPr>
          <w:rFonts w:ascii="Times New Roman CYR" w:hAnsi="Times New Roman CYR" w:cs="Times New Roman CYR"/>
          <w:sz w:val="28"/>
          <w:szCs w:val="28"/>
        </w:rPr>
        <w:t>: вести діалог і монолог з педагогічної проблематики, володіти педагогічною термінологією та мовленнєвою культурою, виробити основу власного педагогічного стилю мовлення, виголошувати промову, доповідь.</w:t>
      </w:r>
    </w:p>
    <w:p w:rsidR="00E642BE" w:rsidRDefault="00E642BE" w:rsidP="00E642BE">
      <w:pPr>
        <w:spacing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rPr>
        <w:t xml:space="preserve">Для досягнення поставленої мети та завдань курсу застосовували такі форми роботи, як аудиторні навчальні заняття (із використанням лекцій-диспутів, доповідей, повідомлень старшокласників, дискусій), консультації, конкурси з використанням дидактичних ігор, </w:t>
      </w:r>
      <w:r>
        <w:rPr>
          <w:rFonts w:ascii="Times New Roman CYR" w:hAnsi="Times New Roman CYR" w:cs="Times New Roman CYR"/>
          <w:sz w:val="28"/>
          <w:szCs w:val="28"/>
          <w:lang w:val="uk-UA"/>
        </w:rPr>
        <w:t xml:space="preserve">змодельовані </w:t>
      </w:r>
      <w:r>
        <w:rPr>
          <w:rFonts w:ascii="Times New Roman CYR" w:hAnsi="Times New Roman CYR" w:cs="Times New Roman CYR"/>
          <w:sz w:val="28"/>
          <w:szCs w:val="28"/>
        </w:rPr>
        <w:t>навчально-педагогічн</w:t>
      </w:r>
      <w:r>
        <w:rPr>
          <w:rFonts w:ascii="Times New Roman CYR" w:hAnsi="Times New Roman CYR" w:cs="Times New Roman CYR"/>
          <w:sz w:val="28"/>
          <w:szCs w:val="28"/>
          <w:lang w:val="uk-UA"/>
        </w:rPr>
        <w:t>і</w:t>
      </w:r>
      <w:r>
        <w:rPr>
          <w:rFonts w:ascii="Times New Roman CYR" w:hAnsi="Times New Roman CYR" w:cs="Times New Roman CYR"/>
          <w:sz w:val="28"/>
          <w:szCs w:val="28"/>
        </w:rPr>
        <w:t xml:space="preserve"> ситуаці</w:t>
      </w:r>
      <w:r>
        <w:rPr>
          <w:rFonts w:ascii="Times New Roman CYR" w:hAnsi="Times New Roman CYR" w:cs="Times New Roman CYR"/>
          <w:sz w:val="28"/>
          <w:szCs w:val="28"/>
          <w:lang w:val="uk-UA"/>
        </w:rPr>
        <w:t>ї</w:t>
      </w:r>
      <w:r>
        <w:rPr>
          <w:rFonts w:ascii="Times New Roman CYR" w:hAnsi="Times New Roman CYR" w:cs="Times New Roman CYR"/>
          <w:sz w:val="28"/>
          <w:szCs w:val="28"/>
        </w:rPr>
        <w:t>, самостійну роботу учнів.</w:t>
      </w:r>
      <w:r>
        <w:rPr>
          <w:rFonts w:ascii="Times New Roman CYR" w:hAnsi="Times New Roman CYR" w:cs="Times New Roman CYR"/>
          <w:sz w:val="28"/>
          <w:szCs w:val="28"/>
          <w:lang w:val="uk-UA"/>
        </w:rPr>
        <w:t xml:space="preserve"> Школярі, </w:t>
      </w:r>
      <w:proofErr w:type="gramStart"/>
      <w:r>
        <w:rPr>
          <w:rFonts w:ascii="Times New Roman CYR" w:hAnsi="Times New Roman CYR" w:cs="Times New Roman CYR"/>
          <w:sz w:val="28"/>
          <w:szCs w:val="28"/>
          <w:lang w:val="uk-UA"/>
        </w:rPr>
        <w:t>досл</w:t>
      </w:r>
      <w:proofErr w:type="gramEnd"/>
      <w:r>
        <w:rPr>
          <w:rFonts w:ascii="Times New Roman CYR" w:hAnsi="Times New Roman CYR" w:cs="Times New Roman CYR"/>
          <w:sz w:val="28"/>
          <w:szCs w:val="28"/>
          <w:lang w:val="uk-UA"/>
        </w:rPr>
        <w:t>іджуючи свої професійно-важливі якості під час занять, виробляють уміння аналізувати професію педагога та зосереджуватися на самоаналізі. Така діяльність спрямована на формування у старшокласників адекватної самооцінки та прагнення до самовдосконалення.</w:t>
      </w:r>
    </w:p>
    <w:p w:rsidR="00E642BE" w:rsidRDefault="00E642BE" w:rsidP="00E642BE">
      <w:pPr>
        <w:spacing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rPr>
        <w:t>Змі</w:t>
      </w:r>
      <w:proofErr w:type="gramStart"/>
      <w:r>
        <w:rPr>
          <w:rFonts w:ascii="Times New Roman CYR" w:hAnsi="Times New Roman CYR" w:cs="Times New Roman CYR"/>
          <w:sz w:val="28"/>
          <w:szCs w:val="28"/>
        </w:rPr>
        <w:t>ст</w:t>
      </w:r>
      <w:proofErr w:type="gramEnd"/>
      <w:r>
        <w:rPr>
          <w:rFonts w:ascii="Times New Roman CYR" w:hAnsi="Times New Roman CYR" w:cs="Times New Roman CYR"/>
          <w:sz w:val="28"/>
          <w:szCs w:val="28"/>
        </w:rPr>
        <w:t xml:space="preserve"> курсу “Мистецтво педагогічного спілкування” ґрунту</w:t>
      </w:r>
      <w:r>
        <w:rPr>
          <w:rFonts w:ascii="Times New Roman CYR" w:hAnsi="Times New Roman CYR" w:cs="Times New Roman CYR"/>
          <w:sz w:val="28"/>
          <w:szCs w:val="28"/>
          <w:lang w:val="uk-UA"/>
        </w:rPr>
        <w:t>єть</w:t>
      </w:r>
      <w:r>
        <w:rPr>
          <w:rFonts w:ascii="Times New Roman CYR" w:hAnsi="Times New Roman CYR" w:cs="Times New Roman CYR"/>
          <w:sz w:val="28"/>
          <w:szCs w:val="28"/>
        </w:rPr>
        <w:t>ся на особистісно-орієнтованому, особистісно-креативному, комунікативно-ігровому підходах.</w:t>
      </w:r>
      <w:r>
        <w:rPr>
          <w:rFonts w:ascii="Times New Roman CYR" w:hAnsi="Times New Roman CYR" w:cs="Times New Roman CYR"/>
          <w:sz w:val="28"/>
          <w:szCs w:val="28"/>
          <w:lang w:val="uk-UA"/>
        </w:rPr>
        <w:t xml:space="preserve"> Результатом його реалізації є готовність старшокласників до вибору професії вчителя.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оволодіння курсом передбачено 17 годин, з них для </w:t>
      </w:r>
      <w:proofErr w:type="gramStart"/>
      <w:r>
        <w:rPr>
          <w:rFonts w:ascii="Times New Roman CYR" w:hAnsi="Times New Roman CYR" w:cs="Times New Roman CYR"/>
          <w:sz w:val="28"/>
          <w:szCs w:val="28"/>
        </w:rPr>
        <w:t>теоретичного</w:t>
      </w:r>
      <w:proofErr w:type="gramEnd"/>
      <w:r>
        <w:rPr>
          <w:rFonts w:ascii="Times New Roman CYR" w:hAnsi="Times New Roman CYR" w:cs="Times New Roman CYR"/>
          <w:sz w:val="28"/>
          <w:szCs w:val="28"/>
        </w:rPr>
        <w:t xml:space="preserve"> навчання – 5 годин, для практичного навчання - 12 годин. Програма курсу складається з пояснювальної записки, та 4 розділів. Вивчення курсу завершується заліком.</w:t>
      </w:r>
    </w:p>
    <w:p w:rsidR="00E642BE" w:rsidRDefault="00E642BE" w:rsidP="00E642BE">
      <w:pPr>
        <w:widowControl/>
        <w:autoSpaceDE/>
        <w:autoSpaceDN/>
        <w:adjustRightInd/>
        <w:spacing w:after="200" w:line="276"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E642BE" w:rsidRPr="00F87E9A" w:rsidRDefault="00E642BE" w:rsidP="00E642BE">
      <w:pPr>
        <w:spacing w:line="360" w:lineRule="auto"/>
        <w:jc w:val="center"/>
        <w:rPr>
          <w:rFonts w:ascii="Times New Roman CYR" w:hAnsi="Times New Roman CYR" w:cs="Times New Roman CYR"/>
          <w:b/>
          <w:sz w:val="28"/>
          <w:szCs w:val="28"/>
          <w:lang w:val="uk-UA"/>
        </w:rPr>
      </w:pPr>
      <w:r w:rsidRPr="00F87E9A">
        <w:rPr>
          <w:rFonts w:ascii="Times New Roman CYR" w:hAnsi="Times New Roman CYR" w:cs="Times New Roman CYR"/>
          <w:b/>
          <w:sz w:val="28"/>
          <w:szCs w:val="28"/>
          <w:lang w:val="uk-UA"/>
        </w:rPr>
        <w:lastRenderedPageBreak/>
        <w:t>НАВЧАЛЬНО-ВИХОВНИЙ МАТЕРІАЛ</w:t>
      </w:r>
    </w:p>
    <w:p w:rsidR="00E642BE" w:rsidRPr="00F87E9A" w:rsidRDefault="00E642BE" w:rsidP="00E642BE">
      <w:pPr>
        <w:spacing w:line="360" w:lineRule="auto"/>
        <w:jc w:val="center"/>
        <w:rPr>
          <w:rFonts w:ascii="Times New Roman CYR" w:hAnsi="Times New Roman CYR" w:cs="Times New Roman CYR"/>
          <w:b/>
          <w:sz w:val="28"/>
          <w:szCs w:val="28"/>
          <w:lang w:val="uk-UA"/>
        </w:rPr>
      </w:pPr>
      <w:r w:rsidRPr="00F87E9A">
        <w:rPr>
          <w:rFonts w:ascii="Times New Roman CYR" w:hAnsi="Times New Roman CYR" w:cs="Times New Roman CYR"/>
          <w:b/>
          <w:sz w:val="28"/>
          <w:szCs w:val="28"/>
          <w:lang w:val="uk-UA"/>
        </w:rPr>
        <w:t>10 клас</w:t>
      </w:r>
    </w:p>
    <w:tbl>
      <w:tblPr>
        <w:tblW w:w="0" w:type="auto"/>
        <w:tblLayout w:type="fixed"/>
        <w:tblLook w:val="04A0"/>
      </w:tblPr>
      <w:tblGrid>
        <w:gridCol w:w="675"/>
        <w:gridCol w:w="851"/>
        <w:gridCol w:w="4819"/>
        <w:gridCol w:w="3226"/>
      </w:tblGrid>
      <w:tr w:rsidR="00E642BE" w:rsidTr="00E642BE">
        <w:tc>
          <w:tcPr>
            <w:tcW w:w="675" w:type="dxa"/>
          </w:tcPr>
          <w:p w:rsidR="00E642BE" w:rsidRDefault="00E642BE" w:rsidP="00E642BE">
            <w:pP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w:t>
            </w:r>
          </w:p>
          <w:p w:rsidR="00E642BE" w:rsidRPr="00F87E9A" w:rsidRDefault="00E642BE" w:rsidP="00E642BE">
            <w:pP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п/п</w:t>
            </w:r>
          </w:p>
        </w:tc>
        <w:tc>
          <w:tcPr>
            <w:tcW w:w="851" w:type="dxa"/>
          </w:tcPr>
          <w:p w:rsidR="00E642BE" w:rsidRDefault="00E642BE" w:rsidP="00E642BE">
            <w:pPr>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К-ть</w:t>
            </w:r>
          </w:p>
          <w:p w:rsidR="00E642BE" w:rsidRPr="00F87E9A" w:rsidRDefault="00E642BE" w:rsidP="00E642BE">
            <w:pPr>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год</w:t>
            </w:r>
          </w:p>
        </w:tc>
        <w:tc>
          <w:tcPr>
            <w:tcW w:w="4819" w:type="dxa"/>
          </w:tcPr>
          <w:p w:rsidR="00E642BE" w:rsidRPr="00F87E9A" w:rsidRDefault="00E642BE" w:rsidP="00E642BE">
            <w:pPr>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Зміст</w:t>
            </w:r>
          </w:p>
        </w:tc>
        <w:tc>
          <w:tcPr>
            <w:tcW w:w="3226" w:type="dxa"/>
          </w:tcPr>
          <w:p w:rsidR="00E642BE" w:rsidRPr="00F87E9A" w:rsidRDefault="00E642BE" w:rsidP="00E642BE">
            <w:pPr>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Загальні вимоги до підготовки учнів</w:t>
            </w:r>
          </w:p>
        </w:tc>
      </w:tr>
      <w:tr w:rsidR="00E642BE" w:rsidRPr="00337C28" w:rsidTr="00E642BE">
        <w:tc>
          <w:tcPr>
            <w:tcW w:w="675"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1</w:t>
            </w:r>
          </w:p>
        </w:tc>
        <w:tc>
          <w:tcPr>
            <w:tcW w:w="851"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1</w:t>
            </w:r>
          </w:p>
        </w:tc>
        <w:tc>
          <w:tcPr>
            <w:tcW w:w="4819" w:type="dxa"/>
          </w:tcPr>
          <w:p w:rsidR="00E642BE" w:rsidRPr="00337C28" w:rsidRDefault="00E642BE" w:rsidP="00E642BE">
            <w:pPr>
              <w:jc w:val="both"/>
              <w:rPr>
                <w:b/>
                <w:sz w:val="28"/>
                <w:szCs w:val="28"/>
                <w:lang w:val="uk-UA" w:eastAsia="en-US"/>
              </w:rPr>
            </w:pPr>
            <w:r w:rsidRPr="00337C28">
              <w:rPr>
                <w:b/>
                <w:sz w:val="28"/>
                <w:szCs w:val="28"/>
                <w:lang w:val="uk-UA" w:eastAsia="en-US"/>
              </w:rPr>
              <w:t>Вступна лекція-диспут</w:t>
            </w:r>
          </w:p>
          <w:p w:rsidR="00E642BE" w:rsidRPr="00337C28" w:rsidRDefault="00E642BE" w:rsidP="00E642BE">
            <w:pPr>
              <w:jc w:val="both"/>
              <w:rPr>
                <w:sz w:val="28"/>
                <w:szCs w:val="28"/>
                <w:lang w:val="uk-UA" w:eastAsia="en-US"/>
              </w:rPr>
            </w:pPr>
            <w:r w:rsidRPr="00337C28">
              <w:rPr>
                <w:sz w:val="28"/>
                <w:szCs w:val="28"/>
                <w:lang w:val="uk-UA" w:eastAsia="en-US"/>
              </w:rPr>
              <w:t>Педагогічна комунікація, її сутність і функції</w:t>
            </w:r>
          </w:p>
          <w:p w:rsidR="00E642BE" w:rsidRPr="00337C28" w:rsidRDefault="00E642BE" w:rsidP="00E642BE">
            <w:pPr>
              <w:jc w:val="both"/>
              <w:rPr>
                <w:i/>
                <w:iCs/>
                <w:sz w:val="28"/>
                <w:szCs w:val="28"/>
              </w:rPr>
            </w:pPr>
            <w:r w:rsidRPr="00337C28">
              <w:rPr>
                <w:i/>
                <w:iCs/>
                <w:sz w:val="28"/>
                <w:szCs w:val="28"/>
              </w:rPr>
              <w:t xml:space="preserve">Мета: </w:t>
            </w:r>
            <w:r w:rsidRPr="00337C28">
              <w:rPr>
                <w:sz w:val="28"/>
                <w:szCs w:val="28"/>
              </w:rPr>
              <w:t>пояснити важливість форму</w:t>
            </w:r>
            <w:r>
              <w:rPr>
                <w:sz w:val="28"/>
                <w:szCs w:val="28"/>
                <w:lang w:val="uk-UA"/>
              </w:rPr>
              <w:t>-</w:t>
            </w:r>
            <w:r w:rsidRPr="00337C28">
              <w:rPr>
                <w:sz w:val="28"/>
                <w:szCs w:val="28"/>
              </w:rPr>
              <w:t>вання комунікативних здібностей для педагога.</w:t>
            </w:r>
          </w:p>
          <w:p w:rsidR="00E642BE" w:rsidRPr="00337C28" w:rsidRDefault="00E642BE" w:rsidP="00E642BE">
            <w:pPr>
              <w:jc w:val="both"/>
              <w:rPr>
                <w:i/>
                <w:iCs/>
                <w:sz w:val="28"/>
                <w:szCs w:val="28"/>
              </w:rPr>
            </w:pPr>
            <w:r w:rsidRPr="00337C28">
              <w:rPr>
                <w:i/>
                <w:iCs/>
                <w:sz w:val="28"/>
                <w:szCs w:val="28"/>
              </w:rPr>
              <w:t>План:</w:t>
            </w:r>
          </w:p>
          <w:p w:rsidR="00E642BE" w:rsidRPr="00337C28" w:rsidRDefault="00E642BE" w:rsidP="00E642BE">
            <w:pPr>
              <w:numPr>
                <w:ilvl w:val="0"/>
                <w:numId w:val="3"/>
              </w:numPr>
              <w:ind w:firstLine="360"/>
              <w:jc w:val="both"/>
              <w:rPr>
                <w:sz w:val="28"/>
                <w:szCs w:val="28"/>
              </w:rPr>
            </w:pPr>
            <w:r w:rsidRPr="00337C28">
              <w:rPr>
                <w:sz w:val="28"/>
                <w:szCs w:val="28"/>
              </w:rPr>
              <w:t>Важливість удосконалення ко</w:t>
            </w:r>
            <w:r>
              <w:rPr>
                <w:sz w:val="28"/>
                <w:szCs w:val="28"/>
                <w:lang w:val="uk-UA"/>
              </w:rPr>
              <w:t>-</w:t>
            </w:r>
            <w:r w:rsidRPr="00337C28">
              <w:rPr>
                <w:sz w:val="28"/>
                <w:szCs w:val="28"/>
              </w:rPr>
              <w:t>мунікативних умінь для представника педагогічної професії.</w:t>
            </w:r>
          </w:p>
          <w:p w:rsidR="00E642BE" w:rsidRPr="00337C28" w:rsidRDefault="00E642BE" w:rsidP="00E642BE">
            <w:pPr>
              <w:numPr>
                <w:ilvl w:val="0"/>
                <w:numId w:val="3"/>
              </w:numPr>
              <w:ind w:firstLine="360"/>
              <w:jc w:val="both"/>
              <w:rPr>
                <w:sz w:val="28"/>
                <w:szCs w:val="28"/>
              </w:rPr>
            </w:pPr>
            <w:r w:rsidRPr="00337C28">
              <w:rPr>
                <w:sz w:val="28"/>
                <w:szCs w:val="28"/>
              </w:rPr>
              <w:t xml:space="preserve">Комунікативні вміння вчителя. </w:t>
            </w:r>
          </w:p>
          <w:p w:rsidR="00E642BE" w:rsidRPr="00337C28" w:rsidRDefault="00E642BE" w:rsidP="00E642BE">
            <w:pPr>
              <w:numPr>
                <w:ilvl w:val="0"/>
                <w:numId w:val="3"/>
              </w:numPr>
              <w:ind w:firstLine="360"/>
              <w:jc w:val="both"/>
              <w:rPr>
                <w:sz w:val="28"/>
                <w:szCs w:val="28"/>
              </w:rPr>
            </w:pPr>
            <w:r w:rsidRPr="00337C28">
              <w:rPr>
                <w:i/>
                <w:iCs/>
                <w:sz w:val="28"/>
                <w:szCs w:val="28"/>
              </w:rPr>
              <w:t xml:space="preserve">Форма роботи: </w:t>
            </w:r>
            <w:r w:rsidRPr="00337C28">
              <w:rPr>
                <w:sz w:val="28"/>
                <w:szCs w:val="28"/>
              </w:rPr>
              <w:t>лекці</w:t>
            </w:r>
            <w:proofErr w:type="gramStart"/>
            <w:r w:rsidRPr="00337C28">
              <w:rPr>
                <w:sz w:val="28"/>
                <w:szCs w:val="28"/>
              </w:rPr>
              <w:t>я-диспут</w:t>
            </w:r>
            <w:proofErr w:type="gramEnd"/>
            <w:r w:rsidRPr="00337C28">
              <w:rPr>
                <w:sz w:val="28"/>
                <w:szCs w:val="28"/>
              </w:rPr>
              <w:t>.</w:t>
            </w:r>
          </w:p>
          <w:p w:rsidR="00E642BE" w:rsidRPr="00337C28" w:rsidRDefault="00E642BE" w:rsidP="00E642BE">
            <w:pPr>
              <w:rPr>
                <w:sz w:val="28"/>
                <w:szCs w:val="28"/>
              </w:rPr>
            </w:pPr>
            <w:r w:rsidRPr="00337C28">
              <w:rPr>
                <w:i/>
                <w:iCs/>
                <w:sz w:val="28"/>
                <w:szCs w:val="28"/>
              </w:rPr>
              <w:t xml:space="preserve">Ключові поняття: </w:t>
            </w:r>
            <w:r w:rsidRPr="00337C28">
              <w:rPr>
                <w:sz w:val="28"/>
                <w:szCs w:val="28"/>
              </w:rPr>
              <w:t>комунікація, педа</w:t>
            </w:r>
            <w:r>
              <w:rPr>
                <w:sz w:val="28"/>
                <w:szCs w:val="28"/>
                <w:lang w:val="uk-UA"/>
              </w:rPr>
              <w:t>-</w:t>
            </w:r>
            <w:r w:rsidRPr="00337C28">
              <w:rPr>
                <w:sz w:val="28"/>
                <w:szCs w:val="28"/>
              </w:rPr>
              <w:t>гогічна комунікація, комунікативні уміння, педагогічна професія, учні старших класі</w:t>
            </w:r>
            <w:proofErr w:type="gramStart"/>
            <w:r w:rsidRPr="00337C28">
              <w:rPr>
                <w:sz w:val="28"/>
                <w:szCs w:val="28"/>
              </w:rPr>
              <w:t>в</w:t>
            </w:r>
            <w:proofErr w:type="gramEnd"/>
            <w:r w:rsidRPr="00337C28">
              <w:rPr>
                <w:sz w:val="28"/>
                <w:szCs w:val="28"/>
              </w:rPr>
              <w:t>.</w:t>
            </w:r>
          </w:p>
          <w:p w:rsidR="00E642BE" w:rsidRPr="00337C28" w:rsidRDefault="00E642BE" w:rsidP="00E642BE">
            <w:pPr>
              <w:jc w:val="both"/>
              <w:rPr>
                <w:sz w:val="28"/>
                <w:szCs w:val="28"/>
                <w:lang w:eastAsia="en-US"/>
              </w:rPr>
            </w:pPr>
          </w:p>
        </w:tc>
        <w:tc>
          <w:tcPr>
            <w:tcW w:w="3226" w:type="dxa"/>
          </w:tcPr>
          <w:p w:rsidR="00E642BE"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Учень:</w:t>
            </w:r>
          </w:p>
          <w:p w:rsidR="00E642BE" w:rsidRPr="0034092A"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Пояснює значення розвитку та удоскона-лення комунікативних здібностей для май- бутнього педагога.</w:t>
            </w:r>
          </w:p>
        </w:tc>
      </w:tr>
      <w:tr w:rsidR="00E642BE" w:rsidRPr="00E642BE" w:rsidTr="00E642BE">
        <w:tc>
          <w:tcPr>
            <w:tcW w:w="675"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2</w:t>
            </w:r>
          </w:p>
        </w:tc>
        <w:tc>
          <w:tcPr>
            <w:tcW w:w="851"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4</w:t>
            </w:r>
          </w:p>
        </w:tc>
        <w:tc>
          <w:tcPr>
            <w:tcW w:w="4819" w:type="dxa"/>
          </w:tcPr>
          <w:p w:rsidR="00E642BE" w:rsidRPr="00535FF3" w:rsidRDefault="00E642BE" w:rsidP="00E642BE">
            <w:pPr>
              <w:jc w:val="both"/>
              <w:rPr>
                <w:b/>
                <w:sz w:val="28"/>
                <w:szCs w:val="28"/>
                <w:lang w:eastAsia="en-US"/>
              </w:rPr>
            </w:pPr>
            <w:r w:rsidRPr="00535FF3">
              <w:rPr>
                <w:b/>
                <w:sz w:val="28"/>
                <w:szCs w:val="28"/>
                <w:lang w:eastAsia="en-US"/>
              </w:rPr>
              <w:t>Розділ І.</w:t>
            </w:r>
            <w:r w:rsidRPr="00535FF3">
              <w:rPr>
                <w:sz w:val="28"/>
                <w:szCs w:val="28"/>
                <w:lang w:eastAsia="en-US"/>
              </w:rPr>
              <w:t xml:space="preserve"> </w:t>
            </w:r>
            <w:r w:rsidRPr="00535FF3">
              <w:rPr>
                <w:b/>
                <w:sz w:val="28"/>
                <w:szCs w:val="28"/>
                <w:lang w:eastAsia="en-US"/>
              </w:rPr>
              <w:t>Порівняльна характеристика усної та писемної комунікації та особливості педагогічного спілку</w:t>
            </w:r>
            <w:r w:rsidRPr="00535FF3">
              <w:rPr>
                <w:b/>
                <w:sz w:val="28"/>
                <w:szCs w:val="28"/>
                <w:lang w:val="uk-UA" w:eastAsia="en-US"/>
              </w:rPr>
              <w:t>-</w:t>
            </w:r>
            <w:r w:rsidRPr="00535FF3">
              <w:rPr>
                <w:b/>
                <w:sz w:val="28"/>
                <w:szCs w:val="28"/>
                <w:lang w:eastAsia="en-US"/>
              </w:rPr>
              <w:t>вання</w:t>
            </w:r>
          </w:p>
          <w:p w:rsidR="00E642BE" w:rsidRPr="00535FF3" w:rsidRDefault="00E642BE" w:rsidP="00E642BE">
            <w:pPr>
              <w:jc w:val="both"/>
              <w:rPr>
                <w:b/>
                <w:bCs/>
                <w:sz w:val="28"/>
                <w:szCs w:val="28"/>
              </w:rPr>
            </w:pPr>
            <w:r w:rsidRPr="00535FF3">
              <w:rPr>
                <w:b/>
                <w:bCs/>
                <w:sz w:val="28"/>
                <w:szCs w:val="28"/>
              </w:rPr>
              <w:t>Усна та писемна комунікація, її особливості, переваги та недоліки</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ознайомити учнів з усною та писемною комунікацією як засобами спілкування; вказати на їхні особливості, переваги і недоліки.</w:t>
            </w:r>
          </w:p>
          <w:p w:rsidR="00E642BE" w:rsidRPr="00535FF3" w:rsidRDefault="00E642BE" w:rsidP="00E642BE">
            <w:pPr>
              <w:jc w:val="both"/>
              <w:rPr>
                <w:i/>
                <w:iCs/>
                <w:sz w:val="28"/>
                <w:szCs w:val="28"/>
              </w:rPr>
            </w:pPr>
            <w:r w:rsidRPr="00535FF3">
              <w:rPr>
                <w:i/>
                <w:iCs/>
                <w:sz w:val="28"/>
                <w:szCs w:val="28"/>
              </w:rPr>
              <w:t>План:</w:t>
            </w:r>
          </w:p>
          <w:p w:rsidR="00E642BE" w:rsidRPr="00535FF3" w:rsidRDefault="00E642BE" w:rsidP="00E642BE">
            <w:pPr>
              <w:numPr>
                <w:ilvl w:val="0"/>
                <w:numId w:val="3"/>
              </w:numPr>
              <w:ind w:hanging="66"/>
              <w:jc w:val="both"/>
              <w:rPr>
                <w:sz w:val="28"/>
                <w:szCs w:val="28"/>
              </w:rPr>
            </w:pPr>
            <w:r w:rsidRPr="00535FF3">
              <w:rPr>
                <w:sz w:val="28"/>
                <w:szCs w:val="28"/>
              </w:rPr>
              <w:t>Порівняльна характеристика усної та писемної комунікації:</w:t>
            </w:r>
          </w:p>
          <w:p w:rsidR="00E642BE" w:rsidRPr="00535FF3" w:rsidRDefault="00E642BE" w:rsidP="00E642BE">
            <w:pPr>
              <w:numPr>
                <w:ilvl w:val="0"/>
                <w:numId w:val="3"/>
              </w:numPr>
              <w:ind w:hanging="66"/>
              <w:jc w:val="both"/>
              <w:rPr>
                <w:sz w:val="28"/>
                <w:szCs w:val="28"/>
              </w:rPr>
            </w:pPr>
            <w:r w:rsidRPr="00535FF3">
              <w:rPr>
                <w:sz w:val="28"/>
                <w:szCs w:val="28"/>
              </w:rPr>
              <w:t xml:space="preserve">Усна комунікація, її переваги й недоліки </w:t>
            </w:r>
            <w:proofErr w:type="gramStart"/>
            <w:r w:rsidRPr="00535FF3">
              <w:rPr>
                <w:sz w:val="28"/>
                <w:szCs w:val="28"/>
              </w:rPr>
              <w:t>у</w:t>
            </w:r>
            <w:proofErr w:type="gramEnd"/>
            <w:r w:rsidRPr="00535FF3">
              <w:rPr>
                <w:sz w:val="28"/>
                <w:szCs w:val="28"/>
              </w:rPr>
              <w:t xml:space="preserve"> роботі вчителя.</w:t>
            </w:r>
          </w:p>
          <w:p w:rsidR="00E642BE" w:rsidRPr="00535FF3" w:rsidRDefault="00E642BE" w:rsidP="00E642BE">
            <w:pPr>
              <w:numPr>
                <w:ilvl w:val="0"/>
                <w:numId w:val="3"/>
              </w:numPr>
              <w:ind w:hanging="66"/>
              <w:jc w:val="both"/>
              <w:rPr>
                <w:sz w:val="28"/>
                <w:szCs w:val="28"/>
              </w:rPr>
            </w:pPr>
            <w:r w:rsidRPr="00535FF3">
              <w:rPr>
                <w:sz w:val="28"/>
                <w:szCs w:val="28"/>
              </w:rPr>
              <w:t>Форми усної комунікації.</w:t>
            </w:r>
          </w:p>
          <w:p w:rsidR="00E642BE" w:rsidRPr="00535FF3" w:rsidRDefault="00E642BE" w:rsidP="00E642BE">
            <w:pPr>
              <w:numPr>
                <w:ilvl w:val="0"/>
                <w:numId w:val="3"/>
              </w:numPr>
              <w:ind w:hanging="66"/>
              <w:jc w:val="both"/>
              <w:rPr>
                <w:sz w:val="28"/>
                <w:szCs w:val="28"/>
              </w:rPr>
            </w:pPr>
            <w:r w:rsidRPr="00535FF3">
              <w:rPr>
                <w:sz w:val="28"/>
                <w:szCs w:val="28"/>
              </w:rPr>
              <w:t xml:space="preserve">Писемна комунікація, її переваги й недоліки </w:t>
            </w:r>
            <w:proofErr w:type="gramStart"/>
            <w:r w:rsidRPr="00535FF3">
              <w:rPr>
                <w:sz w:val="28"/>
                <w:szCs w:val="28"/>
              </w:rPr>
              <w:t>у</w:t>
            </w:r>
            <w:proofErr w:type="gramEnd"/>
            <w:r w:rsidRPr="00535FF3">
              <w:rPr>
                <w:sz w:val="28"/>
                <w:szCs w:val="28"/>
              </w:rPr>
              <w:t xml:space="preserve"> роботі вчителя.</w:t>
            </w:r>
          </w:p>
          <w:p w:rsidR="00E642BE" w:rsidRPr="00535FF3" w:rsidRDefault="00E642BE" w:rsidP="00E642BE">
            <w:pPr>
              <w:numPr>
                <w:ilvl w:val="0"/>
                <w:numId w:val="3"/>
              </w:numPr>
              <w:ind w:hanging="66"/>
              <w:jc w:val="both"/>
              <w:rPr>
                <w:sz w:val="28"/>
                <w:szCs w:val="28"/>
              </w:rPr>
            </w:pPr>
            <w:r w:rsidRPr="00535FF3">
              <w:rPr>
                <w:sz w:val="28"/>
                <w:szCs w:val="28"/>
              </w:rPr>
              <w:t>Форми писемної комунікації.</w:t>
            </w:r>
          </w:p>
          <w:p w:rsidR="00E642BE" w:rsidRPr="00535FF3" w:rsidRDefault="00E642BE" w:rsidP="00E642BE">
            <w:pPr>
              <w:numPr>
                <w:ilvl w:val="0"/>
                <w:numId w:val="3"/>
              </w:numPr>
              <w:ind w:hanging="66"/>
              <w:jc w:val="both"/>
              <w:rPr>
                <w:sz w:val="28"/>
                <w:szCs w:val="28"/>
              </w:rPr>
            </w:pPr>
            <w:r w:rsidRPr="00535FF3">
              <w:rPr>
                <w:sz w:val="28"/>
                <w:szCs w:val="28"/>
              </w:rPr>
              <w:t>Особливості усного і писемного мовлення.</w:t>
            </w:r>
          </w:p>
          <w:p w:rsidR="00E642BE" w:rsidRPr="00535FF3" w:rsidRDefault="00E642BE" w:rsidP="00E642BE">
            <w:pPr>
              <w:rPr>
                <w:sz w:val="28"/>
                <w:szCs w:val="28"/>
              </w:rPr>
            </w:pPr>
            <w:r w:rsidRPr="00535FF3">
              <w:rPr>
                <w:i/>
                <w:iCs/>
                <w:sz w:val="28"/>
                <w:szCs w:val="28"/>
              </w:rPr>
              <w:t xml:space="preserve">Форма роботи: </w:t>
            </w:r>
            <w:r w:rsidRPr="00535FF3">
              <w:rPr>
                <w:sz w:val="28"/>
                <w:szCs w:val="28"/>
              </w:rPr>
              <w:t>лекці</w:t>
            </w:r>
            <w:proofErr w:type="gramStart"/>
            <w:r w:rsidRPr="00535FF3">
              <w:rPr>
                <w:sz w:val="28"/>
                <w:szCs w:val="28"/>
              </w:rPr>
              <w:t>я-диспут</w:t>
            </w:r>
            <w:proofErr w:type="gramEnd"/>
            <w:r w:rsidRPr="00535FF3">
              <w:rPr>
                <w:sz w:val="28"/>
                <w:szCs w:val="28"/>
              </w:rPr>
              <w:t>.</w:t>
            </w:r>
          </w:p>
          <w:p w:rsidR="00E642BE" w:rsidRPr="00535FF3" w:rsidRDefault="00E642BE" w:rsidP="00E642BE">
            <w:pPr>
              <w:rPr>
                <w:sz w:val="28"/>
                <w:szCs w:val="28"/>
              </w:rPr>
            </w:pPr>
            <w:r w:rsidRPr="00535FF3">
              <w:rPr>
                <w:i/>
                <w:iCs/>
                <w:sz w:val="28"/>
                <w:szCs w:val="28"/>
              </w:rPr>
              <w:lastRenderedPageBreak/>
              <w:t>Ключові поняття:</w:t>
            </w:r>
            <w:r w:rsidRPr="00535FF3">
              <w:rPr>
                <w:sz w:val="28"/>
                <w:szCs w:val="28"/>
              </w:rPr>
              <w:t xml:space="preserve"> усна комунікація, писемна комунікація, усне й писемне мовлення, форми усної комунікації, форми писемної комунікації.</w:t>
            </w:r>
          </w:p>
          <w:p w:rsidR="00E642BE" w:rsidRPr="00535FF3" w:rsidRDefault="00E642BE" w:rsidP="00E642BE">
            <w:pPr>
              <w:rPr>
                <w:b/>
                <w:bCs/>
                <w:sz w:val="28"/>
                <w:szCs w:val="28"/>
              </w:rPr>
            </w:pPr>
            <w:r w:rsidRPr="00535FF3">
              <w:rPr>
                <w:b/>
                <w:bCs/>
                <w:sz w:val="28"/>
                <w:szCs w:val="28"/>
              </w:rPr>
              <w:t>Тема 3.</w:t>
            </w:r>
          </w:p>
          <w:p w:rsidR="00E642BE" w:rsidRPr="00535FF3" w:rsidRDefault="00E642BE" w:rsidP="00E642BE">
            <w:pPr>
              <w:jc w:val="both"/>
              <w:rPr>
                <w:b/>
                <w:bCs/>
                <w:sz w:val="28"/>
                <w:szCs w:val="28"/>
              </w:rPr>
            </w:pPr>
            <w:r w:rsidRPr="00535FF3">
              <w:rPr>
                <w:b/>
                <w:bCs/>
                <w:sz w:val="28"/>
                <w:szCs w:val="28"/>
              </w:rPr>
              <w:t>Комунікативні бар’єри як проблема спілкування</w:t>
            </w:r>
          </w:p>
          <w:p w:rsidR="00E642BE" w:rsidRPr="00535FF3" w:rsidRDefault="00E642BE" w:rsidP="00E642BE">
            <w:pPr>
              <w:rPr>
                <w:i/>
                <w:iCs/>
                <w:sz w:val="28"/>
                <w:szCs w:val="28"/>
              </w:rPr>
            </w:pPr>
            <w:r w:rsidRPr="00535FF3">
              <w:rPr>
                <w:i/>
                <w:iCs/>
                <w:sz w:val="28"/>
                <w:szCs w:val="28"/>
              </w:rPr>
              <w:t xml:space="preserve">Мета: </w:t>
            </w:r>
            <w:r w:rsidRPr="00535FF3">
              <w:rPr>
                <w:sz w:val="28"/>
                <w:szCs w:val="28"/>
              </w:rPr>
              <w:t xml:space="preserve">схарактеризувати комунікативні бар’єри, які виникають у процесі спілкування, визначити чинники їх виникнення. </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66"/>
              <w:rPr>
                <w:i/>
                <w:iCs/>
                <w:sz w:val="28"/>
                <w:szCs w:val="28"/>
              </w:rPr>
            </w:pPr>
            <w:r w:rsidRPr="00535FF3">
              <w:rPr>
                <w:sz w:val="28"/>
                <w:szCs w:val="28"/>
              </w:rPr>
              <w:t>Характеристика комунікативних бар’є</w:t>
            </w:r>
            <w:proofErr w:type="gramStart"/>
            <w:r w:rsidRPr="00535FF3">
              <w:rPr>
                <w:sz w:val="28"/>
                <w:szCs w:val="28"/>
              </w:rPr>
              <w:t>р</w:t>
            </w:r>
            <w:proofErr w:type="gramEnd"/>
            <w:r w:rsidRPr="00535FF3">
              <w:rPr>
                <w:sz w:val="28"/>
                <w:szCs w:val="28"/>
              </w:rPr>
              <w:t xml:space="preserve">ів </w:t>
            </w:r>
          </w:p>
          <w:p w:rsidR="00E642BE" w:rsidRPr="00535FF3" w:rsidRDefault="00E642BE" w:rsidP="00E642BE">
            <w:pPr>
              <w:numPr>
                <w:ilvl w:val="0"/>
                <w:numId w:val="3"/>
              </w:numPr>
              <w:ind w:hanging="66"/>
              <w:rPr>
                <w:i/>
                <w:iCs/>
                <w:sz w:val="28"/>
                <w:szCs w:val="28"/>
              </w:rPr>
            </w:pPr>
            <w:proofErr w:type="gramStart"/>
            <w:r w:rsidRPr="00535FF3">
              <w:rPr>
                <w:sz w:val="28"/>
                <w:szCs w:val="28"/>
              </w:rPr>
              <w:t>соц</w:t>
            </w:r>
            <w:proofErr w:type="gramEnd"/>
            <w:r w:rsidRPr="00535FF3">
              <w:rPr>
                <w:sz w:val="28"/>
                <w:szCs w:val="28"/>
              </w:rPr>
              <w:t>іальний;</w:t>
            </w:r>
          </w:p>
          <w:p w:rsidR="00E642BE" w:rsidRPr="00535FF3" w:rsidRDefault="00E642BE" w:rsidP="00E642BE">
            <w:pPr>
              <w:numPr>
                <w:ilvl w:val="0"/>
                <w:numId w:val="3"/>
              </w:numPr>
              <w:ind w:hanging="66"/>
              <w:rPr>
                <w:i/>
                <w:iCs/>
                <w:sz w:val="28"/>
                <w:szCs w:val="28"/>
              </w:rPr>
            </w:pPr>
            <w:r w:rsidRPr="00535FF3">
              <w:rPr>
                <w:sz w:val="28"/>
                <w:szCs w:val="28"/>
              </w:rPr>
              <w:t>психологічний;</w:t>
            </w:r>
          </w:p>
          <w:p w:rsidR="00E642BE" w:rsidRPr="00535FF3" w:rsidRDefault="00E642BE" w:rsidP="00E642BE">
            <w:pPr>
              <w:numPr>
                <w:ilvl w:val="0"/>
                <w:numId w:val="3"/>
              </w:numPr>
              <w:ind w:hanging="66"/>
              <w:rPr>
                <w:i/>
                <w:iCs/>
                <w:sz w:val="28"/>
                <w:szCs w:val="28"/>
              </w:rPr>
            </w:pPr>
            <w:r w:rsidRPr="00535FF3">
              <w:rPr>
                <w:sz w:val="28"/>
                <w:szCs w:val="28"/>
              </w:rPr>
              <w:t>фізичний;</w:t>
            </w:r>
          </w:p>
          <w:p w:rsidR="00E642BE" w:rsidRPr="00535FF3" w:rsidRDefault="00E642BE" w:rsidP="00E642BE">
            <w:pPr>
              <w:numPr>
                <w:ilvl w:val="0"/>
                <w:numId w:val="3"/>
              </w:numPr>
              <w:ind w:hanging="66"/>
              <w:rPr>
                <w:i/>
                <w:iCs/>
                <w:sz w:val="28"/>
                <w:szCs w:val="28"/>
              </w:rPr>
            </w:pPr>
            <w:r w:rsidRPr="00535FF3">
              <w:rPr>
                <w:sz w:val="28"/>
                <w:szCs w:val="28"/>
              </w:rPr>
              <w:t>смисловий.</w:t>
            </w:r>
          </w:p>
          <w:p w:rsidR="00E642BE" w:rsidRPr="00535FF3" w:rsidRDefault="00E642BE" w:rsidP="00E642BE">
            <w:pPr>
              <w:numPr>
                <w:ilvl w:val="0"/>
                <w:numId w:val="3"/>
              </w:numPr>
              <w:ind w:hanging="66"/>
              <w:rPr>
                <w:i/>
                <w:iCs/>
                <w:sz w:val="28"/>
                <w:szCs w:val="28"/>
              </w:rPr>
            </w:pPr>
            <w:r w:rsidRPr="00535FF3">
              <w:rPr>
                <w:sz w:val="28"/>
                <w:szCs w:val="28"/>
              </w:rPr>
              <w:t>Чинники, які впливають на труднощі в комунікації учителя й учня.</w:t>
            </w:r>
          </w:p>
          <w:p w:rsidR="00E642BE" w:rsidRPr="00535FF3" w:rsidRDefault="00E642BE" w:rsidP="00E642BE">
            <w:pPr>
              <w:numPr>
                <w:ilvl w:val="0"/>
                <w:numId w:val="3"/>
              </w:numPr>
              <w:ind w:hanging="66"/>
              <w:jc w:val="both"/>
              <w:rPr>
                <w:sz w:val="28"/>
                <w:szCs w:val="28"/>
              </w:rPr>
            </w:pPr>
            <w:r w:rsidRPr="00535FF3">
              <w:rPr>
                <w:sz w:val="28"/>
                <w:szCs w:val="28"/>
              </w:rPr>
              <w:t>Як подолати бар’єри у спілкуванні? Рекомендації, поради.</w:t>
            </w:r>
          </w:p>
          <w:p w:rsidR="00E642BE" w:rsidRPr="00535FF3" w:rsidRDefault="00E642BE" w:rsidP="00E642BE">
            <w:pPr>
              <w:rPr>
                <w:i/>
                <w:iCs/>
                <w:sz w:val="28"/>
                <w:szCs w:val="28"/>
                <w:lang w:val="uk-UA"/>
              </w:rPr>
            </w:pPr>
            <w:r w:rsidRPr="00535FF3">
              <w:rPr>
                <w:i/>
                <w:iCs/>
                <w:sz w:val="28"/>
                <w:szCs w:val="28"/>
              </w:rPr>
              <w:t xml:space="preserve">Практичні завдання: </w:t>
            </w:r>
            <w:r w:rsidRPr="00535FF3">
              <w:rPr>
                <w:iCs/>
                <w:sz w:val="28"/>
                <w:szCs w:val="28"/>
                <w:lang w:val="uk-UA"/>
              </w:rPr>
              <w:t>вправи на уміння користуватися словниково-до-відковою літературою.</w:t>
            </w:r>
            <w:r w:rsidRPr="00535FF3">
              <w:rPr>
                <w:rFonts w:ascii="Times New Roman CYR" w:hAnsi="Times New Roman CYR" w:cs="Times New Roman CYR"/>
                <w:sz w:val="28"/>
                <w:szCs w:val="28"/>
              </w:rPr>
              <w:t xml:space="preserve"> </w:t>
            </w:r>
            <w:r>
              <w:rPr>
                <w:rFonts w:ascii="Times New Roman CYR" w:hAnsi="Times New Roman CYR" w:cs="Times New Roman CYR"/>
                <w:sz w:val="28"/>
                <w:szCs w:val="28"/>
                <w:lang w:val="uk-UA"/>
              </w:rPr>
              <w:t>Д</w:t>
            </w:r>
            <w:r w:rsidRPr="00535FF3">
              <w:rPr>
                <w:rFonts w:ascii="Times New Roman CYR" w:hAnsi="Times New Roman CYR" w:cs="Times New Roman CYR"/>
                <w:sz w:val="28"/>
                <w:szCs w:val="28"/>
              </w:rPr>
              <w:t>іалог на тему: “Чому треба бути ввічливим?”</w:t>
            </w:r>
          </w:p>
          <w:p w:rsidR="00E642BE" w:rsidRPr="00535FF3" w:rsidRDefault="00E642BE" w:rsidP="00E642BE">
            <w:pPr>
              <w:rPr>
                <w:b/>
                <w:bCs/>
                <w:sz w:val="28"/>
                <w:szCs w:val="28"/>
              </w:rPr>
            </w:pPr>
            <w:r w:rsidRPr="00535FF3">
              <w:rPr>
                <w:b/>
                <w:bCs/>
                <w:sz w:val="28"/>
                <w:szCs w:val="28"/>
              </w:rPr>
              <w:t>Тема 4.</w:t>
            </w:r>
          </w:p>
          <w:p w:rsidR="00E642BE" w:rsidRPr="00535FF3" w:rsidRDefault="00E642BE" w:rsidP="00E642BE">
            <w:pPr>
              <w:rPr>
                <w:b/>
                <w:bCs/>
                <w:sz w:val="28"/>
                <w:szCs w:val="28"/>
              </w:rPr>
            </w:pPr>
            <w:r w:rsidRPr="00535FF3">
              <w:rPr>
                <w:b/>
                <w:bCs/>
                <w:sz w:val="28"/>
                <w:szCs w:val="28"/>
              </w:rPr>
              <w:t>Авторитарна, демократична й діалогічна комунікація</w:t>
            </w:r>
          </w:p>
          <w:p w:rsidR="00E642BE" w:rsidRPr="00535FF3" w:rsidRDefault="00E642BE" w:rsidP="00E642BE">
            <w:pPr>
              <w:rPr>
                <w:sz w:val="28"/>
                <w:szCs w:val="28"/>
              </w:rPr>
            </w:pPr>
            <w:r w:rsidRPr="00535FF3">
              <w:rPr>
                <w:i/>
                <w:iCs/>
                <w:sz w:val="28"/>
                <w:szCs w:val="28"/>
              </w:rPr>
              <w:t>Мета:</w:t>
            </w:r>
            <w:r w:rsidRPr="00535FF3">
              <w:rPr>
                <w:sz w:val="28"/>
                <w:szCs w:val="28"/>
              </w:rPr>
              <w:t xml:space="preserve"> визначити відмінності </w:t>
            </w:r>
            <w:proofErr w:type="gramStart"/>
            <w:r w:rsidRPr="00535FF3">
              <w:rPr>
                <w:sz w:val="28"/>
                <w:szCs w:val="28"/>
              </w:rPr>
              <w:t>між</w:t>
            </w:r>
            <w:proofErr w:type="gramEnd"/>
            <w:r w:rsidRPr="00535FF3">
              <w:rPr>
                <w:sz w:val="28"/>
                <w:szCs w:val="28"/>
              </w:rPr>
              <w:t xml:space="preserve"> авторитарним та демократичним стилями спілкування, познайомити старшокласників з діалогічною комунікацією.</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360"/>
              <w:rPr>
                <w:sz w:val="28"/>
                <w:szCs w:val="28"/>
              </w:rPr>
            </w:pPr>
            <w:r w:rsidRPr="00535FF3">
              <w:rPr>
                <w:sz w:val="28"/>
                <w:szCs w:val="28"/>
              </w:rPr>
              <w:t>Авторитарний стиль спілкування вчителя та його форми взаємодії.</w:t>
            </w:r>
          </w:p>
          <w:p w:rsidR="00E642BE" w:rsidRPr="00535FF3" w:rsidRDefault="00E642BE" w:rsidP="00E642BE">
            <w:pPr>
              <w:numPr>
                <w:ilvl w:val="0"/>
                <w:numId w:val="3"/>
              </w:numPr>
              <w:ind w:hanging="360"/>
              <w:rPr>
                <w:sz w:val="28"/>
                <w:szCs w:val="28"/>
              </w:rPr>
            </w:pPr>
            <w:r w:rsidRPr="00535FF3">
              <w:rPr>
                <w:sz w:val="28"/>
                <w:szCs w:val="28"/>
              </w:rPr>
              <w:t>Демократичний стиль спілкування вчителя.</w:t>
            </w:r>
          </w:p>
          <w:p w:rsidR="00E642BE" w:rsidRPr="00535FF3" w:rsidRDefault="00E642BE" w:rsidP="00E642BE">
            <w:pPr>
              <w:numPr>
                <w:ilvl w:val="0"/>
                <w:numId w:val="3"/>
              </w:numPr>
              <w:ind w:hanging="360"/>
              <w:rPr>
                <w:sz w:val="28"/>
                <w:szCs w:val="28"/>
              </w:rPr>
            </w:pPr>
            <w:r w:rsidRPr="00535FF3">
              <w:rPr>
                <w:sz w:val="28"/>
                <w:szCs w:val="28"/>
              </w:rPr>
              <w:t xml:space="preserve">Поєднання двох </w:t>
            </w:r>
            <w:proofErr w:type="gramStart"/>
            <w:r w:rsidRPr="00535FF3">
              <w:rPr>
                <w:sz w:val="28"/>
                <w:szCs w:val="28"/>
              </w:rPr>
              <w:t>стил</w:t>
            </w:r>
            <w:proofErr w:type="gramEnd"/>
            <w:r w:rsidRPr="00535FF3">
              <w:rPr>
                <w:sz w:val="28"/>
                <w:szCs w:val="28"/>
              </w:rPr>
              <w:t>ів у діалогічній комунікації.</w:t>
            </w:r>
          </w:p>
          <w:p w:rsidR="00E642BE" w:rsidRPr="00535FF3" w:rsidRDefault="00E642BE" w:rsidP="00E642BE">
            <w:pPr>
              <w:jc w:val="both"/>
              <w:rPr>
                <w:sz w:val="28"/>
                <w:szCs w:val="28"/>
              </w:rPr>
            </w:pPr>
            <w:r w:rsidRPr="00535FF3">
              <w:rPr>
                <w:i/>
                <w:iCs/>
                <w:sz w:val="28"/>
                <w:szCs w:val="28"/>
              </w:rPr>
              <w:t>Практичні завдання</w:t>
            </w:r>
            <w:proofErr w:type="gramStart"/>
            <w:r w:rsidRPr="00535FF3">
              <w:rPr>
                <w:i/>
                <w:iCs/>
                <w:sz w:val="28"/>
                <w:szCs w:val="28"/>
              </w:rPr>
              <w:t>:</w:t>
            </w:r>
            <w:r>
              <w:rPr>
                <w:iCs/>
                <w:sz w:val="28"/>
                <w:szCs w:val="28"/>
                <w:lang w:val="uk-UA"/>
              </w:rPr>
              <w:t>Р</w:t>
            </w:r>
            <w:proofErr w:type="gramEnd"/>
            <w:r>
              <w:rPr>
                <w:iCs/>
                <w:sz w:val="28"/>
                <w:szCs w:val="28"/>
                <w:lang w:val="uk-UA"/>
              </w:rPr>
              <w:t xml:space="preserve">озігрування </w:t>
            </w:r>
            <w:r w:rsidRPr="00535FF3">
              <w:rPr>
                <w:iCs/>
                <w:sz w:val="28"/>
                <w:szCs w:val="28"/>
                <w:lang w:val="uk-UA"/>
              </w:rPr>
              <w:t xml:space="preserve">рольових ігор та діалогів між </w:t>
            </w:r>
            <w:r w:rsidRPr="00535FF3">
              <w:rPr>
                <w:iCs/>
                <w:sz w:val="28"/>
                <w:szCs w:val="28"/>
                <w:lang w:val="uk-UA"/>
              </w:rPr>
              <w:lastRenderedPageBreak/>
              <w:t xml:space="preserve">учителем та учнем, зокрема </w:t>
            </w:r>
            <w:r w:rsidRPr="00535FF3">
              <w:rPr>
                <w:sz w:val="28"/>
                <w:szCs w:val="28"/>
              </w:rPr>
              <w:t>діалог між старшокласником і учнем початкової школи “А я не хочу прибрати сміття з підвіконника”.</w:t>
            </w:r>
          </w:p>
          <w:p w:rsidR="00E642BE" w:rsidRPr="00535FF3" w:rsidRDefault="00E642BE" w:rsidP="00E642BE">
            <w:pPr>
              <w:rPr>
                <w:b/>
                <w:bCs/>
                <w:sz w:val="28"/>
                <w:szCs w:val="28"/>
              </w:rPr>
            </w:pPr>
            <w:r w:rsidRPr="00535FF3">
              <w:rPr>
                <w:b/>
                <w:bCs/>
                <w:sz w:val="28"/>
                <w:szCs w:val="28"/>
              </w:rPr>
              <w:t>Тема 5.</w:t>
            </w:r>
          </w:p>
          <w:p w:rsidR="00E642BE" w:rsidRPr="00535FF3" w:rsidRDefault="00E642BE" w:rsidP="00E642BE">
            <w:pPr>
              <w:jc w:val="both"/>
              <w:rPr>
                <w:b/>
                <w:bCs/>
                <w:sz w:val="28"/>
                <w:szCs w:val="28"/>
              </w:rPr>
            </w:pPr>
            <w:r w:rsidRPr="00535FF3">
              <w:rPr>
                <w:b/>
                <w:bCs/>
                <w:sz w:val="28"/>
                <w:szCs w:val="28"/>
              </w:rPr>
              <w:t xml:space="preserve">Професійний портрет учителя з високим </w:t>
            </w:r>
            <w:proofErr w:type="gramStart"/>
            <w:r w:rsidRPr="00535FF3">
              <w:rPr>
                <w:b/>
                <w:bCs/>
                <w:sz w:val="28"/>
                <w:szCs w:val="28"/>
              </w:rPr>
              <w:t>р</w:t>
            </w:r>
            <w:proofErr w:type="gramEnd"/>
            <w:r w:rsidRPr="00535FF3">
              <w:rPr>
                <w:b/>
                <w:bCs/>
                <w:sz w:val="28"/>
                <w:szCs w:val="28"/>
              </w:rPr>
              <w:t>івнем розвитку комунікативних умінь</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 xml:space="preserve">проаналізувати вимоги до комунікативних умінь сучасного педагога, охарактеризувати риси, притаманні вчителеві з високим </w:t>
            </w:r>
            <w:proofErr w:type="gramStart"/>
            <w:r w:rsidRPr="00535FF3">
              <w:rPr>
                <w:sz w:val="28"/>
                <w:szCs w:val="28"/>
              </w:rPr>
              <w:t>р</w:t>
            </w:r>
            <w:proofErr w:type="gramEnd"/>
            <w:r w:rsidRPr="00535FF3">
              <w:rPr>
                <w:sz w:val="28"/>
                <w:szCs w:val="28"/>
              </w:rPr>
              <w:t>івнем розвитку цих умінь.</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357"/>
              <w:rPr>
                <w:sz w:val="28"/>
                <w:szCs w:val="28"/>
              </w:rPr>
            </w:pPr>
            <w:r w:rsidRPr="00535FF3">
              <w:rPr>
                <w:sz w:val="28"/>
                <w:szCs w:val="28"/>
              </w:rPr>
              <w:t>Роль особистісних якостей учителя у процесі спілкування з учнями.</w:t>
            </w:r>
          </w:p>
          <w:p w:rsidR="00E642BE" w:rsidRPr="00535FF3" w:rsidRDefault="00E642BE" w:rsidP="00E642BE">
            <w:pPr>
              <w:numPr>
                <w:ilvl w:val="0"/>
                <w:numId w:val="3"/>
              </w:numPr>
              <w:ind w:hanging="357"/>
              <w:rPr>
                <w:sz w:val="28"/>
                <w:szCs w:val="28"/>
              </w:rPr>
            </w:pPr>
            <w:r w:rsidRPr="00535FF3">
              <w:rPr>
                <w:sz w:val="28"/>
                <w:szCs w:val="28"/>
              </w:rPr>
              <w:t>Педагогічний такт - обов’язкова передумова спілкування вчителя.</w:t>
            </w:r>
          </w:p>
          <w:p w:rsidR="00E642BE" w:rsidRPr="00535FF3" w:rsidRDefault="00E642BE" w:rsidP="00E642BE">
            <w:pPr>
              <w:numPr>
                <w:ilvl w:val="0"/>
                <w:numId w:val="3"/>
              </w:numPr>
              <w:ind w:hanging="357"/>
              <w:rPr>
                <w:sz w:val="28"/>
                <w:szCs w:val="28"/>
              </w:rPr>
            </w:pPr>
            <w:r w:rsidRPr="00535FF3">
              <w:rPr>
                <w:sz w:val="28"/>
                <w:szCs w:val="28"/>
              </w:rPr>
              <w:t>Якості, необхідні для встановлення взаємин учителя з учнями.</w:t>
            </w:r>
          </w:p>
          <w:p w:rsidR="00E642BE" w:rsidRPr="00535FF3" w:rsidRDefault="00E642BE" w:rsidP="00E642BE">
            <w:pPr>
              <w:rPr>
                <w:sz w:val="28"/>
                <w:szCs w:val="28"/>
              </w:rPr>
            </w:pPr>
            <w:r w:rsidRPr="00535FF3">
              <w:rPr>
                <w:i/>
                <w:iCs/>
                <w:sz w:val="28"/>
                <w:szCs w:val="28"/>
              </w:rPr>
              <w:t xml:space="preserve">Форма роботи: </w:t>
            </w:r>
            <w:r w:rsidRPr="00535FF3">
              <w:rPr>
                <w:sz w:val="28"/>
                <w:szCs w:val="28"/>
              </w:rPr>
              <w:t>практикум.</w:t>
            </w:r>
          </w:p>
          <w:p w:rsidR="00E642BE" w:rsidRPr="00535FF3" w:rsidRDefault="00E642BE" w:rsidP="00E642BE">
            <w:pPr>
              <w:rPr>
                <w:i/>
                <w:iCs/>
                <w:sz w:val="28"/>
                <w:szCs w:val="28"/>
              </w:rPr>
            </w:pPr>
            <w:r w:rsidRPr="00535FF3">
              <w:rPr>
                <w:i/>
                <w:iCs/>
                <w:sz w:val="28"/>
                <w:szCs w:val="28"/>
              </w:rPr>
              <w:t>Практичні завдання:</w:t>
            </w:r>
          </w:p>
          <w:p w:rsidR="00E642BE" w:rsidRPr="00A97F03" w:rsidRDefault="00E642BE" w:rsidP="00E642BE">
            <w:pPr>
              <w:rPr>
                <w:rFonts w:ascii="Times New Roman CYR" w:hAnsi="Times New Roman CYR" w:cs="Times New Roman CYR"/>
                <w:sz w:val="28"/>
                <w:szCs w:val="28"/>
                <w:lang w:val="uk-UA"/>
              </w:rPr>
            </w:pPr>
            <w:r>
              <w:rPr>
                <w:rFonts w:ascii="Times New Roman CYR" w:hAnsi="Times New Roman CYR" w:cs="Times New Roman CYR"/>
                <w:sz w:val="28"/>
                <w:szCs w:val="28"/>
                <w:lang w:val="uk-UA"/>
              </w:rPr>
              <w:t>Д</w:t>
            </w:r>
            <w:r w:rsidRPr="00A97F03">
              <w:rPr>
                <w:rFonts w:ascii="Times New Roman CYR" w:hAnsi="Times New Roman CYR" w:cs="Times New Roman CYR"/>
                <w:sz w:val="28"/>
                <w:szCs w:val="28"/>
              </w:rPr>
              <w:t>искусію “Які особисті якості учителя допоможуть йому встановити контакт зі старшокласниками?”</w:t>
            </w:r>
            <w:r>
              <w:rPr>
                <w:rFonts w:ascii="Times New Roman CYR" w:hAnsi="Times New Roman CYR" w:cs="Times New Roman CYR"/>
                <w:sz w:val="28"/>
                <w:szCs w:val="28"/>
                <w:lang w:val="uk-UA"/>
              </w:rPr>
              <w:t>;</w:t>
            </w:r>
          </w:p>
          <w:p w:rsidR="00E642BE" w:rsidRPr="00A97F03" w:rsidRDefault="00E642BE" w:rsidP="00E642BE">
            <w:pPr>
              <w:rPr>
                <w:rFonts w:ascii="Times New Roman CYR" w:hAnsi="Times New Roman CYR" w:cs="Times New Roman CYR"/>
                <w:sz w:val="28"/>
                <w:szCs w:val="28"/>
                <w:lang w:val="uk-UA"/>
              </w:rPr>
            </w:pPr>
            <w:r>
              <w:rPr>
                <w:rFonts w:ascii="Times New Roman CYR" w:hAnsi="Times New Roman CYR" w:cs="Times New Roman CYR"/>
                <w:sz w:val="28"/>
                <w:szCs w:val="28"/>
                <w:lang w:val="uk-UA"/>
              </w:rPr>
              <w:t>Б</w:t>
            </w:r>
            <w:r w:rsidRPr="00A97F03">
              <w:rPr>
                <w:rFonts w:ascii="Times New Roman CYR" w:hAnsi="Times New Roman CYR" w:cs="Times New Roman CYR"/>
                <w:sz w:val="28"/>
                <w:szCs w:val="28"/>
              </w:rPr>
              <w:t>е</w:t>
            </w:r>
            <w:r>
              <w:rPr>
                <w:rFonts w:ascii="Times New Roman CYR" w:hAnsi="Times New Roman CYR" w:cs="Times New Roman CYR"/>
                <w:sz w:val="28"/>
                <w:szCs w:val="28"/>
              </w:rPr>
              <w:t>сід</w:t>
            </w:r>
            <w:r>
              <w:rPr>
                <w:rFonts w:ascii="Times New Roman CYR" w:hAnsi="Times New Roman CYR" w:cs="Times New Roman CYR"/>
                <w:sz w:val="28"/>
                <w:szCs w:val="28"/>
                <w:lang w:val="uk-UA"/>
              </w:rPr>
              <w:t>а</w:t>
            </w:r>
            <w:r w:rsidRPr="00A97F03">
              <w:rPr>
                <w:rFonts w:ascii="Times New Roman CYR" w:hAnsi="Times New Roman CYR" w:cs="Times New Roman CYR"/>
                <w:sz w:val="28"/>
                <w:szCs w:val="28"/>
              </w:rPr>
              <w:t xml:space="preserve"> “Особистий приклад учителя - могутній фактор виховного впливу”</w:t>
            </w:r>
            <w:r>
              <w:rPr>
                <w:rFonts w:ascii="Times New Roman CYR" w:hAnsi="Times New Roman CYR" w:cs="Times New Roman CYR"/>
                <w:sz w:val="28"/>
                <w:szCs w:val="28"/>
                <w:lang w:val="uk-UA"/>
              </w:rPr>
              <w:t>;</w:t>
            </w:r>
          </w:p>
          <w:p w:rsidR="00E642BE" w:rsidRPr="00A97F03" w:rsidRDefault="00E642BE" w:rsidP="00E642BE">
            <w:pPr>
              <w:rPr>
                <w:rFonts w:ascii="Times New Roman CYR" w:hAnsi="Times New Roman CYR" w:cs="Times New Roman CYR"/>
                <w:sz w:val="28"/>
                <w:szCs w:val="28"/>
              </w:rPr>
            </w:pPr>
            <w:r w:rsidRPr="00A97F03">
              <w:rPr>
                <w:rFonts w:ascii="Times New Roman CYR" w:hAnsi="Times New Roman CYR" w:cs="Times New Roman CYR"/>
                <w:sz w:val="28"/>
                <w:szCs w:val="28"/>
              </w:rPr>
              <w:t>Написа</w:t>
            </w:r>
            <w:r>
              <w:rPr>
                <w:rFonts w:ascii="Times New Roman CYR" w:hAnsi="Times New Roman CYR" w:cs="Times New Roman CYR"/>
                <w:sz w:val="28"/>
                <w:szCs w:val="28"/>
                <w:lang w:val="uk-UA"/>
              </w:rPr>
              <w:t>ння</w:t>
            </w:r>
            <w:r>
              <w:rPr>
                <w:rFonts w:ascii="Times New Roman CYR" w:hAnsi="Times New Roman CYR" w:cs="Times New Roman CYR"/>
                <w:sz w:val="28"/>
                <w:szCs w:val="28"/>
              </w:rPr>
              <w:t xml:space="preserve"> тв</w:t>
            </w:r>
            <w:r>
              <w:rPr>
                <w:rFonts w:ascii="Times New Roman CYR" w:hAnsi="Times New Roman CYR" w:cs="Times New Roman CYR"/>
                <w:sz w:val="28"/>
                <w:szCs w:val="28"/>
                <w:lang w:val="uk-UA"/>
              </w:rPr>
              <w:t>о</w:t>
            </w:r>
            <w:r w:rsidRPr="00A97F03">
              <w:rPr>
                <w:rFonts w:ascii="Times New Roman CYR" w:hAnsi="Times New Roman CYR" w:cs="Times New Roman CYR"/>
                <w:sz w:val="28"/>
                <w:szCs w:val="28"/>
              </w:rPr>
              <w:t>р</w:t>
            </w:r>
            <w:r>
              <w:rPr>
                <w:rFonts w:ascii="Times New Roman CYR" w:hAnsi="Times New Roman CYR" w:cs="Times New Roman CYR"/>
                <w:sz w:val="28"/>
                <w:szCs w:val="28"/>
                <w:lang w:val="uk-UA"/>
              </w:rPr>
              <w:t>у</w:t>
            </w:r>
            <w:r w:rsidRPr="00A97F03">
              <w:rPr>
                <w:rFonts w:ascii="Times New Roman CYR" w:hAnsi="Times New Roman CYR" w:cs="Times New Roman CYR"/>
                <w:sz w:val="28"/>
                <w:szCs w:val="28"/>
              </w:rPr>
              <w:t>-роздум</w:t>
            </w:r>
            <w:r>
              <w:rPr>
                <w:rFonts w:ascii="Times New Roman CYR" w:hAnsi="Times New Roman CYR" w:cs="Times New Roman CYR"/>
                <w:sz w:val="28"/>
                <w:szCs w:val="28"/>
                <w:lang w:val="uk-UA"/>
              </w:rPr>
              <w:t>у</w:t>
            </w:r>
            <w:r w:rsidRPr="00A97F03">
              <w:rPr>
                <w:rFonts w:ascii="Times New Roman CYR" w:hAnsi="Times New Roman CYR" w:cs="Times New Roman CYR"/>
                <w:sz w:val="28"/>
                <w:szCs w:val="28"/>
              </w:rPr>
              <w:t xml:space="preserve"> “Як стати авторитетним учителем?”</w:t>
            </w:r>
          </w:p>
          <w:p w:rsidR="00E642BE" w:rsidRPr="00535FF3" w:rsidRDefault="00E642BE" w:rsidP="00E642BE">
            <w:pPr>
              <w:jc w:val="both"/>
              <w:rPr>
                <w:sz w:val="28"/>
                <w:szCs w:val="28"/>
                <w:lang w:eastAsia="en-US"/>
              </w:rPr>
            </w:pPr>
          </w:p>
        </w:tc>
        <w:tc>
          <w:tcPr>
            <w:tcW w:w="3226" w:type="dxa"/>
          </w:tcPr>
          <w:p w:rsidR="00E642BE"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Учень:</w:t>
            </w:r>
          </w:p>
          <w:p w:rsidR="00E642BE" w:rsidRPr="00BC2B08"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sidRPr="0034092A">
              <w:rPr>
                <w:rFonts w:ascii="Times New Roman CYR" w:hAnsi="Times New Roman CYR" w:cs="Times New Roman CYR"/>
                <w:bCs/>
                <w:sz w:val="28"/>
                <w:szCs w:val="28"/>
                <w:lang w:val="uk-UA"/>
              </w:rPr>
              <w:t>Знайомиться з</w:t>
            </w:r>
            <w:r w:rsidRPr="0034092A">
              <w:rPr>
                <w:sz w:val="28"/>
                <w:szCs w:val="28"/>
                <w:lang w:val="uk-UA"/>
              </w:rPr>
              <w:t xml:space="preserve"> ус</w:t>
            </w:r>
            <w:r>
              <w:rPr>
                <w:sz w:val="28"/>
                <w:szCs w:val="28"/>
                <w:lang w:val="uk-UA"/>
              </w:rPr>
              <w:t>-</w:t>
            </w:r>
            <w:r w:rsidRPr="0034092A">
              <w:rPr>
                <w:sz w:val="28"/>
                <w:szCs w:val="28"/>
                <w:lang w:val="uk-UA"/>
              </w:rPr>
              <w:t>ною та писемною комунікацією як засо</w:t>
            </w:r>
            <w:r>
              <w:rPr>
                <w:sz w:val="28"/>
                <w:szCs w:val="28"/>
                <w:lang w:val="uk-UA"/>
              </w:rPr>
              <w:t>-</w:t>
            </w:r>
            <w:r w:rsidRPr="0034092A">
              <w:rPr>
                <w:sz w:val="28"/>
                <w:szCs w:val="28"/>
                <w:lang w:val="uk-UA"/>
              </w:rPr>
              <w:t>бами спілкування; вка</w:t>
            </w:r>
            <w:r>
              <w:rPr>
                <w:sz w:val="28"/>
                <w:szCs w:val="28"/>
                <w:lang w:val="uk-UA"/>
              </w:rPr>
              <w:t>-</w:t>
            </w:r>
            <w:r w:rsidRPr="0034092A">
              <w:rPr>
                <w:sz w:val="28"/>
                <w:szCs w:val="28"/>
                <w:lang w:val="uk-UA"/>
              </w:rPr>
              <w:t>з</w:t>
            </w:r>
            <w:r>
              <w:rPr>
                <w:sz w:val="28"/>
                <w:szCs w:val="28"/>
                <w:lang w:val="uk-UA"/>
              </w:rPr>
              <w:t>ує</w:t>
            </w:r>
            <w:r w:rsidRPr="0034092A">
              <w:rPr>
                <w:sz w:val="28"/>
                <w:szCs w:val="28"/>
                <w:lang w:val="uk-UA"/>
              </w:rPr>
              <w:t xml:space="preserve"> на їхні особливості, переваги і недоліки</w:t>
            </w:r>
            <w:r>
              <w:rPr>
                <w:sz w:val="28"/>
                <w:szCs w:val="28"/>
                <w:lang w:val="uk-UA"/>
              </w:rPr>
              <w:t>;</w:t>
            </w:r>
          </w:p>
          <w:p w:rsidR="00E642BE" w:rsidRPr="00BC2B08"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sz w:val="28"/>
                <w:szCs w:val="28"/>
                <w:lang w:val="uk-UA"/>
              </w:rPr>
              <w:t xml:space="preserve">Вчиться </w:t>
            </w:r>
            <w:r w:rsidRPr="00535FF3">
              <w:rPr>
                <w:sz w:val="28"/>
                <w:szCs w:val="28"/>
              </w:rPr>
              <w:t>характе</w:t>
            </w:r>
            <w:r>
              <w:rPr>
                <w:sz w:val="28"/>
                <w:szCs w:val="28"/>
                <w:lang w:val="uk-UA"/>
              </w:rPr>
              <w:t>-</w:t>
            </w:r>
            <w:r w:rsidRPr="00535FF3">
              <w:rPr>
                <w:sz w:val="28"/>
                <w:szCs w:val="28"/>
              </w:rPr>
              <w:t>ризувати комуніка</w:t>
            </w:r>
            <w:r>
              <w:rPr>
                <w:sz w:val="28"/>
                <w:szCs w:val="28"/>
                <w:lang w:val="uk-UA"/>
              </w:rPr>
              <w:t>-</w:t>
            </w:r>
            <w:r w:rsidRPr="00535FF3">
              <w:rPr>
                <w:sz w:val="28"/>
                <w:szCs w:val="28"/>
              </w:rPr>
              <w:t>тивні бар’єри, які ви</w:t>
            </w:r>
            <w:r>
              <w:rPr>
                <w:sz w:val="28"/>
                <w:szCs w:val="28"/>
                <w:lang w:val="uk-UA"/>
              </w:rPr>
              <w:t>-</w:t>
            </w:r>
            <w:r w:rsidRPr="00535FF3">
              <w:rPr>
                <w:sz w:val="28"/>
                <w:szCs w:val="28"/>
              </w:rPr>
              <w:t>никають у процесі спі</w:t>
            </w:r>
            <w:r>
              <w:rPr>
                <w:sz w:val="28"/>
                <w:szCs w:val="28"/>
                <w:lang w:val="uk-UA"/>
              </w:rPr>
              <w:t>-</w:t>
            </w:r>
            <w:r w:rsidRPr="00535FF3">
              <w:rPr>
                <w:sz w:val="28"/>
                <w:szCs w:val="28"/>
              </w:rPr>
              <w:t>лкування, визначити чинники їх виник</w:t>
            </w:r>
            <w:r>
              <w:rPr>
                <w:sz w:val="28"/>
                <w:szCs w:val="28"/>
                <w:lang w:val="uk-UA"/>
              </w:rPr>
              <w:t>-</w:t>
            </w:r>
            <w:r>
              <w:rPr>
                <w:sz w:val="28"/>
                <w:szCs w:val="28"/>
              </w:rPr>
              <w:t>нення</w:t>
            </w:r>
            <w:r>
              <w:rPr>
                <w:sz w:val="28"/>
                <w:szCs w:val="28"/>
                <w:lang w:val="uk-UA"/>
              </w:rPr>
              <w:t>;</w:t>
            </w:r>
          </w:p>
          <w:p w:rsidR="00E642BE" w:rsidRPr="00BC2B08"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iCs/>
                <w:sz w:val="28"/>
                <w:szCs w:val="28"/>
                <w:lang w:val="uk-UA"/>
              </w:rPr>
              <w:t xml:space="preserve">Показує вміння </w:t>
            </w:r>
            <w:r w:rsidRPr="00535FF3">
              <w:rPr>
                <w:iCs/>
                <w:sz w:val="28"/>
                <w:szCs w:val="28"/>
                <w:lang w:val="uk-UA"/>
              </w:rPr>
              <w:t>користуватися словни</w:t>
            </w:r>
            <w:r>
              <w:rPr>
                <w:iCs/>
                <w:sz w:val="28"/>
                <w:szCs w:val="28"/>
                <w:lang w:val="uk-UA"/>
              </w:rPr>
              <w:t>-</w:t>
            </w:r>
            <w:r w:rsidRPr="00535FF3">
              <w:rPr>
                <w:iCs/>
                <w:sz w:val="28"/>
                <w:szCs w:val="28"/>
                <w:lang w:val="uk-UA"/>
              </w:rPr>
              <w:t>ково-до-відковою літе</w:t>
            </w:r>
            <w:r>
              <w:rPr>
                <w:iCs/>
                <w:sz w:val="28"/>
                <w:szCs w:val="28"/>
                <w:lang w:val="uk-UA"/>
              </w:rPr>
              <w:t>-ратурою;</w:t>
            </w:r>
          </w:p>
          <w:p w:rsidR="00E642BE" w:rsidRPr="00BC2B08"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iCs/>
                <w:sz w:val="28"/>
                <w:szCs w:val="28"/>
                <w:lang w:val="uk-UA"/>
              </w:rPr>
              <w:t xml:space="preserve">Приймає участь у </w:t>
            </w:r>
            <w:r>
              <w:rPr>
                <w:iCs/>
                <w:sz w:val="28"/>
                <w:szCs w:val="28"/>
                <w:lang w:val="uk-UA"/>
              </w:rPr>
              <w:lastRenderedPageBreak/>
              <w:t>д</w:t>
            </w:r>
            <w:r w:rsidRPr="00BC2B08">
              <w:rPr>
                <w:rFonts w:ascii="Times New Roman CYR" w:hAnsi="Times New Roman CYR" w:cs="Times New Roman CYR"/>
                <w:sz w:val="28"/>
                <w:szCs w:val="28"/>
                <w:lang w:val="uk-UA"/>
              </w:rPr>
              <w:t>іало</w:t>
            </w:r>
            <w:r>
              <w:rPr>
                <w:rFonts w:ascii="Times New Roman CYR" w:hAnsi="Times New Roman CYR" w:cs="Times New Roman CYR"/>
                <w:sz w:val="28"/>
                <w:szCs w:val="28"/>
                <w:lang w:val="uk-UA"/>
              </w:rPr>
              <w:t>зі</w:t>
            </w:r>
            <w:r w:rsidRPr="00BC2B08">
              <w:rPr>
                <w:rFonts w:ascii="Times New Roman CYR" w:hAnsi="Times New Roman CYR" w:cs="Times New Roman CYR"/>
                <w:sz w:val="28"/>
                <w:szCs w:val="28"/>
                <w:lang w:val="uk-UA"/>
              </w:rPr>
              <w:t xml:space="preserve"> на тему: “Чому треба бути </w:t>
            </w:r>
            <w:r>
              <w:rPr>
                <w:rFonts w:ascii="Times New Roman CYR" w:hAnsi="Times New Roman CYR" w:cs="Times New Roman CYR"/>
                <w:sz w:val="28"/>
                <w:szCs w:val="28"/>
                <w:lang w:val="uk-UA"/>
              </w:rPr>
              <w:t>ввічни-</w:t>
            </w:r>
            <w:r w:rsidRPr="00BC2B08">
              <w:rPr>
                <w:rFonts w:ascii="Times New Roman CYR" w:hAnsi="Times New Roman CYR" w:cs="Times New Roman CYR"/>
                <w:sz w:val="28"/>
                <w:szCs w:val="28"/>
                <w:lang w:val="uk-UA"/>
              </w:rPr>
              <w:t>вим?”</w:t>
            </w:r>
            <w:r>
              <w:rPr>
                <w:rFonts w:ascii="Times New Roman CYR" w:hAnsi="Times New Roman CYR" w:cs="Times New Roman CYR"/>
                <w:sz w:val="28"/>
                <w:szCs w:val="28"/>
                <w:lang w:val="uk-UA"/>
              </w:rPr>
              <w:t>;</w:t>
            </w:r>
          </w:p>
          <w:p w:rsidR="00E642BE" w:rsidRPr="00BC2B08"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sidRPr="00BC2B08">
              <w:rPr>
                <w:rFonts w:ascii="Times New Roman CYR" w:hAnsi="Times New Roman CYR" w:cs="Times New Roman CYR"/>
                <w:bCs/>
                <w:sz w:val="28"/>
                <w:szCs w:val="28"/>
                <w:lang w:val="uk-UA"/>
              </w:rPr>
              <w:t xml:space="preserve">Знайомиться з </w:t>
            </w:r>
            <w:r w:rsidRPr="00535FF3">
              <w:rPr>
                <w:sz w:val="28"/>
                <w:szCs w:val="28"/>
              </w:rPr>
              <w:t>ав</w:t>
            </w:r>
            <w:r>
              <w:rPr>
                <w:sz w:val="28"/>
                <w:szCs w:val="28"/>
                <w:lang w:val="uk-UA"/>
              </w:rPr>
              <w:t>-</w:t>
            </w:r>
            <w:r w:rsidRPr="00535FF3">
              <w:rPr>
                <w:sz w:val="28"/>
                <w:szCs w:val="28"/>
              </w:rPr>
              <w:t>торитарним та демок</w:t>
            </w:r>
            <w:r>
              <w:rPr>
                <w:sz w:val="28"/>
                <w:szCs w:val="28"/>
                <w:lang w:val="uk-UA"/>
              </w:rPr>
              <w:t>-</w:t>
            </w:r>
            <w:r w:rsidRPr="00535FF3">
              <w:rPr>
                <w:sz w:val="28"/>
                <w:szCs w:val="28"/>
              </w:rPr>
              <w:t>ратичним стилями спі</w:t>
            </w:r>
            <w:r>
              <w:rPr>
                <w:sz w:val="28"/>
                <w:szCs w:val="28"/>
                <w:lang w:val="uk-UA"/>
              </w:rPr>
              <w:t>-</w:t>
            </w:r>
            <w:r w:rsidRPr="00535FF3">
              <w:rPr>
                <w:sz w:val="28"/>
                <w:szCs w:val="28"/>
              </w:rPr>
              <w:t>лкування</w:t>
            </w:r>
            <w:r>
              <w:rPr>
                <w:sz w:val="28"/>
                <w:szCs w:val="28"/>
                <w:lang w:val="uk-UA"/>
              </w:rPr>
              <w:t>;</w:t>
            </w:r>
          </w:p>
          <w:p w:rsidR="00E642BE" w:rsidRPr="00BC2B08" w:rsidRDefault="00E642BE" w:rsidP="00E642BE">
            <w:pPr>
              <w:pStyle w:val="af0"/>
              <w:numPr>
                <w:ilvl w:val="0"/>
                <w:numId w:val="10"/>
              </w:numPr>
              <w:ind w:left="0" w:firstLine="184"/>
              <w:jc w:val="both"/>
              <w:rPr>
                <w:bCs/>
                <w:sz w:val="28"/>
                <w:szCs w:val="28"/>
                <w:lang w:val="uk-UA"/>
              </w:rPr>
            </w:pPr>
            <w:r w:rsidRPr="00BC2B08">
              <w:rPr>
                <w:sz w:val="28"/>
                <w:szCs w:val="28"/>
                <w:lang w:val="uk-UA"/>
              </w:rPr>
              <w:t xml:space="preserve">Приймає участь у розігруванні діалогів та </w:t>
            </w:r>
          </w:p>
          <w:p w:rsidR="00E642BE" w:rsidRDefault="00E642BE" w:rsidP="00E642BE">
            <w:pPr>
              <w:jc w:val="both"/>
              <w:rPr>
                <w:bCs/>
                <w:sz w:val="28"/>
                <w:szCs w:val="28"/>
                <w:lang w:val="uk-UA"/>
              </w:rPr>
            </w:pPr>
            <w:r>
              <w:rPr>
                <w:bCs/>
                <w:sz w:val="28"/>
                <w:szCs w:val="28"/>
                <w:lang w:val="uk-UA"/>
              </w:rPr>
              <w:t>р</w:t>
            </w:r>
            <w:r w:rsidRPr="00BC2B08">
              <w:rPr>
                <w:bCs/>
                <w:sz w:val="28"/>
                <w:szCs w:val="28"/>
                <w:lang w:val="uk-UA"/>
              </w:rPr>
              <w:t>ольових ігор</w:t>
            </w:r>
            <w:r>
              <w:rPr>
                <w:bCs/>
                <w:sz w:val="28"/>
                <w:szCs w:val="28"/>
                <w:lang w:val="uk-UA"/>
              </w:rPr>
              <w:t>;</w:t>
            </w:r>
          </w:p>
          <w:p w:rsidR="00E642BE" w:rsidRPr="00BC2B08" w:rsidRDefault="00E642BE" w:rsidP="00E642BE">
            <w:pPr>
              <w:pStyle w:val="af0"/>
              <w:numPr>
                <w:ilvl w:val="0"/>
                <w:numId w:val="10"/>
              </w:numPr>
              <w:ind w:left="34" w:firstLine="326"/>
              <w:jc w:val="both"/>
              <w:rPr>
                <w:rFonts w:ascii="Times New Roman CYR" w:hAnsi="Times New Roman CYR" w:cs="Times New Roman CYR"/>
                <w:bCs/>
                <w:sz w:val="28"/>
                <w:szCs w:val="28"/>
                <w:lang w:val="uk-UA"/>
              </w:rPr>
            </w:pPr>
            <w:r w:rsidRPr="00BC2B08">
              <w:rPr>
                <w:sz w:val="28"/>
                <w:szCs w:val="28"/>
                <w:lang w:val="uk-UA"/>
              </w:rPr>
              <w:t>аналізу</w:t>
            </w:r>
            <w:r>
              <w:rPr>
                <w:sz w:val="28"/>
                <w:szCs w:val="28"/>
                <w:lang w:val="uk-UA"/>
              </w:rPr>
              <w:t>є</w:t>
            </w:r>
            <w:r w:rsidRPr="00BC2B08">
              <w:rPr>
                <w:sz w:val="28"/>
                <w:szCs w:val="28"/>
                <w:lang w:val="uk-UA"/>
              </w:rPr>
              <w:t xml:space="preserve"> вимоги до комунікативних умінь сучасного педагога, ха</w:t>
            </w:r>
            <w:r>
              <w:rPr>
                <w:sz w:val="28"/>
                <w:szCs w:val="28"/>
                <w:lang w:val="uk-UA"/>
              </w:rPr>
              <w:t>-</w:t>
            </w:r>
            <w:r w:rsidRPr="00BC2B08">
              <w:rPr>
                <w:sz w:val="28"/>
                <w:szCs w:val="28"/>
                <w:lang w:val="uk-UA"/>
              </w:rPr>
              <w:t>рактеризу</w:t>
            </w:r>
            <w:r>
              <w:rPr>
                <w:sz w:val="28"/>
                <w:szCs w:val="28"/>
                <w:lang w:val="uk-UA"/>
              </w:rPr>
              <w:t>є</w:t>
            </w:r>
            <w:r w:rsidRPr="00BC2B08">
              <w:rPr>
                <w:sz w:val="28"/>
                <w:szCs w:val="28"/>
                <w:lang w:val="uk-UA"/>
              </w:rPr>
              <w:t xml:space="preserve"> риси, при</w:t>
            </w:r>
            <w:r>
              <w:rPr>
                <w:sz w:val="28"/>
                <w:szCs w:val="28"/>
                <w:lang w:val="uk-UA"/>
              </w:rPr>
              <w:t>-</w:t>
            </w:r>
            <w:r w:rsidRPr="00BC2B08">
              <w:rPr>
                <w:sz w:val="28"/>
                <w:szCs w:val="28"/>
                <w:lang w:val="uk-UA"/>
              </w:rPr>
              <w:t>таманні вчителеві з ви</w:t>
            </w:r>
            <w:r>
              <w:rPr>
                <w:sz w:val="28"/>
                <w:szCs w:val="28"/>
                <w:lang w:val="uk-UA"/>
              </w:rPr>
              <w:t>-</w:t>
            </w:r>
            <w:r w:rsidRPr="00BC2B08">
              <w:rPr>
                <w:sz w:val="28"/>
                <w:szCs w:val="28"/>
                <w:lang w:val="uk-UA"/>
              </w:rPr>
              <w:t>соким рівнем розвитку цих умінь</w:t>
            </w:r>
            <w:r>
              <w:rPr>
                <w:sz w:val="28"/>
                <w:szCs w:val="28"/>
                <w:lang w:val="uk-UA"/>
              </w:rPr>
              <w:t>.</w:t>
            </w:r>
          </w:p>
        </w:tc>
      </w:tr>
      <w:tr w:rsidR="00E642BE" w:rsidRPr="00337C28" w:rsidTr="00E642BE">
        <w:tc>
          <w:tcPr>
            <w:tcW w:w="675"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3</w:t>
            </w:r>
          </w:p>
        </w:tc>
        <w:tc>
          <w:tcPr>
            <w:tcW w:w="851"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3</w:t>
            </w:r>
          </w:p>
        </w:tc>
        <w:tc>
          <w:tcPr>
            <w:tcW w:w="4819" w:type="dxa"/>
          </w:tcPr>
          <w:p w:rsidR="00E642BE" w:rsidRPr="00535FF3" w:rsidRDefault="00E642BE" w:rsidP="00E642BE">
            <w:pPr>
              <w:jc w:val="both"/>
              <w:rPr>
                <w:b/>
                <w:sz w:val="28"/>
                <w:szCs w:val="28"/>
                <w:lang w:val="uk-UA" w:eastAsia="en-US"/>
              </w:rPr>
            </w:pPr>
            <w:r w:rsidRPr="00535FF3">
              <w:rPr>
                <w:b/>
                <w:sz w:val="28"/>
                <w:szCs w:val="28"/>
                <w:lang w:val="uk-UA" w:eastAsia="en-US"/>
              </w:rPr>
              <w:t>Розділ ІІ.</w:t>
            </w:r>
            <w:r w:rsidRPr="00535FF3">
              <w:rPr>
                <w:sz w:val="28"/>
                <w:szCs w:val="28"/>
                <w:lang w:val="uk-UA" w:eastAsia="en-US"/>
              </w:rPr>
              <w:t xml:space="preserve"> </w:t>
            </w:r>
            <w:r w:rsidRPr="00535FF3">
              <w:rPr>
                <w:b/>
                <w:sz w:val="28"/>
                <w:szCs w:val="28"/>
                <w:lang w:val="uk-UA" w:eastAsia="en-US"/>
              </w:rPr>
              <w:t>Комунікативні стратегії та моделі спілкування вчителя</w:t>
            </w:r>
          </w:p>
          <w:p w:rsidR="00E642BE" w:rsidRPr="00BC2B08" w:rsidRDefault="00E642BE" w:rsidP="00E642BE">
            <w:pPr>
              <w:rPr>
                <w:b/>
                <w:bCs/>
                <w:sz w:val="28"/>
                <w:szCs w:val="28"/>
                <w:lang w:val="uk-UA"/>
              </w:rPr>
            </w:pPr>
            <w:r w:rsidRPr="00BC2B08">
              <w:rPr>
                <w:b/>
                <w:bCs/>
                <w:sz w:val="28"/>
                <w:szCs w:val="28"/>
                <w:lang w:val="uk-UA"/>
              </w:rPr>
              <w:t>Тема 6.</w:t>
            </w:r>
          </w:p>
          <w:p w:rsidR="00E642BE" w:rsidRPr="00535FF3" w:rsidRDefault="00E642BE" w:rsidP="00E642BE">
            <w:pPr>
              <w:jc w:val="both"/>
              <w:rPr>
                <w:b/>
                <w:bCs/>
                <w:sz w:val="28"/>
                <w:szCs w:val="28"/>
              </w:rPr>
            </w:pPr>
            <w:r w:rsidRPr="00BC2B08">
              <w:rPr>
                <w:b/>
                <w:bCs/>
                <w:sz w:val="28"/>
                <w:szCs w:val="28"/>
                <w:lang w:val="uk-UA"/>
              </w:rPr>
              <w:t>Комунікативні стратегії та моделі спілкування вчи</w:t>
            </w:r>
            <w:r w:rsidRPr="00535FF3">
              <w:rPr>
                <w:b/>
                <w:bCs/>
                <w:sz w:val="28"/>
                <w:szCs w:val="28"/>
              </w:rPr>
              <w:t>теля</w:t>
            </w:r>
          </w:p>
          <w:p w:rsidR="00E642BE" w:rsidRPr="00535FF3" w:rsidRDefault="00E642BE" w:rsidP="00E642BE">
            <w:pPr>
              <w:jc w:val="both"/>
              <w:rPr>
                <w:i/>
                <w:iCs/>
                <w:sz w:val="28"/>
                <w:szCs w:val="28"/>
              </w:rPr>
            </w:pPr>
            <w:r w:rsidRPr="00535FF3">
              <w:rPr>
                <w:i/>
                <w:iCs/>
                <w:sz w:val="28"/>
                <w:szCs w:val="28"/>
              </w:rPr>
              <w:t xml:space="preserve">Мета: </w:t>
            </w:r>
            <w:r w:rsidRPr="00535FF3">
              <w:rPr>
                <w:sz w:val="28"/>
                <w:szCs w:val="28"/>
              </w:rPr>
              <w:t xml:space="preserve">визначити сутність поняття “культура мовлення вчителя”, схарактеризувати відмінності </w:t>
            </w:r>
            <w:proofErr w:type="gramStart"/>
            <w:r w:rsidRPr="00535FF3">
              <w:rPr>
                <w:sz w:val="28"/>
                <w:szCs w:val="28"/>
              </w:rPr>
              <w:t>між</w:t>
            </w:r>
            <w:proofErr w:type="gramEnd"/>
            <w:r w:rsidRPr="00535FF3">
              <w:rPr>
                <w:sz w:val="28"/>
                <w:szCs w:val="28"/>
              </w:rPr>
              <w:t xml:space="preserve"> комунікацією у побуті й навчально-виховному процесі.</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360"/>
              <w:jc w:val="both"/>
              <w:rPr>
                <w:sz w:val="28"/>
                <w:szCs w:val="28"/>
              </w:rPr>
            </w:pPr>
            <w:proofErr w:type="gramStart"/>
            <w:r w:rsidRPr="00535FF3">
              <w:rPr>
                <w:sz w:val="28"/>
                <w:szCs w:val="28"/>
              </w:rPr>
              <w:t>Мета й</w:t>
            </w:r>
            <w:proofErr w:type="gramEnd"/>
            <w:r w:rsidRPr="00535FF3">
              <w:rPr>
                <w:sz w:val="28"/>
                <w:szCs w:val="28"/>
              </w:rPr>
              <w:t xml:space="preserve"> характер мовленнєвої кому</w:t>
            </w:r>
            <w:r>
              <w:rPr>
                <w:sz w:val="28"/>
                <w:szCs w:val="28"/>
                <w:lang w:val="uk-UA"/>
              </w:rPr>
              <w:t>-</w:t>
            </w:r>
            <w:r w:rsidRPr="00535FF3">
              <w:rPr>
                <w:sz w:val="28"/>
                <w:szCs w:val="28"/>
              </w:rPr>
              <w:t xml:space="preserve">нікації. </w:t>
            </w:r>
          </w:p>
          <w:p w:rsidR="00E642BE" w:rsidRPr="00535FF3" w:rsidRDefault="00E642BE" w:rsidP="00E642BE">
            <w:pPr>
              <w:numPr>
                <w:ilvl w:val="0"/>
                <w:numId w:val="3"/>
              </w:numPr>
              <w:ind w:hanging="360"/>
              <w:jc w:val="both"/>
              <w:rPr>
                <w:sz w:val="28"/>
                <w:szCs w:val="28"/>
              </w:rPr>
            </w:pPr>
            <w:r w:rsidRPr="00535FF3">
              <w:rPr>
                <w:sz w:val="28"/>
                <w:szCs w:val="28"/>
              </w:rPr>
              <w:t xml:space="preserve">Сутність поняття “культура мовлення </w:t>
            </w:r>
            <w:r w:rsidRPr="00535FF3">
              <w:rPr>
                <w:sz w:val="28"/>
                <w:szCs w:val="28"/>
              </w:rPr>
              <w:lastRenderedPageBreak/>
              <w:t>вчителя”.</w:t>
            </w:r>
          </w:p>
          <w:p w:rsidR="00E642BE" w:rsidRPr="00535FF3" w:rsidRDefault="00E642BE" w:rsidP="00E642BE">
            <w:pPr>
              <w:numPr>
                <w:ilvl w:val="0"/>
                <w:numId w:val="3"/>
              </w:numPr>
              <w:ind w:hanging="360"/>
              <w:jc w:val="both"/>
              <w:rPr>
                <w:sz w:val="28"/>
                <w:szCs w:val="28"/>
              </w:rPr>
            </w:pPr>
            <w:r w:rsidRPr="00535FF3">
              <w:rPr>
                <w:sz w:val="28"/>
                <w:szCs w:val="28"/>
              </w:rPr>
              <w:t>Комунікація у побуті й навчально-виховному процесі.</w:t>
            </w:r>
            <w:r w:rsidRPr="00535FF3">
              <w:t xml:space="preserve"> </w:t>
            </w:r>
          </w:p>
          <w:p w:rsidR="00E642BE" w:rsidRPr="00535FF3" w:rsidRDefault="00E642BE" w:rsidP="00E642BE">
            <w:pPr>
              <w:numPr>
                <w:ilvl w:val="0"/>
                <w:numId w:val="3"/>
              </w:numPr>
              <w:ind w:hanging="360"/>
              <w:jc w:val="both"/>
              <w:rPr>
                <w:sz w:val="28"/>
                <w:szCs w:val="28"/>
              </w:rPr>
            </w:pPr>
            <w:r w:rsidRPr="00535FF3">
              <w:rPr>
                <w:sz w:val="28"/>
                <w:szCs w:val="28"/>
              </w:rPr>
              <w:t>Тактика мовленнєвого впливу.</w:t>
            </w:r>
          </w:p>
          <w:p w:rsidR="00E642BE" w:rsidRPr="00535FF3" w:rsidRDefault="00E642BE" w:rsidP="00E642BE">
            <w:pPr>
              <w:rPr>
                <w:sz w:val="28"/>
                <w:szCs w:val="28"/>
              </w:rPr>
            </w:pPr>
            <w:r w:rsidRPr="00535FF3">
              <w:rPr>
                <w:i/>
                <w:iCs/>
                <w:sz w:val="28"/>
                <w:szCs w:val="28"/>
              </w:rPr>
              <w:t xml:space="preserve">Форма роботи: </w:t>
            </w:r>
            <w:r w:rsidRPr="00535FF3">
              <w:rPr>
                <w:sz w:val="28"/>
                <w:szCs w:val="28"/>
              </w:rPr>
              <w:t>лекці</w:t>
            </w:r>
            <w:proofErr w:type="gramStart"/>
            <w:r w:rsidRPr="00535FF3">
              <w:rPr>
                <w:sz w:val="28"/>
                <w:szCs w:val="28"/>
              </w:rPr>
              <w:t>я-диспут</w:t>
            </w:r>
            <w:proofErr w:type="gramEnd"/>
            <w:r w:rsidRPr="00535FF3">
              <w:rPr>
                <w:sz w:val="28"/>
                <w:szCs w:val="28"/>
              </w:rPr>
              <w:t>.</w:t>
            </w:r>
          </w:p>
          <w:p w:rsidR="00E642BE" w:rsidRPr="00535FF3" w:rsidRDefault="00E642BE" w:rsidP="00E642BE">
            <w:pPr>
              <w:rPr>
                <w:sz w:val="28"/>
                <w:szCs w:val="28"/>
              </w:rPr>
            </w:pPr>
            <w:r w:rsidRPr="00535FF3">
              <w:rPr>
                <w:i/>
                <w:iCs/>
                <w:sz w:val="28"/>
                <w:szCs w:val="28"/>
              </w:rPr>
              <w:t>Ключові слова:</w:t>
            </w:r>
            <w:r w:rsidRPr="00535FF3">
              <w:rPr>
                <w:sz w:val="28"/>
                <w:szCs w:val="28"/>
              </w:rPr>
              <w:t xml:space="preserve"> культура мовлення вчителя, комунікація, тактика мовле</w:t>
            </w:r>
            <w:r>
              <w:rPr>
                <w:sz w:val="28"/>
                <w:szCs w:val="28"/>
                <w:lang w:val="uk-UA"/>
              </w:rPr>
              <w:t>-</w:t>
            </w:r>
            <w:r w:rsidRPr="00535FF3">
              <w:rPr>
                <w:sz w:val="28"/>
                <w:szCs w:val="28"/>
              </w:rPr>
              <w:t>ннєвого впливу, стратегії спілкування вчителя.</w:t>
            </w:r>
          </w:p>
          <w:p w:rsidR="00E642BE" w:rsidRPr="00535FF3" w:rsidRDefault="00E642BE" w:rsidP="00E642BE">
            <w:pPr>
              <w:rPr>
                <w:b/>
                <w:bCs/>
                <w:sz w:val="28"/>
                <w:szCs w:val="28"/>
              </w:rPr>
            </w:pPr>
            <w:r w:rsidRPr="00535FF3">
              <w:rPr>
                <w:b/>
                <w:bCs/>
                <w:sz w:val="28"/>
                <w:szCs w:val="28"/>
              </w:rPr>
              <w:t>Тема 7.</w:t>
            </w:r>
          </w:p>
          <w:p w:rsidR="00E642BE" w:rsidRPr="00535FF3" w:rsidRDefault="00E642BE" w:rsidP="00E642BE">
            <w:pPr>
              <w:jc w:val="both"/>
              <w:rPr>
                <w:b/>
                <w:bCs/>
                <w:sz w:val="28"/>
                <w:szCs w:val="28"/>
              </w:rPr>
            </w:pPr>
            <w:r w:rsidRPr="00535FF3">
              <w:rPr>
                <w:b/>
                <w:bCs/>
                <w:sz w:val="28"/>
                <w:szCs w:val="28"/>
              </w:rPr>
              <w:t xml:space="preserve">Техніка й правила ведення суперечки </w:t>
            </w:r>
          </w:p>
          <w:p w:rsidR="00E642BE" w:rsidRPr="00535FF3" w:rsidRDefault="00E642BE" w:rsidP="00E642BE">
            <w:pPr>
              <w:rPr>
                <w:sz w:val="28"/>
                <w:szCs w:val="28"/>
              </w:rPr>
            </w:pPr>
            <w:r w:rsidRPr="00535FF3">
              <w:rPr>
                <w:i/>
                <w:iCs/>
                <w:sz w:val="28"/>
                <w:szCs w:val="28"/>
              </w:rPr>
              <w:t xml:space="preserve">Мета: </w:t>
            </w:r>
            <w:r w:rsidRPr="00535FF3">
              <w:rPr>
                <w:sz w:val="28"/>
                <w:szCs w:val="28"/>
              </w:rPr>
              <w:t>навчити старшокласників уникати суперечок і знаходити кон</w:t>
            </w:r>
            <w:r>
              <w:rPr>
                <w:sz w:val="28"/>
                <w:szCs w:val="28"/>
                <w:lang w:val="uk-UA"/>
              </w:rPr>
              <w:t>-</w:t>
            </w:r>
            <w:r w:rsidRPr="00535FF3">
              <w:rPr>
                <w:sz w:val="28"/>
                <w:szCs w:val="28"/>
              </w:rPr>
              <w:t xml:space="preserve">сенсус </w:t>
            </w:r>
            <w:proofErr w:type="gramStart"/>
            <w:r w:rsidRPr="00535FF3">
              <w:rPr>
                <w:sz w:val="28"/>
                <w:szCs w:val="28"/>
              </w:rPr>
              <w:t>п</w:t>
            </w:r>
            <w:proofErr w:type="gramEnd"/>
            <w:r w:rsidRPr="00535FF3">
              <w:rPr>
                <w:sz w:val="28"/>
                <w:szCs w:val="28"/>
              </w:rPr>
              <w:t>ід час їх ведення.</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357"/>
              <w:rPr>
                <w:sz w:val="28"/>
                <w:szCs w:val="28"/>
              </w:rPr>
            </w:pPr>
            <w:proofErr w:type="gramStart"/>
            <w:r w:rsidRPr="00535FF3">
              <w:rPr>
                <w:sz w:val="28"/>
                <w:szCs w:val="28"/>
              </w:rPr>
              <w:t>Стил</w:t>
            </w:r>
            <w:proofErr w:type="gramEnd"/>
            <w:r w:rsidRPr="00535FF3">
              <w:rPr>
                <w:sz w:val="28"/>
                <w:szCs w:val="28"/>
              </w:rPr>
              <w:t>і поведінки під час розв’язання конфлікту.</w:t>
            </w:r>
          </w:p>
          <w:p w:rsidR="00E642BE" w:rsidRPr="00535FF3" w:rsidRDefault="00E642BE" w:rsidP="00E642BE">
            <w:pPr>
              <w:numPr>
                <w:ilvl w:val="0"/>
                <w:numId w:val="3"/>
              </w:numPr>
              <w:ind w:hanging="357"/>
              <w:jc w:val="both"/>
              <w:rPr>
                <w:sz w:val="28"/>
                <w:szCs w:val="28"/>
              </w:rPr>
            </w:pPr>
            <w:r w:rsidRPr="00535FF3">
              <w:rPr>
                <w:sz w:val="28"/>
                <w:szCs w:val="28"/>
              </w:rPr>
              <w:t>Удосконалення особистісної техніки ведення суперечки.</w:t>
            </w:r>
          </w:p>
          <w:p w:rsidR="00E642BE" w:rsidRPr="00535FF3" w:rsidRDefault="00E642BE" w:rsidP="00E642BE">
            <w:pPr>
              <w:numPr>
                <w:ilvl w:val="0"/>
                <w:numId w:val="3"/>
              </w:numPr>
              <w:ind w:hanging="360"/>
              <w:jc w:val="both"/>
              <w:rPr>
                <w:sz w:val="28"/>
                <w:szCs w:val="28"/>
              </w:rPr>
            </w:pPr>
            <w:r w:rsidRPr="00535FF3">
              <w:rPr>
                <w:sz w:val="28"/>
                <w:szCs w:val="28"/>
              </w:rPr>
              <w:t>Уміння слухати і чути співрозмовника в ході суперечки.</w:t>
            </w:r>
          </w:p>
          <w:p w:rsidR="00E642BE" w:rsidRPr="00535FF3" w:rsidRDefault="00E642BE" w:rsidP="00E642BE">
            <w:pPr>
              <w:numPr>
                <w:ilvl w:val="0"/>
                <w:numId w:val="3"/>
              </w:numPr>
              <w:ind w:hanging="360"/>
              <w:jc w:val="both"/>
              <w:rPr>
                <w:sz w:val="28"/>
                <w:szCs w:val="28"/>
              </w:rPr>
            </w:pPr>
            <w:r w:rsidRPr="00535FF3">
              <w:rPr>
                <w:sz w:val="28"/>
                <w:szCs w:val="28"/>
              </w:rPr>
              <w:t>Імовірні варіанти педагогічної тактики.</w:t>
            </w:r>
          </w:p>
          <w:p w:rsidR="00E642BE" w:rsidRPr="00535FF3" w:rsidRDefault="00E642BE" w:rsidP="00E642BE">
            <w:pPr>
              <w:numPr>
                <w:ilvl w:val="0"/>
                <w:numId w:val="3"/>
              </w:numPr>
              <w:ind w:hanging="360"/>
              <w:jc w:val="both"/>
              <w:rPr>
                <w:sz w:val="28"/>
                <w:szCs w:val="28"/>
              </w:rPr>
            </w:pPr>
            <w:r w:rsidRPr="00535FF3">
              <w:rPr>
                <w:sz w:val="28"/>
                <w:szCs w:val="28"/>
              </w:rPr>
              <w:t>Мовний, мовленнєвий, спілкувальний етикет.</w:t>
            </w:r>
          </w:p>
          <w:p w:rsidR="00E642BE" w:rsidRPr="00A97F03" w:rsidRDefault="00E642BE" w:rsidP="00E642BE">
            <w:pPr>
              <w:rPr>
                <w:sz w:val="28"/>
                <w:szCs w:val="28"/>
              </w:rPr>
            </w:pPr>
            <w:r w:rsidRPr="00A97F03">
              <w:rPr>
                <w:i/>
                <w:iCs/>
                <w:sz w:val="28"/>
                <w:szCs w:val="28"/>
              </w:rPr>
              <w:t xml:space="preserve">Практичні завдання: </w:t>
            </w:r>
            <w:r w:rsidRPr="00A97F03">
              <w:rPr>
                <w:sz w:val="28"/>
                <w:szCs w:val="28"/>
              </w:rPr>
              <w:t>Напи</w:t>
            </w:r>
            <w:r>
              <w:rPr>
                <w:sz w:val="28"/>
                <w:szCs w:val="28"/>
                <w:lang w:val="uk-UA"/>
              </w:rPr>
              <w:t>сання</w:t>
            </w:r>
            <w:r w:rsidRPr="00A97F03">
              <w:rPr>
                <w:sz w:val="28"/>
                <w:szCs w:val="28"/>
              </w:rPr>
              <w:t xml:space="preserve"> ме</w:t>
            </w:r>
            <w:r>
              <w:rPr>
                <w:sz w:val="28"/>
                <w:szCs w:val="28"/>
                <w:lang w:val="uk-UA"/>
              </w:rPr>
              <w:t>-</w:t>
            </w:r>
            <w:r w:rsidRPr="00A97F03">
              <w:rPr>
                <w:sz w:val="28"/>
                <w:szCs w:val="28"/>
              </w:rPr>
              <w:t>тодичн</w:t>
            </w:r>
            <w:r>
              <w:rPr>
                <w:sz w:val="28"/>
                <w:szCs w:val="28"/>
                <w:lang w:val="uk-UA"/>
              </w:rPr>
              <w:t>их</w:t>
            </w:r>
            <w:r w:rsidRPr="00A97F03">
              <w:rPr>
                <w:sz w:val="28"/>
                <w:szCs w:val="28"/>
              </w:rPr>
              <w:t xml:space="preserve"> рекомендаці</w:t>
            </w:r>
            <w:r>
              <w:rPr>
                <w:sz w:val="28"/>
                <w:szCs w:val="28"/>
                <w:lang w:val="uk-UA"/>
              </w:rPr>
              <w:t>й</w:t>
            </w:r>
            <w:r w:rsidRPr="00A97F03">
              <w:rPr>
                <w:sz w:val="28"/>
                <w:szCs w:val="28"/>
              </w:rPr>
              <w:t xml:space="preserve"> своїм </w:t>
            </w:r>
            <w:proofErr w:type="gramStart"/>
            <w:r w:rsidRPr="00A97F03">
              <w:rPr>
                <w:sz w:val="28"/>
                <w:szCs w:val="28"/>
              </w:rPr>
              <w:t>одно</w:t>
            </w:r>
            <w:r>
              <w:rPr>
                <w:sz w:val="28"/>
                <w:szCs w:val="28"/>
                <w:lang w:val="uk-UA"/>
              </w:rPr>
              <w:t>-</w:t>
            </w:r>
            <w:r w:rsidRPr="00A97F03">
              <w:rPr>
                <w:sz w:val="28"/>
                <w:szCs w:val="28"/>
              </w:rPr>
              <w:t>л</w:t>
            </w:r>
            <w:proofErr w:type="gramEnd"/>
            <w:r w:rsidRPr="00A97F03">
              <w:rPr>
                <w:sz w:val="28"/>
                <w:szCs w:val="28"/>
              </w:rPr>
              <w:t>іткам, як уникати суперечок.</w:t>
            </w:r>
          </w:p>
          <w:p w:rsidR="00E642BE" w:rsidRPr="00A97F03" w:rsidRDefault="00E642BE" w:rsidP="00E642BE">
            <w:pPr>
              <w:rPr>
                <w:sz w:val="28"/>
                <w:szCs w:val="28"/>
              </w:rPr>
            </w:pPr>
            <w:r>
              <w:rPr>
                <w:sz w:val="28"/>
                <w:szCs w:val="28"/>
                <w:lang w:val="uk-UA"/>
              </w:rPr>
              <w:t>обговорення</w:t>
            </w:r>
            <w:r w:rsidRPr="00A97F03">
              <w:rPr>
                <w:sz w:val="28"/>
                <w:szCs w:val="28"/>
              </w:rPr>
              <w:t xml:space="preserve"> якост</w:t>
            </w:r>
            <w:r>
              <w:rPr>
                <w:sz w:val="28"/>
                <w:szCs w:val="28"/>
                <w:lang w:val="uk-UA"/>
              </w:rPr>
              <w:t>ей</w:t>
            </w:r>
            <w:r w:rsidRPr="00A97F03">
              <w:rPr>
                <w:sz w:val="28"/>
                <w:szCs w:val="28"/>
              </w:rPr>
              <w:t>, необхідн</w:t>
            </w:r>
            <w:r>
              <w:rPr>
                <w:sz w:val="28"/>
                <w:szCs w:val="28"/>
                <w:lang w:val="uk-UA"/>
              </w:rPr>
              <w:t>их</w:t>
            </w:r>
            <w:r w:rsidRPr="00A97F03">
              <w:rPr>
                <w:sz w:val="28"/>
                <w:szCs w:val="28"/>
              </w:rPr>
              <w:t xml:space="preserve"> для позитивного розв’язання конфлікту.</w:t>
            </w:r>
          </w:p>
          <w:p w:rsidR="00E642BE" w:rsidRPr="00A97F03" w:rsidRDefault="00E642BE" w:rsidP="00E642BE">
            <w:pPr>
              <w:rPr>
                <w:iCs/>
                <w:sz w:val="28"/>
                <w:szCs w:val="28"/>
              </w:rPr>
            </w:pPr>
            <w:r>
              <w:rPr>
                <w:iCs/>
                <w:sz w:val="28"/>
                <w:szCs w:val="28"/>
                <w:lang w:val="uk-UA"/>
              </w:rPr>
              <w:t>зачитування</w:t>
            </w:r>
            <w:r w:rsidRPr="00A97F03">
              <w:rPr>
                <w:iCs/>
                <w:sz w:val="28"/>
                <w:szCs w:val="28"/>
              </w:rPr>
              <w:t xml:space="preserve"> рекомендаці</w:t>
            </w:r>
            <w:r>
              <w:rPr>
                <w:iCs/>
                <w:sz w:val="28"/>
                <w:szCs w:val="28"/>
                <w:lang w:val="uk-UA"/>
              </w:rPr>
              <w:t>й</w:t>
            </w:r>
            <w:r w:rsidRPr="00A97F03">
              <w:rPr>
                <w:iCs/>
                <w:sz w:val="28"/>
                <w:szCs w:val="28"/>
              </w:rPr>
              <w:t xml:space="preserve"> щодо ведення дискусії.</w:t>
            </w:r>
          </w:p>
          <w:p w:rsidR="00E642BE" w:rsidRPr="00A97F03" w:rsidRDefault="00E642BE" w:rsidP="00E642BE">
            <w:pPr>
              <w:rPr>
                <w:b/>
                <w:bCs/>
                <w:sz w:val="28"/>
                <w:szCs w:val="28"/>
              </w:rPr>
            </w:pPr>
            <w:r w:rsidRPr="00A97F03">
              <w:rPr>
                <w:b/>
                <w:bCs/>
                <w:sz w:val="28"/>
                <w:szCs w:val="28"/>
              </w:rPr>
              <w:t>Тема 8.</w:t>
            </w:r>
          </w:p>
          <w:p w:rsidR="00E642BE" w:rsidRPr="00535FF3" w:rsidRDefault="00E642BE" w:rsidP="00E642BE">
            <w:pPr>
              <w:jc w:val="both"/>
              <w:rPr>
                <w:b/>
                <w:bCs/>
                <w:sz w:val="28"/>
                <w:szCs w:val="28"/>
              </w:rPr>
            </w:pPr>
            <w:r w:rsidRPr="00535FF3">
              <w:rPr>
                <w:b/>
                <w:bCs/>
                <w:sz w:val="28"/>
                <w:szCs w:val="28"/>
              </w:rPr>
              <w:t>Формування готовності у старшокласникі</w:t>
            </w:r>
            <w:proofErr w:type="gramStart"/>
            <w:r w:rsidRPr="00535FF3">
              <w:rPr>
                <w:b/>
                <w:bCs/>
                <w:sz w:val="28"/>
                <w:szCs w:val="28"/>
              </w:rPr>
              <w:t>в</w:t>
            </w:r>
            <w:proofErr w:type="gramEnd"/>
            <w:r w:rsidRPr="00535FF3">
              <w:rPr>
                <w:b/>
                <w:bCs/>
                <w:sz w:val="28"/>
                <w:szCs w:val="28"/>
              </w:rPr>
              <w:t xml:space="preserve"> до пошуку консенсусу в конфліктних ситуаціях</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навчити старшокласників виходити з конфліктних ситуацій, переводити їх з конфліктогенних на нейтральні й сентонні.</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68"/>
              <w:rPr>
                <w:sz w:val="28"/>
                <w:szCs w:val="28"/>
              </w:rPr>
            </w:pPr>
            <w:r w:rsidRPr="00535FF3">
              <w:rPr>
                <w:sz w:val="28"/>
                <w:szCs w:val="28"/>
              </w:rPr>
              <w:t>Класифікація конфлікті</w:t>
            </w:r>
            <w:proofErr w:type="gramStart"/>
            <w:r w:rsidRPr="00535FF3">
              <w:rPr>
                <w:sz w:val="28"/>
                <w:szCs w:val="28"/>
              </w:rPr>
              <w:t>в</w:t>
            </w:r>
            <w:proofErr w:type="gramEnd"/>
            <w:r w:rsidRPr="00535FF3">
              <w:rPr>
                <w:sz w:val="28"/>
                <w:szCs w:val="28"/>
              </w:rPr>
              <w:t xml:space="preserve"> у </w:t>
            </w:r>
            <w:r w:rsidRPr="00535FF3">
              <w:rPr>
                <w:sz w:val="28"/>
                <w:szCs w:val="28"/>
              </w:rPr>
              <w:lastRenderedPageBreak/>
              <w:t>навчально-виховному процесі (прості, складні).</w:t>
            </w:r>
          </w:p>
          <w:p w:rsidR="00E642BE" w:rsidRPr="00535FF3" w:rsidRDefault="00E642BE" w:rsidP="00E642BE">
            <w:pPr>
              <w:numPr>
                <w:ilvl w:val="0"/>
                <w:numId w:val="3"/>
              </w:numPr>
              <w:ind w:hanging="68"/>
              <w:rPr>
                <w:sz w:val="28"/>
                <w:szCs w:val="28"/>
              </w:rPr>
            </w:pPr>
            <w:r w:rsidRPr="00535FF3">
              <w:rPr>
                <w:sz w:val="28"/>
                <w:szCs w:val="28"/>
              </w:rPr>
              <w:t>Критерії складних конфлікті</w:t>
            </w:r>
            <w:proofErr w:type="gramStart"/>
            <w:r w:rsidRPr="00535FF3">
              <w:rPr>
                <w:sz w:val="28"/>
                <w:szCs w:val="28"/>
              </w:rPr>
              <w:t>в</w:t>
            </w:r>
            <w:proofErr w:type="gramEnd"/>
            <w:r w:rsidRPr="00535FF3">
              <w:rPr>
                <w:sz w:val="28"/>
                <w:szCs w:val="28"/>
              </w:rPr>
              <w:t>.</w:t>
            </w:r>
          </w:p>
          <w:p w:rsidR="00E642BE" w:rsidRPr="00535FF3" w:rsidRDefault="00E642BE" w:rsidP="00E642BE">
            <w:pPr>
              <w:numPr>
                <w:ilvl w:val="0"/>
                <w:numId w:val="3"/>
              </w:numPr>
              <w:ind w:hanging="66"/>
              <w:rPr>
                <w:sz w:val="28"/>
                <w:szCs w:val="28"/>
              </w:rPr>
            </w:pPr>
            <w:r w:rsidRPr="00535FF3">
              <w:rPr>
                <w:sz w:val="28"/>
                <w:szCs w:val="28"/>
              </w:rPr>
              <w:t>Ініціатива врегулювання конфлікті</w:t>
            </w:r>
            <w:proofErr w:type="gramStart"/>
            <w:r w:rsidRPr="00535FF3">
              <w:rPr>
                <w:sz w:val="28"/>
                <w:szCs w:val="28"/>
              </w:rPr>
              <w:t>в</w:t>
            </w:r>
            <w:proofErr w:type="gramEnd"/>
            <w:r w:rsidRPr="00535FF3">
              <w:rPr>
                <w:sz w:val="28"/>
                <w:szCs w:val="28"/>
              </w:rPr>
              <w:t>.</w:t>
            </w:r>
          </w:p>
          <w:p w:rsidR="00E642BE" w:rsidRPr="00535FF3" w:rsidRDefault="00E642BE" w:rsidP="00E642BE">
            <w:pPr>
              <w:rPr>
                <w:i/>
                <w:iCs/>
                <w:sz w:val="28"/>
                <w:szCs w:val="28"/>
              </w:rPr>
            </w:pPr>
            <w:r w:rsidRPr="00535FF3">
              <w:rPr>
                <w:i/>
                <w:iCs/>
                <w:sz w:val="28"/>
                <w:szCs w:val="28"/>
              </w:rPr>
              <w:t xml:space="preserve">Практичні завдання: </w:t>
            </w:r>
          </w:p>
          <w:p w:rsidR="00E642BE" w:rsidRPr="00535FF3" w:rsidRDefault="00E642BE" w:rsidP="00E642BE">
            <w:pPr>
              <w:jc w:val="both"/>
              <w:rPr>
                <w:sz w:val="28"/>
                <w:szCs w:val="28"/>
                <w:lang w:val="uk-UA" w:eastAsia="en-US"/>
              </w:rPr>
            </w:pPr>
            <w:r>
              <w:rPr>
                <w:sz w:val="28"/>
                <w:szCs w:val="28"/>
                <w:lang w:val="uk-UA" w:eastAsia="en-US"/>
              </w:rPr>
              <w:t>Аналіз причин конфліктів, розіг-рування змодельованих ситуацій.</w:t>
            </w:r>
          </w:p>
        </w:tc>
        <w:tc>
          <w:tcPr>
            <w:tcW w:w="3226" w:type="dxa"/>
          </w:tcPr>
          <w:p w:rsidR="00E642BE"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Учень:</w:t>
            </w:r>
          </w:p>
          <w:p w:rsidR="00E642BE" w:rsidRPr="00BC2B08" w:rsidRDefault="00E642BE" w:rsidP="00E642BE">
            <w:pPr>
              <w:pStyle w:val="af0"/>
              <w:numPr>
                <w:ilvl w:val="0"/>
                <w:numId w:val="10"/>
              </w:numPr>
              <w:spacing w:after="200" w:line="276" w:lineRule="auto"/>
              <w:ind w:left="34" w:firstLine="326"/>
              <w:jc w:val="both"/>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 xml:space="preserve">Дає визначення су-тності поняття </w:t>
            </w:r>
            <w:r w:rsidRPr="00535FF3">
              <w:rPr>
                <w:sz w:val="28"/>
                <w:szCs w:val="28"/>
              </w:rPr>
              <w:t>“куль</w:t>
            </w:r>
            <w:r>
              <w:rPr>
                <w:sz w:val="28"/>
                <w:szCs w:val="28"/>
                <w:lang w:val="uk-UA"/>
              </w:rPr>
              <w:t>-</w:t>
            </w:r>
            <w:r w:rsidRPr="00535FF3">
              <w:rPr>
                <w:sz w:val="28"/>
                <w:szCs w:val="28"/>
              </w:rPr>
              <w:t>тура мовлення вчителя”</w:t>
            </w:r>
            <w:r>
              <w:rPr>
                <w:sz w:val="28"/>
                <w:szCs w:val="28"/>
                <w:lang w:val="uk-UA"/>
              </w:rPr>
              <w:t>;</w:t>
            </w:r>
          </w:p>
          <w:p w:rsidR="00E642BE" w:rsidRPr="00507645" w:rsidRDefault="00E642BE" w:rsidP="00E642BE">
            <w:pPr>
              <w:pStyle w:val="af0"/>
              <w:numPr>
                <w:ilvl w:val="0"/>
                <w:numId w:val="10"/>
              </w:numPr>
              <w:spacing w:after="200" w:line="276" w:lineRule="auto"/>
              <w:ind w:left="34" w:firstLine="326"/>
              <w:jc w:val="both"/>
              <w:rPr>
                <w:rFonts w:ascii="Times New Roman CYR" w:hAnsi="Times New Roman CYR" w:cs="Times New Roman CYR"/>
                <w:bCs/>
                <w:sz w:val="28"/>
                <w:szCs w:val="28"/>
                <w:lang w:val="uk-UA"/>
              </w:rPr>
            </w:pPr>
            <w:r>
              <w:rPr>
                <w:sz w:val="28"/>
                <w:szCs w:val="28"/>
                <w:lang w:val="uk-UA"/>
              </w:rPr>
              <w:t xml:space="preserve">Вчиться </w:t>
            </w:r>
            <w:r w:rsidRPr="00535FF3">
              <w:rPr>
                <w:sz w:val="28"/>
                <w:szCs w:val="28"/>
              </w:rPr>
              <w:t>уникати суперечок і знаходити консенсус під час їх ве</w:t>
            </w:r>
            <w:r>
              <w:rPr>
                <w:sz w:val="28"/>
                <w:szCs w:val="28"/>
                <w:lang w:val="uk-UA"/>
              </w:rPr>
              <w:t>-</w:t>
            </w:r>
            <w:r w:rsidRPr="00535FF3">
              <w:rPr>
                <w:sz w:val="28"/>
                <w:szCs w:val="28"/>
              </w:rPr>
              <w:t>дення</w:t>
            </w:r>
            <w:r>
              <w:rPr>
                <w:sz w:val="28"/>
                <w:szCs w:val="28"/>
                <w:lang w:val="uk-UA"/>
              </w:rPr>
              <w:t>;</w:t>
            </w:r>
          </w:p>
          <w:p w:rsidR="00E642BE" w:rsidRPr="00507645" w:rsidRDefault="00E642BE" w:rsidP="00E642BE">
            <w:pPr>
              <w:pStyle w:val="af0"/>
              <w:numPr>
                <w:ilvl w:val="0"/>
                <w:numId w:val="10"/>
              </w:numPr>
              <w:spacing w:after="200" w:line="276" w:lineRule="auto"/>
              <w:ind w:left="34" w:firstLine="326"/>
              <w:jc w:val="both"/>
              <w:rPr>
                <w:sz w:val="28"/>
                <w:szCs w:val="28"/>
              </w:rPr>
            </w:pPr>
            <w:r>
              <w:rPr>
                <w:sz w:val="28"/>
                <w:szCs w:val="28"/>
                <w:lang w:val="uk-UA"/>
              </w:rPr>
              <w:t xml:space="preserve">Пише </w:t>
            </w:r>
            <w:r w:rsidRPr="00507645">
              <w:rPr>
                <w:sz w:val="28"/>
                <w:szCs w:val="28"/>
              </w:rPr>
              <w:t>методичн</w:t>
            </w:r>
            <w:r>
              <w:rPr>
                <w:sz w:val="28"/>
                <w:szCs w:val="28"/>
                <w:lang w:val="uk-UA"/>
              </w:rPr>
              <w:t>і</w:t>
            </w:r>
            <w:r w:rsidRPr="00507645">
              <w:rPr>
                <w:sz w:val="28"/>
                <w:szCs w:val="28"/>
              </w:rPr>
              <w:t xml:space="preserve"> рекомендаці</w:t>
            </w:r>
            <w:r>
              <w:rPr>
                <w:sz w:val="28"/>
                <w:szCs w:val="28"/>
                <w:lang w:val="uk-UA"/>
              </w:rPr>
              <w:t>ї</w:t>
            </w:r>
            <w:r w:rsidRPr="00507645">
              <w:rPr>
                <w:sz w:val="28"/>
                <w:szCs w:val="28"/>
              </w:rPr>
              <w:t xml:space="preserve"> своїм од</w:t>
            </w:r>
            <w:r>
              <w:rPr>
                <w:sz w:val="28"/>
                <w:szCs w:val="28"/>
                <w:lang w:val="uk-UA"/>
              </w:rPr>
              <w:t>-</w:t>
            </w:r>
            <w:r w:rsidRPr="00507645">
              <w:rPr>
                <w:sz w:val="28"/>
                <w:szCs w:val="28"/>
              </w:rPr>
              <w:t>ноліткам, як уникати су</w:t>
            </w:r>
            <w:r>
              <w:rPr>
                <w:sz w:val="28"/>
                <w:szCs w:val="28"/>
                <w:lang w:val="uk-UA"/>
              </w:rPr>
              <w:t>-</w:t>
            </w:r>
            <w:r>
              <w:rPr>
                <w:sz w:val="28"/>
                <w:szCs w:val="28"/>
              </w:rPr>
              <w:t>перечок</w:t>
            </w:r>
            <w:r>
              <w:rPr>
                <w:sz w:val="28"/>
                <w:szCs w:val="28"/>
                <w:lang w:val="uk-UA"/>
              </w:rPr>
              <w:t>;</w:t>
            </w:r>
          </w:p>
          <w:p w:rsidR="00E642BE" w:rsidRPr="00507645" w:rsidRDefault="00E642BE" w:rsidP="00E642BE">
            <w:pPr>
              <w:pStyle w:val="af0"/>
              <w:numPr>
                <w:ilvl w:val="0"/>
                <w:numId w:val="10"/>
              </w:numPr>
              <w:spacing w:after="200" w:line="276" w:lineRule="auto"/>
              <w:ind w:left="34" w:firstLine="326"/>
              <w:jc w:val="both"/>
              <w:rPr>
                <w:sz w:val="28"/>
                <w:szCs w:val="28"/>
              </w:rPr>
            </w:pPr>
            <w:r>
              <w:rPr>
                <w:sz w:val="28"/>
                <w:szCs w:val="28"/>
                <w:lang w:val="uk-UA"/>
              </w:rPr>
              <w:lastRenderedPageBreak/>
              <w:t xml:space="preserve">Пояснює як </w:t>
            </w:r>
            <w:r w:rsidRPr="00535FF3">
              <w:rPr>
                <w:sz w:val="28"/>
                <w:szCs w:val="28"/>
              </w:rPr>
              <w:t>пере</w:t>
            </w:r>
            <w:r>
              <w:rPr>
                <w:sz w:val="28"/>
                <w:szCs w:val="28"/>
                <w:lang w:val="uk-UA"/>
              </w:rPr>
              <w:t>-</w:t>
            </w:r>
            <w:r w:rsidRPr="00535FF3">
              <w:rPr>
                <w:sz w:val="28"/>
                <w:szCs w:val="28"/>
              </w:rPr>
              <w:t xml:space="preserve">водити </w:t>
            </w:r>
            <w:r>
              <w:rPr>
                <w:sz w:val="28"/>
                <w:szCs w:val="28"/>
                <w:lang w:val="uk-UA"/>
              </w:rPr>
              <w:t>ситуації</w:t>
            </w:r>
            <w:r w:rsidRPr="00535FF3">
              <w:rPr>
                <w:sz w:val="28"/>
                <w:szCs w:val="28"/>
              </w:rPr>
              <w:t xml:space="preserve"> з кон</w:t>
            </w:r>
            <w:r>
              <w:rPr>
                <w:sz w:val="28"/>
                <w:szCs w:val="28"/>
                <w:lang w:val="uk-UA"/>
              </w:rPr>
              <w:t>-</w:t>
            </w:r>
            <w:r w:rsidRPr="00535FF3">
              <w:rPr>
                <w:sz w:val="28"/>
                <w:szCs w:val="28"/>
              </w:rPr>
              <w:t>фліктогенних на ней</w:t>
            </w:r>
            <w:r>
              <w:rPr>
                <w:sz w:val="28"/>
                <w:szCs w:val="28"/>
                <w:lang w:val="uk-UA"/>
              </w:rPr>
              <w:t>-</w:t>
            </w:r>
            <w:r w:rsidRPr="00535FF3">
              <w:rPr>
                <w:sz w:val="28"/>
                <w:szCs w:val="28"/>
              </w:rPr>
              <w:t>тральні й сентонні</w:t>
            </w:r>
            <w:r>
              <w:rPr>
                <w:sz w:val="28"/>
                <w:szCs w:val="28"/>
                <w:lang w:val="uk-UA"/>
              </w:rPr>
              <w:t>.</w:t>
            </w:r>
          </w:p>
          <w:p w:rsidR="00E642BE" w:rsidRPr="00507645" w:rsidRDefault="00E642BE" w:rsidP="00E642BE">
            <w:pPr>
              <w:spacing w:after="200" w:line="276" w:lineRule="auto"/>
              <w:ind w:left="34"/>
              <w:jc w:val="both"/>
              <w:rPr>
                <w:sz w:val="28"/>
                <w:szCs w:val="28"/>
                <w:lang w:val="uk-UA"/>
              </w:rPr>
            </w:pPr>
          </w:p>
          <w:p w:rsidR="00E642BE" w:rsidRPr="00507645" w:rsidRDefault="00E642BE" w:rsidP="00E642BE">
            <w:pPr>
              <w:spacing w:after="200" w:line="276" w:lineRule="auto"/>
              <w:jc w:val="both"/>
              <w:rPr>
                <w:rFonts w:ascii="Times New Roman CYR" w:hAnsi="Times New Roman CYR" w:cs="Times New Roman CYR"/>
                <w:bCs/>
                <w:sz w:val="28"/>
                <w:szCs w:val="28"/>
                <w:lang w:val="uk-UA"/>
              </w:rPr>
            </w:pPr>
          </w:p>
        </w:tc>
      </w:tr>
      <w:tr w:rsidR="00E642BE" w:rsidRPr="00337C28" w:rsidTr="00E642BE">
        <w:tc>
          <w:tcPr>
            <w:tcW w:w="675"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4</w:t>
            </w:r>
          </w:p>
        </w:tc>
        <w:tc>
          <w:tcPr>
            <w:tcW w:w="851"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4</w:t>
            </w:r>
          </w:p>
        </w:tc>
        <w:tc>
          <w:tcPr>
            <w:tcW w:w="4819" w:type="dxa"/>
          </w:tcPr>
          <w:p w:rsidR="00E642BE" w:rsidRPr="00507645" w:rsidRDefault="00E642BE" w:rsidP="00E642BE">
            <w:pPr>
              <w:jc w:val="both"/>
              <w:rPr>
                <w:b/>
                <w:sz w:val="28"/>
                <w:szCs w:val="28"/>
                <w:lang w:val="uk-UA" w:eastAsia="en-US"/>
              </w:rPr>
            </w:pPr>
            <w:r w:rsidRPr="00535FF3">
              <w:rPr>
                <w:b/>
                <w:sz w:val="28"/>
                <w:szCs w:val="28"/>
                <w:lang w:val="uk-UA" w:eastAsia="en-US"/>
              </w:rPr>
              <w:t>Розділ ІІІ.</w:t>
            </w:r>
            <w:r w:rsidRPr="00535FF3">
              <w:rPr>
                <w:sz w:val="28"/>
                <w:szCs w:val="28"/>
                <w:lang w:val="uk-UA" w:eastAsia="en-US"/>
              </w:rPr>
              <w:t xml:space="preserve"> </w:t>
            </w:r>
            <w:r w:rsidRPr="00507645">
              <w:rPr>
                <w:b/>
                <w:sz w:val="28"/>
                <w:szCs w:val="28"/>
                <w:lang w:val="uk-UA" w:eastAsia="en-US"/>
              </w:rPr>
              <w:t>Вербальні та невербальні засоби професійно-педагогічного спіл-кування</w:t>
            </w:r>
          </w:p>
          <w:p w:rsidR="00E642BE" w:rsidRPr="00535FF3" w:rsidRDefault="00E642BE" w:rsidP="00E642BE">
            <w:pPr>
              <w:rPr>
                <w:b/>
                <w:bCs/>
                <w:sz w:val="28"/>
                <w:szCs w:val="28"/>
              </w:rPr>
            </w:pPr>
            <w:r w:rsidRPr="00535FF3">
              <w:rPr>
                <w:b/>
                <w:bCs/>
                <w:sz w:val="28"/>
                <w:szCs w:val="28"/>
              </w:rPr>
              <w:t>Тема 9.</w:t>
            </w:r>
          </w:p>
          <w:p w:rsidR="00E642BE" w:rsidRPr="00535FF3" w:rsidRDefault="00E642BE" w:rsidP="00E642BE">
            <w:pPr>
              <w:jc w:val="both"/>
              <w:rPr>
                <w:b/>
                <w:bCs/>
                <w:sz w:val="28"/>
                <w:szCs w:val="28"/>
              </w:rPr>
            </w:pPr>
            <w:r w:rsidRPr="00535FF3">
              <w:rPr>
                <w:b/>
                <w:bCs/>
                <w:sz w:val="28"/>
                <w:szCs w:val="28"/>
              </w:rPr>
              <w:t>Вербальні та невербальні засоби професійно-педагогічного спілку</w:t>
            </w:r>
            <w:r>
              <w:rPr>
                <w:b/>
                <w:bCs/>
                <w:sz w:val="28"/>
                <w:szCs w:val="28"/>
                <w:lang w:val="uk-UA"/>
              </w:rPr>
              <w:t>-</w:t>
            </w:r>
            <w:r w:rsidRPr="00535FF3">
              <w:rPr>
                <w:b/>
                <w:bCs/>
                <w:sz w:val="28"/>
                <w:szCs w:val="28"/>
              </w:rPr>
              <w:t xml:space="preserve">вання </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познайомити старшокласників із вербальними та невербальними засобами спілкування.</w:t>
            </w:r>
          </w:p>
          <w:p w:rsidR="00E642BE" w:rsidRPr="00535FF3" w:rsidRDefault="00E642BE" w:rsidP="00E642BE">
            <w:pPr>
              <w:jc w:val="both"/>
              <w:rPr>
                <w:i/>
                <w:iCs/>
                <w:sz w:val="28"/>
                <w:szCs w:val="28"/>
              </w:rPr>
            </w:pPr>
            <w:r w:rsidRPr="00535FF3">
              <w:rPr>
                <w:i/>
                <w:iCs/>
                <w:sz w:val="28"/>
                <w:szCs w:val="28"/>
              </w:rPr>
              <w:t xml:space="preserve">План </w:t>
            </w:r>
          </w:p>
          <w:p w:rsidR="00E642BE" w:rsidRPr="00535FF3" w:rsidRDefault="00E642BE" w:rsidP="00E642BE">
            <w:pPr>
              <w:numPr>
                <w:ilvl w:val="0"/>
                <w:numId w:val="3"/>
              </w:numPr>
              <w:ind w:hanging="357"/>
              <w:jc w:val="both"/>
              <w:rPr>
                <w:sz w:val="28"/>
                <w:szCs w:val="28"/>
              </w:rPr>
            </w:pPr>
            <w:r w:rsidRPr="00535FF3">
              <w:rPr>
                <w:sz w:val="28"/>
                <w:szCs w:val="28"/>
              </w:rPr>
              <w:t>Вербальні засоби спілкування.</w:t>
            </w:r>
          </w:p>
          <w:p w:rsidR="00E642BE" w:rsidRPr="00535FF3" w:rsidRDefault="00E642BE" w:rsidP="00E642BE">
            <w:pPr>
              <w:numPr>
                <w:ilvl w:val="0"/>
                <w:numId w:val="3"/>
              </w:numPr>
              <w:ind w:hanging="357"/>
              <w:jc w:val="both"/>
              <w:rPr>
                <w:sz w:val="28"/>
                <w:szCs w:val="28"/>
              </w:rPr>
            </w:pPr>
            <w:r w:rsidRPr="00535FF3">
              <w:rPr>
                <w:sz w:val="28"/>
                <w:szCs w:val="28"/>
              </w:rPr>
              <w:t xml:space="preserve">Невербальні засоби спілкування. </w:t>
            </w:r>
          </w:p>
          <w:p w:rsidR="00E642BE" w:rsidRPr="00535FF3" w:rsidRDefault="00E642BE" w:rsidP="00E642BE">
            <w:pPr>
              <w:numPr>
                <w:ilvl w:val="0"/>
                <w:numId w:val="3"/>
              </w:numPr>
              <w:ind w:hanging="357"/>
              <w:jc w:val="both"/>
              <w:rPr>
                <w:sz w:val="28"/>
                <w:szCs w:val="28"/>
              </w:rPr>
            </w:pPr>
            <w:r w:rsidRPr="00535FF3">
              <w:rPr>
                <w:sz w:val="28"/>
                <w:szCs w:val="28"/>
              </w:rPr>
              <w:t xml:space="preserve">Вживання </w:t>
            </w:r>
            <w:proofErr w:type="gramStart"/>
            <w:r w:rsidRPr="00535FF3">
              <w:rPr>
                <w:sz w:val="28"/>
                <w:szCs w:val="28"/>
              </w:rPr>
              <w:t>англ</w:t>
            </w:r>
            <w:proofErr w:type="gramEnd"/>
            <w:r w:rsidRPr="00535FF3">
              <w:rPr>
                <w:sz w:val="28"/>
                <w:szCs w:val="28"/>
              </w:rPr>
              <w:t xml:space="preserve">іцизмів, прислів’їв та афоризмів у процесі спілкування вчителя. </w:t>
            </w:r>
          </w:p>
          <w:p w:rsidR="00E642BE" w:rsidRPr="00535FF3" w:rsidRDefault="00E642BE" w:rsidP="00E642BE">
            <w:pPr>
              <w:numPr>
                <w:ilvl w:val="0"/>
                <w:numId w:val="3"/>
              </w:numPr>
              <w:ind w:hanging="357"/>
              <w:jc w:val="both"/>
              <w:rPr>
                <w:sz w:val="28"/>
                <w:szCs w:val="28"/>
              </w:rPr>
            </w:pPr>
            <w:r w:rsidRPr="00535FF3">
              <w:rPr>
                <w:sz w:val="28"/>
                <w:szCs w:val="28"/>
              </w:rPr>
              <w:t>Мовчазні ознаки спілкування.</w:t>
            </w:r>
          </w:p>
          <w:p w:rsidR="00E642BE" w:rsidRPr="00535FF3" w:rsidRDefault="00E642BE" w:rsidP="00E642BE">
            <w:pPr>
              <w:rPr>
                <w:sz w:val="28"/>
                <w:szCs w:val="28"/>
              </w:rPr>
            </w:pPr>
            <w:r w:rsidRPr="00535FF3">
              <w:rPr>
                <w:i/>
                <w:iCs/>
                <w:sz w:val="28"/>
                <w:szCs w:val="28"/>
              </w:rPr>
              <w:t xml:space="preserve">Форма роботи: </w:t>
            </w:r>
            <w:r w:rsidRPr="00535FF3">
              <w:rPr>
                <w:sz w:val="28"/>
                <w:szCs w:val="28"/>
              </w:rPr>
              <w:t>лекці</w:t>
            </w:r>
            <w:proofErr w:type="gramStart"/>
            <w:r w:rsidRPr="00535FF3">
              <w:rPr>
                <w:sz w:val="28"/>
                <w:szCs w:val="28"/>
              </w:rPr>
              <w:t>я-диспут</w:t>
            </w:r>
            <w:proofErr w:type="gramEnd"/>
            <w:r w:rsidRPr="00535FF3">
              <w:rPr>
                <w:sz w:val="28"/>
                <w:szCs w:val="28"/>
              </w:rPr>
              <w:t>.</w:t>
            </w:r>
          </w:p>
          <w:p w:rsidR="00E642BE" w:rsidRPr="00535FF3" w:rsidRDefault="00E642BE" w:rsidP="00E642BE">
            <w:pPr>
              <w:jc w:val="both"/>
              <w:rPr>
                <w:sz w:val="28"/>
                <w:szCs w:val="28"/>
              </w:rPr>
            </w:pPr>
            <w:r w:rsidRPr="00535FF3">
              <w:rPr>
                <w:i/>
                <w:iCs/>
                <w:sz w:val="28"/>
                <w:szCs w:val="28"/>
              </w:rPr>
              <w:t>Ключові слова:</w:t>
            </w:r>
            <w:r w:rsidRPr="00535FF3">
              <w:rPr>
                <w:sz w:val="28"/>
                <w:szCs w:val="28"/>
              </w:rPr>
              <w:t xml:space="preserve"> вербальні засоби спілкування, невербальні засоби спілкування, </w:t>
            </w:r>
            <w:proofErr w:type="gramStart"/>
            <w:r w:rsidRPr="00535FF3">
              <w:rPr>
                <w:sz w:val="28"/>
                <w:szCs w:val="28"/>
              </w:rPr>
              <w:t>англ</w:t>
            </w:r>
            <w:proofErr w:type="gramEnd"/>
            <w:r w:rsidRPr="00535FF3">
              <w:rPr>
                <w:sz w:val="28"/>
                <w:szCs w:val="28"/>
              </w:rPr>
              <w:t>іцизми, афоризми, прислів’я, професійно-педагогічне спілкування.</w:t>
            </w:r>
          </w:p>
          <w:p w:rsidR="00E642BE" w:rsidRPr="00535FF3" w:rsidRDefault="00E642BE" w:rsidP="00E642BE">
            <w:pPr>
              <w:rPr>
                <w:b/>
                <w:bCs/>
                <w:sz w:val="28"/>
                <w:szCs w:val="28"/>
              </w:rPr>
            </w:pPr>
            <w:r w:rsidRPr="00535FF3">
              <w:rPr>
                <w:b/>
                <w:bCs/>
                <w:sz w:val="28"/>
                <w:szCs w:val="28"/>
              </w:rPr>
              <w:t>Тема 10.</w:t>
            </w:r>
          </w:p>
          <w:p w:rsidR="00E642BE" w:rsidRPr="00535FF3" w:rsidRDefault="00E642BE" w:rsidP="00E642BE">
            <w:pPr>
              <w:jc w:val="both"/>
              <w:rPr>
                <w:b/>
                <w:bCs/>
                <w:sz w:val="28"/>
                <w:szCs w:val="28"/>
              </w:rPr>
            </w:pPr>
            <w:r w:rsidRPr="00535FF3">
              <w:rPr>
                <w:b/>
                <w:bCs/>
                <w:sz w:val="28"/>
                <w:szCs w:val="28"/>
              </w:rPr>
              <w:t xml:space="preserve">Дотримання норм </w:t>
            </w:r>
            <w:proofErr w:type="gramStart"/>
            <w:r w:rsidRPr="00535FF3">
              <w:rPr>
                <w:b/>
                <w:bCs/>
                <w:sz w:val="28"/>
                <w:szCs w:val="28"/>
              </w:rPr>
              <w:t>вербального</w:t>
            </w:r>
            <w:proofErr w:type="gramEnd"/>
            <w:r w:rsidRPr="00535FF3">
              <w:rPr>
                <w:b/>
                <w:bCs/>
                <w:sz w:val="28"/>
                <w:szCs w:val="28"/>
              </w:rPr>
              <w:t xml:space="preserve"> й невербального спілкування</w:t>
            </w:r>
          </w:p>
          <w:p w:rsidR="00E642BE" w:rsidRPr="00535FF3" w:rsidRDefault="00E642BE" w:rsidP="00E642BE">
            <w:pPr>
              <w:jc w:val="both"/>
              <w:rPr>
                <w:iCs/>
                <w:sz w:val="28"/>
                <w:szCs w:val="28"/>
                <w:lang w:val="uk-UA"/>
              </w:rPr>
            </w:pPr>
            <w:r w:rsidRPr="00535FF3">
              <w:rPr>
                <w:i/>
                <w:iCs/>
                <w:sz w:val="28"/>
                <w:szCs w:val="28"/>
              </w:rPr>
              <w:t>Мета:</w:t>
            </w:r>
            <w:r w:rsidRPr="00535FF3">
              <w:rPr>
                <w:iCs/>
                <w:sz w:val="28"/>
                <w:szCs w:val="28"/>
                <w:lang w:val="uk-UA"/>
              </w:rPr>
              <w:t xml:space="preserve"> познайомити старшокласників з нормами вербального та </w:t>
            </w:r>
            <w:r>
              <w:rPr>
                <w:iCs/>
                <w:sz w:val="28"/>
                <w:szCs w:val="28"/>
                <w:lang w:val="uk-UA"/>
              </w:rPr>
              <w:t>шевер-</w:t>
            </w:r>
            <w:r w:rsidRPr="00535FF3">
              <w:rPr>
                <w:iCs/>
                <w:sz w:val="28"/>
                <w:szCs w:val="28"/>
                <w:lang w:val="uk-UA"/>
              </w:rPr>
              <w:t xml:space="preserve">бального спілкування; подати основні недоліки мовців </w:t>
            </w:r>
            <w:proofErr w:type="gramStart"/>
            <w:r w:rsidRPr="00535FF3">
              <w:rPr>
                <w:iCs/>
                <w:sz w:val="28"/>
                <w:szCs w:val="28"/>
                <w:lang w:val="uk-UA"/>
              </w:rPr>
              <w:t>п</w:t>
            </w:r>
            <w:proofErr w:type="gramEnd"/>
            <w:r w:rsidRPr="00535FF3">
              <w:rPr>
                <w:iCs/>
                <w:sz w:val="28"/>
                <w:szCs w:val="28"/>
                <w:lang w:val="uk-UA"/>
              </w:rPr>
              <w:t>ід час виголошення промови.</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hanging="357"/>
              <w:jc w:val="both"/>
              <w:rPr>
                <w:sz w:val="28"/>
                <w:szCs w:val="28"/>
              </w:rPr>
            </w:pPr>
            <w:r w:rsidRPr="00535FF3">
              <w:rPr>
                <w:sz w:val="28"/>
                <w:szCs w:val="28"/>
              </w:rPr>
              <w:t>Дотримання орфоепічних норм – важлива умова культури мовлення вчителя.</w:t>
            </w:r>
          </w:p>
          <w:p w:rsidR="00E642BE" w:rsidRPr="00535FF3" w:rsidRDefault="00E642BE" w:rsidP="00E642BE">
            <w:pPr>
              <w:numPr>
                <w:ilvl w:val="0"/>
                <w:numId w:val="3"/>
              </w:numPr>
              <w:ind w:hanging="357"/>
              <w:jc w:val="both"/>
              <w:rPr>
                <w:sz w:val="28"/>
                <w:szCs w:val="28"/>
              </w:rPr>
            </w:pPr>
            <w:r w:rsidRPr="00535FF3">
              <w:rPr>
                <w:sz w:val="28"/>
                <w:szCs w:val="28"/>
              </w:rPr>
              <w:t xml:space="preserve">Визначення наголосу в словах </w:t>
            </w:r>
            <w:proofErr w:type="gramStart"/>
            <w:r w:rsidRPr="00535FF3">
              <w:rPr>
                <w:sz w:val="28"/>
                <w:szCs w:val="28"/>
              </w:rPr>
              <w:t>педа</w:t>
            </w:r>
            <w:r>
              <w:rPr>
                <w:sz w:val="28"/>
                <w:szCs w:val="28"/>
                <w:lang w:val="uk-UA"/>
              </w:rPr>
              <w:t>-</w:t>
            </w:r>
            <w:r w:rsidRPr="00535FF3">
              <w:rPr>
                <w:sz w:val="28"/>
                <w:szCs w:val="28"/>
              </w:rPr>
              <w:lastRenderedPageBreak/>
              <w:t>гог</w:t>
            </w:r>
            <w:proofErr w:type="gramEnd"/>
            <w:r w:rsidRPr="00535FF3">
              <w:rPr>
                <w:sz w:val="28"/>
                <w:szCs w:val="28"/>
              </w:rPr>
              <w:t xml:space="preserve">ічної тематики. </w:t>
            </w:r>
          </w:p>
          <w:p w:rsidR="00E642BE" w:rsidRPr="00535FF3" w:rsidRDefault="00E642BE" w:rsidP="00E642BE">
            <w:pPr>
              <w:numPr>
                <w:ilvl w:val="0"/>
                <w:numId w:val="3"/>
              </w:numPr>
              <w:ind w:hanging="357"/>
              <w:jc w:val="both"/>
              <w:rPr>
                <w:sz w:val="28"/>
                <w:szCs w:val="28"/>
              </w:rPr>
            </w:pPr>
            <w:r w:rsidRPr="00535FF3">
              <w:rPr>
                <w:sz w:val="28"/>
                <w:szCs w:val="28"/>
              </w:rPr>
              <w:t>Лексико-стилістична та лексико-граматична корекція виразі</w:t>
            </w:r>
            <w:proofErr w:type="gramStart"/>
            <w:r w:rsidRPr="00535FF3">
              <w:rPr>
                <w:sz w:val="28"/>
                <w:szCs w:val="28"/>
              </w:rPr>
              <w:t>в</w:t>
            </w:r>
            <w:proofErr w:type="gramEnd"/>
            <w:r w:rsidRPr="00535FF3">
              <w:rPr>
                <w:sz w:val="28"/>
                <w:szCs w:val="28"/>
              </w:rPr>
              <w:t>.</w:t>
            </w:r>
          </w:p>
          <w:p w:rsidR="00E642BE" w:rsidRPr="00535FF3" w:rsidRDefault="00E642BE" w:rsidP="00E642BE">
            <w:pPr>
              <w:numPr>
                <w:ilvl w:val="0"/>
                <w:numId w:val="3"/>
              </w:numPr>
              <w:ind w:hanging="357"/>
              <w:jc w:val="both"/>
              <w:rPr>
                <w:sz w:val="28"/>
                <w:szCs w:val="28"/>
              </w:rPr>
            </w:pPr>
            <w:r w:rsidRPr="00535FF3">
              <w:rPr>
                <w:sz w:val="28"/>
                <w:szCs w:val="28"/>
              </w:rPr>
              <w:t>Міжособистісний прості</w:t>
            </w:r>
            <w:proofErr w:type="gramStart"/>
            <w:r w:rsidRPr="00535FF3">
              <w:rPr>
                <w:sz w:val="28"/>
                <w:szCs w:val="28"/>
              </w:rPr>
              <w:t>р</w:t>
            </w:r>
            <w:proofErr w:type="gramEnd"/>
            <w:r w:rsidRPr="00535FF3">
              <w:rPr>
                <w:sz w:val="28"/>
                <w:szCs w:val="28"/>
              </w:rPr>
              <w:t xml:space="preserve"> (дистанція спілкування) у комунікації.</w:t>
            </w:r>
          </w:p>
          <w:p w:rsidR="00E642BE" w:rsidRPr="00535FF3" w:rsidRDefault="00E642BE" w:rsidP="00E642BE">
            <w:pPr>
              <w:jc w:val="both"/>
              <w:rPr>
                <w:sz w:val="28"/>
                <w:szCs w:val="28"/>
              </w:rPr>
            </w:pPr>
            <w:r w:rsidRPr="00535FF3">
              <w:rPr>
                <w:i/>
                <w:iCs/>
                <w:sz w:val="28"/>
                <w:szCs w:val="28"/>
              </w:rPr>
              <w:t xml:space="preserve">Форма роботи: </w:t>
            </w:r>
            <w:r w:rsidRPr="00535FF3">
              <w:rPr>
                <w:sz w:val="28"/>
                <w:szCs w:val="28"/>
              </w:rPr>
              <w:t>практикум.</w:t>
            </w:r>
          </w:p>
          <w:p w:rsidR="00E642BE" w:rsidRPr="00650703" w:rsidRDefault="00E642BE" w:rsidP="00E642BE">
            <w:pPr>
              <w:jc w:val="both"/>
              <w:rPr>
                <w:iCs/>
                <w:sz w:val="28"/>
                <w:szCs w:val="28"/>
                <w:lang w:val="uk-UA"/>
              </w:rPr>
            </w:pPr>
            <w:r w:rsidRPr="00535FF3">
              <w:rPr>
                <w:i/>
                <w:iCs/>
                <w:sz w:val="28"/>
                <w:szCs w:val="28"/>
              </w:rPr>
              <w:t>Практичні завдання</w:t>
            </w:r>
            <w:proofErr w:type="gramStart"/>
            <w:r w:rsidRPr="00535FF3">
              <w:rPr>
                <w:i/>
                <w:iCs/>
                <w:sz w:val="28"/>
                <w:szCs w:val="28"/>
              </w:rPr>
              <w:t>:</w:t>
            </w:r>
            <w:r>
              <w:rPr>
                <w:iCs/>
                <w:sz w:val="28"/>
                <w:szCs w:val="28"/>
                <w:lang w:val="uk-UA"/>
              </w:rPr>
              <w:t>н</w:t>
            </w:r>
            <w:proofErr w:type="gramEnd"/>
            <w:r>
              <w:rPr>
                <w:iCs/>
                <w:sz w:val="28"/>
                <w:szCs w:val="28"/>
                <w:lang w:val="uk-UA"/>
              </w:rPr>
              <w:t>аписання ого-лошення, виставлення правильного наголосу у педагогічній термінології; обговорення найчастіших помилок мовця.</w:t>
            </w:r>
          </w:p>
          <w:p w:rsidR="00E642BE" w:rsidRPr="00D97F3B" w:rsidRDefault="00E642BE" w:rsidP="00E642BE">
            <w:pPr>
              <w:rPr>
                <w:b/>
                <w:bCs/>
                <w:sz w:val="28"/>
                <w:szCs w:val="28"/>
              </w:rPr>
            </w:pPr>
            <w:r w:rsidRPr="00D97F3B">
              <w:rPr>
                <w:b/>
                <w:bCs/>
                <w:sz w:val="28"/>
                <w:szCs w:val="28"/>
              </w:rPr>
              <w:t>Тема 11.</w:t>
            </w:r>
          </w:p>
          <w:p w:rsidR="00E642BE" w:rsidRPr="00D97F3B" w:rsidRDefault="00E642BE" w:rsidP="00E642BE">
            <w:pPr>
              <w:rPr>
                <w:b/>
                <w:bCs/>
                <w:sz w:val="28"/>
                <w:szCs w:val="28"/>
              </w:rPr>
            </w:pPr>
            <w:r w:rsidRPr="00D97F3B">
              <w:rPr>
                <w:b/>
                <w:bCs/>
                <w:sz w:val="28"/>
                <w:szCs w:val="28"/>
              </w:rPr>
              <w:t xml:space="preserve">Діалог як форма спілкування </w:t>
            </w:r>
          </w:p>
          <w:p w:rsidR="00E642BE" w:rsidRPr="00535FF3" w:rsidRDefault="00E642BE" w:rsidP="00E642BE">
            <w:pPr>
              <w:rPr>
                <w:sz w:val="28"/>
                <w:szCs w:val="28"/>
              </w:rPr>
            </w:pPr>
            <w:r w:rsidRPr="00535FF3">
              <w:rPr>
                <w:i/>
                <w:iCs/>
                <w:sz w:val="28"/>
                <w:szCs w:val="28"/>
              </w:rPr>
              <w:t xml:space="preserve">Мета: </w:t>
            </w:r>
            <w:r w:rsidRPr="00535FF3">
              <w:rPr>
                <w:sz w:val="28"/>
                <w:szCs w:val="28"/>
              </w:rPr>
              <w:t>познайомити старшокласників із діалогічним спілкуванням.</w:t>
            </w:r>
          </w:p>
          <w:p w:rsidR="00E642BE" w:rsidRPr="00535FF3" w:rsidRDefault="00E642BE" w:rsidP="00E642BE">
            <w:pPr>
              <w:rPr>
                <w:i/>
                <w:iCs/>
                <w:sz w:val="28"/>
                <w:szCs w:val="28"/>
              </w:rPr>
            </w:pPr>
            <w:r w:rsidRPr="00535FF3">
              <w:rPr>
                <w:i/>
                <w:iCs/>
                <w:sz w:val="28"/>
                <w:szCs w:val="28"/>
              </w:rPr>
              <w:t xml:space="preserve">План: </w:t>
            </w:r>
          </w:p>
          <w:p w:rsidR="00E642BE" w:rsidRPr="00535FF3" w:rsidRDefault="00E642BE" w:rsidP="00E642BE">
            <w:pPr>
              <w:numPr>
                <w:ilvl w:val="0"/>
                <w:numId w:val="3"/>
              </w:numPr>
              <w:ind w:hanging="360"/>
              <w:rPr>
                <w:sz w:val="28"/>
                <w:szCs w:val="28"/>
              </w:rPr>
            </w:pPr>
            <w:r w:rsidRPr="00535FF3">
              <w:rPr>
                <w:sz w:val="28"/>
                <w:szCs w:val="28"/>
              </w:rPr>
              <w:t>Діалогічне мовлення як форма спіл</w:t>
            </w:r>
            <w:r>
              <w:rPr>
                <w:sz w:val="28"/>
                <w:szCs w:val="28"/>
                <w:lang w:val="uk-UA"/>
              </w:rPr>
              <w:t>-</w:t>
            </w:r>
            <w:r w:rsidRPr="00535FF3">
              <w:rPr>
                <w:sz w:val="28"/>
                <w:szCs w:val="28"/>
              </w:rPr>
              <w:t>кування.</w:t>
            </w:r>
          </w:p>
          <w:p w:rsidR="00E642BE" w:rsidRPr="00535FF3" w:rsidRDefault="00E642BE" w:rsidP="00E642BE">
            <w:pPr>
              <w:numPr>
                <w:ilvl w:val="0"/>
                <w:numId w:val="3"/>
              </w:numPr>
              <w:ind w:hanging="360"/>
              <w:rPr>
                <w:sz w:val="28"/>
                <w:szCs w:val="28"/>
              </w:rPr>
            </w:pPr>
            <w:r w:rsidRPr="00535FF3">
              <w:rPr>
                <w:sz w:val="28"/>
                <w:szCs w:val="28"/>
              </w:rPr>
              <w:t>Особливості діалогічного мовлення.</w:t>
            </w:r>
          </w:p>
          <w:p w:rsidR="00E642BE" w:rsidRPr="00535FF3" w:rsidRDefault="00E642BE" w:rsidP="00E642BE">
            <w:pPr>
              <w:numPr>
                <w:ilvl w:val="0"/>
                <w:numId w:val="3"/>
              </w:numPr>
              <w:ind w:hanging="360"/>
              <w:rPr>
                <w:sz w:val="28"/>
                <w:szCs w:val="28"/>
              </w:rPr>
            </w:pPr>
            <w:r w:rsidRPr="00535FF3">
              <w:rPr>
                <w:sz w:val="28"/>
                <w:szCs w:val="28"/>
              </w:rPr>
              <w:t>Використання невербальної знакової системи у діалозі.</w:t>
            </w:r>
          </w:p>
          <w:p w:rsidR="00E642BE" w:rsidRPr="00650703" w:rsidRDefault="00E642BE" w:rsidP="00E642BE">
            <w:pPr>
              <w:jc w:val="both"/>
              <w:rPr>
                <w:i/>
                <w:iCs/>
                <w:sz w:val="28"/>
                <w:szCs w:val="28"/>
              </w:rPr>
            </w:pPr>
            <w:r w:rsidRPr="00535FF3">
              <w:rPr>
                <w:i/>
                <w:iCs/>
                <w:sz w:val="28"/>
                <w:szCs w:val="28"/>
              </w:rPr>
              <w:t>Практичні завдання:</w:t>
            </w:r>
            <w:r w:rsidRPr="00650703">
              <w:rPr>
                <w:rFonts w:ascii="Times New Roman CYR" w:hAnsi="Times New Roman CYR" w:cs="Times New Roman CYR"/>
                <w:sz w:val="28"/>
                <w:szCs w:val="28"/>
              </w:rPr>
              <w:t xml:space="preserve"> Зна</w:t>
            </w:r>
            <w:r>
              <w:rPr>
                <w:rFonts w:ascii="Times New Roman CYR" w:hAnsi="Times New Roman CYR" w:cs="Times New Roman CYR"/>
                <w:sz w:val="28"/>
                <w:szCs w:val="28"/>
                <w:lang w:val="uk-UA"/>
              </w:rPr>
              <w:t>ходження</w:t>
            </w:r>
            <w:r w:rsidRPr="00650703">
              <w:rPr>
                <w:rFonts w:ascii="Times New Roman CYR" w:hAnsi="Times New Roman CYR" w:cs="Times New Roman CYR"/>
                <w:sz w:val="28"/>
                <w:szCs w:val="28"/>
              </w:rPr>
              <w:t xml:space="preserve"> порушення логічності у наведених реченнях, виправ</w:t>
            </w:r>
            <w:r>
              <w:rPr>
                <w:rFonts w:ascii="Times New Roman CYR" w:hAnsi="Times New Roman CYR" w:cs="Times New Roman CYR"/>
                <w:sz w:val="28"/>
                <w:szCs w:val="28"/>
                <w:lang w:val="uk-UA"/>
              </w:rPr>
              <w:t>лення</w:t>
            </w:r>
            <w:r w:rsidRPr="00650703">
              <w:rPr>
                <w:rFonts w:ascii="Times New Roman CYR" w:hAnsi="Times New Roman CYR" w:cs="Times New Roman CYR"/>
                <w:sz w:val="28"/>
                <w:szCs w:val="28"/>
              </w:rPr>
              <w:t xml:space="preserve"> помил</w:t>
            </w:r>
            <w:r>
              <w:rPr>
                <w:rFonts w:ascii="Times New Roman CYR" w:hAnsi="Times New Roman CYR" w:cs="Times New Roman CYR"/>
                <w:sz w:val="28"/>
                <w:szCs w:val="28"/>
                <w:lang w:val="uk-UA"/>
              </w:rPr>
              <w:t>о</w:t>
            </w:r>
            <w:r w:rsidRPr="00650703">
              <w:rPr>
                <w:rFonts w:ascii="Times New Roman CYR" w:hAnsi="Times New Roman CYR" w:cs="Times New Roman CYR"/>
                <w:sz w:val="28"/>
                <w:szCs w:val="28"/>
              </w:rPr>
              <w:t>к</w:t>
            </w:r>
            <w:r>
              <w:rPr>
                <w:rFonts w:ascii="Times New Roman CYR" w:hAnsi="Times New Roman CYR" w:cs="Times New Roman CYR"/>
                <w:sz w:val="28"/>
                <w:szCs w:val="28"/>
                <w:lang w:val="uk-UA"/>
              </w:rPr>
              <w:t xml:space="preserve">; робота у мікрогрупах з ведення </w:t>
            </w:r>
            <w:proofErr w:type="gramStart"/>
            <w:r>
              <w:rPr>
                <w:rFonts w:ascii="Times New Roman CYR" w:hAnsi="Times New Roman CYR" w:cs="Times New Roman CYR"/>
                <w:sz w:val="28"/>
                <w:szCs w:val="28"/>
                <w:lang w:val="uk-UA"/>
              </w:rPr>
              <w:t>р</w:t>
            </w:r>
            <w:proofErr w:type="gramEnd"/>
            <w:r>
              <w:rPr>
                <w:rFonts w:ascii="Times New Roman CYR" w:hAnsi="Times New Roman CYR" w:cs="Times New Roman CYR"/>
                <w:sz w:val="28"/>
                <w:szCs w:val="28"/>
                <w:lang w:val="uk-UA"/>
              </w:rPr>
              <w:t>ізних за тематикою діалогів.</w:t>
            </w:r>
          </w:p>
          <w:p w:rsidR="00E642BE" w:rsidRPr="00535FF3" w:rsidRDefault="00E642BE" w:rsidP="00E642BE">
            <w:pPr>
              <w:rPr>
                <w:b/>
                <w:bCs/>
                <w:sz w:val="28"/>
                <w:szCs w:val="28"/>
              </w:rPr>
            </w:pPr>
            <w:r w:rsidRPr="00535FF3">
              <w:rPr>
                <w:b/>
                <w:bCs/>
                <w:sz w:val="28"/>
                <w:szCs w:val="28"/>
              </w:rPr>
              <w:t>Тема 12.</w:t>
            </w:r>
          </w:p>
          <w:p w:rsidR="00E642BE" w:rsidRPr="00535FF3" w:rsidRDefault="00E642BE" w:rsidP="00E642BE">
            <w:pPr>
              <w:rPr>
                <w:b/>
                <w:bCs/>
                <w:sz w:val="28"/>
                <w:szCs w:val="28"/>
              </w:rPr>
            </w:pPr>
            <w:r w:rsidRPr="00535FF3">
              <w:rPr>
                <w:b/>
                <w:bCs/>
                <w:sz w:val="28"/>
                <w:szCs w:val="28"/>
              </w:rPr>
              <w:t>Зовнішній вигляд і поведінка педагога</w:t>
            </w:r>
          </w:p>
          <w:p w:rsidR="00E642BE" w:rsidRPr="00535FF3" w:rsidRDefault="00E642BE" w:rsidP="00E642BE">
            <w:pPr>
              <w:jc w:val="both"/>
              <w:rPr>
                <w:sz w:val="28"/>
                <w:szCs w:val="28"/>
              </w:rPr>
            </w:pPr>
            <w:r w:rsidRPr="00535FF3">
              <w:rPr>
                <w:i/>
                <w:iCs/>
                <w:sz w:val="28"/>
                <w:szCs w:val="28"/>
              </w:rPr>
              <w:t>Мета:</w:t>
            </w:r>
            <w:r w:rsidRPr="00535FF3">
              <w:rPr>
                <w:sz w:val="28"/>
                <w:szCs w:val="28"/>
              </w:rPr>
              <w:t xml:space="preserve"> схарактеризувати вплив зовнішнього вигляду і поведінки вчителя на ефективність комунікації.</w:t>
            </w:r>
          </w:p>
          <w:p w:rsidR="00E642BE" w:rsidRPr="00535FF3" w:rsidRDefault="00E642BE" w:rsidP="00E642BE">
            <w:pPr>
              <w:rPr>
                <w:i/>
                <w:iCs/>
                <w:sz w:val="28"/>
                <w:szCs w:val="28"/>
              </w:rPr>
            </w:pPr>
            <w:r w:rsidRPr="00535FF3">
              <w:rPr>
                <w:i/>
                <w:iCs/>
                <w:sz w:val="28"/>
                <w:szCs w:val="28"/>
              </w:rPr>
              <w:t>План:</w:t>
            </w:r>
          </w:p>
          <w:p w:rsidR="00E642BE" w:rsidRPr="00535FF3" w:rsidRDefault="00E642BE" w:rsidP="00E642BE">
            <w:pPr>
              <w:numPr>
                <w:ilvl w:val="0"/>
                <w:numId w:val="3"/>
              </w:numPr>
              <w:ind w:firstLine="352"/>
              <w:jc w:val="both"/>
              <w:rPr>
                <w:sz w:val="28"/>
                <w:szCs w:val="28"/>
              </w:rPr>
            </w:pPr>
            <w:r w:rsidRPr="00535FF3">
              <w:rPr>
                <w:sz w:val="28"/>
                <w:szCs w:val="28"/>
              </w:rPr>
              <w:t>Критерії зовнішнього вигляду вчителя: фізичний вигляд, оформлення зовнішності, засоби виразної поведінки.</w:t>
            </w:r>
          </w:p>
          <w:p w:rsidR="00E642BE" w:rsidRPr="00535FF3" w:rsidRDefault="00E642BE" w:rsidP="00E642BE">
            <w:pPr>
              <w:numPr>
                <w:ilvl w:val="0"/>
                <w:numId w:val="3"/>
              </w:numPr>
              <w:ind w:firstLine="352"/>
              <w:jc w:val="both"/>
              <w:rPr>
                <w:sz w:val="28"/>
                <w:szCs w:val="28"/>
              </w:rPr>
            </w:pPr>
            <w:r w:rsidRPr="00535FF3">
              <w:rPr>
                <w:sz w:val="28"/>
                <w:szCs w:val="28"/>
              </w:rPr>
              <w:t>Особистісна культура вчителя.</w:t>
            </w:r>
          </w:p>
          <w:p w:rsidR="00E642BE" w:rsidRPr="00535FF3" w:rsidRDefault="00E642BE" w:rsidP="00E642BE">
            <w:pPr>
              <w:numPr>
                <w:ilvl w:val="0"/>
                <w:numId w:val="3"/>
              </w:numPr>
              <w:ind w:hanging="360"/>
              <w:rPr>
                <w:sz w:val="28"/>
                <w:szCs w:val="28"/>
              </w:rPr>
            </w:pPr>
            <w:r w:rsidRPr="00535FF3">
              <w:rPr>
                <w:sz w:val="28"/>
                <w:szCs w:val="28"/>
              </w:rPr>
              <w:t>Поведінка вчителя в навчально-виховному процесі.</w:t>
            </w:r>
          </w:p>
          <w:p w:rsidR="00E642BE" w:rsidRPr="000528CF" w:rsidRDefault="00E642BE" w:rsidP="00E642BE">
            <w:pPr>
              <w:rPr>
                <w:iCs/>
                <w:sz w:val="28"/>
                <w:szCs w:val="28"/>
                <w:lang w:val="uk-UA"/>
              </w:rPr>
            </w:pPr>
            <w:r w:rsidRPr="000528CF">
              <w:rPr>
                <w:i/>
                <w:iCs/>
                <w:sz w:val="28"/>
                <w:szCs w:val="28"/>
              </w:rPr>
              <w:t>Практичні завдання</w:t>
            </w:r>
            <w:proofErr w:type="gramStart"/>
            <w:r w:rsidRPr="000528CF">
              <w:rPr>
                <w:i/>
                <w:iCs/>
                <w:sz w:val="28"/>
                <w:szCs w:val="28"/>
              </w:rPr>
              <w:t>:</w:t>
            </w:r>
            <w:r>
              <w:rPr>
                <w:iCs/>
                <w:sz w:val="28"/>
                <w:szCs w:val="28"/>
                <w:lang w:val="uk-UA"/>
              </w:rPr>
              <w:t>Х</w:t>
            </w:r>
            <w:proofErr w:type="gramEnd"/>
            <w:r>
              <w:rPr>
                <w:iCs/>
                <w:sz w:val="28"/>
                <w:szCs w:val="28"/>
                <w:lang w:val="uk-UA"/>
              </w:rPr>
              <w:t>арактеристика образу сучасного педагога; перелік професійно-важливих якостей вчите-ля.</w:t>
            </w:r>
          </w:p>
          <w:p w:rsidR="00E642BE" w:rsidRPr="00535FF3" w:rsidRDefault="00E642BE" w:rsidP="00E642BE">
            <w:pPr>
              <w:jc w:val="both"/>
              <w:rPr>
                <w:sz w:val="28"/>
                <w:szCs w:val="28"/>
                <w:lang w:eastAsia="en-US"/>
              </w:rPr>
            </w:pPr>
          </w:p>
        </w:tc>
        <w:tc>
          <w:tcPr>
            <w:tcW w:w="3226" w:type="dxa"/>
          </w:tcPr>
          <w:p w:rsidR="00E642BE"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Учень:</w:t>
            </w:r>
          </w:p>
          <w:p w:rsidR="00E642BE" w:rsidRPr="00507645"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sidRPr="00535FF3">
              <w:rPr>
                <w:sz w:val="28"/>
                <w:szCs w:val="28"/>
              </w:rPr>
              <w:t>познайомит</w:t>
            </w:r>
            <w:r>
              <w:rPr>
                <w:sz w:val="28"/>
                <w:szCs w:val="28"/>
                <w:lang w:val="uk-UA"/>
              </w:rPr>
              <w:t>ься</w:t>
            </w:r>
            <w:r w:rsidRPr="00535FF3">
              <w:rPr>
                <w:sz w:val="28"/>
                <w:szCs w:val="28"/>
              </w:rPr>
              <w:t xml:space="preserve"> </w:t>
            </w:r>
            <w:r>
              <w:rPr>
                <w:sz w:val="28"/>
                <w:szCs w:val="28"/>
                <w:lang w:val="uk-UA"/>
              </w:rPr>
              <w:t xml:space="preserve">з </w:t>
            </w:r>
            <w:r w:rsidRPr="00535FF3">
              <w:rPr>
                <w:sz w:val="28"/>
                <w:szCs w:val="28"/>
              </w:rPr>
              <w:t>вербальними та невер</w:t>
            </w:r>
            <w:r>
              <w:rPr>
                <w:sz w:val="28"/>
                <w:szCs w:val="28"/>
                <w:lang w:val="uk-UA"/>
              </w:rPr>
              <w:t>-</w:t>
            </w:r>
            <w:r w:rsidRPr="00535FF3">
              <w:rPr>
                <w:sz w:val="28"/>
                <w:szCs w:val="28"/>
              </w:rPr>
              <w:t>бальними засобами спілкування</w:t>
            </w:r>
            <w:r>
              <w:rPr>
                <w:sz w:val="28"/>
                <w:szCs w:val="28"/>
                <w:lang w:val="uk-UA"/>
              </w:rPr>
              <w:t>;</w:t>
            </w:r>
          </w:p>
          <w:p w:rsidR="00E642BE" w:rsidRPr="00507645"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sidRPr="00507645">
              <w:rPr>
                <w:rFonts w:ascii="Times New Roman CYR" w:hAnsi="Times New Roman CYR" w:cs="Times New Roman CYR"/>
                <w:bCs/>
                <w:sz w:val="28"/>
                <w:szCs w:val="28"/>
                <w:lang w:val="uk-UA"/>
              </w:rPr>
              <w:t>аналізує</w:t>
            </w:r>
            <w:r w:rsidRPr="00507645">
              <w:rPr>
                <w:rFonts w:ascii="Times New Roman CYR" w:hAnsi="Times New Roman CYR" w:cs="Times New Roman CYR"/>
                <w:b/>
                <w:bCs/>
                <w:sz w:val="28"/>
                <w:szCs w:val="28"/>
                <w:lang w:val="uk-UA"/>
              </w:rPr>
              <w:t xml:space="preserve"> </w:t>
            </w:r>
            <w:r w:rsidRPr="00507645">
              <w:rPr>
                <w:iCs/>
                <w:sz w:val="28"/>
                <w:szCs w:val="28"/>
                <w:lang w:val="uk-UA"/>
              </w:rPr>
              <w:t>основні недоліки мовців під час виголошення про</w:t>
            </w:r>
            <w:r>
              <w:rPr>
                <w:iCs/>
                <w:sz w:val="28"/>
                <w:szCs w:val="28"/>
                <w:lang w:val="uk-UA"/>
              </w:rPr>
              <w:t>-мови;</w:t>
            </w:r>
          </w:p>
          <w:p w:rsidR="00E642BE"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sidRPr="00507645">
              <w:rPr>
                <w:rFonts w:ascii="Times New Roman CYR" w:hAnsi="Times New Roman CYR" w:cs="Times New Roman CYR"/>
                <w:bCs/>
                <w:sz w:val="28"/>
                <w:szCs w:val="28"/>
                <w:lang w:val="uk-UA"/>
              </w:rPr>
              <w:t>практикує у напи</w:t>
            </w:r>
            <w:r>
              <w:rPr>
                <w:rFonts w:ascii="Times New Roman CYR" w:hAnsi="Times New Roman CYR" w:cs="Times New Roman CYR"/>
                <w:bCs/>
                <w:sz w:val="28"/>
                <w:szCs w:val="28"/>
                <w:lang w:val="uk-UA"/>
              </w:rPr>
              <w:t>-</w:t>
            </w:r>
            <w:r w:rsidRPr="00507645">
              <w:rPr>
                <w:rFonts w:ascii="Times New Roman CYR" w:hAnsi="Times New Roman CYR" w:cs="Times New Roman CYR"/>
                <w:bCs/>
                <w:sz w:val="28"/>
                <w:szCs w:val="28"/>
                <w:lang w:val="uk-UA"/>
              </w:rPr>
              <w:t>санні оголошень</w:t>
            </w:r>
            <w:r>
              <w:rPr>
                <w:rFonts w:ascii="Times New Roman CYR" w:hAnsi="Times New Roman CYR" w:cs="Times New Roman CYR"/>
                <w:bCs/>
                <w:sz w:val="28"/>
                <w:szCs w:val="28"/>
                <w:lang w:val="uk-UA"/>
              </w:rPr>
              <w:t>;</w:t>
            </w:r>
          </w:p>
          <w:p w:rsidR="00E642BE"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вчиться коректно виставляти наголос у педагогічній терміно-логії;</w:t>
            </w:r>
          </w:p>
          <w:p w:rsidR="00E642BE" w:rsidRPr="00507645"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приймає участь у розігруванні змодельо-ваних діалогічних си-туацій;</w:t>
            </w:r>
          </w:p>
        </w:tc>
      </w:tr>
      <w:tr w:rsidR="00E642BE" w:rsidTr="00E642BE">
        <w:tc>
          <w:tcPr>
            <w:tcW w:w="675"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5</w:t>
            </w:r>
          </w:p>
        </w:tc>
        <w:tc>
          <w:tcPr>
            <w:tcW w:w="851" w:type="dxa"/>
          </w:tcPr>
          <w:p w:rsidR="00E642BE" w:rsidRPr="00F87E9A"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4</w:t>
            </w:r>
          </w:p>
        </w:tc>
        <w:tc>
          <w:tcPr>
            <w:tcW w:w="4819" w:type="dxa"/>
          </w:tcPr>
          <w:p w:rsidR="00E642BE" w:rsidRPr="00E44DB7" w:rsidRDefault="00E642BE" w:rsidP="00E642BE">
            <w:pPr>
              <w:jc w:val="both"/>
              <w:rPr>
                <w:b/>
                <w:sz w:val="28"/>
                <w:szCs w:val="28"/>
                <w:lang w:val="uk-UA" w:eastAsia="en-US"/>
              </w:rPr>
            </w:pPr>
            <w:r w:rsidRPr="00535FF3">
              <w:rPr>
                <w:b/>
                <w:sz w:val="28"/>
                <w:szCs w:val="28"/>
                <w:lang w:eastAsia="en-US"/>
              </w:rPr>
              <w:t>Розділ ІV.</w:t>
            </w:r>
            <w:r w:rsidRPr="00535FF3">
              <w:rPr>
                <w:sz w:val="28"/>
                <w:szCs w:val="28"/>
                <w:lang w:eastAsia="en-US"/>
              </w:rPr>
              <w:t xml:space="preserve"> </w:t>
            </w:r>
            <w:r w:rsidRPr="000528CF">
              <w:rPr>
                <w:b/>
                <w:sz w:val="28"/>
                <w:szCs w:val="28"/>
                <w:lang w:eastAsia="en-US"/>
              </w:rPr>
              <w:t>Наукова конференція з проблем культури педагогічного</w:t>
            </w:r>
            <w:r w:rsidRPr="00535FF3">
              <w:rPr>
                <w:sz w:val="28"/>
                <w:szCs w:val="28"/>
                <w:lang w:eastAsia="en-US"/>
              </w:rPr>
              <w:t xml:space="preserve"> </w:t>
            </w:r>
            <w:r w:rsidRPr="000528CF">
              <w:rPr>
                <w:b/>
                <w:sz w:val="28"/>
                <w:szCs w:val="28"/>
                <w:lang w:eastAsia="en-US"/>
              </w:rPr>
              <w:t>спілкування</w:t>
            </w:r>
            <w:r>
              <w:rPr>
                <w:b/>
                <w:sz w:val="28"/>
                <w:szCs w:val="28"/>
                <w:lang w:val="uk-UA" w:eastAsia="en-US"/>
              </w:rPr>
              <w:t>.</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навчити старшокласників</w:t>
            </w:r>
            <w:r w:rsidRPr="00535FF3">
              <w:rPr>
                <w:i/>
                <w:iCs/>
                <w:sz w:val="28"/>
                <w:szCs w:val="28"/>
              </w:rPr>
              <w:t xml:space="preserve"> </w:t>
            </w:r>
            <w:r w:rsidRPr="00535FF3">
              <w:rPr>
                <w:sz w:val="28"/>
                <w:szCs w:val="28"/>
              </w:rPr>
              <w:t>виступати перед аудиторією, встановлювати контакт з людьми, привертати увагу слухачі</w:t>
            </w:r>
            <w:proofErr w:type="gramStart"/>
            <w:r w:rsidRPr="00535FF3">
              <w:rPr>
                <w:sz w:val="28"/>
                <w:szCs w:val="28"/>
              </w:rPr>
              <w:t>в</w:t>
            </w:r>
            <w:proofErr w:type="gramEnd"/>
            <w:r w:rsidRPr="00535FF3">
              <w:rPr>
                <w:sz w:val="28"/>
                <w:szCs w:val="28"/>
              </w:rPr>
              <w:t>.</w:t>
            </w:r>
          </w:p>
          <w:p w:rsidR="00E642BE" w:rsidRPr="00535FF3" w:rsidRDefault="00E642BE" w:rsidP="00E642BE">
            <w:pPr>
              <w:rPr>
                <w:i/>
                <w:iCs/>
                <w:sz w:val="28"/>
                <w:szCs w:val="28"/>
              </w:rPr>
            </w:pPr>
            <w:r w:rsidRPr="00535FF3">
              <w:rPr>
                <w:i/>
                <w:iCs/>
                <w:sz w:val="28"/>
                <w:szCs w:val="28"/>
              </w:rPr>
              <w:t xml:space="preserve">План: </w:t>
            </w:r>
          </w:p>
          <w:p w:rsidR="00E642BE" w:rsidRPr="00535FF3" w:rsidRDefault="00E642BE" w:rsidP="00E642BE">
            <w:pPr>
              <w:numPr>
                <w:ilvl w:val="0"/>
                <w:numId w:val="3"/>
              </w:numPr>
              <w:ind w:hanging="357"/>
              <w:jc w:val="both"/>
              <w:rPr>
                <w:sz w:val="28"/>
                <w:szCs w:val="28"/>
              </w:rPr>
            </w:pPr>
            <w:r w:rsidRPr="00535FF3">
              <w:rPr>
                <w:sz w:val="28"/>
                <w:szCs w:val="28"/>
              </w:rPr>
              <w:t>Публічний виступ як форма діяльності вчителя.</w:t>
            </w:r>
          </w:p>
          <w:p w:rsidR="00E642BE" w:rsidRPr="00535FF3" w:rsidRDefault="00E642BE" w:rsidP="00E642BE">
            <w:pPr>
              <w:numPr>
                <w:ilvl w:val="0"/>
                <w:numId w:val="3"/>
              </w:numPr>
              <w:ind w:firstLine="357"/>
              <w:jc w:val="both"/>
              <w:rPr>
                <w:sz w:val="28"/>
                <w:szCs w:val="28"/>
              </w:rPr>
            </w:pPr>
            <w:r w:rsidRPr="00535FF3">
              <w:rPr>
                <w:sz w:val="28"/>
                <w:szCs w:val="28"/>
              </w:rPr>
              <w:t>Методичні поради щодо встановлення контактів із людьми, привернення і утримання уваги слухачі</w:t>
            </w:r>
            <w:proofErr w:type="gramStart"/>
            <w:r w:rsidRPr="00535FF3">
              <w:rPr>
                <w:sz w:val="28"/>
                <w:szCs w:val="28"/>
              </w:rPr>
              <w:t>в</w:t>
            </w:r>
            <w:proofErr w:type="gramEnd"/>
            <w:r w:rsidRPr="00535FF3">
              <w:rPr>
                <w:sz w:val="28"/>
                <w:szCs w:val="28"/>
              </w:rPr>
              <w:t>.</w:t>
            </w:r>
            <w:r w:rsidRPr="00535FF3">
              <w:rPr>
                <w:i/>
                <w:iCs/>
                <w:sz w:val="28"/>
                <w:szCs w:val="28"/>
              </w:rPr>
              <w:t xml:space="preserve"> </w:t>
            </w:r>
          </w:p>
          <w:p w:rsidR="00E642BE" w:rsidRPr="00535FF3" w:rsidRDefault="00E642BE" w:rsidP="00E642BE">
            <w:pPr>
              <w:numPr>
                <w:ilvl w:val="0"/>
                <w:numId w:val="3"/>
              </w:numPr>
              <w:ind w:hanging="357"/>
              <w:jc w:val="both"/>
              <w:rPr>
                <w:sz w:val="28"/>
                <w:szCs w:val="28"/>
              </w:rPr>
            </w:pPr>
            <w:r w:rsidRPr="00535FF3">
              <w:rPr>
                <w:sz w:val="28"/>
                <w:szCs w:val="28"/>
              </w:rPr>
              <w:t>Особливості публічних виступів.</w:t>
            </w:r>
          </w:p>
          <w:p w:rsidR="00E642BE" w:rsidRPr="00535FF3" w:rsidRDefault="00E642BE" w:rsidP="00E642BE">
            <w:pPr>
              <w:rPr>
                <w:sz w:val="28"/>
                <w:szCs w:val="28"/>
              </w:rPr>
            </w:pPr>
            <w:r w:rsidRPr="00535FF3">
              <w:rPr>
                <w:i/>
                <w:iCs/>
                <w:sz w:val="28"/>
                <w:szCs w:val="28"/>
              </w:rPr>
              <w:t xml:space="preserve">Форма роботи: </w:t>
            </w:r>
            <w:r w:rsidRPr="00535FF3">
              <w:rPr>
                <w:sz w:val="28"/>
                <w:szCs w:val="28"/>
              </w:rPr>
              <w:t>лекці</w:t>
            </w:r>
            <w:proofErr w:type="gramStart"/>
            <w:r w:rsidRPr="00535FF3">
              <w:rPr>
                <w:sz w:val="28"/>
                <w:szCs w:val="28"/>
              </w:rPr>
              <w:t>я-диспут</w:t>
            </w:r>
            <w:proofErr w:type="gramEnd"/>
            <w:r w:rsidRPr="00535FF3">
              <w:rPr>
                <w:sz w:val="28"/>
                <w:szCs w:val="28"/>
              </w:rPr>
              <w:t>.</w:t>
            </w:r>
          </w:p>
          <w:p w:rsidR="00E642BE" w:rsidRPr="00535FF3" w:rsidRDefault="00E642BE" w:rsidP="00E642BE">
            <w:pPr>
              <w:jc w:val="both"/>
              <w:rPr>
                <w:sz w:val="28"/>
                <w:szCs w:val="28"/>
              </w:rPr>
            </w:pPr>
            <w:r w:rsidRPr="00535FF3">
              <w:rPr>
                <w:i/>
                <w:iCs/>
                <w:sz w:val="28"/>
                <w:szCs w:val="28"/>
              </w:rPr>
              <w:t>Ключові слова:</w:t>
            </w:r>
            <w:r w:rsidRPr="00535FF3">
              <w:rPr>
                <w:sz w:val="28"/>
                <w:szCs w:val="28"/>
              </w:rPr>
              <w:t xml:space="preserve"> наукова конференція, педагогічне спілкування, публічний виступ.</w:t>
            </w:r>
          </w:p>
          <w:p w:rsidR="00E642BE" w:rsidRPr="00535FF3" w:rsidRDefault="00E642BE" w:rsidP="00E642BE">
            <w:pPr>
              <w:rPr>
                <w:sz w:val="28"/>
                <w:szCs w:val="28"/>
              </w:rPr>
            </w:pPr>
          </w:p>
          <w:p w:rsidR="00E642BE" w:rsidRPr="00D97F3B" w:rsidRDefault="00E642BE" w:rsidP="00E642BE">
            <w:pPr>
              <w:rPr>
                <w:b/>
                <w:bCs/>
                <w:sz w:val="28"/>
                <w:szCs w:val="28"/>
              </w:rPr>
            </w:pPr>
            <w:r w:rsidRPr="00D97F3B">
              <w:rPr>
                <w:b/>
                <w:bCs/>
                <w:sz w:val="28"/>
                <w:szCs w:val="28"/>
              </w:rPr>
              <w:t>Тема 14.</w:t>
            </w:r>
          </w:p>
          <w:p w:rsidR="00E642BE" w:rsidRPr="00535FF3" w:rsidRDefault="00E642BE" w:rsidP="00E642BE">
            <w:pPr>
              <w:rPr>
                <w:b/>
                <w:bCs/>
                <w:sz w:val="28"/>
                <w:szCs w:val="28"/>
              </w:rPr>
            </w:pPr>
            <w:r w:rsidRPr="00535FF3">
              <w:rPr>
                <w:b/>
                <w:bCs/>
                <w:sz w:val="28"/>
                <w:szCs w:val="28"/>
              </w:rPr>
              <w:t>Боязкість, хвилювання і тривога перед промовою та як їх подолати</w:t>
            </w:r>
          </w:p>
          <w:p w:rsidR="00E642BE" w:rsidRPr="00535FF3" w:rsidRDefault="00E642BE" w:rsidP="00E642BE">
            <w:pPr>
              <w:jc w:val="both"/>
              <w:rPr>
                <w:sz w:val="28"/>
                <w:szCs w:val="28"/>
              </w:rPr>
            </w:pPr>
            <w:r w:rsidRPr="00535FF3">
              <w:rPr>
                <w:i/>
                <w:iCs/>
                <w:sz w:val="28"/>
                <w:szCs w:val="28"/>
              </w:rPr>
              <w:t xml:space="preserve">Мета: </w:t>
            </w:r>
            <w:r w:rsidRPr="00535FF3">
              <w:rPr>
                <w:sz w:val="28"/>
                <w:szCs w:val="28"/>
              </w:rPr>
              <w:t xml:space="preserve">навчити старшокласників долати тривогу та хвилювання </w:t>
            </w:r>
            <w:proofErr w:type="gramStart"/>
            <w:r w:rsidRPr="00535FF3">
              <w:rPr>
                <w:sz w:val="28"/>
                <w:szCs w:val="28"/>
              </w:rPr>
              <w:t>п</w:t>
            </w:r>
            <w:proofErr w:type="gramEnd"/>
            <w:r w:rsidRPr="00535FF3">
              <w:rPr>
                <w:sz w:val="28"/>
                <w:szCs w:val="28"/>
              </w:rPr>
              <w:t>ід час публічних виступів.</w:t>
            </w:r>
          </w:p>
          <w:p w:rsidR="00E642BE" w:rsidRPr="00535FF3" w:rsidRDefault="00E642BE" w:rsidP="00E642BE">
            <w:pPr>
              <w:rPr>
                <w:i/>
                <w:iCs/>
                <w:sz w:val="28"/>
                <w:szCs w:val="28"/>
              </w:rPr>
            </w:pPr>
            <w:r w:rsidRPr="00535FF3">
              <w:rPr>
                <w:i/>
                <w:iCs/>
                <w:sz w:val="28"/>
                <w:szCs w:val="28"/>
              </w:rPr>
              <w:t xml:space="preserve">План </w:t>
            </w:r>
          </w:p>
          <w:p w:rsidR="00E642BE" w:rsidRPr="00535FF3" w:rsidRDefault="00E642BE" w:rsidP="00E642BE">
            <w:pPr>
              <w:numPr>
                <w:ilvl w:val="0"/>
                <w:numId w:val="3"/>
              </w:numPr>
              <w:ind w:firstLine="357"/>
              <w:jc w:val="both"/>
              <w:rPr>
                <w:sz w:val="28"/>
                <w:szCs w:val="28"/>
              </w:rPr>
            </w:pPr>
            <w:r w:rsidRPr="00535FF3">
              <w:rPr>
                <w:sz w:val="28"/>
                <w:szCs w:val="28"/>
              </w:rPr>
              <w:t>Характеристика чинників виникнення страху перед промовою чи виступом.</w:t>
            </w:r>
          </w:p>
          <w:p w:rsidR="00E642BE" w:rsidRPr="00535FF3" w:rsidRDefault="00E642BE" w:rsidP="00E642BE">
            <w:pPr>
              <w:numPr>
                <w:ilvl w:val="0"/>
                <w:numId w:val="3"/>
              </w:numPr>
              <w:ind w:firstLine="357"/>
              <w:jc w:val="both"/>
              <w:rPr>
                <w:sz w:val="28"/>
                <w:szCs w:val="28"/>
              </w:rPr>
            </w:pPr>
            <w:r w:rsidRPr="00535FF3">
              <w:rPr>
                <w:sz w:val="28"/>
                <w:szCs w:val="28"/>
              </w:rPr>
              <w:t>Стратегії особистісного кон</w:t>
            </w:r>
            <w:r>
              <w:rPr>
                <w:sz w:val="28"/>
                <w:szCs w:val="28"/>
                <w:lang w:val="uk-UA"/>
              </w:rPr>
              <w:t>-</w:t>
            </w:r>
            <w:r w:rsidRPr="00535FF3">
              <w:rPr>
                <w:sz w:val="28"/>
                <w:szCs w:val="28"/>
              </w:rPr>
              <w:t xml:space="preserve">тролю </w:t>
            </w:r>
            <w:proofErr w:type="gramStart"/>
            <w:r w:rsidRPr="00535FF3">
              <w:rPr>
                <w:sz w:val="28"/>
                <w:szCs w:val="28"/>
              </w:rPr>
              <w:t>п</w:t>
            </w:r>
            <w:proofErr w:type="gramEnd"/>
            <w:r w:rsidRPr="00535FF3">
              <w:rPr>
                <w:sz w:val="28"/>
                <w:szCs w:val="28"/>
              </w:rPr>
              <w:t>ід час публічних виступів. Методика вимірювання локусу кон</w:t>
            </w:r>
            <w:r>
              <w:rPr>
                <w:sz w:val="28"/>
                <w:szCs w:val="28"/>
                <w:lang w:val="uk-UA"/>
              </w:rPr>
              <w:t>-</w:t>
            </w:r>
            <w:r w:rsidRPr="00535FF3">
              <w:rPr>
                <w:sz w:val="28"/>
                <w:szCs w:val="28"/>
              </w:rPr>
              <w:t>тролю – тест.</w:t>
            </w:r>
          </w:p>
          <w:p w:rsidR="00E642BE" w:rsidRPr="00535FF3" w:rsidRDefault="00E642BE" w:rsidP="00E642BE">
            <w:pPr>
              <w:numPr>
                <w:ilvl w:val="0"/>
                <w:numId w:val="3"/>
              </w:numPr>
              <w:ind w:hanging="360"/>
              <w:rPr>
                <w:sz w:val="28"/>
                <w:szCs w:val="28"/>
              </w:rPr>
            </w:pPr>
            <w:r w:rsidRPr="00535FF3">
              <w:rPr>
                <w:sz w:val="28"/>
                <w:szCs w:val="28"/>
              </w:rPr>
              <w:t xml:space="preserve">Мотивація до успіху </w:t>
            </w:r>
          </w:p>
          <w:p w:rsidR="00E642BE" w:rsidRPr="00535FF3" w:rsidRDefault="00E642BE" w:rsidP="00E642BE">
            <w:pPr>
              <w:numPr>
                <w:ilvl w:val="0"/>
                <w:numId w:val="3"/>
              </w:numPr>
              <w:ind w:hanging="360"/>
              <w:rPr>
                <w:sz w:val="28"/>
                <w:szCs w:val="28"/>
              </w:rPr>
            </w:pPr>
            <w:r w:rsidRPr="00535FF3">
              <w:rPr>
                <w:sz w:val="28"/>
                <w:szCs w:val="28"/>
              </w:rPr>
              <w:t xml:space="preserve">Методика визначення мотивації до успіху і уникнення невдач - тест. </w:t>
            </w:r>
          </w:p>
          <w:p w:rsidR="00E642BE" w:rsidRPr="000528CF" w:rsidRDefault="00E642BE" w:rsidP="00E642BE">
            <w:pPr>
              <w:jc w:val="both"/>
              <w:rPr>
                <w:sz w:val="28"/>
                <w:szCs w:val="28"/>
                <w:lang w:val="uk-UA"/>
              </w:rPr>
            </w:pPr>
            <w:r w:rsidRPr="00535FF3">
              <w:rPr>
                <w:i/>
                <w:iCs/>
                <w:sz w:val="28"/>
                <w:szCs w:val="28"/>
              </w:rPr>
              <w:t>Практичні завдання:</w:t>
            </w:r>
            <w:r w:rsidRPr="000528CF">
              <w:rPr>
                <w:rFonts w:ascii="Times New Roman CYR" w:hAnsi="Times New Roman CYR" w:cs="Times New Roman CYR"/>
                <w:sz w:val="28"/>
                <w:szCs w:val="28"/>
              </w:rPr>
              <w:t xml:space="preserve"> </w:t>
            </w:r>
            <w:r w:rsidRPr="000528CF">
              <w:rPr>
                <w:sz w:val="28"/>
                <w:szCs w:val="28"/>
              </w:rPr>
              <w:t>Публічний виступ на освітню тематику. Провед</w:t>
            </w:r>
            <w:r>
              <w:rPr>
                <w:sz w:val="28"/>
                <w:szCs w:val="28"/>
                <w:lang w:val="uk-UA"/>
              </w:rPr>
              <w:t>ення</w:t>
            </w:r>
            <w:r w:rsidRPr="000528CF">
              <w:rPr>
                <w:sz w:val="28"/>
                <w:szCs w:val="28"/>
              </w:rPr>
              <w:t xml:space="preserve"> самоаналіз</w:t>
            </w:r>
            <w:r>
              <w:rPr>
                <w:sz w:val="28"/>
                <w:szCs w:val="28"/>
                <w:lang w:val="uk-UA"/>
              </w:rPr>
              <w:t>у</w:t>
            </w:r>
            <w:r w:rsidRPr="000528CF">
              <w:rPr>
                <w:sz w:val="28"/>
                <w:szCs w:val="28"/>
              </w:rPr>
              <w:t xml:space="preserve"> </w:t>
            </w:r>
            <w:r>
              <w:rPr>
                <w:sz w:val="28"/>
                <w:szCs w:val="28"/>
                <w:lang w:val="uk-UA"/>
              </w:rPr>
              <w:t>прослуханих</w:t>
            </w:r>
            <w:r w:rsidRPr="000528CF">
              <w:rPr>
                <w:sz w:val="28"/>
                <w:szCs w:val="28"/>
              </w:rPr>
              <w:t xml:space="preserve"> виступів</w:t>
            </w:r>
            <w:r>
              <w:rPr>
                <w:sz w:val="28"/>
                <w:szCs w:val="28"/>
                <w:lang w:val="uk-UA"/>
              </w:rPr>
              <w:t>.</w:t>
            </w:r>
          </w:p>
          <w:p w:rsidR="00E642BE" w:rsidRPr="000528CF" w:rsidRDefault="00E642BE" w:rsidP="00E642BE">
            <w:pPr>
              <w:rPr>
                <w:b/>
                <w:bCs/>
                <w:sz w:val="28"/>
                <w:szCs w:val="28"/>
              </w:rPr>
            </w:pPr>
            <w:r w:rsidRPr="000528CF">
              <w:rPr>
                <w:b/>
                <w:bCs/>
                <w:sz w:val="28"/>
                <w:szCs w:val="28"/>
              </w:rPr>
              <w:t>Тема 15.</w:t>
            </w:r>
          </w:p>
          <w:p w:rsidR="00E642BE" w:rsidRPr="000528CF" w:rsidRDefault="00E642BE" w:rsidP="00E642BE">
            <w:pPr>
              <w:jc w:val="both"/>
              <w:rPr>
                <w:b/>
                <w:bCs/>
                <w:sz w:val="28"/>
                <w:szCs w:val="28"/>
              </w:rPr>
            </w:pPr>
            <w:r w:rsidRPr="000528CF">
              <w:rPr>
                <w:b/>
                <w:bCs/>
                <w:sz w:val="28"/>
                <w:szCs w:val="28"/>
              </w:rPr>
              <w:t xml:space="preserve">Поведінкові моделі спілкування та </w:t>
            </w:r>
            <w:r w:rsidRPr="000528CF">
              <w:rPr>
                <w:b/>
                <w:bCs/>
                <w:sz w:val="28"/>
                <w:szCs w:val="28"/>
              </w:rPr>
              <w:lastRenderedPageBreak/>
              <w:t>їх сутність</w:t>
            </w:r>
          </w:p>
          <w:p w:rsidR="00E642BE" w:rsidRPr="000528CF" w:rsidRDefault="00E642BE" w:rsidP="00E642BE">
            <w:pPr>
              <w:jc w:val="both"/>
              <w:rPr>
                <w:sz w:val="28"/>
                <w:szCs w:val="28"/>
              </w:rPr>
            </w:pPr>
            <w:r w:rsidRPr="000528CF">
              <w:rPr>
                <w:i/>
                <w:iCs/>
                <w:sz w:val="28"/>
                <w:szCs w:val="28"/>
              </w:rPr>
              <w:t xml:space="preserve">Мета: </w:t>
            </w:r>
            <w:r w:rsidRPr="000528CF">
              <w:rPr>
                <w:sz w:val="28"/>
                <w:szCs w:val="28"/>
              </w:rPr>
              <w:t>схарактеризувати моделі поведінки вчителя та учні</w:t>
            </w:r>
            <w:proofErr w:type="gramStart"/>
            <w:r w:rsidRPr="000528CF">
              <w:rPr>
                <w:sz w:val="28"/>
                <w:szCs w:val="28"/>
              </w:rPr>
              <w:t>в</w:t>
            </w:r>
            <w:proofErr w:type="gramEnd"/>
            <w:r w:rsidRPr="000528CF">
              <w:rPr>
                <w:sz w:val="28"/>
                <w:szCs w:val="28"/>
              </w:rPr>
              <w:t xml:space="preserve"> у процесі спілкування.</w:t>
            </w:r>
          </w:p>
          <w:p w:rsidR="00E642BE" w:rsidRPr="000528CF" w:rsidRDefault="00E642BE" w:rsidP="00E642BE">
            <w:pPr>
              <w:rPr>
                <w:i/>
                <w:iCs/>
                <w:sz w:val="28"/>
                <w:szCs w:val="28"/>
              </w:rPr>
            </w:pPr>
            <w:r w:rsidRPr="000528CF">
              <w:rPr>
                <w:i/>
                <w:iCs/>
                <w:sz w:val="28"/>
                <w:szCs w:val="28"/>
              </w:rPr>
              <w:t xml:space="preserve">План: </w:t>
            </w:r>
          </w:p>
          <w:p w:rsidR="00E642BE" w:rsidRPr="000528CF" w:rsidRDefault="00E642BE" w:rsidP="00E642BE">
            <w:pPr>
              <w:numPr>
                <w:ilvl w:val="0"/>
                <w:numId w:val="3"/>
              </w:numPr>
              <w:ind w:hanging="360"/>
              <w:rPr>
                <w:sz w:val="28"/>
                <w:szCs w:val="28"/>
              </w:rPr>
            </w:pPr>
            <w:proofErr w:type="gramStart"/>
            <w:r w:rsidRPr="000528CF">
              <w:rPr>
                <w:sz w:val="28"/>
                <w:szCs w:val="28"/>
              </w:rPr>
              <w:t>Стил</w:t>
            </w:r>
            <w:proofErr w:type="gramEnd"/>
            <w:r w:rsidRPr="000528CF">
              <w:rPr>
                <w:sz w:val="28"/>
                <w:szCs w:val="28"/>
              </w:rPr>
              <w:t>і поведінки під час спілкування.</w:t>
            </w:r>
          </w:p>
          <w:p w:rsidR="00E642BE" w:rsidRPr="000528CF" w:rsidRDefault="00E642BE" w:rsidP="00E642BE">
            <w:pPr>
              <w:numPr>
                <w:ilvl w:val="0"/>
                <w:numId w:val="3"/>
              </w:numPr>
              <w:ind w:hanging="360"/>
              <w:rPr>
                <w:sz w:val="28"/>
                <w:szCs w:val="28"/>
              </w:rPr>
            </w:pPr>
            <w:r w:rsidRPr="000528CF">
              <w:rPr>
                <w:sz w:val="28"/>
                <w:szCs w:val="28"/>
              </w:rPr>
              <w:t>Маніпулятивні технології корекції по</w:t>
            </w:r>
            <w:r w:rsidRPr="000528CF">
              <w:rPr>
                <w:sz w:val="28"/>
                <w:szCs w:val="28"/>
                <w:lang w:val="uk-UA"/>
              </w:rPr>
              <w:t>-</w:t>
            </w:r>
            <w:r w:rsidRPr="000528CF">
              <w:rPr>
                <w:sz w:val="28"/>
                <w:szCs w:val="28"/>
              </w:rPr>
              <w:t>ведінки.</w:t>
            </w:r>
          </w:p>
          <w:p w:rsidR="00E642BE" w:rsidRPr="000528CF" w:rsidRDefault="00E642BE" w:rsidP="00E642BE">
            <w:pPr>
              <w:numPr>
                <w:ilvl w:val="0"/>
                <w:numId w:val="3"/>
              </w:numPr>
              <w:ind w:hanging="360"/>
              <w:rPr>
                <w:sz w:val="28"/>
                <w:szCs w:val="28"/>
              </w:rPr>
            </w:pPr>
            <w:r w:rsidRPr="00D97F3B">
              <w:rPr>
                <w:sz w:val="28"/>
                <w:szCs w:val="28"/>
              </w:rPr>
              <w:t xml:space="preserve">Педагогічні ситуації та їх розв’язання. </w:t>
            </w:r>
            <w:r w:rsidRPr="000528CF">
              <w:rPr>
                <w:sz w:val="28"/>
                <w:szCs w:val="28"/>
              </w:rPr>
              <w:t>Рольові ігри.</w:t>
            </w:r>
          </w:p>
          <w:p w:rsidR="00E642BE" w:rsidRPr="00532505" w:rsidRDefault="00E642BE" w:rsidP="00E642BE">
            <w:pPr>
              <w:rPr>
                <w:i/>
                <w:iCs/>
                <w:sz w:val="28"/>
                <w:szCs w:val="28"/>
              </w:rPr>
            </w:pPr>
            <w:r w:rsidRPr="00532505">
              <w:rPr>
                <w:i/>
                <w:iCs/>
                <w:sz w:val="28"/>
                <w:szCs w:val="28"/>
              </w:rPr>
              <w:t>Практичні завдання:</w:t>
            </w:r>
            <w:r w:rsidRPr="00532505">
              <w:rPr>
                <w:rFonts w:ascii="Times New Roman CYR" w:hAnsi="Times New Roman CYR" w:cs="Times New Roman CYR"/>
                <w:iCs/>
                <w:sz w:val="28"/>
                <w:szCs w:val="28"/>
              </w:rPr>
              <w:t xml:space="preserve"> найважливіші етичні принципи </w:t>
            </w:r>
            <w:proofErr w:type="gramStart"/>
            <w:r w:rsidRPr="00532505">
              <w:rPr>
                <w:rFonts w:ascii="Times New Roman CYR" w:hAnsi="Times New Roman CYR" w:cs="Times New Roman CYR"/>
                <w:iCs/>
                <w:sz w:val="28"/>
                <w:szCs w:val="28"/>
              </w:rPr>
              <w:t>в</w:t>
            </w:r>
            <w:proofErr w:type="gramEnd"/>
            <w:r w:rsidRPr="00532505">
              <w:rPr>
                <w:rFonts w:ascii="Times New Roman CYR" w:hAnsi="Times New Roman CYR" w:cs="Times New Roman CYR"/>
                <w:iCs/>
                <w:sz w:val="28"/>
                <w:szCs w:val="28"/>
              </w:rPr>
              <w:t xml:space="preserve"> бесіді вчителя та учня.</w:t>
            </w:r>
          </w:p>
          <w:p w:rsidR="00E642BE" w:rsidRPr="00D97F3B" w:rsidRDefault="00E642BE" w:rsidP="00E642BE">
            <w:pPr>
              <w:rPr>
                <w:b/>
                <w:bCs/>
                <w:sz w:val="28"/>
                <w:szCs w:val="28"/>
              </w:rPr>
            </w:pPr>
            <w:r w:rsidRPr="00D97F3B">
              <w:rPr>
                <w:b/>
                <w:bCs/>
                <w:sz w:val="28"/>
                <w:szCs w:val="28"/>
              </w:rPr>
              <w:t>Тема 16.</w:t>
            </w:r>
          </w:p>
          <w:p w:rsidR="00E642BE" w:rsidRPr="000528CF" w:rsidRDefault="00E642BE" w:rsidP="00E642BE">
            <w:pPr>
              <w:rPr>
                <w:b/>
                <w:bCs/>
                <w:sz w:val="28"/>
                <w:szCs w:val="28"/>
              </w:rPr>
            </w:pPr>
            <w:r w:rsidRPr="000528CF">
              <w:rPr>
                <w:b/>
                <w:bCs/>
                <w:sz w:val="28"/>
                <w:szCs w:val="28"/>
              </w:rPr>
              <w:t>Наукова конференція з проблем педагогічного спілкування</w:t>
            </w:r>
          </w:p>
          <w:p w:rsidR="00E642BE" w:rsidRPr="000528CF" w:rsidRDefault="00E642BE" w:rsidP="00E642BE">
            <w:pPr>
              <w:rPr>
                <w:iCs/>
                <w:sz w:val="28"/>
                <w:szCs w:val="28"/>
              </w:rPr>
            </w:pPr>
            <w:r w:rsidRPr="000528CF">
              <w:rPr>
                <w:i/>
                <w:iCs/>
                <w:sz w:val="28"/>
                <w:szCs w:val="28"/>
              </w:rPr>
              <w:t xml:space="preserve">Мета: </w:t>
            </w:r>
            <w:r w:rsidRPr="000528CF">
              <w:rPr>
                <w:iCs/>
                <w:sz w:val="28"/>
                <w:szCs w:val="28"/>
              </w:rPr>
              <w:t>формувати уміння готувати наукову доповідь, виголошувати її.</w:t>
            </w:r>
          </w:p>
          <w:p w:rsidR="00E642BE" w:rsidRPr="000528CF" w:rsidRDefault="00E642BE" w:rsidP="00E642BE">
            <w:pPr>
              <w:rPr>
                <w:b/>
                <w:iCs/>
                <w:sz w:val="28"/>
                <w:szCs w:val="28"/>
              </w:rPr>
            </w:pPr>
            <w:r w:rsidRPr="00532505">
              <w:rPr>
                <w:i/>
                <w:iCs/>
                <w:sz w:val="28"/>
                <w:szCs w:val="28"/>
              </w:rPr>
              <w:t>Практичні завдання:</w:t>
            </w:r>
            <w:r w:rsidRPr="00532505">
              <w:rPr>
                <w:rFonts w:ascii="Times New Roman CYR" w:hAnsi="Times New Roman CYR" w:cs="Times New Roman CYR"/>
                <w:iCs/>
                <w:sz w:val="28"/>
                <w:szCs w:val="28"/>
              </w:rPr>
              <w:t xml:space="preserve"> </w:t>
            </w:r>
            <w:proofErr w:type="gramStart"/>
            <w:r>
              <w:rPr>
                <w:rFonts w:ascii="Times New Roman CYR" w:hAnsi="Times New Roman CYR" w:cs="Times New Roman CYR"/>
                <w:iCs/>
                <w:sz w:val="28"/>
                <w:szCs w:val="28"/>
                <w:lang w:val="uk-UA"/>
              </w:rPr>
              <w:t>п</w:t>
            </w:r>
            <w:proofErr w:type="gramEnd"/>
            <w:r>
              <w:rPr>
                <w:rFonts w:ascii="Times New Roman CYR" w:hAnsi="Times New Roman CYR" w:cs="Times New Roman CYR"/>
                <w:iCs/>
                <w:sz w:val="28"/>
                <w:szCs w:val="28"/>
                <w:lang w:val="uk-UA"/>
              </w:rPr>
              <w:t>ідготувати виступ на одну з поданих тем:</w:t>
            </w:r>
          </w:p>
          <w:p w:rsidR="00E642BE" w:rsidRPr="000528CF" w:rsidRDefault="00E642BE" w:rsidP="00E642BE">
            <w:pPr>
              <w:jc w:val="both"/>
              <w:rPr>
                <w:sz w:val="28"/>
                <w:szCs w:val="28"/>
              </w:rPr>
            </w:pPr>
            <w:r w:rsidRPr="000528CF">
              <w:rPr>
                <w:sz w:val="28"/>
                <w:szCs w:val="28"/>
              </w:rPr>
              <w:t xml:space="preserve">1. Етика педагогічного спілкування. </w:t>
            </w:r>
          </w:p>
          <w:p w:rsidR="00E642BE" w:rsidRPr="000528CF" w:rsidRDefault="00E642BE" w:rsidP="00E642BE">
            <w:pPr>
              <w:jc w:val="both"/>
              <w:rPr>
                <w:sz w:val="28"/>
                <w:szCs w:val="28"/>
              </w:rPr>
            </w:pPr>
            <w:r w:rsidRPr="000528CF">
              <w:rPr>
                <w:sz w:val="28"/>
                <w:szCs w:val="28"/>
              </w:rPr>
              <w:t>2. Моральна культура вчителя як етична основа педагогічного спіл</w:t>
            </w:r>
            <w:r w:rsidRPr="000528CF">
              <w:rPr>
                <w:sz w:val="28"/>
                <w:szCs w:val="28"/>
                <w:lang w:val="uk-UA"/>
              </w:rPr>
              <w:t>-</w:t>
            </w:r>
            <w:r w:rsidRPr="000528CF">
              <w:rPr>
                <w:sz w:val="28"/>
                <w:szCs w:val="28"/>
              </w:rPr>
              <w:t xml:space="preserve">кування. </w:t>
            </w:r>
          </w:p>
          <w:p w:rsidR="00E642BE" w:rsidRPr="000528CF" w:rsidRDefault="00E642BE" w:rsidP="00E642BE">
            <w:pPr>
              <w:jc w:val="both"/>
              <w:rPr>
                <w:sz w:val="28"/>
                <w:szCs w:val="28"/>
              </w:rPr>
            </w:pPr>
            <w:r w:rsidRPr="000528CF">
              <w:rPr>
                <w:sz w:val="28"/>
                <w:szCs w:val="28"/>
              </w:rPr>
              <w:t>3. Функції педагогічного спілкування.</w:t>
            </w:r>
          </w:p>
          <w:p w:rsidR="00E642BE" w:rsidRPr="000528CF" w:rsidRDefault="00E642BE" w:rsidP="00E642BE">
            <w:pPr>
              <w:jc w:val="both"/>
              <w:rPr>
                <w:sz w:val="28"/>
                <w:szCs w:val="28"/>
              </w:rPr>
            </w:pPr>
            <w:r w:rsidRPr="000528CF">
              <w:rPr>
                <w:sz w:val="28"/>
                <w:szCs w:val="28"/>
              </w:rPr>
              <w:t>4. Педагогічне спілкування як процес комунікації.</w:t>
            </w:r>
          </w:p>
          <w:p w:rsidR="00E642BE" w:rsidRPr="000528CF" w:rsidRDefault="00E642BE" w:rsidP="00E642BE">
            <w:pPr>
              <w:jc w:val="both"/>
              <w:rPr>
                <w:sz w:val="28"/>
                <w:szCs w:val="28"/>
              </w:rPr>
            </w:pPr>
            <w:r w:rsidRPr="000528CF">
              <w:rPr>
                <w:sz w:val="28"/>
                <w:szCs w:val="28"/>
              </w:rPr>
              <w:t xml:space="preserve">5. Педагогічне спілкування як взаємодія. </w:t>
            </w:r>
          </w:p>
          <w:p w:rsidR="00E642BE" w:rsidRPr="000528CF" w:rsidRDefault="00E642BE" w:rsidP="00E642BE">
            <w:pPr>
              <w:jc w:val="both"/>
              <w:rPr>
                <w:sz w:val="28"/>
                <w:szCs w:val="28"/>
              </w:rPr>
            </w:pPr>
            <w:r w:rsidRPr="000528CF">
              <w:rPr>
                <w:sz w:val="28"/>
                <w:szCs w:val="28"/>
              </w:rPr>
              <w:t xml:space="preserve">6. Види та </w:t>
            </w:r>
            <w:proofErr w:type="gramStart"/>
            <w:r w:rsidRPr="000528CF">
              <w:rPr>
                <w:sz w:val="28"/>
                <w:szCs w:val="28"/>
              </w:rPr>
              <w:t>р</w:t>
            </w:r>
            <w:proofErr w:type="gramEnd"/>
            <w:r w:rsidRPr="000528CF">
              <w:rPr>
                <w:sz w:val="28"/>
                <w:szCs w:val="28"/>
              </w:rPr>
              <w:t>івні спілкування.</w:t>
            </w:r>
          </w:p>
          <w:p w:rsidR="00E642BE" w:rsidRPr="000528CF" w:rsidRDefault="00E642BE" w:rsidP="00E642BE">
            <w:pPr>
              <w:jc w:val="both"/>
              <w:rPr>
                <w:sz w:val="28"/>
                <w:szCs w:val="28"/>
              </w:rPr>
            </w:pPr>
            <w:r w:rsidRPr="000528CF">
              <w:rPr>
                <w:sz w:val="28"/>
                <w:szCs w:val="28"/>
              </w:rPr>
              <w:t xml:space="preserve">7. </w:t>
            </w:r>
            <w:proofErr w:type="gramStart"/>
            <w:r w:rsidRPr="000528CF">
              <w:rPr>
                <w:sz w:val="28"/>
                <w:szCs w:val="28"/>
              </w:rPr>
              <w:t>Стил</w:t>
            </w:r>
            <w:proofErr w:type="gramEnd"/>
            <w:r w:rsidRPr="000528CF">
              <w:rPr>
                <w:sz w:val="28"/>
                <w:szCs w:val="28"/>
              </w:rPr>
              <w:t xml:space="preserve">і педагогічного спілкування </w:t>
            </w:r>
          </w:p>
          <w:p w:rsidR="00E642BE" w:rsidRPr="000528CF" w:rsidRDefault="00E642BE" w:rsidP="00E642BE">
            <w:pPr>
              <w:jc w:val="both"/>
              <w:rPr>
                <w:sz w:val="28"/>
                <w:szCs w:val="28"/>
              </w:rPr>
            </w:pPr>
            <w:r w:rsidRPr="000528CF">
              <w:rPr>
                <w:sz w:val="28"/>
                <w:szCs w:val="28"/>
              </w:rPr>
              <w:t xml:space="preserve">8. Вербальні засоби спілкування та мовленнєвий етикет. </w:t>
            </w:r>
          </w:p>
          <w:p w:rsidR="00E642BE" w:rsidRPr="000528CF" w:rsidRDefault="00E642BE" w:rsidP="00E642BE">
            <w:pPr>
              <w:jc w:val="both"/>
              <w:rPr>
                <w:sz w:val="28"/>
                <w:szCs w:val="28"/>
              </w:rPr>
            </w:pPr>
            <w:r w:rsidRPr="000528CF">
              <w:rPr>
                <w:sz w:val="28"/>
                <w:szCs w:val="28"/>
              </w:rPr>
              <w:t xml:space="preserve">9. Невербальні засоби спілкування. </w:t>
            </w:r>
          </w:p>
          <w:p w:rsidR="00E642BE" w:rsidRPr="000528CF" w:rsidRDefault="00E642BE" w:rsidP="00E642BE">
            <w:pPr>
              <w:jc w:val="both"/>
              <w:rPr>
                <w:sz w:val="28"/>
                <w:szCs w:val="28"/>
              </w:rPr>
            </w:pPr>
            <w:r w:rsidRPr="000528CF">
              <w:rPr>
                <w:sz w:val="28"/>
                <w:szCs w:val="28"/>
              </w:rPr>
              <w:t xml:space="preserve">10. Індивідуальна бесіда як форма ділового спілкування. </w:t>
            </w:r>
          </w:p>
          <w:p w:rsidR="00E642BE" w:rsidRPr="000528CF" w:rsidRDefault="00E642BE" w:rsidP="00E642BE">
            <w:pPr>
              <w:jc w:val="both"/>
              <w:rPr>
                <w:sz w:val="28"/>
                <w:szCs w:val="28"/>
              </w:rPr>
            </w:pPr>
            <w:r w:rsidRPr="000528CF">
              <w:rPr>
                <w:sz w:val="28"/>
                <w:szCs w:val="28"/>
              </w:rPr>
              <w:t>11. Мовленнєвий етикет.</w:t>
            </w:r>
          </w:p>
          <w:p w:rsidR="00E642BE" w:rsidRPr="000528CF" w:rsidRDefault="00E642BE" w:rsidP="00E642BE">
            <w:pPr>
              <w:widowControl/>
              <w:numPr>
                <w:ilvl w:val="0"/>
                <w:numId w:val="5"/>
              </w:numPr>
              <w:tabs>
                <w:tab w:val="left" w:pos="426"/>
              </w:tabs>
              <w:ind w:left="0" w:firstLine="0"/>
              <w:jc w:val="both"/>
              <w:rPr>
                <w:sz w:val="28"/>
                <w:szCs w:val="28"/>
              </w:rPr>
            </w:pPr>
            <w:r w:rsidRPr="000528CF">
              <w:rPr>
                <w:sz w:val="28"/>
                <w:szCs w:val="28"/>
                <w:lang w:val="uk-UA"/>
              </w:rPr>
              <w:t xml:space="preserve"> </w:t>
            </w:r>
            <w:r w:rsidRPr="000528CF">
              <w:rPr>
                <w:sz w:val="28"/>
                <w:szCs w:val="28"/>
              </w:rPr>
              <w:t xml:space="preserve">Проксеміка як засіб </w:t>
            </w:r>
            <w:proofErr w:type="gramStart"/>
            <w:r w:rsidRPr="000528CF">
              <w:rPr>
                <w:sz w:val="28"/>
                <w:szCs w:val="28"/>
              </w:rPr>
              <w:t>невер</w:t>
            </w:r>
            <w:r w:rsidRPr="000528CF">
              <w:rPr>
                <w:sz w:val="28"/>
                <w:szCs w:val="28"/>
                <w:lang w:val="uk-UA"/>
              </w:rPr>
              <w:t>-</w:t>
            </w:r>
            <w:r w:rsidRPr="000528CF">
              <w:rPr>
                <w:sz w:val="28"/>
                <w:szCs w:val="28"/>
              </w:rPr>
              <w:t>бального</w:t>
            </w:r>
            <w:proofErr w:type="gramEnd"/>
            <w:r w:rsidRPr="000528CF">
              <w:rPr>
                <w:sz w:val="28"/>
                <w:szCs w:val="28"/>
              </w:rPr>
              <w:t xml:space="preserve"> спілкування. Проксеміка та діловий етикет. </w:t>
            </w:r>
          </w:p>
          <w:p w:rsidR="00E642BE" w:rsidRPr="000528CF" w:rsidRDefault="00E642BE" w:rsidP="00E642BE">
            <w:pPr>
              <w:widowControl/>
              <w:numPr>
                <w:ilvl w:val="0"/>
                <w:numId w:val="5"/>
              </w:numPr>
              <w:tabs>
                <w:tab w:val="left" w:pos="426"/>
              </w:tabs>
              <w:ind w:left="0" w:firstLine="0"/>
              <w:jc w:val="both"/>
              <w:rPr>
                <w:sz w:val="28"/>
                <w:szCs w:val="28"/>
              </w:rPr>
            </w:pPr>
            <w:r w:rsidRPr="000528CF">
              <w:rPr>
                <w:sz w:val="28"/>
                <w:szCs w:val="28"/>
                <w:lang w:val="uk-UA"/>
              </w:rPr>
              <w:t xml:space="preserve"> </w:t>
            </w:r>
            <w:r w:rsidRPr="000528CF">
              <w:rPr>
                <w:sz w:val="28"/>
                <w:szCs w:val="28"/>
              </w:rPr>
              <w:t xml:space="preserve">Бесіда як індивідуальна форма педагогічного спілкування. Функції та види бесід. </w:t>
            </w:r>
          </w:p>
          <w:p w:rsidR="00E642BE" w:rsidRPr="00535FF3" w:rsidRDefault="00E642BE" w:rsidP="00E642BE">
            <w:pPr>
              <w:widowControl/>
              <w:numPr>
                <w:ilvl w:val="0"/>
                <w:numId w:val="5"/>
              </w:numPr>
              <w:tabs>
                <w:tab w:val="left" w:pos="426"/>
              </w:tabs>
              <w:ind w:left="0" w:firstLine="0"/>
              <w:jc w:val="both"/>
              <w:rPr>
                <w:sz w:val="28"/>
                <w:szCs w:val="28"/>
              </w:rPr>
            </w:pPr>
            <w:r w:rsidRPr="000528CF">
              <w:rPr>
                <w:sz w:val="28"/>
                <w:szCs w:val="28"/>
              </w:rPr>
              <w:t xml:space="preserve"> Моральна</w:t>
            </w:r>
            <w:r w:rsidRPr="00535FF3">
              <w:rPr>
                <w:sz w:val="28"/>
                <w:szCs w:val="28"/>
              </w:rPr>
              <w:t xml:space="preserve"> і психологічна ком</w:t>
            </w:r>
            <w:r>
              <w:rPr>
                <w:sz w:val="28"/>
                <w:szCs w:val="28"/>
                <w:lang w:val="uk-UA"/>
              </w:rPr>
              <w:t>-</w:t>
            </w:r>
            <w:r w:rsidRPr="00535FF3">
              <w:rPr>
                <w:sz w:val="28"/>
                <w:szCs w:val="28"/>
              </w:rPr>
              <w:lastRenderedPageBreak/>
              <w:t>петентність співрозмовникі</w:t>
            </w:r>
            <w:proofErr w:type="gramStart"/>
            <w:r w:rsidRPr="00535FF3">
              <w:rPr>
                <w:sz w:val="28"/>
                <w:szCs w:val="28"/>
              </w:rPr>
              <w:t>в</w:t>
            </w:r>
            <w:proofErr w:type="gramEnd"/>
            <w:r w:rsidRPr="00535FF3">
              <w:rPr>
                <w:sz w:val="28"/>
                <w:szCs w:val="28"/>
              </w:rPr>
              <w:t xml:space="preserve"> як необхідний складник результативної бесіди. </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rPr>
              <w:t xml:space="preserve"> Прийоми ведення бесіди. Стра</w:t>
            </w:r>
            <w:r>
              <w:rPr>
                <w:sz w:val="28"/>
                <w:szCs w:val="28"/>
                <w:lang w:val="uk-UA"/>
              </w:rPr>
              <w:t>-</w:t>
            </w:r>
            <w:r w:rsidRPr="00535FF3">
              <w:rPr>
                <w:sz w:val="28"/>
                <w:szCs w:val="28"/>
              </w:rPr>
              <w:t xml:space="preserve">тегії поведінки </w:t>
            </w:r>
            <w:proofErr w:type="gramStart"/>
            <w:r w:rsidRPr="00535FF3">
              <w:rPr>
                <w:sz w:val="28"/>
                <w:szCs w:val="28"/>
              </w:rPr>
              <w:t>п</w:t>
            </w:r>
            <w:proofErr w:type="gramEnd"/>
            <w:r w:rsidRPr="00535FF3">
              <w:rPr>
                <w:sz w:val="28"/>
                <w:szCs w:val="28"/>
              </w:rPr>
              <w:t xml:space="preserve">ід час ділової бесіди. </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rPr>
              <w:t xml:space="preserve"> Методи сприйняття, вивчення та оцінювання співбесідника. </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rPr>
              <w:t xml:space="preserve"> Бесіда та діловий етикет. Ін</w:t>
            </w:r>
            <w:r>
              <w:rPr>
                <w:sz w:val="28"/>
                <w:szCs w:val="28"/>
                <w:lang w:val="uk-UA"/>
              </w:rPr>
              <w:t>-</w:t>
            </w:r>
            <w:r w:rsidRPr="00535FF3">
              <w:rPr>
                <w:sz w:val="28"/>
                <w:szCs w:val="28"/>
              </w:rPr>
              <w:t>дивідуальні бесіди учителя з учнем.</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rPr>
              <w:t xml:space="preserve"> Мовленнєвий етикет як прояв гармонії внутрішньої та зовнішньої культури педагога. </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lang w:val="uk-UA"/>
              </w:rPr>
              <w:t xml:space="preserve"> </w:t>
            </w:r>
            <w:r w:rsidRPr="00535FF3">
              <w:rPr>
                <w:sz w:val="28"/>
                <w:szCs w:val="28"/>
              </w:rPr>
              <w:t xml:space="preserve">Етикет та культура педагогічного спілкування. </w:t>
            </w:r>
          </w:p>
          <w:p w:rsidR="00E642BE" w:rsidRPr="00535FF3" w:rsidRDefault="00E642BE" w:rsidP="00E642BE">
            <w:pPr>
              <w:widowControl/>
              <w:numPr>
                <w:ilvl w:val="0"/>
                <w:numId w:val="5"/>
              </w:numPr>
              <w:tabs>
                <w:tab w:val="left" w:pos="426"/>
              </w:tabs>
              <w:ind w:left="0" w:firstLine="0"/>
              <w:jc w:val="both"/>
              <w:rPr>
                <w:sz w:val="28"/>
                <w:szCs w:val="28"/>
              </w:rPr>
            </w:pPr>
            <w:r w:rsidRPr="00535FF3">
              <w:rPr>
                <w:sz w:val="28"/>
                <w:szCs w:val="28"/>
              </w:rPr>
              <w:t xml:space="preserve"> Моделі педагогічного спілку</w:t>
            </w:r>
            <w:r>
              <w:rPr>
                <w:sz w:val="28"/>
                <w:szCs w:val="28"/>
                <w:lang w:val="uk-UA"/>
              </w:rPr>
              <w:t>-</w:t>
            </w:r>
            <w:r w:rsidRPr="00535FF3">
              <w:rPr>
                <w:sz w:val="28"/>
                <w:szCs w:val="28"/>
              </w:rPr>
              <w:t>вання.</w:t>
            </w:r>
          </w:p>
          <w:p w:rsidR="00E642BE" w:rsidRPr="00535FF3" w:rsidRDefault="00E642BE" w:rsidP="00E642BE">
            <w:pPr>
              <w:rPr>
                <w:sz w:val="28"/>
                <w:szCs w:val="28"/>
                <w:lang w:val="uk-UA"/>
              </w:rPr>
            </w:pPr>
            <w:r w:rsidRPr="00535FF3">
              <w:rPr>
                <w:i/>
                <w:iCs/>
                <w:sz w:val="28"/>
                <w:szCs w:val="28"/>
              </w:rPr>
              <w:t xml:space="preserve">Форма роботи: </w:t>
            </w:r>
            <w:r w:rsidRPr="00535FF3">
              <w:rPr>
                <w:sz w:val="28"/>
                <w:szCs w:val="28"/>
              </w:rPr>
              <w:t>урок-конференція.</w:t>
            </w:r>
          </w:p>
          <w:p w:rsidR="00E642BE" w:rsidRPr="00535FF3" w:rsidRDefault="00E642BE" w:rsidP="00E642BE">
            <w:pPr>
              <w:jc w:val="both"/>
              <w:rPr>
                <w:sz w:val="28"/>
                <w:szCs w:val="28"/>
                <w:lang w:eastAsia="en-US"/>
              </w:rPr>
            </w:pPr>
          </w:p>
        </w:tc>
        <w:tc>
          <w:tcPr>
            <w:tcW w:w="3226" w:type="dxa"/>
          </w:tcPr>
          <w:p w:rsidR="00E642BE" w:rsidRDefault="00E642BE" w:rsidP="00E642BE">
            <w:pPr>
              <w:spacing w:after="200" w:line="276"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Учень:</w:t>
            </w:r>
          </w:p>
          <w:p w:rsidR="00E642BE" w:rsidRPr="00E44DB7"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rFonts w:ascii="Times New Roman CYR" w:hAnsi="Times New Roman CYR" w:cs="Times New Roman CYR"/>
                <w:bCs/>
                <w:sz w:val="28"/>
                <w:szCs w:val="28"/>
                <w:lang w:val="uk-UA"/>
              </w:rPr>
              <w:t>Володіє початко-вими навичками вис-тупу перед аудиторією;</w:t>
            </w:r>
          </w:p>
          <w:p w:rsidR="00E642BE" w:rsidRPr="00E44DB7"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sz w:val="28"/>
                <w:szCs w:val="28"/>
                <w:lang w:val="uk-UA"/>
              </w:rPr>
              <w:t xml:space="preserve">Опановує здібнос-тями </w:t>
            </w:r>
            <w:r w:rsidRPr="00535FF3">
              <w:rPr>
                <w:sz w:val="28"/>
                <w:szCs w:val="28"/>
              </w:rPr>
              <w:t>долати тривогу та хвилювання під час публічних виступів</w:t>
            </w:r>
            <w:r>
              <w:rPr>
                <w:sz w:val="28"/>
                <w:szCs w:val="28"/>
                <w:lang w:val="uk-UA"/>
              </w:rPr>
              <w:t>;</w:t>
            </w:r>
          </w:p>
          <w:p w:rsidR="00E642BE" w:rsidRPr="000027C4" w:rsidRDefault="00E642BE" w:rsidP="00E642BE">
            <w:pPr>
              <w:pStyle w:val="af0"/>
              <w:numPr>
                <w:ilvl w:val="0"/>
                <w:numId w:val="10"/>
              </w:numPr>
              <w:spacing w:after="200" w:line="276" w:lineRule="auto"/>
              <w:ind w:left="176" w:firstLine="184"/>
              <w:jc w:val="both"/>
              <w:rPr>
                <w:rFonts w:ascii="Times New Roman CYR" w:hAnsi="Times New Roman CYR" w:cs="Times New Roman CYR"/>
                <w:b/>
                <w:bCs/>
                <w:sz w:val="28"/>
                <w:szCs w:val="28"/>
                <w:lang w:val="uk-UA"/>
              </w:rPr>
            </w:pPr>
            <w:r>
              <w:rPr>
                <w:rFonts w:ascii="Times New Roman CYR" w:hAnsi="Times New Roman CYR" w:cs="Times New Roman CYR"/>
                <w:iCs/>
                <w:sz w:val="28"/>
                <w:szCs w:val="28"/>
                <w:lang w:val="uk-UA"/>
              </w:rPr>
              <w:t xml:space="preserve">Аналізує </w:t>
            </w:r>
            <w:r w:rsidRPr="00532505">
              <w:rPr>
                <w:rFonts w:ascii="Times New Roman CYR" w:hAnsi="Times New Roman CYR" w:cs="Times New Roman CYR"/>
                <w:iCs/>
                <w:sz w:val="28"/>
                <w:szCs w:val="28"/>
              </w:rPr>
              <w:t>етичні принципи в бесіді вчи</w:t>
            </w:r>
            <w:r>
              <w:rPr>
                <w:rFonts w:ascii="Times New Roman CYR" w:hAnsi="Times New Roman CYR" w:cs="Times New Roman CYR"/>
                <w:iCs/>
                <w:sz w:val="28"/>
                <w:szCs w:val="28"/>
                <w:lang w:val="uk-UA"/>
              </w:rPr>
              <w:t>-</w:t>
            </w:r>
            <w:r w:rsidRPr="00532505">
              <w:rPr>
                <w:rFonts w:ascii="Times New Roman CYR" w:hAnsi="Times New Roman CYR" w:cs="Times New Roman CYR"/>
                <w:iCs/>
                <w:sz w:val="28"/>
                <w:szCs w:val="28"/>
              </w:rPr>
              <w:t>теля та учня</w:t>
            </w:r>
            <w:r>
              <w:rPr>
                <w:rFonts w:ascii="Times New Roman CYR" w:hAnsi="Times New Roman CYR" w:cs="Times New Roman CYR"/>
                <w:iCs/>
                <w:sz w:val="28"/>
                <w:szCs w:val="28"/>
                <w:lang w:val="uk-UA"/>
              </w:rPr>
              <w:t>;</w:t>
            </w:r>
          </w:p>
          <w:p w:rsidR="00E642BE" w:rsidRPr="000027C4" w:rsidRDefault="00E642BE" w:rsidP="00E642BE">
            <w:pPr>
              <w:pStyle w:val="af0"/>
              <w:numPr>
                <w:ilvl w:val="0"/>
                <w:numId w:val="10"/>
              </w:numPr>
              <w:spacing w:after="200" w:line="276" w:lineRule="auto"/>
              <w:ind w:left="176" w:firstLine="184"/>
              <w:jc w:val="both"/>
              <w:rPr>
                <w:rFonts w:ascii="Times New Roman CYR" w:hAnsi="Times New Roman CYR" w:cs="Times New Roman CYR"/>
                <w:bCs/>
                <w:sz w:val="28"/>
                <w:szCs w:val="28"/>
                <w:lang w:val="uk-UA"/>
              </w:rPr>
            </w:pPr>
            <w:r w:rsidRPr="000027C4">
              <w:rPr>
                <w:rFonts w:ascii="Times New Roman CYR" w:hAnsi="Times New Roman CYR" w:cs="Times New Roman CYR"/>
                <w:bCs/>
                <w:sz w:val="28"/>
                <w:szCs w:val="28"/>
                <w:lang w:val="uk-UA"/>
              </w:rPr>
              <w:t>Готує доповідь на одну з поданих тем та виголошує її.</w:t>
            </w:r>
          </w:p>
        </w:tc>
      </w:tr>
    </w:tbl>
    <w:p w:rsidR="00E642BE" w:rsidRDefault="00E642BE" w:rsidP="00E642BE">
      <w:pPr>
        <w:spacing w:after="200" w:line="276" w:lineRule="auto"/>
        <w:jc w:val="center"/>
        <w:rPr>
          <w:rFonts w:ascii="Times New Roman CYR" w:hAnsi="Times New Roman CYR" w:cs="Times New Roman CYR"/>
          <w:b/>
          <w:bCs/>
          <w:sz w:val="28"/>
          <w:szCs w:val="28"/>
        </w:rPr>
      </w:pPr>
    </w:p>
    <w:p w:rsidR="00E642BE" w:rsidRDefault="00E642BE" w:rsidP="00E642BE">
      <w:pPr>
        <w:spacing w:after="200" w:line="276"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ЗМІ</w:t>
      </w:r>
      <w:proofErr w:type="gramStart"/>
      <w:r>
        <w:rPr>
          <w:rFonts w:ascii="Times New Roman CYR" w:hAnsi="Times New Roman CYR" w:cs="Times New Roman CYR"/>
          <w:b/>
          <w:bCs/>
          <w:sz w:val="28"/>
          <w:szCs w:val="28"/>
        </w:rPr>
        <w:t>СТ</w:t>
      </w:r>
      <w:proofErr w:type="gramEnd"/>
      <w:r>
        <w:rPr>
          <w:rFonts w:ascii="Times New Roman CYR" w:hAnsi="Times New Roman CYR" w:cs="Times New Roman CYR"/>
          <w:b/>
          <w:bCs/>
          <w:sz w:val="28"/>
          <w:szCs w:val="28"/>
        </w:rPr>
        <w:t xml:space="preserve"> КУРСУ</w:t>
      </w:r>
    </w:p>
    <w:p w:rsidR="00E642BE" w:rsidRDefault="00E642BE" w:rsidP="00E642BE">
      <w:pPr>
        <w:jc w:val="center"/>
        <w:rPr>
          <w:rFonts w:ascii="Times New Roman CYR" w:hAnsi="Times New Roman CYR" w:cs="Times New Roman CYR"/>
          <w:b/>
          <w:bCs/>
          <w:sz w:val="28"/>
          <w:szCs w:val="28"/>
        </w:rPr>
      </w:pPr>
      <w:r>
        <w:rPr>
          <w:b/>
          <w:bCs/>
          <w:sz w:val="28"/>
          <w:szCs w:val="28"/>
        </w:rPr>
        <w:t>“</w:t>
      </w:r>
      <w:r>
        <w:rPr>
          <w:rFonts w:ascii="Times New Roman CYR" w:hAnsi="Times New Roman CYR" w:cs="Times New Roman CYR"/>
          <w:b/>
          <w:bCs/>
          <w:sz w:val="28"/>
          <w:szCs w:val="28"/>
        </w:rPr>
        <w:t>МИСТЕЦТВО ПЕДАГОГІЧНОГО СПІЛКУВАННЯ”</w:t>
      </w:r>
    </w:p>
    <w:p w:rsidR="00E642BE" w:rsidRDefault="00E642BE" w:rsidP="00E642BE">
      <w:pPr>
        <w:jc w:val="center"/>
        <w:rPr>
          <w:b/>
          <w:bCs/>
          <w:sz w:val="28"/>
          <w:szCs w:val="28"/>
        </w:rPr>
      </w:pPr>
    </w:p>
    <w:p w:rsidR="00E642BE" w:rsidRDefault="00E642BE" w:rsidP="00E642BE">
      <w:pPr>
        <w:jc w:val="center"/>
        <w:rPr>
          <w:rFonts w:ascii="Times New Roman CYR" w:hAnsi="Times New Roman CYR" w:cs="Times New Roman CYR"/>
          <w:b/>
          <w:bCs/>
          <w:sz w:val="28"/>
          <w:szCs w:val="28"/>
        </w:rPr>
      </w:pPr>
      <w:r>
        <w:rPr>
          <w:rFonts w:ascii="Times New Roman CYR" w:hAnsi="Times New Roman CYR" w:cs="Times New Roman CYR"/>
          <w:b/>
          <w:bCs/>
          <w:sz w:val="28"/>
          <w:szCs w:val="28"/>
        </w:rPr>
        <w:t>РОЗДІЛ І</w:t>
      </w: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1.</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Вступ. Педагогічна комунікація, її сутність і функції</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пояснити важливість формування комунікативних здібностей для педагога.</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Важливість удосконалення комунікативних умінь для представника педагогічної професії.</w:t>
      </w:r>
    </w:p>
    <w:p w:rsidR="00E642BE" w:rsidRDefault="00E642BE" w:rsidP="00E642BE">
      <w:pPr>
        <w:numPr>
          <w:ilvl w:val="0"/>
          <w:numId w:val="3"/>
        </w:numPr>
        <w:spacing w:line="360" w:lineRule="auto"/>
        <w:ind w:firstLine="360"/>
        <w:jc w:val="both"/>
        <w:rPr>
          <w:rFonts w:ascii="Times New Roman CYR" w:hAnsi="Times New Roman CYR" w:cs="Times New Roman CYR"/>
          <w:sz w:val="28"/>
          <w:szCs w:val="28"/>
        </w:rPr>
      </w:pPr>
      <w:r>
        <w:rPr>
          <w:sz w:val="28"/>
          <w:szCs w:val="28"/>
        </w:rPr>
        <w:t xml:space="preserve">Комунікативні вміння вчителя. </w:t>
      </w:r>
    </w:p>
    <w:p w:rsidR="00E642BE" w:rsidRDefault="00E642BE" w:rsidP="00E642BE">
      <w:pPr>
        <w:numPr>
          <w:ilvl w:val="0"/>
          <w:numId w:val="3"/>
        </w:numPr>
        <w:spacing w:line="360" w:lineRule="auto"/>
        <w:ind w:firstLine="360"/>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лекці</w:t>
      </w:r>
      <w:proofErr w:type="gramStart"/>
      <w:r>
        <w:rPr>
          <w:rFonts w:ascii="Times New Roman CYR" w:hAnsi="Times New Roman CYR" w:cs="Times New Roman CYR"/>
          <w:sz w:val="28"/>
          <w:szCs w:val="28"/>
        </w:rPr>
        <w:t>я-диспут</w:t>
      </w:r>
      <w:proofErr w:type="gramEnd"/>
      <w:r>
        <w:rPr>
          <w:rFonts w:ascii="Times New Roman CYR" w:hAnsi="Times New Roman CYR" w:cs="Times New Roman CYR"/>
          <w:sz w:val="28"/>
          <w:szCs w:val="28"/>
        </w:rPr>
        <w:t>.</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Ключові поняття: </w:t>
      </w:r>
      <w:r>
        <w:rPr>
          <w:rFonts w:ascii="Times New Roman CYR" w:hAnsi="Times New Roman CYR" w:cs="Times New Roman CYR"/>
          <w:sz w:val="28"/>
          <w:szCs w:val="28"/>
        </w:rPr>
        <w:t>комунікація, педагогічна комунікація, комунікативні уміння, педагогічна професія, учні старших класі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rPr>
          <w:b/>
          <w:bCs/>
          <w:sz w:val="28"/>
          <w:szCs w:val="28"/>
        </w:rPr>
      </w:pP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2.</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Усна та писемна комунікація, її особливості, переваги та недоліки</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lastRenderedPageBreak/>
        <w:t xml:space="preserve">Мета: </w:t>
      </w:r>
      <w:r>
        <w:rPr>
          <w:rFonts w:ascii="Times New Roman CYR" w:hAnsi="Times New Roman CYR" w:cs="Times New Roman CYR"/>
          <w:sz w:val="28"/>
          <w:szCs w:val="28"/>
        </w:rPr>
        <w:t>ознайомити учнів з усною та писемною комунікацією як засобами спілкування; вказати на їхні особливості, переваги і недоліки.</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Порівняльна характеристика усної та писемної комунікації:</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 xml:space="preserve">Усна комунікація, її переваги й недоліки </w:t>
      </w: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роботі вчителя.</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Форми усної комунікації.</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 xml:space="preserve">Писемна комунікація, її переваги й недоліки </w:t>
      </w: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роботі вчителя.</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Форми писемної комунікації.</w:t>
      </w:r>
    </w:p>
    <w:p w:rsidR="00E642BE" w:rsidRDefault="00E642BE" w:rsidP="00E642BE">
      <w:pPr>
        <w:numPr>
          <w:ilvl w:val="0"/>
          <w:numId w:val="3"/>
        </w:numPr>
        <w:spacing w:line="360" w:lineRule="auto"/>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Особливості усного і писемного мовлення.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лекці</w:t>
      </w:r>
      <w:proofErr w:type="gramStart"/>
      <w:r>
        <w:rPr>
          <w:rFonts w:ascii="Times New Roman CYR" w:hAnsi="Times New Roman CYR" w:cs="Times New Roman CYR"/>
          <w:sz w:val="28"/>
          <w:szCs w:val="28"/>
        </w:rPr>
        <w:t>я-диспут</w:t>
      </w:r>
      <w:proofErr w:type="gramEnd"/>
      <w:r>
        <w:rPr>
          <w:rFonts w:ascii="Times New Roman CYR" w:hAnsi="Times New Roman CYR" w:cs="Times New Roman CYR"/>
          <w:sz w:val="28"/>
          <w:szCs w:val="28"/>
        </w:rPr>
        <w:t>.</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Ключові поняття:</w:t>
      </w:r>
      <w:r>
        <w:rPr>
          <w:rFonts w:ascii="Times New Roman CYR" w:hAnsi="Times New Roman CYR" w:cs="Times New Roman CYR"/>
          <w:sz w:val="28"/>
          <w:szCs w:val="28"/>
        </w:rPr>
        <w:t xml:space="preserve"> усна комунікація, писемна комунікація, усне й писемне мовлення, форми усної комунікації, форми писемної комунікації.</w:t>
      </w:r>
    </w:p>
    <w:p w:rsidR="00E642BE" w:rsidRDefault="00E642BE" w:rsidP="00E642BE">
      <w:pPr>
        <w:rPr>
          <w:rFonts w:ascii="Times New Roman CYR" w:hAnsi="Times New Roman CYR" w:cs="Times New Roman CYR"/>
          <w:b/>
          <w:bCs/>
          <w:sz w:val="28"/>
          <w:szCs w:val="28"/>
        </w:rPr>
      </w:pP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3.</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Комунікативні бар’єри як проблема спілкування</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 xml:space="preserve">схарактеризувати комунікативні бар’єри, які виникають у процесі спілкування, визначити чинники їх виникнення. </w:t>
      </w:r>
    </w:p>
    <w:p w:rsidR="00E642BE" w:rsidRDefault="00E642BE" w:rsidP="00E642BE">
      <w:pPr>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r>
        <w:rPr>
          <w:rFonts w:ascii="Times New Roman CYR" w:hAnsi="Times New Roman CYR" w:cs="Times New Roman CYR"/>
          <w:sz w:val="28"/>
          <w:szCs w:val="28"/>
        </w:rPr>
        <w:t>Характеристика комунікативних бар’є</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ів </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proofErr w:type="gramStart"/>
      <w:r>
        <w:rPr>
          <w:rFonts w:ascii="Times New Roman CYR" w:hAnsi="Times New Roman CYR" w:cs="Times New Roman CYR"/>
          <w:sz w:val="28"/>
          <w:szCs w:val="28"/>
        </w:rPr>
        <w:t>соц</w:t>
      </w:r>
      <w:proofErr w:type="gramEnd"/>
      <w:r>
        <w:rPr>
          <w:rFonts w:ascii="Times New Roman CYR" w:hAnsi="Times New Roman CYR" w:cs="Times New Roman CYR"/>
          <w:sz w:val="28"/>
          <w:szCs w:val="28"/>
        </w:rPr>
        <w:t>іальний;</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r>
        <w:rPr>
          <w:rFonts w:ascii="Times New Roman CYR" w:hAnsi="Times New Roman CYR" w:cs="Times New Roman CYR"/>
          <w:sz w:val="28"/>
          <w:szCs w:val="28"/>
        </w:rPr>
        <w:t>психологічний;</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r>
        <w:rPr>
          <w:rFonts w:ascii="Times New Roman CYR" w:hAnsi="Times New Roman CYR" w:cs="Times New Roman CYR"/>
          <w:sz w:val="28"/>
          <w:szCs w:val="28"/>
        </w:rPr>
        <w:t>фізичний;</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r>
        <w:rPr>
          <w:rFonts w:ascii="Times New Roman CYR" w:hAnsi="Times New Roman CYR" w:cs="Times New Roman CYR"/>
          <w:sz w:val="28"/>
          <w:szCs w:val="28"/>
        </w:rPr>
        <w:t>смисловий.</w:t>
      </w:r>
    </w:p>
    <w:p w:rsidR="00E642BE" w:rsidRDefault="00E642BE" w:rsidP="00E642BE">
      <w:pPr>
        <w:numPr>
          <w:ilvl w:val="0"/>
          <w:numId w:val="3"/>
        </w:numPr>
        <w:spacing w:after="200"/>
        <w:ind w:left="426" w:hanging="66"/>
        <w:rPr>
          <w:rFonts w:ascii="Times New Roman CYR" w:hAnsi="Times New Roman CYR" w:cs="Times New Roman CYR"/>
          <w:i/>
          <w:iCs/>
          <w:sz w:val="28"/>
          <w:szCs w:val="28"/>
        </w:rPr>
      </w:pPr>
      <w:r>
        <w:rPr>
          <w:rFonts w:ascii="Times New Roman CYR" w:hAnsi="Times New Roman CYR" w:cs="Times New Roman CYR"/>
          <w:sz w:val="28"/>
          <w:szCs w:val="28"/>
        </w:rPr>
        <w:t>Чинники, які впливають на труднощі в комунікації учителя й учня.</w:t>
      </w:r>
    </w:p>
    <w:p w:rsidR="00E642BE" w:rsidRDefault="00E642BE" w:rsidP="00E642BE">
      <w:pPr>
        <w:numPr>
          <w:ilvl w:val="0"/>
          <w:numId w:val="3"/>
        </w:numPr>
        <w:spacing w:after="200"/>
        <w:ind w:left="426" w:hanging="66"/>
        <w:jc w:val="both"/>
        <w:rPr>
          <w:rFonts w:ascii="Times New Roman CYR" w:hAnsi="Times New Roman CYR" w:cs="Times New Roman CYR"/>
          <w:sz w:val="28"/>
          <w:szCs w:val="28"/>
        </w:rPr>
      </w:pPr>
      <w:r>
        <w:rPr>
          <w:rFonts w:ascii="Times New Roman CYR" w:hAnsi="Times New Roman CYR" w:cs="Times New Roman CYR"/>
          <w:sz w:val="28"/>
          <w:szCs w:val="28"/>
        </w:rPr>
        <w:t>Як подолати бар’єри у спілкуванні? Рекомендації, поради.</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Практичні завдання: </w:t>
      </w:r>
    </w:p>
    <w:p w:rsidR="00E642BE" w:rsidRDefault="00E642BE" w:rsidP="00E642BE">
      <w:pPr>
        <w:spacing w:line="360" w:lineRule="auto"/>
        <w:ind w:firstLine="708"/>
        <w:jc w:val="both"/>
        <w:rPr>
          <w:rFonts w:ascii="Times New Roman CYR" w:hAnsi="Times New Roman CYR" w:cs="Times New Roman CYR"/>
          <w:sz w:val="28"/>
          <w:szCs w:val="28"/>
        </w:rPr>
      </w:pPr>
      <w:r>
        <w:rPr>
          <w:rFonts w:ascii="Times New Roman CYR" w:hAnsi="Times New Roman CYR" w:cs="Times New Roman CYR"/>
          <w:iCs/>
          <w:sz w:val="28"/>
          <w:szCs w:val="28"/>
        </w:rPr>
        <w:t>Вправа 1.</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Запишіть висловлювання відомих учених про культуру спілкування. Як ви розумієте їхні слова?</w:t>
      </w:r>
    </w:p>
    <w:p w:rsidR="00E642BE" w:rsidRDefault="00E642BE" w:rsidP="00E642BE">
      <w:pPr>
        <w:spacing w:line="360" w:lineRule="auto"/>
        <w:ind w:firstLine="706"/>
        <w:jc w:val="both"/>
        <w:rPr>
          <w:rFonts w:ascii="Times New Roman CYR" w:hAnsi="Times New Roman CYR" w:cs="Times New Roman CYR"/>
          <w:sz w:val="28"/>
          <w:szCs w:val="28"/>
        </w:rPr>
      </w:pPr>
      <w:r>
        <w:rPr>
          <w:rFonts w:ascii="Times New Roman CYR" w:hAnsi="Times New Roman CYR" w:cs="Times New Roman CYR"/>
          <w:bCs/>
          <w:sz w:val="28"/>
          <w:szCs w:val="28"/>
        </w:rPr>
        <w:t>Вправа 2.</w:t>
      </w:r>
      <w:r>
        <w:rPr>
          <w:rFonts w:ascii="Times New Roman CYR" w:hAnsi="Times New Roman CYR" w:cs="Times New Roman CYR"/>
          <w:sz w:val="28"/>
          <w:szCs w:val="28"/>
        </w:rPr>
        <w:t xml:space="preserve"> Доберіть тлумачення поданих нижче аспектів </w:t>
      </w:r>
      <w:proofErr w:type="gramStart"/>
      <w:r>
        <w:rPr>
          <w:rFonts w:ascii="Times New Roman CYR" w:hAnsi="Times New Roman CYR" w:cs="Times New Roman CYR"/>
          <w:sz w:val="28"/>
          <w:szCs w:val="28"/>
        </w:rPr>
        <w:t>вв</w:t>
      </w:r>
      <w:proofErr w:type="gramEnd"/>
      <w:r>
        <w:rPr>
          <w:rFonts w:ascii="Times New Roman CYR" w:hAnsi="Times New Roman CYR" w:cs="Times New Roman CYR"/>
          <w:sz w:val="28"/>
          <w:szCs w:val="28"/>
        </w:rPr>
        <w:t>ічливості:</w:t>
      </w:r>
    </w:p>
    <w:p w:rsidR="00E642BE" w:rsidRDefault="00E642BE" w:rsidP="00E642BE">
      <w:pPr>
        <w:spacing w:line="360" w:lineRule="auto"/>
        <w:ind w:firstLine="706"/>
        <w:jc w:val="both"/>
        <w:rPr>
          <w:rFonts w:ascii="Times New Roman CYR" w:hAnsi="Times New Roman CYR" w:cs="Times New Roman CYR"/>
          <w:i/>
          <w:iCs/>
          <w:sz w:val="28"/>
          <w:szCs w:val="28"/>
        </w:rPr>
      </w:pPr>
      <w:r>
        <w:rPr>
          <w:i/>
          <w:iCs/>
          <w:sz w:val="28"/>
          <w:szCs w:val="28"/>
        </w:rPr>
        <w:t xml:space="preserve">1. </w:t>
      </w:r>
      <w:r>
        <w:rPr>
          <w:rFonts w:ascii="Times New Roman CYR" w:hAnsi="Times New Roman CYR" w:cs="Times New Roman CYR"/>
          <w:i/>
          <w:iCs/>
          <w:sz w:val="28"/>
          <w:szCs w:val="28"/>
        </w:rPr>
        <w:t>Конкретність – ...……………………………………………………………….</w:t>
      </w:r>
    </w:p>
    <w:p w:rsidR="00E642BE" w:rsidRDefault="00E642BE" w:rsidP="00E642BE">
      <w:pPr>
        <w:spacing w:line="360" w:lineRule="auto"/>
        <w:ind w:firstLine="706"/>
        <w:jc w:val="both"/>
        <w:rPr>
          <w:rFonts w:ascii="Times New Roman CYR" w:hAnsi="Times New Roman CYR" w:cs="Times New Roman CYR"/>
          <w:i/>
          <w:iCs/>
          <w:sz w:val="28"/>
          <w:szCs w:val="28"/>
        </w:rPr>
      </w:pPr>
      <w:r>
        <w:rPr>
          <w:i/>
          <w:iCs/>
          <w:sz w:val="28"/>
          <w:szCs w:val="28"/>
        </w:rPr>
        <w:lastRenderedPageBreak/>
        <w:t xml:space="preserve">2. </w:t>
      </w:r>
      <w:r>
        <w:rPr>
          <w:rFonts w:ascii="Times New Roman CYR" w:hAnsi="Times New Roman CYR" w:cs="Times New Roman CYR"/>
          <w:i/>
          <w:iCs/>
          <w:sz w:val="28"/>
          <w:szCs w:val="28"/>
        </w:rPr>
        <w:t>Шанобливість і поштивість – ……………………………………………….</w:t>
      </w:r>
    </w:p>
    <w:p w:rsidR="00E642BE" w:rsidRDefault="00E642BE" w:rsidP="00E642BE">
      <w:pPr>
        <w:spacing w:line="360" w:lineRule="auto"/>
        <w:ind w:firstLine="706"/>
        <w:jc w:val="both"/>
        <w:rPr>
          <w:rFonts w:ascii="Times New Roman CYR" w:hAnsi="Times New Roman CYR" w:cs="Times New Roman CYR"/>
          <w:i/>
          <w:iCs/>
          <w:sz w:val="28"/>
          <w:szCs w:val="28"/>
        </w:rPr>
      </w:pPr>
      <w:r>
        <w:rPr>
          <w:i/>
          <w:iCs/>
          <w:sz w:val="28"/>
          <w:szCs w:val="28"/>
        </w:rPr>
        <w:t xml:space="preserve">3. </w:t>
      </w:r>
      <w:r>
        <w:rPr>
          <w:rFonts w:ascii="Times New Roman CYR" w:hAnsi="Times New Roman CYR" w:cs="Times New Roman CYR"/>
          <w:i/>
          <w:iCs/>
          <w:sz w:val="28"/>
          <w:szCs w:val="28"/>
        </w:rPr>
        <w:t>Люб'язність – …………………………………………………………………….</w:t>
      </w:r>
    </w:p>
    <w:p w:rsidR="00E642BE" w:rsidRDefault="00E642BE" w:rsidP="00E642BE">
      <w:pPr>
        <w:spacing w:line="360" w:lineRule="auto"/>
        <w:ind w:firstLine="706"/>
        <w:jc w:val="both"/>
        <w:rPr>
          <w:rFonts w:ascii="Times New Roman CYR" w:hAnsi="Times New Roman CYR" w:cs="Times New Roman CYR"/>
          <w:i/>
          <w:iCs/>
          <w:sz w:val="28"/>
          <w:szCs w:val="28"/>
        </w:rPr>
      </w:pPr>
      <w:r>
        <w:rPr>
          <w:i/>
          <w:iCs/>
          <w:sz w:val="28"/>
          <w:szCs w:val="28"/>
        </w:rPr>
        <w:t xml:space="preserve">4. </w:t>
      </w:r>
      <w:r>
        <w:rPr>
          <w:rFonts w:ascii="Times New Roman CYR" w:hAnsi="Times New Roman CYR" w:cs="Times New Roman CYR"/>
          <w:i/>
          <w:iCs/>
          <w:sz w:val="28"/>
          <w:szCs w:val="28"/>
        </w:rPr>
        <w:t>Делікатність – …………………………………………………………………..</w:t>
      </w:r>
    </w:p>
    <w:p w:rsidR="00E642BE" w:rsidRDefault="00E642BE" w:rsidP="00E642BE">
      <w:pPr>
        <w:spacing w:line="360" w:lineRule="auto"/>
        <w:ind w:firstLine="706"/>
        <w:jc w:val="both"/>
        <w:rPr>
          <w:rFonts w:ascii="Times New Roman CYR" w:hAnsi="Times New Roman CYR" w:cs="Times New Roman CYR"/>
          <w:i/>
          <w:iCs/>
          <w:sz w:val="28"/>
          <w:szCs w:val="28"/>
        </w:rPr>
      </w:pPr>
      <w:r>
        <w:rPr>
          <w:rFonts w:ascii="Times New Roman CYR" w:hAnsi="Times New Roman CYR" w:cs="Times New Roman CYR"/>
          <w:b/>
          <w:bCs/>
          <w:sz w:val="28"/>
          <w:szCs w:val="28"/>
        </w:rPr>
        <w:t xml:space="preserve">Для довідок: </w:t>
      </w:r>
      <w:r>
        <w:rPr>
          <w:rFonts w:ascii="Times New Roman CYR" w:hAnsi="Times New Roman CYR" w:cs="Times New Roman CYR"/>
          <w:i/>
          <w:iCs/>
          <w:sz w:val="28"/>
          <w:szCs w:val="28"/>
        </w:rPr>
        <w:t xml:space="preserve">прагнення бути приємним і корисним; </w:t>
      </w:r>
      <w:proofErr w:type="gramStart"/>
      <w:r>
        <w:rPr>
          <w:rFonts w:ascii="Times New Roman CYR" w:hAnsi="Times New Roman CYR" w:cs="Times New Roman CYR"/>
          <w:i/>
          <w:iCs/>
          <w:sz w:val="28"/>
          <w:szCs w:val="28"/>
        </w:rPr>
        <w:t>вв</w:t>
      </w:r>
      <w:proofErr w:type="gramEnd"/>
      <w:r>
        <w:rPr>
          <w:rFonts w:ascii="Times New Roman CYR" w:hAnsi="Times New Roman CYR" w:cs="Times New Roman CYR"/>
          <w:i/>
          <w:iCs/>
          <w:sz w:val="28"/>
          <w:szCs w:val="28"/>
        </w:rPr>
        <w:t>ічливість у поєднанні з особливою м'якістю і тонким розуміння внутрішнього стану та настрою інших людей; це ввічливість, яка підкреслює повагу до людини; сухувата і холодна ввічливість.</w:t>
      </w:r>
    </w:p>
    <w:p w:rsidR="00E642BE" w:rsidRDefault="00E642BE" w:rsidP="00E642BE">
      <w:pPr>
        <w:spacing w:line="360" w:lineRule="auto"/>
        <w:ind w:firstLine="706"/>
        <w:jc w:val="both"/>
        <w:rPr>
          <w:rFonts w:ascii="Times New Roman CYR" w:hAnsi="Times New Roman CYR" w:cs="Times New Roman CYR"/>
          <w:sz w:val="28"/>
          <w:szCs w:val="28"/>
        </w:rPr>
      </w:pPr>
      <w:r>
        <w:rPr>
          <w:rFonts w:ascii="Times New Roman CYR" w:hAnsi="Times New Roman CYR" w:cs="Times New Roman CYR"/>
          <w:bCs/>
          <w:sz w:val="28"/>
          <w:szCs w:val="28"/>
        </w:rPr>
        <w:t>Вправа 3</w:t>
      </w:r>
      <w:r>
        <w:rPr>
          <w:rFonts w:ascii="Times New Roman CYR" w:hAnsi="Times New Roman CYR" w:cs="Times New Roman CYR"/>
          <w:b/>
          <w:bCs/>
          <w:sz w:val="28"/>
          <w:szCs w:val="28"/>
        </w:rPr>
        <w:t>.</w:t>
      </w:r>
      <w:r>
        <w:rPr>
          <w:rFonts w:ascii="Times New Roman CYR" w:hAnsi="Times New Roman CYR" w:cs="Times New Roman CYR"/>
          <w:sz w:val="28"/>
          <w:szCs w:val="28"/>
        </w:rPr>
        <w:t xml:space="preserve"> Збагатити мовними етикетними формулами такі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ізновиди стандартних етикетних ситуацій: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згоду й незгоду з думкою співрозмовника:</w:t>
      </w:r>
    </w:p>
    <w:p w:rsidR="00E642BE" w:rsidRPr="00535FF3" w:rsidRDefault="00E642BE" w:rsidP="00E642BE">
      <w:pPr>
        <w:spacing w:line="360" w:lineRule="auto"/>
        <w:ind w:firstLine="709"/>
        <w:jc w:val="both"/>
        <w:rPr>
          <w:sz w:val="28"/>
          <w:szCs w:val="28"/>
          <w:lang w:val="uk-UA"/>
        </w:rPr>
      </w:pPr>
      <w:r>
        <w:rPr>
          <w:sz w:val="28"/>
          <w:szCs w:val="28"/>
        </w:rPr>
        <w:t>_____________________________________________________________</w:t>
      </w:r>
      <w:r>
        <w:rPr>
          <w:sz w:val="28"/>
          <w:szCs w:val="28"/>
          <w:lang w:val="uk-UA"/>
        </w:rPr>
        <w:t>.</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 вибачення:__________________________________________________</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прохання:___________________________________________________</w:t>
      </w:r>
    </w:p>
    <w:p w:rsidR="00E642BE" w:rsidRDefault="00E642BE" w:rsidP="00E642BE">
      <w:pPr>
        <w:spacing w:line="360" w:lineRule="auto"/>
        <w:ind w:left="706" w:firstLine="3"/>
        <w:jc w:val="both"/>
        <w:rPr>
          <w:rFonts w:ascii="Times New Roman CYR" w:hAnsi="Times New Roman CYR" w:cs="Times New Roman CYR"/>
          <w:sz w:val="28"/>
          <w:szCs w:val="28"/>
        </w:rPr>
      </w:pPr>
      <w:r>
        <w:rPr>
          <w:rFonts w:ascii="Times New Roman CYR" w:hAnsi="Times New Roman CYR" w:cs="Times New Roman CYR"/>
          <w:sz w:val="28"/>
          <w:szCs w:val="28"/>
        </w:rPr>
        <w:t>г) комплімент:_________________________________________________</w:t>
      </w:r>
    </w:p>
    <w:p w:rsidR="00E642BE" w:rsidRDefault="00E642BE" w:rsidP="00E642BE">
      <w:pPr>
        <w:spacing w:line="360" w:lineRule="auto"/>
        <w:ind w:left="706" w:firstLine="3"/>
        <w:jc w:val="both"/>
        <w:rPr>
          <w:rFonts w:ascii="Times New Roman CYR" w:hAnsi="Times New Roman CYR" w:cs="Times New Roman CYR"/>
          <w:sz w:val="28"/>
          <w:szCs w:val="28"/>
        </w:rPr>
      </w:pPr>
      <w:r>
        <w:rPr>
          <w:rFonts w:ascii="Times New Roman CYR" w:hAnsi="Times New Roman CYR" w:cs="Times New Roman CYR"/>
          <w:sz w:val="28"/>
          <w:szCs w:val="28"/>
        </w:rPr>
        <w:t xml:space="preserve">д) звертання і привертання уваги: __________________________ </w:t>
      </w:r>
    </w:p>
    <w:p w:rsidR="00E642BE" w:rsidRPr="00535FF3" w:rsidRDefault="00E642BE" w:rsidP="00E642BE">
      <w:pPr>
        <w:spacing w:line="360" w:lineRule="auto"/>
        <w:ind w:left="706" w:firstLine="3"/>
        <w:jc w:val="both"/>
        <w:rPr>
          <w:rFonts w:ascii="Times New Roman CYR" w:hAnsi="Times New Roman CYR" w:cs="Times New Roman CYR"/>
          <w:sz w:val="28"/>
          <w:szCs w:val="28"/>
          <w:lang w:val="uk-UA"/>
        </w:rPr>
      </w:pPr>
      <w:r>
        <w:rPr>
          <w:rFonts w:ascii="Times New Roman CYR" w:hAnsi="Times New Roman CYR" w:cs="Times New Roman CYR"/>
          <w:sz w:val="28"/>
          <w:szCs w:val="28"/>
        </w:rPr>
        <w:t>е)</w:t>
      </w:r>
      <w:r>
        <w:rPr>
          <w:rFonts w:ascii="Times New Roman CYR" w:hAnsi="Times New Roman CYR" w:cs="Times New Roman CYR"/>
          <w:sz w:val="28"/>
          <w:szCs w:val="28"/>
          <w:lang w:val="uk-UA"/>
        </w:rPr>
        <w:t xml:space="preserve"> з</w:t>
      </w:r>
      <w:r>
        <w:rPr>
          <w:rFonts w:ascii="Times New Roman CYR" w:hAnsi="Times New Roman CYR" w:cs="Times New Roman CYR"/>
          <w:sz w:val="28"/>
          <w:szCs w:val="28"/>
        </w:rPr>
        <w:t>апрошення:________________________________________________</w:t>
      </w:r>
    </w:p>
    <w:p w:rsidR="00E642BE" w:rsidRPr="00535FF3" w:rsidRDefault="00E642BE" w:rsidP="00E642BE">
      <w:pPr>
        <w:spacing w:line="360" w:lineRule="auto"/>
        <w:ind w:firstLine="706"/>
        <w:jc w:val="both"/>
        <w:rPr>
          <w:rFonts w:ascii="Times New Roman CYR" w:hAnsi="Times New Roman CYR" w:cs="Times New Roman CYR"/>
          <w:sz w:val="28"/>
          <w:szCs w:val="28"/>
          <w:lang w:val="uk-UA"/>
        </w:rPr>
      </w:pPr>
      <w:proofErr w:type="gramStart"/>
      <w:r>
        <w:rPr>
          <w:rFonts w:ascii="Times New Roman CYR" w:hAnsi="Times New Roman CYR" w:cs="Times New Roman CYR"/>
          <w:sz w:val="28"/>
          <w:szCs w:val="28"/>
        </w:rPr>
        <w:t>є) привітання:_________________________________________________</w:t>
      </w:r>
      <w:proofErr w:type="gramEnd"/>
    </w:p>
    <w:p w:rsidR="00E642BE" w:rsidRDefault="00E642BE" w:rsidP="00E642BE">
      <w:pPr>
        <w:spacing w:line="360" w:lineRule="auto"/>
        <w:ind w:firstLine="706"/>
        <w:jc w:val="both"/>
        <w:rPr>
          <w:rFonts w:ascii="Times New Roman CYR" w:hAnsi="Times New Roman CYR" w:cs="Times New Roman CYR"/>
          <w:sz w:val="28"/>
          <w:szCs w:val="28"/>
        </w:rPr>
      </w:pPr>
      <w:r>
        <w:rPr>
          <w:rFonts w:ascii="Times New Roman CYR" w:hAnsi="Times New Roman CYR" w:cs="Times New Roman CYR"/>
          <w:bCs/>
          <w:sz w:val="28"/>
          <w:szCs w:val="28"/>
        </w:rPr>
        <w:t>Вправа 4</w:t>
      </w:r>
      <w:r>
        <w:rPr>
          <w:rFonts w:ascii="Times New Roman CYR" w:hAnsi="Times New Roman CYR" w:cs="Times New Roman CYR"/>
          <w:sz w:val="28"/>
          <w:szCs w:val="28"/>
        </w:rPr>
        <w:t xml:space="preserve">. Побудувати діалог на тему: “Чому треба бути </w:t>
      </w:r>
      <w:proofErr w:type="gramStart"/>
      <w:r>
        <w:rPr>
          <w:rFonts w:ascii="Times New Roman CYR" w:hAnsi="Times New Roman CYR" w:cs="Times New Roman CYR"/>
          <w:sz w:val="28"/>
          <w:szCs w:val="28"/>
        </w:rPr>
        <w:t>вв</w:t>
      </w:r>
      <w:proofErr w:type="gramEnd"/>
      <w:r>
        <w:rPr>
          <w:rFonts w:ascii="Times New Roman CYR" w:hAnsi="Times New Roman CYR" w:cs="Times New Roman CYR"/>
          <w:sz w:val="28"/>
          <w:szCs w:val="28"/>
        </w:rPr>
        <w:t>ічливим?” (Торкнутися питання етикету спілкування у школі, на вулиці, у громадських місцях тощо).</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спілкування, комунікативний бар’є</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чинники комунікативних бар’єрів, виникнення комунікативних бар’єрів.</w:t>
      </w:r>
    </w:p>
    <w:p w:rsidR="00E642BE" w:rsidRDefault="00E642BE" w:rsidP="00E642BE">
      <w:pPr>
        <w:rPr>
          <w:b/>
          <w:bCs/>
          <w:sz w:val="28"/>
          <w:szCs w:val="28"/>
        </w:rPr>
      </w:pP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4.</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Авторитарна, демократична й діалогічна комунікація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Мета:</w:t>
      </w:r>
      <w:r>
        <w:rPr>
          <w:rFonts w:ascii="Times New Roman CYR" w:hAnsi="Times New Roman CYR" w:cs="Times New Roman CYR"/>
          <w:sz w:val="28"/>
          <w:szCs w:val="28"/>
        </w:rPr>
        <w:t xml:space="preserve"> визначити відмінності </w:t>
      </w:r>
      <w:proofErr w:type="gramStart"/>
      <w:r>
        <w:rPr>
          <w:rFonts w:ascii="Times New Roman CYR" w:hAnsi="Times New Roman CYR" w:cs="Times New Roman CYR"/>
          <w:sz w:val="28"/>
          <w:szCs w:val="28"/>
        </w:rPr>
        <w:t>між</w:t>
      </w:r>
      <w:proofErr w:type="gramEnd"/>
      <w:r>
        <w:rPr>
          <w:rFonts w:ascii="Times New Roman CYR" w:hAnsi="Times New Roman CYR" w:cs="Times New Roman CYR"/>
          <w:sz w:val="28"/>
          <w:szCs w:val="28"/>
        </w:rPr>
        <w:t xml:space="preserve"> авторитарним та демократичним стилями спілкування, познайомити старшокласників з діалогічною комунікацією.</w:t>
      </w:r>
    </w:p>
    <w:p w:rsidR="00E642BE" w:rsidRDefault="00E642BE" w:rsidP="00E642BE">
      <w:pPr>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t>Авторитарний стиль спілкування вчителя та його форми взаємодії.</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t>Демократичний стиль спілкування вчителя.</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Поєднання двох </w:t>
      </w:r>
      <w:proofErr w:type="gramStart"/>
      <w:r>
        <w:rPr>
          <w:rFonts w:ascii="Times New Roman CYR" w:hAnsi="Times New Roman CYR" w:cs="Times New Roman CYR"/>
          <w:sz w:val="28"/>
          <w:szCs w:val="28"/>
        </w:rPr>
        <w:t>стил</w:t>
      </w:r>
      <w:proofErr w:type="gramEnd"/>
      <w:r>
        <w:rPr>
          <w:rFonts w:ascii="Times New Roman CYR" w:hAnsi="Times New Roman CYR" w:cs="Times New Roman CYR"/>
          <w:sz w:val="28"/>
          <w:szCs w:val="28"/>
        </w:rPr>
        <w:t>ів у діалогічній комунікації.</w:t>
      </w:r>
    </w:p>
    <w:p w:rsidR="00E642BE" w:rsidRDefault="00E642BE" w:rsidP="00E642BE">
      <w:pPr>
        <w:rPr>
          <w:rFonts w:ascii="Times New Roman CYR" w:hAnsi="Times New Roman CYR" w:cs="Times New Roman CYR"/>
          <w:i/>
          <w:iCs/>
          <w:sz w:val="28"/>
          <w:szCs w:val="28"/>
        </w:rPr>
      </w:pPr>
      <w:r>
        <w:rPr>
          <w:rFonts w:ascii="Times New Roman CYR" w:hAnsi="Times New Roman CYR" w:cs="Times New Roman CYR"/>
          <w:i/>
          <w:iCs/>
          <w:sz w:val="28"/>
          <w:szCs w:val="28"/>
        </w:rPr>
        <w:t>Практичні завдання:</w:t>
      </w:r>
    </w:p>
    <w:p w:rsidR="00E642BE" w:rsidRDefault="00E642BE" w:rsidP="00E642BE">
      <w:pPr>
        <w:spacing w:after="200" w:line="360" w:lineRule="auto"/>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Вправа 1. Розіграти рольову гру між учителем та учнем з приводу прогулювання учнем (учнями) уроків, застосовуючи авторитарний і демократичний </w:t>
      </w:r>
      <w:proofErr w:type="gramStart"/>
      <w:r>
        <w:rPr>
          <w:rFonts w:ascii="Times New Roman CYR" w:hAnsi="Times New Roman CYR" w:cs="Times New Roman CYR"/>
          <w:sz w:val="28"/>
          <w:szCs w:val="28"/>
        </w:rPr>
        <w:t>стил</w:t>
      </w:r>
      <w:proofErr w:type="gramEnd"/>
      <w:r>
        <w:rPr>
          <w:rFonts w:ascii="Times New Roman CYR" w:hAnsi="Times New Roman CYR" w:cs="Times New Roman CYR"/>
          <w:sz w:val="28"/>
          <w:szCs w:val="28"/>
        </w:rPr>
        <w:t xml:space="preserve">і спілкування вчителя. </w:t>
      </w:r>
    </w:p>
    <w:p w:rsidR="00E642BE" w:rsidRDefault="00E642BE" w:rsidP="00E642BE">
      <w:pPr>
        <w:spacing w:after="200" w:line="360" w:lineRule="auto"/>
        <w:jc w:val="both"/>
        <w:rPr>
          <w:rFonts w:ascii="Times New Roman CYR" w:hAnsi="Times New Roman CYR" w:cs="Times New Roman CYR"/>
          <w:i/>
          <w:iCs/>
          <w:sz w:val="28"/>
          <w:szCs w:val="28"/>
        </w:rPr>
      </w:pPr>
      <w:r>
        <w:rPr>
          <w:rFonts w:ascii="Times New Roman CYR" w:hAnsi="Times New Roman CYR" w:cs="Times New Roman CYR"/>
          <w:sz w:val="28"/>
          <w:szCs w:val="28"/>
        </w:rPr>
        <w:t xml:space="preserve">Вправа 2. Драматизуйте діалог </w:t>
      </w:r>
      <w:proofErr w:type="gramStart"/>
      <w:r>
        <w:rPr>
          <w:rFonts w:ascii="Times New Roman CYR" w:hAnsi="Times New Roman CYR" w:cs="Times New Roman CYR"/>
          <w:sz w:val="28"/>
          <w:szCs w:val="28"/>
        </w:rPr>
        <w:t>між</w:t>
      </w:r>
      <w:proofErr w:type="gramEnd"/>
      <w:r>
        <w:rPr>
          <w:rFonts w:ascii="Times New Roman CYR" w:hAnsi="Times New Roman CYR" w:cs="Times New Roman CYR"/>
          <w:sz w:val="28"/>
          <w:szCs w:val="28"/>
        </w:rPr>
        <w:t xml:space="preserve"> двома лідерами у класі зі спробою уникнути авторитарного стилю спілкування (тема довільна).</w:t>
      </w:r>
    </w:p>
    <w:p w:rsidR="00E642BE" w:rsidRDefault="00E642BE" w:rsidP="00E642BE">
      <w:pPr>
        <w:spacing w:after="2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3. Побудуйте діалог між старшокласником і учнем початкової школи “А я не хочу прибрати сміття з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ідвіконника”.</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Cs/>
          <w:sz w:val="28"/>
          <w:szCs w:val="28"/>
        </w:rPr>
        <w:t xml:space="preserve">Вправа 4. </w:t>
      </w:r>
      <w:r>
        <w:rPr>
          <w:rFonts w:ascii="Times New Roman CYR" w:hAnsi="Times New Roman CYR" w:cs="Times New Roman CYR"/>
          <w:sz w:val="28"/>
          <w:szCs w:val="28"/>
        </w:rPr>
        <w:t>Доведіть на конкретних прикладах слушність поданих нижче порад щодо спілкування.</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Усмішка нічого не кошту</w:t>
      </w:r>
      <w:proofErr w:type="gramStart"/>
      <w:r>
        <w:rPr>
          <w:rFonts w:ascii="Times New Roman CYR" w:hAnsi="Times New Roman CYR" w:cs="Times New Roman CYR"/>
          <w:sz w:val="28"/>
          <w:szCs w:val="28"/>
        </w:rPr>
        <w:t>є,</w:t>
      </w:r>
      <w:proofErr w:type="gramEnd"/>
      <w:r>
        <w:rPr>
          <w:rFonts w:ascii="Times New Roman CYR" w:hAnsi="Times New Roman CYR" w:cs="Times New Roman CYR"/>
          <w:sz w:val="28"/>
          <w:szCs w:val="28"/>
        </w:rPr>
        <w:t xml:space="preserve"> але багато дає.</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І</w:t>
      </w:r>
      <w:proofErr w:type="gramStart"/>
      <w:r>
        <w:rPr>
          <w:rFonts w:ascii="Times New Roman CYR" w:hAnsi="Times New Roman CYR" w:cs="Times New Roman CYR"/>
          <w:sz w:val="28"/>
          <w:szCs w:val="28"/>
        </w:rPr>
        <w:t>м’я</w:t>
      </w:r>
      <w:proofErr w:type="gramEnd"/>
      <w:r>
        <w:rPr>
          <w:rFonts w:ascii="Times New Roman CYR" w:hAnsi="Times New Roman CYR" w:cs="Times New Roman CYR"/>
          <w:sz w:val="28"/>
          <w:szCs w:val="28"/>
        </w:rPr>
        <w:t xml:space="preserve"> людини – найсолодший для неї звук будь-якою мовою.</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 xml:space="preserve">Якщо ваша думка хибна, визнайте це швидко й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ішуче.</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Ніколи прямо не вказуйте на чужі помилки.</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 xml:space="preserve">Не </w:t>
      </w:r>
      <w:proofErr w:type="gramStart"/>
      <w:r>
        <w:rPr>
          <w:rFonts w:ascii="Times New Roman CYR" w:hAnsi="Times New Roman CYR" w:cs="Times New Roman CYR"/>
          <w:sz w:val="28"/>
          <w:szCs w:val="28"/>
        </w:rPr>
        <w:t>ч</w:t>
      </w:r>
      <w:proofErr w:type="gramEnd"/>
      <w:r>
        <w:rPr>
          <w:rFonts w:ascii="Times New Roman CYR" w:hAnsi="Times New Roman CYR" w:cs="Times New Roman CYR"/>
          <w:sz w:val="28"/>
          <w:szCs w:val="28"/>
        </w:rPr>
        <w:t>іпляйтеся до співрозмовника.</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6. </w:t>
      </w:r>
      <w:r>
        <w:rPr>
          <w:rFonts w:ascii="Times New Roman CYR" w:hAnsi="Times New Roman CYR" w:cs="Times New Roman CYR"/>
          <w:sz w:val="28"/>
          <w:szCs w:val="28"/>
        </w:rPr>
        <w:t>Будьте уважні один до одного.</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7. </w:t>
      </w:r>
      <w:r>
        <w:rPr>
          <w:rFonts w:ascii="Times New Roman CYR" w:hAnsi="Times New Roman CYR" w:cs="Times New Roman CYR"/>
          <w:sz w:val="28"/>
          <w:szCs w:val="28"/>
        </w:rPr>
        <w:t>Слово “я” при спілкуванні вимовляйте тихо.</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8. </w:t>
      </w:r>
      <w:r>
        <w:rPr>
          <w:rFonts w:ascii="Times New Roman CYR" w:hAnsi="Times New Roman CYR" w:cs="Times New Roman CYR"/>
          <w:sz w:val="28"/>
          <w:szCs w:val="28"/>
        </w:rPr>
        <w:t>Не старайтеся перевиховати свого співрозмовника.</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9. </w:t>
      </w:r>
      <w:r>
        <w:rPr>
          <w:rFonts w:ascii="Times New Roman CYR" w:hAnsi="Times New Roman CYR" w:cs="Times New Roman CYR"/>
          <w:sz w:val="28"/>
          <w:szCs w:val="28"/>
        </w:rPr>
        <w:t xml:space="preserve">Нехай більшу частину часу говорить </w:t>
      </w:r>
      <w:proofErr w:type="gramStart"/>
      <w:r>
        <w:rPr>
          <w:rFonts w:ascii="Times New Roman CYR" w:hAnsi="Times New Roman CYR" w:cs="Times New Roman CYR"/>
          <w:sz w:val="28"/>
          <w:szCs w:val="28"/>
          <w:lang w:val="uk-UA"/>
        </w:rPr>
        <w:t>В</w:t>
      </w:r>
      <w:r>
        <w:rPr>
          <w:rFonts w:ascii="Times New Roman CYR" w:hAnsi="Times New Roman CYR" w:cs="Times New Roman CYR"/>
          <w:sz w:val="28"/>
          <w:szCs w:val="28"/>
        </w:rPr>
        <w:t>аш</w:t>
      </w:r>
      <w:proofErr w:type="gramEnd"/>
      <w:r>
        <w:rPr>
          <w:rFonts w:ascii="Times New Roman CYR" w:hAnsi="Times New Roman CYR" w:cs="Times New Roman CYR"/>
          <w:sz w:val="28"/>
          <w:szCs w:val="28"/>
        </w:rPr>
        <w:t xml:space="preserve"> співбесідник.</w:t>
      </w:r>
    </w:p>
    <w:p w:rsidR="00E642BE" w:rsidRDefault="00E642BE" w:rsidP="00E642BE">
      <w:pPr>
        <w:ind w:firstLine="708"/>
        <w:jc w:val="both"/>
        <w:rPr>
          <w:color w:val="000000"/>
          <w:sz w:val="28"/>
          <w:szCs w:val="28"/>
        </w:rPr>
      </w:pP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авторитарний стиль спілкування, демократичний стиль спілкування, діалогічна комунікація, рольова гра, відмінності.</w:t>
      </w:r>
    </w:p>
    <w:p w:rsidR="00E642BE" w:rsidRDefault="00E642BE" w:rsidP="00E642BE">
      <w:pPr>
        <w:spacing w:line="360" w:lineRule="auto"/>
        <w:rPr>
          <w:i/>
          <w:iCs/>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5.</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Професійний портрет учителя з високим </w:t>
      </w:r>
      <w:proofErr w:type="gramStart"/>
      <w:r>
        <w:rPr>
          <w:rFonts w:ascii="Times New Roman CYR" w:hAnsi="Times New Roman CYR" w:cs="Times New Roman CYR"/>
          <w:b/>
          <w:bCs/>
          <w:sz w:val="28"/>
          <w:szCs w:val="28"/>
        </w:rPr>
        <w:t>р</w:t>
      </w:r>
      <w:proofErr w:type="gramEnd"/>
      <w:r>
        <w:rPr>
          <w:rFonts w:ascii="Times New Roman CYR" w:hAnsi="Times New Roman CYR" w:cs="Times New Roman CYR"/>
          <w:b/>
          <w:bCs/>
          <w:sz w:val="28"/>
          <w:szCs w:val="28"/>
        </w:rPr>
        <w:t>івнем розвитку комунікативних умінь</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 xml:space="preserve">проаналізувати вимоги до комунікативних умінь сучасного педагога, </w:t>
      </w:r>
      <w:r>
        <w:rPr>
          <w:rFonts w:ascii="Times New Roman CYR" w:hAnsi="Times New Roman CYR" w:cs="Times New Roman CYR"/>
          <w:sz w:val="28"/>
          <w:szCs w:val="28"/>
        </w:rPr>
        <w:lastRenderedPageBreak/>
        <w:t xml:space="preserve">охарактеризувати риси, притаманні вчителеві з високим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івнем розвитку цих умінь.</w:t>
      </w:r>
    </w:p>
    <w:p w:rsidR="00E642BE" w:rsidRDefault="00E642BE" w:rsidP="00E642BE">
      <w:pPr>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left="714" w:hanging="357"/>
        <w:rPr>
          <w:rFonts w:ascii="Times New Roman CYR" w:hAnsi="Times New Roman CYR" w:cs="Times New Roman CYR"/>
          <w:sz w:val="28"/>
          <w:szCs w:val="28"/>
        </w:rPr>
      </w:pPr>
      <w:r>
        <w:rPr>
          <w:rFonts w:ascii="Times New Roman CYR" w:hAnsi="Times New Roman CYR" w:cs="Times New Roman CYR"/>
          <w:sz w:val="28"/>
          <w:szCs w:val="28"/>
        </w:rPr>
        <w:t>Роль особистісних якостей учителя у процесі спілкування з учнями.</w:t>
      </w:r>
    </w:p>
    <w:p w:rsidR="00E642BE" w:rsidRDefault="00E642BE" w:rsidP="00E642BE">
      <w:pPr>
        <w:numPr>
          <w:ilvl w:val="0"/>
          <w:numId w:val="3"/>
        </w:numPr>
        <w:spacing w:line="360" w:lineRule="auto"/>
        <w:ind w:left="714" w:hanging="357"/>
        <w:rPr>
          <w:rFonts w:ascii="Times New Roman CYR" w:hAnsi="Times New Roman CYR" w:cs="Times New Roman CYR"/>
          <w:sz w:val="28"/>
          <w:szCs w:val="28"/>
        </w:rPr>
      </w:pPr>
      <w:r>
        <w:rPr>
          <w:rFonts w:ascii="Times New Roman CYR" w:hAnsi="Times New Roman CYR" w:cs="Times New Roman CYR"/>
          <w:sz w:val="28"/>
          <w:szCs w:val="28"/>
        </w:rPr>
        <w:t>Педагогічний такт - обов’язкова передумова спілкування вчителя.</w:t>
      </w:r>
    </w:p>
    <w:p w:rsidR="00E642BE" w:rsidRDefault="00E642BE" w:rsidP="00E642BE">
      <w:pPr>
        <w:numPr>
          <w:ilvl w:val="0"/>
          <w:numId w:val="3"/>
        </w:numPr>
        <w:spacing w:line="360" w:lineRule="auto"/>
        <w:ind w:left="714" w:hanging="357"/>
        <w:rPr>
          <w:rFonts w:ascii="Times New Roman CYR" w:hAnsi="Times New Roman CYR" w:cs="Times New Roman CYR"/>
          <w:sz w:val="28"/>
          <w:szCs w:val="28"/>
        </w:rPr>
      </w:pPr>
      <w:r>
        <w:rPr>
          <w:rFonts w:ascii="Times New Roman CYR" w:hAnsi="Times New Roman CYR" w:cs="Times New Roman CYR"/>
          <w:sz w:val="28"/>
          <w:szCs w:val="28"/>
        </w:rPr>
        <w:t>Якості, необхідні для встановлення взаємин учителя з учнями.</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Практичні завдання: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1. Провести дискусію “Які особисті якості учителя допоможуть йому встановити контакт зі старшокласниками?”</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2. Провести бесіду “Особистий приклад учителя - могутній фактор виховного впливу”.</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3. Написати твір-роздум “Як стати авторитетним учителем?”</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Ключові слова: </w:t>
      </w:r>
      <w:r>
        <w:rPr>
          <w:rFonts w:ascii="Times New Roman CYR" w:hAnsi="Times New Roman CYR" w:cs="Times New Roman CYR"/>
          <w:sz w:val="28"/>
          <w:szCs w:val="28"/>
        </w:rPr>
        <w:t>комунікативні уміння, особистісні якості педагога, особистий приклад, авторитет учителя, старшокласники, педагогічний такт.</w:t>
      </w:r>
    </w:p>
    <w:p w:rsidR="00E642BE" w:rsidRDefault="00E642BE" w:rsidP="00E642BE">
      <w:pPr>
        <w:spacing w:line="360" w:lineRule="auto"/>
        <w:jc w:val="center"/>
        <w:rPr>
          <w:b/>
          <w:bCs/>
          <w:sz w:val="28"/>
          <w:szCs w:val="28"/>
        </w:rPr>
      </w:pP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РОЗДІЛ ІІ</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6.</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Комунікативні стратегії та моделі спілкування вчителя</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 xml:space="preserve">визначити сутність поняття “культура мовлення вчителя”, схарактеризувати відмінності </w:t>
      </w:r>
      <w:proofErr w:type="gramStart"/>
      <w:r>
        <w:rPr>
          <w:rFonts w:ascii="Times New Roman CYR" w:hAnsi="Times New Roman CYR" w:cs="Times New Roman CYR"/>
          <w:sz w:val="28"/>
          <w:szCs w:val="28"/>
        </w:rPr>
        <w:t>між</w:t>
      </w:r>
      <w:proofErr w:type="gramEnd"/>
      <w:r>
        <w:rPr>
          <w:rFonts w:ascii="Times New Roman CYR" w:hAnsi="Times New Roman CYR" w:cs="Times New Roman CYR"/>
          <w:sz w:val="28"/>
          <w:szCs w:val="28"/>
        </w:rPr>
        <w:t xml:space="preserve"> комунікацією у побуті й навчально-виховному процесі.</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Мета й</w:t>
      </w:r>
      <w:proofErr w:type="gramEnd"/>
      <w:r>
        <w:rPr>
          <w:rFonts w:ascii="Times New Roman CYR" w:hAnsi="Times New Roman CYR" w:cs="Times New Roman CYR"/>
          <w:sz w:val="28"/>
          <w:szCs w:val="28"/>
        </w:rPr>
        <w:t xml:space="preserve"> характер мовленнєвої комунікації. </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Сутність поняття “культура мовлення вчителя”.</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Комунікація у побуті й навчально-виховному процесі.</w:t>
      </w:r>
      <w:r>
        <w:rPr>
          <w:rFonts w:ascii="Times New Roman CYR" w:hAnsi="Times New Roman CYR" w:cs="Times New Roman CYR"/>
        </w:rPr>
        <w:t xml:space="preserve"> </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Тактика мовленнєвого впливу.</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лекці</w:t>
      </w:r>
      <w:proofErr w:type="gramStart"/>
      <w:r>
        <w:rPr>
          <w:rFonts w:ascii="Times New Roman CYR" w:hAnsi="Times New Roman CYR" w:cs="Times New Roman CYR"/>
          <w:sz w:val="28"/>
          <w:szCs w:val="28"/>
        </w:rPr>
        <w:t>я-диспут</w:t>
      </w:r>
      <w:proofErr w:type="gramEnd"/>
      <w:r>
        <w:rPr>
          <w:rFonts w:ascii="Times New Roman CYR" w:hAnsi="Times New Roman CYR" w:cs="Times New Roman CYR"/>
          <w:sz w:val="28"/>
          <w:szCs w:val="28"/>
        </w:rPr>
        <w:t>.</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культура мовлення вчителя, комунікація, тактика мовленнєвого впливу, стратегії спілкування вчителя.</w:t>
      </w:r>
    </w:p>
    <w:p w:rsidR="00E642BE" w:rsidRDefault="00E642BE" w:rsidP="00E642BE">
      <w:pPr>
        <w:spacing w:line="360" w:lineRule="auto"/>
        <w:rPr>
          <w:b/>
          <w:bCs/>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7.</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Техніка й правила ведення суперечки </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 xml:space="preserve">навчити старшокласників уникати суперечок і знаходити консенсус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 час їх ведення.</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after="200"/>
        <w:ind w:left="714" w:hanging="357"/>
        <w:rPr>
          <w:rFonts w:ascii="Times New Roman CYR" w:hAnsi="Times New Roman CYR" w:cs="Times New Roman CYR"/>
          <w:sz w:val="28"/>
          <w:szCs w:val="28"/>
        </w:rPr>
      </w:pPr>
      <w:proofErr w:type="gramStart"/>
      <w:r>
        <w:rPr>
          <w:rFonts w:ascii="Times New Roman CYR" w:hAnsi="Times New Roman CYR" w:cs="Times New Roman CYR"/>
          <w:sz w:val="28"/>
          <w:szCs w:val="28"/>
        </w:rPr>
        <w:t>Стил</w:t>
      </w:r>
      <w:proofErr w:type="gramEnd"/>
      <w:r>
        <w:rPr>
          <w:rFonts w:ascii="Times New Roman CYR" w:hAnsi="Times New Roman CYR" w:cs="Times New Roman CYR"/>
          <w:sz w:val="28"/>
          <w:szCs w:val="28"/>
        </w:rPr>
        <w:t>і поведінки під час розв’язання конфлікту.</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Удосконалення особистісної техніки ведення суперечки.</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Уміння слухати і чути співрозмовника в ході суперечки.</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Імовірні варіанти педагогічної тактики.</w:t>
      </w:r>
    </w:p>
    <w:p w:rsidR="00E642BE" w:rsidRDefault="00E642BE" w:rsidP="00E642BE">
      <w:pPr>
        <w:numPr>
          <w:ilvl w:val="0"/>
          <w:numId w:val="3"/>
        </w:numPr>
        <w:spacing w:line="360" w:lineRule="auto"/>
        <w:ind w:left="720" w:hanging="360"/>
        <w:jc w:val="both"/>
        <w:rPr>
          <w:rFonts w:ascii="Times New Roman CYR" w:hAnsi="Times New Roman CYR" w:cs="Times New Roman CYR"/>
          <w:sz w:val="28"/>
          <w:szCs w:val="28"/>
        </w:rPr>
      </w:pPr>
      <w:r>
        <w:rPr>
          <w:rFonts w:ascii="Times New Roman CYR" w:hAnsi="Times New Roman CYR" w:cs="Times New Roman CYR"/>
          <w:sz w:val="28"/>
          <w:szCs w:val="28"/>
        </w:rPr>
        <w:t>Мовний, мовленнєвий, спілкувальний етикет.</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Практичні завдання: </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1. Напишіть методичні рекомендації своїм одноліткам, як уникати суперечок.</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2. Виокремте якості, необхідні для позитивного розв’язання конфлікту.</w:t>
      </w:r>
    </w:p>
    <w:p w:rsidR="00E642BE" w:rsidRDefault="00E642BE" w:rsidP="00E642BE">
      <w:pPr>
        <w:spacing w:line="360" w:lineRule="auto"/>
        <w:ind w:firstLine="709"/>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Вправа 3. Прочитайте рекомендації щодо ведення дискусії. Сформулюйте свої думки стосовно того, як уникнути конфліктів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 час суперечки, як при цьому дотримуватися мовленнєвого етикету.</w:t>
      </w:r>
    </w:p>
    <w:p w:rsidR="00E642BE" w:rsidRDefault="00E642BE" w:rsidP="00E642BE">
      <w:pPr>
        <w:spacing w:line="360" w:lineRule="auto"/>
        <w:ind w:left="709"/>
        <w:jc w:val="both"/>
        <w:rPr>
          <w:rFonts w:ascii="Times New Roman CYR" w:hAnsi="Times New Roman CYR" w:cs="Times New Roman CYR"/>
          <w:sz w:val="28"/>
          <w:szCs w:val="28"/>
        </w:rPr>
      </w:pPr>
      <w:r>
        <w:rPr>
          <w:rFonts w:ascii="Times New Roman CYR" w:hAnsi="Times New Roman CYR" w:cs="Times New Roman CYR"/>
          <w:b/>
          <w:bCs/>
          <w:sz w:val="28"/>
          <w:szCs w:val="28"/>
        </w:rPr>
        <w:t>Основні правила дискусії:</w:t>
      </w:r>
      <w:r>
        <w:rPr>
          <w:rFonts w:ascii="Times New Roman CYR" w:hAnsi="Times New Roman CYR" w:cs="Times New Roman CYR"/>
          <w:sz w:val="28"/>
          <w:szCs w:val="28"/>
        </w:rPr>
        <w:t xml:space="preserve"> </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Усі відкрито висловлюють свої думки.</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Усі точки зору повинні поважатися.</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Слухайте інших не перебиваючи.</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Не говоріть занадто довго та занадто часто.</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Водночас говорить лише одна особа.</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6. </w:t>
      </w:r>
      <w:r>
        <w:rPr>
          <w:rFonts w:ascii="Times New Roman CYR" w:hAnsi="Times New Roman CYR" w:cs="Times New Roman CYR"/>
          <w:sz w:val="28"/>
          <w:szCs w:val="28"/>
        </w:rPr>
        <w:t>Пропонуйте позитивні ідеї та дотримуйтеся теплих стосункі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7. </w:t>
      </w:r>
      <w:r>
        <w:rPr>
          <w:rFonts w:ascii="Times New Roman CYR" w:hAnsi="Times New Roman CYR" w:cs="Times New Roman CYR"/>
          <w:sz w:val="28"/>
          <w:szCs w:val="28"/>
        </w:rPr>
        <w:t>Не критикуйте себе та інших.</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 xml:space="preserve">8. </w:t>
      </w:r>
      <w:r>
        <w:rPr>
          <w:rFonts w:ascii="Times New Roman CYR" w:hAnsi="Times New Roman CYR" w:cs="Times New Roman CYR"/>
          <w:sz w:val="28"/>
          <w:szCs w:val="28"/>
        </w:rPr>
        <w:t xml:space="preserve">Незгоди й конфлікти відносно ідей не повинні бути спрямовані на конкретну особу. </w:t>
      </w:r>
    </w:p>
    <w:p w:rsidR="00E642BE" w:rsidRDefault="00E642BE" w:rsidP="00E642BE">
      <w:pPr>
        <w:spacing w:line="360" w:lineRule="auto"/>
        <w:ind w:firstLine="709"/>
        <w:jc w:val="both"/>
        <w:rPr>
          <w:rFonts w:ascii="Times New Roman CYR" w:hAnsi="Times New Roman CYR" w:cs="Times New Roman CYR"/>
          <w:sz w:val="28"/>
          <w:szCs w:val="28"/>
        </w:rPr>
      </w:pP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4. Ознайомтеся з рекомендаціями для вчителя стосовно невербального спілкування та дотримання мовного, мовленнєвого, спілкувального етикету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 час проведення суперечок. Як </w:t>
      </w:r>
      <w:r>
        <w:rPr>
          <w:rFonts w:ascii="Times New Roman CYR" w:hAnsi="Times New Roman CYR" w:cs="Times New Roman CYR"/>
          <w:sz w:val="28"/>
          <w:szCs w:val="28"/>
          <w:lang w:val="uk-UA"/>
        </w:rPr>
        <w:t>В</w:t>
      </w:r>
      <w:r>
        <w:rPr>
          <w:rFonts w:ascii="Times New Roman CYR" w:hAnsi="Times New Roman CYR" w:cs="Times New Roman CYR"/>
          <w:sz w:val="28"/>
          <w:szCs w:val="28"/>
        </w:rPr>
        <w:t>и удосконалюєте свої уміння ведення с</w:t>
      </w:r>
      <w:r>
        <w:rPr>
          <w:rFonts w:ascii="Times New Roman CYR" w:hAnsi="Times New Roman CYR" w:cs="Times New Roman CYR"/>
          <w:sz w:val="28"/>
          <w:szCs w:val="28"/>
          <w:lang w:val="uk-UA"/>
        </w:rPr>
        <w:t>уперечки</w:t>
      </w:r>
      <w:r>
        <w:rPr>
          <w:rFonts w:ascii="Times New Roman CYR" w:hAnsi="Times New Roman CYR" w:cs="Times New Roman CYR"/>
          <w:sz w:val="28"/>
          <w:szCs w:val="28"/>
        </w:rPr>
        <w:t xml:space="preserve">? Які, на </w:t>
      </w:r>
      <w:r>
        <w:rPr>
          <w:rFonts w:ascii="Times New Roman CYR" w:hAnsi="Times New Roman CYR" w:cs="Times New Roman CYR"/>
          <w:sz w:val="28"/>
          <w:szCs w:val="28"/>
          <w:lang w:val="uk-UA"/>
        </w:rPr>
        <w:t>В</w:t>
      </w:r>
      <w:r>
        <w:rPr>
          <w:rFonts w:ascii="Times New Roman CYR" w:hAnsi="Times New Roman CYR" w:cs="Times New Roman CYR"/>
          <w:sz w:val="28"/>
          <w:szCs w:val="28"/>
        </w:rPr>
        <w:t>ашу думку, секрети оволодіння педагогічною технікою?</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Ніколи не підкреслюйте своє мі</w:t>
      </w:r>
      <w:proofErr w:type="gramStart"/>
      <w:r>
        <w:rPr>
          <w:rFonts w:ascii="Times New Roman CYR" w:hAnsi="Times New Roman CYR" w:cs="Times New Roman CYR"/>
          <w:sz w:val="28"/>
          <w:szCs w:val="28"/>
        </w:rPr>
        <w:t>м</w:t>
      </w:r>
      <w:proofErr w:type="gramEnd"/>
      <w:r>
        <w:rPr>
          <w:rFonts w:ascii="Times New Roman CYR" w:hAnsi="Times New Roman CYR" w:cs="Times New Roman CYR"/>
          <w:sz w:val="28"/>
          <w:szCs w:val="28"/>
        </w:rPr>
        <w:t xml:space="preserve">ікою чи жестами негативні сторони чи дефекти зовнішності, характеру і темпераменту учнів. Ніколи не вказуйте на учня пальцем. Не жестикулюйте надміру, бо жести мають лише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ідкреслювати слово. Не метушіться у класі, бо </w:t>
      </w:r>
      <w:proofErr w:type="gramStart"/>
      <w:r>
        <w:rPr>
          <w:rFonts w:ascii="Times New Roman CYR" w:hAnsi="Times New Roman CYR" w:cs="Times New Roman CYR"/>
          <w:sz w:val="28"/>
          <w:szCs w:val="28"/>
        </w:rPr>
        <w:t>це драту</w:t>
      </w:r>
      <w:proofErr w:type="gramEnd"/>
      <w:r>
        <w:rPr>
          <w:rFonts w:ascii="Times New Roman CYR" w:hAnsi="Times New Roman CYR" w:cs="Times New Roman CYR"/>
          <w:sz w:val="28"/>
          <w:szCs w:val="28"/>
        </w:rPr>
        <w:t xml:space="preserve">є учнів. Ніколи не обирайте “закриту” позу, у роботі з дітьми уникайте пози “лева” чи “наглядача”. Не допускайте мовленнєвих шаблонів і виразів, слів-паразитів. Не забувайте, що мовлення учителя має бути відкритим, виразним, у ньому має звучати впевненість, мажорність. Не припускайтеся помилок і орфоепії. Неприпустимо, щоб у вчителя були природні дефекти, які не можна виправити. Не слід забувати, що людину, дитину легко образити не тільки словом, </w:t>
      </w:r>
      <w:proofErr w:type="gramStart"/>
      <w:r>
        <w:rPr>
          <w:rFonts w:ascii="Times New Roman CYR" w:hAnsi="Times New Roman CYR" w:cs="Times New Roman CYR"/>
          <w:sz w:val="28"/>
          <w:szCs w:val="28"/>
        </w:rPr>
        <w:t>а й</w:t>
      </w:r>
      <w:proofErr w:type="gramEnd"/>
      <w:r>
        <w:rPr>
          <w:rFonts w:ascii="Times New Roman CYR" w:hAnsi="Times New Roman CYR" w:cs="Times New Roman CYR"/>
          <w:sz w:val="28"/>
          <w:szCs w:val="28"/>
        </w:rPr>
        <w:t xml:space="preserve"> інтонацією. У розмові з учнями будьте люб’язним, </w:t>
      </w:r>
      <w:proofErr w:type="gramStart"/>
      <w:r>
        <w:rPr>
          <w:rFonts w:ascii="Times New Roman CYR" w:hAnsi="Times New Roman CYR" w:cs="Times New Roman CYR"/>
          <w:sz w:val="28"/>
          <w:szCs w:val="28"/>
        </w:rPr>
        <w:t>вв</w:t>
      </w:r>
      <w:proofErr w:type="gramEnd"/>
      <w:r>
        <w:rPr>
          <w:rFonts w:ascii="Times New Roman CYR" w:hAnsi="Times New Roman CYR" w:cs="Times New Roman CYR"/>
          <w:sz w:val="28"/>
          <w:szCs w:val="28"/>
        </w:rPr>
        <w:t xml:space="preserve">ічливим, не вживайте грубих, образливих слів. Не дозволяйте собі спілкуватися з учнями мовою “суржика”. </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розв’язання конфлікту, техніка ведення суперечки, комунікація, мовний, мовленнєвий і спілкувальний етикет.</w:t>
      </w:r>
    </w:p>
    <w:p w:rsidR="00E642BE" w:rsidRDefault="00E642BE" w:rsidP="00E642BE">
      <w:pPr>
        <w:spacing w:line="360" w:lineRule="auto"/>
        <w:jc w:val="both"/>
        <w:rPr>
          <w:sz w:val="28"/>
          <w:szCs w:val="28"/>
        </w:rPr>
      </w:pP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8.</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Формування готовності у старшокласникі</w:t>
      </w:r>
      <w:proofErr w:type="gramStart"/>
      <w:r>
        <w:rPr>
          <w:rFonts w:ascii="Times New Roman CYR" w:hAnsi="Times New Roman CYR" w:cs="Times New Roman CYR"/>
          <w:b/>
          <w:bCs/>
          <w:sz w:val="28"/>
          <w:szCs w:val="28"/>
        </w:rPr>
        <w:t>в</w:t>
      </w:r>
      <w:proofErr w:type="gramEnd"/>
      <w:r>
        <w:rPr>
          <w:rFonts w:ascii="Times New Roman CYR" w:hAnsi="Times New Roman CYR" w:cs="Times New Roman CYR"/>
          <w:b/>
          <w:bCs/>
          <w:sz w:val="28"/>
          <w:szCs w:val="28"/>
        </w:rPr>
        <w:t xml:space="preserve"> до пошуку консенсусу в конфліктних ситуаціях</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навчити старшокласників виходити з конфліктних ситуацій, переводити їх з конфліктогенних на нейтральні й сентонні.</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left="425" w:hanging="68"/>
        <w:rPr>
          <w:rFonts w:ascii="Times New Roman CYR" w:hAnsi="Times New Roman CYR" w:cs="Times New Roman CYR"/>
          <w:sz w:val="28"/>
          <w:szCs w:val="28"/>
        </w:rPr>
      </w:pPr>
      <w:r>
        <w:rPr>
          <w:rFonts w:ascii="Times New Roman CYR" w:hAnsi="Times New Roman CYR" w:cs="Times New Roman CYR"/>
          <w:sz w:val="28"/>
          <w:szCs w:val="28"/>
        </w:rPr>
        <w:t>Класифікація конфлікті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у навчально-виховному процесі (прості, </w:t>
      </w:r>
      <w:r>
        <w:rPr>
          <w:rFonts w:ascii="Times New Roman CYR" w:hAnsi="Times New Roman CYR" w:cs="Times New Roman CYR"/>
          <w:sz w:val="28"/>
          <w:szCs w:val="28"/>
        </w:rPr>
        <w:lastRenderedPageBreak/>
        <w:t>складні).</w:t>
      </w:r>
    </w:p>
    <w:p w:rsidR="00E642BE" w:rsidRDefault="00E642BE" w:rsidP="00E642BE">
      <w:pPr>
        <w:numPr>
          <w:ilvl w:val="0"/>
          <w:numId w:val="3"/>
        </w:numPr>
        <w:spacing w:line="360" w:lineRule="auto"/>
        <w:ind w:left="425" w:hanging="68"/>
        <w:rPr>
          <w:rFonts w:ascii="Times New Roman CYR" w:hAnsi="Times New Roman CYR" w:cs="Times New Roman CYR"/>
          <w:sz w:val="28"/>
          <w:szCs w:val="28"/>
        </w:rPr>
      </w:pPr>
      <w:r>
        <w:rPr>
          <w:rFonts w:ascii="Times New Roman CYR" w:hAnsi="Times New Roman CYR" w:cs="Times New Roman CYR"/>
          <w:sz w:val="28"/>
          <w:szCs w:val="28"/>
        </w:rPr>
        <w:t>Критерії складних конфлікті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numPr>
          <w:ilvl w:val="0"/>
          <w:numId w:val="3"/>
        </w:numPr>
        <w:spacing w:after="200" w:line="360" w:lineRule="auto"/>
        <w:ind w:left="426" w:hanging="66"/>
        <w:rPr>
          <w:rFonts w:ascii="Times New Roman CYR" w:hAnsi="Times New Roman CYR" w:cs="Times New Roman CYR"/>
          <w:sz w:val="28"/>
          <w:szCs w:val="28"/>
        </w:rPr>
      </w:pPr>
      <w:r>
        <w:rPr>
          <w:rFonts w:ascii="Times New Roman CYR" w:hAnsi="Times New Roman CYR" w:cs="Times New Roman CYR"/>
          <w:sz w:val="28"/>
          <w:szCs w:val="28"/>
        </w:rPr>
        <w:t>Ініціатива врегулювання конфлікті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Практичні завдання: </w:t>
      </w:r>
    </w:p>
    <w:p w:rsidR="00E642BE" w:rsidRDefault="00E642BE" w:rsidP="00E642BE">
      <w:pPr>
        <w:spacing w:after="2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1. Проаналізуйте причини виникнення конфліктів </w:t>
      </w:r>
      <w:proofErr w:type="gramStart"/>
      <w:r>
        <w:rPr>
          <w:rFonts w:ascii="Times New Roman CYR" w:hAnsi="Times New Roman CYR" w:cs="Times New Roman CYR"/>
          <w:sz w:val="28"/>
          <w:szCs w:val="28"/>
        </w:rPr>
        <w:t>між</w:t>
      </w:r>
      <w:proofErr w:type="gramEnd"/>
      <w:r>
        <w:rPr>
          <w:rFonts w:ascii="Times New Roman CYR" w:hAnsi="Times New Roman CYR" w:cs="Times New Roman CYR"/>
          <w:sz w:val="28"/>
          <w:szCs w:val="28"/>
        </w:rPr>
        <w:t xml:space="preserve"> учителем і учнями, між учнями.</w:t>
      </w:r>
    </w:p>
    <w:p w:rsidR="00E642BE" w:rsidRDefault="00E642BE" w:rsidP="00E642BE">
      <w:pPr>
        <w:spacing w:after="20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2. Доведіть чи спростуйте тезу: низький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івень педагогічного спілкування вчителів - причина конфлікту.</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3. </w:t>
      </w:r>
      <w:proofErr w:type="gramStart"/>
      <w:r>
        <w:rPr>
          <w:rFonts w:ascii="Times New Roman CYR" w:hAnsi="Times New Roman CYR" w:cs="Times New Roman CYR"/>
          <w:sz w:val="28"/>
          <w:szCs w:val="28"/>
        </w:rPr>
        <w:t>Прочитайте</w:t>
      </w:r>
      <w:proofErr w:type="gramEnd"/>
      <w:r>
        <w:rPr>
          <w:rFonts w:ascii="Times New Roman CYR" w:hAnsi="Times New Roman CYR" w:cs="Times New Roman CYR"/>
          <w:sz w:val="28"/>
          <w:szCs w:val="28"/>
        </w:rPr>
        <w:t xml:space="preserve"> подані нижче методичні рекомендації щодо педагогічного спілкування. Чому вчителеві потрібно дотримуватися педагогічного такту? Сформулюйте свої настанови вчителеві стосовно того, яке досягти високого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івня володіння педагогічним спілкуванням</w:t>
      </w:r>
    </w:p>
    <w:p w:rsidR="00E642BE" w:rsidRDefault="00E642BE" w:rsidP="00E642BE">
      <w:pPr>
        <w:spacing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Педагогам, спілкуючись з учнями, слід уникати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ізких слів, негативних узагальнень та перебільшень (до прикладу, “Від тебе ніколи не почуєш нічого розумного”</w:t>
      </w:r>
      <w:r>
        <w:rPr>
          <w:sz w:val="28"/>
          <w:szCs w:val="28"/>
        </w:rPr>
        <w:t xml:space="preserve">, </w:t>
      </w:r>
      <w:r>
        <w:rPr>
          <w:rFonts w:ascii="Times New Roman CYR" w:hAnsi="Times New Roman CYR" w:cs="Times New Roman CYR"/>
          <w:sz w:val="28"/>
          <w:szCs w:val="28"/>
        </w:rPr>
        <w:t>“Ти завжди брешеш”</w:t>
      </w:r>
      <w:r>
        <w:rPr>
          <w:sz w:val="28"/>
          <w:szCs w:val="28"/>
        </w:rPr>
        <w:t xml:space="preserve">, </w:t>
      </w:r>
      <w:r>
        <w:rPr>
          <w:rFonts w:ascii="Times New Roman CYR" w:hAnsi="Times New Roman CYR" w:cs="Times New Roman CYR"/>
          <w:sz w:val="28"/>
          <w:szCs w:val="28"/>
        </w:rPr>
        <w:t>“Таких, як ти, і до в'язниці не беруть”</w:t>
      </w:r>
      <w:r>
        <w:rPr>
          <w:sz w:val="28"/>
          <w:szCs w:val="28"/>
        </w:rPr>
        <w:t xml:space="preserve"> </w:t>
      </w:r>
      <w:r>
        <w:rPr>
          <w:rFonts w:ascii="Times New Roman CYR" w:hAnsi="Times New Roman CYR" w:cs="Times New Roman CYR"/>
          <w:sz w:val="28"/>
          <w:szCs w:val="28"/>
        </w:rPr>
        <w:t>тощо). Неприпустимо вживати загрозливі мовні звороти-попередження (“Дивіться ж мені, щоб зробили...”</w:t>
      </w:r>
      <w:r>
        <w:rPr>
          <w:sz w:val="28"/>
          <w:szCs w:val="28"/>
        </w:rPr>
        <w:t xml:space="preserve">, </w:t>
      </w:r>
      <w:r>
        <w:rPr>
          <w:rFonts w:ascii="Times New Roman CYR" w:hAnsi="Times New Roman CYR" w:cs="Times New Roman CYR"/>
          <w:sz w:val="28"/>
          <w:szCs w:val="28"/>
        </w:rPr>
        <w:t>“Спробуйте мені тільки не...”</w:t>
      </w:r>
      <w:r>
        <w:rPr>
          <w:sz w:val="28"/>
          <w:szCs w:val="28"/>
        </w:rPr>
        <w:t xml:space="preserve">) </w:t>
      </w:r>
      <w:r>
        <w:rPr>
          <w:rFonts w:ascii="Times New Roman CYR" w:hAnsi="Times New Roman CYR" w:cs="Times New Roman CYR"/>
          <w:sz w:val="28"/>
          <w:szCs w:val="28"/>
        </w:rPr>
        <w:t xml:space="preserve">у процесі комунікації. </w:t>
      </w:r>
    </w:p>
    <w:p w:rsidR="00E642BE" w:rsidRDefault="00E642BE" w:rsidP="00E642BE">
      <w:pPr>
        <w:spacing w:line="360" w:lineRule="auto"/>
        <w:ind w:firstLine="709"/>
        <w:jc w:val="both"/>
        <w:rPr>
          <w:rFonts w:ascii="Times New Roman CYR" w:hAnsi="Times New Roman CYR" w:cs="Times New Roman CYR"/>
          <w:sz w:val="28"/>
          <w:szCs w:val="28"/>
        </w:rPr>
      </w:pP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Вправа 4. Розіграйте діалоги:</w:t>
      </w:r>
    </w:p>
    <w:p w:rsidR="00E642BE" w:rsidRDefault="00E642BE" w:rsidP="00E642BE">
      <w:pPr>
        <w:widowControl/>
        <w:numPr>
          <w:ilvl w:val="0"/>
          <w:numId w:val="3"/>
        </w:numPr>
        <w:tabs>
          <w:tab w:val="left" w:pos="1276"/>
          <w:tab w:val="left" w:pos="1440"/>
        </w:tabs>
        <w:spacing w:line="360" w:lineRule="auto"/>
        <w:ind w:left="426" w:hanging="360"/>
        <w:jc w:val="both"/>
        <w:rPr>
          <w:rFonts w:ascii="Times New Roman CYR" w:hAnsi="Times New Roman CYR" w:cs="Times New Roman CYR"/>
          <w:iCs/>
          <w:sz w:val="28"/>
          <w:szCs w:val="28"/>
        </w:rPr>
      </w:pPr>
      <w:r>
        <w:rPr>
          <w:rFonts w:ascii="Times New Roman CYR" w:hAnsi="Times New Roman CYR" w:cs="Times New Roman CYR"/>
          <w:iCs/>
          <w:sz w:val="28"/>
          <w:szCs w:val="28"/>
        </w:rPr>
        <w:t>Учитель віддає розпорядження учневі виконати складне творче завдання.</w:t>
      </w:r>
    </w:p>
    <w:p w:rsidR="00E642BE" w:rsidRDefault="00E642BE" w:rsidP="00E642BE">
      <w:pPr>
        <w:widowControl/>
        <w:numPr>
          <w:ilvl w:val="0"/>
          <w:numId w:val="3"/>
        </w:numPr>
        <w:tabs>
          <w:tab w:val="left" w:pos="1276"/>
          <w:tab w:val="left" w:pos="1440"/>
        </w:tabs>
        <w:spacing w:line="360" w:lineRule="auto"/>
        <w:ind w:left="426" w:hanging="360"/>
        <w:jc w:val="both"/>
        <w:rPr>
          <w:rFonts w:ascii="Times New Roman CYR" w:hAnsi="Times New Roman CYR" w:cs="Times New Roman CYR"/>
          <w:iCs/>
          <w:sz w:val="28"/>
          <w:szCs w:val="28"/>
        </w:rPr>
      </w:pPr>
      <w:r>
        <w:rPr>
          <w:rFonts w:ascii="Times New Roman CYR" w:hAnsi="Times New Roman CYR" w:cs="Times New Roman CYR"/>
          <w:iCs/>
          <w:sz w:val="28"/>
          <w:szCs w:val="28"/>
        </w:rPr>
        <w:t>Учитель робить зауваження учневі щодо запізнення на урок.</w:t>
      </w:r>
    </w:p>
    <w:p w:rsidR="00E642BE" w:rsidRDefault="00E642BE" w:rsidP="00E642BE">
      <w:pPr>
        <w:widowControl/>
        <w:numPr>
          <w:ilvl w:val="0"/>
          <w:numId w:val="3"/>
        </w:numPr>
        <w:tabs>
          <w:tab w:val="left" w:pos="1276"/>
          <w:tab w:val="left" w:pos="1440"/>
        </w:tabs>
        <w:spacing w:line="360" w:lineRule="auto"/>
        <w:ind w:firstLine="66"/>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Учитель попереджує учня, який систематично порушує дисципліну, не встигає з багатьох предметів, про </w:t>
      </w:r>
      <w:proofErr w:type="gramStart"/>
      <w:r>
        <w:rPr>
          <w:rFonts w:ascii="Times New Roman CYR" w:hAnsi="Times New Roman CYR" w:cs="Times New Roman CYR"/>
          <w:iCs/>
          <w:sz w:val="28"/>
          <w:szCs w:val="28"/>
        </w:rPr>
        <w:t>його в</w:t>
      </w:r>
      <w:proofErr w:type="gramEnd"/>
      <w:r>
        <w:rPr>
          <w:rFonts w:ascii="Times New Roman CYR" w:hAnsi="Times New Roman CYR" w:cs="Times New Roman CYR"/>
          <w:iCs/>
          <w:sz w:val="28"/>
          <w:szCs w:val="28"/>
        </w:rPr>
        <w:t>ідрахування зі школи.</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розв’язання конфлікту, конфліктогенні, нейтральні й сентонні ситуації, низький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івень педагогічного спілкування.</w:t>
      </w:r>
    </w:p>
    <w:p w:rsidR="00E642BE" w:rsidRDefault="00E642BE" w:rsidP="00E642BE">
      <w:pPr>
        <w:spacing w:line="360" w:lineRule="auto"/>
        <w:jc w:val="center"/>
        <w:rPr>
          <w:rFonts w:ascii="Times New Roman CYR" w:hAnsi="Times New Roman CYR" w:cs="Times New Roman CYR"/>
          <w:b/>
          <w:bCs/>
          <w:sz w:val="28"/>
          <w:szCs w:val="28"/>
        </w:rPr>
      </w:pP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РОЗДІЛ ІІІ</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9.</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Вербальні та невербальні засоби професійно-педагогічного спілкування </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познайомити старшокласників із вербальними та невербальними засобами спілкування.</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План </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Вербальні засоби спілкування.</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 xml:space="preserve">Невербальні засоби спілкування. </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 xml:space="preserve">Вживання </w:t>
      </w:r>
      <w:proofErr w:type="gramStart"/>
      <w:r>
        <w:rPr>
          <w:rFonts w:ascii="Times New Roman CYR" w:hAnsi="Times New Roman CYR" w:cs="Times New Roman CYR"/>
          <w:sz w:val="28"/>
          <w:szCs w:val="28"/>
        </w:rPr>
        <w:t>англ</w:t>
      </w:r>
      <w:proofErr w:type="gramEnd"/>
      <w:r>
        <w:rPr>
          <w:rFonts w:ascii="Times New Roman CYR" w:hAnsi="Times New Roman CYR" w:cs="Times New Roman CYR"/>
          <w:sz w:val="28"/>
          <w:szCs w:val="28"/>
        </w:rPr>
        <w:t xml:space="preserve">іцизмів, прислів’їв та афоризмів у процесі спілкування вчителя. </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Мовчазні ознаки спілкування.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лекці</w:t>
      </w:r>
      <w:proofErr w:type="gramStart"/>
      <w:r>
        <w:rPr>
          <w:rFonts w:ascii="Times New Roman CYR" w:hAnsi="Times New Roman CYR" w:cs="Times New Roman CYR"/>
          <w:sz w:val="28"/>
          <w:szCs w:val="28"/>
        </w:rPr>
        <w:t>я-диспут</w:t>
      </w:r>
      <w:proofErr w:type="gramEnd"/>
      <w:r>
        <w:rPr>
          <w:rFonts w:ascii="Times New Roman CYR" w:hAnsi="Times New Roman CYR" w:cs="Times New Roman CYR"/>
          <w:sz w:val="28"/>
          <w:szCs w:val="28"/>
        </w:rPr>
        <w:t>.</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вербальні засоби спілкування, невербальні засоби спілкування, </w:t>
      </w:r>
      <w:proofErr w:type="gramStart"/>
      <w:r>
        <w:rPr>
          <w:rFonts w:ascii="Times New Roman CYR" w:hAnsi="Times New Roman CYR" w:cs="Times New Roman CYR"/>
          <w:sz w:val="28"/>
          <w:szCs w:val="28"/>
        </w:rPr>
        <w:t>англ</w:t>
      </w:r>
      <w:proofErr w:type="gramEnd"/>
      <w:r>
        <w:rPr>
          <w:rFonts w:ascii="Times New Roman CYR" w:hAnsi="Times New Roman CYR" w:cs="Times New Roman CYR"/>
          <w:sz w:val="28"/>
          <w:szCs w:val="28"/>
        </w:rPr>
        <w:t>іцизми, афоризми, прислів’я, професійно-педагогічне спілкування.</w:t>
      </w:r>
    </w:p>
    <w:p w:rsidR="00E642BE" w:rsidRDefault="00E642BE" w:rsidP="00E642BE">
      <w:pPr>
        <w:spacing w:line="360" w:lineRule="auto"/>
        <w:rPr>
          <w:rFonts w:ascii="Times New Roman CYR" w:hAnsi="Times New Roman CYR" w:cs="Times New Roman CYR"/>
          <w:b/>
          <w:bCs/>
          <w:sz w:val="28"/>
          <w:szCs w:val="28"/>
          <w:lang w:val="uk-UA"/>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10.</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 xml:space="preserve">Дотримання норм </w:t>
      </w:r>
      <w:proofErr w:type="gramStart"/>
      <w:r>
        <w:rPr>
          <w:rFonts w:ascii="Times New Roman CYR" w:hAnsi="Times New Roman CYR" w:cs="Times New Roman CYR"/>
          <w:b/>
          <w:bCs/>
          <w:sz w:val="28"/>
          <w:szCs w:val="28"/>
        </w:rPr>
        <w:t>вербального</w:t>
      </w:r>
      <w:proofErr w:type="gramEnd"/>
      <w:r>
        <w:rPr>
          <w:rFonts w:ascii="Times New Roman CYR" w:hAnsi="Times New Roman CYR" w:cs="Times New Roman CYR"/>
          <w:b/>
          <w:bCs/>
          <w:sz w:val="28"/>
          <w:szCs w:val="28"/>
        </w:rPr>
        <w:t xml:space="preserve"> й невербального спілкування</w:t>
      </w:r>
    </w:p>
    <w:p w:rsidR="00E642BE" w:rsidRDefault="00E642BE" w:rsidP="00E642BE">
      <w:pPr>
        <w:spacing w:line="360" w:lineRule="auto"/>
        <w:jc w:val="both"/>
        <w:rPr>
          <w:rFonts w:ascii="Times New Roman CYR" w:hAnsi="Times New Roman CYR" w:cs="Times New Roman CYR"/>
          <w:iCs/>
          <w:sz w:val="28"/>
          <w:szCs w:val="28"/>
          <w:lang w:val="uk-UA"/>
        </w:rPr>
      </w:pPr>
      <w:r>
        <w:rPr>
          <w:rFonts w:ascii="Times New Roman CYR" w:hAnsi="Times New Roman CYR" w:cs="Times New Roman CYR"/>
          <w:i/>
          <w:iCs/>
          <w:sz w:val="28"/>
          <w:szCs w:val="28"/>
        </w:rPr>
        <w:t>Мета:</w:t>
      </w:r>
      <w:r>
        <w:rPr>
          <w:rFonts w:ascii="Times New Roman CYR" w:hAnsi="Times New Roman CYR" w:cs="Times New Roman CYR"/>
          <w:iCs/>
          <w:sz w:val="28"/>
          <w:szCs w:val="28"/>
          <w:lang w:val="uk-UA"/>
        </w:rPr>
        <w:t xml:space="preserve"> познайомити старшокласників з нормами вербального та невербального спілкування; подати основні недоліки мовців </w:t>
      </w:r>
      <w:proofErr w:type="gramStart"/>
      <w:r>
        <w:rPr>
          <w:rFonts w:ascii="Times New Roman CYR" w:hAnsi="Times New Roman CYR" w:cs="Times New Roman CYR"/>
          <w:iCs/>
          <w:sz w:val="28"/>
          <w:szCs w:val="28"/>
          <w:lang w:val="uk-UA"/>
        </w:rPr>
        <w:t>п</w:t>
      </w:r>
      <w:proofErr w:type="gramEnd"/>
      <w:r>
        <w:rPr>
          <w:rFonts w:ascii="Times New Roman CYR" w:hAnsi="Times New Roman CYR" w:cs="Times New Roman CYR"/>
          <w:iCs/>
          <w:sz w:val="28"/>
          <w:szCs w:val="28"/>
          <w:lang w:val="uk-UA"/>
        </w:rPr>
        <w:t>ід час виголошення промови.</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after="200"/>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Дотримання орфоепічних норм – важлива умова культури мовлення вчителя.</w:t>
      </w:r>
    </w:p>
    <w:p w:rsidR="00E642BE" w:rsidRDefault="00E642BE" w:rsidP="00E642BE">
      <w:pPr>
        <w:numPr>
          <w:ilvl w:val="0"/>
          <w:numId w:val="3"/>
        </w:numPr>
        <w:spacing w:after="200"/>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 xml:space="preserve">Визначення наголосу в словах педагогічної тематики. </w:t>
      </w:r>
    </w:p>
    <w:p w:rsidR="00E642BE" w:rsidRDefault="00E642BE" w:rsidP="00E642BE">
      <w:pPr>
        <w:numPr>
          <w:ilvl w:val="0"/>
          <w:numId w:val="3"/>
        </w:numPr>
        <w:spacing w:after="200"/>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Лексико-стилістична та лексико-граматична корекція виразі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numPr>
          <w:ilvl w:val="0"/>
          <w:numId w:val="3"/>
        </w:numPr>
        <w:spacing w:after="200"/>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Міжособистісний прості</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 (дистанція спілкування) у комунікації.</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jc w:val="both"/>
        <w:rPr>
          <w:rFonts w:ascii="Times New Roman CYR" w:hAnsi="Times New Roman CYR" w:cs="Times New Roman CYR"/>
          <w:i/>
          <w:iCs/>
          <w:sz w:val="28"/>
          <w:szCs w:val="28"/>
        </w:rPr>
      </w:pPr>
      <w:r>
        <w:rPr>
          <w:rFonts w:ascii="Times New Roman CYR" w:hAnsi="Times New Roman CYR" w:cs="Times New Roman CYR"/>
          <w:i/>
          <w:iCs/>
          <w:sz w:val="28"/>
          <w:szCs w:val="28"/>
        </w:rPr>
        <w:t>Практичні завдання:</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Вправа 1. Напишіть оголошення про організацію святкового вечора з нагоди Дня вчителя.</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2. Складіть розповідь про порівняльні традиції святкування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іздва в Україні й англомовних країнах.</w:t>
      </w:r>
    </w:p>
    <w:p w:rsidR="00E642BE" w:rsidRDefault="00E642BE" w:rsidP="00E642BE">
      <w:pPr>
        <w:spacing w:line="360" w:lineRule="auto"/>
        <w:ind w:firstLine="706"/>
        <w:jc w:val="both"/>
        <w:rPr>
          <w:rFonts w:ascii="Times New Roman CYR" w:hAnsi="Times New Roman CYR" w:cs="Times New Roman CYR"/>
          <w:sz w:val="28"/>
          <w:szCs w:val="28"/>
        </w:rPr>
      </w:pPr>
      <w:r>
        <w:rPr>
          <w:rFonts w:ascii="Times New Roman CYR" w:hAnsi="Times New Roman CYR" w:cs="Times New Roman CYR"/>
          <w:bCs/>
          <w:sz w:val="28"/>
          <w:szCs w:val="28"/>
        </w:rPr>
        <w:t>Вправа 3.</w:t>
      </w:r>
      <w:r>
        <w:rPr>
          <w:rFonts w:ascii="Times New Roman CYR" w:hAnsi="Times New Roman CYR" w:cs="Times New Roman CYR"/>
          <w:sz w:val="28"/>
          <w:szCs w:val="28"/>
        </w:rPr>
        <w:t xml:space="preserve"> Зредагуйте фрази, які зустрічаються у професійному спілкуванні, запишіть правильні варіанти.</w:t>
      </w:r>
    </w:p>
    <w:p w:rsidR="00E642BE" w:rsidRDefault="00E642BE" w:rsidP="00E642BE">
      <w:pPr>
        <w:spacing w:line="360" w:lineRule="auto"/>
        <w:ind w:firstLine="706"/>
        <w:jc w:val="both"/>
        <w:rPr>
          <w:rFonts w:ascii="Times New Roman CYR" w:hAnsi="Times New Roman CYR" w:cs="Times New Roman CYR"/>
          <w:iCs/>
          <w:sz w:val="28"/>
          <w:szCs w:val="28"/>
        </w:rPr>
      </w:pPr>
      <w:r>
        <w:rPr>
          <w:rFonts w:ascii="Times New Roman CYR" w:hAnsi="Times New Roman CYR" w:cs="Times New Roman CYR"/>
          <w:iCs/>
          <w:sz w:val="28"/>
          <w:szCs w:val="28"/>
        </w:rPr>
        <w:t>Вибачаюся за спізнення. Я задам Вам запитання. Ви перепутали адрес. Зустрінемося на слідуючий день. Дзвоніть при любих обставинах. Хочемо подякувати Вас. Скільки годин? Це питання не буде ставитися на повістку дня. Поза всякого сумніву. Повторіть Ваш</w:t>
      </w:r>
      <w:r>
        <w:rPr>
          <w:rFonts w:ascii="Times New Roman CYR" w:hAnsi="Times New Roman CYR" w:cs="Times New Roman CYR"/>
          <w:iCs/>
          <w:sz w:val="28"/>
          <w:szCs w:val="28"/>
          <w:lang w:val="uk-UA"/>
        </w:rPr>
        <w:t xml:space="preserve">е </w:t>
      </w:r>
      <w:proofErr w:type="gramStart"/>
      <w:r>
        <w:rPr>
          <w:rFonts w:ascii="Times New Roman CYR" w:hAnsi="Times New Roman CYR" w:cs="Times New Roman CYR"/>
          <w:iCs/>
          <w:sz w:val="28"/>
          <w:szCs w:val="28"/>
          <w:lang w:val="uk-UA"/>
        </w:rPr>
        <w:t>пр</w:t>
      </w:r>
      <w:proofErr w:type="gramEnd"/>
      <w:r>
        <w:rPr>
          <w:rFonts w:ascii="Times New Roman CYR" w:hAnsi="Times New Roman CYR" w:cs="Times New Roman CYR"/>
          <w:iCs/>
          <w:sz w:val="28"/>
          <w:szCs w:val="28"/>
          <w:lang w:val="uk-UA"/>
        </w:rPr>
        <w:t>ізвище</w:t>
      </w:r>
      <w:r>
        <w:rPr>
          <w:rFonts w:ascii="Times New Roman CYR" w:hAnsi="Times New Roman CYR" w:cs="Times New Roman CYR"/>
          <w:iCs/>
          <w:sz w:val="28"/>
          <w:szCs w:val="28"/>
        </w:rPr>
        <w:t xml:space="preserve">. </w:t>
      </w:r>
      <w:proofErr w:type="gramStart"/>
      <w:r>
        <w:rPr>
          <w:rFonts w:ascii="Times New Roman CYR" w:hAnsi="Times New Roman CYR" w:cs="Times New Roman CYR"/>
          <w:iCs/>
          <w:sz w:val="28"/>
          <w:szCs w:val="28"/>
        </w:rPr>
        <w:t>Ви не</w:t>
      </w:r>
      <w:proofErr w:type="gramEnd"/>
      <w:r>
        <w:rPr>
          <w:rFonts w:ascii="Times New Roman CYR" w:hAnsi="Times New Roman CYR" w:cs="Times New Roman CYR"/>
          <w:iCs/>
          <w:sz w:val="28"/>
          <w:szCs w:val="28"/>
        </w:rPr>
        <w:t xml:space="preserve"> праві. Наше співробітництво. Принесіть справку. Приймали участь </w:t>
      </w:r>
      <w:proofErr w:type="gramStart"/>
      <w:r>
        <w:rPr>
          <w:rFonts w:ascii="Times New Roman CYR" w:hAnsi="Times New Roman CYR" w:cs="Times New Roman CYR"/>
          <w:iCs/>
          <w:sz w:val="28"/>
          <w:szCs w:val="28"/>
        </w:rPr>
        <w:t>у</w:t>
      </w:r>
      <w:proofErr w:type="gramEnd"/>
      <w:r>
        <w:rPr>
          <w:rFonts w:ascii="Times New Roman CYR" w:hAnsi="Times New Roman CYR" w:cs="Times New Roman CYR"/>
          <w:iCs/>
          <w:sz w:val="28"/>
          <w:szCs w:val="28"/>
        </w:rPr>
        <w:t xml:space="preserve"> конкурсі та інших міроприємствах. </w:t>
      </w:r>
    </w:p>
    <w:p w:rsidR="00E642BE" w:rsidRDefault="00E642BE" w:rsidP="00E642BE">
      <w:pPr>
        <w:spacing w:line="360" w:lineRule="auto"/>
        <w:ind w:firstLine="708"/>
        <w:jc w:val="both"/>
        <w:rPr>
          <w:rFonts w:ascii="Times New Roman CYR" w:hAnsi="Times New Roman CYR" w:cs="Times New Roman CYR"/>
          <w:sz w:val="28"/>
          <w:szCs w:val="28"/>
        </w:rPr>
      </w:pPr>
      <w:r>
        <w:rPr>
          <w:rFonts w:ascii="Times New Roman CYR" w:hAnsi="Times New Roman CYR" w:cs="Times New Roman CYR"/>
          <w:bCs/>
          <w:sz w:val="28"/>
          <w:szCs w:val="28"/>
        </w:rPr>
        <w:t>Вправа 4.</w:t>
      </w:r>
      <w:r>
        <w:rPr>
          <w:rFonts w:ascii="Times New Roman CYR" w:hAnsi="Times New Roman CYR" w:cs="Times New Roman CYR"/>
          <w:sz w:val="28"/>
          <w:szCs w:val="28"/>
        </w:rPr>
        <w:t xml:space="preserve"> Поставте правильно наголоси </w:t>
      </w: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словах. Запам’ятайте їх.</w:t>
      </w:r>
    </w:p>
    <w:p w:rsidR="00E642BE" w:rsidRDefault="00E642BE" w:rsidP="00E642BE">
      <w:pPr>
        <w:spacing w:line="360" w:lineRule="auto"/>
        <w:ind w:firstLine="708"/>
        <w:jc w:val="both"/>
        <w:rPr>
          <w:rFonts w:ascii="Times New Roman CYR" w:hAnsi="Times New Roman CYR" w:cs="Times New Roman CYR"/>
          <w:iCs/>
          <w:sz w:val="28"/>
          <w:szCs w:val="28"/>
        </w:rPr>
      </w:pPr>
      <w:proofErr w:type="gramStart"/>
      <w:r>
        <w:rPr>
          <w:rFonts w:ascii="Times New Roman CYR" w:hAnsi="Times New Roman CYR" w:cs="Times New Roman CYR"/>
          <w:iCs/>
          <w:sz w:val="28"/>
          <w:szCs w:val="28"/>
        </w:rPr>
        <w:t>Випадок, новий, старий, фаховий, легкий, важкий, тонкий, товстий, середина, ненависть, ненавидіти, беремо, ідемо, несемо, люблю, роблю, несу, валовий, вісімдесят, чотирнадцять, одинадцять, дошка, верба, ремінь, кропива, нести, везти, ознака, феномен, виразний, навчання, видання, рукопис, правопис, перепис, живопис, копійки, тарілки, ластівки, вчительки, твердий, Полтавщина, порядковий, предмет, ринковий, курятина, приятель, приятелька, подруга, черствий, дочка, спина, жила</w:t>
      </w:r>
      <w:proofErr w:type="gramEnd"/>
      <w:r>
        <w:rPr>
          <w:rFonts w:ascii="Times New Roman CYR" w:hAnsi="Times New Roman CYR" w:cs="Times New Roman CYR"/>
          <w:iCs/>
          <w:sz w:val="28"/>
          <w:szCs w:val="28"/>
        </w:rPr>
        <w:t xml:space="preserve">, було, кілометр, двірник, верба, циган, статуя, цемент, квартал, каталог, алфавіт, </w:t>
      </w:r>
      <w:proofErr w:type="gramStart"/>
      <w:r>
        <w:rPr>
          <w:rFonts w:ascii="Times New Roman CYR" w:hAnsi="Times New Roman CYR" w:cs="Times New Roman CYR"/>
          <w:iCs/>
          <w:sz w:val="28"/>
          <w:szCs w:val="28"/>
        </w:rPr>
        <w:t>в</w:t>
      </w:r>
      <w:proofErr w:type="gramEnd"/>
      <w:r>
        <w:rPr>
          <w:rFonts w:ascii="Times New Roman CYR" w:hAnsi="Times New Roman CYR" w:cs="Times New Roman CYR"/>
          <w:iCs/>
          <w:sz w:val="28"/>
          <w:szCs w:val="28"/>
        </w:rPr>
        <w:t xml:space="preserve">ісімдесят, </w:t>
      </w:r>
      <w:proofErr w:type="gramStart"/>
      <w:r>
        <w:rPr>
          <w:rFonts w:ascii="Times New Roman CYR" w:hAnsi="Times New Roman CYR" w:cs="Times New Roman CYR"/>
          <w:iCs/>
          <w:sz w:val="28"/>
          <w:szCs w:val="28"/>
        </w:rPr>
        <w:t>в</w:t>
      </w:r>
      <w:proofErr w:type="gramEnd"/>
      <w:r>
        <w:rPr>
          <w:rFonts w:ascii="Times New Roman CYR" w:hAnsi="Times New Roman CYR" w:cs="Times New Roman CYR"/>
          <w:iCs/>
          <w:sz w:val="28"/>
          <w:szCs w:val="28"/>
        </w:rPr>
        <w:t xml:space="preserve">ісімсот, разом, внести, відповіла, розповісти, захворіти, зобразити, дзвонять, ходжу, котрий, зимовий, документ.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Вправа 5.</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Прочитайте текст. Проаналізуйте, яких поганих звичок педагогові як мовцеві слід позбутися. </w:t>
      </w:r>
    </w:p>
    <w:p w:rsidR="00E642BE" w:rsidRDefault="00E642BE" w:rsidP="00E642BE">
      <w:pPr>
        <w:spacing w:line="360" w:lineRule="auto"/>
        <w:ind w:firstLine="709"/>
        <w:jc w:val="center"/>
        <w:rPr>
          <w:rFonts w:ascii="Times New Roman CYR" w:hAnsi="Times New Roman CYR" w:cs="Times New Roman CYR"/>
          <w:b/>
          <w:bCs/>
          <w:iCs/>
          <w:sz w:val="28"/>
          <w:szCs w:val="28"/>
        </w:rPr>
      </w:pPr>
      <w:r>
        <w:rPr>
          <w:rFonts w:ascii="Times New Roman CYR" w:hAnsi="Times New Roman CYR" w:cs="Times New Roman CYR"/>
          <w:b/>
          <w:bCs/>
          <w:iCs/>
          <w:sz w:val="28"/>
          <w:szCs w:val="28"/>
        </w:rPr>
        <w:t>Про погані звички</w:t>
      </w:r>
    </w:p>
    <w:p w:rsidR="00E642BE" w:rsidRDefault="00E642BE" w:rsidP="00E642BE">
      <w:pPr>
        <w:spacing w:line="360" w:lineRule="auto"/>
        <w:ind w:firstLine="709"/>
        <w:jc w:val="both"/>
        <w:rPr>
          <w:iCs/>
          <w:sz w:val="28"/>
          <w:szCs w:val="28"/>
          <w:lang w:val="uk-UA"/>
        </w:rPr>
      </w:pPr>
      <w:r>
        <w:rPr>
          <w:b/>
          <w:i/>
          <w:iCs/>
          <w:sz w:val="28"/>
          <w:szCs w:val="28"/>
        </w:rPr>
        <w:t>Мовці зазвичай</w:t>
      </w:r>
      <w:r>
        <w:rPr>
          <w:b/>
          <w:i/>
          <w:iCs/>
          <w:sz w:val="28"/>
          <w:szCs w:val="28"/>
          <w:lang w:val="uk-UA"/>
        </w:rPr>
        <w:t>:</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стукають пальцями або олівцем по столу;</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ідпирають голову рукою;</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торкаються руками обличчя;</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lastRenderedPageBreak/>
        <w:t xml:space="preserve">— </w:t>
      </w:r>
      <w:r>
        <w:rPr>
          <w:rFonts w:ascii="Times New Roman CYR" w:hAnsi="Times New Roman CYR" w:cs="Times New Roman CYR"/>
          <w:iCs/>
          <w:sz w:val="28"/>
          <w:szCs w:val="28"/>
        </w:rPr>
        <w:t>покусують олівець, зубочистку або сірник;</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 xml:space="preserve">стукають олівцем </w:t>
      </w:r>
      <w:proofErr w:type="gramStart"/>
      <w:r>
        <w:rPr>
          <w:rFonts w:ascii="Times New Roman CYR" w:hAnsi="Times New Roman CYR" w:cs="Times New Roman CYR"/>
          <w:iCs/>
          <w:sz w:val="28"/>
          <w:szCs w:val="28"/>
        </w:rPr>
        <w:t>по</w:t>
      </w:r>
      <w:proofErr w:type="gramEnd"/>
      <w:r>
        <w:rPr>
          <w:rFonts w:ascii="Times New Roman CYR" w:hAnsi="Times New Roman CYR" w:cs="Times New Roman CYR"/>
          <w:iCs/>
          <w:sz w:val="28"/>
          <w:szCs w:val="28"/>
        </w:rPr>
        <w:t xml:space="preserve"> зубах;</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облизують губи;</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чухають голову;</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водять пальцями по столу;</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пригладжують волосся;</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пригладжують бороду або вуса;</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 xml:space="preserve">застібають або розстібають ґудзики на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іджаку;</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хмуряться;</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кусають губи, нігті;</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жують жувальну гумку;</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чистять нігті;</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поправляють окуляри;</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дивляться крізь окуляри, тримаючи їх у руці;</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притупують ногою;</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хрускають пальцями;</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 xml:space="preserve">малюють беззмістовні малюнки на папері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 час виступів;</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нервово складають і рвуть папі</w:t>
      </w:r>
      <w:proofErr w:type="gramStart"/>
      <w:r>
        <w:rPr>
          <w:rFonts w:ascii="Times New Roman CYR" w:hAnsi="Times New Roman CYR" w:cs="Times New Roman CYR"/>
          <w:iCs/>
          <w:sz w:val="28"/>
          <w:szCs w:val="28"/>
        </w:rPr>
        <w:t>р</w:t>
      </w:r>
      <w:proofErr w:type="gramEnd"/>
      <w:r>
        <w:rPr>
          <w:rFonts w:ascii="Times New Roman CYR" w:hAnsi="Times New Roman CYR" w:cs="Times New Roman CYR"/>
          <w:iCs/>
          <w:sz w:val="28"/>
          <w:szCs w:val="28"/>
        </w:rPr>
        <w:t>;</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оглядаються довкола;</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звертаючись до присутніх, дивляться повз них;</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 xml:space="preserve">дзенькають ключами або </w:t>
      </w:r>
      <w:proofErr w:type="gramStart"/>
      <w:r>
        <w:rPr>
          <w:rFonts w:ascii="Times New Roman CYR" w:hAnsi="Times New Roman CYR" w:cs="Times New Roman CYR"/>
          <w:iCs/>
          <w:sz w:val="28"/>
          <w:szCs w:val="28"/>
        </w:rPr>
        <w:t>др</w:t>
      </w:r>
      <w:proofErr w:type="gramEnd"/>
      <w:r>
        <w:rPr>
          <w:rFonts w:ascii="Times New Roman CYR" w:hAnsi="Times New Roman CYR" w:cs="Times New Roman CYR"/>
          <w:iCs/>
          <w:sz w:val="28"/>
          <w:szCs w:val="28"/>
        </w:rPr>
        <w:t>ібними грішми в кишені;</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стромляють пальці за жилет або за комі</w:t>
      </w:r>
      <w:proofErr w:type="gramStart"/>
      <w:r>
        <w:rPr>
          <w:rFonts w:ascii="Times New Roman CYR" w:hAnsi="Times New Roman CYR" w:cs="Times New Roman CYR"/>
          <w:iCs/>
          <w:sz w:val="28"/>
          <w:szCs w:val="28"/>
        </w:rPr>
        <w:t>р</w:t>
      </w:r>
      <w:proofErr w:type="gramEnd"/>
      <w:r>
        <w:rPr>
          <w:rFonts w:ascii="Times New Roman CYR" w:hAnsi="Times New Roman CYR" w:cs="Times New Roman CYR"/>
          <w:iCs/>
          <w:sz w:val="28"/>
          <w:szCs w:val="28"/>
        </w:rPr>
        <w:t>;</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тримають руки в кишенях;</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 xml:space="preserve">— </w:t>
      </w:r>
      <w:r>
        <w:rPr>
          <w:rFonts w:ascii="Times New Roman CYR" w:hAnsi="Times New Roman CYR" w:cs="Times New Roman CYR"/>
          <w:iCs/>
          <w:sz w:val="28"/>
          <w:szCs w:val="28"/>
        </w:rPr>
        <w:t>крутять обручку на пальцях;</w:t>
      </w:r>
    </w:p>
    <w:p w:rsidR="00E642BE" w:rsidRDefault="00E642BE" w:rsidP="00E642BE">
      <w:pPr>
        <w:spacing w:line="312" w:lineRule="auto"/>
        <w:ind w:firstLine="709"/>
        <w:jc w:val="both"/>
        <w:rPr>
          <w:rFonts w:ascii="Times New Roman CYR" w:hAnsi="Times New Roman CYR" w:cs="Times New Roman CYR"/>
          <w:iCs/>
          <w:sz w:val="28"/>
          <w:szCs w:val="28"/>
        </w:rPr>
      </w:pPr>
      <w:r>
        <w:rPr>
          <w:iCs/>
          <w:sz w:val="28"/>
          <w:szCs w:val="28"/>
        </w:rPr>
        <w:t>—</w:t>
      </w:r>
      <w:r>
        <w:rPr>
          <w:iCs/>
          <w:sz w:val="28"/>
          <w:szCs w:val="28"/>
          <w:lang w:val="uk-UA"/>
        </w:rPr>
        <w:t xml:space="preserve"> </w:t>
      </w:r>
      <w:r>
        <w:rPr>
          <w:rFonts w:ascii="Times New Roman CYR" w:hAnsi="Times New Roman CYR" w:cs="Times New Roman CYR"/>
          <w:iCs/>
          <w:sz w:val="28"/>
          <w:szCs w:val="28"/>
        </w:rPr>
        <w:t>усміхаються так чудернацьки, що учасники не можуть збагнути, чи їм усміхаються, чи з них насміхаються.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Ключові слова: </w:t>
      </w:r>
      <w:r>
        <w:rPr>
          <w:rFonts w:ascii="Times New Roman CYR" w:hAnsi="Times New Roman CYR" w:cs="Times New Roman CYR"/>
          <w:sz w:val="28"/>
          <w:szCs w:val="28"/>
        </w:rPr>
        <w:t xml:space="preserve">норми вербального і невербального спілкування, дистанція спілкування, </w:t>
      </w:r>
      <w:proofErr w:type="gramStart"/>
      <w:r>
        <w:rPr>
          <w:rFonts w:ascii="Times New Roman CYR" w:hAnsi="Times New Roman CYR" w:cs="Times New Roman CYR"/>
          <w:sz w:val="28"/>
          <w:szCs w:val="28"/>
        </w:rPr>
        <w:t>словах</w:t>
      </w:r>
      <w:proofErr w:type="gramEnd"/>
      <w:r>
        <w:rPr>
          <w:rFonts w:ascii="Times New Roman CYR" w:hAnsi="Times New Roman CYR" w:cs="Times New Roman CYR"/>
          <w:sz w:val="28"/>
          <w:szCs w:val="28"/>
        </w:rPr>
        <w:t xml:space="preserve"> педагогічної тематики, наголос.</w:t>
      </w:r>
    </w:p>
    <w:p w:rsidR="00E642BE" w:rsidRDefault="00E642BE" w:rsidP="00E642BE">
      <w:pPr>
        <w:spacing w:line="360" w:lineRule="auto"/>
        <w:rPr>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11.</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 xml:space="preserve">Діалог як форма спілкування </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познайомити старшокласників із діалогічним спілкуванням.</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План: </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lastRenderedPageBreak/>
        <w:t>Діалогічне мовлення як форма спілкування.</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t>Особливості діалогічного мовлення.</w:t>
      </w:r>
    </w:p>
    <w:p w:rsidR="00E642BE" w:rsidRDefault="00E642BE" w:rsidP="00E642BE">
      <w:pPr>
        <w:numPr>
          <w:ilvl w:val="0"/>
          <w:numId w:val="3"/>
        </w:numPr>
        <w:spacing w:after="200"/>
        <w:ind w:left="720" w:hanging="360"/>
        <w:rPr>
          <w:rFonts w:ascii="Times New Roman CYR" w:hAnsi="Times New Roman CYR" w:cs="Times New Roman CYR"/>
          <w:sz w:val="28"/>
          <w:szCs w:val="28"/>
        </w:rPr>
      </w:pPr>
      <w:r>
        <w:rPr>
          <w:rFonts w:ascii="Times New Roman CYR" w:hAnsi="Times New Roman CYR" w:cs="Times New Roman CYR"/>
          <w:sz w:val="28"/>
          <w:szCs w:val="28"/>
        </w:rPr>
        <w:t>Використання невербальної знакової системи у діалозі.</w:t>
      </w:r>
    </w:p>
    <w:p w:rsidR="00E642BE" w:rsidRDefault="00E642BE" w:rsidP="00E642BE">
      <w:pPr>
        <w:jc w:val="both"/>
        <w:rPr>
          <w:rFonts w:ascii="Times New Roman CYR" w:hAnsi="Times New Roman CYR" w:cs="Times New Roman CYR"/>
          <w:i/>
          <w:iCs/>
          <w:sz w:val="28"/>
          <w:szCs w:val="28"/>
        </w:rPr>
      </w:pPr>
      <w:r>
        <w:rPr>
          <w:rFonts w:ascii="Times New Roman CYR" w:hAnsi="Times New Roman CYR" w:cs="Times New Roman CYR"/>
          <w:i/>
          <w:iCs/>
          <w:sz w:val="28"/>
          <w:szCs w:val="28"/>
        </w:rPr>
        <w:t>Практичні завдання:</w:t>
      </w:r>
    </w:p>
    <w:p w:rsidR="00E642BE" w:rsidRDefault="00E642BE" w:rsidP="00E642BE">
      <w:pPr>
        <w:spacing w:line="360" w:lineRule="auto"/>
        <w:ind w:left="360"/>
        <w:jc w:val="both"/>
        <w:rPr>
          <w:rFonts w:ascii="Times New Roman CYR" w:hAnsi="Times New Roman CYR" w:cs="Times New Roman CYR"/>
          <w:sz w:val="28"/>
          <w:szCs w:val="28"/>
        </w:rPr>
      </w:pPr>
      <w:r>
        <w:rPr>
          <w:sz w:val="28"/>
          <w:szCs w:val="28"/>
        </w:rPr>
        <w:t xml:space="preserve">Вправа 1. </w:t>
      </w:r>
      <w:r>
        <w:rPr>
          <w:rFonts w:ascii="Times New Roman CYR" w:hAnsi="Times New Roman CYR" w:cs="Times New Roman CYR"/>
          <w:sz w:val="28"/>
          <w:szCs w:val="28"/>
        </w:rPr>
        <w:t>Знайдіть порушення логічності у наведених нижче реченнях, виправте помилки і запишіть речення.</w:t>
      </w:r>
    </w:p>
    <w:p w:rsidR="00E642BE" w:rsidRDefault="00E642BE" w:rsidP="00E642BE">
      <w:pPr>
        <w:spacing w:line="360" w:lineRule="auto"/>
        <w:jc w:val="both"/>
        <w:rPr>
          <w:rFonts w:ascii="Times New Roman CYR" w:hAnsi="Times New Roman CYR" w:cs="Times New Roman CYR"/>
          <w:iCs/>
          <w:sz w:val="28"/>
          <w:szCs w:val="28"/>
        </w:rPr>
      </w:pPr>
      <w:r>
        <w:rPr>
          <w:i/>
          <w:iCs/>
          <w:sz w:val="28"/>
          <w:szCs w:val="28"/>
        </w:rPr>
        <w:t xml:space="preserve"> </w:t>
      </w:r>
      <w:r>
        <w:rPr>
          <w:i/>
          <w:iCs/>
          <w:sz w:val="28"/>
          <w:szCs w:val="28"/>
        </w:rPr>
        <w:tab/>
      </w:r>
      <w:r>
        <w:rPr>
          <w:rFonts w:ascii="Times New Roman CYR" w:hAnsi="Times New Roman CYR" w:cs="Times New Roman CYR"/>
          <w:iCs/>
          <w:sz w:val="28"/>
          <w:szCs w:val="28"/>
        </w:rPr>
        <w:t>Ми радіємо і гордимося успі</w:t>
      </w:r>
      <w:proofErr w:type="gramStart"/>
      <w:r>
        <w:rPr>
          <w:rFonts w:ascii="Times New Roman CYR" w:hAnsi="Times New Roman CYR" w:cs="Times New Roman CYR"/>
          <w:iCs/>
          <w:sz w:val="28"/>
          <w:szCs w:val="28"/>
        </w:rPr>
        <w:t>хами</w:t>
      </w:r>
      <w:proofErr w:type="gramEnd"/>
      <w:r>
        <w:rPr>
          <w:rFonts w:ascii="Times New Roman CYR" w:hAnsi="Times New Roman CYR" w:cs="Times New Roman CYR"/>
          <w:iCs/>
          <w:sz w:val="28"/>
          <w:szCs w:val="28"/>
        </w:rPr>
        <w:t xml:space="preserve"> наших колег. Погода була холодна, сіра і пахмурна. Роман чекав ранку і коли </w:t>
      </w:r>
      <w:proofErr w:type="gramStart"/>
      <w:r>
        <w:rPr>
          <w:rFonts w:ascii="Times New Roman CYR" w:hAnsi="Times New Roman CYR" w:cs="Times New Roman CYR"/>
          <w:iCs/>
          <w:sz w:val="28"/>
          <w:szCs w:val="28"/>
        </w:rPr>
        <w:t>вс</w:t>
      </w:r>
      <w:proofErr w:type="gramEnd"/>
      <w:r>
        <w:rPr>
          <w:rFonts w:ascii="Times New Roman CYR" w:hAnsi="Times New Roman CYR" w:cs="Times New Roman CYR"/>
          <w:iCs/>
          <w:sz w:val="28"/>
          <w:szCs w:val="28"/>
        </w:rPr>
        <w:t>і прокинуться. У святкуванні Дня вчителя взяли участь учні і молодь. Шевченко писав вірші, поеми, пові</w:t>
      </w:r>
      <w:proofErr w:type="gramStart"/>
      <w:r>
        <w:rPr>
          <w:rFonts w:ascii="Times New Roman CYR" w:hAnsi="Times New Roman CYR" w:cs="Times New Roman CYR"/>
          <w:iCs/>
          <w:sz w:val="28"/>
          <w:szCs w:val="28"/>
        </w:rPr>
        <w:t>ст</w:t>
      </w:r>
      <w:proofErr w:type="gramEnd"/>
      <w:r>
        <w:rPr>
          <w:rFonts w:ascii="Times New Roman CYR" w:hAnsi="Times New Roman CYR" w:cs="Times New Roman CYR"/>
          <w:iCs/>
          <w:sz w:val="28"/>
          <w:szCs w:val="28"/>
        </w:rPr>
        <w:t xml:space="preserve">і і прозу. Мене не тільки цікавлять тварини, </w:t>
      </w:r>
      <w:proofErr w:type="gramStart"/>
      <w:r>
        <w:rPr>
          <w:rFonts w:ascii="Times New Roman CYR" w:hAnsi="Times New Roman CYR" w:cs="Times New Roman CYR"/>
          <w:iCs/>
          <w:sz w:val="28"/>
          <w:szCs w:val="28"/>
        </w:rPr>
        <w:t>але й</w:t>
      </w:r>
      <w:proofErr w:type="gramEnd"/>
      <w:r>
        <w:rPr>
          <w:rFonts w:ascii="Times New Roman CYR" w:hAnsi="Times New Roman CYR" w:cs="Times New Roman CYR"/>
          <w:iCs/>
          <w:sz w:val="28"/>
          <w:szCs w:val="28"/>
        </w:rPr>
        <w:t xml:space="preserve"> собаки. У святковий день багато людей було на площах, бульварах, вулицях, провулках, містах і селах. На вулиці було чути крик дитячих голосів. У нас є </w:t>
      </w:r>
      <w:proofErr w:type="gramStart"/>
      <w:r>
        <w:rPr>
          <w:rFonts w:ascii="Times New Roman CYR" w:hAnsi="Times New Roman CYR" w:cs="Times New Roman CYR"/>
          <w:iCs/>
          <w:sz w:val="28"/>
          <w:szCs w:val="28"/>
        </w:rPr>
        <w:t>своя</w:t>
      </w:r>
      <w:proofErr w:type="gramEnd"/>
      <w:r>
        <w:rPr>
          <w:rFonts w:ascii="Times New Roman CYR" w:hAnsi="Times New Roman CYR" w:cs="Times New Roman CYR"/>
          <w:iCs/>
          <w:sz w:val="28"/>
          <w:szCs w:val="28"/>
        </w:rPr>
        <w:t xml:space="preserve"> власна бібліотека. </w:t>
      </w:r>
    </w:p>
    <w:p w:rsidR="00E642BE" w:rsidRDefault="00E642BE" w:rsidP="00E642BE">
      <w:pPr>
        <w:spacing w:line="360" w:lineRule="auto"/>
        <w:ind w:firstLine="709"/>
        <w:jc w:val="both"/>
        <w:rPr>
          <w:rFonts w:ascii="Times New Roman CYR" w:hAnsi="Times New Roman CYR" w:cs="Times New Roman CYR"/>
          <w:sz w:val="28"/>
          <w:szCs w:val="28"/>
        </w:rPr>
      </w:pPr>
      <w:r>
        <w:rPr>
          <w:sz w:val="28"/>
          <w:szCs w:val="28"/>
        </w:rPr>
        <w:t>Вправа 2. Побудуйте</w:t>
      </w:r>
      <w:r>
        <w:rPr>
          <w:rFonts w:ascii="Times New Roman CYR" w:hAnsi="Times New Roman CYR" w:cs="Times New Roman CYR"/>
          <w:sz w:val="28"/>
          <w:szCs w:val="28"/>
        </w:rPr>
        <w:t xml:space="preserve"> діалог на освітню тему, використовуючи невербальну знакову систему.</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Cs/>
          <w:sz w:val="28"/>
          <w:szCs w:val="28"/>
        </w:rPr>
        <w:t>Вправа 3.</w:t>
      </w:r>
      <w:r>
        <w:rPr>
          <w:rFonts w:ascii="Courier New CYR" w:hAnsi="Courier New CYR" w:cs="Courier New CYR"/>
          <w:bCs/>
          <w:sz w:val="28"/>
          <w:szCs w:val="28"/>
        </w:rPr>
        <w:t xml:space="preserve"> </w:t>
      </w:r>
      <w:r>
        <w:rPr>
          <w:rFonts w:ascii="Times New Roman CYR" w:hAnsi="Times New Roman CYR" w:cs="Times New Roman CYR"/>
          <w:bCs/>
          <w:sz w:val="28"/>
          <w:szCs w:val="28"/>
        </w:rPr>
        <w:t>Семінар-практикум</w:t>
      </w:r>
      <w:r>
        <w:rPr>
          <w:rFonts w:ascii="Times New Roman CYR" w:hAnsi="Times New Roman CYR" w:cs="Times New Roman CYR"/>
          <w:sz w:val="28"/>
          <w:szCs w:val="28"/>
        </w:rPr>
        <w:t xml:space="preserve">.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Творчі завдання. Мікрогрупи заздалегідь вибирають один із основних видів діалогу (дискусія, диспут, інтерв’ю, прес-конференція, вечі</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 запитань і відповідей, “круглий стіл“, ділова гра тощо) та ілюструють ведення обраних форм діалогічного красномовства. (Тематика, поді</w:t>
      </w:r>
      <w:proofErr w:type="gramStart"/>
      <w:r>
        <w:rPr>
          <w:rFonts w:ascii="Times New Roman CYR" w:hAnsi="Times New Roman CYR" w:cs="Times New Roman CYR"/>
          <w:sz w:val="28"/>
          <w:szCs w:val="28"/>
        </w:rPr>
        <w:t>л</w:t>
      </w:r>
      <w:proofErr w:type="gramEnd"/>
      <w:r>
        <w:rPr>
          <w:rFonts w:ascii="Times New Roman CYR" w:hAnsi="Times New Roman CYR" w:cs="Times New Roman CYR"/>
          <w:sz w:val="28"/>
          <w:szCs w:val="28"/>
        </w:rPr>
        <w:t xml:space="preserve"> на мікрогрупи для ділових ігор, тривалість тощо узгоджуються заздалегідь).</w:t>
      </w:r>
    </w:p>
    <w:p w:rsidR="00E642BE" w:rsidRDefault="00E642BE" w:rsidP="00E642BE">
      <w:pPr>
        <w:spacing w:line="360" w:lineRule="auto"/>
        <w:ind w:firstLine="706"/>
        <w:jc w:val="both"/>
        <w:rPr>
          <w:rFonts w:ascii="Times New Roman CYR" w:hAnsi="Times New Roman CYR" w:cs="Times New Roman CYR"/>
          <w:sz w:val="28"/>
          <w:szCs w:val="28"/>
        </w:rPr>
      </w:pPr>
      <w:r>
        <w:rPr>
          <w:sz w:val="28"/>
          <w:szCs w:val="28"/>
        </w:rPr>
        <w:t>Вправа 4.</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Знайдіть порушення норм сучасної української літературної мови та логічності, змістовності викладу думки в матеріалах Інтернет-видання “Українське Слово”, укладених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основі творів, написаних учасниками ЗНО з української мови (2008, 2009, 2010 рр.). Зредагуйте їх.</w:t>
      </w:r>
    </w:p>
    <w:p w:rsidR="00E642BE" w:rsidRDefault="00E642BE" w:rsidP="00E642BE">
      <w:pPr>
        <w:spacing w:line="360" w:lineRule="auto"/>
        <w:ind w:firstLine="709"/>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Людський мозг пройшов ряд ароморфоз прикладом є: дерев’яні палочки, які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 час удару друг о дружку призводять до вогню, а зараз і створювання нових досконалених технологій таких як стиральна машинка і мікроволновка. Кожна людина тягнеться до майбутнього як лебіть до лебітки</w:t>
      </w:r>
      <w:proofErr w:type="gramStart"/>
      <w:r>
        <w:rPr>
          <w:rFonts w:ascii="Times New Roman CYR" w:hAnsi="Times New Roman CYR" w:cs="Times New Roman CYR"/>
          <w:iCs/>
          <w:sz w:val="28"/>
          <w:szCs w:val="28"/>
        </w:rPr>
        <w:t>.</w:t>
      </w:r>
      <w:proofErr w:type="gramEnd"/>
      <w:r>
        <w:rPr>
          <w:rFonts w:ascii="Times New Roman CYR" w:hAnsi="Times New Roman CYR" w:cs="Times New Roman CYR"/>
          <w:iCs/>
          <w:sz w:val="28"/>
          <w:szCs w:val="28"/>
        </w:rPr>
        <w:t xml:space="preserve"> І</w:t>
      </w:r>
      <w:proofErr w:type="gramStart"/>
      <w:r>
        <w:rPr>
          <w:rFonts w:ascii="Times New Roman CYR" w:hAnsi="Times New Roman CYR" w:cs="Times New Roman CYR"/>
          <w:iCs/>
          <w:sz w:val="28"/>
          <w:szCs w:val="28"/>
        </w:rPr>
        <w:t>в</w:t>
      </w:r>
      <w:proofErr w:type="gramEnd"/>
      <w:r>
        <w:rPr>
          <w:rFonts w:ascii="Times New Roman CYR" w:hAnsi="Times New Roman CYR" w:cs="Times New Roman CYR"/>
          <w:iCs/>
          <w:sz w:val="28"/>
          <w:szCs w:val="28"/>
        </w:rPr>
        <w:t xml:space="preserve">ан Шевченко, щоб не впасти духом ховався в бур’яни з Оксаною. </w:t>
      </w:r>
      <w:proofErr w:type="gramStart"/>
      <w:r>
        <w:rPr>
          <w:rFonts w:ascii="Times New Roman CYR" w:hAnsi="Times New Roman CYR" w:cs="Times New Roman CYR"/>
          <w:iCs/>
          <w:sz w:val="28"/>
          <w:szCs w:val="28"/>
        </w:rPr>
        <w:t>У</w:t>
      </w:r>
      <w:proofErr w:type="gramEnd"/>
      <w:r>
        <w:rPr>
          <w:rFonts w:ascii="Times New Roman CYR" w:hAnsi="Times New Roman CYR" w:cs="Times New Roman CYR"/>
          <w:iCs/>
          <w:sz w:val="28"/>
          <w:szCs w:val="28"/>
        </w:rPr>
        <w:t xml:space="preserve"> мене також були випадки з життя, коли я задумувався. Я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 xml:space="preserve">іддержав цю </w:t>
      </w:r>
      <w:r>
        <w:rPr>
          <w:rFonts w:ascii="Times New Roman CYR" w:hAnsi="Times New Roman CYR" w:cs="Times New Roman CYR"/>
          <w:iCs/>
          <w:sz w:val="28"/>
          <w:szCs w:val="28"/>
        </w:rPr>
        <w:lastRenderedPageBreak/>
        <w:t xml:space="preserve">думку на цю тему. Є такі поети, які пишуть п’єси. Серед них є поет Нечуй-Левицький, який написав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 xml:space="preserve">’єсу </w:t>
      </w:r>
      <w:r>
        <w:rPr>
          <w:iCs/>
          <w:sz w:val="28"/>
          <w:szCs w:val="28"/>
        </w:rPr>
        <w:t>«</w:t>
      </w:r>
      <w:r>
        <w:rPr>
          <w:rFonts w:ascii="Times New Roman CYR" w:hAnsi="Times New Roman CYR" w:cs="Times New Roman CYR"/>
          <w:iCs/>
          <w:sz w:val="28"/>
          <w:szCs w:val="28"/>
        </w:rPr>
        <w:t>Кайдашева сім’я</w:t>
      </w:r>
      <w:r>
        <w:rPr>
          <w:iCs/>
          <w:sz w:val="28"/>
          <w:szCs w:val="28"/>
        </w:rPr>
        <w:t xml:space="preserve">». </w:t>
      </w:r>
      <w:r>
        <w:rPr>
          <w:rFonts w:ascii="Times New Roman CYR" w:hAnsi="Times New Roman CYR" w:cs="Times New Roman CYR"/>
          <w:iCs/>
          <w:sz w:val="28"/>
          <w:szCs w:val="28"/>
        </w:rPr>
        <w:t xml:space="preserve">Держава стала на ноги як особистість. Я знаю людей, які не озираються на зад, а дивляться тільки </w:t>
      </w:r>
      <w:proofErr w:type="gramStart"/>
      <w:r>
        <w:rPr>
          <w:rFonts w:ascii="Times New Roman CYR" w:hAnsi="Times New Roman CYR" w:cs="Times New Roman CYR"/>
          <w:iCs/>
          <w:sz w:val="28"/>
          <w:szCs w:val="28"/>
        </w:rPr>
        <w:t>у</w:t>
      </w:r>
      <w:proofErr w:type="gramEnd"/>
      <w:r>
        <w:rPr>
          <w:rFonts w:ascii="Times New Roman CYR" w:hAnsi="Times New Roman CYR" w:cs="Times New Roman CYR"/>
          <w:iCs/>
          <w:sz w:val="28"/>
          <w:szCs w:val="28"/>
        </w:rPr>
        <w:t xml:space="preserve"> перед. Правительство теліпає язиком. Важко вступити до найвищого навчального закладу. Паливо, струм, </w:t>
      </w:r>
      <w:proofErr w:type="gramStart"/>
      <w:r>
        <w:rPr>
          <w:rFonts w:ascii="Times New Roman CYR" w:hAnsi="Times New Roman CYR" w:cs="Times New Roman CYR"/>
          <w:iCs/>
          <w:sz w:val="28"/>
          <w:szCs w:val="28"/>
        </w:rPr>
        <w:t>св</w:t>
      </w:r>
      <w:proofErr w:type="gramEnd"/>
      <w:r>
        <w:rPr>
          <w:rFonts w:ascii="Times New Roman CYR" w:hAnsi="Times New Roman CYR" w:cs="Times New Roman CYR"/>
          <w:iCs/>
          <w:sz w:val="28"/>
          <w:szCs w:val="28"/>
        </w:rPr>
        <w:t xml:space="preserve">ітло, їжа, вогонь – це все є основними інгредієнтами життя. Треба завжди йти вперед з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 xml:space="preserve">іднятими уверх очами. Видатний політик Богдан Хмельницький об’єднався з Росією, а потім кусав локті. До майбутнього ми йдемо, навіть не дивлячись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 ноги. І.</w:t>
      </w:r>
      <w:r>
        <w:rPr>
          <w:rFonts w:ascii="Times New Roman CYR" w:hAnsi="Times New Roman CYR" w:cs="Times New Roman CYR"/>
          <w:iCs/>
          <w:sz w:val="28"/>
          <w:szCs w:val="28"/>
          <w:lang w:val="en-US"/>
        </w:rPr>
        <w:t> </w:t>
      </w:r>
      <w:r>
        <w:rPr>
          <w:rFonts w:ascii="Times New Roman CYR" w:hAnsi="Times New Roman CYR" w:cs="Times New Roman CYR"/>
          <w:iCs/>
          <w:sz w:val="28"/>
          <w:szCs w:val="28"/>
        </w:rPr>
        <w:t xml:space="preserve">Франко відомий нам як автор Романа </w:t>
      </w:r>
      <w:r>
        <w:rPr>
          <w:iCs/>
          <w:sz w:val="28"/>
          <w:szCs w:val="28"/>
        </w:rPr>
        <w:t>“</w:t>
      </w:r>
      <w:r>
        <w:rPr>
          <w:rFonts w:ascii="Times New Roman CYR" w:hAnsi="Times New Roman CYR" w:cs="Times New Roman CYR"/>
          <w:iCs/>
          <w:sz w:val="28"/>
          <w:szCs w:val="28"/>
        </w:rPr>
        <w:t>Собор”</w:t>
      </w:r>
      <w:r>
        <w:rPr>
          <w:iCs/>
          <w:sz w:val="28"/>
          <w:szCs w:val="28"/>
        </w:rPr>
        <w:t xml:space="preserve">. </w:t>
      </w:r>
      <w:proofErr w:type="gramStart"/>
      <w:r>
        <w:rPr>
          <w:rFonts w:ascii="Times New Roman CYR" w:hAnsi="Times New Roman CYR" w:cs="Times New Roman CYR"/>
          <w:iCs/>
          <w:sz w:val="28"/>
          <w:szCs w:val="28"/>
        </w:rPr>
        <w:t>Наш</w:t>
      </w:r>
      <w:proofErr w:type="gramEnd"/>
      <w:r>
        <w:rPr>
          <w:rFonts w:ascii="Times New Roman CYR" w:hAnsi="Times New Roman CYR" w:cs="Times New Roman CYR"/>
          <w:iCs/>
          <w:sz w:val="28"/>
          <w:szCs w:val="28"/>
        </w:rPr>
        <w:t xml:space="preserve">і претки спочатку зробили счоти, а ми вже по їхніх стопах – калькулятори. Леся Українка затронула мене не тільки як поет, </w:t>
      </w:r>
      <w:proofErr w:type="gramStart"/>
      <w:r>
        <w:rPr>
          <w:rFonts w:ascii="Times New Roman CYR" w:hAnsi="Times New Roman CYR" w:cs="Times New Roman CYR"/>
          <w:iCs/>
          <w:sz w:val="28"/>
          <w:szCs w:val="28"/>
        </w:rPr>
        <w:t>а й</w:t>
      </w:r>
      <w:proofErr w:type="gramEnd"/>
      <w:r>
        <w:rPr>
          <w:rFonts w:ascii="Times New Roman CYR" w:hAnsi="Times New Roman CYR" w:cs="Times New Roman CYR"/>
          <w:iCs/>
          <w:sz w:val="28"/>
          <w:szCs w:val="28"/>
        </w:rPr>
        <w:t xml:space="preserve"> як жінка. Ярослав Мудрий – батько Богдана Хмельницького. Люди спочатку вчаться освіченно, а поті</w:t>
      </w:r>
      <w:proofErr w:type="gramStart"/>
      <w:r>
        <w:rPr>
          <w:rFonts w:ascii="Times New Roman CYR" w:hAnsi="Times New Roman CYR" w:cs="Times New Roman CYR"/>
          <w:iCs/>
          <w:sz w:val="28"/>
          <w:szCs w:val="28"/>
        </w:rPr>
        <w:t>м</w:t>
      </w:r>
      <w:proofErr w:type="gramEnd"/>
      <w:r>
        <w:rPr>
          <w:rFonts w:ascii="Times New Roman CYR" w:hAnsi="Times New Roman CYR" w:cs="Times New Roman CYR"/>
          <w:iCs/>
          <w:sz w:val="28"/>
          <w:szCs w:val="28"/>
        </w:rPr>
        <w:t xml:space="preserve"> посвоєму. Я стараюся більше часу проводити зі своїми цінностями. Чіпка опинився на дні драбини. Цнотливий аркуш. Я не концентруюсь на інституті, а концентруюсь на перепоні до нього. На мою думку, я </w:t>
      </w:r>
      <w:proofErr w:type="gramStart"/>
      <w:r>
        <w:rPr>
          <w:rFonts w:ascii="Times New Roman CYR" w:hAnsi="Times New Roman CYR" w:cs="Times New Roman CYR"/>
          <w:iCs/>
          <w:sz w:val="28"/>
          <w:szCs w:val="28"/>
        </w:rPr>
        <w:t>п</w:t>
      </w:r>
      <w:proofErr w:type="gramEnd"/>
      <w:r>
        <w:rPr>
          <w:rFonts w:ascii="Times New Roman CYR" w:hAnsi="Times New Roman CYR" w:cs="Times New Roman CYR"/>
          <w:iCs/>
          <w:sz w:val="28"/>
          <w:szCs w:val="28"/>
        </w:rPr>
        <w:t>ідтримую думку. Все равно ніхто нічого не пойняв!</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діалогічне спілкування (бесіда, диспут), невербальна знакова система у діалозі, росіянізми, діалектизми, </w:t>
      </w:r>
      <w:proofErr w:type="gramStart"/>
      <w:r>
        <w:rPr>
          <w:rFonts w:ascii="Times New Roman CYR" w:hAnsi="Times New Roman CYR" w:cs="Times New Roman CYR"/>
          <w:sz w:val="28"/>
          <w:szCs w:val="28"/>
        </w:rPr>
        <w:t>англ</w:t>
      </w:r>
      <w:proofErr w:type="gramEnd"/>
      <w:r>
        <w:rPr>
          <w:rFonts w:ascii="Times New Roman CYR" w:hAnsi="Times New Roman CYR" w:cs="Times New Roman CYR"/>
          <w:sz w:val="28"/>
          <w:szCs w:val="28"/>
        </w:rPr>
        <w:t>іцизми, жаргонізми, нелітературні слова.</w:t>
      </w:r>
    </w:p>
    <w:p w:rsidR="00E642BE" w:rsidRDefault="00E642BE" w:rsidP="00E642BE">
      <w:pPr>
        <w:spacing w:line="360" w:lineRule="auto"/>
        <w:rPr>
          <w:rFonts w:ascii="Times New Roman CYR" w:hAnsi="Times New Roman CYR" w:cs="Times New Roman CYR"/>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12.</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Зовнішній вигляд і поведінка педагога</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Мета:</w:t>
      </w:r>
      <w:r>
        <w:rPr>
          <w:rFonts w:ascii="Times New Roman CYR" w:hAnsi="Times New Roman CYR" w:cs="Times New Roman CYR"/>
          <w:sz w:val="28"/>
          <w:szCs w:val="28"/>
        </w:rPr>
        <w:t xml:space="preserve"> схарактеризувати вплив зовнішнього вигляду і поведінки вчителя на ефективність комунікації.</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План:</w:t>
      </w:r>
    </w:p>
    <w:p w:rsidR="00E642BE" w:rsidRDefault="00E642BE" w:rsidP="00E642BE">
      <w:pPr>
        <w:numPr>
          <w:ilvl w:val="0"/>
          <w:numId w:val="3"/>
        </w:numPr>
        <w:spacing w:line="360" w:lineRule="auto"/>
        <w:ind w:firstLine="352"/>
        <w:jc w:val="both"/>
        <w:rPr>
          <w:rFonts w:ascii="Times New Roman CYR" w:hAnsi="Times New Roman CYR" w:cs="Times New Roman CYR"/>
          <w:sz w:val="28"/>
          <w:szCs w:val="28"/>
        </w:rPr>
      </w:pPr>
      <w:r>
        <w:rPr>
          <w:rFonts w:ascii="Times New Roman CYR" w:hAnsi="Times New Roman CYR" w:cs="Times New Roman CYR"/>
          <w:sz w:val="28"/>
          <w:szCs w:val="28"/>
        </w:rPr>
        <w:t>Критерії зовнішнього вигляду вчителя: фізичний вигляд, оформлення зовнішності, засоби виразної поведінки.</w:t>
      </w:r>
    </w:p>
    <w:p w:rsidR="00E642BE" w:rsidRDefault="00E642BE" w:rsidP="00E642BE">
      <w:pPr>
        <w:numPr>
          <w:ilvl w:val="0"/>
          <w:numId w:val="3"/>
        </w:numPr>
        <w:spacing w:line="360" w:lineRule="auto"/>
        <w:ind w:firstLine="352"/>
        <w:jc w:val="both"/>
        <w:rPr>
          <w:rFonts w:ascii="Times New Roman CYR" w:hAnsi="Times New Roman CYR" w:cs="Times New Roman CYR"/>
          <w:sz w:val="28"/>
          <w:szCs w:val="28"/>
        </w:rPr>
      </w:pPr>
      <w:r>
        <w:rPr>
          <w:rFonts w:ascii="Times New Roman CYR" w:hAnsi="Times New Roman CYR" w:cs="Times New Roman CYR"/>
          <w:sz w:val="28"/>
          <w:szCs w:val="28"/>
        </w:rPr>
        <w:t>Особистісна культура вчителя.</w:t>
      </w:r>
    </w:p>
    <w:p w:rsidR="00E642BE" w:rsidRDefault="00E642BE" w:rsidP="00E642BE">
      <w:pPr>
        <w:numPr>
          <w:ilvl w:val="0"/>
          <w:numId w:val="3"/>
        </w:numPr>
        <w:spacing w:line="360"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Поведінка вчителя в навчально-виховному процесі.</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lastRenderedPageBreak/>
        <w:t>Практичні завдання: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1. Прокоментуйте слова відомого українського педагога А.С.</w:t>
      </w:r>
      <w:r>
        <w:rPr>
          <w:rFonts w:ascii="Times New Roman CYR" w:hAnsi="Times New Roman CYR" w:cs="Times New Roman CYR"/>
          <w:sz w:val="28"/>
          <w:szCs w:val="28"/>
          <w:lang w:val="en-US"/>
        </w:rPr>
        <w:t> </w:t>
      </w:r>
      <w:r>
        <w:rPr>
          <w:rFonts w:ascii="Times New Roman CYR" w:hAnsi="Times New Roman CYR" w:cs="Times New Roman CYR"/>
          <w:sz w:val="28"/>
          <w:szCs w:val="28"/>
        </w:rPr>
        <w:t xml:space="preserve">Макаренка про важливість зовнішнього вигляду учителя.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“Я </w:t>
      </w:r>
      <w:proofErr w:type="gramStart"/>
      <w:r>
        <w:rPr>
          <w:rFonts w:ascii="Times New Roman CYR" w:hAnsi="Times New Roman CYR" w:cs="Times New Roman CYR"/>
          <w:sz w:val="28"/>
          <w:szCs w:val="28"/>
        </w:rPr>
        <w:t>повинен</w:t>
      </w:r>
      <w:proofErr w:type="gramEnd"/>
      <w:r>
        <w:rPr>
          <w:rFonts w:ascii="Times New Roman CYR" w:hAnsi="Times New Roman CYR" w:cs="Times New Roman CYR"/>
          <w:sz w:val="28"/>
          <w:szCs w:val="28"/>
        </w:rPr>
        <w:t xml:space="preserve"> бути естетично виразним, тому я ні разу не вийшов з непочищеними чобітьми або без пояса. Я теж повинен мати якийсь блиск, у </w:t>
      </w:r>
      <w:proofErr w:type="gramStart"/>
      <w:r>
        <w:rPr>
          <w:rFonts w:ascii="Times New Roman CYR" w:hAnsi="Times New Roman CYR" w:cs="Times New Roman CYR"/>
          <w:sz w:val="28"/>
          <w:szCs w:val="28"/>
        </w:rPr>
        <w:t>міру</w:t>
      </w:r>
      <w:proofErr w:type="gramEnd"/>
      <w:r>
        <w:rPr>
          <w:rFonts w:ascii="Times New Roman CYR" w:hAnsi="Times New Roman CYR" w:cs="Times New Roman CYR"/>
          <w:sz w:val="28"/>
          <w:szCs w:val="28"/>
        </w:rPr>
        <w:t xml:space="preserve"> сили та змоги, звичайно. </w:t>
      </w:r>
      <w:proofErr w:type="gramStart"/>
      <w:r>
        <w:rPr>
          <w:rFonts w:ascii="Times New Roman CYR" w:hAnsi="Times New Roman CYR" w:cs="Times New Roman CYR"/>
          <w:sz w:val="28"/>
          <w:szCs w:val="28"/>
        </w:rPr>
        <w:t>Я</w:t>
      </w:r>
      <w:proofErr w:type="gramEnd"/>
      <w:r>
        <w:rPr>
          <w:rFonts w:ascii="Times New Roman CYR" w:hAnsi="Times New Roman CYR" w:cs="Times New Roman CYR"/>
          <w:sz w:val="28"/>
          <w:szCs w:val="28"/>
        </w:rPr>
        <w:t xml:space="preserve"> не допускав у клас учителя, якщо він був неохайно одягнений. Тому у нас стало звичкою ходити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роботу</w:t>
      </w:r>
      <w:proofErr w:type="gramEnd"/>
      <w:r>
        <w:rPr>
          <w:rFonts w:ascii="Times New Roman CYR" w:hAnsi="Times New Roman CYR" w:cs="Times New Roman CYR"/>
          <w:sz w:val="28"/>
          <w:szCs w:val="28"/>
        </w:rPr>
        <w:t xml:space="preserve"> в кращому костюмі. І я сам виходив на роботу в найкращому своєму костюмі, який тільки в мене був”.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Вправа 2. Прочитайте текст. Які ще поради щодо особистісної культури вчителя ви могли б дати.</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Педагог повинен одягатися елегантно, з урахуванням вимог моди, не доводячи компоненти зовнішнього вигляду до крайнощів. Його одяг має бути зручним для виконання необхідних педагогічних операцій: писати по дошці, працювати з демонстраційними матеріалами, нахилятися, ходити </w:t>
      </w:r>
      <w:proofErr w:type="gramStart"/>
      <w:r>
        <w:rPr>
          <w:rFonts w:ascii="Times New Roman CYR" w:hAnsi="Times New Roman CYR" w:cs="Times New Roman CYR"/>
          <w:sz w:val="28"/>
          <w:szCs w:val="28"/>
        </w:rPr>
        <w:t>між</w:t>
      </w:r>
      <w:proofErr w:type="gramEnd"/>
      <w:r>
        <w:rPr>
          <w:rFonts w:ascii="Times New Roman CYR" w:hAnsi="Times New Roman CYR" w:cs="Times New Roman CYR"/>
          <w:sz w:val="28"/>
          <w:szCs w:val="28"/>
        </w:rPr>
        <w:t xml:space="preserve"> рядами парт тощо. Колі</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 фактура, доповнення також мають підкреслювати простоту, елегантність. Усе це позитивно впливає на емоційний настрій учнів, дисциплінує їх, сприяє формуванню відчуття </w:t>
      </w:r>
      <w:proofErr w:type="gramStart"/>
      <w:r>
        <w:rPr>
          <w:rFonts w:ascii="Times New Roman CYR" w:hAnsi="Times New Roman CYR" w:cs="Times New Roman CYR"/>
          <w:sz w:val="28"/>
          <w:szCs w:val="28"/>
        </w:rPr>
        <w:t>міри</w:t>
      </w:r>
      <w:proofErr w:type="gramEnd"/>
      <w:r>
        <w:rPr>
          <w:rFonts w:ascii="Times New Roman CYR" w:hAnsi="Times New Roman CYR" w:cs="Times New Roman CYR"/>
          <w:sz w:val="28"/>
          <w:szCs w:val="28"/>
        </w:rPr>
        <w:t xml:space="preserve">, не відвертає увагу від навчальних занять. Почуття </w:t>
      </w:r>
      <w:proofErr w:type="gramStart"/>
      <w:r>
        <w:rPr>
          <w:rFonts w:ascii="Times New Roman CYR" w:hAnsi="Times New Roman CYR" w:cs="Times New Roman CYR"/>
          <w:sz w:val="28"/>
          <w:szCs w:val="28"/>
        </w:rPr>
        <w:t>міри</w:t>
      </w:r>
      <w:proofErr w:type="gramEnd"/>
      <w:r>
        <w:rPr>
          <w:rFonts w:ascii="Times New Roman CYR" w:hAnsi="Times New Roman CYR" w:cs="Times New Roman CYR"/>
          <w:sz w:val="28"/>
          <w:szCs w:val="28"/>
        </w:rPr>
        <w:t xml:space="preserve"> потрібне і при використанні інших компоненті зовнішнього вигляду – зачіски, косметики, прикрас.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Педагогові, крім обізнаності з вимогами до зовнішнього вигляду, важливо виробити певну систему умінь та навичок організації своєї зовнішності. У цьому його прислужаться такі рекомендації: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одягаючи новий костюм, слід упевнитися, що в ньому буде зручно “працювати” у класі;</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виходячи з дому, бажано обов’язково оглянути себе перед дзеркалом;</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добираючись </w:t>
      </w:r>
      <w:proofErr w:type="gramStart"/>
      <w:r>
        <w:rPr>
          <w:rFonts w:ascii="Times New Roman CYR" w:hAnsi="Times New Roman CYR" w:cs="Times New Roman CYR"/>
          <w:sz w:val="28"/>
          <w:szCs w:val="28"/>
        </w:rPr>
        <w:t>на</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роботу</w:t>
      </w:r>
      <w:proofErr w:type="gramEnd"/>
      <w:r>
        <w:rPr>
          <w:rFonts w:ascii="Times New Roman CYR" w:hAnsi="Times New Roman CYR" w:cs="Times New Roman CYR"/>
          <w:sz w:val="28"/>
          <w:szCs w:val="28"/>
        </w:rPr>
        <w:t>, важливо не забруднити одягу, не пом’яти його, не залишитися без ґудзиків тощо;</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 гардеробі вчителя не має бути </w:t>
      </w:r>
      <w:proofErr w:type="gramStart"/>
      <w:r>
        <w:rPr>
          <w:rFonts w:ascii="Times New Roman CYR" w:hAnsi="Times New Roman CYR" w:cs="Times New Roman CYR"/>
          <w:sz w:val="28"/>
          <w:szCs w:val="28"/>
        </w:rPr>
        <w:t>ультрамодного</w:t>
      </w:r>
      <w:proofErr w:type="gramEnd"/>
      <w:r>
        <w:rPr>
          <w:rFonts w:ascii="Times New Roman CYR" w:hAnsi="Times New Roman CYR" w:cs="Times New Roman CYR"/>
          <w:sz w:val="28"/>
          <w:szCs w:val="28"/>
        </w:rPr>
        <w:t xml:space="preserve"> одягу, незвичайний фасон якого відволікає увагу учнів, а також вбрання занадто яскравих тонів, </w:t>
      </w:r>
      <w:r>
        <w:rPr>
          <w:rFonts w:ascii="Times New Roman CYR" w:hAnsi="Times New Roman CYR" w:cs="Times New Roman CYR"/>
          <w:sz w:val="28"/>
          <w:szCs w:val="28"/>
        </w:rPr>
        <w:lastRenderedPageBreak/>
        <w:t xml:space="preserve">що стомлює і дратує дітей; Не варто навіть молодому вчителеві з’являтись у школі в шортах;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 втрачайте почуття </w:t>
      </w:r>
      <w:proofErr w:type="gramStart"/>
      <w:r>
        <w:rPr>
          <w:rFonts w:ascii="Times New Roman CYR" w:hAnsi="Times New Roman CYR" w:cs="Times New Roman CYR"/>
          <w:sz w:val="28"/>
          <w:szCs w:val="28"/>
        </w:rPr>
        <w:t>міри</w:t>
      </w:r>
      <w:proofErr w:type="gramEnd"/>
      <w:r>
        <w:rPr>
          <w:rFonts w:ascii="Times New Roman CYR" w:hAnsi="Times New Roman CYR" w:cs="Times New Roman CYR"/>
          <w:sz w:val="28"/>
          <w:szCs w:val="28"/>
        </w:rPr>
        <w:t xml:space="preserve">: навчіться чітко визначати, коли необхідно одягати класичний костюм, коли робочий халат, святкову сукню, а коли – светр і джинси. Не перетворюйтеся на “синю панчоху”, тобто носіть той одяг, що вам до вподоби і до лиця: естетично витриманий, ошатний, модний, елегантний.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не захоплюйтеся сірим кольором, не носіть тривалий час один і той же одяг, варто якнайчастіше “оживляти” його, комбінувати, прикрашати;</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 носіть взуття босоніж, на високих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ідборах, бо його стукіт відволікає увагу учні;</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ні в якому разі не перебувайте у приміщенні школи </w:t>
      </w: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головному уборі. Це стосується як чоловіків, так і жінок.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не забувайте, що довге розпущене волосся заважає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 час роботи з учнями. Неприпустимо вчителям-чоловікам приходити до школи неголеними.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не рекомендується прикрашати себе занадто дорогими і яскравими коштовностями чи біжутерією, які, до того ж, заважають працювати і спілкуватися з учнями. Не варто користуватися дезодорантами, туалетною водою чи одеколоном з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ізким, сильним запахом. </w:t>
      </w:r>
    </w:p>
    <w:p w:rsidR="00E642BE" w:rsidRDefault="00E642BE" w:rsidP="00E642BE">
      <w:pPr>
        <w:spacing w:after="200" w:line="360" w:lineRule="auto"/>
        <w:rPr>
          <w:rFonts w:ascii="Times New Roman CYR" w:hAnsi="Times New Roman CYR" w:cs="Times New Roman CYR"/>
          <w:sz w:val="28"/>
          <w:szCs w:val="28"/>
        </w:rPr>
      </w:pPr>
      <w:r>
        <w:rPr>
          <w:rFonts w:ascii="Times New Roman CYR" w:hAnsi="Times New Roman CYR" w:cs="Times New Roman CYR"/>
          <w:sz w:val="28"/>
          <w:szCs w:val="28"/>
        </w:rPr>
        <w:t>Вправа 2. Напишіть свої рекомендації щодо поведінки вчителя в навчально-виховному процесі.</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i/>
          <w:iCs/>
          <w:sz w:val="28"/>
          <w:szCs w:val="28"/>
        </w:rPr>
        <w:t xml:space="preserve">Ключові слова: </w:t>
      </w:r>
      <w:r>
        <w:rPr>
          <w:rFonts w:ascii="Times New Roman CYR" w:hAnsi="Times New Roman CYR" w:cs="Times New Roman CYR"/>
          <w:sz w:val="28"/>
          <w:szCs w:val="28"/>
        </w:rPr>
        <w:t>зовнішній вигляд вчителя, поведінка педагога, навчально-виховний процес, особистісна культура.</w:t>
      </w:r>
    </w:p>
    <w:p w:rsidR="00E642BE" w:rsidRDefault="00E642BE" w:rsidP="00E642BE">
      <w:pPr>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Розділ IV</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13.</w:t>
      </w:r>
    </w:p>
    <w:p w:rsidR="00E642BE" w:rsidRDefault="00E642BE" w:rsidP="00E642BE">
      <w:pPr>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Наукова конференція з проблем культури педагогічного спілкування</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навчити старшокласників</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виступати перед аудиторією, встановлювати </w:t>
      </w:r>
      <w:r>
        <w:rPr>
          <w:rFonts w:ascii="Times New Roman CYR" w:hAnsi="Times New Roman CYR" w:cs="Times New Roman CYR"/>
          <w:sz w:val="28"/>
          <w:szCs w:val="28"/>
        </w:rPr>
        <w:lastRenderedPageBreak/>
        <w:t>контакт з людьми, привертати увагу слухачі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План: </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Публічний виступ як форма діяльності вчителя.</w:t>
      </w:r>
    </w:p>
    <w:p w:rsidR="00E642BE" w:rsidRDefault="00E642BE" w:rsidP="00E642BE">
      <w:pPr>
        <w:numPr>
          <w:ilvl w:val="0"/>
          <w:numId w:val="3"/>
        </w:numPr>
        <w:spacing w:line="360" w:lineRule="auto"/>
        <w:ind w:firstLine="357"/>
        <w:jc w:val="both"/>
        <w:rPr>
          <w:rFonts w:ascii="Times New Roman CYR" w:hAnsi="Times New Roman CYR" w:cs="Times New Roman CYR"/>
          <w:sz w:val="28"/>
          <w:szCs w:val="28"/>
        </w:rPr>
      </w:pPr>
      <w:r>
        <w:rPr>
          <w:rFonts w:ascii="Times New Roman CYR" w:hAnsi="Times New Roman CYR" w:cs="Times New Roman CYR"/>
          <w:sz w:val="28"/>
          <w:szCs w:val="28"/>
        </w:rPr>
        <w:t>Методичні поради щодо встановлення контактів із людьми, привернення і утримання уваги слухачі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w:t>
      </w:r>
      <w:r>
        <w:rPr>
          <w:rFonts w:ascii="Times New Roman CYR" w:hAnsi="Times New Roman CYR" w:cs="Times New Roman CYR"/>
          <w:i/>
          <w:iCs/>
          <w:sz w:val="28"/>
          <w:szCs w:val="28"/>
        </w:rPr>
        <w:t xml:space="preserve"> </w:t>
      </w:r>
    </w:p>
    <w:p w:rsidR="00E642BE" w:rsidRDefault="00E642BE" w:rsidP="00E642BE">
      <w:pPr>
        <w:numPr>
          <w:ilvl w:val="0"/>
          <w:numId w:val="3"/>
        </w:numPr>
        <w:spacing w:line="360" w:lineRule="auto"/>
        <w:ind w:left="714" w:hanging="357"/>
        <w:jc w:val="both"/>
        <w:rPr>
          <w:rFonts w:ascii="Times New Roman CYR" w:hAnsi="Times New Roman CYR" w:cs="Times New Roman CYR"/>
          <w:sz w:val="28"/>
          <w:szCs w:val="28"/>
        </w:rPr>
      </w:pPr>
      <w:r>
        <w:rPr>
          <w:rFonts w:ascii="Times New Roman CYR" w:hAnsi="Times New Roman CYR" w:cs="Times New Roman CYR"/>
          <w:sz w:val="28"/>
          <w:szCs w:val="28"/>
        </w:rPr>
        <w:t>Особливості публічних виступів.</w:t>
      </w:r>
    </w:p>
    <w:p w:rsidR="00E642BE" w:rsidRDefault="00E642BE" w:rsidP="00E642BE">
      <w:pPr>
        <w:spacing w:line="48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лекці</w:t>
      </w:r>
      <w:proofErr w:type="gramStart"/>
      <w:r>
        <w:rPr>
          <w:rFonts w:ascii="Times New Roman CYR" w:hAnsi="Times New Roman CYR" w:cs="Times New Roman CYR"/>
          <w:sz w:val="28"/>
          <w:szCs w:val="28"/>
        </w:rPr>
        <w:t>я-диспут</w:t>
      </w:r>
      <w:proofErr w:type="gramEnd"/>
      <w:r>
        <w:rPr>
          <w:rFonts w:ascii="Times New Roman CYR" w:hAnsi="Times New Roman CYR" w:cs="Times New Roman CYR"/>
          <w:sz w:val="28"/>
          <w:szCs w:val="28"/>
        </w:rPr>
        <w:t>.</w:t>
      </w:r>
    </w:p>
    <w:p w:rsidR="00E642BE" w:rsidRDefault="00E642BE" w:rsidP="00E642BE">
      <w:pPr>
        <w:spacing w:line="48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наукова конференція, педагогічне спілкування, публічний виступ.</w:t>
      </w:r>
    </w:p>
    <w:p w:rsidR="00E642BE" w:rsidRDefault="00E642BE" w:rsidP="00E642BE">
      <w:pPr>
        <w:spacing w:line="360" w:lineRule="auto"/>
        <w:rPr>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14.</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Боязкість, хвилювання і тривога перед промовою та як їх подолати</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 xml:space="preserve">навчити старшокласників долати тривогу та хвилювання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 час публічних виступів.</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План </w:t>
      </w:r>
    </w:p>
    <w:p w:rsidR="00E642BE" w:rsidRDefault="00E642BE" w:rsidP="00E642BE">
      <w:pPr>
        <w:numPr>
          <w:ilvl w:val="0"/>
          <w:numId w:val="3"/>
        </w:numPr>
        <w:spacing w:line="360" w:lineRule="auto"/>
        <w:ind w:firstLine="357"/>
        <w:jc w:val="both"/>
        <w:rPr>
          <w:rFonts w:ascii="Times New Roman CYR" w:hAnsi="Times New Roman CYR" w:cs="Times New Roman CYR"/>
          <w:sz w:val="28"/>
          <w:szCs w:val="28"/>
        </w:rPr>
      </w:pPr>
      <w:r>
        <w:rPr>
          <w:rFonts w:ascii="Times New Roman CYR" w:hAnsi="Times New Roman CYR" w:cs="Times New Roman CYR"/>
          <w:sz w:val="28"/>
          <w:szCs w:val="28"/>
        </w:rPr>
        <w:t>Характеристика чинників виникнення страху перед промовою чи виступом.</w:t>
      </w:r>
    </w:p>
    <w:p w:rsidR="00E642BE" w:rsidRDefault="00E642BE" w:rsidP="00E642BE">
      <w:pPr>
        <w:numPr>
          <w:ilvl w:val="0"/>
          <w:numId w:val="3"/>
        </w:numPr>
        <w:spacing w:after="200" w:line="276" w:lineRule="auto"/>
        <w:ind w:firstLine="357"/>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Стратегії особистісного контролю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 час публічних виступів. Методика вимірювання локусу контролю – тест.</w:t>
      </w:r>
    </w:p>
    <w:p w:rsidR="00E642BE" w:rsidRDefault="00E642BE" w:rsidP="00E642BE">
      <w:pPr>
        <w:numPr>
          <w:ilvl w:val="0"/>
          <w:numId w:val="3"/>
        </w:numPr>
        <w:spacing w:after="200" w:line="276"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 xml:space="preserve">Мотивація до успіху </w:t>
      </w:r>
    </w:p>
    <w:p w:rsidR="00E642BE" w:rsidRPr="00337C28" w:rsidRDefault="00E642BE" w:rsidP="00E642BE">
      <w:pPr>
        <w:numPr>
          <w:ilvl w:val="0"/>
          <w:numId w:val="3"/>
        </w:numPr>
        <w:spacing w:after="200" w:line="276"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 xml:space="preserve">Методика визначення мотивації до успіху і уникнення невдач - тест. </w:t>
      </w:r>
    </w:p>
    <w:p w:rsidR="00E642BE" w:rsidRPr="00337C28" w:rsidRDefault="00E642BE" w:rsidP="00E642BE">
      <w:pPr>
        <w:pStyle w:val="af0"/>
        <w:spacing w:line="360" w:lineRule="auto"/>
        <w:ind w:left="0"/>
        <w:rPr>
          <w:rFonts w:ascii="Times New Roman CYR" w:hAnsi="Times New Roman CYR" w:cs="Times New Roman CYR"/>
          <w:i/>
          <w:iCs/>
          <w:sz w:val="28"/>
          <w:szCs w:val="28"/>
        </w:rPr>
      </w:pPr>
      <w:r w:rsidRPr="00337C28">
        <w:rPr>
          <w:rFonts w:ascii="Times New Roman CYR" w:hAnsi="Times New Roman CYR" w:cs="Times New Roman CYR"/>
          <w:i/>
          <w:iCs/>
          <w:sz w:val="28"/>
          <w:szCs w:val="28"/>
        </w:rPr>
        <w:t>Практичні завдання:</w:t>
      </w: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Вправа 1.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ідготуйте публічний виступ на освітню тематику. Проведіть самоаналіз ваших виступів, відповідаючи на такі запитання:</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20"/>
          <w:sz w:val="28"/>
          <w:szCs w:val="28"/>
          <w:highlight w:val="white"/>
        </w:rPr>
      </w:pPr>
      <w:r>
        <w:rPr>
          <w:rFonts w:ascii="Times New Roman CYR" w:hAnsi="Times New Roman CYR" w:cs="Times New Roman CYR"/>
          <w:iCs/>
          <w:color w:val="000000"/>
          <w:spacing w:val="-1"/>
          <w:sz w:val="28"/>
          <w:szCs w:val="28"/>
          <w:highlight w:val="white"/>
        </w:rPr>
        <w:t>Чи був вдалим початок виступу?</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1"/>
          <w:sz w:val="28"/>
          <w:szCs w:val="28"/>
          <w:highlight w:val="white"/>
        </w:rPr>
      </w:pPr>
      <w:r>
        <w:rPr>
          <w:rFonts w:ascii="Times New Roman CYR" w:hAnsi="Times New Roman CYR" w:cs="Times New Roman CYR"/>
          <w:iCs/>
          <w:color w:val="000000"/>
          <w:spacing w:val="-1"/>
          <w:sz w:val="28"/>
          <w:szCs w:val="28"/>
          <w:highlight w:val="white"/>
        </w:rPr>
        <w:t>Чи є драматизм у викладі?</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2"/>
          <w:sz w:val="28"/>
          <w:szCs w:val="28"/>
          <w:highlight w:val="white"/>
        </w:rPr>
        <w:t>Чи є вдалими приклади?</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8"/>
          <w:sz w:val="28"/>
          <w:szCs w:val="28"/>
          <w:highlight w:val="white"/>
        </w:rPr>
      </w:pPr>
      <w:r>
        <w:rPr>
          <w:rFonts w:ascii="Times New Roman CYR" w:hAnsi="Times New Roman CYR" w:cs="Times New Roman CYR"/>
          <w:iCs/>
          <w:color w:val="000000"/>
          <w:spacing w:val="-1"/>
          <w:sz w:val="28"/>
          <w:szCs w:val="28"/>
          <w:highlight w:val="white"/>
        </w:rPr>
        <w:t>Чи є адекватною гучність?</w:t>
      </w:r>
    </w:p>
    <w:p w:rsidR="00E642BE" w:rsidRDefault="00E642BE" w:rsidP="00E642BE">
      <w:pPr>
        <w:tabs>
          <w:tab w:val="left" w:pos="566"/>
        </w:tabs>
        <w:spacing w:before="5" w:line="360" w:lineRule="auto"/>
        <w:ind w:left="426"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1"/>
          <w:sz w:val="28"/>
          <w:szCs w:val="28"/>
          <w:highlight w:val="white"/>
        </w:rPr>
        <w:lastRenderedPageBreak/>
        <w:t>Чи є адекватним темп?</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2"/>
          <w:sz w:val="28"/>
          <w:szCs w:val="28"/>
          <w:highlight w:val="white"/>
        </w:rPr>
        <w:t>Чи є адекватними мова і стиль виступу?</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0"/>
          <w:sz w:val="28"/>
          <w:szCs w:val="28"/>
          <w:highlight w:val="white"/>
        </w:rPr>
      </w:pPr>
      <w:r>
        <w:rPr>
          <w:rFonts w:ascii="Times New Roman CYR" w:hAnsi="Times New Roman CYR" w:cs="Times New Roman CYR"/>
          <w:iCs/>
          <w:color w:val="000000"/>
          <w:spacing w:val="-1"/>
          <w:sz w:val="28"/>
          <w:szCs w:val="28"/>
          <w:highlight w:val="white"/>
        </w:rPr>
        <w:t>Чи є вдалим завершення?</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2"/>
          <w:sz w:val="28"/>
          <w:szCs w:val="28"/>
          <w:highlight w:val="white"/>
        </w:rPr>
        <w:t>Чи дотримався оратор регламенту?</w:t>
      </w:r>
    </w:p>
    <w:p w:rsidR="00E642BE" w:rsidRDefault="00E642BE" w:rsidP="00E642BE">
      <w:pPr>
        <w:tabs>
          <w:tab w:val="left" w:pos="566"/>
        </w:tabs>
        <w:spacing w:line="360" w:lineRule="auto"/>
        <w:ind w:left="426"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2"/>
          <w:sz w:val="28"/>
          <w:szCs w:val="28"/>
          <w:highlight w:val="white"/>
        </w:rPr>
        <w:t xml:space="preserve">Чи </w:t>
      </w:r>
      <w:proofErr w:type="gramStart"/>
      <w:r>
        <w:rPr>
          <w:rFonts w:ascii="Times New Roman CYR" w:hAnsi="Times New Roman CYR" w:cs="Times New Roman CYR"/>
          <w:iCs/>
          <w:color w:val="000000"/>
          <w:spacing w:val="-2"/>
          <w:sz w:val="28"/>
          <w:szCs w:val="28"/>
          <w:highlight w:val="white"/>
        </w:rPr>
        <w:t>добре</w:t>
      </w:r>
      <w:proofErr w:type="gramEnd"/>
      <w:r>
        <w:rPr>
          <w:rFonts w:ascii="Times New Roman CYR" w:hAnsi="Times New Roman CYR" w:cs="Times New Roman CYR"/>
          <w:iCs/>
          <w:color w:val="000000"/>
          <w:spacing w:val="-2"/>
          <w:sz w:val="28"/>
          <w:szCs w:val="28"/>
          <w:highlight w:val="white"/>
        </w:rPr>
        <w:t xml:space="preserve"> тримався оратор?</w:t>
      </w:r>
    </w:p>
    <w:p w:rsidR="00E642BE" w:rsidRDefault="00E642BE" w:rsidP="00E642BE">
      <w:pPr>
        <w:tabs>
          <w:tab w:val="left" w:pos="662"/>
        </w:tabs>
        <w:spacing w:line="360" w:lineRule="auto"/>
        <w:ind w:left="426" w:hanging="360"/>
        <w:jc w:val="both"/>
        <w:rPr>
          <w:rFonts w:ascii="Times New Roman CYR" w:hAnsi="Times New Roman CYR" w:cs="Times New Roman CYR"/>
          <w:iCs/>
          <w:color w:val="000000"/>
          <w:spacing w:val="-16"/>
          <w:sz w:val="28"/>
          <w:szCs w:val="28"/>
          <w:highlight w:val="white"/>
        </w:rPr>
      </w:pPr>
      <w:r>
        <w:rPr>
          <w:rFonts w:ascii="Times New Roman CYR" w:hAnsi="Times New Roman CYR" w:cs="Times New Roman CYR"/>
          <w:iCs/>
          <w:color w:val="000000"/>
          <w:spacing w:val="-2"/>
          <w:sz w:val="28"/>
          <w:szCs w:val="28"/>
          <w:highlight w:val="white"/>
        </w:rPr>
        <w:t>Чи є цікавим виклад теми?</w:t>
      </w:r>
    </w:p>
    <w:p w:rsidR="00E642BE" w:rsidRDefault="00E642BE" w:rsidP="00E642BE">
      <w:pPr>
        <w:tabs>
          <w:tab w:val="left" w:pos="662"/>
        </w:tabs>
        <w:spacing w:before="5" w:line="360" w:lineRule="auto"/>
        <w:ind w:left="426" w:hanging="360"/>
        <w:jc w:val="both"/>
        <w:rPr>
          <w:rFonts w:ascii="Times New Roman CYR" w:hAnsi="Times New Roman CYR" w:cs="Times New Roman CYR"/>
          <w:iCs/>
          <w:color w:val="000000"/>
          <w:spacing w:val="-15"/>
          <w:sz w:val="28"/>
          <w:szCs w:val="28"/>
          <w:highlight w:val="white"/>
        </w:rPr>
      </w:pPr>
      <w:r>
        <w:rPr>
          <w:rFonts w:ascii="Times New Roman CYR" w:hAnsi="Times New Roman CYR" w:cs="Times New Roman CYR"/>
          <w:iCs/>
          <w:color w:val="000000"/>
          <w:spacing w:val="-2"/>
          <w:sz w:val="28"/>
          <w:szCs w:val="28"/>
          <w:highlight w:val="white"/>
        </w:rPr>
        <w:t>Чи є оригінальним стиль викладу?</w:t>
      </w:r>
    </w:p>
    <w:p w:rsidR="00E642BE" w:rsidRDefault="00E642BE" w:rsidP="00E642BE">
      <w:pPr>
        <w:tabs>
          <w:tab w:val="left" w:pos="662"/>
        </w:tabs>
        <w:spacing w:line="360" w:lineRule="auto"/>
        <w:ind w:left="426" w:hanging="360"/>
        <w:jc w:val="both"/>
        <w:rPr>
          <w:rFonts w:ascii="Times New Roman CYR" w:hAnsi="Times New Roman CYR" w:cs="Times New Roman CYR"/>
          <w:iCs/>
          <w:color w:val="000000"/>
          <w:spacing w:val="-14"/>
          <w:sz w:val="28"/>
          <w:szCs w:val="28"/>
          <w:highlight w:val="white"/>
        </w:rPr>
      </w:pPr>
      <w:r>
        <w:rPr>
          <w:rFonts w:ascii="Times New Roman CYR" w:hAnsi="Times New Roman CYR" w:cs="Times New Roman CYR"/>
          <w:iCs/>
          <w:color w:val="000000"/>
          <w:spacing w:val="-2"/>
          <w:sz w:val="28"/>
          <w:szCs w:val="28"/>
          <w:highlight w:val="white"/>
        </w:rPr>
        <w:t xml:space="preserve">Чи є </w:t>
      </w:r>
      <w:proofErr w:type="gramStart"/>
      <w:r>
        <w:rPr>
          <w:rFonts w:ascii="Times New Roman CYR" w:hAnsi="Times New Roman CYR" w:cs="Times New Roman CYR"/>
          <w:iCs/>
          <w:color w:val="000000"/>
          <w:spacing w:val="-2"/>
          <w:sz w:val="28"/>
          <w:szCs w:val="28"/>
          <w:highlight w:val="white"/>
        </w:rPr>
        <w:t>ясною</w:t>
      </w:r>
      <w:proofErr w:type="gramEnd"/>
      <w:r>
        <w:rPr>
          <w:rFonts w:ascii="Times New Roman CYR" w:hAnsi="Times New Roman CYR" w:cs="Times New Roman CYR"/>
          <w:iCs/>
          <w:color w:val="000000"/>
          <w:spacing w:val="-2"/>
          <w:sz w:val="28"/>
          <w:szCs w:val="28"/>
          <w:highlight w:val="white"/>
        </w:rPr>
        <w:t xml:space="preserve"> головна думка виступу?</w:t>
      </w:r>
    </w:p>
    <w:p w:rsidR="00E642BE" w:rsidRDefault="00E642BE" w:rsidP="00E642BE">
      <w:pPr>
        <w:tabs>
          <w:tab w:val="left" w:pos="662"/>
        </w:tabs>
        <w:spacing w:before="10" w:line="360" w:lineRule="auto"/>
        <w:ind w:left="426" w:hanging="360"/>
        <w:jc w:val="both"/>
        <w:rPr>
          <w:rFonts w:ascii="Times New Roman CYR" w:hAnsi="Times New Roman CYR" w:cs="Times New Roman CYR"/>
          <w:iCs/>
          <w:color w:val="000000"/>
          <w:spacing w:val="-15"/>
          <w:sz w:val="28"/>
          <w:szCs w:val="28"/>
          <w:highlight w:val="white"/>
        </w:rPr>
      </w:pPr>
      <w:r>
        <w:rPr>
          <w:rFonts w:ascii="Times New Roman CYR" w:hAnsi="Times New Roman CYR" w:cs="Times New Roman CYR"/>
          <w:iCs/>
          <w:color w:val="000000"/>
          <w:spacing w:val="-2"/>
          <w:sz w:val="28"/>
          <w:szCs w:val="28"/>
          <w:highlight w:val="white"/>
        </w:rPr>
        <w:t>Чи є виступ переконливим?</w:t>
      </w:r>
    </w:p>
    <w:p w:rsidR="00E642BE" w:rsidRDefault="00E642BE" w:rsidP="00E642BE">
      <w:pPr>
        <w:spacing w:before="150" w:after="150" w:line="360" w:lineRule="auto"/>
        <w:jc w:val="both"/>
        <w:rPr>
          <w:rFonts w:ascii="Times New Roman CYR" w:hAnsi="Times New Roman CYR" w:cs="Times New Roman CYR"/>
          <w:sz w:val="28"/>
          <w:szCs w:val="28"/>
        </w:rPr>
      </w:pPr>
      <w:r>
        <w:rPr>
          <w:rFonts w:ascii="Times New Roman CYR" w:hAnsi="Times New Roman CYR" w:cs="Times New Roman CYR"/>
          <w:color w:val="000000"/>
          <w:spacing w:val="1"/>
          <w:sz w:val="28"/>
          <w:szCs w:val="28"/>
        </w:rPr>
        <w:t xml:space="preserve">Відповіді даються за десятибальною шкалою: </w:t>
      </w:r>
      <w:r>
        <w:rPr>
          <w:rFonts w:ascii="Times New Roman CYR" w:hAnsi="Times New Roman CYR" w:cs="Times New Roman CYR"/>
          <w:i/>
          <w:iCs/>
          <w:color w:val="000000"/>
          <w:spacing w:val="1"/>
          <w:sz w:val="28"/>
          <w:szCs w:val="28"/>
        </w:rPr>
        <w:t xml:space="preserve">так </w:t>
      </w:r>
      <w:r>
        <w:rPr>
          <w:rFonts w:ascii="Times New Roman CYR" w:hAnsi="Times New Roman CYR" w:cs="Times New Roman CYR"/>
          <w:color w:val="000000"/>
          <w:spacing w:val="1"/>
          <w:sz w:val="28"/>
          <w:szCs w:val="28"/>
        </w:rPr>
        <w:t xml:space="preserve">– 10, </w:t>
      </w:r>
      <w:r>
        <w:rPr>
          <w:rFonts w:ascii="Times New Roman CYR" w:hAnsi="Times New Roman CYR" w:cs="Times New Roman CYR"/>
          <w:i/>
          <w:iCs/>
          <w:color w:val="000000"/>
          <w:spacing w:val="1"/>
          <w:sz w:val="28"/>
          <w:szCs w:val="28"/>
        </w:rPr>
        <w:t xml:space="preserve">ні – </w:t>
      </w:r>
      <w:r>
        <w:rPr>
          <w:rFonts w:ascii="Times New Roman CYR" w:hAnsi="Times New Roman CYR" w:cs="Times New Roman CYR"/>
          <w:color w:val="000000"/>
          <w:spacing w:val="-2"/>
          <w:sz w:val="28"/>
          <w:szCs w:val="28"/>
        </w:rPr>
        <w:t xml:space="preserve">1, інші оцінки у проміжку від 10 до 1. </w:t>
      </w:r>
      <w:proofErr w:type="gramStart"/>
      <w:r>
        <w:rPr>
          <w:rFonts w:ascii="Times New Roman CYR" w:hAnsi="Times New Roman CYR" w:cs="Times New Roman CYR"/>
          <w:color w:val="000000"/>
          <w:spacing w:val="-2"/>
          <w:sz w:val="28"/>
          <w:szCs w:val="28"/>
        </w:rPr>
        <w:t xml:space="preserve">Вдалим вважається виступ, </w:t>
      </w:r>
      <w:r>
        <w:rPr>
          <w:rFonts w:ascii="Times New Roman CYR" w:hAnsi="Times New Roman CYR" w:cs="Times New Roman CYR"/>
          <w:color w:val="000000"/>
          <w:sz w:val="28"/>
          <w:szCs w:val="28"/>
        </w:rPr>
        <w:t>який набрав не менше двох третин можливих балів, тобто не ме</w:t>
      </w:r>
      <w:r>
        <w:rPr>
          <w:rFonts w:ascii="Times New Roman CYR" w:hAnsi="Times New Roman CYR" w:cs="Times New Roman CYR"/>
          <w:color w:val="000000"/>
          <w:spacing w:val="-4"/>
          <w:sz w:val="28"/>
          <w:szCs w:val="28"/>
        </w:rPr>
        <w:t>нше 86 (цит. за:.</w:t>
      </w:r>
      <w:r>
        <w:rPr>
          <w:rFonts w:ascii="Times New Roman CYR" w:hAnsi="Times New Roman CYR" w:cs="Times New Roman CYR"/>
          <w:sz w:val="28"/>
          <w:szCs w:val="28"/>
        </w:rPr>
        <w:t xml:space="preserve"> Колотілова Н.А. Риторика.</w:t>
      </w:r>
      <w:proofErr w:type="gramEnd"/>
      <w:r>
        <w:rPr>
          <w:rFonts w:ascii="Times New Roman CYR" w:hAnsi="Times New Roman CYR" w:cs="Times New Roman CYR"/>
          <w:sz w:val="28"/>
          <w:szCs w:val="28"/>
        </w:rPr>
        <w:t xml:space="preserve"> Навч.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 xml:space="preserve">ібник. – К.: Центр учбової літератури, 2007. – </w:t>
      </w:r>
      <w:proofErr w:type="gramStart"/>
      <w:r>
        <w:rPr>
          <w:rFonts w:ascii="Times New Roman CYR" w:hAnsi="Times New Roman CYR" w:cs="Times New Roman CYR"/>
          <w:sz w:val="28"/>
          <w:szCs w:val="28"/>
        </w:rPr>
        <w:t>С. 115).</w:t>
      </w:r>
      <w:proofErr w:type="gramEnd"/>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bCs/>
          <w:sz w:val="28"/>
          <w:szCs w:val="28"/>
        </w:rPr>
        <w:t>Вправа 2.</w:t>
      </w:r>
      <w:r>
        <w:rPr>
          <w:rFonts w:ascii="Times New Roman CYR" w:hAnsi="Times New Roman CYR" w:cs="Times New Roman CYR"/>
          <w:sz w:val="28"/>
          <w:szCs w:val="28"/>
        </w:rPr>
        <w:t xml:space="preserve"> Прочитайте текст. Чому і як потрібно навчитися правильно сприймати партнера? </w:t>
      </w:r>
    </w:p>
    <w:p w:rsidR="00E642BE" w:rsidRDefault="00E642BE" w:rsidP="00E642BE">
      <w:pPr>
        <w:spacing w:line="360" w:lineRule="auto"/>
        <w:ind w:firstLine="709"/>
        <w:jc w:val="center"/>
        <w:rPr>
          <w:rFonts w:ascii="Times New Roman CYR" w:hAnsi="Times New Roman CYR" w:cs="Times New Roman CYR"/>
          <w:b/>
          <w:bCs/>
          <w:iCs/>
          <w:sz w:val="28"/>
          <w:szCs w:val="28"/>
        </w:rPr>
      </w:pPr>
      <w:r>
        <w:rPr>
          <w:rFonts w:ascii="Times New Roman CYR" w:hAnsi="Times New Roman CYR" w:cs="Times New Roman CYR"/>
          <w:b/>
          <w:bCs/>
          <w:iCs/>
          <w:sz w:val="28"/>
          <w:szCs w:val="28"/>
        </w:rPr>
        <w:t>Сприйняття партнера</w:t>
      </w:r>
    </w:p>
    <w:p w:rsidR="00E642BE" w:rsidRDefault="00E642BE" w:rsidP="00E642BE">
      <w:pPr>
        <w:spacing w:line="360" w:lineRule="auto"/>
        <w:ind w:firstLine="709"/>
        <w:jc w:val="both"/>
        <w:rPr>
          <w:rFonts w:ascii="Times New Roman CYR" w:hAnsi="Times New Roman CYR" w:cs="Times New Roman CYR"/>
          <w:iCs/>
          <w:sz w:val="28"/>
          <w:szCs w:val="28"/>
        </w:rPr>
      </w:pPr>
      <w:r>
        <w:rPr>
          <w:rFonts w:ascii="Times New Roman CYR" w:hAnsi="Times New Roman CYR" w:cs="Times New Roman CYR"/>
          <w:iCs/>
          <w:sz w:val="28"/>
          <w:szCs w:val="28"/>
        </w:rPr>
        <w:t xml:space="preserve">Судження іншої людини є для нас незрозумілими, а дехто вважає і нецікавими. Можливо, але не в ділових стосунках. </w:t>
      </w:r>
      <w:proofErr w:type="gramStart"/>
      <w:r>
        <w:rPr>
          <w:rFonts w:ascii="Times New Roman CYR" w:hAnsi="Times New Roman CYR" w:cs="Times New Roman CYR"/>
          <w:iCs/>
          <w:sz w:val="28"/>
          <w:szCs w:val="28"/>
        </w:rPr>
        <w:t>Р</w:t>
      </w:r>
      <w:proofErr w:type="gramEnd"/>
      <w:r>
        <w:rPr>
          <w:rFonts w:ascii="Times New Roman CYR" w:hAnsi="Times New Roman CYR" w:cs="Times New Roman CYR"/>
          <w:iCs/>
          <w:sz w:val="28"/>
          <w:szCs w:val="28"/>
        </w:rPr>
        <w:t>ізні судження партнерів — саме це є причиною конфліктів. Як же досягти взаєморозуміння? Розглянемо деякі прийоми, що дозволяють уникнути непорозумінь:</w:t>
      </w:r>
    </w:p>
    <w:p w:rsidR="00E642BE" w:rsidRDefault="00E642BE" w:rsidP="00E642BE">
      <w:pPr>
        <w:spacing w:line="360" w:lineRule="auto"/>
        <w:ind w:firstLine="709"/>
        <w:jc w:val="both"/>
        <w:rPr>
          <w:rFonts w:ascii="Times New Roman CYR" w:hAnsi="Times New Roman CYR" w:cs="Times New Roman CYR"/>
          <w:iCs/>
          <w:sz w:val="28"/>
          <w:szCs w:val="28"/>
        </w:rPr>
      </w:pPr>
      <w:r>
        <w:rPr>
          <w:iCs/>
          <w:sz w:val="28"/>
          <w:szCs w:val="28"/>
        </w:rPr>
        <w:t xml:space="preserve">1) </w:t>
      </w:r>
      <w:r>
        <w:rPr>
          <w:rFonts w:ascii="Times New Roman CYR" w:hAnsi="Times New Roman CYR" w:cs="Times New Roman CYR"/>
          <w:iCs/>
          <w:sz w:val="28"/>
          <w:szCs w:val="28"/>
        </w:rPr>
        <w:t xml:space="preserve">поставте себе на </w:t>
      </w:r>
      <w:proofErr w:type="gramStart"/>
      <w:r>
        <w:rPr>
          <w:rFonts w:ascii="Times New Roman CYR" w:hAnsi="Times New Roman CYR" w:cs="Times New Roman CYR"/>
          <w:iCs/>
          <w:sz w:val="28"/>
          <w:szCs w:val="28"/>
        </w:rPr>
        <w:t>м</w:t>
      </w:r>
      <w:proofErr w:type="gramEnd"/>
      <w:r>
        <w:rPr>
          <w:rFonts w:ascii="Times New Roman CYR" w:hAnsi="Times New Roman CYR" w:cs="Times New Roman CYR"/>
          <w:iCs/>
          <w:sz w:val="28"/>
          <w:szCs w:val="28"/>
        </w:rPr>
        <w:t>ісце партнера;</w:t>
      </w:r>
    </w:p>
    <w:p w:rsidR="00E642BE" w:rsidRDefault="00E642BE" w:rsidP="00E642BE">
      <w:pPr>
        <w:spacing w:line="360" w:lineRule="auto"/>
        <w:ind w:firstLine="709"/>
        <w:jc w:val="both"/>
        <w:rPr>
          <w:rFonts w:ascii="Times New Roman CYR" w:hAnsi="Times New Roman CYR" w:cs="Times New Roman CYR"/>
          <w:iCs/>
          <w:sz w:val="28"/>
          <w:szCs w:val="28"/>
        </w:rPr>
      </w:pPr>
      <w:r>
        <w:rPr>
          <w:iCs/>
          <w:sz w:val="28"/>
          <w:szCs w:val="28"/>
        </w:rPr>
        <w:t xml:space="preserve">2) </w:t>
      </w:r>
      <w:r>
        <w:rPr>
          <w:rFonts w:ascii="Times New Roman CYR" w:hAnsi="Times New Roman CYR" w:cs="Times New Roman CYR"/>
          <w:iCs/>
          <w:sz w:val="28"/>
          <w:szCs w:val="28"/>
        </w:rPr>
        <w:t xml:space="preserve">порівняйте </w:t>
      </w:r>
      <w:proofErr w:type="gramStart"/>
      <w:r>
        <w:rPr>
          <w:rFonts w:ascii="Times New Roman CYR" w:hAnsi="Times New Roman CYR" w:cs="Times New Roman CYR"/>
          <w:iCs/>
          <w:sz w:val="28"/>
          <w:szCs w:val="28"/>
          <w:lang w:val="uk-UA"/>
        </w:rPr>
        <w:t>В</w:t>
      </w:r>
      <w:r>
        <w:rPr>
          <w:rFonts w:ascii="Times New Roman CYR" w:hAnsi="Times New Roman CYR" w:cs="Times New Roman CYR"/>
          <w:iCs/>
          <w:sz w:val="28"/>
          <w:szCs w:val="28"/>
        </w:rPr>
        <w:t>аш</w:t>
      </w:r>
      <w:proofErr w:type="gramEnd"/>
      <w:r>
        <w:rPr>
          <w:rFonts w:ascii="Times New Roman CYR" w:hAnsi="Times New Roman CYR" w:cs="Times New Roman CYR"/>
          <w:iCs/>
          <w:sz w:val="28"/>
          <w:szCs w:val="28"/>
        </w:rPr>
        <w:t>і погляди на...;</w:t>
      </w:r>
    </w:p>
    <w:p w:rsidR="00E642BE" w:rsidRDefault="00E642BE" w:rsidP="00E642BE">
      <w:pPr>
        <w:spacing w:line="360" w:lineRule="auto"/>
        <w:ind w:firstLine="709"/>
        <w:jc w:val="both"/>
        <w:rPr>
          <w:rFonts w:ascii="Times New Roman CYR" w:hAnsi="Times New Roman CYR" w:cs="Times New Roman CYR"/>
          <w:iCs/>
          <w:sz w:val="28"/>
          <w:szCs w:val="28"/>
        </w:rPr>
      </w:pPr>
      <w:r>
        <w:rPr>
          <w:iCs/>
          <w:sz w:val="28"/>
          <w:szCs w:val="28"/>
        </w:rPr>
        <w:t xml:space="preserve">3) </w:t>
      </w:r>
      <w:r>
        <w:rPr>
          <w:rFonts w:ascii="Times New Roman CYR" w:hAnsi="Times New Roman CYR" w:cs="Times New Roman CYR"/>
          <w:iCs/>
          <w:sz w:val="28"/>
          <w:szCs w:val="28"/>
        </w:rPr>
        <w:t xml:space="preserve">не робіть висновки </w:t>
      </w:r>
      <w:proofErr w:type="gramStart"/>
      <w:r>
        <w:rPr>
          <w:rFonts w:ascii="Times New Roman CYR" w:hAnsi="Times New Roman CYR" w:cs="Times New Roman CYR"/>
          <w:iCs/>
          <w:sz w:val="28"/>
          <w:szCs w:val="28"/>
        </w:rPr>
        <w:t>про</w:t>
      </w:r>
      <w:proofErr w:type="gramEnd"/>
      <w:r>
        <w:rPr>
          <w:rFonts w:ascii="Times New Roman CYR" w:hAnsi="Times New Roman CYR" w:cs="Times New Roman CYR"/>
          <w:iCs/>
          <w:sz w:val="28"/>
          <w:szCs w:val="28"/>
        </w:rPr>
        <w:t xml:space="preserve"> наміри інших, виходячи з власних міркувань;</w:t>
      </w:r>
    </w:p>
    <w:p w:rsidR="00E642BE" w:rsidRDefault="00E642BE" w:rsidP="00E642BE">
      <w:pPr>
        <w:spacing w:line="360" w:lineRule="auto"/>
        <w:ind w:firstLine="709"/>
        <w:jc w:val="both"/>
        <w:rPr>
          <w:rFonts w:ascii="Times New Roman CYR" w:hAnsi="Times New Roman CYR" w:cs="Times New Roman CYR"/>
          <w:iCs/>
          <w:sz w:val="28"/>
          <w:szCs w:val="28"/>
        </w:rPr>
      </w:pPr>
      <w:r>
        <w:rPr>
          <w:iCs/>
          <w:sz w:val="28"/>
          <w:szCs w:val="28"/>
        </w:rPr>
        <w:t xml:space="preserve">4) </w:t>
      </w:r>
      <w:r>
        <w:rPr>
          <w:rFonts w:ascii="Times New Roman CYR" w:hAnsi="Times New Roman CYR" w:cs="Times New Roman CYR"/>
          <w:iCs/>
          <w:sz w:val="28"/>
          <w:szCs w:val="28"/>
        </w:rPr>
        <w:t>обговорюйте сприйняття один одного;</w:t>
      </w:r>
    </w:p>
    <w:p w:rsidR="00E642BE" w:rsidRDefault="00E642BE" w:rsidP="00E642BE">
      <w:pPr>
        <w:spacing w:line="360" w:lineRule="auto"/>
        <w:ind w:firstLine="709"/>
        <w:jc w:val="both"/>
        <w:rPr>
          <w:rFonts w:ascii="Times New Roman CYR" w:hAnsi="Times New Roman CYR" w:cs="Times New Roman CYR"/>
          <w:iCs/>
          <w:sz w:val="28"/>
          <w:szCs w:val="28"/>
        </w:rPr>
      </w:pPr>
      <w:r>
        <w:rPr>
          <w:iCs/>
          <w:sz w:val="28"/>
          <w:szCs w:val="28"/>
        </w:rPr>
        <w:t xml:space="preserve">5) </w:t>
      </w:r>
      <w:r>
        <w:rPr>
          <w:rFonts w:ascii="Times New Roman CYR" w:hAnsi="Times New Roman CYR" w:cs="Times New Roman CYR"/>
          <w:iCs/>
          <w:sz w:val="28"/>
          <w:szCs w:val="28"/>
        </w:rPr>
        <w:t xml:space="preserve">створюйте в партнера почуття причетності до вироблення </w:t>
      </w:r>
      <w:proofErr w:type="gramStart"/>
      <w:r>
        <w:rPr>
          <w:rFonts w:ascii="Times New Roman CYR" w:hAnsi="Times New Roman CYR" w:cs="Times New Roman CYR"/>
          <w:iCs/>
          <w:sz w:val="28"/>
          <w:szCs w:val="28"/>
        </w:rPr>
        <w:t>р</w:t>
      </w:r>
      <w:proofErr w:type="gramEnd"/>
      <w:r>
        <w:rPr>
          <w:rFonts w:ascii="Times New Roman CYR" w:hAnsi="Times New Roman CYR" w:cs="Times New Roman CYR"/>
          <w:iCs/>
          <w:sz w:val="28"/>
          <w:szCs w:val="28"/>
        </w:rPr>
        <w:t>ішень;</w:t>
      </w:r>
    </w:p>
    <w:p w:rsidR="00E642BE" w:rsidRDefault="00E642BE" w:rsidP="00E642BE">
      <w:pPr>
        <w:spacing w:line="360" w:lineRule="auto"/>
        <w:ind w:firstLine="709"/>
        <w:jc w:val="both"/>
        <w:rPr>
          <w:sz w:val="28"/>
          <w:szCs w:val="28"/>
        </w:rPr>
      </w:pPr>
      <w:r>
        <w:rPr>
          <w:iCs/>
          <w:sz w:val="28"/>
          <w:szCs w:val="28"/>
        </w:rPr>
        <w:t xml:space="preserve">6) </w:t>
      </w:r>
      <w:r>
        <w:rPr>
          <w:rFonts w:ascii="Times New Roman CYR" w:hAnsi="Times New Roman CYR" w:cs="Times New Roman CYR"/>
          <w:iCs/>
          <w:sz w:val="28"/>
          <w:szCs w:val="28"/>
        </w:rPr>
        <w:t xml:space="preserve">узгоджуйте </w:t>
      </w:r>
      <w:proofErr w:type="gramStart"/>
      <w:r>
        <w:rPr>
          <w:rFonts w:ascii="Times New Roman CYR" w:hAnsi="Times New Roman CYR" w:cs="Times New Roman CYR"/>
          <w:iCs/>
          <w:sz w:val="28"/>
          <w:szCs w:val="28"/>
        </w:rPr>
        <w:t>р</w:t>
      </w:r>
      <w:proofErr w:type="gramEnd"/>
      <w:r>
        <w:rPr>
          <w:rFonts w:ascii="Times New Roman CYR" w:hAnsi="Times New Roman CYR" w:cs="Times New Roman CYR"/>
          <w:iCs/>
          <w:sz w:val="28"/>
          <w:szCs w:val="28"/>
        </w:rPr>
        <w:t>ішення з принципами та іміджем учасників переговорів (за І. Томаном).</w:t>
      </w:r>
      <w:r>
        <w:rPr>
          <w:sz w:val="28"/>
          <w:szCs w:val="28"/>
        </w:rPr>
        <w:t xml:space="preserve"> </w:t>
      </w:r>
    </w:p>
    <w:p w:rsidR="00E642BE" w:rsidRDefault="00E642BE" w:rsidP="00E642BE">
      <w:pPr>
        <w:spacing w:line="360" w:lineRule="auto"/>
        <w:ind w:firstLine="709"/>
        <w:jc w:val="both"/>
        <w:rPr>
          <w:rFonts w:ascii="Times New Roman CYR" w:hAnsi="Times New Roman CYR" w:cs="Times New Roman CYR"/>
          <w:sz w:val="28"/>
          <w:szCs w:val="28"/>
        </w:rPr>
      </w:pPr>
      <w:r>
        <w:rPr>
          <w:rFonts w:ascii="Times New Roman CYR" w:hAnsi="Times New Roman CYR" w:cs="Times New Roman CYR"/>
          <w:bCs/>
          <w:sz w:val="28"/>
          <w:szCs w:val="28"/>
        </w:rPr>
        <w:t>Вправа 3.</w:t>
      </w:r>
      <w:r>
        <w:rPr>
          <w:rFonts w:ascii="Times New Roman CYR" w:hAnsi="Times New Roman CYR" w:cs="Times New Roman CYR"/>
          <w:sz w:val="28"/>
          <w:szCs w:val="28"/>
        </w:rPr>
        <w:t xml:space="preserve"> Уявіть, що </w:t>
      </w:r>
      <w:r>
        <w:rPr>
          <w:rFonts w:ascii="Times New Roman CYR" w:hAnsi="Times New Roman CYR" w:cs="Times New Roman CYR"/>
          <w:sz w:val="28"/>
          <w:szCs w:val="28"/>
          <w:lang w:val="uk-UA"/>
        </w:rPr>
        <w:t>В</w:t>
      </w:r>
      <w:r>
        <w:rPr>
          <w:rFonts w:ascii="Times New Roman CYR" w:hAnsi="Times New Roman CYR" w:cs="Times New Roman CYR"/>
          <w:sz w:val="28"/>
          <w:szCs w:val="28"/>
        </w:rPr>
        <w:t xml:space="preserve">и директор школи й проводите нараду, а заступник директора з навчальної роботи без поважних причин не з’явився </w:t>
      </w:r>
      <w:r>
        <w:rPr>
          <w:rFonts w:ascii="Times New Roman CYR" w:hAnsi="Times New Roman CYR" w:cs="Times New Roman CYR"/>
          <w:sz w:val="28"/>
          <w:szCs w:val="28"/>
        </w:rPr>
        <w:lastRenderedPageBreak/>
        <w:t xml:space="preserve">на нараду. Змоделюйте бесіду, яку </w:t>
      </w:r>
      <w:r>
        <w:rPr>
          <w:rFonts w:ascii="Times New Roman CYR" w:hAnsi="Times New Roman CYR" w:cs="Times New Roman CYR"/>
          <w:sz w:val="28"/>
          <w:szCs w:val="28"/>
          <w:lang w:val="uk-UA"/>
        </w:rPr>
        <w:t>В</w:t>
      </w:r>
      <w:r>
        <w:rPr>
          <w:rFonts w:ascii="Times New Roman CYR" w:hAnsi="Times New Roman CYR" w:cs="Times New Roman CYR"/>
          <w:sz w:val="28"/>
          <w:szCs w:val="28"/>
        </w:rPr>
        <w:t xml:space="preserve">и проведете зі своїми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ідлеглими у такому випадку. </w:t>
      </w:r>
    </w:p>
    <w:p w:rsidR="00E642BE" w:rsidRDefault="00E642BE" w:rsidP="00E642BE">
      <w:pPr>
        <w:spacing w:before="150" w:after="150" w:line="360" w:lineRule="auto"/>
        <w:ind w:firstLine="708"/>
        <w:jc w:val="both"/>
        <w:rPr>
          <w:rFonts w:ascii="Times New Roman CYR" w:hAnsi="Times New Roman CYR" w:cs="Times New Roman CYR"/>
          <w:sz w:val="28"/>
          <w:szCs w:val="28"/>
        </w:rPr>
      </w:pPr>
      <w:r>
        <w:rPr>
          <w:rFonts w:ascii="Times New Roman CYR" w:hAnsi="Times New Roman CYR" w:cs="Times New Roman CYR"/>
          <w:bCs/>
          <w:sz w:val="28"/>
          <w:szCs w:val="28"/>
        </w:rPr>
        <w:t>Вправа 4.</w:t>
      </w:r>
      <w:r>
        <w:rPr>
          <w:rFonts w:ascii="Times New Roman CYR" w:hAnsi="Times New Roman CYR" w:cs="Times New Roman CYR"/>
          <w:b/>
          <w:bCs/>
          <w:sz w:val="28"/>
          <w:szCs w:val="28"/>
        </w:rPr>
        <w:t xml:space="preserve">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ідготуйтеся до проведення ділової зустрічі з налагодження співпраці учнівського комітету і дирекції школи, обґрунтуйте свої пропозиції</w:t>
      </w:r>
    </w:p>
    <w:p w:rsidR="00E642BE" w:rsidRDefault="00E642BE" w:rsidP="00E642BE">
      <w:pPr>
        <w:spacing w:line="360" w:lineRule="auto"/>
        <w:ind w:left="101" w:firstLine="604"/>
        <w:jc w:val="both"/>
        <w:rPr>
          <w:rFonts w:ascii="Times New Roman CYR" w:hAnsi="Times New Roman CYR" w:cs="Times New Roman CYR"/>
          <w:sz w:val="28"/>
          <w:szCs w:val="28"/>
          <w:highlight w:val="white"/>
        </w:rPr>
      </w:pPr>
      <w:r>
        <w:rPr>
          <w:rFonts w:ascii="Times New Roman CYR" w:hAnsi="Times New Roman CYR" w:cs="Times New Roman CYR"/>
          <w:bCs/>
          <w:sz w:val="28"/>
          <w:szCs w:val="28"/>
          <w:highlight w:val="white"/>
        </w:rPr>
        <w:t>Вправа 5</w:t>
      </w:r>
      <w:r>
        <w:rPr>
          <w:rFonts w:ascii="Times New Roman CYR" w:hAnsi="Times New Roman CYR" w:cs="Times New Roman CYR"/>
          <w:sz w:val="28"/>
          <w:szCs w:val="28"/>
          <w:highlight w:val="white"/>
        </w:rPr>
        <w:t xml:space="preserve">. </w:t>
      </w:r>
      <w:proofErr w:type="gramStart"/>
      <w:r>
        <w:rPr>
          <w:rFonts w:ascii="Times New Roman CYR" w:hAnsi="Times New Roman CYR" w:cs="Times New Roman CYR"/>
          <w:sz w:val="28"/>
          <w:szCs w:val="28"/>
          <w:highlight w:val="white"/>
        </w:rPr>
        <w:t>П</w:t>
      </w:r>
      <w:proofErr w:type="gramEnd"/>
      <w:r>
        <w:rPr>
          <w:rFonts w:ascii="Times New Roman CYR" w:hAnsi="Times New Roman CYR" w:cs="Times New Roman CYR"/>
          <w:sz w:val="28"/>
          <w:szCs w:val="28"/>
          <w:highlight w:val="white"/>
        </w:rPr>
        <w:t>ідготуйте класні збори, предметом обговорення на яких є актуальна педагогічна проблема. Зробіть самоаналіз виступів.</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22"/>
          <w:sz w:val="28"/>
          <w:szCs w:val="28"/>
          <w:highlight w:val="white"/>
        </w:rPr>
      </w:pPr>
      <w:r>
        <w:rPr>
          <w:rFonts w:ascii="Times New Roman CYR" w:hAnsi="Times New Roman CYR" w:cs="Times New Roman CYR"/>
          <w:iCs/>
          <w:color w:val="000000"/>
          <w:spacing w:val="-2"/>
          <w:sz w:val="28"/>
          <w:szCs w:val="28"/>
          <w:highlight w:val="white"/>
        </w:rPr>
        <w:t>Чи вдалось захопити увагу аудиторії?</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11"/>
          <w:sz w:val="28"/>
          <w:szCs w:val="28"/>
          <w:highlight w:val="white"/>
        </w:rPr>
      </w:pPr>
      <w:r>
        <w:rPr>
          <w:rFonts w:ascii="Times New Roman CYR" w:hAnsi="Times New Roman CYR" w:cs="Times New Roman CYR"/>
          <w:iCs/>
          <w:color w:val="000000"/>
          <w:spacing w:val="-1"/>
          <w:sz w:val="28"/>
          <w:szCs w:val="28"/>
          <w:highlight w:val="white"/>
        </w:rPr>
        <w:t>Чи вдалось утримати увагу протягом усього виступу?</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1"/>
          <w:sz w:val="28"/>
          <w:szCs w:val="28"/>
          <w:highlight w:val="white"/>
        </w:rPr>
        <w:t>Чи дотримано регламенту?</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9"/>
          <w:sz w:val="28"/>
          <w:szCs w:val="28"/>
          <w:highlight w:val="white"/>
        </w:rPr>
      </w:pPr>
      <w:r>
        <w:rPr>
          <w:rFonts w:ascii="Times New Roman CYR" w:hAnsi="Times New Roman CYR" w:cs="Times New Roman CYR"/>
          <w:iCs/>
          <w:color w:val="000000"/>
          <w:spacing w:val="-2"/>
          <w:sz w:val="28"/>
          <w:szCs w:val="28"/>
          <w:highlight w:val="white"/>
        </w:rPr>
        <w:t>Чи все було сказане з того, що хоті</w:t>
      </w:r>
      <w:proofErr w:type="gramStart"/>
      <w:r>
        <w:rPr>
          <w:rFonts w:ascii="Times New Roman CYR" w:hAnsi="Times New Roman CYR" w:cs="Times New Roman CYR"/>
          <w:iCs/>
          <w:color w:val="000000"/>
          <w:spacing w:val="-2"/>
          <w:sz w:val="28"/>
          <w:szCs w:val="28"/>
          <w:highlight w:val="white"/>
        </w:rPr>
        <w:t>в</w:t>
      </w:r>
      <w:proofErr w:type="gramEnd"/>
      <w:r>
        <w:rPr>
          <w:rFonts w:ascii="Times New Roman CYR" w:hAnsi="Times New Roman CYR" w:cs="Times New Roman CYR"/>
          <w:iCs/>
          <w:color w:val="000000"/>
          <w:spacing w:val="-2"/>
          <w:sz w:val="28"/>
          <w:szCs w:val="28"/>
          <w:highlight w:val="white"/>
        </w:rPr>
        <w:t>?</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13"/>
          <w:sz w:val="28"/>
          <w:szCs w:val="28"/>
          <w:highlight w:val="white"/>
        </w:rPr>
      </w:pPr>
      <w:r>
        <w:rPr>
          <w:rFonts w:ascii="Times New Roman CYR" w:hAnsi="Times New Roman CYR" w:cs="Times New Roman CYR"/>
          <w:iCs/>
          <w:color w:val="000000"/>
          <w:spacing w:val="-1"/>
          <w:sz w:val="28"/>
          <w:szCs w:val="28"/>
          <w:highlight w:val="white"/>
        </w:rPr>
        <w:t xml:space="preserve">Чи </w:t>
      </w:r>
      <w:proofErr w:type="gramStart"/>
      <w:r>
        <w:rPr>
          <w:rFonts w:ascii="Times New Roman CYR" w:hAnsi="Times New Roman CYR" w:cs="Times New Roman CYR"/>
          <w:iCs/>
          <w:color w:val="000000"/>
          <w:spacing w:val="-1"/>
          <w:sz w:val="28"/>
          <w:szCs w:val="28"/>
          <w:highlight w:val="white"/>
        </w:rPr>
        <w:t>п</w:t>
      </w:r>
      <w:proofErr w:type="gramEnd"/>
      <w:r>
        <w:rPr>
          <w:rFonts w:ascii="Times New Roman CYR" w:hAnsi="Times New Roman CYR" w:cs="Times New Roman CYR"/>
          <w:iCs/>
          <w:color w:val="000000"/>
          <w:spacing w:val="-1"/>
          <w:sz w:val="28"/>
          <w:szCs w:val="28"/>
          <w:highlight w:val="white"/>
        </w:rPr>
        <w:t>ідкреслив у завершенні головне?</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10"/>
          <w:sz w:val="28"/>
          <w:szCs w:val="28"/>
          <w:highlight w:val="white"/>
        </w:rPr>
      </w:pPr>
      <w:proofErr w:type="gramStart"/>
      <w:r>
        <w:rPr>
          <w:rFonts w:ascii="Times New Roman CYR" w:hAnsi="Times New Roman CYR" w:cs="Times New Roman CYR"/>
          <w:iCs/>
          <w:color w:val="000000"/>
          <w:spacing w:val="-1"/>
          <w:sz w:val="28"/>
          <w:szCs w:val="28"/>
          <w:highlight w:val="white"/>
        </w:rPr>
        <w:t>Чи не</w:t>
      </w:r>
      <w:proofErr w:type="gramEnd"/>
      <w:r>
        <w:rPr>
          <w:rFonts w:ascii="Times New Roman CYR" w:hAnsi="Times New Roman CYR" w:cs="Times New Roman CYR"/>
          <w:iCs/>
          <w:color w:val="000000"/>
          <w:spacing w:val="-1"/>
          <w:sz w:val="28"/>
          <w:szCs w:val="28"/>
          <w:highlight w:val="white"/>
        </w:rPr>
        <w:t xml:space="preserve"> ухилявся від теми?</w:t>
      </w:r>
    </w:p>
    <w:p w:rsidR="00E642BE" w:rsidRDefault="00E642BE" w:rsidP="00E642BE">
      <w:pPr>
        <w:tabs>
          <w:tab w:val="left" w:pos="542"/>
        </w:tabs>
        <w:spacing w:line="360" w:lineRule="auto"/>
        <w:ind w:left="1065" w:hanging="360"/>
        <w:jc w:val="both"/>
        <w:rPr>
          <w:rFonts w:ascii="Times New Roman CYR" w:hAnsi="Times New Roman CYR" w:cs="Times New Roman CYR"/>
          <w:iCs/>
          <w:color w:val="000000"/>
          <w:spacing w:val="-10"/>
          <w:sz w:val="28"/>
          <w:szCs w:val="28"/>
          <w:highlight w:val="white"/>
        </w:rPr>
      </w:pPr>
      <w:r>
        <w:rPr>
          <w:rFonts w:ascii="Times New Roman CYR" w:hAnsi="Times New Roman CYR" w:cs="Times New Roman CYR"/>
          <w:iCs/>
          <w:color w:val="000000"/>
          <w:spacing w:val="-2"/>
          <w:sz w:val="28"/>
          <w:szCs w:val="28"/>
          <w:highlight w:val="white"/>
        </w:rPr>
        <w:t xml:space="preserve">Чи впевнено почувався на </w:t>
      </w:r>
      <w:proofErr w:type="gramStart"/>
      <w:r>
        <w:rPr>
          <w:rFonts w:ascii="Times New Roman CYR" w:hAnsi="Times New Roman CYR" w:cs="Times New Roman CYR"/>
          <w:iCs/>
          <w:color w:val="000000"/>
          <w:spacing w:val="-2"/>
          <w:sz w:val="28"/>
          <w:szCs w:val="28"/>
          <w:highlight w:val="white"/>
        </w:rPr>
        <w:t>м</w:t>
      </w:r>
      <w:proofErr w:type="gramEnd"/>
      <w:r>
        <w:rPr>
          <w:rFonts w:ascii="Times New Roman CYR" w:hAnsi="Times New Roman CYR" w:cs="Times New Roman CYR"/>
          <w:iCs/>
          <w:color w:val="000000"/>
          <w:spacing w:val="-2"/>
          <w:sz w:val="28"/>
          <w:szCs w:val="28"/>
          <w:highlight w:val="white"/>
        </w:rPr>
        <w:t>ісці оратора?</w:t>
      </w:r>
    </w:p>
    <w:p w:rsidR="00E642BE" w:rsidRDefault="00E642BE" w:rsidP="00E642BE">
      <w:pPr>
        <w:tabs>
          <w:tab w:val="left" w:pos="542"/>
        </w:tabs>
        <w:spacing w:line="360" w:lineRule="auto"/>
        <w:jc w:val="both"/>
        <w:rPr>
          <w:rFonts w:ascii="Times New Roman CYR" w:hAnsi="Times New Roman CYR" w:cs="Times New Roman CYR"/>
          <w:iCs/>
          <w:color w:val="000000"/>
          <w:spacing w:val="-1"/>
          <w:sz w:val="28"/>
          <w:szCs w:val="28"/>
          <w:highlight w:val="white"/>
        </w:rPr>
      </w:pPr>
      <w:r>
        <w:rPr>
          <w:color w:val="000000"/>
          <w:spacing w:val="-1"/>
          <w:sz w:val="28"/>
          <w:szCs w:val="28"/>
          <w:highlight w:val="white"/>
        </w:rPr>
        <w:tab/>
      </w:r>
      <w:r>
        <w:rPr>
          <w:color w:val="000000"/>
          <w:spacing w:val="-1"/>
          <w:sz w:val="28"/>
          <w:szCs w:val="28"/>
          <w:highlight w:val="white"/>
        </w:rPr>
        <w:tab/>
      </w:r>
      <w:proofErr w:type="gramStart"/>
      <w:r>
        <w:rPr>
          <w:rFonts w:ascii="Times New Roman CYR" w:hAnsi="Times New Roman CYR" w:cs="Times New Roman CYR"/>
          <w:iCs/>
          <w:color w:val="000000"/>
          <w:spacing w:val="-1"/>
          <w:sz w:val="28"/>
          <w:szCs w:val="28"/>
          <w:highlight w:val="white"/>
        </w:rPr>
        <w:t>Чи хот</w:t>
      </w:r>
      <w:proofErr w:type="gramEnd"/>
      <w:r>
        <w:rPr>
          <w:rFonts w:ascii="Times New Roman CYR" w:hAnsi="Times New Roman CYR" w:cs="Times New Roman CYR"/>
          <w:iCs/>
          <w:color w:val="000000"/>
          <w:spacing w:val="-1"/>
          <w:sz w:val="28"/>
          <w:szCs w:val="28"/>
          <w:highlight w:val="white"/>
        </w:rPr>
        <w:t>ілося б ще виступити перед цією аудиторією?</w:t>
      </w:r>
    </w:p>
    <w:p w:rsidR="00E642BE" w:rsidRDefault="00E642BE" w:rsidP="00E642BE">
      <w:pPr>
        <w:tabs>
          <w:tab w:val="left" w:pos="542"/>
        </w:tabs>
        <w:spacing w:line="360" w:lineRule="auto"/>
        <w:jc w:val="both"/>
        <w:rPr>
          <w:rFonts w:ascii="Times New Roman CYR" w:hAnsi="Times New Roman CYR" w:cs="Times New Roman CYR"/>
          <w:iCs/>
          <w:color w:val="000000"/>
          <w:spacing w:val="-1"/>
          <w:sz w:val="28"/>
          <w:szCs w:val="28"/>
          <w:highlight w:val="white"/>
        </w:rPr>
      </w:pPr>
      <w:r>
        <w:rPr>
          <w:rFonts w:ascii="Times New Roman CYR" w:hAnsi="Times New Roman CYR" w:cs="Times New Roman CYR"/>
          <w:iCs/>
          <w:color w:val="000000"/>
          <w:spacing w:val="-1"/>
          <w:sz w:val="28"/>
          <w:szCs w:val="28"/>
          <w:highlight w:val="white"/>
        </w:rPr>
        <w:t xml:space="preserve">Чи відчував страх </w:t>
      </w:r>
      <w:proofErr w:type="gramStart"/>
      <w:r>
        <w:rPr>
          <w:rFonts w:ascii="Times New Roman CYR" w:hAnsi="Times New Roman CYR" w:cs="Times New Roman CYR"/>
          <w:iCs/>
          <w:color w:val="000000"/>
          <w:spacing w:val="-1"/>
          <w:sz w:val="28"/>
          <w:szCs w:val="28"/>
          <w:highlight w:val="white"/>
        </w:rPr>
        <w:t>перед</w:t>
      </w:r>
      <w:proofErr w:type="gramEnd"/>
      <w:r>
        <w:rPr>
          <w:rFonts w:ascii="Times New Roman CYR" w:hAnsi="Times New Roman CYR" w:cs="Times New Roman CYR"/>
          <w:iCs/>
          <w:color w:val="000000"/>
          <w:spacing w:val="-1"/>
          <w:sz w:val="28"/>
          <w:szCs w:val="28"/>
          <w:highlight w:val="white"/>
        </w:rPr>
        <w:t xml:space="preserve"> аудиторією?</w:t>
      </w:r>
    </w:p>
    <w:p w:rsidR="00E642BE" w:rsidRDefault="00E642BE" w:rsidP="00E642BE">
      <w:pPr>
        <w:tabs>
          <w:tab w:val="left" w:pos="542"/>
        </w:tabs>
        <w:spacing w:line="360" w:lineRule="auto"/>
        <w:jc w:val="both"/>
        <w:rPr>
          <w:rFonts w:ascii="Times New Roman CYR" w:hAnsi="Times New Roman CYR" w:cs="Times New Roman CYR"/>
          <w:sz w:val="28"/>
          <w:szCs w:val="28"/>
          <w:highlight w:val="white"/>
        </w:rPr>
      </w:pPr>
      <w:r>
        <w:rPr>
          <w:color w:val="000000"/>
          <w:spacing w:val="-1"/>
          <w:sz w:val="28"/>
          <w:szCs w:val="28"/>
          <w:highlight w:val="white"/>
        </w:rPr>
        <w:tab/>
      </w:r>
      <w:r>
        <w:rPr>
          <w:rFonts w:ascii="Times New Roman CYR" w:hAnsi="Times New Roman CYR" w:cs="Times New Roman CYR"/>
          <w:color w:val="000000"/>
          <w:spacing w:val="1"/>
          <w:sz w:val="28"/>
          <w:szCs w:val="28"/>
          <w:highlight w:val="white"/>
        </w:rPr>
        <w:t xml:space="preserve">Відповіді даються за десятибальною шкалою: </w:t>
      </w:r>
      <w:r>
        <w:rPr>
          <w:rFonts w:ascii="Times New Roman CYR" w:hAnsi="Times New Roman CYR" w:cs="Times New Roman CYR"/>
          <w:i/>
          <w:iCs/>
          <w:color w:val="000000"/>
          <w:spacing w:val="1"/>
          <w:sz w:val="28"/>
          <w:szCs w:val="28"/>
          <w:highlight w:val="white"/>
        </w:rPr>
        <w:t>так</w:t>
      </w:r>
      <w:r>
        <w:rPr>
          <w:rFonts w:ascii="Times New Roman CYR" w:hAnsi="Times New Roman CYR" w:cs="Times New Roman CYR"/>
          <w:color w:val="000000"/>
          <w:spacing w:val="1"/>
          <w:sz w:val="28"/>
          <w:szCs w:val="28"/>
          <w:highlight w:val="white"/>
        </w:rPr>
        <w:t xml:space="preserve">— 10, </w:t>
      </w:r>
      <w:r>
        <w:rPr>
          <w:rFonts w:ascii="Times New Roman CYR" w:hAnsi="Times New Roman CYR" w:cs="Times New Roman CYR"/>
          <w:i/>
          <w:iCs/>
          <w:color w:val="000000"/>
          <w:spacing w:val="1"/>
          <w:sz w:val="28"/>
          <w:szCs w:val="28"/>
          <w:highlight w:val="white"/>
        </w:rPr>
        <w:t>ні</w:t>
      </w:r>
      <w:r>
        <w:rPr>
          <w:rFonts w:ascii="Times New Roman CYR" w:hAnsi="Times New Roman CYR" w:cs="Times New Roman CYR"/>
          <w:color w:val="000000"/>
          <w:spacing w:val="1"/>
          <w:sz w:val="28"/>
          <w:szCs w:val="28"/>
          <w:highlight w:val="white"/>
        </w:rPr>
        <w:t>—</w:t>
      </w:r>
      <w:r>
        <w:rPr>
          <w:rFonts w:ascii="Times New Roman CYR" w:hAnsi="Times New Roman CYR" w:cs="Times New Roman CYR"/>
          <w:color w:val="000000"/>
          <w:spacing w:val="-2"/>
          <w:sz w:val="28"/>
          <w:szCs w:val="28"/>
          <w:highlight w:val="white"/>
        </w:rPr>
        <w:t>1, інші оцінки у проміжку від 10 до 1. Якщо учень набрав менше 50 балів, тоді виступ слі</w:t>
      </w:r>
      <w:proofErr w:type="gramStart"/>
      <w:r>
        <w:rPr>
          <w:rFonts w:ascii="Times New Roman CYR" w:hAnsi="Times New Roman CYR" w:cs="Times New Roman CYR"/>
          <w:color w:val="000000"/>
          <w:spacing w:val="-2"/>
          <w:sz w:val="28"/>
          <w:szCs w:val="28"/>
          <w:highlight w:val="white"/>
        </w:rPr>
        <w:t>д оц</w:t>
      </w:r>
      <w:proofErr w:type="gramEnd"/>
      <w:r>
        <w:rPr>
          <w:rFonts w:ascii="Times New Roman CYR" w:hAnsi="Times New Roman CYR" w:cs="Times New Roman CYR"/>
          <w:color w:val="000000"/>
          <w:spacing w:val="-2"/>
          <w:sz w:val="28"/>
          <w:szCs w:val="28"/>
          <w:highlight w:val="white"/>
        </w:rPr>
        <w:t>інити як невдалий.</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Ключові слова</w:t>
      </w:r>
      <w:r>
        <w:rPr>
          <w:rFonts w:ascii="Times New Roman CYR" w:hAnsi="Times New Roman CYR" w:cs="Times New Roman CYR"/>
          <w:sz w:val="28"/>
          <w:szCs w:val="28"/>
        </w:rPr>
        <w:t xml:space="preserve">: публічний виступ, страх </w:t>
      </w:r>
      <w:proofErr w:type="gramStart"/>
      <w:r>
        <w:rPr>
          <w:rFonts w:ascii="Times New Roman CYR" w:hAnsi="Times New Roman CYR" w:cs="Times New Roman CYR"/>
          <w:sz w:val="28"/>
          <w:szCs w:val="28"/>
        </w:rPr>
        <w:t>перед</w:t>
      </w:r>
      <w:proofErr w:type="gramEnd"/>
      <w:r>
        <w:rPr>
          <w:rFonts w:ascii="Times New Roman CYR" w:hAnsi="Times New Roman CYR" w:cs="Times New Roman CYR"/>
          <w:sz w:val="28"/>
          <w:szCs w:val="28"/>
        </w:rPr>
        <w:t xml:space="preserve"> аудиторією. </w:t>
      </w:r>
    </w:p>
    <w:p w:rsidR="00E642BE" w:rsidRDefault="00E642BE" w:rsidP="00E642BE">
      <w:pPr>
        <w:spacing w:line="360" w:lineRule="auto"/>
        <w:rPr>
          <w:sz w:val="28"/>
          <w:szCs w:val="28"/>
        </w:rPr>
      </w:pPr>
    </w:p>
    <w:p w:rsidR="00E642BE" w:rsidRDefault="00E642BE" w:rsidP="00E642BE">
      <w:pPr>
        <w:rPr>
          <w:rFonts w:ascii="Times New Roman CYR" w:hAnsi="Times New Roman CYR" w:cs="Times New Roman CYR"/>
          <w:b/>
          <w:bCs/>
          <w:sz w:val="28"/>
          <w:szCs w:val="28"/>
        </w:rPr>
      </w:pPr>
      <w:r>
        <w:rPr>
          <w:rFonts w:ascii="Times New Roman CYR" w:hAnsi="Times New Roman CYR" w:cs="Times New Roman CYR"/>
          <w:b/>
          <w:bCs/>
          <w:sz w:val="28"/>
          <w:szCs w:val="28"/>
        </w:rPr>
        <w:t>Тема 15.</w:t>
      </w:r>
    </w:p>
    <w:p w:rsidR="00E642BE" w:rsidRDefault="00E642BE" w:rsidP="00E642BE">
      <w:pPr>
        <w:jc w:val="both"/>
        <w:rPr>
          <w:rFonts w:ascii="Times New Roman CYR" w:hAnsi="Times New Roman CYR" w:cs="Times New Roman CYR"/>
          <w:b/>
          <w:bCs/>
          <w:sz w:val="28"/>
          <w:szCs w:val="28"/>
        </w:rPr>
      </w:pPr>
      <w:r>
        <w:rPr>
          <w:rFonts w:ascii="Times New Roman CYR" w:hAnsi="Times New Roman CYR" w:cs="Times New Roman CYR"/>
          <w:b/>
          <w:bCs/>
          <w:sz w:val="28"/>
          <w:szCs w:val="28"/>
        </w:rPr>
        <w:t>Поведінкові моделі спілкування та їх сутність</w:t>
      </w:r>
    </w:p>
    <w:p w:rsidR="00E642BE" w:rsidRDefault="00E642BE" w:rsidP="00E642BE">
      <w:pPr>
        <w:rPr>
          <w:b/>
          <w:bCs/>
          <w:sz w:val="28"/>
          <w:szCs w:val="28"/>
        </w:rPr>
      </w:pPr>
    </w:p>
    <w:p w:rsidR="00E642BE" w:rsidRDefault="00E642BE" w:rsidP="00E642BE">
      <w:pPr>
        <w:spacing w:line="360" w:lineRule="auto"/>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Мета: </w:t>
      </w:r>
      <w:r>
        <w:rPr>
          <w:rFonts w:ascii="Times New Roman CYR" w:hAnsi="Times New Roman CYR" w:cs="Times New Roman CYR"/>
          <w:sz w:val="28"/>
          <w:szCs w:val="28"/>
        </w:rPr>
        <w:t>схарактеризувати моделі поведінки вчителя та учні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у процесі спілкування.</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t xml:space="preserve">План: </w:t>
      </w:r>
    </w:p>
    <w:p w:rsidR="00E642BE" w:rsidRDefault="00E642BE" w:rsidP="00E642BE">
      <w:pPr>
        <w:numPr>
          <w:ilvl w:val="0"/>
          <w:numId w:val="3"/>
        </w:numPr>
        <w:spacing w:line="360" w:lineRule="auto"/>
        <w:ind w:left="720" w:hanging="360"/>
        <w:rPr>
          <w:rFonts w:ascii="Times New Roman CYR" w:hAnsi="Times New Roman CYR" w:cs="Times New Roman CYR"/>
          <w:sz w:val="28"/>
          <w:szCs w:val="28"/>
        </w:rPr>
      </w:pPr>
      <w:proofErr w:type="gramStart"/>
      <w:r>
        <w:rPr>
          <w:rFonts w:ascii="Times New Roman CYR" w:hAnsi="Times New Roman CYR" w:cs="Times New Roman CYR"/>
          <w:sz w:val="28"/>
          <w:szCs w:val="28"/>
        </w:rPr>
        <w:t>Стил</w:t>
      </w:r>
      <w:proofErr w:type="gramEnd"/>
      <w:r>
        <w:rPr>
          <w:rFonts w:ascii="Times New Roman CYR" w:hAnsi="Times New Roman CYR" w:cs="Times New Roman CYR"/>
          <w:sz w:val="28"/>
          <w:szCs w:val="28"/>
        </w:rPr>
        <w:t>і поведінки під час спілкування.</w:t>
      </w:r>
    </w:p>
    <w:p w:rsidR="00E642BE" w:rsidRDefault="00E642BE" w:rsidP="00E642BE">
      <w:pPr>
        <w:numPr>
          <w:ilvl w:val="0"/>
          <w:numId w:val="3"/>
        </w:numPr>
        <w:spacing w:line="360"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Маніпулятивні технології корекції поведінки.</w:t>
      </w:r>
    </w:p>
    <w:p w:rsidR="00E642BE" w:rsidRDefault="00E642BE" w:rsidP="00E642BE">
      <w:pPr>
        <w:numPr>
          <w:ilvl w:val="0"/>
          <w:numId w:val="3"/>
        </w:numPr>
        <w:spacing w:line="360" w:lineRule="auto"/>
        <w:ind w:left="720" w:hanging="360"/>
        <w:rPr>
          <w:rFonts w:ascii="Times New Roman CYR" w:hAnsi="Times New Roman CYR" w:cs="Times New Roman CYR"/>
          <w:sz w:val="28"/>
          <w:szCs w:val="28"/>
        </w:rPr>
      </w:pPr>
      <w:r>
        <w:rPr>
          <w:rFonts w:ascii="Times New Roman CYR" w:hAnsi="Times New Roman CYR" w:cs="Times New Roman CYR"/>
          <w:sz w:val="28"/>
          <w:szCs w:val="28"/>
        </w:rPr>
        <w:t>Педагогічні ситуації та їх розв’язання. Рольові ігри.</w:t>
      </w:r>
    </w:p>
    <w:p w:rsidR="00E642BE" w:rsidRDefault="00E642BE" w:rsidP="00E642BE">
      <w:pPr>
        <w:spacing w:line="360" w:lineRule="auto"/>
        <w:rPr>
          <w:rFonts w:ascii="Times New Roman CYR" w:hAnsi="Times New Roman CYR" w:cs="Times New Roman CYR"/>
          <w:i/>
          <w:iCs/>
          <w:sz w:val="28"/>
          <w:szCs w:val="28"/>
        </w:rPr>
      </w:pPr>
      <w:r>
        <w:rPr>
          <w:rFonts w:ascii="Times New Roman CYR" w:hAnsi="Times New Roman CYR" w:cs="Times New Roman CYR"/>
          <w:i/>
          <w:iCs/>
          <w:sz w:val="28"/>
          <w:szCs w:val="28"/>
        </w:rPr>
        <w:lastRenderedPageBreak/>
        <w:t>Практичні завдання:</w:t>
      </w:r>
    </w:p>
    <w:p w:rsidR="00E642BE" w:rsidRDefault="00E642BE" w:rsidP="00E642BE">
      <w:pPr>
        <w:spacing w:line="360" w:lineRule="auto"/>
        <w:rPr>
          <w:rFonts w:ascii="Times New Roman CYR" w:hAnsi="Times New Roman CYR" w:cs="Times New Roman CYR"/>
          <w:iCs/>
          <w:sz w:val="28"/>
          <w:szCs w:val="28"/>
        </w:rPr>
      </w:pPr>
      <w:r>
        <w:rPr>
          <w:rFonts w:ascii="Times New Roman CYR" w:hAnsi="Times New Roman CYR" w:cs="Times New Roman CYR"/>
          <w:iCs/>
          <w:sz w:val="28"/>
          <w:szCs w:val="28"/>
        </w:rPr>
        <w:t xml:space="preserve">Вправа 1. </w:t>
      </w:r>
      <w:proofErr w:type="gramStart"/>
      <w:r>
        <w:rPr>
          <w:rFonts w:ascii="Times New Roman CYR" w:hAnsi="Times New Roman CYR" w:cs="Times New Roman CYR"/>
          <w:iCs/>
          <w:sz w:val="28"/>
          <w:szCs w:val="28"/>
        </w:rPr>
        <w:t>Назв</w:t>
      </w:r>
      <w:proofErr w:type="gramEnd"/>
      <w:r>
        <w:rPr>
          <w:rFonts w:ascii="Times New Roman CYR" w:hAnsi="Times New Roman CYR" w:cs="Times New Roman CYR"/>
          <w:iCs/>
          <w:sz w:val="28"/>
          <w:szCs w:val="28"/>
        </w:rPr>
        <w:t>іть найважливіші етичні принципи в бесіді вчителя та учня.</w:t>
      </w:r>
    </w:p>
    <w:p w:rsidR="00E642BE" w:rsidRDefault="00E642BE" w:rsidP="00E642BE">
      <w:pPr>
        <w:spacing w:line="360" w:lineRule="auto"/>
        <w:ind w:firstLine="567"/>
        <w:jc w:val="both"/>
        <w:rPr>
          <w:rFonts w:ascii="Times New Roman CYR" w:hAnsi="Times New Roman CYR" w:cs="Times New Roman CYR"/>
          <w:b/>
          <w:bCs/>
          <w:sz w:val="28"/>
          <w:szCs w:val="28"/>
        </w:rPr>
      </w:pPr>
      <w:r>
        <w:rPr>
          <w:rFonts w:ascii="Times New Roman CYR" w:hAnsi="Times New Roman CYR" w:cs="Times New Roman CYR"/>
          <w:bCs/>
          <w:sz w:val="28"/>
          <w:szCs w:val="28"/>
        </w:rPr>
        <w:t>Вправа 2.</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Означте практичні рекомендації учителеві, який готується </w:t>
      </w:r>
      <w:proofErr w:type="gramStart"/>
      <w:r>
        <w:rPr>
          <w:rFonts w:ascii="Times New Roman CYR" w:hAnsi="Times New Roman CYR" w:cs="Times New Roman CYR"/>
          <w:sz w:val="28"/>
          <w:szCs w:val="28"/>
        </w:rPr>
        <w:t>до</w:t>
      </w:r>
      <w:proofErr w:type="gramEnd"/>
      <w:r>
        <w:rPr>
          <w:rFonts w:ascii="Times New Roman CYR" w:hAnsi="Times New Roman CYR" w:cs="Times New Roman CYR"/>
          <w:sz w:val="28"/>
          <w:szCs w:val="28"/>
        </w:rPr>
        <w:t xml:space="preserve"> бесіди з учнями</w:t>
      </w:r>
      <w:r>
        <w:rPr>
          <w:rFonts w:ascii="Times New Roman CYR" w:hAnsi="Times New Roman CYR" w:cs="Times New Roman CYR"/>
          <w:b/>
          <w:bCs/>
          <w:sz w:val="28"/>
          <w:szCs w:val="28"/>
        </w:rPr>
        <w:t>.</w:t>
      </w:r>
    </w:p>
    <w:p w:rsidR="00E642BE" w:rsidRDefault="00E642BE" w:rsidP="00E642BE">
      <w:pPr>
        <w:spacing w:line="360" w:lineRule="auto"/>
        <w:ind w:left="48" w:firstLine="513"/>
        <w:jc w:val="both"/>
        <w:rPr>
          <w:rFonts w:ascii="Times New Roman CYR" w:hAnsi="Times New Roman CYR" w:cs="Times New Roman CYR"/>
          <w:sz w:val="28"/>
          <w:szCs w:val="28"/>
          <w:highlight w:val="white"/>
        </w:rPr>
      </w:pPr>
      <w:r>
        <w:rPr>
          <w:rFonts w:ascii="Times New Roman CYR" w:hAnsi="Times New Roman CYR" w:cs="Times New Roman CYR"/>
          <w:bCs/>
          <w:sz w:val="28"/>
          <w:szCs w:val="28"/>
          <w:highlight w:val="white"/>
        </w:rPr>
        <w:t>Вправа 3</w:t>
      </w:r>
      <w:r>
        <w:rPr>
          <w:rFonts w:ascii="Times New Roman CYR" w:hAnsi="Times New Roman CYR" w:cs="Times New Roman CYR"/>
          <w:sz w:val="28"/>
          <w:szCs w:val="28"/>
          <w:highlight w:val="white"/>
        </w:rPr>
        <w:t>. Здійсніть пунктуаційну правку тексту. Як Ви вдосконалюєте свою мовленнєву культуру?</w:t>
      </w:r>
    </w:p>
    <w:p w:rsidR="00E642BE" w:rsidRDefault="00E642BE" w:rsidP="00E642BE">
      <w:pPr>
        <w:spacing w:before="216" w:line="360" w:lineRule="auto"/>
        <w:ind w:left="19" w:right="58" w:firstLine="542"/>
        <w:jc w:val="both"/>
        <w:rPr>
          <w:rFonts w:ascii="Times New Roman CYR" w:hAnsi="Times New Roman CYR" w:cs="Times New Roman CYR"/>
          <w:b/>
          <w:bCs/>
          <w:sz w:val="28"/>
          <w:szCs w:val="28"/>
          <w:highlight w:val="white"/>
        </w:rPr>
      </w:pPr>
      <w:r>
        <w:rPr>
          <w:rFonts w:ascii="Times New Roman CYR" w:hAnsi="Times New Roman CYR" w:cs="Times New Roman CYR"/>
          <w:b/>
          <w:bCs/>
          <w:color w:val="000000"/>
          <w:spacing w:val="-4"/>
          <w:sz w:val="28"/>
          <w:szCs w:val="28"/>
          <w:highlight w:val="white"/>
        </w:rPr>
        <w:t>Для по</w:t>
      </w:r>
      <w:r>
        <w:rPr>
          <w:rFonts w:ascii="Times New Roman CYR" w:hAnsi="Times New Roman CYR" w:cs="Times New Roman CYR"/>
          <w:b/>
          <w:bCs/>
          <w:color w:val="000000"/>
          <w:spacing w:val="-4"/>
          <w:sz w:val="28"/>
          <w:szCs w:val="28"/>
          <w:highlight w:val="white"/>
          <w:lang w:val="uk-UA"/>
        </w:rPr>
        <w:t>кращ</w:t>
      </w:r>
      <w:r>
        <w:rPr>
          <w:rFonts w:ascii="Times New Roman CYR" w:hAnsi="Times New Roman CYR" w:cs="Times New Roman CYR"/>
          <w:b/>
          <w:bCs/>
          <w:color w:val="000000"/>
          <w:spacing w:val="-4"/>
          <w:sz w:val="28"/>
          <w:szCs w:val="28"/>
          <w:highlight w:val="white"/>
        </w:rPr>
        <w:t xml:space="preserve">ення мовленнєвої культури дотримуйтеся </w:t>
      </w:r>
      <w:r>
        <w:rPr>
          <w:rFonts w:ascii="Times New Roman CYR" w:hAnsi="Times New Roman CYR" w:cs="Times New Roman CYR"/>
          <w:b/>
          <w:bCs/>
          <w:color w:val="000000"/>
          <w:spacing w:val="-3"/>
          <w:sz w:val="28"/>
          <w:szCs w:val="28"/>
          <w:highlight w:val="white"/>
        </w:rPr>
        <w:t>таких рекомендацій:</w:t>
      </w:r>
    </w:p>
    <w:p w:rsidR="00E642BE" w:rsidRDefault="00E642BE" w:rsidP="00E642BE">
      <w:pPr>
        <w:spacing w:before="29" w:line="360" w:lineRule="auto"/>
        <w:ind w:left="11" w:right="79" w:firstLine="556"/>
        <w:jc w:val="both"/>
        <w:rPr>
          <w:rFonts w:ascii="Times New Roman CYR" w:hAnsi="Times New Roman CYR" w:cs="Times New Roman CYR"/>
          <w:iCs/>
          <w:sz w:val="28"/>
          <w:szCs w:val="28"/>
          <w:highlight w:val="white"/>
        </w:rPr>
      </w:pPr>
      <w:r>
        <w:rPr>
          <w:rFonts w:ascii="Times New Roman CYR" w:hAnsi="Times New Roman CYR" w:cs="Times New Roman CYR"/>
          <w:iCs/>
          <w:color w:val="000000"/>
          <w:spacing w:val="-2"/>
          <w:sz w:val="28"/>
          <w:szCs w:val="28"/>
          <w:highlight w:val="white"/>
        </w:rPr>
        <w:t>Робіть вправи на релаксацію (розслаблення) дихан</w:t>
      </w:r>
      <w:r>
        <w:rPr>
          <w:rFonts w:ascii="Times New Roman CYR" w:hAnsi="Times New Roman CYR" w:cs="Times New Roman CYR"/>
          <w:iCs/>
          <w:color w:val="000000"/>
          <w:sz w:val="28"/>
          <w:szCs w:val="28"/>
          <w:highlight w:val="white"/>
        </w:rPr>
        <w:t xml:space="preserve">ня і звучання голосу </w:t>
      </w:r>
      <w:proofErr w:type="gramStart"/>
      <w:r>
        <w:rPr>
          <w:rFonts w:ascii="Times New Roman CYR" w:hAnsi="Times New Roman CYR" w:cs="Times New Roman CYR"/>
          <w:iCs/>
          <w:color w:val="000000"/>
          <w:sz w:val="28"/>
          <w:szCs w:val="28"/>
          <w:highlight w:val="white"/>
        </w:rPr>
        <w:t>п</w:t>
      </w:r>
      <w:proofErr w:type="gramEnd"/>
      <w:r>
        <w:rPr>
          <w:rFonts w:ascii="Times New Roman CYR" w:hAnsi="Times New Roman CYR" w:cs="Times New Roman CYR"/>
          <w:iCs/>
          <w:color w:val="000000"/>
          <w:spacing w:val="-1"/>
          <w:sz w:val="28"/>
          <w:szCs w:val="28"/>
          <w:highlight w:val="white"/>
        </w:rPr>
        <w:t>ід час розмови бесіди користуйтеся можливостя</w:t>
      </w:r>
      <w:r>
        <w:rPr>
          <w:rFonts w:ascii="Times New Roman CYR" w:hAnsi="Times New Roman CYR" w:cs="Times New Roman CYR"/>
          <w:iCs/>
          <w:color w:val="000000"/>
          <w:sz w:val="28"/>
          <w:szCs w:val="28"/>
          <w:highlight w:val="white"/>
        </w:rPr>
        <w:t>ми голосу для надання додаткових нюансів вашим ідеям.</w:t>
      </w:r>
      <w:r>
        <w:rPr>
          <w:rFonts w:ascii="Times New Roman CYR" w:hAnsi="Times New Roman CYR" w:cs="Times New Roman CYR"/>
          <w:iCs/>
          <w:color w:val="000000"/>
          <w:spacing w:val="2"/>
          <w:sz w:val="28"/>
          <w:szCs w:val="28"/>
          <w:highlight w:val="white"/>
        </w:rPr>
        <w:t xml:space="preserve"> Формуйте багатий </w:t>
      </w:r>
      <w:proofErr w:type="gramStart"/>
      <w:r>
        <w:rPr>
          <w:rFonts w:ascii="Times New Roman CYR" w:hAnsi="Times New Roman CYR" w:cs="Times New Roman CYR"/>
          <w:iCs/>
          <w:color w:val="000000"/>
          <w:spacing w:val="2"/>
          <w:sz w:val="28"/>
          <w:szCs w:val="28"/>
          <w:highlight w:val="white"/>
        </w:rPr>
        <w:t>р</w:t>
      </w:r>
      <w:proofErr w:type="gramEnd"/>
      <w:r>
        <w:rPr>
          <w:rFonts w:ascii="Times New Roman CYR" w:hAnsi="Times New Roman CYR" w:cs="Times New Roman CYR"/>
          <w:iCs/>
          <w:color w:val="000000"/>
          <w:spacing w:val="2"/>
          <w:sz w:val="28"/>
          <w:szCs w:val="28"/>
          <w:highlight w:val="white"/>
        </w:rPr>
        <w:t xml:space="preserve">ізноманітний стиль мовлення </w:t>
      </w:r>
      <w:r>
        <w:rPr>
          <w:rFonts w:ascii="Times New Roman CYR" w:hAnsi="Times New Roman CYR" w:cs="Times New Roman CYR"/>
          <w:iCs/>
          <w:color w:val="000000"/>
          <w:spacing w:val="-1"/>
          <w:sz w:val="28"/>
          <w:szCs w:val="28"/>
          <w:highlight w:val="white"/>
        </w:rPr>
        <w:t>через використання яскравих художніх образів формуван</w:t>
      </w:r>
      <w:r>
        <w:rPr>
          <w:rFonts w:ascii="Times New Roman CYR" w:hAnsi="Times New Roman CYR" w:cs="Times New Roman CYR"/>
          <w:iCs/>
          <w:color w:val="000000"/>
          <w:sz w:val="28"/>
          <w:szCs w:val="28"/>
          <w:highlight w:val="white"/>
        </w:rPr>
        <w:t>ня їх в уяві слухачів.</w:t>
      </w:r>
      <w:r>
        <w:rPr>
          <w:rFonts w:ascii="Times New Roman CYR" w:hAnsi="Times New Roman CYR" w:cs="Times New Roman CYR"/>
          <w:iCs/>
          <w:color w:val="000000"/>
          <w:spacing w:val="1"/>
          <w:sz w:val="28"/>
          <w:szCs w:val="28"/>
          <w:highlight w:val="white"/>
        </w:rPr>
        <w:t xml:space="preserve"> Застосовуйте паузи замість непотрібних слів </w:t>
      </w:r>
      <w:r>
        <w:rPr>
          <w:iCs/>
          <w:color w:val="000000"/>
          <w:spacing w:val="-3"/>
          <w:sz w:val="28"/>
          <w:szCs w:val="28"/>
          <w:highlight w:val="white"/>
        </w:rPr>
        <w:t>“</w:t>
      </w:r>
      <w:r>
        <w:rPr>
          <w:rFonts w:ascii="Times New Roman CYR" w:hAnsi="Times New Roman CYR" w:cs="Times New Roman CYR"/>
          <w:iCs/>
          <w:color w:val="000000"/>
          <w:spacing w:val="-3"/>
          <w:sz w:val="28"/>
          <w:szCs w:val="28"/>
          <w:highlight w:val="white"/>
        </w:rPr>
        <w:t>бур’янів</w:t>
      </w:r>
      <w:r>
        <w:rPr>
          <w:iCs/>
          <w:color w:val="000000"/>
          <w:spacing w:val="-3"/>
          <w:sz w:val="28"/>
          <w:szCs w:val="28"/>
          <w:highlight w:val="white"/>
        </w:rPr>
        <w:t xml:space="preserve">” </w:t>
      </w:r>
      <w:r>
        <w:rPr>
          <w:rFonts w:ascii="Times New Roman CYR" w:hAnsi="Times New Roman CYR" w:cs="Times New Roman CYR"/>
          <w:iCs/>
          <w:color w:val="000000"/>
          <w:spacing w:val="-3"/>
          <w:sz w:val="28"/>
          <w:szCs w:val="28"/>
          <w:highlight w:val="white"/>
        </w:rPr>
        <w:t>р</w:t>
      </w:r>
      <w:r>
        <w:rPr>
          <w:rFonts w:ascii="Times New Roman CYR" w:hAnsi="Times New Roman CYR" w:cs="Times New Roman CYR"/>
          <w:iCs/>
          <w:color w:val="000000"/>
          <w:spacing w:val="-4"/>
          <w:sz w:val="28"/>
          <w:szCs w:val="28"/>
          <w:highlight w:val="white"/>
        </w:rPr>
        <w:t xml:space="preserve">етельно обдумуйте кожну фразу збагачуючи свій </w:t>
      </w:r>
      <w:r>
        <w:rPr>
          <w:rFonts w:ascii="Times New Roman CYR" w:hAnsi="Times New Roman CYR" w:cs="Times New Roman CYR"/>
          <w:iCs/>
          <w:color w:val="000000"/>
          <w:sz w:val="28"/>
          <w:szCs w:val="28"/>
          <w:highlight w:val="white"/>
        </w:rPr>
        <w:t>власний досвід через ораторську практику інших.</w:t>
      </w:r>
      <w:r>
        <w:rPr>
          <w:rFonts w:ascii="Times New Roman CYR" w:hAnsi="Times New Roman CYR" w:cs="Times New Roman CYR"/>
          <w:iCs/>
          <w:color w:val="000000"/>
          <w:spacing w:val="2"/>
          <w:sz w:val="28"/>
          <w:szCs w:val="28"/>
          <w:highlight w:val="white"/>
        </w:rPr>
        <w:t xml:space="preserve"> Вичленовуйте головну думку другорядні думки.</w:t>
      </w:r>
      <w:r>
        <w:rPr>
          <w:rFonts w:ascii="Times New Roman CYR" w:hAnsi="Times New Roman CYR" w:cs="Times New Roman CYR"/>
          <w:iCs/>
          <w:color w:val="000000"/>
          <w:spacing w:val="-1"/>
          <w:sz w:val="28"/>
          <w:szCs w:val="28"/>
          <w:highlight w:val="white"/>
        </w:rPr>
        <w:t xml:space="preserve"> Виокремлюйте головну думку сильним логічним наголо</w:t>
      </w:r>
      <w:r>
        <w:rPr>
          <w:rFonts w:ascii="Times New Roman CYR" w:hAnsi="Times New Roman CYR" w:cs="Times New Roman CYR"/>
          <w:iCs/>
          <w:color w:val="000000"/>
          <w:sz w:val="28"/>
          <w:szCs w:val="28"/>
          <w:highlight w:val="white"/>
        </w:rPr>
        <w:t xml:space="preserve">сом уповільненням темпу мовлення </w:t>
      </w:r>
      <w:proofErr w:type="gramStart"/>
      <w:r>
        <w:rPr>
          <w:rFonts w:ascii="Times New Roman CYR" w:hAnsi="Times New Roman CYR" w:cs="Times New Roman CYR"/>
          <w:iCs/>
          <w:color w:val="000000"/>
          <w:sz w:val="28"/>
          <w:szCs w:val="28"/>
          <w:highlight w:val="white"/>
        </w:rPr>
        <w:t>п</w:t>
      </w:r>
      <w:proofErr w:type="gramEnd"/>
      <w:r>
        <w:rPr>
          <w:rFonts w:ascii="Times New Roman CYR" w:hAnsi="Times New Roman CYR" w:cs="Times New Roman CYR"/>
          <w:iCs/>
          <w:color w:val="000000"/>
          <w:sz w:val="28"/>
          <w:szCs w:val="28"/>
          <w:highlight w:val="white"/>
        </w:rPr>
        <w:t xml:space="preserve">ідвищенням голосу </w:t>
      </w:r>
      <w:r>
        <w:rPr>
          <w:rFonts w:ascii="Times New Roman CYR" w:hAnsi="Times New Roman CYR" w:cs="Times New Roman CYR"/>
          <w:iCs/>
          <w:color w:val="000000"/>
          <w:spacing w:val="-7"/>
          <w:sz w:val="28"/>
          <w:szCs w:val="28"/>
          <w:highlight w:val="white"/>
        </w:rPr>
        <w:t xml:space="preserve">тощо. </w:t>
      </w:r>
      <w:r>
        <w:rPr>
          <w:rFonts w:ascii="Times New Roman CYR" w:hAnsi="Times New Roman CYR" w:cs="Times New Roman CYR"/>
          <w:iCs/>
          <w:color w:val="000000"/>
          <w:spacing w:val="-1"/>
          <w:sz w:val="28"/>
          <w:szCs w:val="28"/>
          <w:highlight w:val="white"/>
        </w:rPr>
        <w:t xml:space="preserve">Тренуйте проговорюйте </w:t>
      </w:r>
      <w:r>
        <w:rPr>
          <w:iCs/>
          <w:color w:val="000000"/>
          <w:spacing w:val="-1"/>
          <w:sz w:val="28"/>
          <w:szCs w:val="28"/>
          <w:highlight w:val="white"/>
        </w:rPr>
        <w:t>“</w:t>
      </w:r>
      <w:r>
        <w:rPr>
          <w:rFonts w:ascii="Times New Roman CYR" w:hAnsi="Times New Roman CYR" w:cs="Times New Roman CYR"/>
          <w:iCs/>
          <w:color w:val="000000"/>
          <w:spacing w:val="-1"/>
          <w:sz w:val="28"/>
          <w:szCs w:val="28"/>
          <w:highlight w:val="white"/>
        </w:rPr>
        <w:t>про себе”</w:t>
      </w:r>
      <w:r>
        <w:rPr>
          <w:iCs/>
          <w:color w:val="000000"/>
          <w:spacing w:val="-1"/>
          <w:sz w:val="28"/>
          <w:szCs w:val="28"/>
          <w:highlight w:val="white"/>
        </w:rPr>
        <w:t xml:space="preserve"> </w:t>
      </w:r>
      <w:r>
        <w:rPr>
          <w:rFonts w:ascii="Times New Roman CYR" w:hAnsi="Times New Roman CYR" w:cs="Times New Roman CYR"/>
          <w:iCs/>
          <w:color w:val="000000"/>
          <w:spacing w:val="-1"/>
          <w:sz w:val="28"/>
          <w:szCs w:val="28"/>
          <w:highlight w:val="white"/>
        </w:rPr>
        <w:t xml:space="preserve">і вголос </w:t>
      </w:r>
      <w:proofErr w:type="gramStart"/>
      <w:r>
        <w:rPr>
          <w:rFonts w:ascii="Times New Roman CYR" w:hAnsi="Times New Roman CYR" w:cs="Times New Roman CYR"/>
          <w:iCs/>
          <w:color w:val="000000"/>
          <w:spacing w:val="-1"/>
          <w:sz w:val="28"/>
          <w:szCs w:val="28"/>
          <w:highlight w:val="white"/>
        </w:rPr>
        <w:t>св</w:t>
      </w:r>
      <w:proofErr w:type="gramEnd"/>
      <w:r>
        <w:rPr>
          <w:rFonts w:ascii="Times New Roman CYR" w:hAnsi="Times New Roman CYR" w:cs="Times New Roman CYR"/>
          <w:iCs/>
          <w:color w:val="000000"/>
          <w:spacing w:val="-1"/>
          <w:sz w:val="28"/>
          <w:szCs w:val="28"/>
          <w:highlight w:val="white"/>
        </w:rPr>
        <w:t xml:space="preserve">ій </w:t>
      </w:r>
      <w:r>
        <w:rPr>
          <w:rFonts w:ascii="Times New Roman CYR" w:hAnsi="Times New Roman CYR" w:cs="Times New Roman CYR"/>
          <w:iCs/>
          <w:color w:val="000000"/>
          <w:sz w:val="28"/>
          <w:szCs w:val="28"/>
          <w:highlight w:val="white"/>
        </w:rPr>
        <w:t>виступ на самоті і серед людей виховуючи мовне чуття.</w:t>
      </w:r>
      <w:r>
        <w:rPr>
          <w:rFonts w:ascii="Times New Roman CYR" w:hAnsi="Times New Roman CYR" w:cs="Times New Roman CYR"/>
          <w:iCs/>
          <w:color w:val="000000"/>
          <w:spacing w:val="-1"/>
          <w:sz w:val="28"/>
          <w:szCs w:val="28"/>
          <w:highlight w:val="white"/>
        </w:rPr>
        <w:t xml:space="preserve"> Постійно звертайтеся до словників іншої довідкової </w:t>
      </w:r>
      <w:r>
        <w:rPr>
          <w:rFonts w:ascii="Times New Roman CYR" w:hAnsi="Times New Roman CYR" w:cs="Times New Roman CYR"/>
          <w:iCs/>
          <w:color w:val="000000"/>
          <w:spacing w:val="-5"/>
          <w:sz w:val="28"/>
          <w:szCs w:val="28"/>
          <w:highlight w:val="white"/>
        </w:rPr>
        <w:t>літератури в</w:t>
      </w:r>
      <w:r>
        <w:rPr>
          <w:rFonts w:ascii="Times New Roman CYR" w:hAnsi="Times New Roman CYR" w:cs="Times New Roman CYR"/>
          <w:iCs/>
          <w:color w:val="000000"/>
          <w:spacing w:val="-2"/>
          <w:sz w:val="28"/>
          <w:szCs w:val="28"/>
          <w:highlight w:val="white"/>
        </w:rPr>
        <w:t>чіться на ораторських акторських зразках про</w:t>
      </w:r>
      <w:r>
        <w:rPr>
          <w:rFonts w:ascii="Times New Roman CYR" w:hAnsi="Times New Roman CYR" w:cs="Times New Roman CYR"/>
          <w:iCs/>
          <w:color w:val="000000"/>
          <w:sz w:val="28"/>
          <w:szCs w:val="28"/>
          <w:highlight w:val="white"/>
        </w:rPr>
        <w:t>слуховування записів аналіз діє</w:t>
      </w:r>
      <w:proofErr w:type="gramStart"/>
      <w:r>
        <w:rPr>
          <w:rFonts w:ascii="Times New Roman CYR" w:hAnsi="Times New Roman CYR" w:cs="Times New Roman CYR"/>
          <w:iCs/>
          <w:color w:val="000000"/>
          <w:sz w:val="28"/>
          <w:szCs w:val="28"/>
          <w:highlight w:val="white"/>
        </w:rPr>
        <w:t>вост</w:t>
      </w:r>
      <w:proofErr w:type="gramEnd"/>
      <w:r>
        <w:rPr>
          <w:rFonts w:ascii="Times New Roman CYR" w:hAnsi="Times New Roman CYR" w:cs="Times New Roman CYR"/>
          <w:iCs/>
          <w:color w:val="000000"/>
          <w:sz w:val="28"/>
          <w:szCs w:val="28"/>
          <w:highlight w:val="white"/>
        </w:rPr>
        <w:t>і виступів тощо.</w:t>
      </w:r>
      <w:r>
        <w:rPr>
          <w:rFonts w:ascii="Times New Roman CYR" w:hAnsi="Times New Roman CYR" w:cs="Times New Roman CYR"/>
          <w:iCs/>
          <w:color w:val="000000"/>
          <w:spacing w:val="-1"/>
          <w:sz w:val="28"/>
          <w:szCs w:val="28"/>
          <w:highlight w:val="white"/>
        </w:rPr>
        <w:t xml:space="preserve"> Виробляйте власний індивідуальний стиль.</w:t>
      </w:r>
    </w:p>
    <w:p w:rsidR="00E642BE" w:rsidRDefault="00E642BE" w:rsidP="00E642BE">
      <w:pPr>
        <w:spacing w:line="360" w:lineRule="auto"/>
        <w:ind w:firstLine="709"/>
        <w:jc w:val="both"/>
        <w:rPr>
          <w:sz w:val="28"/>
          <w:szCs w:val="28"/>
        </w:rPr>
      </w:pPr>
      <w:r>
        <w:rPr>
          <w:rFonts w:ascii="Times New Roman CYR" w:hAnsi="Times New Roman CYR" w:cs="Times New Roman CYR"/>
          <w:bCs/>
          <w:sz w:val="28"/>
          <w:szCs w:val="28"/>
        </w:rPr>
        <w:t>Вправа 4</w:t>
      </w:r>
      <w:r>
        <w:rPr>
          <w:rFonts w:ascii="Times New Roman CYR" w:hAnsi="Times New Roman CYR" w:cs="Times New Roman CYR"/>
          <w:sz w:val="28"/>
          <w:szCs w:val="28"/>
        </w:rPr>
        <w:t xml:space="preserve">. Проведіть ситуативно-рольову гру “Я бажаю у </w:t>
      </w:r>
      <w:r>
        <w:rPr>
          <w:rFonts w:ascii="Times New Roman CYR" w:hAnsi="Times New Roman CYR" w:cs="Times New Roman CYR"/>
          <w:sz w:val="28"/>
          <w:szCs w:val="28"/>
          <w:lang w:val="uk-UA"/>
        </w:rPr>
        <w:t>В</w:t>
      </w:r>
      <w:r>
        <w:rPr>
          <w:rFonts w:ascii="Times New Roman CYR" w:hAnsi="Times New Roman CYR" w:cs="Times New Roman CYR"/>
          <w:sz w:val="28"/>
          <w:szCs w:val="28"/>
        </w:rPr>
        <w:t>ас навчатися</w:t>
      </w:r>
      <w:r>
        <w:rPr>
          <w:sz w:val="28"/>
          <w:szCs w:val="28"/>
        </w:rPr>
        <w:t>”.</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практикум.</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Ключові слова: </w:t>
      </w:r>
      <w:r>
        <w:rPr>
          <w:rFonts w:ascii="Times New Roman CYR" w:hAnsi="Times New Roman CYR" w:cs="Times New Roman CYR"/>
          <w:sz w:val="28"/>
          <w:szCs w:val="28"/>
        </w:rPr>
        <w:t>поведінкові моделі, процес спілкування, педагогічні ситуації.</w:t>
      </w:r>
    </w:p>
    <w:p w:rsidR="00E642BE" w:rsidRDefault="00E642BE" w:rsidP="00E642BE">
      <w:pPr>
        <w:spacing w:line="360" w:lineRule="auto"/>
        <w:rPr>
          <w:sz w:val="28"/>
          <w:szCs w:val="28"/>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16.</w:t>
      </w: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Наукова конференція з проблем педагогічного спілкування</w:t>
      </w:r>
    </w:p>
    <w:p w:rsidR="00E642BE" w:rsidRDefault="00E642BE" w:rsidP="00E642BE">
      <w:pPr>
        <w:spacing w:line="360" w:lineRule="auto"/>
        <w:rPr>
          <w:rFonts w:ascii="Times New Roman CYR" w:hAnsi="Times New Roman CYR" w:cs="Times New Roman CYR"/>
          <w:iCs/>
          <w:sz w:val="28"/>
          <w:szCs w:val="28"/>
        </w:rPr>
      </w:pPr>
      <w:r>
        <w:rPr>
          <w:rFonts w:ascii="Times New Roman CYR" w:hAnsi="Times New Roman CYR" w:cs="Times New Roman CYR"/>
          <w:i/>
          <w:iCs/>
          <w:sz w:val="28"/>
          <w:szCs w:val="28"/>
        </w:rPr>
        <w:lastRenderedPageBreak/>
        <w:t xml:space="preserve">Мета: </w:t>
      </w:r>
      <w:r>
        <w:rPr>
          <w:rFonts w:ascii="Times New Roman CYR" w:hAnsi="Times New Roman CYR" w:cs="Times New Roman CYR"/>
          <w:iCs/>
          <w:sz w:val="28"/>
          <w:szCs w:val="28"/>
        </w:rPr>
        <w:t>формувати уміння готувати наукову доповідь, виголошувати її.</w:t>
      </w:r>
    </w:p>
    <w:p w:rsidR="00E642BE" w:rsidRDefault="00E642BE" w:rsidP="00E642BE">
      <w:pPr>
        <w:spacing w:line="360" w:lineRule="auto"/>
        <w:rPr>
          <w:rFonts w:ascii="Times New Roman CYR" w:hAnsi="Times New Roman CYR" w:cs="Times New Roman CYR"/>
          <w:b/>
          <w:iCs/>
          <w:sz w:val="28"/>
          <w:szCs w:val="28"/>
        </w:rPr>
      </w:pPr>
      <w:r>
        <w:rPr>
          <w:rFonts w:ascii="Times New Roman CYR" w:hAnsi="Times New Roman CYR" w:cs="Times New Roman CYR"/>
          <w:b/>
          <w:iCs/>
          <w:sz w:val="28"/>
          <w:szCs w:val="28"/>
        </w:rPr>
        <w:t>Орієнтовна тематика виступі</w:t>
      </w:r>
      <w:proofErr w:type="gramStart"/>
      <w:r>
        <w:rPr>
          <w:rFonts w:ascii="Times New Roman CYR" w:hAnsi="Times New Roman CYR" w:cs="Times New Roman CYR"/>
          <w:b/>
          <w:iCs/>
          <w:sz w:val="28"/>
          <w:szCs w:val="28"/>
        </w:rPr>
        <w:t>в</w:t>
      </w:r>
      <w:proofErr w:type="gramEnd"/>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 xml:space="preserve">Етика педагогічного спілкування.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 xml:space="preserve">Моральна культура вчителя як етична основа педагогічного спілкування.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Функції педагогічного спілкування.</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Педагогічне спілкування як процес комунікації.</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 xml:space="preserve">Педагогічне спілкування як взаємодія.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6. </w:t>
      </w:r>
      <w:r>
        <w:rPr>
          <w:rFonts w:ascii="Times New Roman CYR" w:hAnsi="Times New Roman CYR" w:cs="Times New Roman CYR"/>
          <w:sz w:val="28"/>
          <w:szCs w:val="28"/>
        </w:rPr>
        <w:t xml:space="preserve">Види та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івні спілкування.</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7. </w:t>
      </w:r>
      <w:proofErr w:type="gramStart"/>
      <w:r>
        <w:rPr>
          <w:rFonts w:ascii="Times New Roman CYR" w:hAnsi="Times New Roman CYR" w:cs="Times New Roman CYR"/>
          <w:sz w:val="28"/>
          <w:szCs w:val="28"/>
        </w:rPr>
        <w:t>Стил</w:t>
      </w:r>
      <w:proofErr w:type="gramEnd"/>
      <w:r>
        <w:rPr>
          <w:rFonts w:ascii="Times New Roman CYR" w:hAnsi="Times New Roman CYR" w:cs="Times New Roman CYR"/>
          <w:sz w:val="28"/>
          <w:szCs w:val="28"/>
        </w:rPr>
        <w:t xml:space="preserve">і педагогічного спілкування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8. </w:t>
      </w:r>
      <w:r>
        <w:rPr>
          <w:rFonts w:ascii="Times New Roman CYR" w:hAnsi="Times New Roman CYR" w:cs="Times New Roman CYR"/>
          <w:sz w:val="28"/>
          <w:szCs w:val="28"/>
        </w:rPr>
        <w:t xml:space="preserve">Вербальні засоби спілкування та мовленнєвий етикет.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9. </w:t>
      </w:r>
      <w:r>
        <w:rPr>
          <w:rFonts w:ascii="Times New Roman CYR" w:hAnsi="Times New Roman CYR" w:cs="Times New Roman CYR"/>
          <w:sz w:val="28"/>
          <w:szCs w:val="28"/>
        </w:rPr>
        <w:t xml:space="preserve">Невербальні засоби спілкування. </w:t>
      </w:r>
    </w:p>
    <w:p w:rsidR="00E642BE" w:rsidRDefault="00E642BE" w:rsidP="00E642BE">
      <w:pPr>
        <w:spacing w:line="360" w:lineRule="auto"/>
        <w:jc w:val="both"/>
        <w:rPr>
          <w:rFonts w:ascii="Times New Roman CYR" w:hAnsi="Times New Roman CYR" w:cs="Times New Roman CYR"/>
          <w:sz w:val="28"/>
          <w:szCs w:val="28"/>
        </w:rPr>
      </w:pPr>
      <w:r>
        <w:rPr>
          <w:sz w:val="28"/>
          <w:szCs w:val="28"/>
        </w:rPr>
        <w:t xml:space="preserve">10. </w:t>
      </w:r>
      <w:r>
        <w:rPr>
          <w:rFonts w:ascii="Times New Roman CYR" w:hAnsi="Times New Roman CYR" w:cs="Times New Roman CYR"/>
          <w:sz w:val="28"/>
          <w:szCs w:val="28"/>
        </w:rPr>
        <w:t xml:space="preserve">Індивідуальна бесіда як форма ділового спілкування. </w:t>
      </w:r>
    </w:p>
    <w:p w:rsidR="00E642BE" w:rsidRDefault="00E642BE" w:rsidP="00E642BE">
      <w:pPr>
        <w:spacing w:line="360" w:lineRule="auto"/>
        <w:jc w:val="both"/>
        <w:rPr>
          <w:rFonts w:ascii="Times New Roman CYR" w:hAnsi="Times New Roman CYR" w:cs="Times New Roman CYR"/>
          <w:sz w:val="28"/>
          <w:szCs w:val="28"/>
        </w:rPr>
      </w:pPr>
      <w:r>
        <w:rPr>
          <w:sz w:val="28"/>
          <w:szCs w:val="28"/>
          <w:lang w:val="en-US"/>
        </w:rPr>
        <w:t xml:space="preserve">11. </w:t>
      </w:r>
      <w:r>
        <w:rPr>
          <w:rFonts w:ascii="Times New Roman CYR" w:hAnsi="Times New Roman CYR" w:cs="Times New Roman CYR"/>
          <w:sz w:val="28"/>
          <w:szCs w:val="28"/>
        </w:rPr>
        <w:t>Мовленнєвий етикет.</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lang w:val="uk-UA"/>
        </w:rPr>
        <w:t xml:space="preserve"> </w:t>
      </w:r>
      <w:r>
        <w:rPr>
          <w:rFonts w:ascii="Times New Roman CYR" w:hAnsi="Times New Roman CYR" w:cs="Times New Roman CYR"/>
          <w:sz w:val="28"/>
          <w:szCs w:val="28"/>
        </w:rPr>
        <w:t xml:space="preserve">Проксеміка як засіб </w:t>
      </w:r>
      <w:proofErr w:type="gramStart"/>
      <w:r>
        <w:rPr>
          <w:rFonts w:ascii="Times New Roman CYR" w:hAnsi="Times New Roman CYR" w:cs="Times New Roman CYR"/>
          <w:sz w:val="28"/>
          <w:szCs w:val="28"/>
        </w:rPr>
        <w:t>невербального</w:t>
      </w:r>
      <w:proofErr w:type="gramEnd"/>
      <w:r>
        <w:rPr>
          <w:rFonts w:ascii="Times New Roman CYR" w:hAnsi="Times New Roman CYR" w:cs="Times New Roman CYR"/>
          <w:sz w:val="28"/>
          <w:szCs w:val="28"/>
        </w:rPr>
        <w:t xml:space="preserve"> спілкування. Проксеміка та діловий етикет.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lang w:val="uk-UA"/>
        </w:rPr>
        <w:t xml:space="preserve"> </w:t>
      </w:r>
      <w:r>
        <w:rPr>
          <w:rFonts w:ascii="Times New Roman CYR" w:hAnsi="Times New Roman CYR" w:cs="Times New Roman CYR"/>
          <w:sz w:val="28"/>
          <w:szCs w:val="28"/>
        </w:rPr>
        <w:t xml:space="preserve">Бесіда як індивідуальна форма педагогічного спілкування. Функції та види бесід.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Моральна і психологічна компетентність співрозмовникі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як необхідний складник результативної бесіди.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 xml:space="preserve">Прийоми ведення бесіди. Стратегії поведінки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 час ділової бесіди.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 xml:space="preserve">Методи сприйняття, вивчення та оцінювання співбесідника.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Бесіда та діловий етикет. Індивідуальні бесіди учителя з учнем.</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 xml:space="preserve">Мовленнєвий етикет як прояв гармонії внутрішньої та зовнішньої культури педагога.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lang w:val="uk-UA"/>
        </w:rPr>
        <w:t xml:space="preserve"> </w:t>
      </w:r>
      <w:r>
        <w:rPr>
          <w:rFonts w:ascii="Times New Roman CYR" w:hAnsi="Times New Roman CYR" w:cs="Times New Roman CYR"/>
          <w:sz w:val="28"/>
          <w:szCs w:val="28"/>
        </w:rPr>
        <w:t xml:space="preserve">Етикет та культура педагогічного спілкування. </w:t>
      </w:r>
    </w:p>
    <w:p w:rsidR="00E642BE" w:rsidRDefault="00E642BE" w:rsidP="00E642BE">
      <w:pPr>
        <w:widowControl/>
        <w:numPr>
          <w:ilvl w:val="0"/>
          <w:numId w:val="5"/>
        </w:numPr>
        <w:tabs>
          <w:tab w:val="left" w:pos="426"/>
        </w:tabs>
        <w:spacing w:line="360" w:lineRule="auto"/>
        <w:ind w:left="0" w:firstLine="0"/>
        <w:jc w:val="both"/>
        <w:rPr>
          <w:rFonts w:ascii="Times New Roman CYR" w:hAnsi="Times New Roman CYR" w:cs="Times New Roman CYR"/>
          <w:sz w:val="28"/>
          <w:szCs w:val="28"/>
        </w:rPr>
      </w:pPr>
      <w:r>
        <w:rPr>
          <w:sz w:val="28"/>
          <w:szCs w:val="28"/>
        </w:rPr>
        <w:t xml:space="preserve"> </w:t>
      </w:r>
      <w:r>
        <w:rPr>
          <w:rFonts w:ascii="Times New Roman CYR" w:hAnsi="Times New Roman CYR" w:cs="Times New Roman CYR"/>
          <w:sz w:val="28"/>
          <w:szCs w:val="28"/>
        </w:rPr>
        <w:t>Моделі педагогічного спілкування.</w:t>
      </w:r>
    </w:p>
    <w:p w:rsidR="00E642BE" w:rsidRDefault="00E642BE" w:rsidP="00E642BE">
      <w:pPr>
        <w:spacing w:line="360" w:lineRule="auto"/>
        <w:rPr>
          <w:rFonts w:ascii="Times New Roman CYR" w:hAnsi="Times New Roman CYR" w:cs="Times New Roman CYR"/>
          <w:sz w:val="28"/>
          <w:szCs w:val="28"/>
          <w:lang w:val="uk-UA"/>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урок-конференція.</w:t>
      </w:r>
    </w:p>
    <w:p w:rsidR="00E642BE" w:rsidRDefault="00E642BE" w:rsidP="00E642BE">
      <w:pPr>
        <w:spacing w:line="360" w:lineRule="auto"/>
        <w:rPr>
          <w:rFonts w:ascii="Times New Roman CYR" w:hAnsi="Times New Roman CYR" w:cs="Times New Roman CYR"/>
          <w:sz w:val="28"/>
          <w:szCs w:val="28"/>
          <w:lang w:val="uk-UA"/>
        </w:rPr>
      </w:pPr>
    </w:p>
    <w:p w:rsidR="00E642BE" w:rsidRDefault="00E642BE" w:rsidP="00E642BE">
      <w:pPr>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Тема 17.</w:t>
      </w:r>
    </w:p>
    <w:p w:rsidR="00E642BE" w:rsidRDefault="00E642BE" w:rsidP="00E642BE">
      <w:pPr>
        <w:spacing w:line="360" w:lineRule="auto"/>
        <w:rPr>
          <w:rFonts w:ascii="Times New Roman CYR" w:hAnsi="Times New Roman CYR" w:cs="Times New Roman CYR"/>
          <w:b/>
          <w:bCs/>
          <w:sz w:val="28"/>
          <w:szCs w:val="28"/>
        </w:rPr>
      </w:pPr>
      <w:proofErr w:type="gramStart"/>
      <w:r>
        <w:rPr>
          <w:rFonts w:ascii="Times New Roman CYR" w:hAnsi="Times New Roman CYR" w:cs="Times New Roman CYR"/>
          <w:b/>
          <w:bCs/>
          <w:sz w:val="28"/>
          <w:szCs w:val="28"/>
        </w:rPr>
        <w:t>П</w:t>
      </w:r>
      <w:proofErr w:type="gramEnd"/>
      <w:r>
        <w:rPr>
          <w:rFonts w:ascii="Times New Roman CYR" w:hAnsi="Times New Roman CYR" w:cs="Times New Roman CYR"/>
          <w:b/>
          <w:bCs/>
          <w:sz w:val="28"/>
          <w:szCs w:val="28"/>
        </w:rPr>
        <w:t>ідсумкове практичне заняття</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lastRenderedPageBreak/>
        <w:t xml:space="preserve">Мета: </w:t>
      </w:r>
      <w:r>
        <w:rPr>
          <w:rFonts w:ascii="Times New Roman CYR" w:hAnsi="Times New Roman CYR" w:cs="Times New Roman CYR"/>
          <w:sz w:val="28"/>
          <w:szCs w:val="28"/>
        </w:rPr>
        <w:t>визначити ефективність роботи спецкурсу.</w:t>
      </w:r>
    </w:p>
    <w:p w:rsidR="00E642BE" w:rsidRDefault="00E642BE" w:rsidP="00E642BE">
      <w:pPr>
        <w:spacing w:line="360" w:lineRule="auto"/>
        <w:rPr>
          <w:rFonts w:ascii="Times New Roman CYR" w:hAnsi="Times New Roman CYR" w:cs="Times New Roman CYR"/>
          <w:sz w:val="28"/>
          <w:szCs w:val="28"/>
        </w:rPr>
      </w:pPr>
      <w:r>
        <w:rPr>
          <w:rFonts w:ascii="Times New Roman CYR" w:hAnsi="Times New Roman CYR" w:cs="Times New Roman CYR"/>
          <w:i/>
          <w:iCs/>
          <w:sz w:val="28"/>
          <w:szCs w:val="28"/>
        </w:rPr>
        <w:t xml:space="preserve">Форма роботи: </w:t>
      </w:r>
      <w:r>
        <w:rPr>
          <w:rFonts w:ascii="Times New Roman CYR" w:hAnsi="Times New Roman CYR" w:cs="Times New Roman CYR"/>
          <w:sz w:val="28"/>
          <w:szCs w:val="28"/>
        </w:rPr>
        <w:t>залі</w:t>
      </w:r>
      <w:proofErr w:type="gramStart"/>
      <w:r>
        <w:rPr>
          <w:rFonts w:ascii="Times New Roman CYR" w:hAnsi="Times New Roman CYR" w:cs="Times New Roman CYR"/>
          <w:sz w:val="28"/>
          <w:szCs w:val="28"/>
        </w:rPr>
        <w:t>к</w:t>
      </w:r>
      <w:proofErr w:type="gramEnd"/>
      <w:r>
        <w:rPr>
          <w:rFonts w:ascii="Times New Roman CYR" w:hAnsi="Times New Roman CYR" w:cs="Times New Roman CYR"/>
          <w:sz w:val="28"/>
          <w:szCs w:val="28"/>
        </w:rPr>
        <w:t>.</w:t>
      </w:r>
    </w:p>
    <w:p w:rsidR="00E642BE" w:rsidRDefault="00E642BE" w:rsidP="00E642BE">
      <w:pPr>
        <w:jc w:val="center"/>
        <w:rPr>
          <w:b/>
          <w:sz w:val="28"/>
          <w:szCs w:val="28"/>
          <w:lang w:val="uk-UA"/>
        </w:rPr>
      </w:pPr>
      <w:r>
        <w:rPr>
          <w:b/>
          <w:sz w:val="28"/>
          <w:szCs w:val="28"/>
        </w:rPr>
        <w:t>ПРОГРАМОВ</w:t>
      </w:r>
      <w:r>
        <w:rPr>
          <w:b/>
          <w:sz w:val="28"/>
          <w:szCs w:val="28"/>
          <w:lang w:val="uk-UA"/>
        </w:rPr>
        <w:t>І</w:t>
      </w:r>
      <w:r>
        <w:rPr>
          <w:b/>
          <w:sz w:val="28"/>
          <w:szCs w:val="28"/>
        </w:rPr>
        <w:t xml:space="preserve"> ВИМОГИ ДО ЗАЛ</w:t>
      </w:r>
      <w:r>
        <w:rPr>
          <w:b/>
          <w:sz w:val="28"/>
          <w:szCs w:val="28"/>
          <w:lang w:val="uk-UA"/>
        </w:rPr>
        <w:t>І</w:t>
      </w:r>
      <w:r>
        <w:rPr>
          <w:b/>
          <w:sz w:val="28"/>
          <w:szCs w:val="28"/>
        </w:rPr>
        <w:t>КУ</w:t>
      </w:r>
    </w:p>
    <w:p w:rsidR="00E642BE" w:rsidRDefault="00E642BE" w:rsidP="00E642BE">
      <w:pPr>
        <w:rPr>
          <w:b/>
          <w:sz w:val="28"/>
          <w:szCs w:val="28"/>
          <w:lang w:val="uk-UA"/>
        </w:rPr>
      </w:pPr>
    </w:p>
    <w:p w:rsidR="00E642BE" w:rsidRDefault="00E642BE" w:rsidP="00E642BE">
      <w:pPr>
        <w:pStyle w:val="af0"/>
        <w:numPr>
          <w:ilvl w:val="0"/>
          <w:numId w:val="7"/>
        </w:numPr>
        <w:tabs>
          <w:tab w:val="left" w:pos="817"/>
        </w:tabs>
        <w:spacing w:line="360" w:lineRule="auto"/>
        <w:ind w:left="0" w:firstLine="68"/>
        <w:rPr>
          <w:bCs/>
          <w:sz w:val="28"/>
          <w:szCs w:val="28"/>
          <w:lang w:val="uk-UA" w:eastAsia="en-US"/>
        </w:rPr>
      </w:pPr>
      <w:r>
        <w:rPr>
          <w:bCs/>
          <w:sz w:val="28"/>
          <w:szCs w:val="28"/>
          <w:lang w:val="uk-UA"/>
        </w:rPr>
        <w:t>Педагогічна комунікація, її сутність і функції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Важливість удосконалення комунікативних умінь для представника педагогічної професії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 xml:space="preserve">Комунікативні вміння вчителя </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Порівняльна характеристика усної та писемної комунікації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 xml:space="preserve">Усна комунікація, її переваги й недоліки </w:t>
      </w:r>
      <w:proofErr w:type="gramStart"/>
      <w:r>
        <w:rPr>
          <w:sz w:val="28"/>
          <w:szCs w:val="28"/>
        </w:rPr>
        <w:t>у</w:t>
      </w:r>
      <w:proofErr w:type="gramEnd"/>
      <w:r>
        <w:rPr>
          <w:sz w:val="28"/>
          <w:szCs w:val="28"/>
        </w:rPr>
        <w:t xml:space="preserve"> роботі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Форми усної комунікації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 xml:space="preserve">Писемна комунікація, її переваги й недоліки </w:t>
      </w:r>
      <w:proofErr w:type="gramStart"/>
      <w:r>
        <w:rPr>
          <w:sz w:val="28"/>
          <w:szCs w:val="28"/>
        </w:rPr>
        <w:t>у</w:t>
      </w:r>
      <w:proofErr w:type="gramEnd"/>
      <w:r>
        <w:rPr>
          <w:sz w:val="28"/>
          <w:szCs w:val="28"/>
        </w:rPr>
        <w:t xml:space="preserve"> роботі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Форми писемної комунікації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Особливості усного і писемного мовлення</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Комунікативні бар’єри як проблема спілкування</w:t>
      </w:r>
    </w:p>
    <w:p w:rsidR="00E642BE" w:rsidRDefault="00E642BE" w:rsidP="00E642BE">
      <w:pPr>
        <w:pStyle w:val="af0"/>
        <w:numPr>
          <w:ilvl w:val="0"/>
          <w:numId w:val="7"/>
        </w:numPr>
        <w:tabs>
          <w:tab w:val="left" w:pos="817"/>
        </w:tabs>
        <w:spacing w:line="360" w:lineRule="auto"/>
        <w:ind w:left="0" w:firstLine="68"/>
        <w:rPr>
          <w:i/>
          <w:iCs/>
          <w:sz w:val="28"/>
          <w:szCs w:val="28"/>
          <w:lang w:eastAsia="en-US"/>
        </w:rPr>
      </w:pPr>
      <w:r>
        <w:rPr>
          <w:sz w:val="28"/>
          <w:szCs w:val="28"/>
        </w:rPr>
        <w:t>Характеристика комунікативних бар’є</w:t>
      </w:r>
      <w:proofErr w:type="gramStart"/>
      <w:r>
        <w:rPr>
          <w:sz w:val="28"/>
          <w:szCs w:val="28"/>
        </w:rPr>
        <w:t>р</w:t>
      </w:r>
      <w:proofErr w:type="gramEnd"/>
      <w:r>
        <w:rPr>
          <w:sz w:val="28"/>
          <w:szCs w:val="28"/>
        </w:rPr>
        <w:t>ів (соціальний, психологічний, фізичний, смисловий)</w:t>
      </w:r>
    </w:p>
    <w:p w:rsidR="00E642BE" w:rsidRDefault="00E642BE" w:rsidP="00E642BE">
      <w:pPr>
        <w:pStyle w:val="af0"/>
        <w:numPr>
          <w:ilvl w:val="0"/>
          <w:numId w:val="7"/>
        </w:numPr>
        <w:tabs>
          <w:tab w:val="left" w:pos="817"/>
        </w:tabs>
        <w:spacing w:line="360" w:lineRule="auto"/>
        <w:ind w:left="0" w:firstLine="68"/>
        <w:rPr>
          <w:i/>
          <w:iCs/>
          <w:sz w:val="28"/>
          <w:szCs w:val="28"/>
          <w:lang w:eastAsia="en-US"/>
        </w:rPr>
      </w:pPr>
      <w:r>
        <w:rPr>
          <w:sz w:val="28"/>
          <w:szCs w:val="28"/>
        </w:rPr>
        <w:t>Чинники, які впливають на труднощі в комунікації учителя й учня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Шляхи подолання бар’є</w:t>
      </w:r>
      <w:proofErr w:type="gramStart"/>
      <w:r>
        <w:rPr>
          <w:sz w:val="28"/>
          <w:szCs w:val="28"/>
        </w:rPr>
        <w:t>р</w:t>
      </w:r>
      <w:proofErr w:type="gramEnd"/>
      <w:r>
        <w:rPr>
          <w:sz w:val="28"/>
          <w:szCs w:val="28"/>
        </w:rPr>
        <w:t>ів у спілкуванні</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 xml:space="preserve">Професійний портрет учителя з високим </w:t>
      </w:r>
      <w:proofErr w:type="gramStart"/>
      <w:r>
        <w:rPr>
          <w:bCs/>
          <w:sz w:val="28"/>
          <w:szCs w:val="28"/>
        </w:rPr>
        <w:t>р</w:t>
      </w:r>
      <w:proofErr w:type="gramEnd"/>
      <w:r>
        <w:rPr>
          <w:bCs/>
          <w:sz w:val="28"/>
          <w:szCs w:val="28"/>
        </w:rPr>
        <w:t>івнем розвитку комунікативних умінь</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Роль особистісних якостей учителя у процесі спілкування з учнями</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Педагогічний такт - обов’язкова передумова спілкування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Якості, необхідні для встановлення взаємин учителя з учнями</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Комунікативні стратегії та моделі спілкування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proofErr w:type="gramStart"/>
      <w:r>
        <w:rPr>
          <w:sz w:val="28"/>
          <w:szCs w:val="28"/>
        </w:rPr>
        <w:t>Мета й</w:t>
      </w:r>
      <w:proofErr w:type="gramEnd"/>
      <w:r>
        <w:rPr>
          <w:sz w:val="28"/>
          <w:szCs w:val="28"/>
        </w:rPr>
        <w:t xml:space="preserve"> характер мовленнєвої комунікації </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Сутність поняття “культура мовлення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Комунікація у побуті й навчально-виховному процесі</w:t>
      </w:r>
      <w:r>
        <w:t xml:space="preserve"> </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Тактика мовленнєвого впливу</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 xml:space="preserve">Техніка й правила ведення суперечки </w:t>
      </w:r>
    </w:p>
    <w:p w:rsidR="00E642BE" w:rsidRDefault="00E642BE" w:rsidP="00E642BE">
      <w:pPr>
        <w:pStyle w:val="af0"/>
        <w:numPr>
          <w:ilvl w:val="0"/>
          <w:numId w:val="7"/>
        </w:numPr>
        <w:tabs>
          <w:tab w:val="left" w:pos="817"/>
        </w:tabs>
        <w:spacing w:line="360" w:lineRule="auto"/>
        <w:ind w:left="0" w:firstLine="68"/>
        <w:rPr>
          <w:sz w:val="28"/>
          <w:szCs w:val="28"/>
          <w:lang w:eastAsia="en-US"/>
        </w:rPr>
      </w:pPr>
      <w:proofErr w:type="gramStart"/>
      <w:r>
        <w:rPr>
          <w:sz w:val="28"/>
          <w:szCs w:val="28"/>
        </w:rPr>
        <w:lastRenderedPageBreak/>
        <w:t>Стил</w:t>
      </w:r>
      <w:proofErr w:type="gramEnd"/>
      <w:r>
        <w:rPr>
          <w:sz w:val="28"/>
          <w:szCs w:val="28"/>
        </w:rPr>
        <w:t>і поведінки під час розв’язання конфлікту</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Уміння слухати і чути співрозмовника в ході суперечки</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Імовірні варіанти педагогічної тактики</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Мовний, мовленнєвий, спілкувальний етикет</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Класифікація конфлікті</w:t>
      </w:r>
      <w:proofErr w:type="gramStart"/>
      <w:r>
        <w:rPr>
          <w:sz w:val="28"/>
          <w:szCs w:val="28"/>
        </w:rPr>
        <w:t>в</w:t>
      </w:r>
      <w:proofErr w:type="gramEnd"/>
      <w:r>
        <w:rPr>
          <w:sz w:val="28"/>
          <w:szCs w:val="28"/>
        </w:rPr>
        <w:t xml:space="preserve"> у навчально-виховному процесі (прості, складні)</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Критерії складних конфлікті</w:t>
      </w:r>
      <w:proofErr w:type="gramStart"/>
      <w:r>
        <w:rPr>
          <w:sz w:val="28"/>
          <w:szCs w:val="28"/>
        </w:rPr>
        <w:t>в</w:t>
      </w:r>
      <w:proofErr w:type="gramEnd"/>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Ініціатива врегулювання конфлікті</w:t>
      </w:r>
      <w:proofErr w:type="gramStart"/>
      <w:r>
        <w:rPr>
          <w:sz w:val="28"/>
          <w:szCs w:val="28"/>
        </w:rPr>
        <w:t>в</w:t>
      </w:r>
      <w:proofErr w:type="gramEnd"/>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Вербальні засоби спілкування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Невербальні засоби спілкування</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Культура мовлення майбутнього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Дотримання нормативності мовлення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Міжособистісний прості</w:t>
      </w:r>
      <w:proofErr w:type="gramStart"/>
      <w:r>
        <w:rPr>
          <w:sz w:val="28"/>
          <w:szCs w:val="28"/>
        </w:rPr>
        <w:t>р</w:t>
      </w:r>
      <w:proofErr w:type="gramEnd"/>
      <w:r>
        <w:rPr>
          <w:sz w:val="28"/>
          <w:szCs w:val="28"/>
        </w:rPr>
        <w:t xml:space="preserve"> (дистанція спілкування) у комунікації</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bCs/>
          <w:sz w:val="28"/>
          <w:szCs w:val="28"/>
        </w:rPr>
        <w:t xml:space="preserve">Діалог як форма спілкування. </w:t>
      </w:r>
      <w:r>
        <w:rPr>
          <w:sz w:val="28"/>
          <w:szCs w:val="28"/>
        </w:rPr>
        <w:t>Особливості діалогічного мовлення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Використання невербальної знакової системи у діалозі</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Зовнішній вигляд і поведінка педагога</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Критерії зовнішнього вигляду вчителя: фізичний вигляд, оформлення зовнішності, засоби виразної поведінки</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Особистісна культура вчителя</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Поведінка вчителя в навчально-виховному процесі</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Публічний виступ як форма діяльності вчителя. Особливості публічних виступів</w:t>
      </w:r>
    </w:p>
    <w:p w:rsidR="00E642BE" w:rsidRDefault="00E642BE" w:rsidP="00E642BE">
      <w:pPr>
        <w:pStyle w:val="af0"/>
        <w:numPr>
          <w:ilvl w:val="0"/>
          <w:numId w:val="7"/>
        </w:numPr>
        <w:tabs>
          <w:tab w:val="left" w:pos="817"/>
        </w:tabs>
        <w:spacing w:line="360" w:lineRule="auto"/>
        <w:ind w:left="0" w:firstLine="68"/>
        <w:rPr>
          <w:sz w:val="28"/>
          <w:szCs w:val="28"/>
          <w:lang w:eastAsia="en-US"/>
        </w:rPr>
      </w:pPr>
      <w:r>
        <w:rPr>
          <w:sz w:val="28"/>
          <w:szCs w:val="28"/>
        </w:rPr>
        <w:t>Характеристика чинників виникнення страху перед промовою чи виступом та методичні рекомендації щодо подолання його</w:t>
      </w:r>
    </w:p>
    <w:p w:rsidR="00E642BE" w:rsidRDefault="00E642BE" w:rsidP="00E642BE">
      <w:pPr>
        <w:pStyle w:val="af0"/>
        <w:numPr>
          <w:ilvl w:val="0"/>
          <w:numId w:val="7"/>
        </w:numPr>
        <w:tabs>
          <w:tab w:val="left" w:pos="817"/>
        </w:tabs>
        <w:spacing w:line="360" w:lineRule="auto"/>
        <w:ind w:left="0" w:firstLine="68"/>
        <w:rPr>
          <w:bCs/>
          <w:sz w:val="28"/>
          <w:szCs w:val="28"/>
          <w:lang w:eastAsia="en-US"/>
        </w:rPr>
      </w:pPr>
      <w:r>
        <w:rPr>
          <w:bCs/>
          <w:sz w:val="28"/>
          <w:szCs w:val="28"/>
        </w:rPr>
        <w:t>Поведінкові моделі спілкування та їх сутність</w:t>
      </w:r>
    </w:p>
    <w:p w:rsidR="00E642BE" w:rsidRDefault="00E642BE" w:rsidP="00E642BE">
      <w:pPr>
        <w:pStyle w:val="af0"/>
        <w:numPr>
          <w:ilvl w:val="0"/>
          <w:numId w:val="7"/>
        </w:numPr>
        <w:tabs>
          <w:tab w:val="left" w:pos="817"/>
        </w:tabs>
        <w:spacing w:line="360" w:lineRule="auto"/>
        <w:ind w:left="0" w:firstLine="68"/>
        <w:rPr>
          <w:sz w:val="28"/>
          <w:szCs w:val="28"/>
          <w:lang w:val="uk-UA" w:eastAsia="en-US"/>
        </w:rPr>
      </w:pPr>
      <w:proofErr w:type="gramStart"/>
      <w:r>
        <w:rPr>
          <w:sz w:val="28"/>
          <w:szCs w:val="28"/>
        </w:rPr>
        <w:t>Стил</w:t>
      </w:r>
      <w:proofErr w:type="gramEnd"/>
      <w:r>
        <w:rPr>
          <w:sz w:val="28"/>
          <w:szCs w:val="28"/>
        </w:rPr>
        <w:t>і поведінки під час спілкування. Маніпулятивні технології корекції поведінки</w:t>
      </w:r>
    </w:p>
    <w:p w:rsidR="00E642BE" w:rsidRDefault="00E642BE" w:rsidP="00E642BE">
      <w:pPr>
        <w:spacing w:line="360" w:lineRule="auto"/>
        <w:jc w:val="center"/>
        <w:rPr>
          <w:rFonts w:ascii="Times New Roman CYR" w:hAnsi="Times New Roman CYR" w:cs="Times New Roman CYR"/>
          <w:b/>
          <w:bCs/>
          <w:sz w:val="28"/>
          <w:szCs w:val="28"/>
          <w:lang w:val="uk-UA"/>
        </w:rPr>
      </w:pPr>
    </w:p>
    <w:p w:rsidR="00E642BE" w:rsidRDefault="00E642BE" w:rsidP="00E642BE">
      <w:pPr>
        <w:spacing w:line="360" w:lineRule="auto"/>
        <w:jc w:val="center"/>
        <w:rPr>
          <w:rFonts w:ascii="Times New Roman CYR" w:hAnsi="Times New Roman CYR" w:cs="Times New Roman CYR"/>
          <w:b/>
          <w:bCs/>
          <w:sz w:val="28"/>
          <w:szCs w:val="28"/>
          <w:lang w:val="uk-UA"/>
        </w:rPr>
      </w:pPr>
    </w:p>
    <w:p w:rsidR="00E642BE" w:rsidRDefault="00E642BE" w:rsidP="00E642BE">
      <w:pPr>
        <w:spacing w:line="360" w:lineRule="auto"/>
        <w:jc w:val="center"/>
        <w:rPr>
          <w:rFonts w:ascii="Times New Roman CYR" w:hAnsi="Times New Roman CYR" w:cs="Times New Roman CYR"/>
          <w:b/>
          <w:bCs/>
          <w:sz w:val="28"/>
          <w:szCs w:val="28"/>
          <w:lang w:val="uk-UA"/>
        </w:rPr>
      </w:pPr>
    </w:p>
    <w:p w:rsidR="00E642BE" w:rsidRDefault="00E642BE" w:rsidP="00E642BE">
      <w:pPr>
        <w:spacing w:line="360"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Орієнтовні критерії оцінювання рівня готовності учня</w:t>
      </w:r>
    </w:p>
    <w:p w:rsidR="00E642BE" w:rsidRDefault="00E642BE" w:rsidP="00E642BE">
      <w:pPr>
        <w:spacing w:line="360"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 xml:space="preserve"> до вибору професії вчителя</w:t>
      </w:r>
    </w:p>
    <w:p w:rsidR="00E642BE" w:rsidRDefault="00E642BE" w:rsidP="00E642BE">
      <w:pPr>
        <w:spacing w:line="360" w:lineRule="auto"/>
        <w:jc w:val="center"/>
        <w:rPr>
          <w:rFonts w:ascii="Times New Roman CYR" w:hAnsi="Times New Roman CYR" w:cs="Times New Roman CYR"/>
          <w:b/>
          <w:bCs/>
          <w:sz w:val="28"/>
          <w:szCs w:val="28"/>
          <w:lang w:val="uk-UA"/>
        </w:rPr>
      </w:pPr>
    </w:p>
    <w:tbl>
      <w:tblPr>
        <w:tblW w:w="0" w:type="auto"/>
        <w:tblLook w:val="04A0"/>
      </w:tblPr>
      <w:tblGrid>
        <w:gridCol w:w="1785"/>
        <w:gridCol w:w="7786"/>
      </w:tblGrid>
      <w:tr w:rsidR="00E642BE" w:rsidRPr="00E642BE" w:rsidTr="00E642BE">
        <w:tc>
          <w:tcPr>
            <w:tcW w:w="959"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Рівень</w:t>
            </w:r>
          </w:p>
        </w:tc>
        <w:tc>
          <w:tcPr>
            <w:tcW w:w="8716"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Орієнтовні критерії оцінювання досягнень учнів</w:t>
            </w:r>
          </w:p>
        </w:tc>
      </w:tr>
      <w:tr w:rsidR="00E642BE" w:rsidTr="00E642BE">
        <w:tc>
          <w:tcPr>
            <w:tcW w:w="959"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Початковий</w:t>
            </w:r>
          </w:p>
        </w:tc>
        <w:tc>
          <w:tcPr>
            <w:tcW w:w="8716" w:type="dxa"/>
            <w:tcBorders>
              <w:top w:val="single" w:sz="4" w:space="0" w:color="auto"/>
              <w:left w:val="single" w:sz="4" w:space="0" w:color="auto"/>
              <w:bottom w:val="single" w:sz="4" w:space="0" w:color="auto"/>
              <w:right w:val="single" w:sz="4" w:space="0" w:color="auto"/>
            </w:tcBorders>
            <w:hideMark/>
          </w:tcPr>
          <w:p w:rsidR="00E642BE" w:rsidRDefault="00E642BE" w:rsidP="00E642BE">
            <w:pPr>
              <w:jc w:val="both"/>
              <w:rPr>
                <w:rFonts w:ascii="Times New Roman CYR" w:hAnsi="Times New Roman CYR" w:cs="Times New Roman CYR"/>
                <w:bCs/>
                <w:sz w:val="28"/>
                <w:szCs w:val="28"/>
                <w:lang w:val="uk-UA" w:eastAsia="en-US"/>
              </w:rPr>
            </w:pPr>
            <w:r>
              <w:rPr>
                <w:rFonts w:ascii="Times New Roman CYR" w:hAnsi="Times New Roman CYR" w:cs="Times New Roman CYR"/>
                <w:bCs/>
                <w:sz w:val="28"/>
                <w:szCs w:val="28"/>
                <w:lang w:val="uk-UA" w:eastAsia="en-US"/>
              </w:rPr>
              <w:t>Не проявляє активності та зацікавлення до змісту матеріалу курсу. Відповідає тільки на загальні запитання. Не виконує практичних чи самостійних завдань. Вибір у майбутньому педагогічної професії неактуальний.</w:t>
            </w:r>
          </w:p>
        </w:tc>
      </w:tr>
      <w:tr w:rsidR="00E642BE" w:rsidTr="00E642BE">
        <w:tc>
          <w:tcPr>
            <w:tcW w:w="959"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 xml:space="preserve">Середній </w:t>
            </w:r>
          </w:p>
        </w:tc>
        <w:tc>
          <w:tcPr>
            <w:tcW w:w="8716" w:type="dxa"/>
            <w:tcBorders>
              <w:top w:val="single" w:sz="4" w:space="0" w:color="auto"/>
              <w:left w:val="single" w:sz="4" w:space="0" w:color="auto"/>
              <w:bottom w:val="single" w:sz="4" w:space="0" w:color="auto"/>
              <w:right w:val="single" w:sz="4" w:space="0" w:color="auto"/>
            </w:tcBorders>
            <w:hideMark/>
          </w:tcPr>
          <w:p w:rsidR="00E642BE" w:rsidRDefault="00E642BE" w:rsidP="00E642BE">
            <w:pPr>
              <w:jc w:val="both"/>
              <w:rPr>
                <w:rFonts w:ascii="Times New Roman CYR" w:hAnsi="Times New Roman CYR" w:cs="Times New Roman CYR"/>
                <w:bCs/>
                <w:sz w:val="28"/>
                <w:szCs w:val="28"/>
                <w:lang w:val="uk-UA" w:eastAsia="en-US"/>
              </w:rPr>
            </w:pPr>
            <w:r>
              <w:rPr>
                <w:rFonts w:ascii="Times New Roman CYR" w:hAnsi="Times New Roman CYR" w:cs="Times New Roman CYR"/>
                <w:bCs/>
                <w:sz w:val="28"/>
                <w:szCs w:val="28"/>
                <w:lang w:val="uk-UA" w:eastAsia="en-US"/>
              </w:rPr>
              <w:t>Виявляє активність та самостійність у обговоренні змісту матеріалу курсу. Частково виконує практичні завдання та самостійну роботу. Усвідомлює важливість та значення професії вчителя у житті. Проблема вибору професії актуальна, але відчувається невпевненість щодо педагогічного фаху.</w:t>
            </w:r>
          </w:p>
        </w:tc>
      </w:tr>
      <w:tr w:rsidR="00E642BE" w:rsidTr="00E642BE">
        <w:tc>
          <w:tcPr>
            <w:tcW w:w="959"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 xml:space="preserve">Достатній </w:t>
            </w:r>
          </w:p>
        </w:tc>
        <w:tc>
          <w:tcPr>
            <w:tcW w:w="8716" w:type="dxa"/>
            <w:tcBorders>
              <w:top w:val="single" w:sz="4" w:space="0" w:color="auto"/>
              <w:left w:val="single" w:sz="4" w:space="0" w:color="auto"/>
              <w:bottom w:val="single" w:sz="4" w:space="0" w:color="auto"/>
              <w:right w:val="single" w:sz="4" w:space="0" w:color="auto"/>
            </w:tcBorders>
            <w:hideMark/>
          </w:tcPr>
          <w:p w:rsidR="00E642BE" w:rsidRDefault="00E642BE" w:rsidP="00E642BE">
            <w:pPr>
              <w:jc w:val="both"/>
              <w:rPr>
                <w:rFonts w:ascii="Times New Roman CYR" w:hAnsi="Times New Roman CYR" w:cs="Times New Roman CYR"/>
                <w:b/>
                <w:bCs/>
                <w:sz w:val="28"/>
                <w:szCs w:val="28"/>
                <w:lang w:val="uk-UA" w:eastAsia="en-US"/>
              </w:rPr>
            </w:pPr>
            <w:r>
              <w:rPr>
                <w:rFonts w:ascii="Times New Roman CYR" w:hAnsi="Times New Roman CYR" w:cs="Times New Roman CYR"/>
                <w:bCs/>
                <w:sz w:val="28"/>
                <w:szCs w:val="28"/>
                <w:lang w:val="uk-UA" w:eastAsia="en-US"/>
              </w:rPr>
              <w:t xml:space="preserve">Виявляє активність, самостійність і креативність у обговоренні змісту матеріалу курсу. Здатний критично оцінювати й аналізувати пропонований матеріал. Завдання для практичної та самостійної роботи виконуються повністю. Вибір у майбутньому педагогічної професії на етапі вирішення. </w:t>
            </w:r>
          </w:p>
        </w:tc>
      </w:tr>
      <w:tr w:rsidR="00E642BE" w:rsidTr="00E642BE">
        <w:tc>
          <w:tcPr>
            <w:tcW w:w="959" w:type="dxa"/>
            <w:tcBorders>
              <w:top w:val="single" w:sz="4" w:space="0" w:color="auto"/>
              <w:left w:val="single" w:sz="4" w:space="0" w:color="auto"/>
              <w:bottom w:val="single" w:sz="4" w:space="0" w:color="auto"/>
              <w:right w:val="single" w:sz="4" w:space="0" w:color="auto"/>
            </w:tcBorders>
            <w:hideMark/>
          </w:tcPr>
          <w:p w:rsidR="00E642BE" w:rsidRDefault="00E642BE" w:rsidP="00E642BE">
            <w:pPr>
              <w:spacing w:line="360" w:lineRule="auto"/>
              <w:jc w:val="center"/>
              <w:rPr>
                <w:rFonts w:ascii="Times New Roman CYR" w:hAnsi="Times New Roman CYR" w:cs="Times New Roman CYR"/>
                <w:b/>
                <w:bCs/>
                <w:sz w:val="28"/>
                <w:szCs w:val="28"/>
                <w:lang w:val="uk-UA" w:eastAsia="en-US"/>
              </w:rPr>
            </w:pPr>
            <w:r>
              <w:rPr>
                <w:rFonts w:ascii="Times New Roman CYR" w:hAnsi="Times New Roman CYR" w:cs="Times New Roman CYR"/>
                <w:b/>
                <w:bCs/>
                <w:sz w:val="28"/>
                <w:szCs w:val="28"/>
                <w:lang w:val="uk-UA" w:eastAsia="en-US"/>
              </w:rPr>
              <w:t xml:space="preserve">Високий </w:t>
            </w:r>
          </w:p>
        </w:tc>
        <w:tc>
          <w:tcPr>
            <w:tcW w:w="8716" w:type="dxa"/>
            <w:tcBorders>
              <w:top w:val="single" w:sz="4" w:space="0" w:color="auto"/>
              <w:left w:val="single" w:sz="4" w:space="0" w:color="auto"/>
              <w:bottom w:val="single" w:sz="4" w:space="0" w:color="auto"/>
              <w:right w:val="single" w:sz="4" w:space="0" w:color="auto"/>
            </w:tcBorders>
            <w:hideMark/>
          </w:tcPr>
          <w:p w:rsidR="00E642BE" w:rsidRDefault="00E642BE" w:rsidP="00E642BE">
            <w:pPr>
              <w:jc w:val="both"/>
              <w:rPr>
                <w:rFonts w:ascii="Times New Roman CYR" w:hAnsi="Times New Roman CYR" w:cs="Times New Roman CYR"/>
                <w:bCs/>
                <w:sz w:val="28"/>
                <w:szCs w:val="28"/>
                <w:lang w:val="uk-UA" w:eastAsia="en-US"/>
              </w:rPr>
            </w:pPr>
            <w:r>
              <w:rPr>
                <w:rFonts w:ascii="Times New Roman CYR" w:hAnsi="Times New Roman CYR" w:cs="Times New Roman CYR"/>
                <w:bCs/>
                <w:sz w:val="28"/>
                <w:szCs w:val="28"/>
                <w:lang w:val="uk-UA" w:eastAsia="en-US"/>
              </w:rPr>
              <w:t>Проявляє активність, самостійність і креативність у обговоренні змісту матеріалу курсу. Виявляються якості лідера у змодельованих педагогічних ситуаціях. Цілеспрямовано розвиває ті професійно-важливі якості, які є необхідними для педагога. З вибором професії вчителя визначено. Індивідуальна освітня траєкторія побудована.</w:t>
            </w:r>
          </w:p>
        </w:tc>
      </w:tr>
    </w:tbl>
    <w:p w:rsidR="00E642BE" w:rsidRDefault="00E642BE" w:rsidP="00E642BE">
      <w:pPr>
        <w:spacing w:line="360" w:lineRule="auto"/>
        <w:jc w:val="center"/>
        <w:rPr>
          <w:rFonts w:ascii="Times New Roman CYR" w:hAnsi="Times New Roman CYR" w:cs="Times New Roman CYR"/>
          <w:b/>
          <w:bCs/>
          <w:sz w:val="28"/>
          <w:szCs w:val="28"/>
          <w:lang w:val="uk-UA"/>
        </w:rPr>
      </w:pPr>
    </w:p>
    <w:p w:rsidR="00E642BE" w:rsidRDefault="00E642BE" w:rsidP="00E642BE">
      <w:pPr>
        <w:rPr>
          <w:lang w:val="uk-UA"/>
        </w:rPr>
      </w:pPr>
      <w:r>
        <w:rPr>
          <w:lang w:val="uk-UA"/>
        </w:rPr>
        <w:br w:type="page"/>
      </w:r>
    </w:p>
    <w:p w:rsidR="00E642BE" w:rsidRDefault="00E642BE" w:rsidP="00E642BE">
      <w:pPr>
        <w:spacing w:line="360" w:lineRule="auto"/>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lastRenderedPageBreak/>
        <w:t xml:space="preserve">ПЕРЕЛІК РЕКОМЕНДОВАНОЇ </w:t>
      </w:r>
      <w:r>
        <w:rPr>
          <w:rFonts w:ascii="Times New Roman CYR" w:hAnsi="Times New Roman CYR" w:cs="Times New Roman CYR"/>
          <w:b/>
          <w:bCs/>
          <w:sz w:val="28"/>
          <w:szCs w:val="28"/>
        </w:rPr>
        <w:t>ЛІТЕРАТУР</w:t>
      </w:r>
      <w:r>
        <w:rPr>
          <w:rFonts w:ascii="Times New Roman CYR" w:hAnsi="Times New Roman CYR" w:cs="Times New Roman CYR"/>
          <w:b/>
          <w:bCs/>
          <w:sz w:val="28"/>
          <w:szCs w:val="28"/>
          <w:lang w:val="uk-UA"/>
        </w:rPr>
        <w:t>И</w:t>
      </w:r>
    </w:p>
    <w:p w:rsidR="00E642BE" w:rsidRDefault="00E642BE" w:rsidP="00E642BE">
      <w:pPr>
        <w:numPr>
          <w:ilvl w:val="2"/>
          <w:numId w:val="9"/>
        </w:numPr>
        <w:tabs>
          <w:tab w:val="num" w:pos="142"/>
        </w:tabs>
        <w:spacing w:line="360" w:lineRule="auto"/>
        <w:ind w:left="0" w:firstLine="0"/>
        <w:jc w:val="both"/>
        <w:rPr>
          <w:sz w:val="28"/>
          <w:szCs w:val="28"/>
        </w:rPr>
      </w:pPr>
      <w:r>
        <w:rPr>
          <w:rFonts w:ascii="Times New Roman CYR" w:hAnsi="Times New Roman CYR" w:cs="Times New Roman CYR"/>
          <w:sz w:val="28"/>
          <w:szCs w:val="28"/>
        </w:rPr>
        <w:t>Андрианов М.</w:t>
      </w:r>
      <w:r>
        <w:rPr>
          <w:sz w:val="28"/>
          <w:szCs w:val="28"/>
          <w:lang w:val="en-US"/>
        </w:rPr>
        <w:t> </w:t>
      </w:r>
      <w:r>
        <w:rPr>
          <w:rFonts w:ascii="Times New Roman CYR" w:hAnsi="Times New Roman CYR" w:cs="Times New Roman CYR"/>
          <w:sz w:val="28"/>
          <w:szCs w:val="28"/>
        </w:rPr>
        <w:t>С. Анализ процессов невербальной коммуникации как паралингвистики / М.</w:t>
      </w:r>
      <w:r>
        <w:rPr>
          <w:sz w:val="28"/>
          <w:szCs w:val="28"/>
          <w:lang w:val="en-US"/>
        </w:rPr>
        <w:t> </w:t>
      </w:r>
      <w:r>
        <w:rPr>
          <w:rFonts w:ascii="Times New Roman CYR" w:hAnsi="Times New Roman CYR" w:cs="Times New Roman CYR"/>
          <w:sz w:val="28"/>
          <w:szCs w:val="28"/>
        </w:rPr>
        <w:t>С.</w:t>
      </w:r>
      <w:r>
        <w:rPr>
          <w:sz w:val="28"/>
          <w:szCs w:val="28"/>
          <w:lang w:val="en-US"/>
        </w:rPr>
        <w:t> </w:t>
      </w:r>
      <w:r>
        <w:rPr>
          <w:rFonts w:ascii="Times New Roman CYR" w:hAnsi="Times New Roman CYR" w:cs="Times New Roman CYR"/>
          <w:sz w:val="28"/>
          <w:szCs w:val="28"/>
        </w:rPr>
        <w:t>Андрианов // Психологический журнал. – 1995. – Т.</w:t>
      </w:r>
      <w:r>
        <w:rPr>
          <w:sz w:val="28"/>
          <w:szCs w:val="28"/>
          <w:lang w:val="en-US"/>
        </w:rPr>
        <w:t> </w:t>
      </w:r>
      <w:r>
        <w:rPr>
          <w:sz w:val="28"/>
          <w:szCs w:val="28"/>
        </w:rPr>
        <w:t>16. – №</w:t>
      </w:r>
      <w:r>
        <w:rPr>
          <w:sz w:val="28"/>
          <w:szCs w:val="28"/>
          <w:lang w:val="en-US"/>
        </w:rPr>
        <w:t> </w:t>
      </w:r>
      <w:r>
        <w:rPr>
          <w:sz w:val="28"/>
          <w:szCs w:val="28"/>
        </w:rPr>
        <w:t>5.</w:t>
      </w:r>
    </w:p>
    <w:p w:rsidR="00E642BE" w:rsidRDefault="00E642BE" w:rsidP="00E642BE">
      <w:pPr>
        <w:numPr>
          <w:ilvl w:val="2"/>
          <w:numId w:val="9"/>
        </w:numPr>
        <w:tabs>
          <w:tab w:val="num" w:pos="142"/>
        </w:tabs>
        <w:spacing w:line="360" w:lineRule="auto"/>
        <w:ind w:left="0" w:firstLine="0"/>
        <w:jc w:val="both"/>
        <w:rPr>
          <w:sz w:val="28"/>
          <w:szCs w:val="28"/>
        </w:rPr>
      </w:pPr>
      <w:r>
        <w:rPr>
          <w:rFonts w:ascii="Times New Roman CYR" w:hAnsi="Times New Roman CYR" w:cs="Times New Roman CYR"/>
          <w:sz w:val="28"/>
          <w:szCs w:val="28"/>
        </w:rPr>
        <w:t>Анцупов А.</w:t>
      </w:r>
      <w:r>
        <w:rPr>
          <w:sz w:val="28"/>
          <w:szCs w:val="28"/>
          <w:lang w:val="en-US"/>
        </w:rPr>
        <w:t> </w:t>
      </w:r>
      <w:r>
        <w:rPr>
          <w:rFonts w:ascii="Times New Roman CYR" w:hAnsi="Times New Roman CYR" w:cs="Times New Roman CYR"/>
          <w:sz w:val="28"/>
          <w:szCs w:val="28"/>
        </w:rPr>
        <w:t>Я. Конфликтология / А.</w:t>
      </w:r>
      <w:r>
        <w:rPr>
          <w:sz w:val="28"/>
          <w:szCs w:val="28"/>
          <w:lang w:val="en-US"/>
        </w:rPr>
        <w:t> </w:t>
      </w:r>
      <w:r>
        <w:rPr>
          <w:rFonts w:ascii="Times New Roman CYR" w:hAnsi="Times New Roman CYR" w:cs="Times New Roman CYR"/>
          <w:sz w:val="28"/>
          <w:szCs w:val="28"/>
        </w:rPr>
        <w:t>Я.</w:t>
      </w:r>
      <w:r>
        <w:rPr>
          <w:sz w:val="28"/>
          <w:szCs w:val="28"/>
          <w:lang w:val="en-US"/>
        </w:rPr>
        <w:t> </w:t>
      </w:r>
      <w:r>
        <w:rPr>
          <w:rFonts w:ascii="Times New Roman CYR" w:hAnsi="Times New Roman CYR" w:cs="Times New Roman CYR"/>
          <w:sz w:val="28"/>
          <w:szCs w:val="28"/>
        </w:rPr>
        <w:t>Анцупов, А.</w:t>
      </w:r>
      <w:r>
        <w:rPr>
          <w:sz w:val="28"/>
          <w:szCs w:val="28"/>
          <w:lang w:val="en-US"/>
        </w:rPr>
        <w:t> </w:t>
      </w:r>
      <w:r>
        <w:rPr>
          <w:rFonts w:ascii="Times New Roman CYR" w:hAnsi="Times New Roman CYR" w:cs="Times New Roman CYR"/>
          <w:sz w:val="28"/>
          <w:szCs w:val="28"/>
        </w:rPr>
        <w:t>И.</w:t>
      </w:r>
      <w:r>
        <w:rPr>
          <w:sz w:val="28"/>
          <w:szCs w:val="28"/>
          <w:lang w:val="en-US"/>
        </w:rPr>
        <w:t> </w:t>
      </w:r>
      <w:r>
        <w:rPr>
          <w:rFonts w:ascii="Times New Roman CYR" w:hAnsi="Times New Roman CYR" w:cs="Times New Roman CYR"/>
          <w:sz w:val="28"/>
          <w:szCs w:val="28"/>
        </w:rPr>
        <w:t>Шипилов. – М.: Юнити, 2000.</w:t>
      </w:r>
    </w:p>
    <w:p w:rsidR="00E642BE" w:rsidRDefault="00E642BE" w:rsidP="00E642BE">
      <w:pPr>
        <w:numPr>
          <w:ilvl w:val="2"/>
          <w:numId w:val="9"/>
        </w:numPr>
        <w:tabs>
          <w:tab w:val="num" w:pos="142"/>
        </w:tabs>
        <w:spacing w:line="360" w:lineRule="auto"/>
        <w:ind w:left="0" w:firstLine="0"/>
        <w:jc w:val="both"/>
        <w:rPr>
          <w:sz w:val="28"/>
          <w:szCs w:val="28"/>
        </w:rPr>
      </w:pPr>
      <w:r>
        <w:rPr>
          <w:rFonts w:ascii="Times New Roman CYR" w:hAnsi="Times New Roman CYR" w:cs="Times New Roman CYR"/>
          <w:sz w:val="28"/>
          <w:szCs w:val="28"/>
        </w:rPr>
        <w:t>Бадмаев В.</w:t>
      </w:r>
      <w:r>
        <w:rPr>
          <w:sz w:val="28"/>
          <w:szCs w:val="28"/>
          <w:lang w:val="en-US"/>
        </w:rPr>
        <w:t> </w:t>
      </w:r>
      <w:r>
        <w:rPr>
          <w:rFonts w:ascii="Times New Roman CYR" w:hAnsi="Times New Roman CYR" w:cs="Times New Roman CYR"/>
          <w:sz w:val="28"/>
          <w:szCs w:val="28"/>
        </w:rPr>
        <w:t>Ц. Психология обучения речевому мастерству / В.</w:t>
      </w:r>
      <w:r>
        <w:rPr>
          <w:sz w:val="28"/>
          <w:szCs w:val="28"/>
          <w:lang w:val="en-US"/>
        </w:rPr>
        <w:t> </w:t>
      </w:r>
      <w:r>
        <w:rPr>
          <w:rFonts w:ascii="Times New Roman CYR" w:hAnsi="Times New Roman CYR" w:cs="Times New Roman CYR"/>
          <w:sz w:val="28"/>
          <w:szCs w:val="28"/>
        </w:rPr>
        <w:t>Ц.</w:t>
      </w:r>
      <w:r>
        <w:rPr>
          <w:sz w:val="28"/>
          <w:szCs w:val="28"/>
          <w:lang w:val="en-US"/>
        </w:rPr>
        <w:t> </w:t>
      </w:r>
      <w:r>
        <w:rPr>
          <w:rFonts w:ascii="Times New Roman CYR" w:hAnsi="Times New Roman CYR" w:cs="Times New Roman CYR"/>
          <w:sz w:val="28"/>
          <w:szCs w:val="28"/>
        </w:rPr>
        <w:t>Бадмаев, А.</w:t>
      </w:r>
      <w:r>
        <w:rPr>
          <w:sz w:val="28"/>
          <w:szCs w:val="28"/>
          <w:lang w:val="en-US"/>
        </w:rPr>
        <w:t> </w:t>
      </w:r>
      <w:r>
        <w:rPr>
          <w:rFonts w:ascii="Times New Roman CYR" w:hAnsi="Times New Roman CYR" w:cs="Times New Roman CYR"/>
          <w:sz w:val="28"/>
          <w:szCs w:val="28"/>
        </w:rPr>
        <w:t>А.</w:t>
      </w:r>
      <w:r>
        <w:rPr>
          <w:sz w:val="28"/>
          <w:szCs w:val="28"/>
          <w:lang w:val="en-US"/>
        </w:rPr>
        <w:t> </w:t>
      </w:r>
      <w:r>
        <w:rPr>
          <w:rFonts w:ascii="Times New Roman CYR" w:hAnsi="Times New Roman CYR" w:cs="Times New Roman CYR"/>
          <w:sz w:val="28"/>
          <w:szCs w:val="28"/>
        </w:rPr>
        <w:t>Малышев. – М.: Гуманитарный центр ВЛАДОС, 1999.</w:t>
      </w:r>
    </w:p>
    <w:p w:rsidR="00E642BE" w:rsidRDefault="00E642BE" w:rsidP="00E642BE">
      <w:pPr>
        <w:spacing w:line="360" w:lineRule="auto"/>
        <w:jc w:val="both"/>
        <w:rPr>
          <w:sz w:val="28"/>
          <w:szCs w:val="28"/>
          <w:lang w:val="uk-UA"/>
        </w:rPr>
      </w:pPr>
      <w:r>
        <w:rPr>
          <w:rFonts w:ascii="Times New Roman CYR" w:hAnsi="Times New Roman CYR" w:cs="Times New Roman CYR"/>
          <w:sz w:val="28"/>
          <w:szCs w:val="28"/>
        </w:rPr>
        <w:t>Битянова М. Особенности человеческой коммуникации / М.</w:t>
      </w:r>
      <w:r>
        <w:rPr>
          <w:sz w:val="28"/>
          <w:szCs w:val="28"/>
          <w:lang w:val="en-US"/>
        </w:rPr>
        <w:t> </w:t>
      </w:r>
      <w:r>
        <w:rPr>
          <w:rFonts w:ascii="Times New Roman CYR" w:hAnsi="Times New Roman CYR" w:cs="Times New Roman CYR"/>
          <w:sz w:val="28"/>
          <w:szCs w:val="28"/>
        </w:rPr>
        <w:t>Битянова // Школьный психолог. – 1999. – №</w:t>
      </w:r>
      <w:r>
        <w:rPr>
          <w:sz w:val="28"/>
          <w:szCs w:val="28"/>
          <w:lang w:val="en-US"/>
        </w:rPr>
        <w:t> </w:t>
      </w:r>
      <w:r>
        <w:rPr>
          <w:sz w:val="28"/>
          <w:szCs w:val="28"/>
        </w:rPr>
        <w:t>30.</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Вацлавик П. Психология межличностных коммуникаций / Вацлавик П. – СПб</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2000.</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Волкова Н.</w:t>
      </w:r>
      <w:r>
        <w:rPr>
          <w:sz w:val="28"/>
          <w:szCs w:val="28"/>
          <w:lang w:val="en-US"/>
        </w:rPr>
        <w:t> </w:t>
      </w:r>
      <w:r>
        <w:rPr>
          <w:rFonts w:ascii="Times New Roman CYR" w:hAnsi="Times New Roman CYR" w:cs="Times New Roman CYR"/>
          <w:sz w:val="28"/>
          <w:szCs w:val="28"/>
        </w:rPr>
        <w:t xml:space="preserve">П. Педагогіка: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ібник [для студ. вищ. навч. закл.] / Волкова</w:t>
      </w:r>
      <w:r>
        <w:rPr>
          <w:sz w:val="28"/>
          <w:szCs w:val="28"/>
          <w:lang w:val="en-US"/>
        </w:rPr>
        <w:t> </w:t>
      </w:r>
      <w:r>
        <w:rPr>
          <w:rFonts w:ascii="Times New Roman CYR" w:hAnsi="Times New Roman CYR" w:cs="Times New Roman CYR"/>
          <w:sz w:val="28"/>
          <w:szCs w:val="28"/>
        </w:rPr>
        <w:t>Н.</w:t>
      </w:r>
      <w:r>
        <w:rPr>
          <w:sz w:val="28"/>
          <w:szCs w:val="28"/>
          <w:lang w:val="en-US"/>
        </w:rPr>
        <w:t> </w:t>
      </w:r>
      <w:r>
        <w:rPr>
          <w:rFonts w:ascii="Times New Roman CYR" w:hAnsi="Times New Roman CYR" w:cs="Times New Roman CYR"/>
          <w:sz w:val="28"/>
          <w:szCs w:val="28"/>
        </w:rPr>
        <w:t>П. – К.: ВЦ “Академія”, 2001.</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Волкова Н.</w:t>
      </w:r>
      <w:r>
        <w:rPr>
          <w:sz w:val="28"/>
          <w:szCs w:val="28"/>
          <w:lang w:val="en-US"/>
        </w:rPr>
        <w:t> </w:t>
      </w:r>
      <w:r>
        <w:rPr>
          <w:rFonts w:ascii="Times New Roman CYR" w:hAnsi="Times New Roman CYR" w:cs="Times New Roman CYR"/>
          <w:sz w:val="28"/>
          <w:szCs w:val="28"/>
        </w:rPr>
        <w:t xml:space="preserve">П. Педагогічні комунікації: навч.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ібн. / Волкова</w:t>
      </w:r>
      <w:r>
        <w:rPr>
          <w:sz w:val="28"/>
          <w:szCs w:val="28"/>
          <w:lang w:val="en-US"/>
        </w:rPr>
        <w:t> </w:t>
      </w:r>
      <w:r>
        <w:rPr>
          <w:rFonts w:ascii="Times New Roman CYR" w:hAnsi="Times New Roman CYR" w:cs="Times New Roman CYR"/>
          <w:sz w:val="28"/>
          <w:szCs w:val="28"/>
        </w:rPr>
        <w:t>Н.</w:t>
      </w:r>
      <w:r>
        <w:rPr>
          <w:sz w:val="28"/>
          <w:szCs w:val="28"/>
          <w:lang w:val="en-US"/>
        </w:rPr>
        <w:t> </w:t>
      </w:r>
      <w:r>
        <w:rPr>
          <w:rFonts w:ascii="Times New Roman CYR" w:hAnsi="Times New Roman CYR" w:cs="Times New Roman CYR"/>
          <w:sz w:val="28"/>
          <w:szCs w:val="28"/>
        </w:rPr>
        <w:t>П. – Дніпропетровськ: РВВ ДНУ, 2002.</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Волкова Н.</w:t>
      </w:r>
      <w:r>
        <w:rPr>
          <w:sz w:val="28"/>
          <w:szCs w:val="28"/>
          <w:lang w:val="en-US"/>
        </w:rPr>
        <w:t> </w:t>
      </w:r>
      <w:r>
        <w:rPr>
          <w:rFonts w:ascii="Times New Roman CYR" w:hAnsi="Times New Roman CYR" w:cs="Times New Roman CYR"/>
          <w:sz w:val="28"/>
          <w:szCs w:val="28"/>
        </w:rPr>
        <w:t xml:space="preserve">П. Професійно-педагогічна комунікація: навч.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ібн. / Волкова</w:t>
      </w:r>
      <w:r>
        <w:rPr>
          <w:sz w:val="28"/>
          <w:szCs w:val="28"/>
          <w:lang w:val="en-US"/>
        </w:rPr>
        <w:t> </w:t>
      </w:r>
      <w:r>
        <w:rPr>
          <w:rFonts w:ascii="Times New Roman CYR" w:hAnsi="Times New Roman CYR" w:cs="Times New Roman CYR"/>
          <w:sz w:val="28"/>
          <w:szCs w:val="28"/>
        </w:rPr>
        <w:t>Н.</w:t>
      </w:r>
      <w:r>
        <w:rPr>
          <w:sz w:val="28"/>
          <w:szCs w:val="28"/>
          <w:lang w:val="en-US"/>
        </w:rPr>
        <w:t> </w:t>
      </w:r>
      <w:r>
        <w:rPr>
          <w:rFonts w:ascii="Times New Roman CYR" w:hAnsi="Times New Roman CYR" w:cs="Times New Roman CYR"/>
          <w:sz w:val="28"/>
          <w:szCs w:val="28"/>
        </w:rPr>
        <w:t xml:space="preserve">П. – К.: ВЦ “Академія”, 2006. – 256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Гойхман О.</w:t>
      </w:r>
      <w:r>
        <w:rPr>
          <w:sz w:val="28"/>
          <w:szCs w:val="28"/>
          <w:lang w:val="en-US"/>
        </w:rPr>
        <w:t> </w:t>
      </w:r>
      <w:r>
        <w:rPr>
          <w:rFonts w:ascii="Times New Roman CYR" w:hAnsi="Times New Roman CYR" w:cs="Times New Roman CYR"/>
          <w:sz w:val="28"/>
          <w:szCs w:val="28"/>
        </w:rPr>
        <w:t>Я. Основы речевой коммуникации: учеб</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д</w:t>
      </w:r>
      <w:proofErr w:type="gramEnd"/>
      <w:r>
        <w:rPr>
          <w:rFonts w:ascii="Times New Roman CYR" w:hAnsi="Times New Roman CYR" w:cs="Times New Roman CYR"/>
          <w:sz w:val="28"/>
          <w:szCs w:val="28"/>
        </w:rPr>
        <w:t>ля вузов / [О.</w:t>
      </w:r>
      <w:r>
        <w:rPr>
          <w:sz w:val="28"/>
          <w:szCs w:val="28"/>
          <w:lang w:val="en-US"/>
        </w:rPr>
        <w:t> </w:t>
      </w:r>
      <w:r>
        <w:rPr>
          <w:rFonts w:ascii="Times New Roman CYR" w:hAnsi="Times New Roman CYR" w:cs="Times New Roman CYR"/>
          <w:sz w:val="28"/>
          <w:szCs w:val="28"/>
        </w:rPr>
        <w:t>Я.</w:t>
      </w:r>
      <w:r>
        <w:rPr>
          <w:sz w:val="28"/>
          <w:szCs w:val="28"/>
          <w:lang w:val="en-US"/>
        </w:rPr>
        <w:t> </w:t>
      </w:r>
      <w:r>
        <w:rPr>
          <w:rFonts w:ascii="Times New Roman CYR" w:hAnsi="Times New Roman CYR" w:cs="Times New Roman CYR"/>
          <w:sz w:val="28"/>
          <w:szCs w:val="28"/>
        </w:rPr>
        <w:t>Гойхман, Т.</w:t>
      </w:r>
      <w:r>
        <w:rPr>
          <w:sz w:val="28"/>
          <w:szCs w:val="28"/>
          <w:lang w:val="en-US"/>
        </w:rPr>
        <w:t> </w:t>
      </w:r>
      <w:r>
        <w:rPr>
          <w:rFonts w:ascii="Times New Roman CYR" w:hAnsi="Times New Roman CYR" w:cs="Times New Roman CYR"/>
          <w:sz w:val="28"/>
          <w:szCs w:val="28"/>
        </w:rPr>
        <w:t>М.</w:t>
      </w:r>
      <w:r>
        <w:rPr>
          <w:sz w:val="28"/>
          <w:szCs w:val="28"/>
          <w:lang w:val="en-US"/>
        </w:rPr>
        <w:t> </w:t>
      </w:r>
      <w:r>
        <w:rPr>
          <w:rFonts w:ascii="Times New Roman CYR" w:hAnsi="Times New Roman CYR" w:cs="Times New Roman CYR"/>
          <w:sz w:val="28"/>
          <w:szCs w:val="28"/>
        </w:rPr>
        <w:t>Надеина / Под ред. О. Я. Гойхмана]. – М.: ИНФРА, 1997.</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Горелов Н.</w:t>
      </w:r>
      <w:r>
        <w:rPr>
          <w:sz w:val="28"/>
          <w:szCs w:val="28"/>
          <w:lang w:val="en-US"/>
        </w:rPr>
        <w:t> </w:t>
      </w:r>
      <w:r>
        <w:rPr>
          <w:rFonts w:ascii="Times New Roman CYR" w:hAnsi="Times New Roman CYR" w:cs="Times New Roman CYR"/>
          <w:sz w:val="28"/>
          <w:szCs w:val="28"/>
        </w:rPr>
        <w:t>И. Основы психолингвистики: учебн. пос. / Н.</w:t>
      </w:r>
      <w:r>
        <w:rPr>
          <w:sz w:val="28"/>
          <w:szCs w:val="28"/>
          <w:lang w:val="en-US"/>
        </w:rPr>
        <w:t> </w:t>
      </w:r>
      <w:r>
        <w:rPr>
          <w:rFonts w:ascii="Times New Roman CYR" w:hAnsi="Times New Roman CYR" w:cs="Times New Roman CYR"/>
          <w:sz w:val="28"/>
          <w:szCs w:val="28"/>
        </w:rPr>
        <w:t>И.</w:t>
      </w:r>
      <w:r>
        <w:rPr>
          <w:sz w:val="28"/>
          <w:szCs w:val="28"/>
          <w:lang w:val="en-US"/>
        </w:rPr>
        <w:t> </w:t>
      </w:r>
      <w:r>
        <w:rPr>
          <w:rFonts w:ascii="Times New Roman CYR" w:hAnsi="Times New Roman CYR" w:cs="Times New Roman CYR"/>
          <w:sz w:val="28"/>
          <w:szCs w:val="28"/>
        </w:rPr>
        <w:t>Горелов, К.</w:t>
      </w:r>
      <w:r>
        <w:rPr>
          <w:sz w:val="28"/>
          <w:szCs w:val="28"/>
          <w:lang w:val="en-US"/>
        </w:rPr>
        <w:t> </w:t>
      </w:r>
      <w:r>
        <w:rPr>
          <w:rFonts w:ascii="Times New Roman CYR" w:hAnsi="Times New Roman CYR" w:cs="Times New Roman CYR"/>
          <w:sz w:val="28"/>
          <w:szCs w:val="28"/>
        </w:rPr>
        <w:t>Ф.</w:t>
      </w:r>
      <w:r>
        <w:rPr>
          <w:sz w:val="28"/>
          <w:szCs w:val="28"/>
          <w:lang w:val="en-US"/>
        </w:rPr>
        <w:t> </w:t>
      </w:r>
      <w:r>
        <w:rPr>
          <w:rFonts w:ascii="Times New Roman CYR" w:hAnsi="Times New Roman CYR" w:cs="Times New Roman CYR"/>
          <w:sz w:val="28"/>
          <w:szCs w:val="28"/>
        </w:rPr>
        <w:t>Седов. – М.: Изд-во “Лабиринт”, 1998.</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Дорошенко С.</w:t>
      </w:r>
      <w:r>
        <w:rPr>
          <w:sz w:val="28"/>
          <w:szCs w:val="28"/>
          <w:lang w:val="en-US"/>
        </w:rPr>
        <w:t> </w:t>
      </w:r>
      <w:r>
        <w:rPr>
          <w:rFonts w:ascii="Times New Roman CYR" w:hAnsi="Times New Roman CYR" w:cs="Times New Roman CYR"/>
          <w:sz w:val="28"/>
          <w:szCs w:val="28"/>
        </w:rPr>
        <w:t>І. Основи культури і техніки усного мовлення / Дорошенко</w:t>
      </w:r>
      <w:r>
        <w:rPr>
          <w:sz w:val="28"/>
          <w:szCs w:val="28"/>
          <w:lang w:val="en-US"/>
        </w:rPr>
        <w:t> </w:t>
      </w:r>
      <w:r>
        <w:rPr>
          <w:rFonts w:ascii="Times New Roman CYR" w:hAnsi="Times New Roman CYR" w:cs="Times New Roman CYR"/>
          <w:sz w:val="28"/>
          <w:szCs w:val="28"/>
        </w:rPr>
        <w:t>С.</w:t>
      </w:r>
      <w:r>
        <w:rPr>
          <w:sz w:val="28"/>
          <w:szCs w:val="28"/>
          <w:lang w:val="en-US"/>
        </w:rPr>
        <w:t> </w:t>
      </w:r>
      <w:r>
        <w:rPr>
          <w:rFonts w:ascii="Times New Roman CYR" w:hAnsi="Times New Roman CYR" w:cs="Times New Roman CYR"/>
          <w:sz w:val="28"/>
          <w:szCs w:val="28"/>
        </w:rPr>
        <w:t xml:space="preserve">І. – Харків: “ОВС”, 2002. </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Журавлев В. И. Основы педагогической конфликтологии / Журавлев В.</w:t>
      </w:r>
      <w:r>
        <w:rPr>
          <w:sz w:val="28"/>
          <w:szCs w:val="28"/>
          <w:lang w:val="en-US"/>
        </w:rPr>
        <w:t> </w:t>
      </w:r>
      <w:r>
        <w:rPr>
          <w:rFonts w:ascii="Times New Roman CYR" w:hAnsi="Times New Roman CYR" w:cs="Times New Roman CYR"/>
          <w:sz w:val="28"/>
          <w:szCs w:val="28"/>
        </w:rPr>
        <w:t>И. – М.: Российское педагогическое агентство, 1995.</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Иващенко Ф.</w:t>
      </w:r>
      <w:r>
        <w:rPr>
          <w:sz w:val="28"/>
          <w:szCs w:val="28"/>
          <w:lang w:val="en-US"/>
        </w:rPr>
        <w:t> </w:t>
      </w:r>
      <w:r>
        <w:rPr>
          <w:rFonts w:ascii="Times New Roman CYR" w:hAnsi="Times New Roman CYR" w:cs="Times New Roman CYR"/>
          <w:sz w:val="28"/>
          <w:szCs w:val="28"/>
        </w:rPr>
        <w:t>И. Особенности установления психологического контакта с учащимися / Ф.</w:t>
      </w:r>
      <w:r>
        <w:rPr>
          <w:sz w:val="28"/>
          <w:szCs w:val="28"/>
          <w:lang w:val="en-US"/>
        </w:rPr>
        <w:t> </w:t>
      </w:r>
      <w:r>
        <w:rPr>
          <w:rFonts w:ascii="Times New Roman CYR" w:hAnsi="Times New Roman CYR" w:cs="Times New Roman CYR"/>
          <w:sz w:val="28"/>
          <w:szCs w:val="28"/>
        </w:rPr>
        <w:t>И.</w:t>
      </w:r>
      <w:r>
        <w:rPr>
          <w:sz w:val="28"/>
          <w:szCs w:val="28"/>
          <w:lang w:val="en-US"/>
        </w:rPr>
        <w:t> </w:t>
      </w:r>
      <w:r>
        <w:rPr>
          <w:rFonts w:ascii="Times New Roman CYR" w:hAnsi="Times New Roman CYR" w:cs="Times New Roman CYR"/>
          <w:sz w:val="28"/>
          <w:szCs w:val="28"/>
        </w:rPr>
        <w:t>Иващенко // Педагогика. – 1999. – № 2.</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Іванишин В. Мова і нація / В.</w:t>
      </w:r>
      <w:r>
        <w:rPr>
          <w:sz w:val="28"/>
          <w:szCs w:val="28"/>
          <w:lang w:val="en-US"/>
        </w:rPr>
        <w:t> </w:t>
      </w:r>
      <w:r>
        <w:rPr>
          <w:rFonts w:ascii="Times New Roman CYR" w:hAnsi="Times New Roman CYR" w:cs="Times New Roman CYR"/>
          <w:sz w:val="28"/>
          <w:szCs w:val="28"/>
          <w:lang w:val="uk-UA"/>
        </w:rPr>
        <w:t>Іванишин, Я.</w:t>
      </w:r>
      <w:r>
        <w:rPr>
          <w:sz w:val="28"/>
          <w:szCs w:val="28"/>
          <w:lang w:val="en-US"/>
        </w:rPr>
        <w:t> </w:t>
      </w:r>
      <w:r>
        <w:rPr>
          <w:rFonts w:ascii="Times New Roman CYR" w:hAnsi="Times New Roman CYR" w:cs="Times New Roman CYR"/>
          <w:sz w:val="28"/>
          <w:szCs w:val="28"/>
          <w:lang w:val="uk-UA"/>
        </w:rPr>
        <w:t>Радевич-Винницький. – Дрогобич: Вид. фірма “Відродження”, 1994.</w:t>
      </w:r>
    </w:p>
    <w:p w:rsidR="00E642BE" w:rsidRDefault="00E642BE" w:rsidP="00E642BE">
      <w:pPr>
        <w:numPr>
          <w:ilvl w:val="2"/>
          <w:numId w:val="9"/>
        </w:numPr>
        <w:tabs>
          <w:tab w:val="num" w:pos="142"/>
        </w:tabs>
        <w:spacing w:line="360" w:lineRule="auto"/>
        <w:ind w:left="0" w:firstLine="0"/>
        <w:jc w:val="both"/>
        <w:rPr>
          <w:sz w:val="28"/>
          <w:szCs w:val="28"/>
        </w:rPr>
      </w:pPr>
      <w:proofErr w:type="gramStart"/>
      <w:r>
        <w:rPr>
          <w:rFonts w:ascii="Times New Roman CYR" w:hAnsi="Times New Roman CYR" w:cs="Times New Roman CYR"/>
          <w:sz w:val="28"/>
          <w:szCs w:val="28"/>
        </w:rPr>
        <w:t>Кан-Калик</w:t>
      </w:r>
      <w:proofErr w:type="gramEnd"/>
      <w:r>
        <w:rPr>
          <w:rFonts w:ascii="Times New Roman CYR" w:hAnsi="Times New Roman CYR" w:cs="Times New Roman CYR"/>
          <w:sz w:val="28"/>
          <w:szCs w:val="28"/>
        </w:rPr>
        <w:t xml:space="preserve"> В.</w:t>
      </w:r>
      <w:r>
        <w:rPr>
          <w:sz w:val="28"/>
          <w:szCs w:val="28"/>
          <w:lang w:val="en-US"/>
        </w:rPr>
        <w:t> </w:t>
      </w:r>
      <w:r>
        <w:rPr>
          <w:rFonts w:ascii="Times New Roman CYR" w:hAnsi="Times New Roman CYR" w:cs="Times New Roman CYR"/>
          <w:sz w:val="28"/>
          <w:szCs w:val="28"/>
        </w:rPr>
        <w:t>А. Грамматика общения / Кан-Калик В.</w:t>
      </w:r>
      <w:r>
        <w:rPr>
          <w:sz w:val="28"/>
          <w:szCs w:val="28"/>
          <w:lang w:val="en-US"/>
        </w:rPr>
        <w:t> </w:t>
      </w:r>
      <w:r>
        <w:rPr>
          <w:rFonts w:ascii="Times New Roman CYR" w:hAnsi="Times New Roman CYR" w:cs="Times New Roman CYR"/>
          <w:sz w:val="28"/>
          <w:szCs w:val="28"/>
        </w:rPr>
        <w:t>А. – М.: Роспедагентство, 1995.</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lang w:val="uk-UA"/>
        </w:rPr>
      </w:pPr>
      <w:r>
        <w:rPr>
          <w:rFonts w:ascii="Times New Roman CYR" w:hAnsi="Times New Roman CYR" w:cs="Times New Roman CYR"/>
          <w:sz w:val="28"/>
          <w:szCs w:val="28"/>
        </w:rPr>
        <w:t>Крутова Н. Внеречевое общение – средство педагогического воздействия / Н.</w:t>
      </w:r>
      <w:r>
        <w:rPr>
          <w:sz w:val="28"/>
          <w:szCs w:val="28"/>
          <w:lang w:val="en-US"/>
        </w:rPr>
        <w:t> </w:t>
      </w:r>
      <w:r>
        <w:rPr>
          <w:rFonts w:ascii="Times New Roman CYR" w:hAnsi="Times New Roman CYR" w:cs="Times New Roman CYR"/>
          <w:sz w:val="28"/>
          <w:szCs w:val="28"/>
        </w:rPr>
        <w:t>Крутова // Народное образование. – 2001. – №</w:t>
      </w:r>
      <w:r>
        <w:rPr>
          <w:sz w:val="28"/>
          <w:szCs w:val="28"/>
          <w:lang w:val="en-US"/>
        </w:rPr>
        <w:t> </w:t>
      </w:r>
      <w:r>
        <w:rPr>
          <w:sz w:val="28"/>
          <w:szCs w:val="28"/>
        </w:rPr>
        <w:t>8.</w:t>
      </w:r>
    </w:p>
    <w:p w:rsidR="00E642BE" w:rsidRDefault="00E642BE" w:rsidP="00E642BE">
      <w:pPr>
        <w:numPr>
          <w:ilvl w:val="2"/>
          <w:numId w:val="9"/>
        </w:numPr>
        <w:tabs>
          <w:tab w:val="num" w:pos="142"/>
        </w:tabs>
        <w:spacing w:line="360" w:lineRule="auto"/>
        <w:ind w:left="0" w:firstLine="0"/>
        <w:jc w:val="both"/>
        <w:rPr>
          <w:sz w:val="28"/>
          <w:szCs w:val="28"/>
        </w:rPr>
      </w:pPr>
      <w:r>
        <w:rPr>
          <w:rFonts w:ascii="Times New Roman CYR" w:hAnsi="Times New Roman CYR" w:cs="Times New Roman CYR"/>
          <w:sz w:val="28"/>
          <w:szCs w:val="28"/>
        </w:rPr>
        <w:t>Кушнірик Т.</w:t>
      </w:r>
      <w:r>
        <w:rPr>
          <w:sz w:val="28"/>
          <w:szCs w:val="28"/>
          <w:lang w:val="en-US"/>
        </w:rPr>
        <w:t> </w:t>
      </w:r>
      <w:r>
        <w:rPr>
          <w:rFonts w:ascii="Times New Roman CYR" w:hAnsi="Times New Roman CYR" w:cs="Times New Roman CYR"/>
          <w:sz w:val="28"/>
          <w:szCs w:val="28"/>
        </w:rPr>
        <w:t xml:space="preserve">Д. Подолання конфліктності серед педагогів. </w:t>
      </w:r>
      <w:proofErr w:type="gramStart"/>
      <w:r>
        <w:rPr>
          <w:rFonts w:ascii="Times New Roman CYR" w:hAnsi="Times New Roman CYR" w:cs="Times New Roman CYR"/>
          <w:sz w:val="28"/>
          <w:szCs w:val="28"/>
        </w:rPr>
        <w:t>Соц</w:t>
      </w:r>
      <w:proofErr w:type="gramEnd"/>
      <w:r>
        <w:rPr>
          <w:rFonts w:ascii="Times New Roman CYR" w:hAnsi="Times New Roman CYR" w:cs="Times New Roman CYR"/>
          <w:sz w:val="28"/>
          <w:szCs w:val="28"/>
        </w:rPr>
        <w:t>іально-педагогічний аспект / Т.</w:t>
      </w:r>
      <w:r>
        <w:rPr>
          <w:sz w:val="28"/>
          <w:szCs w:val="28"/>
          <w:lang w:val="en-US"/>
        </w:rPr>
        <w:t> </w:t>
      </w:r>
      <w:r>
        <w:rPr>
          <w:rFonts w:ascii="Times New Roman CYR" w:hAnsi="Times New Roman CYR" w:cs="Times New Roman CYR"/>
          <w:sz w:val="28"/>
          <w:szCs w:val="28"/>
        </w:rPr>
        <w:t>Д.</w:t>
      </w:r>
      <w:r>
        <w:rPr>
          <w:sz w:val="28"/>
          <w:szCs w:val="28"/>
          <w:lang w:val="en-US"/>
        </w:rPr>
        <w:t> </w:t>
      </w:r>
      <w:r>
        <w:rPr>
          <w:rFonts w:ascii="Times New Roman CYR" w:hAnsi="Times New Roman CYR" w:cs="Times New Roman CYR"/>
          <w:sz w:val="28"/>
          <w:szCs w:val="28"/>
        </w:rPr>
        <w:t>Кушнірик // Практична психологія та соціальна робота. – 1999. – № 9–10.</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Мусатов С. Педагогічна комунікація: Психологічні витоки та особливості / С.</w:t>
      </w:r>
      <w:r>
        <w:rPr>
          <w:sz w:val="28"/>
          <w:szCs w:val="28"/>
          <w:lang w:val="en-US"/>
        </w:rPr>
        <w:t> </w:t>
      </w:r>
      <w:r>
        <w:rPr>
          <w:rFonts w:ascii="Times New Roman CYR" w:hAnsi="Times New Roman CYR" w:cs="Times New Roman CYR"/>
          <w:sz w:val="28"/>
          <w:szCs w:val="28"/>
        </w:rPr>
        <w:t>Мусатов // Освіта і управління. – 1999. – Т.</w:t>
      </w:r>
      <w:r>
        <w:rPr>
          <w:sz w:val="28"/>
          <w:szCs w:val="28"/>
          <w:lang w:val="en-US"/>
        </w:rPr>
        <w:t> </w:t>
      </w:r>
      <w:r>
        <w:rPr>
          <w:sz w:val="28"/>
          <w:szCs w:val="28"/>
        </w:rPr>
        <w:t>3, №</w:t>
      </w:r>
      <w:r>
        <w:rPr>
          <w:sz w:val="28"/>
          <w:szCs w:val="28"/>
          <w:lang w:val="en-US"/>
        </w:rPr>
        <w:t> </w:t>
      </w:r>
      <w:r>
        <w:rPr>
          <w:sz w:val="28"/>
          <w:szCs w:val="28"/>
        </w:rPr>
        <w:t>3.</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Петрова Е.</w:t>
      </w:r>
      <w:r>
        <w:rPr>
          <w:sz w:val="28"/>
          <w:szCs w:val="28"/>
          <w:lang w:val="en-US"/>
        </w:rPr>
        <w:t> </w:t>
      </w:r>
      <w:r>
        <w:rPr>
          <w:rFonts w:ascii="Times New Roman CYR" w:hAnsi="Times New Roman CYR" w:cs="Times New Roman CYR"/>
          <w:sz w:val="28"/>
          <w:szCs w:val="28"/>
        </w:rPr>
        <w:t>А. Жесты в педагогическом процессе: учеб</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ос. / Петрова Е.</w:t>
      </w:r>
      <w:r>
        <w:rPr>
          <w:sz w:val="28"/>
          <w:szCs w:val="28"/>
          <w:lang w:val="en-US"/>
        </w:rPr>
        <w:t> </w:t>
      </w:r>
      <w:r>
        <w:rPr>
          <w:rFonts w:ascii="Times New Roman CYR" w:hAnsi="Times New Roman CYR" w:cs="Times New Roman CYR"/>
          <w:sz w:val="28"/>
          <w:szCs w:val="28"/>
        </w:rPr>
        <w:t>А. – М.: Моск. город, пед. об-во, 1998.</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Почепцов Г.</w:t>
      </w:r>
      <w:r>
        <w:rPr>
          <w:sz w:val="28"/>
          <w:szCs w:val="28"/>
          <w:lang w:val="en-US"/>
        </w:rPr>
        <w:t> </w:t>
      </w:r>
      <w:r>
        <w:rPr>
          <w:rFonts w:ascii="Times New Roman CYR" w:hAnsi="Times New Roman CYR" w:cs="Times New Roman CYR"/>
          <w:sz w:val="28"/>
          <w:szCs w:val="28"/>
        </w:rPr>
        <w:t>Г. Теория коммуникации / Почепцов Г.</w:t>
      </w:r>
      <w:r>
        <w:rPr>
          <w:sz w:val="28"/>
          <w:szCs w:val="28"/>
          <w:lang w:val="en-US"/>
        </w:rPr>
        <w:t> </w:t>
      </w:r>
      <w:r>
        <w:rPr>
          <w:rFonts w:ascii="Times New Roman CYR" w:hAnsi="Times New Roman CYR" w:cs="Times New Roman CYR"/>
          <w:sz w:val="28"/>
          <w:szCs w:val="28"/>
        </w:rPr>
        <w:t>Г. – М.: “Реалбук”; К.: “Ваклер”, 2001.</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 xml:space="preserve">Сагач Г. М. Риторика: навч.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іб. для студ. / Сагач Г.</w:t>
      </w:r>
      <w:r>
        <w:rPr>
          <w:sz w:val="28"/>
          <w:szCs w:val="28"/>
          <w:lang w:val="en-US"/>
        </w:rPr>
        <w:t> </w:t>
      </w:r>
      <w:r>
        <w:rPr>
          <w:rFonts w:ascii="Times New Roman CYR" w:hAnsi="Times New Roman CYR" w:cs="Times New Roman CYR"/>
          <w:sz w:val="28"/>
          <w:szCs w:val="28"/>
        </w:rPr>
        <w:t>М. – [2-е вид., перероб. і доп.]. – К.: Вид</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д</w:t>
      </w:r>
      <w:proofErr w:type="gramEnd"/>
      <w:r>
        <w:rPr>
          <w:rFonts w:ascii="Times New Roman CYR" w:hAnsi="Times New Roman CYR" w:cs="Times New Roman CYR"/>
          <w:sz w:val="28"/>
          <w:szCs w:val="28"/>
        </w:rPr>
        <w:t>ім “1н Юре”, 2000.</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Семиченко В.</w:t>
      </w:r>
      <w:r>
        <w:rPr>
          <w:sz w:val="28"/>
          <w:szCs w:val="28"/>
          <w:lang w:val="en-US"/>
        </w:rPr>
        <w:t> </w:t>
      </w:r>
      <w:r>
        <w:rPr>
          <w:rFonts w:ascii="Times New Roman CYR" w:hAnsi="Times New Roman CYR" w:cs="Times New Roman CYR"/>
          <w:sz w:val="28"/>
          <w:szCs w:val="28"/>
        </w:rPr>
        <w:t>А. Психология общения / Семиченко В.</w:t>
      </w:r>
      <w:r>
        <w:rPr>
          <w:sz w:val="28"/>
          <w:szCs w:val="28"/>
          <w:lang w:val="en-US"/>
        </w:rPr>
        <w:t> </w:t>
      </w:r>
      <w:r>
        <w:rPr>
          <w:rFonts w:ascii="Times New Roman CYR" w:hAnsi="Times New Roman CYR" w:cs="Times New Roman CYR"/>
          <w:sz w:val="28"/>
          <w:szCs w:val="28"/>
        </w:rPr>
        <w:t>А. – К.: Центр “Магістр-</w:t>
      </w:r>
      <w:proofErr w:type="gramStart"/>
      <w:r>
        <w:rPr>
          <w:rFonts w:ascii="Times New Roman CYR" w:hAnsi="Times New Roman CYR" w:cs="Times New Roman CYR"/>
          <w:sz w:val="28"/>
          <w:szCs w:val="28"/>
        </w:rPr>
        <w:t>S</w:t>
      </w:r>
      <w:proofErr w:type="gramEnd"/>
      <w:r>
        <w:rPr>
          <w:rFonts w:ascii="Times New Roman CYR" w:hAnsi="Times New Roman CYR" w:cs="Times New Roman CYR"/>
          <w:sz w:val="28"/>
          <w:szCs w:val="28"/>
        </w:rPr>
        <w:t>”, 1997.</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Семиченко В.</w:t>
      </w:r>
      <w:r>
        <w:rPr>
          <w:sz w:val="28"/>
          <w:szCs w:val="28"/>
          <w:lang w:val="en-US"/>
        </w:rPr>
        <w:t> </w:t>
      </w:r>
      <w:r>
        <w:rPr>
          <w:rFonts w:ascii="Times New Roman CYR" w:hAnsi="Times New Roman CYR" w:cs="Times New Roman CYR"/>
          <w:sz w:val="28"/>
          <w:szCs w:val="28"/>
        </w:rPr>
        <w:t>А. Психология речи: Учеб</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ос. / Семиченко В.</w:t>
      </w:r>
      <w:r>
        <w:rPr>
          <w:sz w:val="28"/>
          <w:szCs w:val="28"/>
          <w:lang w:val="en-US"/>
        </w:rPr>
        <w:t> </w:t>
      </w:r>
      <w:r>
        <w:rPr>
          <w:rFonts w:ascii="Times New Roman CYR" w:hAnsi="Times New Roman CYR" w:cs="Times New Roman CYR"/>
          <w:sz w:val="28"/>
          <w:szCs w:val="28"/>
        </w:rPr>
        <w:t>А. – К.: “Магистр-S”, 1998.</w:t>
      </w:r>
    </w:p>
    <w:p w:rsidR="00E642BE" w:rsidRDefault="00E642BE" w:rsidP="00E642BE">
      <w:pPr>
        <w:numPr>
          <w:ilvl w:val="2"/>
          <w:numId w:val="9"/>
        </w:numPr>
        <w:tabs>
          <w:tab w:val="num" w:pos="142"/>
        </w:tabs>
        <w:spacing w:line="360" w:lineRule="auto"/>
        <w:ind w:left="0" w:firstLine="0"/>
        <w:jc w:val="both"/>
        <w:rPr>
          <w:rFonts w:ascii="Times New Roman CYR" w:hAnsi="Times New Roman CYR" w:cs="Times New Roman CYR"/>
          <w:sz w:val="28"/>
          <w:szCs w:val="28"/>
        </w:rPr>
      </w:pPr>
      <w:r>
        <w:rPr>
          <w:rFonts w:ascii="Times New Roman CYR" w:hAnsi="Times New Roman CYR" w:cs="Times New Roman CYR"/>
          <w:sz w:val="28"/>
          <w:szCs w:val="28"/>
        </w:rPr>
        <w:t>Сердюк О.</w:t>
      </w:r>
      <w:r>
        <w:rPr>
          <w:sz w:val="28"/>
          <w:szCs w:val="28"/>
          <w:lang w:val="en-US"/>
        </w:rPr>
        <w:t> </w:t>
      </w:r>
      <w:r>
        <w:rPr>
          <w:rFonts w:ascii="Times New Roman CYR" w:hAnsi="Times New Roman CYR" w:cs="Times New Roman CYR"/>
          <w:sz w:val="28"/>
          <w:szCs w:val="28"/>
        </w:rPr>
        <w:t xml:space="preserve">П. Основи управління комунікативним процесом: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ідручник / Сердюк О.</w:t>
      </w:r>
      <w:r>
        <w:rPr>
          <w:sz w:val="28"/>
          <w:szCs w:val="28"/>
          <w:lang w:val="en-US"/>
        </w:rPr>
        <w:t> </w:t>
      </w:r>
      <w:r>
        <w:rPr>
          <w:rFonts w:ascii="Times New Roman CYR" w:hAnsi="Times New Roman CYR" w:cs="Times New Roman CYR"/>
          <w:sz w:val="28"/>
          <w:szCs w:val="28"/>
        </w:rPr>
        <w:t xml:space="preserve">П. – К.: ІЗМН, 1998. </w:t>
      </w:r>
    </w:p>
    <w:p w:rsidR="00E642BE" w:rsidRDefault="00E642BE" w:rsidP="00E642BE">
      <w:pPr>
        <w:numPr>
          <w:ilvl w:val="2"/>
          <w:numId w:val="9"/>
        </w:numPr>
        <w:tabs>
          <w:tab w:val="num" w:pos="142"/>
        </w:tabs>
        <w:spacing w:line="360" w:lineRule="auto"/>
        <w:ind w:left="0" w:firstLine="0"/>
        <w:jc w:val="both"/>
        <w:rPr>
          <w:bCs/>
          <w:sz w:val="28"/>
          <w:szCs w:val="28"/>
        </w:rPr>
      </w:pPr>
      <w:r>
        <w:rPr>
          <w:rFonts w:ascii="Times New Roman CYR" w:hAnsi="Times New Roman CYR" w:cs="Times New Roman CYR"/>
          <w:sz w:val="28"/>
          <w:szCs w:val="28"/>
        </w:rPr>
        <w:t>Сопер П. Основы искусства речи: пер. с англ. / Сопер П. – [2-е испр.]. – М.: Прогресс; Прогресс-Академия, 1992.</w:t>
      </w:r>
    </w:p>
    <w:p w:rsidR="00E642BE" w:rsidRDefault="00E642BE" w:rsidP="00E642BE">
      <w:pPr>
        <w:widowControl/>
        <w:autoSpaceDE/>
        <w:autoSpaceDN/>
        <w:adjustRightInd/>
        <w:spacing w:after="200" w:line="276" w:lineRule="auto"/>
        <w:rPr>
          <w:sz w:val="28"/>
          <w:szCs w:val="28"/>
          <w:lang w:val="uk-UA"/>
        </w:rPr>
      </w:pPr>
      <w:r>
        <w:rPr>
          <w:sz w:val="28"/>
          <w:szCs w:val="28"/>
          <w:lang w:val="uk-UA"/>
        </w:rPr>
        <w:br w:type="page"/>
      </w:r>
    </w:p>
    <w:p w:rsidR="00E642BE" w:rsidRDefault="00E642BE" w:rsidP="00E642BE">
      <w:pPr>
        <w:spacing w:line="360" w:lineRule="auto"/>
        <w:jc w:val="center"/>
        <w:rPr>
          <w:b/>
          <w:sz w:val="28"/>
          <w:szCs w:val="28"/>
          <w:lang w:val="uk-UA"/>
        </w:rPr>
      </w:pPr>
      <w:r w:rsidRPr="00D97F3B">
        <w:rPr>
          <w:b/>
          <w:sz w:val="28"/>
          <w:szCs w:val="28"/>
          <w:lang w:val="uk-UA"/>
        </w:rPr>
        <w:lastRenderedPageBreak/>
        <w:t>ЗМІСТ</w:t>
      </w:r>
    </w:p>
    <w:p w:rsidR="00E642BE" w:rsidRDefault="00E642BE" w:rsidP="00E642BE">
      <w:pPr>
        <w:spacing w:line="360" w:lineRule="auto"/>
        <w:jc w:val="center"/>
        <w:rPr>
          <w:b/>
          <w:sz w:val="28"/>
          <w:szCs w:val="28"/>
          <w:lang w:val="uk-UA"/>
        </w:rPr>
      </w:pPr>
    </w:p>
    <w:p w:rsidR="00E642BE" w:rsidRPr="00420ECC" w:rsidRDefault="00E642BE" w:rsidP="00E642BE">
      <w:pPr>
        <w:spacing w:line="360" w:lineRule="auto"/>
        <w:rPr>
          <w:b/>
          <w:bCs/>
          <w:sz w:val="28"/>
          <w:szCs w:val="28"/>
          <w:lang w:val="uk-UA"/>
        </w:rPr>
      </w:pPr>
      <w:r w:rsidRPr="00420ECC">
        <w:rPr>
          <w:b/>
          <w:bCs/>
          <w:sz w:val="28"/>
          <w:szCs w:val="28"/>
          <w:lang w:val="uk-UA"/>
        </w:rPr>
        <w:t>Сітка розподілу годин за темами програмового матеріалу                          3</w:t>
      </w:r>
    </w:p>
    <w:p w:rsidR="00E642BE" w:rsidRPr="00420ECC" w:rsidRDefault="00E642BE" w:rsidP="00E642BE">
      <w:pPr>
        <w:spacing w:line="360" w:lineRule="auto"/>
        <w:rPr>
          <w:b/>
          <w:bCs/>
          <w:sz w:val="28"/>
          <w:szCs w:val="28"/>
          <w:lang w:val="uk-UA"/>
        </w:rPr>
      </w:pPr>
      <w:r w:rsidRPr="00420ECC">
        <w:rPr>
          <w:b/>
          <w:bCs/>
          <w:sz w:val="28"/>
          <w:szCs w:val="28"/>
          <w:lang w:val="uk-UA"/>
        </w:rPr>
        <w:t>Пояснювальна записка                                                                                        4</w:t>
      </w:r>
    </w:p>
    <w:p w:rsidR="00E642BE" w:rsidRPr="00420ECC" w:rsidRDefault="00E642BE" w:rsidP="00E642BE">
      <w:pPr>
        <w:spacing w:line="360" w:lineRule="auto"/>
        <w:rPr>
          <w:b/>
          <w:sz w:val="28"/>
          <w:szCs w:val="28"/>
          <w:lang w:val="uk-UA"/>
        </w:rPr>
      </w:pPr>
      <w:r w:rsidRPr="00420ECC">
        <w:rPr>
          <w:b/>
          <w:sz w:val="28"/>
          <w:szCs w:val="28"/>
          <w:lang w:val="uk-UA"/>
        </w:rPr>
        <w:t>Навчально-виховний матеріал                                                                          6</w:t>
      </w:r>
    </w:p>
    <w:p w:rsidR="00E642BE" w:rsidRPr="00420ECC" w:rsidRDefault="00E642BE" w:rsidP="00E642BE">
      <w:pPr>
        <w:spacing w:line="360" w:lineRule="auto"/>
        <w:rPr>
          <w:b/>
          <w:sz w:val="28"/>
          <w:szCs w:val="28"/>
          <w:lang w:val="uk-UA"/>
        </w:rPr>
      </w:pPr>
      <w:r w:rsidRPr="00420ECC">
        <w:rPr>
          <w:b/>
          <w:sz w:val="28"/>
          <w:szCs w:val="28"/>
          <w:lang w:val="uk-UA"/>
        </w:rPr>
        <w:t>Зміст курсу                                                                                                            14</w:t>
      </w:r>
    </w:p>
    <w:p w:rsidR="00E642BE" w:rsidRPr="00420ECC" w:rsidRDefault="00E642BE" w:rsidP="00E642BE">
      <w:pPr>
        <w:spacing w:line="360" w:lineRule="auto"/>
        <w:rPr>
          <w:b/>
          <w:sz w:val="28"/>
          <w:szCs w:val="28"/>
          <w:lang w:val="uk-UA"/>
        </w:rPr>
      </w:pPr>
      <w:r w:rsidRPr="00420ECC">
        <w:rPr>
          <w:b/>
          <w:sz w:val="28"/>
          <w:szCs w:val="28"/>
          <w:lang w:val="uk-UA"/>
        </w:rPr>
        <w:t>Розділ І                                                                                                                   14</w:t>
      </w:r>
    </w:p>
    <w:p w:rsidR="00E642BE" w:rsidRPr="00420ECC" w:rsidRDefault="00E642BE" w:rsidP="00E642BE">
      <w:pPr>
        <w:spacing w:line="360" w:lineRule="auto"/>
        <w:rPr>
          <w:b/>
          <w:sz w:val="28"/>
          <w:szCs w:val="28"/>
          <w:lang w:val="uk-UA"/>
        </w:rPr>
      </w:pPr>
      <w:r w:rsidRPr="00420ECC">
        <w:rPr>
          <w:b/>
          <w:sz w:val="28"/>
          <w:szCs w:val="28"/>
          <w:lang w:val="uk-UA"/>
        </w:rPr>
        <w:t>Розділ ІІ                                                                                                                  18</w:t>
      </w:r>
    </w:p>
    <w:p w:rsidR="00E642BE" w:rsidRPr="00420ECC" w:rsidRDefault="00E642BE" w:rsidP="00E642BE">
      <w:pPr>
        <w:spacing w:line="360" w:lineRule="auto"/>
        <w:rPr>
          <w:b/>
          <w:sz w:val="28"/>
          <w:szCs w:val="28"/>
          <w:lang w:val="uk-UA"/>
        </w:rPr>
      </w:pPr>
      <w:r w:rsidRPr="00420ECC">
        <w:rPr>
          <w:b/>
          <w:sz w:val="28"/>
          <w:szCs w:val="28"/>
          <w:lang w:val="uk-UA"/>
        </w:rPr>
        <w:t>Розділ ІІІ                                                                                                                22</w:t>
      </w:r>
    </w:p>
    <w:p w:rsidR="00E642BE" w:rsidRPr="00420ECC" w:rsidRDefault="00E642BE" w:rsidP="00E642BE">
      <w:pPr>
        <w:spacing w:line="360" w:lineRule="auto"/>
        <w:rPr>
          <w:b/>
          <w:sz w:val="28"/>
          <w:szCs w:val="28"/>
          <w:lang w:val="uk-UA"/>
        </w:rPr>
      </w:pPr>
      <w:r w:rsidRPr="00420ECC">
        <w:rPr>
          <w:b/>
          <w:sz w:val="28"/>
          <w:szCs w:val="28"/>
          <w:lang w:val="uk-UA"/>
        </w:rPr>
        <w:t xml:space="preserve">Розділ </w:t>
      </w:r>
      <w:r w:rsidRPr="00420ECC">
        <w:rPr>
          <w:b/>
          <w:sz w:val="28"/>
          <w:szCs w:val="28"/>
          <w:lang w:val="en-US"/>
        </w:rPr>
        <w:t>IV</w:t>
      </w:r>
      <w:r w:rsidRPr="00420ECC">
        <w:rPr>
          <w:b/>
          <w:sz w:val="28"/>
          <w:szCs w:val="28"/>
        </w:rPr>
        <w:t xml:space="preserve">                                                                                                            </w:t>
      </w:r>
      <w:r w:rsidRPr="00420ECC">
        <w:rPr>
          <w:b/>
          <w:sz w:val="28"/>
          <w:szCs w:val="28"/>
          <w:lang w:val="uk-UA"/>
        </w:rPr>
        <w:t xml:space="preserve"> </w:t>
      </w:r>
      <w:r w:rsidRPr="00420ECC">
        <w:rPr>
          <w:b/>
          <w:sz w:val="28"/>
          <w:szCs w:val="28"/>
        </w:rPr>
        <w:t xml:space="preserve">   </w:t>
      </w:r>
      <w:r w:rsidRPr="00420ECC">
        <w:rPr>
          <w:b/>
          <w:sz w:val="28"/>
          <w:szCs w:val="28"/>
          <w:lang w:val="uk-UA"/>
        </w:rPr>
        <w:t>28</w:t>
      </w:r>
    </w:p>
    <w:p w:rsidR="00E642BE" w:rsidRPr="00420ECC" w:rsidRDefault="00E642BE" w:rsidP="00E642BE">
      <w:pPr>
        <w:spacing w:line="360" w:lineRule="auto"/>
        <w:rPr>
          <w:b/>
          <w:sz w:val="28"/>
          <w:szCs w:val="28"/>
          <w:lang w:val="uk-UA"/>
        </w:rPr>
      </w:pPr>
      <w:r w:rsidRPr="00420ECC">
        <w:rPr>
          <w:b/>
          <w:sz w:val="28"/>
          <w:szCs w:val="28"/>
          <w:lang w:val="uk-UA"/>
        </w:rPr>
        <w:t>Програмові вимоги до заліку                                                                            34</w:t>
      </w:r>
    </w:p>
    <w:p w:rsidR="00E642BE" w:rsidRPr="00420ECC" w:rsidRDefault="00E642BE" w:rsidP="00E642BE">
      <w:pPr>
        <w:spacing w:line="360" w:lineRule="auto"/>
        <w:jc w:val="both"/>
        <w:rPr>
          <w:b/>
          <w:bCs/>
          <w:sz w:val="28"/>
          <w:szCs w:val="28"/>
          <w:lang w:val="uk-UA"/>
        </w:rPr>
      </w:pPr>
      <w:r w:rsidRPr="00420ECC">
        <w:rPr>
          <w:b/>
          <w:bCs/>
          <w:sz w:val="28"/>
          <w:szCs w:val="28"/>
          <w:lang w:val="uk-UA"/>
        </w:rPr>
        <w:t>Орієнтовні критерії оцінювання рівня готовності учня до вибору професії вчителя                                                                                      36</w:t>
      </w:r>
    </w:p>
    <w:p w:rsidR="00E642BE" w:rsidRPr="00420ECC" w:rsidRDefault="00E642BE" w:rsidP="00E642BE">
      <w:pPr>
        <w:spacing w:line="360" w:lineRule="auto"/>
        <w:jc w:val="both"/>
        <w:rPr>
          <w:b/>
          <w:bCs/>
          <w:sz w:val="28"/>
          <w:szCs w:val="28"/>
          <w:lang w:val="uk-UA"/>
        </w:rPr>
      </w:pPr>
      <w:r w:rsidRPr="00420ECC">
        <w:rPr>
          <w:b/>
          <w:bCs/>
          <w:sz w:val="28"/>
          <w:szCs w:val="28"/>
          <w:lang w:val="uk-UA"/>
        </w:rPr>
        <w:t>Перелік рекомендованої літератури                                                        37</w:t>
      </w:r>
    </w:p>
    <w:p w:rsidR="00E642BE" w:rsidRPr="00420ECC" w:rsidRDefault="00E642BE" w:rsidP="00E642BE">
      <w:pPr>
        <w:spacing w:line="360" w:lineRule="auto"/>
        <w:jc w:val="both"/>
        <w:rPr>
          <w:b/>
          <w:bCs/>
          <w:sz w:val="28"/>
          <w:szCs w:val="28"/>
          <w:lang w:val="uk-UA"/>
        </w:rPr>
      </w:pPr>
      <w:r w:rsidRPr="00420ECC">
        <w:rPr>
          <w:b/>
          <w:bCs/>
          <w:sz w:val="28"/>
          <w:szCs w:val="28"/>
          <w:lang w:val="uk-UA"/>
        </w:rPr>
        <w:t>Зміст                                                                                                         39</w:t>
      </w:r>
    </w:p>
    <w:p w:rsidR="00E642BE" w:rsidRPr="00420ECC" w:rsidRDefault="00E642BE" w:rsidP="00E642BE">
      <w:pPr>
        <w:rPr>
          <w:b/>
          <w:sz w:val="28"/>
          <w:szCs w:val="28"/>
          <w:lang w:val="uk-UA"/>
        </w:rPr>
      </w:pPr>
    </w:p>
    <w:p w:rsidR="00F7480E" w:rsidRPr="00E642BE" w:rsidRDefault="00F7480E" w:rsidP="00E642BE">
      <w:pPr>
        <w:widowControl/>
        <w:autoSpaceDE/>
        <w:autoSpaceDN/>
        <w:adjustRightInd/>
        <w:spacing w:after="200" w:line="276" w:lineRule="auto"/>
        <w:rPr>
          <w:rFonts w:ascii="Times New Roman CYR" w:hAnsi="Times New Roman CYR" w:cs="Times New Roman CYR"/>
          <w:b/>
          <w:sz w:val="28"/>
          <w:szCs w:val="28"/>
          <w:lang w:val="en-US"/>
        </w:rPr>
      </w:pPr>
    </w:p>
    <w:sectPr w:rsidR="00F7480E" w:rsidRPr="00E642BE" w:rsidSect="00E642BE">
      <w:headerReference w:type="even" r:id="rId5"/>
      <w:headerReference w:type="default" r:id="rId6"/>
      <w:footerReference w:type="even" r:id="rId7"/>
      <w:footerReference w:type="default" r:id="rId8"/>
      <w:headerReference w:type="first" r:id="rId9"/>
      <w:footerReference w:type="first" r:id="rId10"/>
      <w:pgSz w:w="11906" w:h="16838"/>
      <w:pgMar w:top="1134" w:right="850" w:bottom="1134" w:left="1701" w:header="708" w:footer="708" w:gutter="0"/>
      <w:pgNumType w:start="3"/>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C">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BE" w:rsidRDefault="00E642B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66156"/>
      <w:docPartObj>
        <w:docPartGallery w:val="Page Numbers (Bottom of Page)"/>
        <w:docPartUnique/>
      </w:docPartObj>
    </w:sdtPr>
    <w:sdtContent>
      <w:p w:rsidR="00E642BE" w:rsidRDefault="00E642BE">
        <w:pPr>
          <w:pStyle w:val="a8"/>
          <w:jc w:val="center"/>
        </w:pPr>
        <w:fldSimple w:instr=" PAGE   \* MERGEFORMAT ">
          <w:r w:rsidR="001B5494">
            <w:rPr>
              <w:noProof/>
            </w:rPr>
            <w:t>39</w:t>
          </w:r>
        </w:fldSimple>
      </w:p>
    </w:sdtContent>
  </w:sdt>
  <w:p w:rsidR="00E642BE" w:rsidRDefault="00E642B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BE" w:rsidRDefault="00E642BE">
    <w:pPr>
      <w:pStyle w:val="a8"/>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BE" w:rsidRDefault="00E642B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BE" w:rsidRDefault="00E642B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BE" w:rsidRDefault="00E642B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15023F6"/>
    <w:lvl w:ilvl="0">
      <w:numFmt w:val="bullet"/>
      <w:lvlText w:val="*"/>
      <w:lvlJc w:val="left"/>
      <w:pPr>
        <w:ind w:left="0" w:firstLine="0"/>
      </w:pPr>
    </w:lvl>
  </w:abstractNum>
  <w:abstractNum w:abstractNumId="1">
    <w:nsid w:val="14716875"/>
    <w:multiLevelType w:val="hybridMultilevel"/>
    <w:tmpl w:val="2D78B19E"/>
    <w:lvl w:ilvl="0" w:tplc="7E448F48">
      <w:start w:val="1"/>
      <w:numFmt w:val="decimal"/>
      <w:lvlText w:val="%1."/>
      <w:lvlJc w:val="left"/>
      <w:pPr>
        <w:ind w:left="1440" w:hanging="360"/>
      </w:pPr>
      <w:rPr>
        <w:rFonts w:cs="Times New Roman"/>
        <w:b w:val="0"/>
        <w:i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15953B59"/>
    <w:multiLevelType w:val="hybridMultilevel"/>
    <w:tmpl w:val="5D3AE792"/>
    <w:lvl w:ilvl="0" w:tplc="04190001">
      <w:start w:val="1"/>
      <w:numFmt w:val="bullet"/>
      <w:lvlText w:val=""/>
      <w:lvlJc w:val="left"/>
      <w:pPr>
        <w:ind w:left="180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nsid w:val="53813E7C"/>
    <w:multiLevelType w:val="hybridMultilevel"/>
    <w:tmpl w:val="574424D6"/>
    <w:lvl w:ilvl="0" w:tplc="18FA828A">
      <w:start w:val="11"/>
      <w:numFmt w:val="bullet"/>
      <w:lvlText w:val="-"/>
      <w:lvlJc w:val="left"/>
      <w:pPr>
        <w:ind w:left="720" w:hanging="360"/>
      </w:pPr>
      <w:rPr>
        <w:rFonts w:ascii="Times New Roman CYR" w:eastAsia="Calibri"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AC424C7"/>
    <w:multiLevelType w:val="hybridMultilevel"/>
    <w:tmpl w:val="11761D84"/>
    <w:lvl w:ilvl="0" w:tplc="0422000F">
      <w:start w:val="12"/>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7EBD6132"/>
    <w:multiLevelType w:val="hybridMultilevel"/>
    <w:tmpl w:val="D932F1E2"/>
    <w:lvl w:ilvl="0" w:tplc="1C3469D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0"/>
    <w:lvlOverride w:ilvl="0">
      <w:lvl w:ilvl="0">
        <w:numFmt w:val="bullet"/>
        <w:lvlText w:val=""/>
        <w:legacy w:legacy="1" w:legacySpace="0" w:legacyIndent="360"/>
        <w:lvlJc w:val="left"/>
        <w:pPr>
          <w:ind w:left="0" w:firstLine="0"/>
        </w:pPr>
        <w:rPr>
          <w:rFonts w:ascii="Symbol" w:hAnsi="Symbol" w:hint="default"/>
        </w:rPr>
      </w:lvl>
    </w:lvlOverride>
  </w:num>
  <w:num w:numId="4">
    <w:abstractNumId w:val="4"/>
  </w:num>
  <w:num w:numId="5">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E642BE"/>
    <w:rsid w:val="001B5494"/>
    <w:rsid w:val="00E642BE"/>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2BE"/>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E642BE"/>
    <w:pPr>
      <w:keepNext/>
      <w:widowControl/>
      <w:autoSpaceDE/>
      <w:autoSpaceDN/>
      <w:adjustRightInd/>
      <w:jc w:val="center"/>
      <w:outlineLvl w:val="0"/>
    </w:pPr>
    <w:rPr>
      <w:sz w:val="28"/>
      <w:lang w:val="uk-UA"/>
    </w:rPr>
  </w:style>
  <w:style w:type="paragraph" w:styleId="2">
    <w:name w:val="heading 2"/>
    <w:basedOn w:val="a"/>
    <w:next w:val="a"/>
    <w:link w:val="20"/>
    <w:semiHidden/>
    <w:unhideWhenUsed/>
    <w:qFormat/>
    <w:rsid w:val="00E642BE"/>
    <w:pPr>
      <w:keepNext/>
      <w:keepLines/>
      <w:spacing w:before="200"/>
      <w:outlineLvl w:val="1"/>
    </w:pPr>
    <w:rPr>
      <w:rFonts w:ascii="Cambria" w:hAnsi="Cambria"/>
      <w:b/>
      <w:bCs/>
      <w:color w:val="4F81BD"/>
      <w:sz w:val="26"/>
      <w:szCs w:val="26"/>
    </w:rPr>
  </w:style>
  <w:style w:type="paragraph" w:styleId="3">
    <w:name w:val="heading 3"/>
    <w:basedOn w:val="a"/>
    <w:next w:val="a"/>
    <w:link w:val="30"/>
    <w:semiHidden/>
    <w:unhideWhenUsed/>
    <w:qFormat/>
    <w:rsid w:val="00E642BE"/>
    <w:pPr>
      <w:keepNext/>
      <w:widowControl/>
      <w:autoSpaceDE/>
      <w:autoSpaceDN/>
      <w:adjustRightInd/>
      <w:spacing w:before="240" w:after="60"/>
      <w:outlineLvl w:val="2"/>
    </w:pPr>
    <w:rPr>
      <w:rFonts w:ascii="Arial" w:hAnsi="Arial" w:cs="Arial"/>
      <w:b/>
      <w:bCs/>
      <w:sz w:val="26"/>
      <w:szCs w:val="26"/>
    </w:rPr>
  </w:style>
  <w:style w:type="paragraph" w:styleId="6">
    <w:name w:val="heading 6"/>
    <w:basedOn w:val="a"/>
    <w:next w:val="a"/>
    <w:link w:val="60"/>
    <w:semiHidden/>
    <w:unhideWhenUsed/>
    <w:qFormat/>
    <w:rsid w:val="00E642BE"/>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2BE"/>
    <w:rPr>
      <w:rFonts w:ascii="Times New Roman" w:eastAsia="Calibri" w:hAnsi="Times New Roman" w:cs="Times New Roman"/>
      <w:sz w:val="28"/>
      <w:szCs w:val="24"/>
      <w:lang w:eastAsia="ru-RU"/>
    </w:rPr>
  </w:style>
  <w:style w:type="character" w:customStyle="1" w:styleId="20">
    <w:name w:val="Заголовок 2 Знак"/>
    <w:basedOn w:val="a0"/>
    <w:link w:val="2"/>
    <w:semiHidden/>
    <w:rsid w:val="00E642BE"/>
    <w:rPr>
      <w:rFonts w:ascii="Cambria" w:eastAsia="Calibri" w:hAnsi="Cambria" w:cs="Times New Roman"/>
      <w:b/>
      <w:bCs/>
      <w:color w:val="4F81BD"/>
      <w:sz w:val="26"/>
      <w:szCs w:val="26"/>
      <w:lang w:val="ru-RU" w:eastAsia="ru-RU"/>
    </w:rPr>
  </w:style>
  <w:style w:type="character" w:customStyle="1" w:styleId="30">
    <w:name w:val="Заголовок 3 Знак"/>
    <w:basedOn w:val="a0"/>
    <w:link w:val="3"/>
    <w:semiHidden/>
    <w:rsid w:val="00E642BE"/>
    <w:rPr>
      <w:rFonts w:ascii="Arial" w:eastAsia="Calibri" w:hAnsi="Arial" w:cs="Arial"/>
      <w:b/>
      <w:bCs/>
      <w:sz w:val="26"/>
      <w:szCs w:val="26"/>
      <w:lang w:val="ru-RU" w:eastAsia="ru-RU"/>
    </w:rPr>
  </w:style>
  <w:style w:type="character" w:customStyle="1" w:styleId="60">
    <w:name w:val="Заголовок 6 Знак"/>
    <w:basedOn w:val="a0"/>
    <w:link w:val="6"/>
    <w:semiHidden/>
    <w:rsid w:val="00E642BE"/>
    <w:rPr>
      <w:rFonts w:ascii="Cambria" w:eastAsia="Calibri" w:hAnsi="Cambria" w:cs="Times New Roman"/>
      <w:i/>
      <w:iCs/>
      <w:color w:val="243F60"/>
      <w:sz w:val="24"/>
      <w:szCs w:val="24"/>
      <w:lang w:val="ru-RU" w:eastAsia="ru-RU"/>
    </w:rPr>
  </w:style>
  <w:style w:type="character" w:styleId="a3">
    <w:name w:val="Emphasis"/>
    <w:uiPriority w:val="99"/>
    <w:qFormat/>
    <w:rsid w:val="00E642BE"/>
    <w:rPr>
      <w:rFonts w:ascii="Times New Roman" w:hAnsi="Times New Roman" w:cs="Times New Roman" w:hint="default"/>
      <w:i/>
      <w:iCs/>
    </w:rPr>
  </w:style>
  <w:style w:type="character" w:customStyle="1" w:styleId="a4">
    <w:name w:val="Текст сноски Знак"/>
    <w:basedOn w:val="a0"/>
    <w:link w:val="a5"/>
    <w:uiPriority w:val="99"/>
    <w:semiHidden/>
    <w:rsid w:val="00E642BE"/>
    <w:rPr>
      <w:rFonts w:ascii="Pragmatica" w:eastAsia="Calibri" w:hAnsi="Pragmatica" w:cs="Times New Roman"/>
      <w:sz w:val="16"/>
      <w:szCs w:val="20"/>
      <w:lang w:val="ru-RU" w:eastAsia="ru-RU"/>
    </w:rPr>
  </w:style>
  <w:style w:type="paragraph" w:styleId="a5">
    <w:name w:val="footnote text"/>
    <w:basedOn w:val="a"/>
    <w:link w:val="a4"/>
    <w:uiPriority w:val="99"/>
    <w:semiHidden/>
    <w:unhideWhenUsed/>
    <w:rsid w:val="00E642BE"/>
    <w:pPr>
      <w:widowControl/>
      <w:tabs>
        <w:tab w:val="left" w:pos="567"/>
      </w:tabs>
      <w:autoSpaceDE/>
      <w:autoSpaceDN/>
      <w:adjustRightInd/>
      <w:jc w:val="both"/>
    </w:pPr>
    <w:rPr>
      <w:rFonts w:ascii="Pragmatica" w:hAnsi="Pragmatica"/>
      <w:sz w:val="16"/>
      <w:szCs w:val="20"/>
    </w:rPr>
  </w:style>
  <w:style w:type="paragraph" w:styleId="a6">
    <w:name w:val="header"/>
    <w:basedOn w:val="a"/>
    <w:link w:val="a7"/>
    <w:semiHidden/>
    <w:unhideWhenUsed/>
    <w:rsid w:val="00E642BE"/>
    <w:pPr>
      <w:tabs>
        <w:tab w:val="center" w:pos="4677"/>
        <w:tab w:val="right" w:pos="9355"/>
      </w:tabs>
    </w:pPr>
  </w:style>
  <w:style w:type="character" w:customStyle="1" w:styleId="a7">
    <w:name w:val="Верхний колонтитул Знак"/>
    <w:basedOn w:val="a0"/>
    <w:link w:val="a6"/>
    <w:semiHidden/>
    <w:rsid w:val="00E642BE"/>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E642BE"/>
    <w:pPr>
      <w:tabs>
        <w:tab w:val="center" w:pos="4677"/>
        <w:tab w:val="right" w:pos="9355"/>
      </w:tabs>
    </w:pPr>
  </w:style>
  <w:style w:type="character" w:customStyle="1" w:styleId="a9">
    <w:name w:val="Нижний колонтитул Знак"/>
    <w:basedOn w:val="a0"/>
    <w:link w:val="a8"/>
    <w:uiPriority w:val="99"/>
    <w:rsid w:val="00E642BE"/>
    <w:rPr>
      <w:rFonts w:ascii="Times New Roman" w:eastAsia="Calibri" w:hAnsi="Times New Roman" w:cs="Times New Roman"/>
      <w:sz w:val="24"/>
      <w:szCs w:val="24"/>
      <w:lang w:val="ru-RU" w:eastAsia="ru-RU"/>
    </w:rPr>
  </w:style>
  <w:style w:type="character" w:customStyle="1" w:styleId="aa">
    <w:name w:val="Основной текст Знак"/>
    <w:basedOn w:val="a0"/>
    <w:link w:val="ab"/>
    <w:semiHidden/>
    <w:rsid w:val="00E642BE"/>
    <w:rPr>
      <w:rFonts w:ascii="Times New Roman" w:eastAsia="Calibri" w:hAnsi="Times New Roman" w:cs="Times New Roman"/>
      <w:sz w:val="28"/>
      <w:szCs w:val="24"/>
      <w:lang w:eastAsia="ru-RU"/>
    </w:rPr>
  </w:style>
  <w:style w:type="paragraph" w:styleId="ab">
    <w:name w:val="Body Text"/>
    <w:basedOn w:val="a"/>
    <w:link w:val="aa"/>
    <w:semiHidden/>
    <w:unhideWhenUsed/>
    <w:rsid w:val="00E642BE"/>
    <w:pPr>
      <w:widowControl/>
      <w:autoSpaceDE/>
      <w:autoSpaceDN/>
      <w:adjustRightInd/>
      <w:jc w:val="center"/>
    </w:pPr>
    <w:rPr>
      <w:sz w:val="28"/>
      <w:lang w:val="uk-UA"/>
    </w:rPr>
  </w:style>
  <w:style w:type="character" w:customStyle="1" w:styleId="ac">
    <w:name w:val="Основной текст с отступом Знак"/>
    <w:basedOn w:val="a0"/>
    <w:link w:val="ad"/>
    <w:semiHidden/>
    <w:rsid w:val="00E642BE"/>
    <w:rPr>
      <w:rFonts w:ascii="Times New Roman" w:eastAsia="Calibri" w:hAnsi="Times New Roman" w:cs="Times New Roman"/>
      <w:sz w:val="24"/>
      <w:szCs w:val="24"/>
      <w:lang w:val="ru-RU" w:eastAsia="ru-RU"/>
    </w:rPr>
  </w:style>
  <w:style w:type="paragraph" w:styleId="ad">
    <w:name w:val="Body Text Indent"/>
    <w:basedOn w:val="a"/>
    <w:link w:val="ac"/>
    <w:semiHidden/>
    <w:unhideWhenUsed/>
    <w:rsid w:val="00E642BE"/>
    <w:pPr>
      <w:widowControl/>
      <w:autoSpaceDE/>
      <w:autoSpaceDN/>
      <w:adjustRightInd/>
      <w:spacing w:before="100" w:beforeAutospacing="1" w:after="100" w:afterAutospacing="1"/>
    </w:pPr>
  </w:style>
  <w:style w:type="character" w:customStyle="1" w:styleId="21">
    <w:name w:val="Основной текст 2 Знак"/>
    <w:basedOn w:val="a0"/>
    <w:link w:val="22"/>
    <w:semiHidden/>
    <w:rsid w:val="00E642BE"/>
    <w:rPr>
      <w:rFonts w:ascii="Times New Roman" w:eastAsia="Calibri" w:hAnsi="Times New Roman" w:cs="Times New Roman"/>
      <w:sz w:val="24"/>
      <w:szCs w:val="24"/>
      <w:lang w:val="ru-RU" w:eastAsia="ru-RU"/>
    </w:rPr>
  </w:style>
  <w:style w:type="paragraph" w:styleId="22">
    <w:name w:val="Body Text 2"/>
    <w:basedOn w:val="a"/>
    <w:link w:val="21"/>
    <w:semiHidden/>
    <w:unhideWhenUsed/>
    <w:rsid w:val="00E642BE"/>
    <w:pPr>
      <w:spacing w:after="120" w:line="480" w:lineRule="auto"/>
    </w:pPr>
  </w:style>
  <w:style w:type="character" w:customStyle="1" w:styleId="23">
    <w:name w:val="Основной текст с отступом 2 Знак"/>
    <w:basedOn w:val="a0"/>
    <w:link w:val="24"/>
    <w:semiHidden/>
    <w:rsid w:val="00E642BE"/>
    <w:rPr>
      <w:rFonts w:ascii="Times New Roman" w:eastAsia="Calibri" w:hAnsi="Times New Roman" w:cs="Times New Roman"/>
      <w:sz w:val="28"/>
      <w:szCs w:val="24"/>
      <w:lang w:eastAsia="ru-RU"/>
    </w:rPr>
  </w:style>
  <w:style w:type="paragraph" w:styleId="24">
    <w:name w:val="Body Text Indent 2"/>
    <w:basedOn w:val="a"/>
    <w:link w:val="23"/>
    <w:semiHidden/>
    <w:unhideWhenUsed/>
    <w:rsid w:val="00E642BE"/>
    <w:pPr>
      <w:widowControl/>
      <w:autoSpaceDE/>
      <w:autoSpaceDN/>
      <w:adjustRightInd/>
      <w:ind w:firstLine="540"/>
    </w:pPr>
    <w:rPr>
      <w:sz w:val="28"/>
      <w:lang w:val="uk-UA"/>
    </w:rPr>
  </w:style>
  <w:style w:type="character" w:customStyle="1" w:styleId="31">
    <w:name w:val="Основной текст с отступом 3 Знак"/>
    <w:basedOn w:val="a0"/>
    <w:link w:val="32"/>
    <w:semiHidden/>
    <w:rsid w:val="00E642BE"/>
    <w:rPr>
      <w:rFonts w:ascii="Times New Roman" w:eastAsia="Calibri" w:hAnsi="Times New Roman" w:cs="Times New Roman"/>
      <w:sz w:val="28"/>
      <w:szCs w:val="24"/>
      <w:lang w:eastAsia="ru-RU"/>
    </w:rPr>
  </w:style>
  <w:style w:type="paragraph" w:styleId="32">
    <w:name w:val="Body Text Indent 3"/>
    <w:basedOn w:val="a"/>
    <w:link w:val="31"/>
    <w:semiHidden/>
    <w:unhideWhenUsed/>
    <w:rsid w:val="00E642BE"/>
    <w:pPr>
      <w:widowControl/>
      <w:autoSpaceDE/>
      <w:autoSpaceDN/>
      <w:adjustRightInd/>
      <w:spacing w:before="100" w:beforeAutospacing="1" w:line="360" w:lineRule="auto"/>
      <w:ind w:firstLine="539"/>
    </w:pPr>
    <w:rPr>
      <w:sz w:val="28"/>
      <w:lang w:val="uk-UA"/>
    </w:rPr>
  </w:style>
  <w:style w:type="character" w:customStyle="1" w:styleId="ae">
    <w:name w:val="Текст выноски Знак"/>
    <w:basedOn w:val="a0"/>
    <w:link w:val="af"/>
    <w:semiHidden/>
    <w:rsid w:val="00E642BE"/>
    <w:rPr>
      <w:rFonts w:ascii="Tahoma" w:eastAsia="Calibri" w:hAnsi="Tahoma" w:cs="Tahoma"/>
      <w:sz w:val="16"/>
      <w:szCs w:val="16"/>
      <w:lang w:val="ru-RU" w:eastAsia="ru-RU"/>
    </w:rPr>
  </w:style>
  <w:style w:type="paragraph" w:styleId="af">
    <w:name w:val="Balloon Text"/>
    <w:basedOn w:val="a"/>
    <w:link w:val="ae"/>
    <w:semiHidden/>
    <w:unhideWhenUsed/>
    <w:rsid w:val="00E642BE"/>
    <w:rPr>
      <w:rFonts w:ascii="Tahoma" w:hAnsi="Tahoma" w:cs="Tahoma"/>
      <w:sz w:val="16"/>
      <w:szCs w:val="16"/>
    </w:rPr>
  </w:style>
  <w:style w:type="paragraph" w:styleId="af0">
    <w:name w:val="List Paragraph"/>
    <w:basedOn w:val="a"/>
    <w:uiPriority w:val="34"/>
    <w:qFormat/>
    <w:rsid w:val="00E642BE"/>
    <w:pPr>
      <w:ind w:left="720"/>
      <w:contextualSpacing/>
    </w:pPr>
  </w:style>
  <w:style w:type="paragraph" w:customStyle="1" w:styleId="Default">
    <w:name w:val="Default"/>
    <w:rsid w:val="00E642BE"/>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Style4">
    <w:name w:val="Style4"/>
    <w:basedOn w:val="a"/>
    <w:rsid w:val="00E642BE"/>
    <w:pPr>
      <w:spacing w:line="266" w:lineRule="exact"/>
      <w:ind w:firstLine="682"/>
      <w:jc w:val="both"/>
    </w:pPr>
  </w:style>
  <w:style w:type="paragraph" w:customStyle="1" w:styleId="Style1">
    <w:name w:val="Style1"/>
    <w:basedOn w:val="a"/>
    <w:uiPriority w:val="99"/>
    <w:rsid w:val="00E642BE"/>
    <w:pPr>
      <w:spacing w:line="480" w:lineRule="exact"/>
      <w:jc w:val="both"/>
    </w:pPr>
  </w:style>
  <w:style w:type="paragraph" w:customStyle="1" w:styleId="Style2">
    <w:name w:val="Style2"/>
    <w:basedOn w:val="a"/>
    <w:rsid w:val="00E642BE"/>
    <w:pPr>
      <w:spacing w:line="482" w:lineRule="exact"/>
      <w:ind w:firstLine="422"/>
      <w:jc w:val="both"/>
    </w:pPr>
  </w:style>
  <w:style w:type="paragraph" w:customStyle="1" w:styleId="Style3">
    <w:name w:val="Style3"/>
    <w:basedOn w:val="a"/>
    <w:uiPriority w:val="99"/>
    <w:rsid w:val="00E642BE"/>
  </w:style>
  <w:style w:type="paragraph" w:customStyle="1" w:styleId="Style9">
    <w:name w:val="Style9"/>
    <w:basedOn w:val="a"/>
    <w:rsid w:val="00E642BE"/>
    <w:pPr>
      <w:spacing w:line="181" w:lineRule="exact"/>
      <w:ind w:firstLine="288"/>
      <w:jc w:val="both"/>
    </w:pPr>
  </w:style>
  <w:style w:type="paragraph" w:customStyle="1" w:styleId="11">
    <w:name w:val="Абзац списка1"/>
    <w:basedOn w:val="a"/>
    <w:rsid w:val="00E642BE"/>
    <w:pPr>
      <w:widowControl/>
      <w:autoSpaceDE/>
      <w:autoSpaceDN/>
      <w:adjustRightInd/>
      <w:ind w:left="720"/>
    </w:pPr>
    <w:rPr>
      <w:lang w:val="en-US"/>
    </w:rPr>
  </w:style>
  <w:style w:type="paragraph" w:customStyle="1" w:styleId="af1">
    <w:name w:val="параграф"/>
    <w:rsid w:val="00E642BE"/>
    <w:pPr>
      <w:widowControl w:val="0"/>
      <w:autoSpaceDE w:val="0"/>
      <w:autoSpaceDN w:val="0"/>
      <w:spacing w:after="0" w:line="360" w:lineRule="exact"/>
      <w:ind w:firstLine="709"/>
      <w:jc w:val="both"/>
    </w:pPr>
    <w:rPr>
      <w:rFonts w:ascii="Courier New" w:eastAsia="Calibri" w:hAnsi="Courier New" w:cs="Courier New"/>
      <w:sz w:val="24"/>
      <w:szCs w:val="24"/>
      <w:lang w:val="ru-RU" w:eastAsia="ru-RU"/>
    </w:rPr>
  </w:style>
  <w:style w:type="paragraph" w:customStyle="1" w:styleId="af2">
    <w:name w:val="абзац_м"/>
    <w:rsid w:val="00E642BE"/>
    <w:pPr>
      <w:widowControl w:val="0"/>
      <w:spacing w:after="0" w:line="360" w:lineRule="auto"/>
      <w:ind w:firstLine="709"/>
      <w:jc w:val="both"/>
    </w:pPr>
    <w:rPr>
      <w:rFonts w:ascii="Times New Roman" w:eastAsia="Calibri" w:hAnsi="Times New Roman" w:cs="Times New Roman"/>
      <w:sz w:val="28"/>
      <w:szCs w:val="20"/>
      <w:lang w:val="ru-RU" w:eastAsia="ru-RU"/>
    </w:rPr>
  </w:style>
  <w:style w:type="character" w:customStyle="1" w:styleId="25">
    <w:name w:val="Заголовок №2_"/>
    <w:link w:val="26"/>
    <w:locked/>
    <w:rsid w:val="00E642BE"/>
    <w:rPr>
      <w:rFonts w:ascii="Times New Roman" w:hAnsi="Times New Roman" w:cs="Times New Roman"/>
      <w:b/>
      <w:bCs/>
      <w:sz w:val="18"/>
      <w:szCs w:val="18"/>
      <w:shd w:val="clear" w:color="auto" w:fill="FFFFFF"/>
    </w:rPr>
  </w:style>
  <w:style w:type="paragraph" w:customStyle="1" w:styleId="26">
    <w:name w:val="Заголовок №2"/>
    <w:basedOn w:val="a"/>
    <w:link w:val="25"/>
    <w:rsid w:val="00E642BE"/>
    <w:pPr>
      <w:widowControl/>
      <w:shd w:val="clear" w:color="auto" w:fill="FFFFFF"/>
      <w:autoSpaceDE/>
      <w:autoSpaceDN/>
      <w:adjustRightInd/>
      <w:spacing w:before="180" w:line="230" w:lineRule="exact"/>
      <w:ind w:firstLine="300"/>
      <w:jc w:val="both"/>
      <w:outlineLvl w:val="1"/>
    </w:pPr>
    <w:rPr>
      <w:rFonts w:eastAsiaTheme="minorHAnsi"/>
      <w:b/>
      <w:bCs/>
      <w:sz w:val="18"/>
      <w:szCs w:val="18"/>
      <w:lang w:val="uk-UA" w:eastAsia="en-US"/>
    </w:rPr>
  </w:style>
  <w:style w:type="paragraph" w:customStyle="1" w:styleId="12">
    <w:name w:val="Абзац списку1"/>
    <w:basedOn w:val="a"/>
    <w:rsid w:val="00E642BE"/>
    <w:pPr>
      <w:widowControl/>
      <w:autoSpaceDE/>
      <w:autoSpaceDN/>
      <w:adjustRightInd/>
      <w:ind w:left="720"/>
    </w:pPr>
    <w:rPr>
      <w:rFonts w:eastAsia="Times New Roman"/>
      <w:lang w:val="en-US"/>
    </w:rPr>
  </w:style>
  <w:style w:type="paragraph" w:customStyle="1" w:styleId="af3">
    <w:name w:val="Знак"/>
    <w:basedOn w:val="a"/>
    <w:rsid w:val="00E642BE"/>
    <w:pPr>
      <w:widowControl/>
      <w:autoSpaceDE/>
      <w:autoSpaceDN/>
      <w:adjustRightInd/>
      <w:spacing w:before="120" w:after="160" w:line="240" w:lineRule="exact"/>
      <w:ind w:firstLine="697"/>
      <w:jc w:val="both"/>
    </w:pPr>
    <w:rPr>
      <w:rFonts w:ascii="Verdana" w:eastAsia="Times New Roman" w:hAnsi="Verdana" w:cs="Verdana"/>
      <w:sz w:val="20"/>
      <w:szCs w:val="20"/>
      <w:lang w:val="en-US" w:eastAsia="en-US"/>
    </w:rPr>
  </w:style>
  <w:style w:type="paragraph" w:customStyle="1" w:styleId="27">
    <w:name w:val="Абзац списка2"/>
    <w:basedOn w:val="a"/>
    <w:rsid w:val="00E642BE"/>
    <w:pPr>
      <w:widowControl/>
      <w:autoSpaceDE/>
      <w:autoSpaceDN/>
      <w:adjustRightInd/>
      <w:ind w:left="720"/>
    </w:pPr>
    <w:rPr>
      <w:lang w:val="en-US"/>
    </w:rPr>
  </w:style>
  <w:style w:type="paragraph" w:customStyle="1" w:styleId="Style62">
    <w:name w:val="Style62"/>
    <w:basedOn w:val="a"/>
    <w:rsid w:val="00E642BE"/>
    <w:pPr>
      <w:spacing w:line="446" w:lineRule="exact"/>
      <w:ind w:hanging="350"/>
    </w:pPr>
    <w:rPr>
      <w:rFonts w:eastAsia="Times New Roman"/>
      <w:lang w:val="uk-UA"/>
    </w:rPr>
  </w:style>
  <w:style w:type="paragraph" w:customStyle="1" w:styleId="33">
    <w:name w:val="Абзац списка3"/>
    <w:basedOn w:val="a"/>
    <w:rsid w:val="00E642BE"/>
    <w:pPr>
      <w:widowControl/>
      <w:autoSpaceDE/>
      <w:autoSpaceDN/>
      <w:adjustRightInd/>
      <w:ind w:left="720"/>
    </w:pPr>
    <w:rPr>
      <w:lang w:val="en-US" w:eastAsia="en-US"/>
    </w:rPr>
  </w:style>
  <w:style w:type="character" w:customStyle="1" w:styleId="af4">
    <w:name w:val="Основний текст_"/>
    <w:basedOn w:val="a0"/>
    <w:link w:val="13"/>
    <w:locked/>
    <w:rsid w:val="00E642BE"/>
    <w:rPr>
      <w:spacing w:val="20"/>
      <w:sz w:val="41"/>
      <w:szCs w:val="41"/>
      <w:shd w:val="clear" w:color="auto" w:fill="FFFFFF"/>
    </w:rPr>
  </w:style>
  <w:style w:type="paragraph" w:customStyle="1" w:styleId="13">
    <w:name w:val="Основний текст1"/>
    <w:basedOn w:val="a"/>
    <w:link w:val="af4"/>
    <w:rsid w:val="00E642BE"/>
    <w:pPr>
      <w:widowControl/>
      <w:shd w:val="clear" w:color="auto" w:fill="FFFFFF"/>
      <w:autoSpaceDE/>
      <w:autoSpaceDN/>
      <w:adjustRightInd/>
      <w:spacing w:after="4020" w:line="410" w:lineRule="exact"/>
    </w:pPr>
    <w:rPr>
      <w:rFonts w:asciiTheme="minorHAnsi" w:eastAsiaTheme="minorHAnsi" w:hAnsiTheme="minorHAnsi" w:cstheme="minorBidi"/>
      <w:spacing w:val="20"/>
      <w:sz w:val="41"/>
      <w:szCs w:val="41"/>
      <w:lang w:val="uk-UA" w:eastAsia="en-US"/>
    </w:rPr>
  </w:style>
  <w:style w:type="paragraph" w:customStyle="1" w:styleId="af5">
    <w:name w:val="Знак Знак Знак Знак Знак Знак Знак Знак Знак Знак Знак Знак Знак Знак Знак Знак Знак"/>
    <w:basedOn w:val="a"/>
    <w:rsid w:val="00E642BE"/>
    <w:pPr>
      <w:widowControl/>
      <w:autoSpaceDE/>
      <w:autoSpaceDN/>
      <w:adjustRightInd/>
      <w:spacing w:after="200"/>
    </w:pPr>
    <w:rPr>
      <w:rFonts w:ascii="Arial" w:eastAsia="Times New Roman" w:hAnsi="Arial" w:cs="Arial"/>
      <w:sz w:val="22"/>
      <w:szCs w:val="22"/>
      <w:lang w:val="en-US" w:eastAsia="en-US"/>
    </w:rPr>
  </w:style>
  <w:style w:type="character" w:customStyle="1" w:styleId="af6">
    <w:name w:val="Стандарт Знак"/>
    <w:basedOn w:val="a0"/>
    <w:link w:val="af7"/>
    <w:locked/>
    <w:rsid w:val="00E642BE"/>
    <w:rPr>
      <w:rFonts w:ascii="Times New Roman" w:eastAsia="Times New Roman" w:hAnsi="Times New Roman" w:cs="Times New Roman"/>
      <w:sz w:val="28"/>
      <w:szCs w:val="28"/>
      <w:lang w:eastAsia="ru-RU"/>
    </w:rPr>
  </w:style>
  <w:style w:type="paragraph" w:customStyle="1" w:styleId="af7">
    <w:name w:val="Стандарт"/>
    <w:basedOn w:val="a"/>
    <w:link w:val="af6"/>
    <w:autoRedefine/>
    <w:rsid w:val="00E642BE"/>
    <w:pPr>
      <w:keepNext/>
      <w:autoSpaceDE/>
      <w:autoSpaceDN/>
      <w:adjustRightInd/>
      <w:snapToGrid w:val="0"/>
      <w:spacing w:line="360" w:lineRule="auto"/>
      <w:ind w:firstLine="709"/>
      <w:jc w:val="both"/>
    </w:pPr>
    <w:rPr>
      <w:rFonts w:eastAsia="Times New Roman"/>
      <w:sz w:val="28"/>
      <w:szCs w:val="28"/>
      <w:lang w:val="uk-UA"/>
    </w:rPr>
  </w:style>
  <w:style w:type="paragraph" w:customStyle="1" w:styleId="zm1">
    <w:name w:val="zm1"/>
    <w:uiPriority w:val="99"/>
    <w:rsid w:val="00E642BE"/>
    <w:pPr>
      <w:autoSpaceDE w:val="0"/>
      <w:autoSpaceDN w:val="0"/>
      <w:spacing w:after="0" w:line="240" w:lineRule="auto"/>
    </w:pPr>
    <w:rPr>
      <w:rFonts w:ascii="BalticaC" w:eastAsia="Times New Roman" w:hAnsi="BalticaC" w:cs="BalticaC"/>
      <w:sz w:val="24"/>
      <w:szCs w:val="24"/>
      <w:lang w:val="ru-RU" w:eastAsia="ru-RU"/>
    </w:rPr>
  </w:style>
  <w:style w:type="paragraph" w:customStyle="1" w:styleId="zm2">
    <w:name w:val="zm2"/>
    <w:uiPriority w:val="99"/>
    <w:rsid w:val="00E642BE"/>
    <w:pPr>
      <w:tabs>
        <w:tab w:val="right" w:leader="dot" w:pos="7370"/>
      </w:tabs>
      <w:autoSpaceDE w:val="0"/>
      <w:autoSpaceDN w:val="0"/>
      <w:spacing w:after="57" w:line="240" w:lineRule="auto"/>
    </w:pPr>
    <w:rPr>
      <w:rFonts w:ascii="BalticaC" w:eastAsia="Times New Roman" w:hAnsi="BalticaC" w:cs="BalticaC"/>
      <w:i/>
      <w:iCs/>
      <w:sz w:val="24"/>
      <w:szCs w:val="24"/>
      <w:lang w:val="ru-RU" w:eastAsia="ru-RU"/>
    </w:rPr>
  </w:style>
  <w:style w:type="paragraph" w:customStyle="1" w:styleId="af8">
    <w:name w:val="Дисер_Большой"/>
    <w:basedOn w:val="a"/>
    <w:rsid w:val="00E642BE"/>
    <w:pPr>
      <w:widowControl/>
      <w:autoSpaceDE/>
      <w:autoSpaceDN/>
      <w:adjustRightInd/>
      <w:spacing w:line="360" w:lineRule="auto"/>
      <w:ind w:firstLine="720"/>
    </w:pPr>
    <w:rPr>
      <w:rFonts w:eastAsia="Times New Roman"/>
      <w:sz w:val="28"/>
      <w:szCs w:val="20"/>
      <w:lang w:val="uk-UA"/>
    </w:rPr>
  </w:style>
  <w:style w:type="paragraph" w:customStyle="1" w:styleId="-">
    <w:name w:val="Дисер-биг"/>
    <w:basedOn w:val="a"/>
    <w:rsid w:val="00E642BE"/>
    <w:pPr>
      <w:autoSpaceDE/>
      <w:autoSpaceDN/>
      <w:adjustRightInd/>
      <w:spacing w:line="360" w:lineRule="auto"/>
      <w:ind w:firstLine="720"/>
    </w:pPr>
    <w:rPr>
      <w:rFonts w:eastAsia="Times New Roman"/>
      <w:sz w:val="28"/>
      <w:szCs w:val="28"/>
      <w:lang w:val="uk-UA"/>
    </w:rPr>
  </w:style>
  <w:style w:type="paragraph" w:customStyle="1" w:styleId="disserbig">
    <w:name w:val="disser big"/>
    <w:basedOn w:val="a"/>
    <w:autoRedefine/>
    <w:rsid w:val="00E642BE"/>
    <w:pPr>
      <w:suppressAutoHyphens/>
      <w:autoSpaceDE/>
      <w:autoSpaceDN/>
      <w:adjustRightInd/>
      <w:spacing w:line="360" w:lineRule="auto"/>
      <w:ind w:firstLine="720"/>
      <w:jc w:val="both"/>
    </w:pPr>
    <w:rPr>
      <w:rFonts w:eastAsia="Times New Roman"/>
      <w:sz w:val="28"/>
      <w:szCs w:val="28"/>
      <w:lang w:val="uk-UA"/>
    </w:rPr>
  </w:style>
  <w:style w:type="character" w:customStyle="1" w:styleId="5">
    <w:name w:val="Основний текст (5)_"/>
    <w:basedOn w:val="a0"/>
    <w:link w:val="51"/>
    <w:locked/>
    <w:rsid w:val="00E642BE"/>
    <w:rPr>
      <w:rFonts w:ascii="Arial Black" w:hAnsi="Arial Black"/>
      <w:sz w:val="32"/>
      <w:szCs w:val="32"/>
      <w:shd w:val="clear" w:color="auto" w:fill="FFFFFF"/>
    </w:rPr>
  </w:style>
  <w:style w:type="paragraph" w:customStyle="1" w:styleId="51">
    <w:name w:val="Основний текст (5)1"/>
    <w:basedOn w:val="a"/>
    <w:link w:val="5"/>
    <w:rsid w:val="00E642BE"/>
    <w:pPr>
      <w:widowControl/>
      <w:shd w:val="clear" w:color="auto" w:fill="FFFFFF"/>
      <w:autoSpaceDE/>
      <w:autoSpaceDN/>
      <w:adjustRightInd/>
      <w:spacing w:before="1080" w:after="11520" w:line="418" w:lineRule="exact"/>
    </w:pPr>
    <w:rPr>
      <w:rFonts w:ascii="Arial Black" w:eastAsiaTheme="minorHAnsi" w:hAnsi="Arial Black" w:cstheme="minorBidi"/>
      <w:sz w:val="32"/>
      <w:szCs w:val="32"/>
      <w:lang w:val="uk-UA" w:eastAsia="en-US"/>
    </w:rPr>
  </w:style>
  <w:style w:type="character" w:customStyle="1" w:styleId="FontStyle11">
    <w:name w:val="Font Style11"/>
    <w:rsid w:val="00E642BE"/>
    <w:rPr>
      <w:rFonts w:ascii="Times New Roman" w:hAnsi="Times New Roman" w:cs="Times New Roman" w:hint="default"/>
      <w:sz w:val="26"/>
      <w:szCs w:val="26"/>
    </w:rPr>
  </w:style>
  <w:style w:type="character" w:customStyle="1" w:styleId="FontStyle22">
    <w:name w:val="Font Style22"/>
    <w:uiPriority w:val="99"/>
    <w:rsid w:val="00E642BE"/>
    <w:rPr>
      <w:rFonts w:ascii="Times New Roman" w:hAnsi="Times New Roman" w:cs="Times New Roman" w:hint="default"/>
      <w:sz w:val="16"/>
      <w:szCs w:val="16"/>
    </w:rPr>
  </w:style>
  <w:style w:type="character" w:customStyle="1" w:styleId="FontStyle18">
    <w:name w:val="Font Style18"/>
    <w:rsid w:val="00E642BE"/>
    <w:rPr>
      <w:rFonts w:ascii="Microsoft Sans Serif" w:hAnsi="Microsoft Sans Serif" w:cs="Microsoft Sans Serif" w:hint="default"/>
      <w:sz w:val="16"/>
      <w:szCs w:val="16"/>
    </w:rPr>
  </w:style>
  <w:style w:type="character" w:customStyle="1" w:styleId="FontStyle26">
    <w:name w:val="Font Style26"/>
    <w:rsid w:val="00E642BE"/>
    <w:rPr>
      <w:rFonts w:ascii="Microsoft Sans Serif" w:hAnsi="Microsoft Sans Serif" w:cs="Microsoft Sans Serif" w:hint="default"/>
      <w:b/>
      <w:bCs/>
      <w:sz w:val="16"/>
      <w:szCs w:val="16"/>
    </w:rPr>
  </w:style>
  <w:style w:type="character" w:customStyle="1" w:styleId="FontStyle13">
    <w:name w:val="Font Style13"/>
    <w:rsid w:val="00E642BE"/>
    <w:rPr>
      <w:rFonts w:ascii="Times New Roman" w:hAnsi="Times New Roman" w:cs="Times New Roman" w:hint="default"/>
      <w:b/>
      <w:bCs/>
      <w:sz w:val="24"/>
      <w:szCs w:val="24"/>
    </w:rPr>
  </w:style>
  <w:style w:type="character" w:customStyle="1" w:styleId="FontStyle176">
    <w:name w:val="Font Style176"/>
    <w:rsid w:val="00E642BE"/>
    <w:rPr>
      <w:rFonts w:ascii="Times New Roman" w:hAnsi="Times New Roman" w:cs="Times New Roman" w:hint="default"/>
      <w:b/>
      <w:bCs/>
      <w:sz w:val="26"/>
      <w:szCs w:val="26"/>
    </w:rPr>
  </w:style>
  <w:style w:type="character" w:customStyle="1" w:styleId="FontStyle15">
    <w:name w:val="Font Style15"/>
    <w:basedOn w:val="a0"/>
    <w:uiPriority w:val="99"/>
    <w:rsid w:val="00E642BE"/>
    <w:rPr>
      <w:rFonts w:ascii="Times New Roman" w:hAnsi="Times New Roman" w:cs="Times New Roman" w:hint="default"/>
      <w:b/>
      <w:bCs/>
      <w:sz w:val="26"/>
      <w:szCs w:val="26"/>
    </w:rPr>
  </w:style>
  <w:style w:type="character" w:customStyle="1" w:styleId="34">
    <w:name w:val="Основний текст3"/>
    <w:basedOn w:val="a0"/>
    <w:rsid w:val="00E642BE"/>
    <w:rPr>
      <w:spacing w:val="20"/>
      <w:sz w:val="41"/>
      <w:szCs w:val="41"/>
      <w:lang w:bidi="ar-SA"/>
    </w:rPr>
  </w:style>
  <w:style w:type="character" w:customStyle="1" w:styleId="61">
    <w:name w:val="Основний текст + Курсив6"/>
    <w:aliases w:val="Інтервал 0 pt116"/>
    <w:basedOn w:val="a0"/>
    <w:rsid w:val="00E642BE"/>
    <w:rPr>
      <w:i/>
      <w:iCs/>
      <w:spacing w:val="0"/>
      <w:sz w:val="41"/>
      <w:szCs w:val="41"/>
      <w:lang w:bidi="ar-SA"/>
    </w:rPr>
  </w:style>
  <w:style w:type="character" w:customStyle="1" w:styleId="ArialNarrow">
    <w:name w:val="Основний текст + Arial Narrow"/>
    <w:aliases w:val="181,5 pt4,Курсив1,Інтервал 0 pt2"/>
    <w:basedOn w:val="af4"/>
    <w:rsid w:val="00E642BE"/>
    <w:rPr>
      <w:rFonts w:ascii="Arial Narrow" w:hAnsi="Arial Narrow" w:cs="Arial Narrow" w:hint="default"/>
      <w:i/>
      <w:iCs/>
      <w:spacing w:val="0"/>
      <w:w w:val="100"/>
      <w:sz w:val="37"/>
      <w:szCs w:val="37"/>
      <w:lang w:bidi="ar-SA"/>
    </w:rPr>
  </w:style>
  <w:style w:type="character" w:customStyle="1" w:styleId="1pt">
    <w:name w:val="Основний текст + Інтервал 1 pt"/>
    <w:basedOn w:val="a0"/>
    <w:rsid w:val="00E642BE"/>
    <w:rPr>
      <w:rFonts w:ascii="Consolas" w:hAnsi="Consolas" w:cs="Consolas" w:hint="default"/>
      <w:spacing w:val="20"/>
      <w:lang w:bidi="ar-SA"/>
    </w:rPr>
  </w:style>
  <w:style w:type="character" w:customStyle="1" w:styleId="41pt">
    <w:name w:val="Основний текст (4) + Інтервал 1 pt"/>
    <w:basedOn w:val="a0"/>
    <w:rsid w:val="00E642BE"/>
    <w:rPr>
      <w:b/>
      <w:bCs/>
      <w:i/>
      <w:iCs/>
      <w:spacing w:val="30"/>
      <w:sz w:val="32"/>
      <w:szCs w:val="32"/>
      <w:lang w:bidi="ar-SA"/>
    </w:rPr>
  </w:style>
  <w:style w:type="character" w:customStyle="1" w:styleId="1832">
    <w:name w:val="Основний текст (18)32"/>
    <w:basedOn w:val="a0"/>
    <w:rsid w:val="00E642BE"/>
    <w:rPr>
      <w:spacing w:val="20"/>
      <w:sz w:val="37"/>
      <w:szCs w:val="37"/>
      <w:lang w:bidi="ar-SA"/>
    </w:rPr>
  </w:style>
  <w:style w:type="table" w:styleId="af9">
    <w:name w:val="Table Grid"/>
    <w:basedOn w:val="a1"/>
    <w:uiPriority w:val="59"/>
    <w:rsid w:val="00E642BE"/>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31787</Words>
  <Characters>18120</Characters>
  <Application>Microsoft Office Word</Application>
  <DocSecurity>0</DocSecurity>
  <Lines>151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2017-11-08T20:23:00Z</dcterms:created>
  <dcterms:modified xsi:type="dcterms:W3CDTF">2017-11-08T20:38:00Z</dcterms:modified>
</cp:coreProperties>
</file>