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094" w:rsidRPr="00195A50" w:rsidRDefault="00FE4094" w:rsidP="00FE4094">
      <w:pPr>
        <w:pStyle w:val="a3"/>
        <w:numPr>
          <w:ilvl w:val="0"/>
          <w:numId w:val="1"/>
        </w:numPr>
        <w:spacing w:after="0" w:line="240" w:lineRule="auto"/>
        <w:ind w:left="0" w:right="48" w:firstLine="567"/>
        <w:jc w:val="both"/>
        <w:rPr>
          <w:rFonts w:ascii="Times New Roman" w:eastAsia="Times New Roman" w:hAnsi="Times New Roman" w:cs="Times New Roman"/>
          <w:sz w:val="28"/>
          <w:szCs w:val="28"/>
        </w:rPr>
      </w:pPr>
      <w:r w:rsidRPr="00195A50">
        <w:rPr>
          <w:rFonts w:ascii="Times New Roman" w:hAnsi="Times New Roman" w:cs="Times New Roman"/>
          <w:sz w:val="28"/>
          <w:szCs w:val="28"/>
        </w:rPr>
        <w:t xml:space="preserve">Andrzej </w:t>
      </w:r>
      <w:r w:rsidRPr="00195A50">
        <w:rPr>
          <w:rFonts w:ascii="Times New Roman" w:hAnsi="Times New Roman" w:cs="Times New Roman"/>
          <w:sz w:val="28"/>
          <w:szCs w:val="28"/>
          <w:lang w:val="en-US"/>
        </w:rPr>
        <w:t>S</w:t>
      </w:r>
      <w:r w:rsidRPr="00195A50">
        <w:rPr>
          <w:rFonts w:ascii="Times New Roman" w:hAnsi="Times New Roman" w:cs="Times New Roman"/>
          <w:sz w:val="28"/>
          <w:szCs w:val="28"/>
        </w:rPr>
        <w:t xml:space="preserve">tępnik, </w:t>
      </w:r>
      <w:r w:rsidRPr="00195A50">
        <w:rPr>
          <w:rFonts w:ascii="Times New Roman" w:hAnsi="Times New Roman" w:cs="Times New Roman"/>
          <w:sz w:val="28"/>
          <w:szCs w:val="28"/>
          <w:lang w:val="en-US"/>
        </w:rPr>
        <w:t>O</w:t>
      </w:r>
      <w:r w:rsidRPr="00195A50">
        <w:rPr>
          <w:rFonts w:ascii="Times New Roman" w:hAnsi="Times New Roman" w:cs="Times New Roman"/>
          <w:sz w:val="28"/>
          <w:szCs w:val="28"/>
        </w:rPr>
        <w:t xml:space="preserve">lena </w:t>
      </w:r>
      <w:r w:rsidRPr="00195A50">
        <w:rPr>
          <w:rFonts w:ascii="Times New Roman" w:hAnsi="Times New Roman" w:cs="Times New Roman"/>
          <w:sz w:val="28"/>
          <w:szCs w:val="28"/>
          <w:lang w:val="en-US"/>
        </w:rPr>
        <w:t>B</w:t>
      </w:r>
      <w:r w:rsidRPr="00195A50">
        <w:rPr>
          <w:rFonts w:ascii="Times New Roman" w:hAnsi="Times New Roman" w:cs="Times New Roman"/>
          <w:sz w:val="28"/>
          <w:szCs w:val="28"/>
        </w:rPr>
        <w:t xml:space="preserve">udnyk, </w:t>
      </w:r>
      <w:r w:rsidRPr="00195A50">
        <w:rPr>
          <w:rFonts w:ascii="Times New Roman" w:hAnsi="Times New Roman" w:cs="Times New Roman"/>
          <w:sz w:val="28"/>
          <w:szCs w:val="28"/>
          <w:lang w:val="en-US"/>
        </w:rPr>
        <w:t>T</w:t>
      </w:r>
      <w:r w:rsidRPr="00195A50">
        <w:rPr>
          <w:rFonts w:ascii="Times New Roman" w:hAnsi="Times New Roman" w:cs="Times New Roman"/>
          <w:sz w:val="28"/>
          <w:szCs w:val="28"/>
        </w:rPr>
        <w:t xml:space="preserve">etyana </w:t>
      </w:r>
      <w:r w:rsidRPr="00195A50">
        <w:rPr>
          <w:rFonts w:ascii="Times New Roman" w:hAnsi="Times New Roman" w:cs="Times New Roman"/>
          <w:sz w:val="28"/>
          <w:szCs w:val="28"/>
          <w:lang w:val="en-US"/>
        </w:rPr>
        <w:t>B</w:t>
      </w:r>
      <w:r w:rsidRPr="00195A50">
        <w:rPr>
          <w:rFonts w:ascii="Times New Roman" w:hAnsi="Times New Roman" w:cs="Times New Roman"/>
          <w:sz w:val="28"/>
          <w:szCs w:val="28"/>
        </w:rPr>
        <w:t xml:space="preserve">lyznyuk, </w:t>
      </w:r>
      <w:r w:rsidRPr="00195A50">
        <w:rPr>
          <w:rFonts w:ascii="Times New Roman" w:hAnsi="Times New Roman" w:cs="Times New Roman"/>
          <w:sz w:val="28"/>
          <w:szCs w:val="28"/>
          <w:lang w:val="en-US"/>
        </w:rPr>
        <w:t>P</w:t>
      </w:r>
      <w:r w:rsidRPr="00195A50">
        <w:rPr>
          <w:rFonts w:ascii="Times New Roman" w:hAnsi="Times New Roman" w:cs="Times New Roman"/>
          <w:sz w:val="28"/>
          <w:szCs w:val="28"/>
        </w:rPr>
        <w:t xml:space="preserve">iotr </w:t>
      </w:r>
      <w:r w:rsidRPr="00195A50">
        <w:rPr>
          <w:rFonts w:ascii="Times New Roman" w:hAnsi="Times New Roman" w:cs="Times New Roman"/>
          <w:sz w:val="28"/>
          <w:szCs w:val="28"/>
          <w:lang w:val="en-US"/>
        </w:rPr>
        <w:t>M</w:t>
      </w:r>
      <w:r w:rsidRPr="00195A50">
        <w:rPr>
          <w:rFonts w:ascii="Times New Roman" w:hAnsi="Times New Roman" w:cs="Times New Roman"/>
          <w:sz w:val="28"/>
          <w:szCs w:val="28"/>
        </w:rPr>
        <w:t>azur. Regional and multicultural education in Poland and Ukraine</w:t>
      </w:r>
      <w:r w:rsidRPr="00195A50">
        <w:rPr>
          <w:rFonts w:ascii="Times New Roman" w:hAnsi="Times New Roman" w:cs="Times New Roman"/>
          <w:sz w:val="28"/>
          <w:szCs w:val="28"/>
          <w:lang w:val="en-US"/>
        </w:rPr>
        <w:t xml:space="preserve">. Journal of Vasyl Stefanyk Precarpathian National University. Scientific edition. Series of Social and Human Sciences. – </w:t>
      </w:r>
      <w:r w:rsidRPr="00195A50">
        <w:rPr>
          <w:rFonts w:ascii="Times New Roman" w:hAnsi="Times New Roman" w:cs="Times New Roman"/>
          <w:sz w:val="28"/>
          <w:szCs w:val="28"/>
        </w:rPr>
        <w:t xml:space="preserve">Vol. 4, No. 1 (2017), </w:t>
      </w:r>
      <w:r w:rsidRPr="00195A50">
        <w:rPr>
          <w:rFonts w:ascii="Times New Roman" w:hAnsi="Times New Roman" w:cs="Times New Roman"/>
          <w:sz w:val="28"/>
          <w:szCs w:val="28"/>
          <w:lang w:val="en-US"/>
        </w:rPr>
        <w:t xml:space="preserve">p. </w:t>
      </w:r>
      <w:r w:rsidRPr="00195A50">
        <w:rPr>
          <w:rFonts w:ascii="Times New Roman" w:hAnsi="Times New Roman" w:cs="Times New Roman"/>
          <w:sz w:val="28"/>
          <w:szCs w:val="28"/>
        </w:rPr>
        <w:t>87-96</w:t>
      </w:r>
      <w:r>
        <w:rPr>
          <w:rFonts w:ascii="Times New Roman" w:hAnsi="Times New Roman" w:cs="Times New Roman"/>
          <w:sz w:val="28"/>
          <w:szCs w:val="28"/>
          <w:lang w:val="en-US"/>
        </w:rPr>
        <w:t>.</w:t>
      </w:r>
    </w:p>
    <w:p w:rsidR="00F7480E" w:rsidRDefault="00F7480E">
      <w:pPr>
        <w:rPr>
          <w:lang w:val="ru-RU"/>
        </w:rPr>
      </w:pPr>
    </w:p>
    <w:p w:rsidR="00FE4094" w:rsidRPr="00C75687" w:rsidRDefault="00FE4094" w:rsidP="00FE4094">
      <w:pPr>
        <w:spacing w:line="240" w:lineRule="auto"/>
        <w:ind w:firstLine="567"/>
        <w:jc w:val="both"/>
        <w:rPr>
          <w:rFonts w:ascii="Times New Roman" w:hAnsi="Times New Roman" w:cs="Times New Roman"/>
          <w:sz w:val="24"/>
          <w:szCs w:val="24"/>
          <w:shd w:val="clear" w:color="auto" w:fill="FFFFFF"/>
        </w:rPr>
      </w:pPr>
      <w:r w:rsidRPr="00C75687">
        <w:rPr>
          <w:rFonts w:ascii="Times New Roman" w:eastAsia="Times New Roman" w:hAnsi="Times New Roman" w:cs="Times New Roman"/>
          <w:sz w:val="24"/>
          <w:szCs w:val="24"/>
          <w:lang w:val="en-US"/>
        </w:rPr>
        <w:t xml:space="preserve">UDC </w:t>
      </w:r>
      <w:r w:rsidRPr="00C75687">
        <w:rPr>
          <w:rFonts w:ascii="Times New Roman" w:hAnsi="Times New Roman" w:cs="Times New Roman"/>
          <w:sz w:val="24"/>
          <w:szCs w:val="24"/>
          <w:shd w:val="clear" w:color="auto" w:fill="FFFFFF"/>
        </w:rPr>
        <w:t>37.013:008(1-87): 371.017.92(438)</w:t>
      </w:r>
      <w:r>
        <w:rPr>
          <w:rFonts w:ascii="Times New Roman" w:hAnsi="Times New Roman" w:cs="Times New Roman"/>
          <w:sz w:val="24"/>
          <w:szCs w:val="24"/>
          <w:shd w:val="clear" w:color="auto" w:fill="FFFFFF"/>
        </w:rPr>
        <w:t xml:space="preserve"> </w:t>
      </w:r>
      <w:r w:rsidRPr="00C75687">
        <w:rPr>
          <w:rFonts w:ascii="Times New Roman" w:hAnsi="Times New Roman" w:cs="Times New Roman"/>
          <w:sz w:val="24"/>
          <w:szCs w:val="24"/>
          <w:shd w:val="clear" w:color="auto" w:fill="FFFFFF"/>
        </w:rPr>
        <w:t>(043.3):372(73)</w:t>
      </w:r>
    </w:p>
    <w:p w:rsidR="00FE4094" w:rsidRDefault="00FE4094" w:rsidP="00FE4094">
      <w:pPr>
        <w:spacing w:line="240" w:lineRule="auto"/>
        <w:ind w:firstLine="567"/>
        <w:jc w:val="both"/>
        <w:rPr>
          <w:color w:val="545454"/>
          <w:shd w:val="clear" w:color="auto" w:fill="FFFFFF"/>
        </w:rPr>
      </w:pPr>
      <w:r>
        <w:rPr>
          <w:rStyle w:val="apple-converted-space"/>
          <w:color w:val="545454"/>
          <w:shd w:val="clear" w:color="auto" w:fill="FFFFFF"/>
        </w:rPr>
        <w:t> </w:t>
      </w:r>
    </w:p>
    <w:p w:rsidR="00FE4094" w:rsidRPr="00C71D99" w:rsidRDefault="00FE4094" w:rsidP="00FE4094">
      <w:pPr>
        <w:spacing w:line="240" w:lineRule="auto"/>
        <w:ind w:firstLine="567"/>
        <w:jc w:val="center"/>
        <w:rPr>
          <w:rFonts w:ascii="Times New Roman" w:hAnsi="Times New Roman" w:cs="Times New Roman"/>
          <w:b/>
          <w:sz w:val="28"/>
          <w:szCs w:val="28"/>
          <w:lang w:val="en-US"/>
        </w:rPr>
      </w:pPr>
      <w:r w:rsidRPr="00C71D99">
        <w:rPr>
          <w:rFonts w:ascii="Times New Roman" w:eastAsia="Times New Roman" w:hAnsi="Times New Roman" w:cs="Times New Roman"/>
          <w:b/>
          <w:sz w:val="28"/>
          <w:szCs w:val="28"/>
        </w:rPr>
        <w:t>REGIONAL AND MULTICULTURAL EDUCATION IN POLAND</w:t>
      </w:r>
      <w:r w:rsidRPr="00C71D99">
        <w:rPr>
          <w:rFonts w:ascii="Times New Roman" w:eastAsia="Times New Roman" w:hAnsi="Times New Roman" w:cs="Times New Roman"/>
          <w:b/>
          <w:sz w:val="28"/>
          <w:szCs w:val="28"/>
          <w:lang w:val="en-US"/>
        </w:rPr>
        <w:t xml:space="preserve"> AND UKRAINE</w:t>
      </w:r>
    </w:p>
    <w:p w:rsidR="00FE4094" w:rsidRPr="00F35433" w:rsidRDefault="00FE4094" w:rsidP="00FE4094">
      <w:pPr>
        <w:spacing w:line="240" w:lineRule="auto"/>
        <w:ind w:firstLine="567"/>
        <w:jc w:val="both"/>
        <w:rPr>
          <w:rFonts w:ascii="Times New Roman" w:eastAsia="Times New Roman" w:hAnsi="Times New Roman" w:cs="Times New Roman"/>
          <w:b/>
          <w:sz w:val="28"/>
          <w:szCs w:val="28"/>
        </w:rPr>
      </w:pPr>
    </w:p>
    <w:p w:rsidR="00FE4094" w:rsidRPr="00C71D99" w:rsidRDefault="00FE4094" w:rsidP="00FE4094">
      <w:pPr>
        <w:spacing w:line="240" w:lineRule="auto"/>
        <w:ind w:firstLine="567"/>
        <w:jc w:val="both"/>
        <w:rPr>
          <w:rFonts w:ascii="Times New Roman" w:eastAsia="Times New Roman" w:hAnsi="Times New Roman" w:cs="Times New Roman"/>
          <w:smallCaps/>
          <w:sz w:val="28"/>
          <w:szCs w:val="28"/>
        </w:rPr>
      </w:pPr>
      <w:r w:rsidRPr="00C71D99">
        <w:rPr>
          <w:rFonts w:ascii="Times New Roman" w:eastAsia="Times New Roman" w:hAnsi="Times New Roman" w:cs="Times New Roman"/>
          <w:smallCaps/>
          <w:sz w:val="28"/>
          <w:szCs w:val="28"/>
        </w:rPr>
        <w:t xml:space="preserve">Piotr Mazur, </w:t>
      </w:r>
      <w:r w:rsidRPr="00C71D99">
        <w:rPr>
          <w:rFonts w:ascii="Times New Roman" w:eastAsia="Times New Roman" w:hAnsi="Times New Roman" w:cs="Times New Roman"/>
          <w:smallCaps/>
          <w:sz w:val="28"/>
          <w:szCs w:val="28"/>
          <w:lang w:val="en-US"/>
        </w:rPr>
        <w:t>Olena</w:t>
      </w:r>
      <w:r w:rsidRPr="00C71D99">
        <w:rPr>
          <w:rFonts w:ascii="Times New Roman" w:eastAsia="Times New Roman" w:hAnsi="Times New Roman" w:cs="Times New Roman"/>
          <w:smallCaps/>
          <w:sz w:val="28"/>
          <w:szCs w:val="28"/>
        </w:rPr>
        <w:t xml:space="preserve"> </w:t>
      </w:r>
      <w:r w:rsidRPr="00C71D99">
        <w:rPr>
          <w:rFonts w:ascii="Times New Roman" w:eastAsia="Times New Roman" w:hAnsi="Times New Roman" w:cs="Times New Roman"/>
          <w:smallCaps/>
          <w:sz w:val="28"/>
          <w:szCs w:val="28"/>
          <w:lang w:val="en-US"/>
        </w:rPr>
        <w:t>Budnyk</w:t>
      </w:r>
      <w:r w:rsidRPr="00C71D99">
        <w:rPr>
          <w:rFonts w:ascii="Times New Roman" w:eastAsia="Times New Roman" w:hAnsi="Times New Roman" w:cs="Times New Roman"/>
          <w:smallCaps/>
          <w:sz w:val="28"/>
          <w:szCs w:val="28"/>
        </w:rPr>
        <w:t xml:space="preserve">, </w:t>
      </w:r>
      <w:r w:rsidRPr="00C71D99">
        <w:rPr>
          <w:rFonts w:ascii="Times New Roman" w:eastAsia="Times New Roman" w:hAnsi="Times New Roman" w:cs="Times New Roman"/>
          <w:smallCaps/>
          <w:sz w:val="28"/>
          <w:szCs w:val="28"/>
          <w:lang w:val="en-US"/>
        </w:rPr>
        <w:t>Tetyana</w:t>
      </w:r>
      <w:r w:rsidRPr="00C71D99">
        <w:rPr>
          <w:rFonts w:ascii="Times New Roman" w:eastAsia="Times New Roman" w:hAnsi="Times New Roman" w:cs="Times New Roman"/>
          <w:smallCaps/>
          <w:sz w:val="28"/>
          <w:szCs w:val="28"/>
        </w:rPr>
        <w:t xml:space="preserve"> </w:t>
      </w:r>
      <w:r w:rsidRPr="00C71D99">
        <w:rPr>
          <w:rFonts w:ascii="Times New Roman" w:eastAsia="Times New Roman" w:hAnsi="Times New Roman" w:cs="Times New Roman"/>
          <w:smallCaps/>
          <w:sz w:val="28"/>
          <w:szCs w:val="28"/>
          <w:lang w:val="en-US"/>
        </w:rPr>
        <w:t>Blyznyuk</w:t>
      </w:r>
      <w:r w:rsidRPr="00C71D99">
        <w:rPr>
          <w:rFonts w:ascii="Times New Roman" w:eastAsia="Times New Roman" w:hAnsi="Times New Roman" w:cs="Times New Roman"/>
          <w:smallCaps/>
          <w:sz w:val="28"/>
          <w:szCs w:val="28"/>
        </w:rPr>
        <w:t>, Andrzej Stępnik</w:t>
      </w:r>
    </w:p>
    <w:p w:rsidR="00FE4094" w:rsidRPr="00F35433" w:rsidRDefault="00FE4094" w:rsidP="00FE4094">
      <w:pPr>
        <w:spacing w:line="240" w:lineRule="auto"/>
        <w:ind w:firstLine="567"/>
        <w:jc w:val="both"/>
        <w:rPr>
          <w:rFonts w:ascii="Times New Roman" w:eastAsia="Times New Roman" w:hAnsi="Times New Roman" w:cs="Times New Roman"/>
          <w:b/>
          <w:color w:val="002060"/>
          <w:sz w:val="28"/>
          <w:szCs w:val="28"/>
        </w:rPr>
      </w:pPr>
    </w:p>
    <w:p w:rsidR="00FE4094" w:rsidRPr="00585436" w:rsidRDefault="00FE4094" w:rsidP="00FE4094">
      <w:pPr>
        <w:pStyle w:val="ae"/>
        <w:spacing w:before="0" w:beforeAutospacing="0" w:after="0" w:afterAutospacing="0"/>
        <w:ind w:firstLine="720"/>
        <w:jc w:val="both"/>
        <w:rPr>
          <w:lang w:val="en-US"/>
        </w:rPr>
      </w:pPr>
      <w:r w:rsidRPr="00FE4094">
        <w:rPr>
          <w:b/>
          <w:lang w:val="en-US"/>
        </w:rPr>
        <w:t>Abstract:</w:t>
      </w:r>
      <w:r w:rsidRPr="00585436">
        <w:rPr>
          <w:lang w:val="en-US"/>
        </w:rPr>
        <w:t xml:space="preserve"> </w:t>
      </w:r>
      <w:r w:rsidRPr="00FE4094">
        <w:rPr>
          <w:lang w:val="en-US"/>
        </w:rPr>
        <w:t>Education in Poland</w:t>
      </w:r>
      <w:r w:rsidRPr="00585436">
        <w:rPr>
          <w:lang w:val="en-US"/>
        </w:rPr>
        <w:t xml:space="preserve"> and Ukraine</w:t>
      </w:r>
      <w:r w:rsidRPr="00FE4094">
        <w:rPr>
          <w:lang w:val="en-US"/>
        </w:rPr>
        <w:t xml:space="preserve"> </w:t>
      </w:r>
      <w:r w:rsidRPr="00585436">
        <w:rPr>
          <w:lang w:val="en-US"/>
        </w:rPr>
        <w:t>are</w:t>
      </w:r>
      <w:r w:rsidRPr="00FE4094">
        <w:rPr>
          <w:lang w:val="en-US"/>
        </w:rPr>
        <w:t xml:space="preserve"> deeply-rooted in multiculturalism, regionalism and patriotic tradition. </w:t>
      </w:r>
      <w:r w:rsidRPr="00585436">
        <w:rPr>
          <w:lang w:val="en-US"/>
        </w:rPr>
        <w:t>In the past, these notions were associated</w:t>
      </w:r>
      <w:r w:rsidRPr="00585436">
        <w:rPr>
          <w:b/>
          <w:lang w:val="en-US"/>
        </w:rPr>
        <w:t xml:space="preserve"> </w:t>
      </w:r>
      <w:r w:rsidRPr="00585436">
        <w:rPr>
          <w:lang w:val="en-US"/>
        </w:rPr>
        <w:t>with nobility</w:t>
      </w:r>
      <w:r w:rsidRPr="00585436">
        <w:rPr>
          <w:b/>
          <w:lang w:val="en-US"/>
        </w:rPr>
        <w:t xml:space="preserve"> </w:t>
      </w:r>
      <w:r w:rsidRPr="00585436">
        <w:rPr>
          <w:lang w:val="en-US"/>
        </w:rPr>
        <w:t>and</w:t>
      </w:r>
      <w:r w:rsidRPr="00585436">
        <w:rPr>
          <w:b/>
          <w:lang w:val="en-US"/>
        </w:rPr>
        <w:t xml:space="preserve"> </w:t>
      </w:r>
      <w:r w:rsidRPr="00585436">
        <w:rPr>
          <w:lang w:val="en-US"/>
        </w:rPr>
        <w:t>great</w:t>
      </w:r>
      <w:r w:rsidRPr="00585436">
        <w:rPr>
          <w:b/>
          <w:lang w:val="en-US"/>
        </w:rPr>
        <w:t xml:space="preserve"> </w:t>
      </w:r>
      <w:r w:rsidRPr="00585436">
        <w:rPr>
          <w:lang w:val="en-US"/>
        </w:rPr>
        <w:t>national matters. In the era of democratization, modernization and globalization</w:t>
      </w:r>
      <w:r w:rsidRPr="00585436">
        <w:rPr>
          <w:b/>
          <w:lang w:val="en-US"/>
        </w:rPr>
        <w:t xml:space="preserve">, </w:t>
      </w:r>
      <w:r w:rsidRPr="00585436">
        <w:rPr>
          <w:lang w:val="en-US"/>
        </w:rPr>
        <w:t xml:space="preserve">these notions acquire a new meaning. </w:t>
      </w:r>
      <w:r w:rsidRPr="00FE4094">
        <w:rPr>
          <w:lang w:val="en-US"/>
        </w:rPr>
        <w:t>They influenc</w:t>
      </w:r>
      <w:r>
        <w:rPr>
          <w:lang w:val="en-US"/>
        </w:rPr>
        <w:t>e</w:t>
      </w:r>
      <w:r w:rsidRPr="00FE4094">
        <w:rPr>
          <w:b/>
          <w:lang w:val="en-US"/>
        </w:rPr>
        <w:t xml:space="preserve"> </w:t>
      </w:r>
      <w:r w:rsidRPr="00FE4094">
        <w:rPr>
          <w:lang w:val="en-US"/>
        </w:rPr>
        <w:t xml:space="preserve">diverse aspects of everyday life. Therefore, they ought to be updated and based on didactic theory. </w:t>
      </w:r>
      <w:r w:rsidRPr="00C71D99">
        <w:rPr>
          <w:lang w:val="en-US"/>
        </w:rPr>
        <w:t xml:space="preserve">It is essential </w:t>
      </w:r>
      <w:r>
        <w:rPr>
          <w:lang w:val="en-US"/>
        </w:rPr>
        <w:t>for</w:t>
      </w:r>
      <w:r w:rsidRPr="00C71D99">
        <w:rPr>
          <w:lang w:val="en-US"/>
        </w:rPr>
        <w:t xml:space="preserve"> school</w:t>
      </w:r>
      <w:r>
        <w:rPr>
          <w:lang w:val="en-US"/>
        </w:rPr>
        <w:t>s</w:t>
      </w:r>
      <w:r w:rsidRPr="00C71D99">
        <w:rPr>
          <w:lang w:val="en-US"/>
        </w:rPr>
        <w:t xml:space="preserve"> which realize regional, cultural and European educational paths. Formation of educational space of modern educational institution</w:t>
      </w:r>
      <w:r>
        <w:rPr>
          <w:lang w:val="en-US"/>
        </w:rPr>
        <w:t>s</w:t>
      </w:r>
      <w:r w:rsidRPr="00C71D99">
        <w:rPr>
          <w:lang w:val="en-US"/>
        </w:rPr>
        <w:t xml:space="preserve"> on the basis of regionalism and multiculturalism is effective for obtaining the</w:t>
      </w:r>
      <w:r>
        <w:rPr>
          <w:lang w:val="en-US"/>
        </w:rPr>
        <w:t xml:space="preserve"> following</w:t>
      </w:r>
      <w:r w:rsidRPr="00C71D99">
        <w:rPr>
          <w:lang w:val="en-US"/>
        </w:rPr>
        <w:t xml:space="preserve"> pedagogical principles: </w:t>
      </w:r>
      <w:r>
        <w:rPr>
          <w:lang w:val="en-US"/>
        </w:rPr>
        <w:t>nature accordance</w:t>
      </w:r>
      <w:r w:rsidRPr="00C71D99">
        <w:rPr>
          <w:lang w:val="en-US"/>
        </w:rPr>
        <w:t xml:space="preserve">, </w:t>
      </w:r>
      <w:r>
        <w:rPr>
          <w:lang w:val="en-US"/>
        </w:rPr>
        <w:t>culture compliance</w:t>
      </w:r>
      <w:r w:rsidRPr="00C71D99">
        <w:rPr>
          <w:lang w:val="en-US"/>
        </w:rPr>
        <w:t>, humanism, nationalism, multiculturalism, tolerance, harmony</w:t>
      </w:r>
      <w:r>
        <w:rPr>
          <w:lang w:val="en-US"/>
        </w:rPr>
        <w:t xml:space="preserve"> between</w:t>
      </w:r>
      <w:r w:rsidRPr="00C71D99">
        <w:rPr>
          <w:lang w:val="en-US"/>
        </w:rPr>
        <w:t xml:space="preserve"> family and school </w:t>
      </w:r>
      <w:r>
        <w:rPr>
          <w:lang w:val="en-US"/>
        </w:rPr>
        <w:t xml:space="preserve">education </w:t>
      </w:r>
      <w:r w:rsidRPr="00C71D99">
        <w:rPr>
          <w:lang w:val="en-US"/>
        </w:rPr>
        <w:t>and others.</w:t>
      </w:r>
      <w:r w:rsidRPr="00585436">
        <w:rPr>
          <w:color w:val="002060"/>
          <w:lang w:val="uk-UA"/>
        </w:rPr>
        <w:t xml:space="preserve"> </w:t>
      </w:r>
      <w:r w:rsidRPr="00585436">
        <w:rPr>
          <w:lang w:val="en-US"/>
        </w:rPr>
        <w:t>The authors focus on theoretical reflection.</w:t>
      </w:r>
    </w:p>
    <w:p w:rsidR="00FE4094" w:rsidRPr="00585436" w:rsidRDefault="00FE4094" w:rsidP="00FE4094">
      <w:pPr>
        <w:spacing w:line="240" w:lineRule="auto"/>
        <w:ind w:firstLine="720"/>
        <w:rPr>
          <w:rFonts w:ascii="Times New Roman" w:hAnsi="Times New Roman" w:cs="Times New Roman"/>
          <w:sz w:val="24"/>
          <w:szCs w:val="24"/>
          <w:lang w:val="en-US"/>
        </w:rPr>
      </w:pPr>
      <w:r w:rsidRPr="00585436">
        <w:rPr>
          <w:rFonts w:ascii="Times New Roman" w:eastAsia="Times New Roman" w:hAnsi="Times New Roman" w:cs="Times New Roman"/>
          <w:b/>
          <w:sz w:val="24"/>
          <w:szCs w:val="24"/>
        </w:rPr>
        <w:t>Key word:</w:t>
      </w:r>
      <w:r w:rsidRPr="00585436">
        <w:rPr>
          <w:rFonts w:ascii="Times New Roman" w:eastAsia="Times New Roman" w:hAnsi="Times New Roman" w:cs="Times New Roman"/>
          <w:sz w:val="24"/>
          <w:szCs w:val="24"/>
        </w:rPr>
        <w:t xml:space="preserve"> pedagogics, education, regionalism, multiculturalism, tradition</w:t>
      </w:r>
      <w:r w:rsidRPr="00585436">
        <w:rPr>
          <w:rFonts w:ascii="Times New Roman" w:eastAsia="Times New Roman" w:hAnsi="Times New Roman" w:cs="Times New Roman"/>
          <w:sz w:val="24"/>
          <w:szCs w:val="24"/>
          <w:lang w:val="en-US"/>
        </w:rPr>
        <w:t>,</w:t>
      </w:r>
      <w:r w:rsidRPr="00585436">
        <w:rPr>
          <w:rFonts w:ascii="Times New Roman" w:eastAsia="Times New Roman" w:hAnsi="Times New Roman" w:cs="Times New Roman"/>
          <w:sz w:val="24"/>
          <w:szCs w:val="24"/>
        </w:rPr>
        <w:t xml:space="preserve"> patriotism.</w:t>
      </w:r>
    </w:p>
    <w:p w:rsidR="00FE4094" w:rsidRPr="00585436" w:rsidRDefault="00FE4094" w:rsidP="00FE4094">
      <w:pPr>
        <w:spacing w:line="240" w:lineRule="auto"/>
        <w:ind w:firstLine="567"/>
        <w:jc w:val="both"/>
        <w:rPr>
          <w:rFonts w:ascii="Times New Roman" w:hAnsi="Times New Roman" w:cs="Times New Roman"/>
          <w:sz w:val="24"/>
          <w:szCs w:val="24"/>
          <w:lang w:val="en-US"/>
        </w:rPr>
      </w:pPr>
    </w:p>
    <w:p w:rsidR="00FE4094" w:rsidRPr="009E6B87" w:rsidRDefault="00FE4094" w:rsidP="00FE4094">
      <w:pPr>
        <w:spacing w:line="240" w:lineRule="auto"/>
        <w:ind w:firstLine="567"/>
        <w:jc w:val="both"/>
        <w:rPr>
          <w:rFonts w:ascii="Times New Roman" w:hAnsi="Times New Roman" w:cs="Times New Roman"/>
          <w:sz w:val="24"/>
          <w:szCs w:val="24"/>
          <w:lang w:val="en-US"/>
        </w:rPr>
      </w:pPr>
    </w:p>
    <w:p w:rsidR="00FE4094" w:rsidRPr="009E6B87" w:rsidRDefault="00FE4094" w:rsidP="00FE4094">
      <w:pPr>
        <w:keepNext/>
        <w:spacing w:line="360" w:lineRule="auto"/>
        <w:ind w:firstLine="680"/>
        <w:jc w:val="both"/>
        <w:rPr>
          <w:rFonts w:ascii="Times New Roman" w:hAnsi="Times New Roman" w:cs="Times New Roman"/>
          <w:b/>
          <w:sz w:val="24"/>
          <w:szCs w:val="24"/>
        </w:rPr>
      </w:pPr>
      <w:bookmarkStart w:id="0" w:name="_gjdgxs" w:colFirst="0" w:colLast="0"/>
      <w:bookmarkEnd w:id="0"/>
      <w:r w:rsidRPr="009E6B87">
        <w:rPr>
          <w:rFonts w:ascii="Times New Roman" w:hAnsi="Times New Roman" w:cs="Times New Roman"/>
          <w:b/>
          <w:sz w:val="24"/>
          <w:szCs w:val="24"/>
        </w:rPr>
        <w:t>1. INTRODUCTION</w:t>
      </w:r>
    </w:p>
    <w:p w:rsidR="00FE4094" w:rsidRPr="009E6B87" w:rsidRDefault="00FE4094" w:rsidP="00FE4094">
      <w:pPr>
        <w:spacing w:line="240" w:lineRule="auto"/>
        <w:ind w:firstLine="567"/>
        <w:jc w:val="both"/>
        <w:rPr>
          <w:rFonts w:ascii="Times New Roman" w:eastAsia="Times New Roman" w:hAnsi="Times New Roman" w:cs="Times New Roman"/>
          <w:sz w:val="24"/>
          <w:szCs w:val="24"/>
        </w:rPr>
      </w:pPr>
    </w:p>
    <w:p w:rsidR="00FE4094" w:rsidRPr="006F1230" w:rsidRDefault="00FE4094" w:rsidP="00FE4094">
      <w:pPr>
        <w:spacing w:line="240" w:lineRule="auto"/>
        <w:ind w:firstLine="567"/>
        <w:jc w:val="both"/>
        <w:rPr>
          <w:rFonts w:ascii="Times New Roman" w:eastAsia="Times New Roman" w:hAnsi="Times New Roman" w:cs="Times New Roman"/>
          <w:sz w:val="24"/>
          <w:szCs w:val="24"/>
        </w:rPr>
      </w:pPr>
      <w:r w:rsidRPr="006F1230">
        <w:rPr>
          <w:rFonts w:ascii="Times New Roman" w:eastAsia="Times New Roman" w:hAnsi="Times New Roman" w:cs="Times New Roman"/>
          <w:sz w:val="24"/>
          <w:szCs w:val="24"/>
        </w:rPr>
        <w:t xml:space="preserve">In modern conditions of formation of a single European educational </w:t>
      </w:r>
      <w:r w:rsidRPr="006F1230">
        <w:rPr>
          <w:rFonts w:ascii="Times New Roman" w:eastAsia="Times New Roman" w:hAnsi="Times New Roman" w:cs="Times New Roman"/>
          <w:sz w:val="24"/>
          <w:szCs w:val="24"/>
          <w:lang w:val="en-US"/>
        </w:rPr>
        <w:t>space</w:t>
      </w:r>
      <w:r w:rsidRPr="006F1230">
        <w:rPr>
          <w:rFonts w:ascii="Times New Roman" w:eastAsia="Times New Roman" w:hAnsi="Times New Roman" w:cs="Times New Roman"/>
          <w:sz w:val="24"/>
          <w:szCs w:val="24"/>
        </w:rPr>
        <w:t xml:space="preserve"> </w:t>
      </w:r>
      <w:r w:rsidRPr="006F1230">
        <w:rPr>
          <w:rFonts w:ascii="Times New Roman" w:eastAsia="Times New Roman" w:hAnsi="Times New Roman" w:cs="Times New Roman"/>
          <w:sz w:val="24"/>
          <w:szCs w:val="24"/>
          <w:lang w:val="en-US"/>
        </w:rPr>
        <w:t>the</w:t>
      </w:r>
      <w:r w:rsidRPr="006F1230">
        <w:rPr>
          <w:rFonts w:ascii="Times New Roman" w:eastAsia="Times New Roman" w:hAnsi="Times New Roman" w:cs="Times New Roman"/>
          <w:sz w:val="24"/>
          <w:szCs w:val="24"/>
        </w:rPr>
        <w:t xml:space="preserve"> question of regionalism and multiculturalism, namely in the post-Soviet countries </w:t>
      </w:r>
      <w:r w:rsidRPr="006F1230">
        <w:rPr>
          <w:rFonts w:ascii="Times New Roman" w:eastAsia="Times New Roman" w:hAnsi="Times New Roman" w:cs="Times New Roman"/>
          <w:sz w:val="24"/>
          <w:szCs w:val="24"/>
          <w:lang w:val="en-US"/>
        </w:rPr>
        <w:t>which</w:t>
      </w:r>
      <w:r w:rsidRPr="006F1230">
        <w:rPr>
          <w:rFonts w:ascii="Times New Roman" w:eastAsia="Times New Roman" w:hAnsi="Times New Roman" w:cs="Times New Roman"/>
          <w:sz w:val="24"/>
          <w:szCs w:val="24"/>
        </w:rPr>
        <w:t xml:space="preserve"> have now become </w:t>
      </w:r>
      <w:r w:rsidRPr="006F1230">
        <w:rPr>
          <w:rFonts w:ascii="Times New Roman" w:eastAsia="Times New Roman" w:hAnsi="Times New Roman" w:cs="Times New Roman"/>
          <w:sz w:val="24"/>
          <w:szCs w:val="24"/>
          <w:lang w:val="en-US"/>
        </w:rPr>
        <w:t>on</w:t>
      </w:r>
      <w:r w:rsidRPr="006F1230">
        <w:rPr>
          <w:rFonts w:ascii="Times New Roman" w:eastAsia="Times New Roman" w:hAnsi="Times New Roman" w:cs="Times New Roman"/>
          <w:sz w:val="24"/>
          <w:szCs w:val="24"/>
        </w:rPr>
        <w:t xml:space="preserve"> the path of democratic reforms</w:t>
      </w:r>
      <w:r w:rsidRPr="006F1230">
        <w:rPr>
          <w:rFonts w:ascii="Times New Roman" w:eastAsia="Times New Roman" w:hAnsi="Times New Roman" w:cs="Times New Roman"/>
          <w:sz w:val="24"/>
          <w:szCs w:val="24"/>
          <w:lang w:val="en-US"/>
        </w:rPr>
        <w:t>, appears</w:t>
      </w:r>
      <w:r w:rsidRPr="006F1230">
        <w:rPr>
          <w:rFonts w:ascii="Times New Roman" w:eastAsia="Times New Roman" w:hAnsi="Times New Roman" w:cs="Times New Roman"/>
          <w:sz w:val="24"/>
          <w:szCs w:val="24"/>
        </w:rPr>
        <w:t xml:space="preserve"> extremely important. </w:t>
      </w:r>
      <w:r w:rsidRPr="006F1230">
        <w:rPr>
          <w:rFonts w:ascii="Times New Roman" w:eastAsia="Times New Roman" w:hAnsi="Times New Roman" w:cs="Times New Roman"/>
          <w:sz w:val="24"/>
          <w:szCs w:val="24"/>
          <w:lang w:val="en-US"/>
        </w:rPr>
        <w:t>The e</w:t>
      </w:r>
      <w:r w:rsidRPr="006F1230">
        <w:rPr>
          <w:rFonts w:ascii="Times New Roman" w:eastAsia="Times New Roman" w:hAnsi="Times New Roman" w:cs="Times New Roman"/>
          <w:sz w:val="24"/>
          <w:szCs w:val="24"/>
        </w:rPr>
        <w:t xml:space="preserve">xperience of study and education of the European countries which greatly succeeded in </w:t>
      </w:r>
      <w:r w:rsidRPr="006F1230">
        <w:rPr>
          <w:rFonts w:ascii="Times New Roman" w:eastAsia="Times New Roman" w:hAnsi="Times New Roman" w:cs="Times New Roman"/>
          <w:sz w:val="24"/>
          <w:szCs w:val="24"/>
          <w:lang w:val="en-US"/>
        </w:rPr>
        <w:t>arranging</w:t>
      </w:r>
      <w:r w:rsidRPr="006F1230">
        <w:rPr>
          <w:rFonts w:ascii="Times New Roman" w:eastAsia="Times New Roman" w:hAnsi="Times New Roman" w:cs="Times New Roman"/>
          <w:sz w:val="24"/>
          <w:szCs w:val="24"/>
        </w:rPr>
        <w:t xml:space="preserve"> free lawful state</w:t>
      </w:r>
      <w:r w:rsidRPr="006F1230">
        <w:rPr>
          <w:rFonts w:ascii="Times New Roman" w:eastAsia="Times New Roman" w:hAnsi="Times New Roman" w:cs="Times New Roman"/>
          <w:sz w:val="24"/>
          <w:szCs w:val="24"/>
          <w:lang w:val="en-US"/>
        </w:rPr>
        <w:t>s</w:t>
      </w:r>
      <w:r w:rsidRPr="006F1230">
        <w:rPr>
          <w:rFonts w:ascii="Times New Roman" w:eastAsia="Times New Roman" w:hAnsi="Times New Roman" w:cs="Times New Roman"/>
          <w:sz w:val="24"/>
          <w:szCs w:val="24"/>
        </w:rPr>
        <w:t xml:space="preserve"> and formation of a creative intelligent </w:t>
      </w:r>
      <w:proofErr w:type="gramStart"/>
      <w:r w:rsidRPr="006F1230">
        <w:rPr>
          <w:rFonts w:ascii="Times New Roman" w:eastAsia="Times New Roman" w:hAnsi="Times New Roman" w:cs="Times New Roman"/>
          <w:sz w:val="24"/>
          <w:szCs w:val="24"/>
        </w:rPr>
        <w:t>personality,</w:t>
      </w:r>
      <w:proofErr w:type="gramEnd"/>
      <w:r w:rsidRPr="006F1230">
        <w:rPr>
          <w:rFonts w:ascii="Times New Roman" w:eastAsia="Times New Roman" w:hAnsi="Times New Roman" w:cs="Times New Roman"/>
          <w:sz w:val="24"/>
          <w:szCs w:val="24"/>
        </w:rPr>
        <w:t xml:space="preserve"> is useful in terms of reformation of the education system, its content, forms and methods in educational establishments of Ukraine </w:t>
      </w:r>
      <w:r w:rsidRPr="006F1230">
        <w:rPr>
          <w:rFonts w:ascii="Times New Roman" w:eastAsia="Times New Roman" w:hAnsi="Times New Roman" w:cs="Times New Roman"/>
          <w:sz w:val="24"/>
          <w:szCs w:val="24"/>
          <w:lang w:val="en-US"/>
        </w:rPr>
        <w:t>and Poland</w:t>
      </w:r>
      <w:r w:rsidRPr="006F1230">
        <w:rPr>
          <w:rFonts w:ascii="Times New Roman" w:eastAsia="Times New Roman" w:hAnsi="Times New Roman" w:cs="Times New Roman"/>
          <w:sz w:val="24"/>
          <w:szCs w:val="24"/>
        </w:rPr>
        <w:t>.</w:t>
      </w:r>
    </w:p>
    <w:p w:rsidR="00FE4094" w:rsidRPr="006F1230" w:rsidRDefault="00FE4094" w:rsidP="00FE4094">
      <w:pPr>
        <w:ind w:firstLine="539"/>
        <w:jc w:val="both"/>
        <w:rPr>
          <w:rFonts w:ascii="Times New Roman" w:hAnsi="Times New Roman" w:cs="Times New Roman"/>
          <w:sz w:val="24"/>
          <w:szCs w:val="24"/>
          <w:lang w:val="en-US"/>
        </w:rPr>
      </w:pPr>
      <w:r w:rsidRPr="006F1230">
        <w:rPr>
          <w:rFonts w:ascii="Times New Roman" w:hAnsi="Times New Roman" w:cs="Times New Roman"/>
          <w:sz w:val="24"/>
          <w:szCs w:val="24"/>
          <w:lang w:val="en-US"/>
        </w:rPr>
        <w:t xml:space="preserve">“With all the difference of educational systems, created by the European peoples, – says G. Vaschenko, – they have much in common. In their development one can notice their common way, planning in certain periods of different pedagogical trends, substitution of some trends by others. Common development was even greater because European countries were not isolated one from the other and achievements of one nation in cultural sphere soon became achievements of others. Thus, for example, educational systems of such geniuses as J.A. Komenskyi, Russo and Pestalotsi soon became popular among the followers of all the European countries. That is why pedagogical ideas of European countries mostly overlap as they are oriented on common to all mankind values, Christian moral. In his works G. Vaschenko explains different views concerning </w:t>
      </w:r>
      <w:r w:rsidRPr="006F1230">
        <w:rPr>
          <w:rFonts w:ascii="Times New Roman" w:hAnsi="Times New Roman" w:cs="Times New Roman"/>
          <w:sz w:val="24"/>
          <w:szCs w:val="24"/>
          <w:lang w:val="en-US"/>
        </w:rPr>
        <w:lastRenderedPageBreak/>
        <w:t>the nature and the essence of the national and common to all mankind in person’s consciousness and behaviour. He states that people of different races and nations differ from one another by physical and psychic features but they have much more in common. “A man is a man first of all and only later a Frenchman, a Ukrainian, a worker, a villager, a scientist” [7, p. 34].</w:t>
      </w:r>
    </w:p>
    <w:p w:rsidR="00FE4094" w:rsidRPr="006F1230" w:rsidRDefault="00FE4094" w:rsidP="00FE4094">
      <w:pPr>
        <w:ind w:firstLine="539"/>
        <w:jc w:val="both"/>
        <w:rPr>
          <w:rFonts w:ascii="Times New Roman" w:hAnsi="Times New Roman" w:cs="Times New Roman"/>
          <w:sz w:val="24"/>
          <w:szCs w:val="24"/>
          <w:lang w:val="en-US"/>
        </w:rPr>
      </w:pPr>
      <w:r w:rsidRPr="006F1230">
        <w:rPr>
          <w:rFonts w:ascii="Times New Roman" w:hAnsi="Times New Roman" w:cs="Times New Roman"/>
          <w:sz w:val="24"/>
          <w:szCs w:val="24"/>
          <w:lang w:val="en-US"/>
        </w:rPr>
        <w:t xml:space="preserve">Promlems of regionalism and ethnic education of the people is noticed in the tradition of life, attitude toward the world, customs, rituals, festivals, ethics, beliefs, folklore, signs, games, toys, food, architecture, symbolism, crafts, antiques and tools, folk crafts and trades and more. Issues of socialization were considered from philosophical, sociological, psychological, and cultural perspectives in scientific studies by H. Hiddings, E. Dirkgame, E. Erickson, G. Mid, </w:t>
      </w:r>
      <w:proofErr w:type="gramStart"/>
      <w:r w:rsidRPr="006F1230">
        <w:rPr>
          <w:rFonts w:ascii="Times New Roman" w:hAnsi="Times New Roman" w:cs="Times New Roman"/>
          <w:sz w:val="24"/>
          <w:szCs w:val="24"/>
          <w:lang w:val="en-US"/>
        </w:rPr>
        <w:t>H</w:t>
      </w:r>
      <w:proofErr w:type="gramEnd"/>
      <w:r w:rsidRPr="006F1230">
        <w:rPr>
          <w:rFonts w:ascii="Times New Roman" w:hAnsi="Times New Roman" w:cs="Times New Roman"/>
          <w:sz w:val="24"/>
          <w:szCs w:val="24"/>
          <w:lang w:val="en-US"/>
        </w:rPr>
        <w:t>. Tard. In the present day reality European ideas of free development of a personality become extremely urgent, including educational technologies of socialization started in the twentieth century by M. Montessori, S. Frene, O. Dekroli, F. Dolto and others. Methodological aspects of formation ethnic and cultural values of young people are researched by I. Bech, G. Vasyanovich, S. Goncharenko, I. Zyazyun, V. Kremen, G. Filipchuk and others.</w:t>
      </w:r>
    </w:p>
    <w:p w:rsidR="00FE4094" w:rsidRDefault="00FE4094" w:rsidP="00FE4094">
      <w:pPr>
        <w:keepNext/>
        <w:spacing w:line="360" w:lineRule="auto"/>
        <w:ind w:firstLine="680"/>
        <w:jc w:val="both"/>
        <w:rPr>
          <w:b/>
          <w:sz w:val="28"/>
          <w:szCs w:val="28"/>
        </w:rPr>
      </w:pPr>
    </w:p>
    <w:p w:rsidR="00FE4094" w:rsidRPr="009E6B87" w:rsidRDefault="00FE4094" w:rsidP="00FE4094">
      <w:pPr>
        <w:keepNext/>
        <w:spacing w:line="360" w:lineRule="auto"/>
        <w:ind w:firstLine="680"/>
        <w:jc w:val="both"/>
        <w:rPr>
          <w:rFonts w:ascii="Times New Roman" w:hAnsi="Times New Roman" w:cs="Times New Roman"/>
          <w:b/>
          <w:sz w:val="24"/>
          <w:szCs w:val="24"/>
        </w:rPr>
      </w:pPr>
      <w:r w:rsidRPr="009E6B87">
        <w:rPr>
          <w:rFonts w:ascii="Times New Roman" w:hAnsi="Times New Roman" w:cs="Times New Roman"/>
          <w:b/>
          <w:sz w:val="24"/>
          <w:szCs w:val="24"/>
        </w:rPr>
        <w:t xml:space="preserve">2. </w:t>
      </w:r>
      <w:r w:rsidRPr="009E6B87">
        <w:rPr>
          <w:rFonts w:ascii="Times New Roman" w:hAnsi="Times New Roman" w:cs="Times New Roman"/>
          <w:b/>
          <w:sz w:val="24"/>
          <w:szCs w:val="24"/>
          <w:lang w:val="en-US"/>
        </w:rPr>
        <w:t>ANALYSIS</w:t>
      </w:r>
      <w:r w:rsidRPr="009E6B87">
        <w:rPr>
          <w:rFonts w:ascii="Times New Roman" w:hAnsi="Times New Roman" w:cs="Times New Roman"/>
          <w:b/>
          <w:sz w:val="24"/>
          <w:szCs w:val="24"/>
        </w:rPr>
        <w:t xml:space="preserve"> </w:t>
      </w:r>
      <w:r w:rsidRPr="009E6B87">
        <w:rPr>
          <w:rFonts w:ascii="Times New Roman" w:hAnsi="Times New Roman" w:cs="Times New Roman"/>
          <w:b/>
          <w:sz w:val="24"/>
          <w:szCs w:val="24"/>
          <w:lang w:val="en-US"/>
        </w:rPr>
        <w:t>AND</w:t>
      </w:r>
      <w:r w:rsidRPr="009E6B87">
        <w:rPr>
          <w:rFonts w:ascii="Times New Roman" w:hAnsi="Times New Roman" w:cs="Times New Roman"/>
          <w:b/>
          <w:sz w:val="24"/>
          <w:szCs w:val="24"/>
        </w:rPr>
        <w:t xml:space="preserve"> </w:t>
      </w:r>
      <w:r w:rsidRPr="009E6B87">
        <w:rPr>
          <w:rFonts w:ascii="Times New Roman" w:hAnsi="Times New Roman" w:cs="Times New Roman"/>
          <w:b/>
          <w:sz w:val="24"/>
          <w:szCs w:val="24"/>
          <w:lang w:val="en-US"/>
        </w:rPr>
        <w:t>DISCUSSION</w:t>
      </w:r>
    </w:p>
    <w:p w:rsidR="00FE4094" w:rsidRPr="006F1230" w:rsidRDefault="00FE4094" w:rsidP="00FE4094">
      <w:pPr>
        <w:spacing w:line="240" w:lineRule="auto"/>
        <w:ind w:firstLine="680"/>
        <w:jc w:val="both"/>
        <w:rPr>
          <w:rFonts w:ascii="Times New Roman" w:eastAsia="Times New Roman" w:hAnsi="Times New Roman" w:cs="Times New Roman"/>
          <w:b/>
          <w:sz w:val="24"/>
          <w:szCs w:val="24"/>
        </w:rPr>
      </w:pPr>
      <w:r w:rsidRPr="006F1230">
        <w:rPr>
          <w:rFonts w:ascii="Times New Roman" w:eastAsia="Times New Roman" w:hAnsi="Times New Roman" w:cs="Times New Roman"/>
          <w:b/>
          <w:sz w:val="24"/>
          <w:szCs w:val="24"/>
          <w:lang w:val="en-US"/>
        </w:rPr>
        <w:t xml:space="preserve">2.1. </w:t>
      </w:r>
      <w:r w:rsidRPr="006F1230">
        <w:rPr>
          <w:rFonts w:ascii="Times New Roman" w:eastAsia="Times New Roman" w:hAnsi="Times New Roman" w:cs="Times New Roman"/>
          <w:b/>
          <w:sz w:val="24"/>
          <w:szCs w:val="24"/>
        </w:rPr>
        <w:t xml:space="preserve">MULTICULTURALISM AND REGIONALISM </w:t>
      </w:r>
      <w:r w:rsidRPr="006F1230">
        <w:rPr>
          <w:rFonts w:ascii="Times New Roman" w:eastAsia="Times New Roman" w:hAnsi="Times New Roman" w:cs="Times New Roman"/>
          <w:b/>
          <w:sz w:val="24"/>
          <w:szCs w:val="24"/>
          <w:lang w:val="en-US"/>
        </w:rPr>
        <w:t>IN THE</w:t>
      </w:r>
      <w:r w:rsidRPr="006F1230">
        <w:rPr>
          <w:rFonts w:ascii="Times New Roman" w:eastAsia="Times New Roman" w:hAnsi="Times New Roman" w:cs="Times New Roman"/>
          <w:b/>
          <w:sz w:val="24"/>
          <w:szCs w:val="24"/>
        </w:rPr>
        <w:t xml:space="preserve"> POLISH-UKRAINIAN CONCEPT OF PATRIOTISM</w:t>
      </w:r>
    </w:p>
    <w:p w:rsidR="00FE4094" w:rsidRDefault="00FE4094" w:rsidP="00FE4094">
      <w:pPr>
        <w:spacing w:line="240" w:lineRule="auto"/>
        <w:ind w:firstLine="567"/>
        <w:jc w:val="both"/>
        <w:rPr>
          <w:rFonts w:ascii="Times New Roman" w:eastAsia="Times New Roman" w:hAnsi="Times New Roman" w:cs="Times New Roman"/>
          <w:sz w:val="24"/>
          <w:szCs w:val="24"/>
        </w:rPr>
      </w:pPr>
    </w:p>
    <w:p w:rsidR="00FE4094" w:rsidRPr="000244E5" w:rsidRDefault="00FE4094" w:rsidP="00FE4094">
      <w:pPr>
        <w:spacing w:line="240" w:lineRule="auto"/>
        <w:ind w:firstLine="567"/>
        <w:jc w:val="both"/>
        <w:rPr>
          <w:rFonts w:ascii="Times New Roman" w:hAnsi="Times New Roman" w:cs="Times New Roman"/>
          <w:sz w:val="24"/>
          <w:szCs w:val="24"/>
        </w:rPr>
      </w:pPr>
      <w:r w:rsidRPr="000244E5">
        <w:rPr>
          <w:rFonts w:ascii="Times New Roman" w:eastAsia="Times New Roman" w:hAnsi="Times New Roman" w:cs="Times New Roman"/>
          <w:sz w:val="24"/>
          <w:szCs w:val="24"/>
        </w:rPr>
        <w:t xml:space="preserve">Polish tradition is firmly ingrained in multiculturalism and, connected with it, </w:t>
      </w:r>
      <w:r>
        <w:rPr>
          <w:rFonts w:ascii="Times New Roman" w:eastAsia="Times New Roman" w:hAnsi="Times New Roman" w:cs="Times New Roman"/>
          <w:sz w:val="24"/>
          <w:szCs w:val="24"/>
          <w:lang w:val="en-US"/>
        </w:rPr>
        <w:t xml:space="preserve">is the </w:t>
      </w:r>
      <w:r w:rsidRPr="000244E5">
        <w:rPr>
          <w:rFonts w:ascii="Times New Roman" w:eastAsia="Times New Roman" w:hAnsi="Times New Roman" w:cs="Times New Roman"/>
          <w:sz w:val="24"/>
          <w:szCs w:val="24"/>
        </w:rPr>
        <w:t>concept or attitude of openness and tolerance. Thanks to it, specific borderlands have emerged on the outskirts of national culture. For instance, cultural borderlands such as Polish-German, Polish-Czech-German, Polish-Ukrainian, Polish-Lithuanian-Belarussian are mentioned</w:t>
      </w:r>
      <w:r>
        <w:rPr>
          <w:rFonts w:ascii="Times New Roman" w:eastAsia="Times New Roman" w:hAnsi="Times New Roman" w:cs="Times New Roman"/>
          <w:sz w:val="24"/>
          <w:szCs w:val="24"/>
          <w:lang w:val="en-US"/>
        </w:rPr>
        <w:t xml:space="preserve"> in numerous studies</w:t>
      </w:r>
      <w:r w:rsidRPr="000244E5">
        <w:rPr>
          <w:rFonts w:ascii="Times New Roman" w:eastAsia="Times New Roman" w:hAnsi="Times New Roman" w:cs="Times New Roman"/>
          <w:sz w:val="24"/>
          <w:szCs w:val="24"/>
        </w:rPr>
        <w:t xml:space="preserve">. In Polish reality they have preserved in regional dimension, but they have not been associated with provincialism or parochialism. On the contrary, their unique value has been appreciated. Even Józef Piłsudski said that Poland is like a bagel: “it is only worth what is on the edge, inside </w:t>
      </w:r>
      <w:r>
        <w:rPr>
          <w:rFonts w:ascii="Times New Roman" w:eastAsia="Times New Roman" w:hAnsi="Times New Roman" w:cs="Times New Roman"/>
          <w:sz w:val="24"/>
          <w:szCs w:val="24"/>
          <w:lang w:val="en-US"/>
        </w:rPr>
        <w:t xml:space="preserve">it </w:t>
      </w:r>
      <w:r w:rsidRPr="000244E5">
        <w:rPr>
          <w:rFonts w:ascii="Times New Roman" w:eastAsia="Times New Roman" w:hAnsi="Times New Roman" w:cs="Times New Roman"/>
          <w:sz w:val="24"/>
          <w:szCs w:val="24"/>
        </w:rPr>
        <w:t>is empty”</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[24].</w:t>
      </w:r>
      <w:r w:rsidRPr="000244E5">
        <w:rPr>
          <w:rFonts w:ascii="Times New Roman" w:eastAsia="Times New Roman" w:hAnsi="Times New Roman" w:cs="Times New Roman"/>
          <w:sz w:val="24"/>
          <w:szCs w:val="24"/>
        </w:rPr>
        <w:t xml:space="preserve"> Multiculturalism and regionalism generally are not opposing concepts of Polish patriotism. </w:t>
      </w:r>
    </w:p>
    <w:p w:rsidR="00FE4094" w:rsidRPr="000244E5" w:rsidRDefault="00FE4094" w:rsidP="00FE4094">
      <w:pPr>
        <w:spacing w:line="240" w:lineRule="auto"/>
        <w:ind w:firstLine="567"/>
        <w:jc w:val="both"/>
        <w:rPr>
          <w:rFonts w:ascii="Times New Roman" w:hAnsi="Times New Roman" w:cs="Times New Roman"/>
          <w:sz w:val="24"/>
          <w:szCs w:val="24"/>
        </w:rPr>
      </w:pPr>
      <w:bookmarkStart w:id="1" w:name="_30j0zll" w:colFirst="0" w:colLast="0"/>
      <w:bookmarkEnd w:id="1"/>
      <w:r w:rsidRPr="000244E5">
        <w:rPr>
          <w:rFonts w:ascii="Times New Roman" w:eastAsia="Times New Roman" w:hAnsi="Times New Roman" w:cs="Times New Roman"/>
          <w:sz w:val="24"/>
          <w:szCs w:val="24"/>
        </w:rPr>
        <w:t xml:space="preserve">Initially, they were read intuitively. In </w:t>
      </w:r>
      <w:r>
        <w:rPr>
          <w:rFonts w:ascii="Times New Roman" w:eastAsia="Times New Roman" w:hAnsi="Times New Roman" w:cs="Times New Roman"/>
          <w:sz w:val="24"/>
          <w:szCs w:val="24"/>
          <w:lang w:val="en-US"/>
        </w:rPr>
        <w:t xml:space="preserve">the </w:t>
      </w:r>
      <w:r w:rsidRPr="000244E5">
        <w:rPr>
          <w:rFonts w:ascii="Times New Roman" w:eastAsia="Times New Roman" w:hAnsi="Times New Roman" w:cs="Times New Roman"/>
          <w:sz w:val="24"/>
          <w:szCs w:val="24"/>
        </w:rPr>
        <w:t>19</w:t>
      </w:r>
      <w:r w:rsidRPr="000244E5">
        <w:rPr>
          <w:rFonts w:ascii="Times New Roman" w:eastAsia="Times New Roman" w:hAnsi="Times New Roman" w:cs="Times New Roman"/>
          <w:sz w:val="24"/>
          <w:szCs w:val="24"/>
          <w:vertAlign w:val="superscript"/>
        </w:rPr>
        <w:t>th</w:t>
      </w:r>
      <w:r w:rsidRPr="000244E5">
        <w:rPr>
          <w:rFonts w:ascii="Times New Roman" w:eastAsia="Times New Roman" w:hAnsi="Times New Roman" w:cs="Times New Roman"/>
          <w:sz w:val="24"/>
          <w:szCs w:val="24"/>
        </w:rPr>
        <w:t xml:space="preserve"> century they were connected by a specific ideology of regionalism</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 xml:space="preserve">[2, </w:t>
      </w:r>
      <w:r w:rsidRPr="000244E5">
        <w:rPr>
          <w:rFonts w:ascii="Times New Roman" w:eastAsia="Times New Roman" w:hAnsi="Times New Roman" w:cs="Times New Roman"/>
          <w:sz w:val="24"/>
          <w:szCs w:val="24"/>
        </w:rPr>
        <w:t>p. 267</w:t>
      </w:r>
      <w:r w:rsidRPr="000244E5">
        <w:rPr>
          <w:rFonts w:ascii="Times New Roman" w:hAnsi="Times New Roman" w:cs="Times New Roman"/>
          <w:sz w:val="24"/>
          <w:szCs w:val="24"/>
          <w:lang w:val="en-US"/>
        </w:rPr>
        <w:t>]</w:t>
      </w:r>
      <w:r w:rsidRPr="000244E5">
        <w:rPr>
          <w:rFonts w:ascii="Times New Roman" w:eastAsia="Times New Roman" w:hAnsi="Times New Roman" w:cs="Times New Roman"/>
          <w:sz w:val="24"/>
          <w:szCs w:val="24"/>
        </w:rPr>
        <w:t>. It assumed, briefly speaking, that in all conditions and in every place there is a strict correlation between a human life and his or her surroundings. These structures infiltrate and complement themselves in endlessly many forms. When most of them are in equilibrium, disclosure of human values, which condition harmonious coexistence and creative work, will be possible. Regionalists believe that the basis of achieving such order is to consolidate the best historic traditions established on a territory determined by nature law. Ideologists of regionalism granted the right themselves to select from the future, what is “alive” and to refuse what is “dead”</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[21]</w:t>
      </w:r>
      <w:r w:rsidRPr="000244E5">
        <w:rPr>
          <w:rFonts w:ascii="Times New Roman" w:eastAsia="Times New Roman" w:hAnsi="Times New Roman" w:cs="Times New Roman"/>
          <w:sz w:val="24"/>
          <w:szCs w:val="24"/>
        </w:rPr>
        <w:t xml:space="preserve">. </w:t>
      </w:r>
    </w:p>
    <w:p w:rsidR="00FE4094" w:rsidRPr="000244E5" w:rsidRDefault="00FE4094" w:rsidP="00FE4094">
      <w:pPr>
        <w:spacing w:line="240" w:lineRule="auto"/>
        <w:ind w:firstLine="567"/>
        <w:jc w:val="both"/>
        <w:rPr>
          <w:rFonts w:ascii="Times New Roman" w:hAnsi="Times New Roman" w:cs="Times New Roman"/>
          <w:sz w:val="24"/>
          <w:szCs w:val="24"/>
        </w:rPr>
      </w:pPr>
      <w:bookmarkStart w:id="2" w:name="_1fob9te" w:colFirst="0" w:colLast="0"/>
      <w:bookmarkEnd w:id="2"/>
      <w:r w:rsidRPr="000244E5">
        <w:rPr>
          <w:rFonts w:ascii="Times New Roman" w:eastAsia="Times New Roman" w:hAnsi="Times New Roman" w:cs="Times New Roman"/>
          <w:sz w:val="24"/>
          <w:szCs w:val="24"/>
        </w:rPr>
        <w:t>Thanks to it, regionalism has become one of the many ways leading to “big issues of culture and the state – by the shortest way”</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 xml:space="preserve">[13, </w:t>
      </w:r>
      <w:r w:rsidRPr="000244E5">
        <w:rPr>
          <w:rFonts w:ascii="Times New Roman" w:eastAsia="Times New Roman" w:hAnsi="Times New Roman" w:cs="Times New Roman"/>
          <w:sz w:val="24"/>
          <w:szCs w:val="24"/>
        </w:rPr>
        <w:t>p. 282</w:t>
      </w:r>
      <w:r w:rsidRPr="000244E5">
        <w:rPr>
          <w:rFonts w:ascii="Times New Roman" w:hAnsi="Times New Roman" w:cs="Times New Roman"/>
          <w:sz w:val="24"/>
          <w:szCs w:val="24"/>
          <w:lang w:val="en-US"/>
        </w:rPr>
        <w:t>]</w:t>
      </w:r>
      <w:r w:rsidRPr="000244E5">
        <w:rPr>
          <w:rFonts w:ascii="Times New Roman" w:eastAsia="Times New Roman" w:hAnsi="Times New Roman" w:cs="Times New Roman"/>
          <w:sz w:val="24"/>
          <w:szCs w:val="24"/>
        </w:rPr>
        <w:t>. It was the basis for development of young citizens' patriotism (from different nations and cultures) who lived in Polish lands. Patriotism, which was usually manifested by a language of symbols, started to express itself mostly by active attitudes and working for “minor” and “major” homeland</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[25]</w:t>
      </w:r>
      <w:r w:rsidRPr="000244E5">
        <w:rPr>
          <w:rFonts w:ascii="Times New Roman" w:eastAsia="Times New Roman" w:hAnsi="Times New Roman" w:cs="Times New Roman"/>
          <w:sz w:val="24"/>
          <w:szCs w:val="24"/>
        </w:rPr>
        <w:t xml:space="preserve">. Big issues of national and social life moved into the country, contributing to the cultural promotion of borderlands. Flowering of Polish regionalism fell in the period of the Second Polish Republic. Its fruit were not consumed largely due to the outbreak and consequences of World War II. </w:t>
      </w:r>
    </w:p>
    <w:p w:rsidR="00FE4094" w:rsidRPr="000244E5" w:rsidRDefault="00FE4094" w:rsidP="00FE4094">
      <w:pPr>
        <w:spacing w:line="240" w:lineRule="auto"/>
        <w:ind w:firstLine="567"/>
        <w:jc w:val="both"/>
        <w:rPr>
          <w:rFonts w:ascii="Times New Roman" w:hAnsi="Times New Roman" w:cs="Times New Roman"/>
          <w:sz w:val="24"/>
          <w:szCs w:val="24"/>
        </w:rPr>
      </w:pPr>
      <w:bookmarkStart w:id="3" w:name="_3znysh7" w:colFirst="0" w:colLast="0"/>
      <w:bookmarkEnd w:id="3"/>
      <w:r w:rsidRPr="000244E5">
        <w:rPr>
          <w:rFonts w:ascii="Times New Roman" w:eastAsia="Times New Roman" w:hAnsi="Times New Roman" w:cs="Times New Roman"/>
          <w:sz w:val="24"/>
          <w:szCs w:val="24"/>
        </w:rPr>
        <w:lastRenderedPageBreak/>
        <w:t>After WWII, Poland became a country with almost only one nation. The War, Holocaust, displacement, resettlement, changes in boundaries, harassment and ideologisation destroyed achievements of the First and Second Polish Republic. Socialist realism and “panel building culture” completed the rest. Despite the domination of an official ideology, which was Marxism, regionalism remained an important factor of the social life, moving itself slightly in the landscape of the province</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[9, p. 17]</w:t>
      </w:r>
      <w:r w:rsidRPr="000244E5">
        <w:rPr>
          <w:rFonts w:ascii="Times New Roman" w:eastAsia="Times New Roman" w:hAnsi="Times New Roman" w:cs="Times New Roman"/>
          <w:sz w:val="24"/>
          <w:szCs w:val="24"/>
        </w:rPr>
        <w:t xml:space="preserve">. </w:t>
      </w:r>
    </w:p>
    <w:p w:rsidR="00FE4094" w:rsidRPr="002A7C11" w:rsidRDefault="00FE4094" w:rsidP="00FE4094">
      <w:pPr>
        <w:spacing w:line="240" w:lineRule="auto"/>
        <w:ind w:firstLine="567"/>
        <w:jc w:val="both"/>
        <w:rPr>
          <w:rFonts w:ascii="Times New Roman" w:eastAsia="Times New Roman" w:hAnsi="Times New Roman" w:cs="Times New Roman"/>
          <w:sz w:val="24"/>
          <w:szCs w:val="24"/>
        </w:rPr>
      </w:pPr>
      <w:bookmarkStart w:id="4" w:name="_2et92p0" w:colFirst="0" w:colLast="0"/>
      <w:bookmarkEnd w:id="4"/>
      <w:r w:rsidRPr="002A7C11">
        <w:rPr>
          <w:rFonts w:ascii="Times New Roman" w:eastAsia="Times New Roman" w:hAnsi="Times New Roman" w:cs="Times New Roman"/>
          <w:sz w:val="24"/>
          <w:szCs w:val="24"/>
          <w:lang w:val="en-US"/>
        </w:rPr>
        <w:t>Taking</w:t>
      </w:r>
      <w:r w:rsidRPr="002A7C11">
        <w:rPr>
          <w:rFonts w:ascii="Times New Roman" w:eastAsia="Times New Roman" w:hAnsi="Times New Roman" w:cs="Times New Roman"/>
          <w:sz w:val="24"/>
          <w:szCs w:val="24"/>
        </w:rPr>
        <w:t xml:space="preserve"> </w:t>
      </w:r>
      <w:r w:rsidRPr="002A7C11">
        <w:rPr>
          <w:rFonts w:ascii="Times New Roman" w:eastAsia="Times New Roman" w:hAnsi="Times New Roman" w:cs="Times New Roman"/>
          <w:sz w:val="24"/>
          <w:szCs w:val="24"/>
          <w:lang w:val="en-US"/>
        </w:rPr>
        <w:t>into</w:t>
      </w:r>
      <w:r w:rsidRPr="002A7C11">
        <w:rPr>
          <w:rFonts w:ascii="Times New Roman" w:eastAsia="Times New Roman" w:hAnsi="Times New Roman" w:cs="Times New Roman"/>
          <w:sz w:val="24"/>
          <w:szCs w:val="24"/>
        </w:rPr>
        <w:t xml:space="preserve"> </w:t>
      </w:r>
      <w:r w:rsidRPr="002A7C11">
        <w:rPr>
          <w:rFonts w:ascii="Times New Roman" w:eastAsia="Times New Roman" w:hAnsi="Times New Roman" w:cs="Times New Roman"/>
          <w:sz w:val="24"/>
          <w:szCs w:val="24"/>
          <w:lang w:val="en-US"/>
        </w:rPr>
        <w:t>account</w:t>
      </w:r>
      <w:r w:rsidRPr="002A7C11">
        <w:rPr>
          <w:rFonts w:ascii="Times New Roman" w:eastAsia="Times New Roman" w:hAnsi="Times New Roman" w:cs="Times New Roman"/>
          <w:sz w:val="24"/>
          <w:szCs w:val="24"/>
        </w:rPr>
        <w:t xml:space="preserve"> Ukraine, </w:t>
      </w:r>
      <w:r w:rsidRPr="002A7C11">
        <w:rPr>
          <w:rFonts w:ascii="Times New Roman" w:eastAsia="Times New Roman" w:hAnsi="Times New Roman" w:cs="Times New Roman"/>
          <w:sz w:val="24"/>
          <w:szCs w:val="24"/>
          <w:lang w:val="en-US"/>
        </w:rPr>
        <w:t xml:space="preserve">the </w:t>
      </w:r>
      <w:r w:rsidRPr="002A7C11">
        <w:rPr>
          <w:rFonts w:ascii="Times New Roman" w:eastAsia="Times New Roman" w:hAnsi="Times New Roman" w:cs="Times New Roman"/>
          <w:sz w:val="24"/>
          <w:szCs w:val="24"/>
        </w:rPr>
        <w:t xml:space="preserve">socialist idea </w:t>
      </w:r>
      <w:r w:rsidRPr="002A7C11">
        <w:rPr>
          <w:rFonts w:ascii="Times New Roman" w:eastAsia="Times New Roman" w:hAnsi="Times New Roman" w:cs="Times New Roman"/>
          <w:sz w:val="24"/>
          <w:szCs w:val="24"/>
          <w:lang w:val="en-US"/>
        </w:rPr>
        <w:t xml:space="preserve">was </w:t>
      </w:r>
      <w:r w:rsidRPr="002A7C11">
        <w:rPr>
          <w:rFonts w:ascii="Times New Roman" w:eastAsia="Times New Roman" w:hAnsi="Times New Roman" w:cs="Times New Roman"/>
          <w:sz w:val="24"/>
          <w:szCs w:val="24"/>
        </w:rPr>
        <w:t xml:space="preserve">dominant </w:t>
      </w:r>
      <w:r w:rsidRPr="002A7C11">
        <w:rPr>
          <w:rFonts w:ascii="Times New Roman" w:eastAsia="Times New Roman" w:hAnsi="Times New Roman" w:cs="Times New Roman"/>
          <w:sz w:val="24"/>
          <w:szCs w:val="24"/>
          <w:lang w:val="en-US"/>
        </w:rPr>
        <w:t xml:space="preserve">at </w:t>
      </w:r>
      <w:r w:rsidRPr="002A7C11">
        <w:rPr>
          <w:rFonts w:ascii="Times New Roman" w:eastAsia="Times New Roman" w:hAnsi="Times New Roman" w:cs="Times New Roman"/>
          <w:sz w:val="24"/>
          <w:szCs w:val="24"/>
        </w:rPr>
        <w:t>th</w:t>
      </w:r>
      <w:r w:rsidRPr="002A7C11">
        <w:rPr>
          <w:rFonts w:ascii="Times New Roman" w:eastAsia="Times New Roman" w:hAnsi="Times New Roman" w:cs="Times New Roman"/>
          <w:sz w:val="24"/>
          <w:szCs w:val="24"/>
          <w:lang w:val="en-US"/>
        </w:rPr>
        <w:t>a</w:t>
      </w:r>
      <w:r w:rsidRPr="002A7C11">
        <w:rPr>
          <w:rFonts w:ascii="Times New Roman" w:eastAsia="Times New Roman" w:hAnsi="Times New Roman" w:cs="Times New Roman"/>
          <w:sz w:val="24"/>
          <w:szCs w:val="24"/>
        </w:rPr>
        <w:t>s time</w:t>
      </w:r>
      <w:r w:rsidRPr="002A7C11">
        <w:rPr>
          <w:rFonts w:ascii="Times New Roman" w:eastAsia="Times New Roman" w:hAnsi="Times New Roman" w:cs="Times New Roman"/>
          <w:sz w:val="24"/>
          <w:szCs w:val="24"/>
          <w:lang w:val="en-US"/>
        </w:rPr>
        <w:t xml:space="preserve"> as well</w:t>
      </w:r>
      <w:r w:rsidRPr="002A7C11">
        <w:rPr>
          <w:rFonts w:ascii="Times New Roman" w:eastAsia="Times New Roman" w:hAnsi="Times New Roman" w:cs="Times New Roman"/>
          <w:sz w:val="24"/>
          <w:szCs w:val="24"/>
        </w:rPr>
        <w:t xml:space="preserve">. The Soviet regime was intended to cultivate communist ideology in all spheres of social life, </w:t>
      </w:r>
      <w:r w:rsidRPr="002A7C11">
        <w:rPr>
          <w:rFonts w:ascii="Times New Roman" w:eastAsia="Times New Roman" w:hAnsi="Times New Roman" w:cs="Times New Roman"/>
          <w:sz w:val="24"/>
          <w:szCs w:val="24"/>
          <w:lang w:val="en-US"/>
        </w:rPr>
        <w:t xml:space="preserve">and </w:t>
      </w:r>
      <w:r w:rsidRPr="002A7C11">
        <w:rPr>
          <w:rFonts w:ascii="Times New Roman" w:eastAsia="Times New Roman" w:hAnsi="Times New Roman" w:cs="Times New Roman"/>
          <w:sz w:val="24"/>
          <w:szCs w:val="24"/>
        </w:rPr>
        <w:t xml:space="preserve">especially in education. </w:t>
      </w:r>
    </w:p>
    <w:p w:rsidR="00FE4094" w:rsidRPr="002A7C11" w:rsidRDefault="00FE4094" w:rsidP="00FE4094">
      <w:pPr>
        <w:spacing w:line="240" w:lineRule="auto"/>
        <w:ind w:firstLine="567"/>
        <w:jc w:val="both"/>
        <w:rPr>
          <w:rFonts w:ascii="Times New Roman" w:eastAsia="Times New Roman" w:hAnsi="Times New Roman" w:cs="Times New Roman"/>
          <w:sz w:val="24"/>
          <w:szCs w:val="24"/>
        </w:rPr>
      </w:pPr>
      <w:r w:rsidRPr="002A7C11">
        <w:rPr>
          <w:rFonts w:ascii="Times New Roman" w:eastAsia="Times New Roman" w:hAnsi="Times New Roman" w:cs="Times New Roman"/>
          <w:sz w:val="24"/>
          <w:szCs w:val="24"/>
        </w:rPr>
        <w:t xml:space="preserve">A significant part of the book </w:t>
      </w:r>
      <w:r w:rsidRPr="002A7C11">
        <w:rPr>
          <w:rFonts w:ascii="Times New Roman" w:eastAsia="Times New Roman" w:hAnsi="Times New Roman" w:cs="Times New Roman"/>
          <w:sz w:val="24"/>
          <w:szCs w:val="24"/>
          <w:lang w:val="en-US"/>
        </w:rPr>
        <w:t xml:space="preserve">by a Ukrainian </w:t>
      </w:r>
      <w:r w:rsidRPr="002A7C11">
        <w:rPr>
          <w:rFonts w:ascii="Times New Roman" w:eastAsia="Times New Roman" w:hAnsi="Times New Roman" w:cs="Times New Roman"/>
          <w:sz w:val="24"/>
          <w:szCs w:val="24"/>
        </w:rPr>
        <w:t xml:space="preserve">professor G.Vaschenko’s “An educational ideal” is </w:t>
      </w:r>
      <w:r w:rsidRPr="002A7C11">
        <w:rPr>
          <w:rFonts w:ascii="Times New Roman" w:eastAsia="Times New Roman" w:hAnsi="Times New Roman" w:cs="Times New Roman"/>
          <w:sz w:val="24"/>
          <w:szCs w:val="24"/>
          <w:lang w:val="en-US"/>
        </w:rPr>
        <w:t>given</w:t>
      </w:r>
      <w:r w:rsidRPr="002A7C11">
        <w:rPr>
          <w:rFonts w:ascii="Times New Roman" w:eastAsia="Times New Roman" w:hAnsi="Times New Roman" w:cs="Times New Roman"/>
          <w:sz w:val="24"/>
          <w:szCs w:val="24"/>
        </w:rPr>
        <w:t xml:space="preserve"> to critique of “Bolshevistic”, “</w:t>
      </w:r>
      <w:r w:rsidRPr="002A7C11">
        <w:rPr>
          <w:rFonts w:ascii="Times New Roman" w:eastAsia="Times New Roman" w:hAnsi="Times New Roman" w:cs="Times New Roman"/>
          <w:sz w:val="24"/>
          <w:szCs w:val="24"/>
          <w:lang w:val="en-US"/>
        </w:rPr>
        <w:t>S</w:t>
      </w:r>
      <w:r w:rsidRPr="002A7C11">
        <w:rPr>
          <w:rFonts w:ascii="Times New Roman" w:eastAsia="Times New Roman" w:hAnsi="Times New Roman" w:cs="Times New Roman"/>
          <w:sz w:val="24"/>
          <w:szCs w:val="24"/>
        </w:rPr>
        <w:t>oviet” educational ideal</w:t>
      </w:r>
      <w:r w:rsidRPr="002A7C11">
        <w:rPr>
          <w:rFonts w:ascii="Times New Roman" w:eastAsia="Times New Roman" w:hAnsi="Times New Roman" w:cs="Times New Roman"/>
          <w:sz w:val="24"/>
          <w:szCs w:val="24"/>
          <w:lang w:val="en-US"/>
        </w:rPr>
        <w:t>s</w:t>
      </w:r>
      <w:r w:rsidRPr="002A7C11">
        <w:rPr>
          <w:rFonts w:ascii="Times New Roman" w:eastAsia="Times New Roman" w:hAnsi="Times New Roman" w:cs="Times New Roman"/>
          <w:sz w:val="24"/>
          <w:szCs w:val="24"/>
        </w:rPr>
        <w:t xml:space="preserve"> [</w:t>
      </w:r>
      <w:r w:rsidRPr="002A7C11">
        <w:rPr>
          <w:rFonts w:ascii="Times New Roman" w:eastAsia="Times New Roman" w:hAnsi="Times New Roman" w:cs="Times New Roman"/>
          <w:sz w:val="24"/>
          <w:szCs w:val="24"/>
          <w:lang w:val="en-US"/>
        </w:rPr>
        <w:t>7</w:t>
      </w:r>
      <w:r w:rsidRPr="002A7C11">
        <w:rPr>
          <w:rFonts w:ascii="Times New Roman" w:eastAsia="Times New Roman" w:hAnsi="Times New Roman" w:cs="Times New Roman"/>
          <w:sz w:val="24"/>
          <w:szCs w:val="24"/>
        </w:rPr>
        <w:t>]. Considering an educational ideal as serving to God and nation, stressing “the first absolute value for the youth to be God, the second – the Motherland”, the scientist, who was obliged to live for many years of his life in immigration, popularize</w:t>
      </w:r>
      <w:r w:rsidRPr="002A7C11">
        <w:rPr>
          <w:rFonts w:ascii="Times New Roman" w:eastAsia="Times New Roman" w:hAnsi="Times New Roman" w:cs="Times New Roman"/>
          <w:sz w:val="24"/>
          <w:szCs w:val="24"/>
          <w:lang w:val="en-US"/>
        </w:rPr>
        <w:t>d</w:t>
      </w:r>
      <w:r w:rsidRPr="002A7C11">
        <w:rPr>
          <w:rFonts w:ascii="Times New Roman" w:eastAsia="Times New Roman" w:hAnsi="Times New Roman" w:cs="Times New Roman"/>
          <w:sz w:val="24"/>
          <w:szCs w:val="24"/>
        </w:rPr>
        <w:t xml:space="preserve"> Christian moral, love of the nation and the land, patriotism among the young people. Christian moral in based on acceptance of higher spiritual priorities such as the truth, good, honesty, justice, love and others. The formation of these values is inseparable from a person as their supporter and a subject of world cognition </w:t>
      </w:r>
      <w:r w:rsidRPr="002A7C11">
        <w:rPr>
          <w:rFonts w:ascii="Times New Roman" w:eastAsia="Times New Roman" w:hAnsi="Times New Roman" w:cs="Times New Roman"/>
          <w:sz w:val="24"/>
          <w:szCs w:val="24"/>
          <w:lang w:val="en-US"/>
        </w:rPr>
        <w:t>[3, p. 12]</w:t>
      </w:r>
      <w:r w:rsidRPr="002A7C11">
        <w:rPr>
          <w:rFonts w:ascii="Times New Roman" w:eastAsia="Times New Roman" w:hAnsi="Times New Roman" w:cs="Times New Roman"/>
          <w:sz w:val="24"/>
          <w:szCs w:val="24"/>
        </w:rPr>
        <w:t>.</w:t>
      </w:r>
    </w:p>
    <w:p w:rsidR="00FE4094" w:rsidRPr="004C41FE" w:rsidRDefault="00FE4094" w:rsidP="00FE4094">
      <w:pPr>
        <w:spacing w:line="240" w:lineRule="auto"/>
        <w:ind w:firstLine="567"/>
        <w:jc w:val="both"/>
        <w:rPr>
          <w:rFonts w:ascii="Times New Roman" w:hAnsi="Times New Roman" w:cs="Times New Roman"/>
          <w:sz w:val="24"/>
          <w:szCs w:val="24"/>
          <w:shd w:val="clear" w:color="auto" w:fill="FFFFFF"/>
          <w:lang w:val="en-US"/>
        </w:rPr>
      </w:pPr>
      <w:r w:rsidRPr="004C41FE">
        <w:rPr>
          <w:rFonts w:ascii="Times New Roman" w:hAnsi="Times New Roman" w:cs="Times New Roman"/>
          <w:sz w:val="24"/>
          <w:szCs w:val="24"/>
          <w:shd w:val="clear" w:color="auto" w:fill="FFFFFF"/>
        </w:rPr>
        <w:t xml:space="preserve">The official ideological doctrine of </w:t>
      </w:r>
      <w:r w:rsidRPr="004C41FE">
        <w:rPr>
          <w:rFonts w:ascii="Times New Roman" w:hAnsi="Times New Roman" w:cs="Times New Roman"/>
          <w:sz w:val="24"/>
          <w:szCs w:val="24"/>
          <w:shd w:val="clear" w:color="auto" w:fill="FFFFFF"/>
          <w:lang w:val="en-US"/>
        </w:rPr>
        <w:t xml:space="preserve">the </w:t>
      </w:r>
      <w:r w:rsidRPr="004C41FE">
        <w:rPr>
          <w:rFonts w:ascii="Times New Roman" w:hAnsi="Times New Roman" w:cs="Times New Roman"/>
          <w:sz w:val="24"/>
          <w:szCs w:val="24"/>
          <w:shd w:val="clear" w:color="auto" w:fill="FFFFFF"/>
        </w:rPr>
        <w:t xml:space="preserve">Soviet society was based on the principle of internationalism. In the former Soviet Union, all nations </w:t>
      </w:r>
      <w:r w:rsidRPr="004C41FE">
        <w:rPr>
          <w:rFonts w:ascii="Times New Roman" w:hAnsi="Times New Roman" w:cs="Times New Roman"/>
          <w:sz w:val="24"/>
          <w:szCs w:val="24"/>
          <w:shd w:val="clear" w:color="auto" w:fill="FFFFFF"/>
          <w:lang w:val="en-US"/>
        </w:rPr>
        <w:t xml:space="preserve">were </w:t>
      </w:r>
      <w:r w:rsidRPr="004C41FE">
        <w:rPr>
          <w:rFonts w:ascii="Times New Roman" w:hAnsi="Times New Roman" w:cs="Times New Roman"/>
          <w:sz w:val="24"/>
          <w:szCs w:val="24"/>
          <w:shd w:val="clear" w:color="auto" w:fill="FFFFFF"/>
        </w:rPr>
        <w:t xml:space="preserve">recognized </w:t>
      </w:r>
      <w:r w:rsidRPr="004C41FE">
        <w:rPr>
          <w:rFonts w:ascii="Times New Roman" w:hAnsi="Times New Roman" w:cs="Times New Roman"/>
          <w:sz w:val="24"/>
          <w:szCs w:val="24"/>
          <w:shd w:val="clear" w:color="auto" w:fill="FFFFFF"/>
          <w:lang w:val="en-US"/>
        </w:rPr>
        <w:t>equel</w:t>
      </w:r>
      <w:r w:rsidRPr="004C41FE">
        <w:rPr>
          <w:rFonts w:ascii="Times New Roman" w:hAnsi="Times New Roman" w:cs="Times New Roman"/>
          <w:sz w:val="24"/>
          <w:szCs w:val="24"/>
          <w:shd w:val="clear" w:color="auto" w:fill="FFFFFF"/>
        </w:rPr>
        <w:t xml:space="preserve">, and their culture was considered </w:t>
      </w:r>
      <w:r w:rsidRPr="004C41FE">
        <w:rPr>
          <w:rFonts w:ascii="Times New Roman" w:hAnsi="Times New Roman" w:cs="Times New Roman"/>
          <w:sz w:val="24"/>
          <w:szCs w:val="24"/>
          <w:shd w:val="clear" w:color="auto" w:fill="FFFFFF"/>
          <w:lang w:val="en-US"/>
        </w:rPr>
        <w:t>“</w:t>
      </w:r>
      <w:r w:rsidRPr="004C41FE">
        <w:rPr>
          <w:rFonts w:ascii="Times New Roman" w:hAnsi="Times New Roman" w:cs="Times New Roman"/>
          <w:sz w:val="24"/>
          <w:szCs w:val="24"/>
          <w:shd w:val="clear" w:color="auto" w:fill="FFFFFF"/>
        </w:rPr>
        <w:t xml:space="preserve">national - in form, </w:t>
      </w:r>
      <w:r w:rsidRPr="004C41FE">
        <w:rPr>
          <w:rFonts w:ascii="Times New Roman" w:hAnsi="Times New Roman" w:cs="Times New Roman"/>
          <w:sz w:val="24"/>
          <w:szCs w:val="24"/>
          <w:shd w:val="clear" w:color="auto" w:fill="FFFFFF"/>
          <w:lang w:val="en-US"/>
        </w:rPr>
        <w:t xml:space="preserve">and </w:t>
      </w:r>
      <w:r w:rsidRPr="004C41FE">
        <w:rPr>
          <w:rFonts w:ascii="Times New Roman" w:hAnsi="Times New Roman" w:cs="Times New Roman"/>
          <w:sz w:val="24"/>
          <w:szCs w:val="24"/>
          <w:shd w:val="clear" w:color="auto" w:fill="FFFFFF"/>
        </w:rPr>
        <w:t>socialist - in content</w:t>
      </w:r>
      <w:r w:rsidRPr="004C41FE">
        <w:rPr>
          <w:rFonts w:ascii="Times New Roman" w:hAnsi="Times New Roman" w:cs="Times New Roman"/>
          <w:sz w:val="24"/>
          <w:szCs w:val="24"/>
          <w:shd w:val="clear" w:color="auto" w:fill="FFFFFF"/>
          <w:lang w:val="en-US"/>
        </w:rPr>
        <w:t>”</w:t>
      </w:r>
      <w:r w:rsidRPr="004C41FE">
        <w:rPr>
          <w:rFonts w:ascii="Times New Roman" w:hAnsi="Times New Roman" w:cs="Times New Roman"/>
          <w:sz w:val="24"/>
          <w:szCs w:val="24"/>
          <w:shd w:val="clear" w:color="auto" w:fill="FFFFFF"/>
        </w:rPr>
        <w:t xml:space="preserve">. </w:t>
      </w:r>
      <w:r w:rsidRPr="004C41FE">
        <w:rPr>
          <w:rFonts w:ascii="Times New Roman" w:hAnsi="Times New Roman" w:cs="Times New Roman"/>
          <w:sz w:val="24"/>
          <w:szCs w:val="24"/>
          <w:shd w:val="clear" w:color="auto" w:fill="FFFFFF"/>
          <w:lang w:val="en-US"/>
        </w:rPr>
        <w:t>C</w:t>
      </w:r>
      <w:r w:rsidRPr="004C41FE">
        <w:rPr>
          <w:rFonts w:ascii="Times New Roman" w:hAnsi="Times New Roman" w:cs="Times New Roman"/>
          <w:sz w:val="24"/>
          <w:szCs w:val="24"/>
          <w:shd w:val="clear" w:color="auto" w:fill="FFFFFF"/>
        </w:rPr>
        <w:t xml:space="preserve">onsistent Leninist policy </w:t>
      </w:r>
      <w:r w:rsidRPr="004C41FE">
        <w:rPr>
          <w:rFonts w:ascii="Times New Roman" w:hAnsi="Times New Roman" w:cs="Times New Roman"/>
          <w:sz w:val="24"/>
          <w:szCs w:val="24"/>
          <w:shd w:val="clear" w:color="auto" w:fill="FFFFFF"/>
          <w:lang w:val="en-US"/>
        </w:rPr>
        <w:t xml:space="preserve">in terms </w:t>
      </w:r>
      <w:r w:rsidRPr="004C41FE">
        <w:rPr>
          <w:rFonts w:ascii="Times New Roman" w:hAnsi="Times New Roman" w:cs="Times New Roman"/>
          <w:sz w:val="24"/>
          <w:szCs w:val="24"/>
          <w:shd w:val="clear" w:color="auto" w:fill="FFFFFF"/>
        </w:rPr>
        <w:t xml:space="preserve">of rapprochement and eventually </w:t>
      </w:r>
      <w:r w:rsidRPr="004C41FE">
        <w:rPr>
          <w:rFonts w:ascii="Times New Roman" w:hAnsi="Times New Roman" w:cs="Times New Roman"/>
          <w:sz w:val="24"/>
          <w:szCs w:val="24"/>
          <w:shd w:val="clear" w:color="auto" w:fill="FFFFFF"/>
          <w:lang w:val="en-US"/>
        </w:rPr>
        <w:t>“</w:t>
      </w:r>
      <w:r w:rsidRPr="004C41FE">
        <w:rPr>
          <w:rFonts w:ascii="Times New Roman" w:hAnsi="Times New Roman" w:cs="Times New Roman"/>
          <w:sz w:val="24"/>
          <w:szCs w:val="24"/>
          <w:shd w:val="clear" w:color="auto" w:fill="FFFFFF"/>
        </w:rPr>
        <w:t>merge</w:t>
      </w:r>
      <w:r w:rsidRPr="004C41FE">
        <w:rPr>
          <w:rFonts w:ascii="Times New Roman" w:hAnsi="Times New Roman" w:cs="Times New Roman"/>
          <w:sz w:val="24"/>
          <w:szCs w:val="24"/>
          <w:shd w:val="clear" w:color="auto" w:fill="FFFFFF"/>
          <w:lang w:val="en-US"/>
        </w:rPr>
        <w:t>” of</w:t>
      </w:r>
      <w:r w:rsidRPr="004C41FE">
        <w:rPr>
          <w:rFonts w:ascii="Times New Roman" w:hAnsi="Times New Roman" w:cs="Times New Roman"/>
          <w:sz w:val="24"/>
          <w:szCs w:val="24"/>
          <w:shd w:val="clear" w:color="auto" w:fill="FFFFFF"/>
        </w:rPr>
        <w:t xml:space="preserve"> the Nationalities </w:t>
      </w:r>
      <w:r w:rsidRPr="004C41FE">
        <w:rPr>
          <w:rFonts w:ascii="Times New Roman" w:hAnsi="Times New Roman" w:cs="Times New Roman"/>
          <w:sz w:val="24"/>
          <w:szCs w:val="24"/>
          <w:shd w:val="clear" w:color="auto" w:fill="FFFFFF"/>
          <w:lang w:val="en-US"/>
        </w:rPr>
        <w:t xml:space="preserve">and peoples </w:t>
      </w:r>
      <w:r w:rsidRPr="004C41FE">
        <w:rPr>
          <w:rFonts w:ascii="Times New Roman" w:hAnsi="Times New Roman" w:cs="Times New Roman"/>
          <w:sz w:val="24"/>
          <w:szCs w:val="24"/>
          <w:shd w:val="clear" w:color="auto" w:fill="FFFFFF"/>
        </w:rPr>
        <w:t>of the USSR</w:t>
      </w:r>
      <w:r w:rsidRPr="004C41FE">
        <w:rPr>
          <w:rFonts w:ascii="Times New Roman" w:hAnsi="Times New Roman" w:cs="Times New Roman"/>
          <w:sz w:val="24"/>
          <w:szCs w:val="24"/>
          <w:shd w:val="clear" w:color="auto" w:fill="FFFFFF"/>
          <w:lang w:val="en-US"/>
        </w:rPr>
        <w:t xml:space="preserve"> was very active</w:t>
      </w:r>
      <w:r w:rsidRPr="004C41FE">
        <w:rPr>
          <w:rFonts w:ascii="Times New Roman" w:hAnsi="Times New Roman" w:cs="Times New Roman"/>
          <w:sz w:val="24"/>
          <w:szCs w:val="24"/>
          <w:shd w:val="clear" w:color="auto" w:fill="FFFFFF"/>
        </w:rPr>
        <w:t xml:space="preserve">. As a result of this </w:t>
      </w:r>
      <w:r w:rsidRPr="004C41FE">
        <w:rPr>
          <w:rFonts w:ascii="Times New Roman" w:hAnsi="Times New Roman" w:cs="Times New Roman"/>
          <w:sz w:val="24"/>
          <w:szCs w:val="24"/>
          <w:shd w:val="clear" w:color="auto" w:fill="FFFFFF"/>
          <w:lang w:val="en-US"/>
        </w:rPr>
        <w:t>“</w:t>
      </w:r>
      <w:r w:rsidRPr="004C41FE">
        <w:rPr>
          <w:rFonts w:ascii="Times New Roman" w:hAnsi="Times New Roman" w:cs="Times New Roman"/>
          <w:sz w:val="24"/>
          <w:szCs w:val="24"/>
          <w:shd w:val="clear" w:color="auto" w:fill="FFFFFF"/>
        </w:rPr>
        <w:t>rapprochement</w:t>
      </w:r>
      <w:r w:rsidRPr="004C41FE">
        <w:rPr>
          <w:rFonts w:ascii="Times New Roman" w:hAnsi="Times New Roman" w:cs="Times New Roman"/>
          <w:sz w:val="24"/>
          <w:szCs w:val="24"/>
          <w:shd w:val="clear" w:color="auto" w:fill="FFFFFF"/>
          <w:lang w:val="en-US"/>
        </w:rPr>
        <w:t>”</w:t>
      </w:r>
      <w:r w:rsidRPr="004C41FE">
        <w:rPr>
          <w:rFonts w:ascii="Times New Roman" w:hAnsi="Times New Roman" w:cs="Times New Roman"/>
          <w:sz w:val="24"/>
          <w:szCs w:val="24"/>
          <w:shd w:val="clear" w:color="auto" w:fill="FFFFFF"/>
        </w:rPr>
        <w:t xml:space="preserve"> through language, culture, history, traditions, values </w:t>
      </w:r>
      <w:r w:rsidRPr="004C41FE">
        <w:rPr>
          <w:rFonts w:ascii="Times New Roman" w:hAnsi="Times New Roman" w:cs="Times New Roman"/>
          <w:sz w:val="24"/>
          <w:szCs w:val="24"/>
          <w:shd w:val="clear" w:color="auto" w:fill="FFFFFF"/>
          <w:lang w:val="en-US"/>
        </w:rPr>
        <w:t>there was to have appeared</w:t>
      </w:r>
      <w:r w:rsidRPr="004C41FE">
        <w:rPr>
          <w:rFonts w:ascii="Times New Roman" w:hAnsi="Times New Roman" w:cs="Times New Roman"/>
          <w:sz w:val="24"/>
          <w:szCs w:val="24"/>
          <w:shd w:val="clear" w:color="auto" w:fill="FFFFFF"/>
        </w:rPr>
        <w:t xml:space="preserve"> a </w:t>
      </w:r>
      <w:r w:rsidRPr="004C41FE">
        <w:rPr>
          <w:rFonts w:ascii="Times New Roman" w:hAnsi="Times New Roman" w:cs="Times New Roman"/>
          <w:sz w:val="24"/>
          <w:szCs w:val="24"/>
          <w:shd w:val="clear" w:color="auto" w:fill="FFFFFF"/>
          <w:lang w:val="en-US"/>
        </w:rPr>
        <w:t>“</w:t>
      </w:r>
      <w:r w:rsidRPr="004C41FE">
        <w:rPr>
          <w:rFonts w:ascii="Times New Roman" w:hAnsi="Times New Roman" w:cs="Times New Roman"/>
          <w:sz w:val="24"/>
          <w:szCs w:val="24"/>
          <w:shd w:val="clear" w:color="auto" w:fill="FFFFFF"/>
        </w:rPr>
        <w:t>new historical community of people - the Soviet people.</w:t>
      </w:r>
      <w:r w:rsidRPr="004C41FE">
        <w:rPr>
          <w:rFonts w:ascii="Times New Roman" w:hAnsi="Times New Roman" w:cs="Times New Roman"/>
          <w:sz w:val="24"/>
          <w:szCs w:val="24"/>
          <w:shd w:val="clear" w:color="auto" w:fill="FFFFFF"/>
          <w:lang w:val="en-US"/>
        </w:rPr>
        <w:t>”</w:t>
      </w:r>
    </w:p>
    <w:p w:rsidR="00FE4094" w:rsidRPr="004C41FE" w:rsidRDefault="00FE4094" w:rsidP="00FE4094">
      <w:pPr>
        <w:spacing w:line="240" w:lineRule="auto"/>
        <w:ind w:firstLine="567"/>
        <w:jc w:val="both"/>
        <w:rPr>
          <w:rFonts w:ascii="Times New Roman" w:hAnsi="Times New Roman" w:cs="Times New Roman"/>
          <w:sz w:val="24"/>
          <w:szCs w:val="24"/>
          <w:shd w:val="clear" w:color="auto" w:fill="FFFFFF"/>
        </w:rPr>
      </w:pPr>
      <w:r w:rsidRPr="004C41FE">
        <w:rPr>
          <w:rFonts w:ascii="Times New Roman" w:hAnsi="Times New Roman" w:cs="Times New Roman"/>
          <w:sz w:val="24"/>
          <w:szCs w:val="24"/>
          <w:shd w:val="clear" w:color="auto" w:fill="FFFFFF"/>
        </w:rPr>
        <w:t xml:space="preserve">In fact, the real problems of national-cultural interaction </w:t>
      </w:r>
      <w:r w:rsidRPr="004C41FE">
        <w:rPr>
          <w:rFonts w:ascii="Times New Roman" w:hAnsi="Times New Roman" w:cs="Times New Roman"/>
          <w:sz w:val="24"/>
          <w:szCs w:val="24"/>
          <w:shd w:val="clear" w:color="auto" w:fill="FFFFFF"/>
          <w:lang w:val="en-US"/>
        </w:rPr>
        <w:t xml:space="preserve">were </w:t>
      </w:r>
      <w:r w:rsidRPr="004C41FE">
        <w:rPr>
          <w:rFonts w:ascii="Times New Roman" w:hAnsi="Times New Roman" w:cs="Times New Roman"/>
          <w:sz w:val="24"/>
          <w:szCs w:val="24"/>
          <w:shd w:val="clear" w:color="auto" w:fill="FFFFFF"/>
        </w:rPr>
        <w:t xml:space="preserve">ignored. There was an unofficial ban on research </w:t>
      </w:r>
      <w:r w:rsidRPr="004C41FE">
        <w:rPr>
          <w:rFonts w:ascii="Times New Roman" w:hAnsi="Times New Roman" w:cs="Times New Roman"/>
          <w:sz w:val="24"/>
          <w:szCs w:val="24"/>
          <w:shd w:val="clear" w:color="auto" w:fill="FFFFFF"/>
          <w:lang w:val="en-US"/>
        </w:rPr>
        <w:t xml:space="preserve">in </w:t>
      </w:r>
      <w:r w:rsidRPr="004C41FE">
        <w:rPr>
          <w:rFonts w:ascii="Times New Roman" w:hAnsi="Times New Roman" w:cs="Times New Roman"/>
          <w:sz w:val="24"/>
          <w:szCs w:val="24"/>
          <w:shd w:val="clear" w:color="auto" w:fill="FFFFFF"/>
        </w:rPr>
        <w:t>etnore</w:t>
      </w:r>
      <w:r w:rsidRPr="004C41FE">
        <w:rPr>
          <w:rFonts w:ascii="Times New Roman" w:hAnsi="Times New Roman" w:cs="Times New Roman"/>
          <w:sz w:val="24"/>
          <w:szCs w:val="24"/>
          <w:shd w:val="clear" w:color="auto" w:fill="FFFFFF"/>
          <w:lang w:val="en-US"/>
        </w:rPr>
        <w:t>gional</w:t>
      </w:r>
      <w:r w:rsidRPr="004C41FE">
        <w:rPr>
          <w:rFonts w:ascii="Times New Roman" w:hAnsi="Times New Roman" w:cs="Times New Roman"/>
          <w:sz w:val="24"/>
          <w:szCs w:val="24"/>
          <w:shd w:val="clear" w:color="auto" w:fill="FFFFFF"/>
        </w:rPr>
        <w:t xml:space="preserve"> direction. But the </w:t>
      </w:r>
      <w:r w:rsidRPr="004C41FE">
        <w:rPr>
          <w:rFonts w:ascii="Times New Roman" w:hAnsi="Times New Roman" w:cs="Times New Roman"/>
          <w:sz w:val="24"/>
          <w:szCs w:val="24"/>
          <w:shd w:val="clear" w:color="auto" w:fill="FFFFFF"/>
          <w:lang w:val="en-US"/>
        </w:rPr>
        <w:t>true</w:t>
      </w:r>
      <w:r w:rsidRPr="004C41FE">
        <w:rPr>
          <w:rFonts w:ascii="Times New Roman" w:hAnsi="Times New Roman" w:cs="Times New Roman"/>
          <w:sz w:val="24"/>
          <w:szCs w:val="24"/>
          <w:shd w:val="clear" w:color="auto" w:fill="FFFFFF"/>
        </w:rPr>
        <w:t xml:space="preserve"> national language, history and culture </w:t>
      </w:r>
      <w:r w:rsidRPr="004C41FE">
        <w:rPr>
          <w:rFonts w:ascii="Times New Roman" w:hAnsi="Times New Roman" w:cs="Times New Roman"/>
          <w:sz w:val="24"/>
          <w:szCs w:val="24"/>
          <w:shd w:val="clear" w:color="auto" w:fill="FFFFFF"/>
          <w:lang w:val="en-US"/>
        </w:rPr>
        <w:t>was present in</w:t>
      </w:r>
      <w:r w:rsidRPr="004C41FE">
        <w:rPr>
          <w:rFonts w:ascii="Times New Roman" w:hAnsi="Times New Roman" w:cs="Times New Roman"/>
          <w:sz w:val="24"/>
          <w:szCs w:val="24"/>
          <w:shd w:val="clear" w:color="auto" w:fill="FFFFFF"/>
        </w:rPr>
        <w:t xml:space="preserve"> every family. Since the early 90s of the twentieth century with the proclamation of independence of Ukraine there </w:t>
      </w:r>
      <w:r w:rsidRPr="004C41FE">
        <w:rPr>
          <w:rFonts w:ascii="Times New Roman" w:hAnsi="Times New Roman" w:cs="Times New Roman"/>
          <w:sz w:val="24"/>
          <w:szCs w:val="24"/>
          <w:shd w:val="clear" w:color="auto" w:fill="FFFFFF"/>
          <w:lang w:val="en-US"/>
        </w:rPr>
        <w:t>appeared new</w:t>
      </w:r>
      <w:r w:rsidRPr="004C41FE">
        <w:rPr>
          <w:rFonts w:ascii="Times New Roman" w:hAnsi="Times New Roman" w:cs="Times New Roman"/>
          <w:sz w:val="24"/>
          <w:szCs w:val="24"/>
          <w:shd w:val="clear" w:color="auto" w:fill="FFFFFF"/>
        </w:rPr>
        <w:t xml:space="preserve"> conditions for the realization and development of the national education system. And yet, at the turn of XX-XXI centuries issues </w:t>
      </w:r>
      <w:r w:rsidRPr="004C41FE">
        <w:rPr>
          <w:rFonts w:ascii="Times New Roman" w:hAnsi="Times New Roman" w:cs="Times New Roman"/>
          <w:sz w:val="24"/>
          <w:szCs w:val="24"/>
          <w:shd w:val="clear" w:color="auto" w:fill="FFFFFF"/>
          <w:lang w:val="en-US"/>
        </w:rPr>
        <w:t>of</w:t>
      </w:r>
      <w:r w:rsidRPr="004C41FE">
        <w:rPr>
          <w:rFonts w:ascii="Times New Roman" w:hAnsi="Times New Roman" w:cs="Times New Roman"/>
          <w:sz w:val="24"/>
          <w:szCs w:val="24"/>
          <w:shd w:val="clear" w:color="auto" w:fill="FFFFFF"/>
        </w:rPr>
        <w:t xml:space="preserve"> multicultural education highlighted not only in Ukraine but also in other </w:t>
      </w:r>
      <w:r w:rsidRPr="004C41FE">
        <w:rPr>
          <w:rFonts w:ascii="Times New Roman" w:hAnsi="Times New Roman" w:cs="Times New Roman"/>
          <w:sz w:val="24"/>
          <w:szCs w:val="24"/>
          <w:shd w:val="clear" w:color="auto" w:fill="FFFFFF"/>
          <w:lang w:val="en-US"/>
        </w:rPr>
        <w:t xml:space="preserve">world </w:t>
      </w:r>
      <w:r w:rsidRPr="004C41FE">
        <w:rPr>
          <w:rFonts w:ascii="Times New Roman" w:hAnsi="Times New Roman" w:cs="Times New Roman"/>
          <w:sz w:val="24"/>
          <w:szCs w:val="24"/>
          <w:shd w:val="clear" w:color="auto" w:fill="FFFFFF"/>
        </w:rPr>
        <w:t>countries.</w:t>
      </w:r>
      <w:r w:rsidRPr="004C41FE">
        <w:rPr>
          <w:rFonts w:ascii="Times New Roman" w:hAnsi="Times New Roman" w:cs="Times New Roman"/>
          <w:sz w:val="24"/>
          <w:szCs w:val="24"/>
          <w:highlight w:val="yellow"/>
          <w:shd w:val="clear" w:color="auto" w:fill="FFFFFF"/>
        </w:rPr>
        <w:t xml:space="preserve"> </w:t>
      </w:r>
    </w:p>
    <w:p w:rsidR="00FE4094" w:rsidRPr="005C235E" w:rsidRDefault="00FE4094" w:rsidP="00FE4094">
      <w:pPr>
        <w:spacing w:line="240" w:lineRule="auto"/>
        <w:ind w:firstLine="567"/>
        <w:jc w:val="both"/>
        <w:rPr>
          <w:rFonts w:ascii="Times New Roman" w:hAnsi="Times New Roman" w:cs="Times New Roman"/>
          <w:sz w:val="24"/>
          <w:szCs w:val="24"/>
        </w:rPr>
      </w:pPr>
      <w:r w:rsidRPr="005C235E">
        <w:rPr>
          <w:rFonts w:ascii="Times New Roman" w:eastAsia="Times New Roman" w:hAnsi="Times New Roman" w:cs="Times New Roman"/>
          <w:sz w:val="24"/>
          <w:szCs w:val="24"/>
        </w:rPr>
        <w:t xml:space="preserve">The processes of democratization, modernization, integration and globalization which are taking place in recent times raise the need to re-actualise the meaning of the terms: regionalism, patriotism and multiculturalism. Moreover, they require setting them deeper in the theory of teaching. </w:t>
      </w:r>
    </w:p>
    <w:p w:rsidR="00FE4094" w:rsidRPr="005C235E" w:rsidRDefault="00FE4094" w:rsidP="00FE4094">
      <w:pPr>
        <w:spacing w:line="240" w:lineRule="auto"/>
        <w:ind w:firstLine="567"/>
        <w:jc w:val="both"/>
        <w:rPr>
          <w:rFonts w:ascii="Times New Roman" w:hAnsi="Times New Roman" w:cs="Times New Roman"/>
          <w:sz w:val="24"/>
          <w:szCs w:val="24"/>
        </w:rPr>
      </w:pPr>
      <w:bookmarkStart w:id="5" w:name="_tyjcwt" w:colFirst="0" w:colLast="0"/>
      <w:bookmarkEnd w:id="5"/>
    </w:p>
    <w:p w:rsidR="00FE4094" w:rsidRDefault="00FE4094" w:rsidP="00FE4094">
      <w:pPr>
        <w:spacing w:line="240" w:lineRule="auto"/>
        <w:ind w:firstLine="567"/>
        <w:jc w:val="both"/>
        <w:rPr>
          <w:rFonts w:ascii="Times New Roman" w:eastAsia="Times New Roman" w:hAnsi="Times New Roman" w:cs="Times New Roman"/>
          <w:b/>
          <w:sz w:val="24"/>
          <w:szCs w:val="24"/>
          <w:lang w:val="en-US"/>
        </w:rPr>
      </w:pPr>
      <w:bookmarkStart w:id="6" w:name="_3dy6vkm" w:colFirst="0" w:colLast="0"/>
      <w:bookmarkEnd w:id="6"/>
      <w:r>
        <w:rPr>
          <w:rFonts w:ascii="Times New Roman" w:eastAsia="Times New Roman" w:hAnsi="Times New Roman" w:cs="Times New Roman"/>
          <w:b/>
          <w:sz w:val="24"/>
          <w:szCs w:val="24"/>
          <w:lang w:val="en-US"/>
        </w:rPr>
        <w:t xml:space="preserve">2.2. </w:t>
      </w:r>
      <w:r w:rsidRPr="004C41FE">
        <w:rPr>
          <w:rFonts w:ascii="Times New Roman" w:eastAsia="Times New Roman" w:hAnsi="Times New Roman" w:cs="Times New Roman"/>
          <w:b/>
          <w:sz w:val="24"/>
          <w:szCs w:val="24"/>
          <w:lang w:val="en-US"/>
        </w:rPr>
        <w:t xml:space="preserve">ESSENCE </w:t>
      </w:r>
      <w:r>
        <w:rPr>
          <w:rFonts w:ascii="Times New Roman" w:eastAsia="Times New Roman" w:hAnsi="Times New Roman" w:cs="Times New Roman"/>
          <w:b/>
          <w:sz w:val="24"/>
          <w:szCs w:val="24"/>
          <w:lang w:val="en-US"/>
        </w:rPr>
        <w:t xml:space="preserve">OF </w:t>
      </w:r>
      <w:r w:rsidRPr="004C41FE">
        <w:rPr>
          <w:rFonts w:ascii="Times New Roman" w:eastAsia="Times New Roman" w:hAnsi="Times New Roman" w:cs="Times New Roman"/>
          <w:b/>
          <w:sz w:val="24"/>
          <w:szCs w:val="24"/>
          <w:lang w:val="en-US"/>
        </w:rPr>
        <w:t>REGIONALISM AND MULTICULTURALISM</w:t>
      </w:r>
    </w:p>
    <w:p w:rsidR="00FE4094" w:rsidRPr="004C41FE" w:rsidRDefault="00FE4094" w:rsidP="00FE4094">
      <w:pPr>
        <w:spacing w:line="240" w:lineRule="auto"/>
        <w:ind w:firstLine="567"/>
        <w:jc w:val="both"/>
        <w:rPr>
          <w:rFonts w:ascii="Times New Roman" w:eastAsia="Times New Roman" w:hAnsi="Times New Roman" w:cs="Times New Roman"/>
          <w:sz w:val="24"/>
          <w:szCs w:val="24"/>
        </w:rPr>
      </w:pPr>
    </w:p>
    <w:p w:rsidR="00FE4094" w:rsidRPr="005C235E" w:rsidRDefault="00FE4094" w:rsidP="00FE4094">
      <w:pPr>
        <w:spacing w:line="240" w:lineRule="auto"/>
        <w:ind w:firstLine="567"/>
        <w:jc w:val="both"/>
        <w:rPr>
          <w:rFonts w:ascii="Times New Roman" w:hAnsi="Times New Roman" w:cs="Times New Roman"/>
          <w:sz w:val="24"/>
          <w:szCs w:val="24"/>
        </w:rPr>
      </w:pPr>
      <w:r>
        <w:rPr>
          <w:rFonts w:ascii="Times New Roman" w:eastAsia="Times New Roman" w:hAnsi="Times New Roman" w:cs="Times New Roman"/>
          <w:sz w:val="24"/>
          <w:szCs w:val="24"/>
          <w:lang w:val="en-US"/>
        </w:rPr>
        <w:t>L</w:t>
      </w:r>
      <w:r w:rsidRPr="005C235E">
        <w:rPr>
          <w:rFonts w:ascii="Times New Roman" w:eastAsia="Times New Roman" w:hAnsi="Times New Roman" w:cs="Times New Roman"/>
          <w:sz w:val="24"/>
          <w:szCs w:val="24"/>
        </w:rPr>
        <w:t>iving in conditions of political, economic, social and cultural freedom has confirmed the thesis of the first ideologists of regionalism. This has given them even deeper content, confirming the supranational relationships of human lives and earth. At the end of 20</w:t>
      </w:r>
      <w:r w:rsidRPr="005C235E">
        <w:rPr>
          <w:rFonts w:ascii="Times New Roman" w:eastAsia="Times New Roman" w:hAnsi="Times New Roman" w:cs="Times New Roman"/>
          <w:sz w:val="24"/>
          <w:szCs w:val="24"/>
          <w:vertAlign w:val="superscript"/>
        </w:rPr>
        <w:t>th</w:t>
      </w:r>
      <w:r w:rsidRPr="005C235E">
        <w:rPr>
          <w:rFonts w:ascii="Times New Roman" w:eastAsia="Times New Roman" w:hAnsi="Times New Roman" w:cs="Times New Roman"/>
          <w:sz w:val="24"/>
          <w:szCs w:val="24"/>
        </w:rPr>
        <w:t xml:space="preserve"> century in Europe, conscious extraction of the territorial and population units across national boundaries began (e.g. Euro-region “Bug”, Euro-region „Sprewa Nysa Bóbr”, Euro-region „Śląsk Cieszyński). They have become areas of good co-operation. The European Union began to lay the foundations of the so-called regional policy. It takes into account, inter alia, major social migration within united Europe, which will carry significant cultural transformations (the formation of new multicultural environment). </w:t>
      </w:r>
    </w:p>
    <w:p w:rsidR="00FE4094" w:rsidRPr="005C235E" w:rsidRDefault="00FE4094" w:rsidP="00FE4094">
      <w:pPr>
        <w:spacing w:line="240" w:lineRule="auto"/>
        <w:ind w:firstLine="567"/>
        <w:jc w:val="both"/>
        <w:rPr>
          <w:rFonts w:ascii="Times New Roman" w:hAnsi="Times New Roman" w:cs="Times New Roman"/>
          <w:sz w:val="24"/>
          <w:szCs w:val="24"/>
        </w:rPr>
      </w:pPr>
      <w:bookmarkStart w:id="7" w:name="_1t3h5sf" w:colFirst="0" w:colLast="0"/>
      <w:bookmarkEnd w:id="7"/>
      <w:r w:rsidRPr="005C235E">
        <w:rPr>
          <w:rFonts w:ascii="Times New Roman" w:eastAsia="Times New Roman" w:hAnsi="Times New Roman" w:cs="Times New Roman"/>
          <w:sz w:val="24"/>
          <w:szCs w:val="24"/>
        </w:rPr>
        <w:t>Thinking about t</w:t>
      </w:r>
      <w:r>
        <w:rPr>
          <w:rFonts w:ascii="Times New Roman" w:eastAsia="Times New Roman" w:hAnsi="Times New Roman" w:cs="Times New Roman"/>
          <w:sz w:val="24"/>
          <w:szCs w:val="24"/>
        </w:rPr>
        <w:t xml:space="preserve">he </w:t>
      </w: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minor</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 xml:space="preserve"> homeland began to strengthen the scientific approach to the designatum of a term </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 xml:space="preserve">region”. It began to be understood as a derivative of the meaning of </w:t>
      </w:r>
      <w:r>
        <w:rPr>
          <w:rFonts w:ascii="Times New Roman" w:eastAsia="Times New Roman" w:hAnsi="Times New Roman" w:cs="Times New Roman"/>
          <w:sz w:val="24"/>
          <w:szCs w:val="24"/>
          <w:lang w:val="en-US"/>
        </w:rPr>
        <w:lastRenderedPageBreak/>
        <w:t>“</w:t>
      </w:r>
      <w:r w:rsidRPr="005C235E">
        <w:rPr>
          <w:rFonts w:ascii="Times New Roman" w:eastAsia="Times New Roman" w:hAnsi="Times New Roman" w:cs="Times New Roman"/>
          <w:sz w:val="24"/>
          <w:szCs w:val="24"/>
        </w:rPr>
        <w:t>historical region”, which is "a defined territory, inhabited by people related to the common,</w:t>
      </w:r>
      <w:r>
        <w:rPr>
          <w:rFonts w:ascii="Times New Roman" w:eastAsia="Times New Roman" w:hAnsi="Times New Roman" w:cs="Times New Roman"/>
          <w:sz w:val="24"/>
          <w:szCs w:val="24"/>
        </w:rPr>
        <w:t xml:space="preserve"> more or less ongoing history –</w:t>
      </w:r>
      <w:r w:rsidRPr="005C235E">
        <w:rPr>
          <w:rFonts w:ascii="Times New Roman" w:eastAsia="Times New Roman" w:hAnsi="Times New Roman" w:cs="Times New Roman"/>
          <w:sz w:val="24"/>
          <w:szCs w:val="24"/>
        </w:rPr>
        <w:t xml:space="preserve"> various in one or another way </w:t>
      </w:r>
      <w:r>
        <w:rPr>
          <w:rFonts w:ascii="Times New Roman" w:eastAsia="Times New Roman" w:hAnsi="Times New Roman" w:cs="Times New Roman"/>
          <w:sz w:val="24"/>
          <w:szCs w:val="24"/>
        </w:rPr>
        <w:t>–</w:t>
      </w:r>
      <w:r w:rsidRPr="005C235E">
        <w:rPr>
          <w:rFonts w:ascii="Times New Roman" w:eastAsia="Times New Roman" w:hAnsi="Times New Roman" w:cs="Times New Roman"/>
          <w:sz w:val="24"/>
          <w:szCs w:val="24"/>
        </w:rPr>
        <w:t xml:space="preserve"> from the history of other such territorial and population units”. In other words, it is a certain system of </w:t>
      </w:r>
      <w:r w:rsidRPr="000244E5">
        <w:rPr>
          <w:rFonts w:ascii="Times New Roman" w:eastAsia="Times New Roman" w:hAnsi="Times New Roman" w:cs="Times New Roman"/>
          <w:sz w:val="24"/>
          <w:szCs w:val="24"/>
        </w:rPr>
        <w:t>economic, social, political and administrative, cultural and psychological, of considerable importance in different historical periods of individual components which might be separated from the broader historical tissue</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[26, p. 175]</w:t>
      </w:r>
      <w:r w:rsidRPr="000244E5">
        <w:rPr>
          <w:rFonts w:ascii="Times New Roman" w:eastAsia="Times New Roman" w:hAnsi="Times New Roman" w:cs="Times New Roman"/>
          <w:sz w:val="24"/>
          <w:szCs w:val="24"/>
        </w:rPr>
        <w:t>.</w:t>
      </w:r>
      <w:r w:rsidRPr="005C235E">
        <w:rPr>
          <w:rFonts w:ascii="Times New Roman" w:eastAsia="Times New Roman" w:hAnsi="Times New Roman" w:cs="Times New Roman"/>
          <w:sz w:val="24"/>
          <w:szCs w:val="24"/>
        </w:rPr>
        <w:t xml:space="preserve"> </w:t>
      </w:r>
    </w:p>
    <w:p w:rsidR="00FE4094" w:rsidRPr="004C41FE" w:rsidRDefault="00FE4094" w:rsidP="00FE4094">
      <w:pPr>
        <w:tabs>
          <w:tab w:val="left" w:pos="9355"/>
        </w:tabs>
        <w:spacing w:line="240" w:lineRule="auto"/>
        <w:ind w:right="-5" w:firstLine="540"/>
        <w:jc w:val="both"/>
        <w:rPr>
          <w:rFonts w:ascii="Times New Roman" w:hAnsi="Times New Roman" w:cs="Times New Roman"/>
          <w:sz w:val="24"/>
          <w:szCs w:val="24"/>
        </w:rPr>
      </w:pPr>
      <w:bookmarkStart w:id="8" w:name="_4d34og8" w:colFirst="0" w:colLast="0"/>
      <w:bookmarkStart w:id="9" w:name="_2s8eyo1" w:colFirst="0" w:colLast="0"/>
      <w:bookmarkEnd w:id="8"/>
      <w:bookmarkEnd w:id="9"/>
      <w:r w:rsidRPr="004C41FE">
        <w:rPr>
          <w:rFonts w:ascii="Times New Roman" w:hAnsi="Times New Roman" w:cs="Times New Roman"/>
          <w:bCs/>
          <w:sz w:val="24"/>
          <w:szCs w:val="24"/>
        </w:rPr>
        <w:t xml:space="preserve">The transition to sustainable development </w:t>
      </w:r>
      <w:r w:rsidRPr="004C41FE">
        <w:rPr>
          <w:rFonts w:ascii="Times New Roman" w:hAnsi="Times New Roman" w:cs="Times New Roman"/>
          <w:bCs/>
          <w:sz w:val="24"/>
          <w:szCs w:val="24"/>
          <w:lang w:val="en-US"/>
        </w:rPr>
        <w:t xml:space="preserve">of the society </w:t>
      </w:r>
      <w:r w:rsidRPr="004C41FE">
        <w:rPr>
          <w:rFonts w:ascii="Times New Roman" w:hAnsi="Times New Roman" w:cs="Times New Roman"/>
          <w:bCs/>
          <w:sz w:val="24"/>
          <w:szCs w:val="24"/>
        </w:rPr>
        <w:t xml:space="preserve">in UN documents </w:t>
      </w:r>
      <w:r w:rsidRPr="004C41FE">
        <w:rPr>
          <w:rFonts w:ascii="Times New Roman" w:hAnsi="Times New Roman" w:cs="Times New Roman"/>
          <w:bCs/>
          <w:sz w:val="24"/>
          <w:szCs w:val="24"/>
          <w:lang w:val="en-US"/>
        </w:rPr>
        <w:t xml:space="preserve">is </w:t>
      </w:r>
      <w:r w:rsidRPr="004C41FE">
        <w:rPr>
          <w:rFonts w:ascii="Times New Roman" w:hAnsi="Times New Roman" w:cs="Times New Roman"/>
          <w:bCs/>
          <w:sz w:val="24"/>
          <w:szCs w:val="24"/>
        </w:rPr>
        <w:t>currently identified as the main goal of the international community and national policy. Education is seen as the most important component of basic economic and social infrastructure necessary for sustainable development</w:t>
      </w:r>
      <w:r w:rsidRPr="004C41FE">
        <w:rPr>
          <w:rFonts w:ascii="Times New Roman" w:hAnsi="Times New Roman" w:cs="Times New Roman"/>
          <w:sz w:val="24"/>
          <w:szCs w:val="24"/>
        </w:rPr>
        <w:t xml:space="preserve">. </w:t>
      </w:r>
    </w:p>
    <w:p w:rsidR="00FE4094" w:rsidRPr="00CB786F" w:rsidRDefault="00FE4094" w:rsidP="00FE4094">
      <w:pPr>
        <w:tabs>
          <w:tab w:val="left" w:pos="9355"/>
        </w:tabs>
        <w:spacing w:line="240" w:lineRule="auto"/>
        <w:ind w:right="-5" w:firstLine="540"/>
        <w:jc w:val="both"/>
        <w:rPr>
          <w:rFonts w:ascii="Times New Roman" w:hAnsi="Times New Roman" w:cs="Times New Roman"/>
          <w:sz w:val="24"/>
          <w:szCs w:val="24"/>
          <w:lang w:val="en-US"/>
        </w:rPr>
      </w:pPr>
      <w:r w:rsidRPr="00CB786F">
        <w:rPr>
          <w:rFonts w:ascii="Times New Roman" w:hAnsi="Times New Roman" w:cs="Times New Roman"/>
          <w:sz w:val="24"/>
          <w:szCs w:val="24"/>
        </w:rPr>
        <w:t>In 2012</w:t>
      </w:r>
      <w:r w:rsidRPr="00CB786F">
        <w:rPr>
          <w:rFonts w:ascii="Times New Roman" w:hAnsi="Times New Roman" w:cs="Times New Roman"/>
          <w:sz w:val="24"/>
          <w:szCs w:val="24"/>
          <w:lang w:val="en-US"/>
        </w:rPr>
        <w:t xml:space="preserve"> the</w:t>
      </w:r>
      <w:r w:rsidRPr="00CB786F">
        <w:rPr>
          <w:rFonts w:ascii="Times New Roman" w:hAnsi="Times New Roman" w:cs="Times New Roman"/>
          <w:sz w:val="24"/>
          <w:szCs w:val="24"/>
        </w:rPr>
        <w:t xml:space="preserve"> </w:t>
      </w:r>
      <w:r w:rsidRPr="00CB786F">
        <w:rPr>
          <w:rFonts w:ascii="Times New Roman" w:hAnsi="Times New Roman" w:cs="Times New Roman"/>
          <w:sz w:val="24"/>
          <w:szCs w:val="24"/>
          <w:lang w:val="en-US"/>
        </w:rPr>
        <w:t>“</w:t>
      </w:r>
      <w:r w:rsidRPr="00CB786F">
        <w:rPr>
          <w:rFonts w:ascii="Times New Roman" w:hAnsi="Times New Roman" w:cs="Times New Roman"/>
          <w:sz w:val="24"/>
          <w:szCs w:val="24"/>
        </w:rPr>
        <w:t xml:space="preserve">Concept </w:t>
      </w:r>
      <w:r w:rsidRPr="00CB786F">
        <w:rPr>
          <w:rFonts w:ascii="Times New Roman" w:hAnsi="Times New Roman" w:cs="Times New Roman"/>
          <w:sz w:val="24"/>
          <w:szCs w:val="24"/>
          <w:lang w:val="en-US"/>
        </w:rPr>
        <w:t xml:space="preserve">of </w:t>
      </w:r>
      <w:r w:rsidRPr="00CB786F">
        <w:rPr>
          <w:rFonts w:ascii="Times New Roman" w:hAnsi="Times New Roman" w:cs="Times New Roman"/>
          <w:sz w:val="24"/>
          <w:szCs w:val="24"/>
        </w:rPr>
        <w:t>regional system of education for sustainable development</w:t>
      </w:r>
      <w:r w:rsidRPr="00CB786F">
        <w:rPr>
          <w:rFonts w:ascii="Times New Roman" w:hAnsi="Times New Roman" w:cs="Times New Roman"/>
          <w:sz w:val="24"/>
          <w:szCs w:val="24"/>
          <w:lang w:val="en-US"/>
        </w:rPr>
        <w:t>”</w:t>
      </w:r>
      <w:r w:rsidRPr="00CB786F">
        <w:rPr>
          <w:rFonts w:ascii="Times New Roman" w:hAnsi="Times New Roman" w:cs="Times New Roman"/>
          <w:sz w:val="24"/>
          <w:szCs w:val="24"/>
        </w:rPr>
        <w:t xml:space="preserve"> </w:t>
      </w:r>
      <w:r w:rsidRPr="00CB786F">
        <w:rPr>
          <w:rFonts w:ascii="Times New Roman" w:hAnsi="Times New Roman" w:cs="Times New Roman"/>
          <w:sz w:val="24"/>
          <w:szCs w:val="24"/>
          <w:lang w:val="en-US"/>
        </w:rPr>
        <w:t xml:space="preserve">was </w:t>
      </w:r>
      <w:r w:rsidRPr="00CB786F">
        <w:rPr>
          <w:rFonts w:ascii="Times New Roman" w:hAnsi="Times New Roman" w:cs="Times New Roman"/>
          <w:sz w:val="24"/>
          <w:szCs w:val="24"/>
        </w:rPr>
        <w:t xml:space="preserve">adopted </w:t>
      </w:r>
      <w:r w:rsidRPr="00CB786F">
        <w:rPr>
          <w:rFonts w:ascii="Times New Roman" w:hAnsi="Times New Roman" w:cs="Times New Roman"/>
          <w:sz w:val="24"/>
          <w:szCs w:val="24"/>
          <w:lang w:val="en-US"/>
        </w:rPr>
        <w:t xml:space="preserve">in </w:t>
      </w:r>
      <w:r w:rsidRPr="00CB786F">
        <w:rPr>
          <w:rFonts w:ascii="Times New Roman" w:hAnsi="Times New Roman" w:cs="Times New Roman"/>
          <w:sz w:val="24"/>
          <w:szCs w:val="24"/>
        </w:rPr>
        <w:t xml:space="preserve">Ukraine in the context of national education integration into the European educational space. Indeed, sustainable development </w:t>
      </w:r>
      <w:r w:rsidRPr="00CB786F">
        <w:rPr>
          <w:rFonts w:ascii="Times New Roman" w:hAnsi="Times New Roman" w:cs="Times New Roman"/>
          <w:sz w:val="24"/>
          <w:szCs w:val="24"/>
          <w:lang w:val="en-US"/>
        </w:rPr>
        <w:t>is</w:t>
      </w:r>
      <w:r w:rsidRPr="00CB786F">
        <w:rPr>
          <w:rFonts w:ascii="Times New Roman" w:hAnsi="Times New Roman" w:cs="Times New Roman"/>
          <w:sz w:val="24"/>
          <w:szCs w:val="24"/>
        </w:rPr>
        <w:t xml:space="preserve"> a planetary strategy, since every nation, </w:t>
      </w:r>
      <w:r w:rsidRPr="00CB786F">
        <w:rPr>
          <w:rFonts w:ascii="Times New Roman" w:hAnsi="Times New Roman" w:cs="Times New Roman"/>
          <w:sz w:val="24"/>
          <w:szCs w:val="24"/>
          <w:lang w:val="en-US"/>
        </w:rPr>
        <w:t xml:space="preserve">and </w:t>
      </w:r>
      <w:r w:rsidRPr="00CB786F">
        <w:rPr>
          <w:rFonts w:ascii="Times New Roman" w:hAnsi="Times New Roman" w:cs="Times New Roman"/>
          <w:sz w:val="24"/>
          <w:szCs w:val="24"/>
        </w:rPr>
        <w:t xml:space="preserve">state must bear its responsibility for the common future of humanity. Therefore, </w:t>
      </w:r>
      <w:r w:rsidRPr="00CB786F">
        <w:rPr>
          <w:rFonts w:ascii="Times New Roman" w:hAnsi="Times New Roman" w:cs="Times New Roman"/>
          <w:sz w:val="24"/>
          <w:szCs w:val="24"/>
          <w:lang w:val="en-US"/>
        </w:rPr>
        <w:t xml:space="preserve">we are </w:t>
      </w:r>
      <w:r w:rsidRPr="00CB786F">
        <w:rPr>
          <w:rFonts w:ascii="Times New Roman" w:hAnsi="Times New Roman" w:cs="Times New Roman"/>
          <w:sz w:val="24"/>
          <w:szCs w:val="24"/>
        </w:rPr>
        <w:t xml:space="preserve">called to implement reforms, especially through education, on the national and regional levels. Education </w:t>
      </w:r>
      <w:r w:rsidRPr="00CB786F">
        <w:rPr>
          <w:rFonts w:ascii="Times New Roman" w:hAnsi="Times New Roman" w:cs="Times New Roman"/>
          <w:sz w:val="24"/>
          <w:szCs w:val="24"/>
          <w:lang w:val="en-US"/>
        </w:rPr>
        <w:t>will</w:t>
      </w:r>
      <w:r w:rsidRPr="00CB786F">
        <w:rPr>
          <w:rFonts w:ascii="Times New Roman" w:hAnsi="Times New Roman" w:cs="Times New Roman"/>
          <w:sz w:val="24"/>
          <w:szCs w:val="24"/>
        </w:rPr>
        <w:t xml:space="preserve"> be directed not only to </w:t>
      </w:r>
      <w:r w:rsidRPr="00CB786F">
        <w:rPr>
          <w:rFonts w:ascii="Times New Roman" w:hAnsi="Times New Roman" w:cs="Times New Roman"/>
          <w:sz w:val="24"/>
          <w:szCs w:val="24"/>
          <w:lang w:val="en-US"/>
        </w:rPr>
        <w:t>offer</w:t>
      </w:r>
      <w:r w:rsidRPr="00CB786F">
        <w:rPr>
          <w:rFonts w:ascii="Times New Roman" w:hAnsi="Times New Roman" w:cs="Times New Roman"/>
          <w:sz w:val="24"/>
          <w:szCs w:val="24"/>
        </w:rPr>
        <w:t xml:space="preserve"> scientific and technical knowledge </w:t>
      </w:r>
      <w:r w:rsidRPr="00CB786F">
        <w:rPr>
          <w:rFonts w:ascii="Times New Roman" w:hAnsi="Times New Roman" w:cs="Times New Roman"/>
          <w:sz w:val="24"/>
          <w:szCs w:val="24"/>
          <w:lang w:val="en-US"/>
        </w:rPr>
        <w:t xml:space="preserve">to </w:t>
      </w:r>
      <w:r w:rsidRPr="00CB786F">
        <w:rPr>
          <w:rFonts w:ascii="Times New Roman" w:hAnsi="Times New Roman" w:cs="Times New Roman"/>
          <w:sz w:val="24"/>
          <w:szCs w:val="24"/>
        </w:rPr>
        <w:t xml:space="preserve">the personality, but also </w:t>
      </w:r>
      <w:r w:rsidRPr="00CB786F">
        <w:rPr>
          <w:rFonts w:ascii="Times New Roman" w:hAnsi="Times New Roman" w:cs="Times New Roman"/>
          <w:sz w:val="24"/>
          <w:szCs w:val="24"/>
          <w:lang w:val="en-US"/>
        </w:rPr>
        <w:t>to</w:t>
      </w:r>
      <w:r w:rsidRPr="00CB786F">
        <w:rPr>
          <w:rFonts w:ascii="Times New Roman" w:hAnsi="Times New Roman" w:cs="Times New Roman"/>
          <w:sz w:val="24"/>
          <w:szCs w:val="24"/>
        </w:rPr>
        <w:t xml:space="preserve"> form competenc</w:t>
      </w:r>
      <w:r w:rsidRPr="00CB786F">
        <w:rPr>
          <w:rFonts w:ascii="Times New Roman" w:hAnsi="Times New Roman" w:cs="Times New Roman"/>
          <w:sz w:val="24"/>
          <w:szCs w:val="24"/>
          <w:lang w:val="en-US"/>
        </w:rPr>
        <w:t>e</w:t>
      </w:r>
      <w:r w:rsidRPr="00CB786F">
        <w:rPr>
          <w:rFonts w:ascii="Times New Roman" w:hAnsi="Times New Roman" w:cs="Times New Roman"/>
          <w:sz w:val="24"/>
          <w:szCs w:val="24"/>
        </w:rPr>
        <w:t xml:space="preserve"> attitude to the world </w:t>
      </w:r>
      <w:r w:rsidRPr="00CB786F">
        <w:rPr>
          <w:rFonts w:ascii="Times New Roman" w:hAnsi="Times New Roman" w:cs="Times New Roman"/>
          <w:sz w:val="24"/>
          <w:szCs w:val="24"/>
          <w:lang w:val="en-US"/>
        </w:rPr>
        <w:t>in terms of</w:t>
      </w:r>
      <w:r w:rsidRPr="00CB786F">
        <w:rPr>
          <w:rFonts w:ascii="Times New Roman" w:hAnsi="Times New Roman" w:cs="Times New Roman"/>
          <w:sz w:val="24"/>
          <w:szCs w:val="24"/>
        </w:rPr>
        <w:t xml:space="preserve"> motivation of </w:t>
      </w:r>
      <w:r w:rsidRPr="00CB786F">
        <w:rPr>
          <w:rFonts w:ascii="Times New Roman" w:hAnsi="Times New Roman" w:cs="Times New Roman"/>
          <w:sz w:val="24"/>
          <w:szCs w:val="24"/>
          <w:lang w:val="en-US"/>
        </w:rPr>
        <w:t>one’s own</w:t>
      </w:r>
      <w:r w:rsidRPr="00CB786F">
        <w:rPr>
          <w:rFonts w:ascii="Times New Roman" w:hAnsi="Times New Roman" w:cs="Times New Roman"/>
          <w:sz w:val="24"/>
          <w:szCs w:val="24"/>
        </w:rPr>
        <w:t xml:space="preserve"> behavior and activities. The key task of modern education is to develop </w:t>
      </w:r>
      <w:r w:rsidRPr="00CB786F">
        <w:rPr>
          <w:rFonts w:ascii="Times New Roman" w:hAnsi="Times New Roman" w:cs="Times New Roman"/>
          <w:sz w:val="24"/>
          <w:szCs w:val="24"/>
          <w:lang w:val="en-US"/>
        </w:rPr>
        <w:t>a</w:t>
      </w:r>
      <w:r w:rsidRPr="00CB786F">
        <w:rPr>
          <w:rFonts w:ascii="Times New Roman" w:hAnsi="Times New Roman" w:cs="Times New Roman"/>
          <w:sz w:val="24"/>
          <w:szCs w:val="24"/>
        </w:rPr>
        <w:t xml:space="preserve"> thinking young man focused on sustainable development of the region, country and </w:t>
      </w:r>
      <w:r w:rsidRPr="00CB786F">
        <w:rPr>
          <w:rFonts w:ascii="Times New Roman" w:hAnsi="Times New Roman" w:cs="Times New Roman"/>
          <w:sz w:val="24"/>
          <w:szCs w:val="24"/>
          <w:lang w:val="en-US"/>
        </w:rPr>
        <w:t>humanity.</w:t>
      </w:r>
    </w:p>
    <w:p w:rsidR="00FE4094" w:rsidRPr="00CB786F" w:rsidRDefault="00FE4094" w:rsidP="00FE4094">
      <w:pPr>
        <w:spacing w:line="240" w:lineRule="auto"/>
        <w:ind w:firstLine="567"/>
        <w:jc w:val="both"/>
        <w:rPr>
          <w:rFonts w:ascii="Times New Roman" w:eastAsia="Times New Roman" w:hAnsi="Times New Roman" w:cs="Times New Roman"/>
          <w:sz w:val="24"/>
          <w:szCs w:val="24"/>
          <w:lang w:val="en-US"/>
        </w:rPr>
      </w:pPr>
      <w:r w:rsidRPr="00CB786F">
        <w:rPr>
          <w:rStyle w:val="ac"/>
          <w:rFonts w:ascii="Times New Roman" w:hAnsi="Times New Roman" w:cs="Times New Roman"/>
          <w:b w:val="0"/>
          <w:sz w:val="24"/>
          <w:szCs w:val="24"/>
          <w:shd w:val="clear" w:color="auto" w:fill="FBFBFB"/>
        </w:rPr>
        <w:t xml:space="preserve">Education for sustainable development </w:t>
      </w:r>
      <w:r w:rsidRPr="00CB786F">
        <w:rPr>
          <w:rStyle w:val="ac"/>
          <w:rFonts w:ascii="Times New Roman" w:hAnsi="Times New Roman" w:cs="Times New Roman"/>
          <w:b w:val="0"/>
          <w:sz w:val="24"/>
          <w:szCs w:val="24"/>
          <w:shd w:val="clear" w:color="auto" w:fill="FBFBFB"/>
          <w:lang w:val="en-US"/>
        </w:rPr>
        <w:t>is</w:t>
      </w:r>
      <w:r w:rsidRPr="00CB786F">
        <w:rPr>
          <w:rStyle w:val="ac"/>
          <w:rFonts w:ascii="Times New Roman" w:hAnsi="Times New Roman" w:cs="Times New Roman"/>
          <w:b w:val="0"/>
          <w:sz w:val="24"/>
          <w:szCs w:val="24"/>
          <w:shd w:val="clear" w:color="auto" w:fill="FBFBFB"/>
        </w:rPr>
        <w:t xml:space="preserve"> a </w:t>
      </w:r>
      <w:r w:rsidRPr="00CB786F">
        <w:rPr>
          <w:rStyle w:val="ac"/>
          <w:rFonts w:ascii="Times New Roman" w:hAnsi="Times New Roman" w:cs="Times New Roman"/>
          <w:b w:val="0"/>
          <w:sz w:val="24"/>
          <w:szCs w:val="24"/>
          <w:shd w:val="clear" w:color="auto" w:fill="FBFBFB"/>
          <w:lang w:val="en-US"/>
        </w:rPr>
        <w:t>“</w:t>
      </w:r>
      <w:r w:rsidRPr="00CB786F">
        <w:rPr>
          <w:rStyle w:val="ac"/>
          <w:rFonts w:ascii="Times New Roman" w:hAnsi="Times New Roman" w:cs="Times New Roman"/>
          <w:b w:val="0"/>
          <w:sz w:val="24"/>
          <w:szCs w:val="24"/>
          <w:shd w:val="clear" w:color="auto" w:fill="FBFBFB"/>
        </w:rPr>
        <w:t xml:space="preserve">modern approach to the educational process, which include informing the public about the main problems of sustainable development, formation of the </w:t>
      </w:r>
      <w:r w:rsidRPr="00CB786F">
        <w:rPr>
          <w:rStyle w:val="ac"/>
          <w:rFonts w:ascii="Times New Roman" w:hAnsi="Times New Roman" w:cs="Times New Roman"/>
          <w:b w:val="0"/>
          <w:sz w:val="24"/>
          <w:szCs w:val="24"/>
          <w:shd w:val="clear" w:color="auto" w:fill="FBFBFB"/>
          <w:lang w:val="en-US"/>
        </w:rPr>
        <w:t>outlook</w:t>
      </w:r>
      <w:r w:rsidRPr="00CB786F">
        <w:rPr>
          <w:rStyle w:val="ac"/>
          <w:rFonts w:ascii="Times New Roman" w:hAnsi="Times New Roman" w:cs="Times New Roman"/>
          <w:b w:val="0"/>
          <w:sz w:val="24"/>
          <w:szCs w:val="24"/>
          <w:shd w:val="clear" w:color="auto" w:fill="FBFBFB"/>
        </w:rPr>
        <w:t xml:space="preserve"> based on the principles of sustainability, reorientation </w:t>
      </w:r>
      <w:r w:rsidRPr="00CB786F">
        <w:rPr>
          <w:rStyle w:val="ac"/>
          <w:rFonts w:ascii="Times New Roman" w:hAnsi="Times New Roman" w:cs="Times New Roman"/>
          <w:b w:val="0"/>
          <w:sz w:val="24"/>
          <w:szCs w:val="24"/>
          <w:shd w:val="clear" w:color="auto" w:fill="FBFBFB"/>
          <w:lang w:val="en-US"/>
        </w:rPr>
        <w:t xml:space="preserve">in </w:t>
      </w:r>
      <w:r w:rsidRPr="00CB786F">
        <w:rPr>
          <w:rStyle w:val="ac"/>
          <w:rFonts w:ascii="Times New Roman" w:hAnsi="Times New Roman" w:cs="Times New Roman"/>
          <w:b w:val="0"/>
          <w:sz w:val="24"/>
          <w:szCs w:val="24"/>
          <w:shd w:val="clear" w:color="auto" w:fill="FBFBFB"/>
        </w:rPr>
        <w:t xml:space="preserve">training </w:t>
      </w:r>
      <w:r w:rsidRPr="00CB786F">
        <w:rPr>
          <w:rStyle w:val="ac"/>
          <w:rFonts w:ascii="Times New Roman" w:hAnsi="Times New Roman" w:cs="Times New Roman"/>
          <w:b w:val="0"/>
          <w:sz w:val="24"/>
          <w:szCs w:val="24"/>
          <w:shd w:val="clear" w:color="auto" w:fill="FBFBFB"/>
          <w:lang w:val="en-US"/>
        </w:rPr>
        <w:t>from</w:t>
      </w:r>
      <w:r w:rsidRPr="00CB786F">
        <w:rPr>
          <w:rStyle w:val="ac"/>
          <w:rFonts w:ascii="Times New Roman" w:hAnsi="Times New Roman" w:cs="Times New Roman"/>
          <w:b w:val="0"/>
          <w:sz w:val="24"/>
          <w:szCs w:val="24"/>
          <w:shd w:val="clear" w:color="auto" w:fill="FBFBFB"/>
        </w:rPr>
        <w:t xml:space="preserve"> the transfer of knowledge to establish</w:t>
      </w:r>
      <w:r w:rsidRPr="00CB786F">
        <w:rPr>
          <w:rStyle w:val="ac"/>
          <w:rFonts w:ascii="Times New Roman" w:hAnsi="Times New Roman" w:cs="Times New Roman"/>
          <w:b w:val="0"/>
          <w:sz w:val="24"/>
          <w:szCs w:val="24"/>
          <w:shd w:val="clear" w:color="auto" w:fill="FBFBFB"/>
          <w:lang w:val="en-US"/>
        </w:rPr>
        <w:t>ment of</w:t>
      </w:r>
      <w:r w:rsidRPr="00CB786F">
        <w:rPr>
          <w:rStyle w:val="ac"/>
          <w:rFonts w:ascii="Times New Roman" w:hAnsi="Times New Roman" w:cs="Times New Roman"/>
          <w:b w:val="0"/>
          <w:sz w:val="24"/>
          <w:szCs w:val="24"/>
          <w:shd w:val="clear" w:color="auto" w:fill="FBFBFB"/>
        </w:rPr>
        <w:t xml:space="preserve"> dialogue and focus on practical solution</w:t>
      </w:r>
      <w:r w:rsidRPr="00CB786F">
        <w:rPr>
          <w:rStyle w:val="ac"/>
          <w:rFonts w:ascii="Times New Roman" w:hAnsi="Times New Roman" w:cs="Times New Roman"/>
          <w:b w:val="0"/>
          <w:sz w:val="24"/>
          <w:szCs w:val="24"/>
          <w:shd w:val="clear" w:color="auto" w:fill="FBFBFB"/>
          <w:lang w:val="en-US"/>
        </w:rPr>
        <w:t xml:space="preserve"> of</w:t>
      </w:r>
      <w:r w:rsidRPr="00CB786F">
        <w:rPr>
          <w:rStyle w:val="ac"/>
          <w:rFonts w:ascii="Times New Roman" w:hAnsi="Times New Roman" w:cs="Times New Roman"/>
          <w:b w:val="0"/>
          <w:sz w:val="24"/>
          <w:szCs w:val="24"/>
          <w:shd w:val="clear" w:color="auto" w:fill="FBFBFB"/>
        </w:rPr>
        <w:t xml:space="preserve"> local problems</w:t>
      </w:r>
      <w:r w:rsidRPr="00CB786F">
        <w:rPr>
          <w:rStyle w:val="ac"/>
          <w:rFonts w:ascii="Times New Roman" w:hAnsi="Times New Roman" w:cs="Times New Roman"/>
          <w:b w:val="0"/>
          <w:sz w:val="24"/>
          <w:szCs w:val="24"/>
          <w:shd w:val="clear" w:color="auto" w:fill="FBFBFB"/>
          <w:lang w:val="en-US"/>
        </w:rPr>
        <w:t>”</w:t>
      </w:r>
      <w:r w:rsidRPr="00CB786F">
        <w:rPr>
          <w:rStyle w:val="ac"/>
          <w:rFonts w:ascii="Times New Roman" w:hAnsi="Times New Roman" w:cs="Times New Roman"/>
          <w:b w:val="0"/>
          <w:sz w:val="24"/>
          <w:szCs w:val="24"/>
          <w:shd w:val="clear" w:color="auto" w:fill="FBFBFB"/>
        </w:rPr>
        <w:t xml:space="preserve">. [10] In this sense, the key is the principle </w:t>
      </w:r>
      <w:r w:rsidRPr="00CB786F">
        <w:rPr>
          <w:rStyle w:val="ac"/>
          <w:rFonts w:ascii="Times New Roman" w:hAnsi="Times New Roman" w:cs="Times New Roman"/>
          <w:b w:val="0"/>
          <w:sz w:val="24"/>
          <w:szCs w:val="24"/>
          <w:shd w:val="clear" w:color="auto" w:fill="FBFBFB"/>
          <w:lang w:val="en-US"/>
        </w:rPr>
        <w:t>of</w:t>
      </w:r>
      <w:r w:rsidRPr="00CB786F">
        <w:rPr>
          <w:rStyle w:val="ac"/>
          <w:rFonts w:ascii="Times New Roman" w:hAnsi="Times New Roman" w:cs="Times New Roman"/>
          <w:b w:val="0"/>
          <w:sz w:val="24"/>
          <w:szCs w:val="24"/>
          <w:shd w:val="clear" w:color="auto" w:fill="FBFBFB"/>
        </w:rPr>
        <w:t xml:space="preserve"> regionalism </w:t>
      </w:r>
      <w:r w:rsidRPr="00CB786F">
        <w:rPr>
          <w:rStyle w:val="ac"/>
          <w:rFonts w:ascii="Times New Roman" w:hAnsi="Times New Roman" w:cs="Times New Roman"/>
          <w:b w:val="0"/>
          <w:sz w:val="24"/>
          <w:szCs w:val="24"/>
          <w:shd w:val="clear" w:color="auto" w:fill="FBFBFB"/>
          <w:lang w:val="en-US"/>
        </w:rPr>
        <w:t>in</w:t>
      </w:r>
      <w:r w:rsidRPr="00CB786F">
        <w:rPr>
          <w:rStyle w:val="ac"/>
          <w:rFonts w:ascii="Times New Roman" w:hAnsi="Times New Roman" w:cs="Times New Roman"/>
          <w:b w:val="0"/>
          <w:sz w:val="24"/>
          <w:szCs w:val="24"/>
          <w:shd w:val="clear" w:color="auto" w:fill="FBFBFB"/>
        </w:rPr>
        <w:t xml:space="preserve"> education.</w:t>
      </w:r>
    </w:p>
    <w:p w:rsidR="00FE4094" w:rsidRPr="000C44B5" w:rsidRDefault="00FE4094" w:rsidP="00FE4094">
      <w:pPr>
        <w:spacing w:line="240" w:lineRule="auto"/>
        <w:ind w:firstLine="567"/>
        <w:jc w:val="both"/>
        <w:rPr>
          <w:rFonts w:ascii="Times New Roman" w:hAnsi="Times New Roman" w:cs="Times New Roman"/>
          <w:sz w:val="24"/>
          <w:szCs w:val="24"/>
        </w:rPr>
      </w:pPr>
      <w:r w:rsidRPr="00CB786F">
        <w:rPr>
          <w:rFonts w:ascii="Times New Roman" w:eastAsia="Times New Roman" w:hAnsi="Times New Roman" w:cs="Times New Roman"/>
          <w:sz w:val="24"/>
          <w:szCs w:val="24"/>
        </w:rPr>
        <w:t xml:space="preserve">A new theoretical perspective allows for a modern reference to the idea of regionalism. It has become one of the axes of educational reform of 1999 </w:t>
      </w:r>
      <w:r w:rsidRPr="00CB786F">
        <w:rPr>
          <w:rFonts w:ascii="Times New Roman" w:eastAsia="Times New Roman" w:hAnsi="Times New Roman" w:cs="Times New Roman"/>
          <w:sz w:val="24"/>
          <w:szCs w:val="24"/>
          <w:lang w:val="en-US"/>
        </w:rPr>
        <w:t>in Poland</w:t>
      </w:r>
      <w:r w:rsidRPr="00CB786F">
        <w:rPr>
          <w:rFonts w:ascii="Times New Roman" w:eastAsia="Times New Roman" w:hAnsi="Times New Roman" w:cs="Times New Roman"/>
          <w:sz w:val="24"/>
          <w:szCs w:val="24"/>
        </w:rPr>
        <w:t>.</w:t>
      </w:r>
      <w:r w:rsidRPr="000C44B5">
        <w:rPr>
          <w:rFonts w:ascii="Times New Roman" w:eastAsia="Times New Roman" w:hAnsi="Times New Roman" w:cs="Times New Roman"/>
          <w:sz w:val="24"/>
          <w:szCs w:val="24"/>
        </w:rPr>
        <w:t xml:space="preserve"> Most of the programs, especially at reformed primary schools, draw attention to a smooth transition </w:t>
      </w:r>
      <w:r w:rsidRPr="000C44B5">
        <w:rPr>
          <w:rFonts w:ascii="Times New Roman" w:eastAsia="Times New Roman" w:hAnsi="Times New Roman" w:cs="Times New Roman"/>
          <w:sz w:val="24"/>
          <w:szCs w:val="24"/>
          <w:lang w:val="en-US"/>
        </w:rPr>
        <w:t>“</w:t>
      </w:r>
      <w:r w:rsidRPr="000C44B5">
        <w:rPr>
          <w:rFonts w:ascii="Times New Roman" w:eastAsia="Times New Roman" w:hAnsi="Times New Roman" w:cs="Times New Roman"/>
          <w:sz w:val="24"/>
          <w:szCs w:val="24"/>
        </w:rPr>
        <w:t>from proximal to distal</w:t>
      </w:r>
      <w:r w:rsidRPr="000C44B5">
        <w:rPr>
          <w:rFonts w:ascii="Times New Roman" w:eastAsia="Times New Roman" w:hAnsi="Times New Roman" w:cs="Times New Roman"/>
          <w:sz w:val="24"/>
          <w:szCs w:val="24"/>
          <w:lang w:val="en-US"/>
        </w:rPr>
        <w:t>”</w:t>
      </w:r>
      <w:r w:rsidRPr="000C44B5">
        <w:rPr>
          <w:rFonts w:ascii="Times New Roman" w:eastAsia="Times New Roman" w:hAnsi="Times New Roman" w:cs="Times New Roman"/>
          <w:sz w:val="24"/>
          <w:szCs w:val="24"/>
        </w:rPr>
        <w:t xml:space="preserve">, </w:t>
      </w:r>
      <w:r w:rsidRPr="000C44B5">
        <w:rPr>
          <w:rFonts w:ascii="Times New Roman" w:eastAsia="Times New Roman" w:hAnsi="Times New Roman" w:cs="Times New Roman"/>
          <w:sz w:val="24"/>
          <w:szCs w:val="24"/>
          <w:lang w:val="en-US"/>
        </w:rPr>
        <w:t>“</w:t>
      </w:r>
      <w:r w:rsidRPr="000C44B5">
        <w:rPr>
          <w:rFonts w:ascii="Times New Roman" w:eastAsia="Times New Roman" w:hAnsi="Times New Roman" w:cs="Times New Roman"/>
          <w:sz w:val="24"/>
          <w:szCs w:val="24"/>
        </w:rPr>
        <w:t>from the experience to understand</w:t>
      </w:r>
      <w:r w:rsidRPr="000C44B5">
        <w:rPr>
          <w:rFonts w:ascii="Times New Roman" w:eastAsia="Times New Roman" w:hAnsi="Times New Roman" w:cs="Times New Roman"/>
          <w:sz w:val="24"/>
          <w:szCs w:val="24"/>
          <w:lang w:val="en-US"/>
        </w:rPr>
        <w:t>”</w:t>
      </w:r>
      <w:r w:rsidRPr="000C44B5">
        <w:rPr>
          <w:rFonts w:ascii="Times New Roman" w:eastAsia="Times New Roman" w:hAnsi="Times New Roman" w:cs="Times New Roman"/>
          <w:sz w:val="24"/>
          <w:szCs w:val="24"/>
        </w:rPr>
        <w:t xml:space="preserve">, </w:t>
      </w:r>
      <w:r w:rsidRPr="000C44B5">
        <w:rPr>
          <w:rFonts w:ascii="Times New Roman" w:eastAsia="Times New Roman" w:hAnsi="Times New Roman" w:cs="Times New Roman"/>
          <w:sz w:val="24"/>
          <w:szCs w:val="24"/>
          <w:lang w:val="en-US"/>
        </w:rPr>
        <w:t>“</w:t>
      </w:r>
      <w:r w:rsidRPr="000C44B5">
        <w:rPr>
          <w:rFonts w:ascii="Times New Roman" w:eastAsia="Times New Roman" w:hAnsi="Times New Roman" w:cs="Times New Roman"/>
          <w:sz w:val="24"/>
          <w:szCs w:val="24"/>
        </w:rPr>
        <w:t>from the concrete to the theoretical abstraction</w:t>
      </w:r>
      <w:r w:rsidRPr="000C44B5">
        <w:rPr>
          <w:rFonts w:ascii="Times New Roman" w:eastAsia="Times New Roman" w:hAnsi="Times New Roman" w:cs="Times New Roman"/>
          <w:sz w:val="24"/>
          <w:szCs w:val="24"/>
          <w:lang w:val="en-US"/>
        </w:rPr>
        <w:t>”</w:t>
      </w:r>
      <w:r w:rsidRPr="000C44B5">
        <w:rPr>
          <w:rFonts w:ascii="Times New Roman" w:eastAsia="Times New Roman" w:hAnsi="Times New Roman" w:cs="Times New Roman"/>
          <w:sz w:val="24"/>
          <w:szCs w:val="24"/>
        </w:rPr>
        <w:t>. It is noticeable in the conceptualization of the programs and the presence of paths regional (education) at every level of education</w:t>
      </w:r>
      <w:r w:rsidRPr="000C44B5">
        <w:rPr>
          <w:rFonts w:ascii="Times New Roman" w:eastAsia="Times New Roman" w:hAnsi="Times New Roman" w:cs="Times New Roman"/>
          <w:sz w:val="24"/>
          <w:szCs w:val="24"/>
          <w:lang w:val="en-US"/>
        </w:rPr>
        <w:t xml:space="preserve"> </w:t>
      </w:r>
      <w:r w:rsidRPr="000C44B5">
        <w:rPr>
          <w:rFonts w:ascii="Times New Roman" w:hAnsi="Times New Roman" w:cs="Times New Roman"/>
          <w:color w:val="002060"/>
          <w:sz w:val="24"/>
          <w:szCs w:val="24"/>
          <w:lang w:val="en-US"/>
        </w:rPr>
        <w:t>[</w:t>
      </w:r>
      <w:r w:rsidRPr="00CB786F">
        <w:rPr>
          <w:rFonts w:ascii="Times New Roman" w:hAnsi="Times New Roman" w:cs="Times New Roman"/>
          <w:sz w:val="24"/>
          <w:szCs w:val="24"/>
        </w:rPr>
        <w:t>11</w:t>
      </w:r>
      <w:r w:rsidRPr="000C44B5">
        <w:rPr>
          <w:rFonts w:ascii="Times New Roman" w:hAnsi="Times New Roman" w:cs="Times New Roman"/>
          <w:color w:val="002060"/>
          <w:sz w:val="24"/>
          <w:szCs w:val="24"/>
          <w:lang w:val="en-US"/>
        </w:rPr>
        <w:t>]</w:t>
      </w:r>
      <w:r w:rsidRPr="000C44B5">
        <w:rPr>
          <w:rFonts w:ascii="Times New Roman" w:hAnsi="Times New Roman" w:cs="Times New Roman"/>
          <w:color w:val="002060"/>
          <w:sz w:val="24"/>
          <w:szCs w:val="24"/>
        </w:rPr>
        <w:t>.</w:t>
      </w:r>
      <w:r w:rsidRPr="000C44B5">
        <w:rPr>
          <w:rFonts w:ascii="Times New Roman" w:eastAsia="Times New Roman" w:hAnsi="Times New Roman" w:cs="Times New Roman"/>
          <w:sz w:val="24"/>
          <w:szCs w:val="24"/>
        </w:rPr>
        <w:t xml:space="preserve"> This contributes to impart higher education resourcefulness. This in turn leads to the discovery of previously unknown problems and putting up new questions. Regional material allows concretization of learning content and thus avoiding shallow verbiage. It can be a reliable surface for zooming, verifying and evaluating cognized reality or theoretical assumptions. In a clear and rational way, it is able to exemplify and explain the general phenomena and processes, thereby contributing to the devel</w:t>
      </w:r>
      <w:r>
        <w:rPr>
          <w:rFonts w:ascii="Times New Roman" w:eastAsia="Times New Roman" w:hAnsi="Times New Roman" w:cs="Times New Roman"/>
          <w:sz w:val="24"/>
          <w:szCs w:val="24"/>
        </w:rPr>
        <w:t>opment of scientific thinking.</w:t>
      </w:r>
    </w:p>
    <w:p w:rsidR="00FE4094" w:rsidRPr="005C235E" w:rsidRDefault="00FE4094" w:rsidP="00FE4094">
      <w:pPr>
        <w:spacing w:line="240" w:lineRule="auto"/>
        <w:ind w:firstLine="567"/>
        <w:jc w:val="both"/>
        <w:rPr>
          <w:rFonts w:ascii="Times New Roman" w:hAnsi="Times New Roman" w:cs="Times New Roman"/>
          <w:sz w:val="24"/>
          <w:szCs w:val="24"/>
        </w:rPr>
      </w:pPr>
      <w:r w:rsidRPr="000C44B5">
        <w:rPr>
          <w:rFonts w:ascii="Times New Roman" w:eastAsia="Times New Roman" w:hAnsi="Times New Roman" w:cs="Times New Roman"/>
          <w:sz w:val="24"/>
          <w:szCs w:val="24"/>
        </w:rPr>
        <w:t>Regional subjects strengthen educational impact, mainly</w:t>
      </w:r>
      <w:r w:rsidRPr="005C235E">
        <w:rPr>
          <w:rFonts w:ascii="Times New Roman" w:eastAsia="Times New Roman" w:hAnsi="Times New Roman" w:cs="Times New Roman"/>
          <w:sz w:val="24"/>
          <w:szCs w:val="24"/>
        </w:rPr>
        <w:t xml:space="preserve"> because of an emotional connection between the student and inhabited area by him or her and events taking place there. Appealing to the emotional sphere, it stimulates cognitive achievements, as well as educational and upbringing (e.g. understanding relationships between the </w:t>
      </w: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minor</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 xml:space="preserve"> homeland and the life of nation and state, to prepare for a social life, learning respect for a cultural diversity, awakening patriotism). This helps to raise the general cultural level of society and overcoming a province complex occurring in some environments. </w:t>
      </w:r>
      <w:r w:rsidRPr="000C44B5">
        <w:rPr>
          <w:rFonts w:ascii="Times New Roman" w:eastAsia="Times New Roman" w:hAnsi="Times New Roman" w:cs="Times New Roman"/>
          <w:sz w:val="24"/>
          <w:szCs w:val="24"/>
        </w:rPr>
        <w:t xml:space="preserve">Regionalism undoubtedly deepens students' experience world and feeling in a classroom. Thanks to it, </w:t>
      </w:r>
      <w:r w:rsidRPr="000C44B5">
        <w:rPr>
          <w:rFonts w:ascii="Times New Roman" w:eastAsia="Times New Roman" w:hAnsi="Times New Roman" w:cs="Times New Roman"/>
          <w:sz w:val="24"/>
          <w:szCs w:val="24"/>
          <w:lang w:val="en-US"/>
        </w:rPr>
        <w:t>“</w:t>
      </w:r>
      <w:r w:rsidRPr="000C44B5">
        <w:rPr>
          <w:rFonts w:ascii="Times New Roman" w:eastAsia="Times New Roman" w:hAnsi="Times New Roman" w:cs="Times New Roman"/>
          <w:sz w:val="24"/>
          <w:szCs w:val="24"/>
        </w:rPr>
        <w:t>ordinary</w:t>
      </w:r>
      <w:r w:rsidRPr="000C44B5">
        <w:rPr>
          <w:rFonts w:ascii="Times New Roman" w:eastAsia="Times New Roman" w:hAnsi="Times New Roman" w:cs="Times New Roman"/>
          <w:sz w:val="24"/>
          <w:szCs w:val="24"/>
          <w:lang w:val="en-US"/>
        </w:rPr>
        <w:t>”</w:t>
      </w:r>
      <w:r w:rsidRPr="000C44B5">
        <w:rPr>
          <w:rFonts w:ascii="Times New Roman" w:eastAsia="Times New Roman" w:hAnsi="Times New Roman" w:cs="Times New Roman"/>
          <w:sz w:val="24"/>
          <w:szCs w:val="24"/>
        </w:rPr>
        <w:t xml:space="preserve"> people regain their rightful place in the reality of past and </w:t>
      </w:r>
      <w:r w:rsidRPr="00CB786F">
        <w:rPr>
          <w:rFonts w:ascii="Times New Roman" w:eastAsia="Times New Roman" w:hAnsi="Times New Roman" w:cs="Times New Roman"/>
          <w:sz w:val="24"/>
          <w:szCs w:val="24"/>
        </w:rPr>
        <w:t>present</w:t>
      </w:r>
      <w:r w:rsidRPr="00CB786F">
        <w:rPr>
          <w:rFonts w:ascii="Times New Roman" w:eastAsia="Times New Roman" w:hAnsi="Times New Roman" w:cs="Times New Roman"/>
          <w:sz w:val="24"/>
          <w:szCs w:val="24"/>
          <w:lang w:val="en-US"/>
        </w:rPr>
        <w:t xml:space="preserve"> </w:t>
      </w:r>
      <w:r w:rsidRPr="00CB786F">
        <w:rPr>
          <w:rFonts w:ascii="Times New Roman" w:hAnsi="Times New Roman" w:cs="Times New Roman"/>
          <w:sz w:val="24"/>
          <w:szCs w:val="24"/>
          <w:lang w:val="en-US"/>
        </w:rPr>
        <w:t>[</w:t>
      </w:r>
      <w:r w:rsidRPr="00CB786F">
        <w:rPr>
          <w:rFonts w:ascii="Times New Roman" w:hAnsi="Times New Roman" w:cs="Times New Roman"/>
          <w:sz w:val="24"/>
          <w:szCs w:val="24"/>
        </w:rPr>
        <w:t xml:space="preserve">23, </w:t>
      </w:r>
      <w:r w:rsidRPr="00CB786F">
        <w:rPr>
          <w:rFonts w:ascii="Times New Roman" w:eastAsia="Times New Roman" w:hAnsi="Times New Roman" w:cs="Times New Roman"/>
          <w:sz w:val="24"/>
          <w:szCs w:val="24"/>
        </w:rPr>
        <w:t>p. 188–189</w:t>
      </w:r>
      <w:r w:rsidRPr="00CB786F">
        <w:rPr>
          <w:rFonts w:ascii="Times New Roman" w:hAnsi="Times New Roman" w:cs="Times New Roman"/>
          <w:sz w:val="24"/>
          <w:szCs w:val="24"/>
          <w:lang w:val="en-US"/>
        </w:rPr>
        <w:t>]</w:t>
      </w:r>
      <w:r w:rsidRPr="00CB786F">
        <w:rPr>
          <w:rFonts w:ascii="Times New Roman" w:eastAsia="Times New Roman" w:hAnsi="Times New Roman" w:cs="Times New Roman"/>
          <w:sz w:val="24"/>
          <w:szCs w:val="24"/>
        </w:rPr>
        <w:t>. This allows to understand that we all (to some extent) create the world</w:t>
      </w:r>
      <w:r w:rsidRPr="005C235E">
        <w:rPr>
          <w:rFonts w:ascii="Times New Roman" w:eastAsia="Times New Roman" w:hAnsi="Times New Roman" w:cs="Times New Roman"/>
          <w:sz w:val="24"/>
          <w:szCs w:val="24"/>
        </w:rPr>
        <w:t xml:space="preserve"> which we are responsible for. By showing the changes that are taking place within the beliefs and attitudes of particular people, respect and tolerance for others are learnt. It raises awareness of the diversity and variability of the world of ideas. This promotes to the development of a system of universal values</w:t>
      </w:r>
      <w:r>
        <w:rPr>
          <w:rFonts w:ascii="Times New Roman" w:eastAsia="Times New Roman" w:hAnsi="Times New Roman" w:cs="Times New Roman"/>
          <w:sz w:val="24"/>
          <w:szCs w:val="24"/>
        </w:rPr>
        <w:t xml:space="preserve"> </w:t>
      </w:r>
      <w:r w:rsidRPr="005C235E">
        <w:rPr>
          <w:rFonts w:ascii="Times New Roman" w:eastAsia="Times New Roman" w:hAnsi="Times New Roman" w:cs="Times New Roman"/>
          <w:sz w:val="24"/>
          <w:szCs w:val="24"/>
        </w:rPr>
        <w:t>(respect for life, human dignity, rights, freedom, tolerance, goodness, beauty, democratic rules and procedures). Regionalism shapes concepts that tend to operate on the edge of awareness among students, such as: work, creativity, cooperation, shared responsibility. It leads to an improvement of quality of local population's life and overcoming existing here and there, national megalomania or xenophobia. It is a socially integrating factor.</w:t>
      </w:r>
    </w:p>
    <w:p w:rsidR="00FE4094" w:rsidRPr="005C235E" w:rsidRDefault="00FE4094" w:rsidP="00FE4094">
      <w:pPr>
        <w:spacing w:line="240" w:lineRule="auto"/>
        <w:ind w:firstLine="567"/>
        <w:jc w:val="both"/>
        <w:rPr>
          <w:rFonts w:ascii="Times New Roman" w:hAnsi="Times New Roman" w:cs="Times New Roman"/>
          <w:sz w:val="24"/>
          <w:szCs w:val="24"/>
        </w:rPr>
      </w:pPr>
      <w:r w:rsidRPr="005C235E">
        <w:rPr>
          <w:rFonts w:ascii="Times New Roman" w:eastAsia="Times New Roman" w:hAnsi="Times New Roman" w:cs="Times New Roman"/>
          <w:sz w:val="24"/>
          <w:szCs w:val="24"/>
        </w:rPr>
        <w:lastRenderedPageBreak/>
        <w:t xml:space="preserve">Regional material also allows the usage of more attractive methods and forms of teaching/learning and reorientation of training purposes. This particular aspect is related to a demand of a partial transfer of the learning process beyond school walls (further and closer trips, fieldwork, collecting, documentation of local cultural heritage, etc.). These forms can develop research interests, and give a student a substitute for the joy of research. Therefore, they can create a possibility of being a teacher's partner and the subject of education. This may result in bigger activity and independence and active attitude towards children and young people's problems. </w:t>
      </w:r>
    </w:p>
    <w:p w:rsidR="00FE4094" w:rsidRPr="005C235E" w:rsidRDefault="00FE4094" w:rsidP="00FE4094">
      <w:pPr>
        <w:spacing w:line="240" w:lineRule="auto"/>
        <w:ind w:firstLine="567"/>
        <w:jc w:val="both"/>
        <w:rPr>
          <w:rFonts w:ascii="Times New Roman" w:hAnsi="Times New Roman" w:cs="Times New Roman"/>
          <w:sz w:val="24"/>
          <w:szCs w:val="24"/>
        </w:rPr>
      </w:pPr>
      <w:r w:rsidRPr="005C235E">
        <w:rPr>
          <w:rFonts w:ascii="Times New Roman" w:eastAsia="Times New Roman" w:hAnsi="Times New Roman" w:cs="Times New Roman"/>
          <w:sz w:val="24"/>
          <w:szCs w:val="24"/>
        </w:rPr>
        <w:t xml:space="preserve">As a source of knowledge about life of </w:t>
      </w: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closer</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 xml:space="preserve"> homeland, such things as local public institutions, monuments, museums, libraries, archives (e.g., church, city, municipal), souvenirs that are in private hands, accounts of local events participants, sometimes manual, regional and local newspapers, monographs of individual towns and regions, articles in scientific and popular publications, a book of school, parish or municipality may be mentioned. Throughout multilateral and detailed examination of the specific manifestations of life of an individual, or a group of people in the area, the natural relationship between various aspects of social, economic, cultural, etc. can be easily seen. Human relationships between the environment of geography and other people are becoming more obvious. The so-called life-historical context is more visible. </w:t>
      </w:r>
    </w:p>
    <w:p w:rsidR="00FE4094" w:rsidRPr="005C235E" w:rsidRDefault="00FE4094" w:rsidP="00FE4094">
      <w:pPr>
        <w:spacing w:line="240" w:lineRule="auto"/>
        <w:ind w:firstLine="567"/>
        <w:jc w:val="both"/>
        <w:rPr>
          <w:rFonts w:ascii="Times New Roman" w:hAnsi="Times New Roman" w:cs="Times New Roman"/>
          <w:sz w:val="24"/>
          <w:szCs w:val="24"/>
        </w:rPr>
      </w:pPr>
      <w:bookmarkStart w:id="10" w:name="_17dp8vu" w:colFirst="0" w:colLast="0"/>
      <w:bookmarkEnd w:id="10"/>
      <w:r w:rsidRPr="005C235E">
        <w:rPr>
          <w:rFonts w:ascii="Times New Roman" w:eastAsia="Times New Roman" w:hAnsi="Times New Roman" w:cs="Times New Roman"/>
          <w:sz w:val="24"/>
          <w:szCs w:val="24"/>
        </w:rPr>
        <w:t xml:space="preserve">Regional material can be a starting point for a lesson, its main subject or  the way how to mark the course. In some situations, it may be a </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testing ground</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 xml:space="preserve"> for specific learning and cognitive skills of students. It is a rewarding field of work for school study groups. The fate of </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closer” homeland may occupy a significant place in the work of school  sightseeing and scout organizations. There is substantial literature on this subject.</w:t>
      </w:r>
    </w:p>
    <w:p w:rsidR="00FE4094" w:rsidRPr="000244E5" w:rsidRDefault="00FE4094" w:rsidP="00FE4094">
      <w:pPr>
        <w:spacing w:line="240" w:lineRule="auto"/>
        <w:ind w:firstLine="567"/>
        <w:jc w:val="both"/>
        <w:rPr>
          <w:rFonts w:ascii="Times New Roman" w:hAnsi="Times New Roman" w:cs="Times New Roman"/>
          <w:sz w:val="24"/>
          <w:szCs w:val="24"/>
        </w:rPr>
      </w:pPr>
      <w:r w:rsidRPr="005C235E">
        <w:rPr>
          <w:rFonts w:ascii="Times New Roman" w:eastAsia="Times New Roman" w:hAnsi="Times New Roman" w:cs="Times New Roman"/>
          <w:sz w:val="24"/>
          <w:szCs w:val="24"/>
        </w:rPr>
        <w:t xml:space="preserve">In postmodern reality, category of multiculturalism has started to occupy a more serious position. Typically, the concept is combined with philosophical or political ideas. It must not forgotten that this is also one of the most interesting educational paradigms favoring the building of </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dialogue of cultures</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w:t>
      </w:r>
      <w:r w:rsidRPr="000244E5">
        <w:rPr>
          <w:rFonts w:ascii="Times New Roman" w:hAnsi="Times New Roman" w:cs="Times New Roman"/>
          <w:sz w:val="24"/>
          <w:szCs w:val="24"/>
        </w:rPr>
        <w:t>18</w:t>
      </w:r>
      <w:r w:rsidRPr="000244E5">
        <w:rPr>
          <w:rFonts w:ascii="Times New Roman" w:hAnsi="Times New Roman" w:cs="Times New Roman"/>
          <w:sz w:val="24"/>
          <w:szCs w:val="24"/>
          <w:lang w:val="en-US"/>
        </w:rPr>
        <w:t>]</w:t>
      </w:r>
      <w:r w:rsidRPr="000244E5">
        <w:rPr>
          <w:rFonts w:ascii="Times New Roman" w:eastAsia="Times New Roman" w:hAnsi="Times New Roman" w:cs="Times New Roman"/>
          <w:sz w:val="24"/>
          <w:szCs w:val="24"/>
        </w:rPr>
        <w:t>. Its importance has been reinforced by the fact that in November 2001, UNESCO adopted the Declaration on Cultural Diversity, which recognizes the cultural diversity as a universal heritage of humanity, as a source of change, innovation, creativity, growth</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w:t>
      </w:r>
      <w:r w:rsidRPr="000244E5">
        <w:rPr>
          <w:rFonts w:ascii="Times New Roman" w:hAnsi="Times New Roman" w:cs="Times New Roman"/>
          <w:sz w:val="24"/>
          <w:szCs w:val="24"/>
        </w:rPr>
        <w:t>19</w:t>
      </w:r>
      <w:r w:rsidRPr="000244E5">
        <w:rPr>
          <w:rFonts w:ascii="Times New Roman" w:hAnsi="Times New Roman" w:cs="Times New Roman"/>
          <w:sz w:val="24"/>
          <w:szCs w:val="24"/>
          <w:lang w:val="en-US"/>
        </w:rPr>
        <w:t>]</w:t>
      </w:r>
      <w:r w:rsidRPr="000244E5">
        <w:rPr>
          <w:rFonts w:ascii="Times New Roman" w:eastAsia="Times New Roman" w:hAnsi="Times New Roman" w:cs="Times New Roman"/>
          <w:sz w:val="24"/>
          <w:szCs w:val="24"/>
        </w:rPr>
        <w:t>.</w:t>
      </w:r>
    </w:p>
    <w:p w:rsidR="00FE4094" w:rsidRPr="000244E5" w:rsidRDefault="00FE4094" w:rsidP="00FE4094">
      <w:pPr>
        <w:spacing w:line="240" w:lineRule="auto"/>
        <w:ind w:firstLine="567"/>
        <w:jc w:val="both"/>
        <w:rPr>
          <w:rFonts w:ascii="Times New Roman" w:hAnsi="Times New Roman" w:cs="Times New Roman"/>
          <w:sz w:val="24"/>
          <w:szCs w:val="24"/>
        </w:rPr>
      </w:pPr>
      <w:r w:rsidRPr="000244E5">
        <w:rPr>
          <w:rFonts w:ascii="Times New Roman" w:eastAsia="Times New Roman" w:hAnsi="Times New Roman" w:cs="Times New Roman"/>
          <w:sz w:val="24"/>
          <w:szCs w:val="24"/>
        </w:rPr>
        <w:t xml:space="preserve">Consequently, the semantic range of concepts of multiculturalism should focus mainly on two aspects: the first is associated with the phenomenon of experiencing the cultural diversity of societies and the other </w:t>
      </w:r>
      <w:r w:rsidRPr="000244E5">
        <w:rPr>
          <w:rFonts w:ascii="Times New Roman" w:eastAsia="Times New Roman" w:hAnsi="Times New Roman" w:cs="Times New Roman"/>
          <w:sz w:val="24"/>
          <w:szCs w:val="24"/>
          <w:lang w:val="en-US"/>
        </w:rPr>
        <w:t>“</w:t>
      </w:r>
      <w:r w:rsidRPr="000244E5">
        <w:rPr>
          <w:rFonts w:ascii="Times New Roman" w:eastAsia="Times New Roman" w:hAnsi="Times New Roman" w:cs="Times New Roman"/>
          <w:sz w:val="24"/>
          <w:szCs w:val="24"/>
        </w:rPr>
        <w:t>with worked out in today's multi-ethnic countries models of government policies, expressing itself in a different approach to the culture difference. Multiculturalism thus, in a broad sense, by declaring equality of cultures, respecting autonomy and diversity and rejecting forced assimilation, is an ideological position of regulating the participation of minorities in the dominant cultures of societies</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w:t>
      </w:r>
      <w:r w:rsidRPr="000244E5">
        <w:rPr>
          <w:rFonts w:ascii="Times New Roman" w:hAnsi="Times New Roman" w:cs="Times New Roman"/>
          <w:sz w:val="24"/>
          <w:szCs w:val="24"/>
        </w:rPr>
        <w:t>20</w:t>
      </w:r>
      <w:r w:rsidRPr="000244E5">
        <w:rPr>
          <w:rFonts w:ascii="Times New Roman" w:hAnsi="Times New Roman" w:cs="Times New Roman"/>
          <w:sz w:val="24"/>
          <w:szCs w:val="24"/>
          <w:lang w:val="en-US"/>
        </w:rPr>
        <w:t>]</w:t>
      </w:r>
      <w:r w:rsidRPr="000244E5">
        <w:rPr>
          <w:rFonts w:ascii="Times New Roman" w:eastAsia="Times New Roman" w:hAnsi="Times New Roman" w:cs="Times New Roman"/>
          <w:sz w:val="24"/>
          <w:szCs w:val="24"/>
        </w:rPr>
        <w:t xml:space="preserve">. </w:t>
      </w:r>
    </w:p>
    <w:p w:rsidR="00FE4094" w:rsidRPr="00CB786F" w:rsidRDefault="00FE4094" w:rsidP="00FE4094">
      <w:pPr>
        <w:spacing w:line="240" w:lineRule="auto"/>
        <w:ind w:firstLine="567"/>
        <w:jc w:val="both"/>
        <w:rPr>
          <w:rFonts w:ascii="Times New Roman" w:eastAsia="Times New Roman" w:hAnsi="Times New Roman" w:cs="Times New Roman"/>
          <w:sz w:val="24"/>
          <w:szCs w:val="24"/>
        </w:rPr>
      </w:pPr>
      <w:r w:rsidRPr="00CB786F">
        <w:rPr>
          <w:rFonts w:ascii="Times New Roman" w:eastAsia="Times New Roman" w:hAnsi="Times New Roman" w:cs="Times New Roman"/>
          <w:sz w:val="24"/>
          <w:szCs w:val="24"/>
          <w:lang w:val="en-US"/>
        </w:rPr>
        <w:t>For instance</w:t>
      </w:r>
      <w:r w:rsidRPr="00CB786F">
        <w:rPr>
          <w:rFonts w:ascii="Times New Roman" w:eastAsia="Times New Roman" w:hAnsi="Times New Roman" w:cs="Times New Roman"/>
          <w:sz w:val="24"/>
          <w:szCs w:val="24"/>
        </w:rPr>
        <w:t xml:space="preserve">, multiculturalism in contemporary Poland is a category rather historical </w:t>
      </w:r>
      <w:r>
        <w:rPr>
          <w:rFonts w:ascii="Times New Roman" w:eastAsia="Times New Roman" w:hAnsi="Times New Roman" w:cs="Times New Roman"/>
          <w:sz w:val="24"/>
          <w:szCs w:val="24"/>
          <w:lang w:val="en-US"/>
        </w:rPr>
        <w:t>than</w:t>
      </w:r>
      <w:r w:rsidRPr="005C235E">
        <w:rPr>
          <w:rFonts w:ascii="Times New Roman" w:eastAsia="Times New Roman" w:hAnsi="Times New Roman" w:cs="Times New Roman"/>
          <w:sz w:val="24"/>
          <w:szCs w:val="24"/>
        </w:rPr>
        <w:t xml:space="preserve"> theoretical. In Western Europe, the discussion focuses on the respect for the rights of immigrants, mainly from the circle of Islam (e.g. France, Germany). In countries created by immigrants (e.g. USA, Canada, Australia) discourse is conducted on the concept of multi-ethnic state and a </w:t>
      </w:r>
      <w:r w:rsidRPr="00CB786F">
        <w:rPr>
          <w:rFonts w:ascii="Times New Roman" w:eastAsia="Times New Roman" w:hAnsi="Times New Roman" w:cs="Times New Roman"/>
          <w:sz w:val="24"/>
          <w:szCs w:val="24"/>
        </w:rPr>
        <w:t>multicultural society and on the base of a common civic identity</w:t>
      </w:r>
      <w:r w:rsidRPr="00CB786F">
        <w:rPr>
          <w:rFonts w:ascii="Times New Roman" w:eastAsia="Times New Roman" w:hAnsi="Times New Roman" w:cs="Times New Roman"/>
          <w:sz w:val="24"/>
          <w:szCs w:val="24"/>
          <w:lang w:val="en-US"/>
        </w:rPr>
        <w:t xml:space="preserve"> </w:t>
      </w:r>
      <w:r w:rsidRPr="00CB786F">
        <w:rPr>
          <w:rFonts w:ascii="Times New Roman" w:hAnsi="Times New Roman" w:cs="Times New Roman"/>
          <w:sz w:val="24"/>
          <w:szCs w:val="24"/>
          <w:lang w:val="en-US"/>
        </w:rPr>
        <w:t>[</w:t>
      </w:r>
      <w:r w:rsidRPr="00CB786F">
        <w:rPr>
          <w:rFonts w:ascii="Times New Roman" w:hAnsi="Times New Roman" w:cs="Times New Roman"/>
          <w:sz w:val="24"/>
          <w:szCs w:val="24"/>
        </w:rPr>
        <w:t>15</w:t>
      </w:r>
      <w:r w:rsidRPr="00CB786F">
        <w:rPr>
          <w:rFonts w:ascii="Times New Roman" w:hAnsi="Times New Roman" w:cs="Times New Roman"/>
          <w:sz w:val="24"/>
          <w:szCs w:val="24"/>
          <w:lang w:val="en-US"/>
        </w:rPr>
        <w:t>]</w:t>
      </w:r>
      <w:r w:rsidRPr="00CB786F">
        <w:rPr>
          <w:rFonts w:ascii="Times New Roman" w:eastAsia="Times New Roman" w:hAnsi="Times New Roman" w:cs="Times New Roman"/>
          <w:sz w:val="24"/>
          <w:szCs w:val="24"/>
        </w:rPr>
        <w:t xml:space="preserve">. </w:t>
      </w:r>
    </w:p>
    <w:p w:rsidR="00FE4094" w:rsidRPr="000E7C9C" w:rsidRDefault="00FE4094" w:rsidP="00FE4094">
      <w:pPr>
        <w:pStyle w:val="21"/>
        <w:spacing w:line="240" w:lineRule="auto"/>
        <w:rPr>
          <w:color w:val="002060"/>
          <w:sz w:val="24"/>
          <w:szCs w:val="24"/>
        </w:rPr>
      </w:pPr>
      <w:r w:rsidRPr="005C235E">
        <w:rPr>
          <w:sz w:val="24"/>
          <w:szCs w:val="24"/>
        </w:rPr>
        <w:t>Today,</w:t>
      </w:r>
      <w:r w:rsidRPr="00E016DD">
        <w:rPr>
          <w:sz w:val="24"/>
          <w:szCs w:val="24"/>
        </w:rPr>
        <w:t xml:space="preserve"> </w:t>
      </w:r>
      <w:r>
        <w:rPr>
          <w:sz w:val="24"/>
          <w:szCs w:val="24"/>
          <w:lang w:val="en-US"/>
        </w:rPr>
        <w:t>m</w:t>
      </w:r>
      <w:r w:rsidRPr="00CB786F">
        <w:rPr>
          <w:sz w:val="24"/>
          <w:szCs w:val="24"/>
        </w:rPr>
        <w:t xml:space="preserve">ost countries </w:t>
      </w:r>
      <w:r>
        <w:rPr>
          <w:sz w:val="24"/>
          <w:szCs w:val="24"/>
          <w:lang w:val="en-US"/>
        </w:rPr>
        <w:t>of</w:t>
      </w:r>
      <w:r w:rsidRPr="00CB786F">
        <w:rPr>
          <w:sz w:val="24"/>
          <w:szCs w:val="24"/>
        </w:rPr>
        <w:t xml:space="preserve"> the world are polyethnic. For example, modern Germans </w:t>
      </w:r>
      <w:r>
        <w:rPr>
          <w:sz w:val="24"/>
          <w:szCs w:val="24"/>
          <w:lang w:val="en-US"/>
        </w:rPr>
        <w:t xml:space="preserve">were </w:t>
      </w:r>
      <w:r w:rsidRPr="00CB786F">
        <w:rPr>
          <w:sz w:val="24"/>
          <w:szCs w:val="24"/>
        </w:rPr>
        <w:t>formed as a result of mixing Germanic, Slav and Celtic tribes. Ukraine</w:t>
      </w:r>
      <w:r>
        <w:rPr>
          <w:sz w:val="24"/>
          <w:szCs w:val="24"/>
          <w:lang w:val="en-US"/>
        </w:rPr>
        <w:t xml:space="preserve"> </w:t>
      </w:r>
      <w:r w:rsidRPr="00CB786F">
        <w:rPr>
          <w:sz w:val="24"/>
          <w:szCs w:val="24"/>
        </w:rPr>
        <w:t>is also</w:t>
      </w:r>
      <w:r w:rsidRPr="00CB786F">
        <w:rPr>
          <w:sz w:val="24"/>
          <w:szCs w:val="24"/>
          <w:lang w:val="en-US"/>
        </w:rPr>
        <w:t xml:space="preserve"> </w:t>
      </w:r>
      <w:r>
        <w:rPr>
          <w:sz w:val="24"/>
          <w:szCs w:val="24"/>
          <w:lang w:val="en-US"/>
        </w:rPr>
        <w:t>a polyethnic</w:t>
      </w:r>
      <w:r w:rsidRPr="00CB786F">
        <w:rPr>
          <w:sz w:val="24"/>
          <w:szCs w:val="24"/>
        </w:rPr>
        <w:t xml:space="preserve"> state, where, according to the State Statistics Committee census </w:t>
      </w:r>
      <w:r>
        <w:rPr>
          <w:sz w:val="24"/>
          <w:szCs w:val="24"/>
          <w:lang w:val="en-US"/>
        </w:rPr>
        <w:t xml:space="preserve">in </w:t>
      </w:r>
      <w:r w:rsidRPr="00CB786F">
        <w:rPr>
          <w:sz w:val="24"/>
          <w:szCs w:val="24"/>
        </w:rPr>
        <w:t>2001 people of 130 nationalities (Ukrai</w:t>
      </w:r>
      <w:r>
        <w:rPr>
          <w:sz w:val="24"/>
          <w:szCs w:val="24"/>
        </w:rPr>
        <w:t>nian make up almost 78 percent)</w:t>
      </w:r>
      <w:r w:rsidRPr="00CB786F">
        <w:rPr>
          <w:sz w:val="24"/>
          <w:szCs w:val="24"/>
        </w:rPr>
        <w:t xml:space="preserve"> inhabite</w:t>
      </w:r>
      <w:r>
        <w:rPr>
          <w:sz w:val="24"/>
          <w:szCs w:val="24"/>
          <w:lang w:val="en-US"/>
        </w:rPr>
        <w:t>.</w:t>
      </w:r>
      <w:r w:rsidRPr="00850E93">
        <w:rPr>
          <w:sz w:val="24"/>
          <w:szCs w:val="24"/>
          <w:lang w:val="en-US"/>
        </w:rPr>
        <w:t xml:space="preserve"> </w:t>
      </w:r>
      <w:r>
        <w:rPr>
          <w:sz w:val="24"/>
          <w:szCs w:val="24"/>
          <w:lang w:val="en-US"/>
        </w:rPr>
        <w:t>Thus, t</w:t>
      </w:r>
      <w:r w:rsidRPr="00850E93">
        <w:rPr>
          <w:sz w:val="24"/>
          <w:szCs w:val="24"/>
        </w:rPr>
        <w:t xml:space="preserve">he territory of Ukraine is historically composed of a large number of ethnographic lands, each with its own culture, ethnicity, traditions, local dialect, folk cuisine, crafts and more. This regionality affects the structure and dynamics of cultural development. However, the vast majority </w:t>
      </w:r>
      <w:r>
        <w:rPr>
          <w:sz w:val="24"/>
          <w:szCs w:val="24"/>
          <w:lang w:val="en-US"/>
        </w:rPr>
        <w:t>of population are</w:t>
      </w:r>
      <w:r w:rsidRPr="00850E93">
        <w:rPr>
          <w:sz w:val="24"/>
          <w:szCs w:val="24"/>
        </w:rPr>
        <w:t xml:space="preserve"> Ukrainian</w:t>
      </w:r>
      <w:r>
        <w:rPr>
          <w:sz w:val="24"/>
          <w:szCs w:val="24"/>
          <w:lang w:val="en-US"/>
        </w:rPr>
        <w:t>s</w:t>
      </w:r>
      <w:r w:rsidRPr="00850E93">
        <w:rPr>
          <w:sz w:val="24"/>
          <w:szCs w:val="24"/>
        </w:rPr>
        <w:t>. The main national Mansion in Ukraine are Russians, Belarusians, Moldovans, Crimean Tatars, Bulgarians, Hungarians, Romanians, Poles.</w:t>
      </w:r>
    </w:p>
    <w:p w:rsidR="00FE4094" w:rsidRPr="00850E93" w:rsidRDefault="00FE4094" w:rsidP="00FE4094">
      <w:pPr>
        <w:pStyle w:val="21"/>
        <w:spacing w:line="240" w:lineRule="auto"/>
        <w:rPr>
          <w:sz w:val="24"/>
          <w:szCs w:val="24"/>
        </w:rPr>
      </w:pPr>
      <w:r w:rsidRPr="00CB786F">
        <w:rPr>
          <w:sz w:val="24"/>
          <w:szCs w:val="24"/>
        </w:rPr>
        <w:t xml:space="preserve">Only a few countries, such as Italy, where 98% of the population </w:t>
      </w:r>
      <w:r>
        <w:rPr>
          <w:sz w:val="24"/>
          <w:szCs w:val="24"/>
          <w:lang w:val="en-US"/>
        </w:rPr>
        <w:t>are</w:t>
      </w:r>
      <w:r w:rsidRPr="00CB786F">
        <w:rPr>
          <w:sz w:val="24"/>
          <w:szCs w:val="24"/>
        </w:rPr>
        <w:t xml:space="preserve"> the Italians, the national characteristics of a nation </w:t>
      </w:r>
      <w:r>
        <w:rPr>
          <w:sz w:val="24"/>
          <w:szCs w:val="24"/>
          <w:lang w:val="en-US"/>
        </w:rPr>
        <w:t xml:space="preserve">are </w:t>
      </w:r>
      <w:r w:rsidRPr="00CB786F">
        <w:rPr>
          <w:sz w:val="24"/>
          <w:szCs w:val="24"/>
        </w:rPr>
        <w:t>formed by the same ethnic group [1]. Poland also</w:t>
      </w:r>
      <w:r>
        <w:rPr>
          <w:color w:val="002060"/>
          <w:sz w:val="24"/>
          <w:szCs w:val="24"/>
          <w:lang w:val="en-US"/>
        </w:rPr>
        <w:t xml:space="preserve"> </w:t>
      </w:r>
      <w:r w:rsidRPr="005C235E">
        <w:rPr>
          <w:sz w:val="24"/>
          <w:szCs w:val="24"/>
        </w:rPr>
        <w:t xml:space="preserve">is not a </w:t>
      </w:r>
      <w:r w:rsidRPr="005C235E">
        <w:rPr>
          <w:sz w:val="24"/>
          <w:szCs w:val="24"/>
        </w:rPr>
        <w:lastRenderedPageBreak/>
        <w:t xml:space="preserve">multi-ethnic country, so sophisticated policy for racial or national minorities do not have to be carried out. As for now, multiculturalism functions primarily as an ideological element, an important argument </w:t>
      </w:r>
      <w:r w:rsidRPr="000244E5">
        <w:rPr>
          <w:sz w:val="24"/>
          <w:szCs w:val="24"/>
        </w:rPr>
        <w:t>in the debate about the antiquity and condition of Polish culture, source of European symbolism</w:t>
      </w:r>
      <w:r w:rsidRPr="000244E5">
        <w:rPr>
          <w:sz w:val="24"/>
          <w:szCs w:val="24"/>
          <w:lang w:val="en-US"/>
        </w:rPr>
        <w:t xml:space="preserve"> [</w:t>
      </w:r>
      <w:r w:rsidRPr="000244E5">
        <w:rPr>
          <w:sz w:val="24"/>
          <w:szCs w:val="24"/>
        </w:rPr>
        <w:t>14</w:t>
      </w:r>
      <w:r w:rsidRPr="000244E5">
        <w:rPr>
          <w:sz w:val="24"/>
          <w:szCs w:val="24"/>
          <w:lang w:val="en-US"/>
        </w:rPr>
        <w:t>]</w:t>
      </w:r>
      <w:r w:rsidRPr="000244E5">
        <w:rPr>
          <w:sz w:val="24"/>
          <w:szCs w:val="24"/>
        </w:rPr>
        <w:t>.</w:t>
      </w:r>
      <w:r w:rsidRPr="005C235E">
        <w:rPr>
          <w:sz w:val="24"/>
          <w:szCs w:val="24"/>
        </w:rPr>
        <w:t xml:space="preserve"> The public must be prepared for these changes, mainly by education.</w:t>
      </w:r>
      <w:r>
        <w:rPr>
          <w:sz w:val="24"/>
          <w:szCs w:val="24"/>
        </w:rPr>
        <w:t xml:space="preserve"> </w:t>
      </w:r>
      <w:r w:rsidRPr="00850E93">
        <w:rPr>
          <w:sz w:val="24"/>
          <w:szCs w:val="24"/>
        </w:rPr>
        <w:t xml:space="preserve">Therefore, the important issue of education is the creation and promotion of multicultural education paradigm based on mutual tolerance, love and respect not only the traditions of the nation, but </w:t>
      </w:r>
      <w:r>
        <w:rPr>
          <w:sz w:val="24"/>
          <w:szCs w:val="24"/>
          <w:lang w:val="en-US"/>
        </w:rPr>
        <w:t>also</w:t>
      </w:r>
      <w:r w:rsidRPr="00850E93">
        <w:rPr>
          <w:sz w:val="24"/>
          <w:szCs w:val="24"/>
        </w:rPr>
        <w:t xml:space="preserve"> </w:t>
      </w:r>
      <w:r>
        <w:rPr>
          <w:sz w:val="24"/>
          <w:szCs w:val="24"/>
          <w:lang w:val="en-US"/>
        </w:rPr>
        <w:t xml:space="preserve">depending on the fact </w:t>
      </w:r>
      <w:r w:rsidRPr="00850E93">
        <w:rPr>
          <w:sz w:val="24"/>
          <w:szCs w:val="24"/>
        </w:rPr>
        <w:t xml:space="preserve">in which country </w:t>
      </w:r>
      <w:r>
        <w:rPr>
          <w:sz w:val="24"/>
          <w:szCs w:val="24"/>
          <w:lang w:val="en-US"/>
        </w:rPr>
        <w:t>a</w:t>
      </w:r>
      <w:r w:rsidRPr="00850E93">
        <w:rPr>
          <w:sz w:val="24"/>
          <w:szCs w:val="24"/>
        </w:rPr>
        <w:t xml:space="preserve"> person lives. [4]</w:t>
      </w:r>
    </w:p>
    <w:p w:rsidR="00FE4094" w:rsidRPr="00850E93" w:rsidRDefault="00FE4094" w:rsidP="00FE4094">
      <w:pPr>
        <w:spacing w:line="240" w:lineRule="auto"/>
        <w:ind w:firstLine="709"/>
        <w:jc w:val="both"/>
        <w:rPr>
          <w:rFonts w:ascii="Times New Roman" w:hAnsi="Times New Roman" w:cs="Times New Roman"/>
          <w:sz w:val="24"/>
          <w:szCs w:val="24"/>
        </w:rPr>
      </w:pPr>
      <w:r w:rsidRPr="00850E93">
        <w:rPr>
          <w:rFonts w:ascii="Times New Roman" w:hAnsi="Times New Roman" w:cs="Times New Roman"/>
          <w:sz w:val="24"/>
          <w:szCs w:val="24"/>
          <w:lang w:val="en-US"/>
        </w:rPr>
        <w:t>In the process of national education of young people one should take into account features of family educational traditions of the people. For example, the feature of the functioning of Ukrainian family is ennobling marriage relationships between husband and wife (father serves as a model of respect for woman-mother who is mostly patient, obedient, shy, gentle, industrious): “None in the world is, like family”, “No family, no relative – like from the bridge and into the water”, “Strong family – grief cry” sacred observance of mutual adultery: “Where needle and thread there where husband and woman there”, “Who to marry and so who to die”, “Father keeps daughter to the crown, and a husband his wife to the end of her days”; equality of status of Ukrainian women in the family (“A man keeps one corner of house, and a woman keeps three”, “The man is the head of the family, and women is the neck: where she returns, there he looks”); saving and increasing family customs, relics of labor dynasties (“When the father fishes, even children look into the water”) and others [5].</w:t>
      </w:r>
    </w:p>
    <w:p w:rsidR="00FE4094" w:rsidRDefault="00FE4094" w:rsidP="00FE4094">
      <w:pPr>
        <w:spacing w:line="240" w:lineRule="auto"/>
        <w:ind w:firstLine="567"/>
        <w:jc w:val="both"/>
        <w:rPr>
          <w:rFonts w:ascii="Times New Roman" w:eastAsia="Times New Roman" w:hAnsi="Times New Roman" w:cs="Times New Roman"/>
          <w:sz w:val="24"/>
          <w:szCs w:val="24"/>
          <w:lang w:val="en-US"/>
        </w:rPr>
      </w:pPr>
      <w:r w:rsidRPr="005C235E">
        <w:rPr>
          <w:rFonts w:ascii="Times New Roman" w:eastAsia="Times New Roman" w:hAnsi="Times New Roman" w:cs="Times New Roman"/>
          <w:sz w:val="24"/>
          <w:szCs w:val="24"/>
        </w:rPr>
        <w:t xml:space="preserve">Multiculturalism does not need to </w:t>
      </w:r>
      <w:r>
        <w:rPr>
          <w:rFonts w:ascii="Times New Roman" w:eastAsia="Times New Roman" w:hAnsi="Times New Roman" w:cs="Times New Roman"/>
          <w:sz w:val="24"/>
          <w:szCs w:val="24"/>
          <w:lang w:val="en-US"/>
        </w:rPr>
        <w:t xml:space="preserve">be </w:t>
      </w:r>
      <w:r w:rsidRPr="005C235E">
        <w:rPr>
          <w:rFonts w:ascii="Times New Roman" w:eastAsia="Times New Roman" w:hAnsi="Times New Roman" w:cs="Times New Roman"/>
          <w:sz w:val="24"/>
          <w:szCs w:val="24"/>
        </w:rPr>
        <w:t>close</w:t>
      </w:r>
      <w:r>
        <w:rPr>
          <w:rFonts w:ascii="Times New Roman" w:eastAsia="Times New Roman" w:hAnsi="Times New Roman" w:cs="Times New Roman"/>
          <w:sz w:val="24"/>
          <w:szCs w:val="24"/>
          <w:lang w:val="en-US"/>
        </w:rPr>
        <w:t>d</w:t>
      </w:r>
      <w:r w:rsidRPr="005C235E">
        <w:rPr>
          <w:rFonts w:ascii="Times New Roman" w:eastAsia="Times New Roman" w:hAnsi="Times New Roman" w:cs="Times New Roman"/>
          <w:sz w:val="24"/>
          <w:szCs w:val="24"/>
        </w:rPr>
        <w:t xml:space="preserve"> in the circle of ethnic affairs. It can concern the diversity found in, e.g., religion, morality, sex, sexual orientation, social, professional and generational situation. These problems affect all communities</w:t>
      </w:r>
      <w:r>
        <w:rPr>
          <w:rFonts w:ascii="Times New Roman" w:eastAsia="Times New Roman" w:hAnsi="Times New Roman" w:cs="Times New Roman"/>
          <w:sz w:val="24"/>
          <w:szCs w:val="24"/>
          <w:lang w:val="en-US"/>
        </w:rPr>
        <w:t>.</w:t>
      </w:r>
    </w:p>
    <w:p w:rsidR="00FE4094" w:rsidRPr="000244E5" w:rsidRDefault="00FE4094" w:rsidP="00FE4094">
      <w:pPr>
        <w:spacing w:line="240" w:lineRule="auto"/>
        <w:ind w:firstLine="567"/>
        <w:jc w:val="both"/>
        <w:rPr>
          <w:rFonts w:ascii="Times New Roman" w:hAnsi="Times New Roman" w:cs="Times New Roman"/>
          <w:sz w:val="24"/>
          <w:szCs w:val="24"/>
        </w:rPr>
      </w:pPr>
      <w:r w:rsidRPr="005C235E">
        <w:rPr>
          <w:rFonts w:ascii="Times New Roman" w:eastAsia="Times New Roman" w:hAnsi="Times New Roman" w:cs="Times New Roman"/>
          <w:sz w:val="24"/>
          <w:szCs w:val="24"/>
        </w:rPr>
        <w:t xml:space="preserve">Multicultural education is therefore a notable demand of teaching, which is understood as a structured process of reaching understanding, acceptance, and constructive relations between people from different, broadly defined, cultures and subcultures. It is a preparation for a life in a multicultural world, coexistence oriented on pluralism, consensus, acceptance, cooperation rather than aggression, contempt and confrontation. Multicultural education is an exercise of cognition, asking questions, kindness and curiosity about the diversity of cultures and their respective benchmarks. It is the science of being in a constant dialogue (inter-cultural </w:t>
      </w:r>
      <w:r w:rsidRPr="000244E5">
        <w:rPr>
          <w:rFonts w:ascii="Times New Roman" w:eastAsia="Times New Roman" w:hAnsi="Times New Roman" w:cs="Times New Roman"/>
          <w:sz w:val="24"/>
          <w:szCs w:val="24"/>
        </w:rPr>
        <w:t>communication)</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[15]</w:t>
      </w:r>
      <w:r w:rsidRPr="000244E5">
        <w:rPr>
          <w:rFonts w:ascii="Times New Roman" w:eastAsia="Times New Roman" w:hAnsi="Times New Roman" w:cs="Times New Roman"/>
          <w:sz w:val="24"/>
          <w:szCs w:val="24"/>
        </w:rPr>
        <w:t>. It requires the creation of a public space where a meeting between "they" and "us" is possible as well as their mutual enrichment. Each culture can offer its own experiences and values. It leads to the strengthening of the civil society.</w:t>
      </w:r>
    </w:p>
    <w:p w:rsidR="00FE4094" w:rsidRPr="000244E5" w:rsidRDefault="00FE4094" w:rsidP="00FE4094">
      <w:pPr>
        <w:spacing w:line="240" w:lineRule="auto"/>
        <w:ind w:firstLine="567"/>
        <w:jc w:val="both"/>
        <w:rPr>
          <w:rFonts w:ascii="Times New Roman" w:hAnsi="Times New Roman" w:cs="Times New Roman"/>
          <w:sz w:val="24"/>
          <w:szCs w:val="24"/>
        </w:rPr>
      </w:pPr>
      <w:r w:rsidRPr="000244E5">
        <w:rPr>
          <w:rFonts w:ascii="Times New Roman" w:eastAsia="Times New Roman" w:hAnsi="Times New Roman" w:cs="Times New Roman"/>
          <w:sz w:val="24"/>
          <w:szCs w:val="24"/>
        </w:rPr>
        <w:t xml:space="preserve">The perspective goal of this assumption is the transgression of multiculturalism to inter-culturalism. It is assumed that as a result a multicultural society </w:t>
      </w:r>
      <w:r w:rsidRPr="000244E5">
        <w:rPr>
          <w:rFonts w:ascii="Times New Roman" w:eastAsia="Times New Roman" w:hAnsi="Times New Roman" w:cs="Times New Roman"/>
          <w:sz w:val="24"/>
          <w:szCs w:val="24"/>
          <w:lang w:val="en-US"/>
        </w:rPr>
        <w:t>“</w:t>
      </w:r>
      <w:r w:rsidRPr="000244E5">
        <w:rPr>
          <w:rFonts w:ascii="Times New Roman" w:eastAsia="Times New Roman" w:hAnsi="Times New Roman" w:cs="Times New Roman"/>
          <w:sz w:val="24"/>
          <w:szCs w:val="24"/>
        </w:rPr>
        <w:t>passes from a response to a difference to an interaction, intentional learning, understanding, collaboration, cooperation, negotiation, dialogue, therefore, creating inter-culturalism</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w:t>
      </w:r>
      <w:r>
        <w:rPr>
          <w:rFonts w:ascii="Times New Roman" w:hAnsi="Times New Roman" w:cs="Times New Roman"/>
          <w:sz w:val="24"/>
          <w:szCs w:val="24"/>
          <w:lang w:val="en-US"/>
        </w:rPr>
        <w:t>Same sourse</w:t>
      </w:r>
      <w:r w:rsidRPr="000244E5">
        <w:rPr>
          <w:rFonts w:ascii="Times New Roman" w:hAnsi="Times New Roman" w:cs="Times New Roman"/>
          <w:sz w:val="24"/>
          <w:szCs w:val="24"/>
          <w:lang w:val="en-US"/>
        </w:rPr>
        <w:t>]</w:t>
      </w:r>
      <w:r w:rsidRPr="000244E5">
        <w:rPr>
          <w:rFonts w:ascii="Times New Roman" w:eastAsia="Times New Roman" w:hAnsi="Times New Roman" w:cs="Times New Roman"/>
          <w:sz w:val="24"/>
          <w:szCs w:val="24"/>
        </w:rPr>
        <w:t xml:space="preserve">. This is not a tendency to build a unified global culture, according to </w:t>
      </w:r>
      <w:r w:rsidRPr="000244E5">
        <w:rPr>
          <w:rFonts w:ascii="Times New Roman" w:eastAsia="Times New Roman" w:hAnsi="Times New Roman" w:cs="Times New Roman"/>
          <w:i/>
          <w:sz w:val="24"/>
          <w:szCs w:val="24"/>
        </w:rPr>
        <w:t>Multimedialna Encyklopedia PWN</w:t>
      </w:r>
      <w:r w:rsidRPr="000244E5">
        <w:rPr>
          <w:rFonts w:ascii="Times New Roman" w:eastAsia="Times New Roman" w:hAnsi="Times New Roman" w:cs="Times New Roman"/>
          <w:sz w:val="24"/>
          <w:szCs w:val="24"/>
        </w:rPr>
        <w:t xml:space="preserve"> (2008). On the contrary, multiculturalism should emphasize the values of cultural attractivenes of the national / regional culture by raising awareness of participants' </w:t>
      </w:r>
      <w:r w:rsidRPr="000244E5">
        <w:rPr>
          <w:rFonts w:ascii="Times New Roman" w:eastAsia="Times New Roman" w:hAnsi="Times New Roman" w:cs="Times New Roman"/>
          <w:sz w:val="24"/>
          <w:szCs w:val="24"/>
          <w:lang w:val="en-US"/>
        </w:rPr>
        <w:t>”</w:t>
      </w:r>
      <w:r w:rsidRPr="000244E5">
        <w:rPr>
          <w:rFonts w:ascii="Times New Roman" w:eastAsia="Times New Roman" w:hAnsi="Times New Roman" w:cs="Times New Roman"/>
          <w:sz w:val="24"/>
          <w:szCs w:val="24"/>
        </w:rPr>
        <w:t>need to transgress the limitations of their own cultural background in order to be able to read the message as intended by the sender</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[17, p. 28]</w:t>
      </w:r>
      <w:r w:rsidRPr="000244E5">
        <w:rPr>
          <w:rFonts w:ascii="Times New Roman" w:eastAsia="Times New Roman" w:hAnsi="Times New Roman" w:cs="Times New Roman"/>
          <w:sz w:val="24"/>
          <w:szCs w:val="24"/>
        </w:rPr>
        <w:t>.</w:t>
      </w:r>
    </w:p>
    <w:p w:rsidR="00FE4094" w:rsidRPr="005C235E" w:rsidRDefault="00FE4094" w:rsidP="00FE4094">
      <w:pPr>
        <w:spacing w:line="240" w:lineRule="auto"/>
        <w:ind w:firstLine="567"/>
        <w:jc w:val="both"/>
        <w:rPr>
          <w:rFonts w:ascii="Times New Roman" w:hAnsi="Times New Roman" w:cs="Times New Roman"/>
          <w:sz w:val="24"/>
          <w:szCs w:val="24"/>
        </w:rPr>
      </w:pPr>
      <w:r w:rsidRPr="000244E5">
        <w:rPr>
          <w:rFonts w:ascii="Times New Roman" w:eastAsia="Times New Roman" w:hAnsi="Times New Roman" w:cs="Times New Roman"/>
          <w:sz w:val="24"/>
          <w:szCs w:val="24"/>
        </w:rPr>
        <w:t>So far, the school was not sufficiently prepared for this type of action from the normative, substantive and methodological. The real harbinger of a change in the shape of the new core curriculum, where the dominant European context and ways to sync content promise greater efficiency in schools in this area</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w:t>
      </w:r>
      <w:r w:rsidRPr="000244E5">
        <w:rPr>
          <w:rFonts w:ascii="Times New Roman" w:hAnsi="Times New Roman" w:cs="Times New Roman"/>
          <w:sz w:val="24"/>
          <w:szCs w:val="24"/>
        </w:rPr>
        <w:t>15</w:t>
      </w:r>
      <w:r w:rsidRPr="000244E5">
        <w:rPr>
          <w:rFonts w:ascii="Times New Roman" w:hAnsi="Times New Roman" w:cs="Times New Roman"/>
          <w:sz w:val="24"/>
          <w:szCs w:val="24"/>
          <w:lang w:val="en-US"/>
        </w:rPr>
        <w:t>]</w:t>
      </w:r>
      <w:r w:rsidRPr="000244E5">
        <w:rPr>
          <w:rFonts w:ascii="Times New Roman" w:eastAsia="Times New Roman" w:hAnsi="Times New Roman" w:cs="Times New Roman"/>
          <w:sz w:val="24"/>
          <w:szCs w:val="24"/>
        </w:rPr>
        <w:t>. The idea of approaching culture may be the European idea</w:t>
      </w:r>
      <w:r w:rsidRPr="005C235E">
        <w:rPr>
          <w:rFonts w:ascii="Times New Roman" w:eastAsia="Times New Roman" w:hAnsi="Times New Roman" w:cs="Times New Roman"/>
          <w:sz w:val="24"/>
          <w:szCs w:val="24"/>
        </w:rPr>
        <w:t xml:space="preserve"> as well, which will be discussed below.</w:t>
      </w:r>
    </w:p>
    <w:p w:rsidR="00FE4094" w:rsidRPr="00FE4094" w:rsidRDefault="00FE4094" w:rsidP="00FE4094">
      <w:pPr>
        <w:pStyle w:val="ae"/>
        <w:spacing w:before="0" w:beforeAutospacing="0" w:after="0" w:afterAutospacing="0"/>
        <w:ind w:firstLine="720"/>
        <w:jc w:val="both"/>
        <w:rPr>
          <w:strike/>
          <w:lang w:val="en-US"/>
        </w:rPr>
      </w:pPr>
    </w:p>
    <w:p w:rsidR="00FE4094" w:rsidRPr="00850E93" w:rsidRDefault="00FE4094" w:rsidP="00FE4094">
      <w:pPr>
        <w:spacing w:line="240" w:lineRule="auto"/>
        <w:ind w:firstLine="567"/>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 xml:space="preserve">2.3. </w:t>
      </w:r>
      <w:r w:rsidRPr="00850E93">
        <w:rPr>
          <w:rFonts w:ascii="Times New Roman" w:eastAsia="Times New Roman" w:hAnsi="Times New Roman" w:cs="Times New Roman"/>
          <w:b/>
          <w:sz w:val="24"/>
          <w:szCs w:val="24"/>
        </w:rPr>
        <w:t xml:space="preserve">PATRIOTISM </w:t>
      </w:r>
      <w:r w:rsidRPr="00850E93">
        <w:rPr>
          <w:rFonts w:ascii="Times New Roman" w:eastAsia="Times New Roman" w:hAnsi="Times New Roman" w:cs="Times New Roman"/>
          <w:b/>
          <w:sz w:val="24"/>
          <w:szCs w:val="24"/>
          <w:lang w:val="en-US"/>
        </w:rPr>
        <w:t xml:space="preserve">AND </w:t>
      </w:r>
      <w:r w:rsidRPr="00850E93">
        <w:rPr>
          <w:rFonts w:ascii="Times New Roman" w:eastAsia="Times New Roman" w:hAnsi="Times New Roman" w:cs="Times New Roman"/>
          <w:b/>
          <w:sz w:val="24"/>
          <w:szCs w:val="24"/>
        </w:rPr>
        <w:t>MULTICULTURALISM</w:t>
      </w:r>
    </w:p>
    <w:p w:rsidR="00FE4094" w:rsidRDefault="00FE4094" w:rsidP="00FE4094">
      <w:pPr>
        <w:spacing w:line="240" w:lineRule="auto"/>
        <w:ind w:firstLine="567"/>
        <w:jc w:val="both"/>
        <w:rPr>
          <w:rFonts w:ascii="Times New Roman" w:eastAsia="Times New Roman" w:hAnsi="Times New Roman" w:cs="Times New Roman"/>
          <w:sz w:val="24"/>
          <w:szCs w:val="24"/>
        </w:rPr>
      </w:pPr>
    </w:p>
    <w:p w:rsidR="00FE4094" w:rsidRPr="00850E93" w:rsidRDefault="00FE4094" w:rsidP="00FE4094">
      <w:pPr>
        <w:spacing w:line="240" w:lineRule="auto"/>
        <w:ind w:firstLine="567"/>
        <w:jc w:val="both"/>
        <w:rPr>
          <w:rFonts w:ascii="Times New Roman" w:eastAsia="Times New Roman" w:hAnsi="Times New Roman" w:cs="Times New Roman"/>
          <w:sz w:val="24"/>
          <w:szCs w:val="24"/>
        </w:rPr>
      </w:pPr>
      <w:r w:rsidRPr="00920117">
        <w:rPr>
          <w:rFonts w:ascii="Times New Roman" w:eastAsia="Times New Roman" w:hAnsi="Times New Roman" w:cs="Times New Roman"/>
          <w:sz w:val="24"/>
          <w:szCs w:val="24"/>
        </w:rPr>
        <w:lastRenderedPageBreak/>
        <w:t xml:space="preserve">Modernization of the </w:t>
      </w:r>
      <w:r>
        <w:rPr>
          <w:rFonts w:ascii="Times New Roman" w:eastAsia="Times New Roman" w:hAnsi="Times New Roman" w:cs="Times New Roman"/>
          <w:sz w:val="24"/>
          <w:szCs w:val="24"/>
          <w:lang w:val="en-US"/>
        </w:rPr>
        <w:t>contemporary</w:t>
      </w:r>
      <w:r w:rsidRPr="00920117">
        <w:rPr>
          <w:rFonts w:ascii="Times New Roman" w:eastAsia="Times New Roman" w:hAnsi="Times New Roman" w:cs="Times New Roman"/>
          <w:sz w:val="24"/>
          <w:szCs w:val="24"/>
        </w:rPr>
        <w:t xml:space="preserve"> world forces us to reflect on the new shape of patriotism and patriotic education. Today, patriotism is less and less identified with the pathos of the history. Demand for dead heroes is declining, however, demand for people who care about their families, investing in education and health, resource</w:t>
      </w:r>
      <w:r>
        <w:rPr>
          <w:rFonts w:ascii="Times New Roman" w:eastAsia="Times New Roman" w:hAnsi="Times New Roman" w:cs="Times New Roman"/>
          <w:sz w:val="24"/>
          <w:szCs w:val="24"/>
        </w:rPr>
        <w:t>ful, hard-working, paying taxes</w:t>
      </w:r>
      <w:r w:rsidRPr="00920117">
        <w:rPr>
          <w:rFonts w:ascii="Times New Roman" w:eastAsia="Times New Roman" w:hAnsi="Times New Roman" w:cs="Times New Roman"/>
          <w:sz w:val="24"/>
          <w:szCs w:val="24"/>
        </w:rPr>
        <w:t xml:space="preserve">, etc. is growing. Truly, the reality is a little bit different </w:t>
      </w:r>
      <w:r>
        <w:rPr>
          <w:rFonts w:ascii="Times New Roman" w:eastAsia="Times New Roman" w:hAnsi="Times New Roman" w:cs="Times New Roman"/>
          <w:sz w:val="24"/>
          <w:szCs w:val="24"/>
          <w:lang w:val="en-US"/>
        </w:rPr>
        <w:t>from</w:t>
      </w:r>
      <w:r w:rsidRPr="00920117">
        <w:rPr>
          <w:rFonts w:ascii="Times New Roman" w:eastAsia="Times New Roman" w:hAnsi="Times New Roman" w:cs="Times New Roman"/>
          <w:sz w:val="24"/>
          <w:szCs w:val="24"/>
        </w:rPr>
        <w:t xml:space="preserve"> the one described in the Act of the Education System, Teacher Card and school curriculum. These documents assume that training and education is to develop love to country in youth, respect for the Polish cultural heritage (in the regional and European dimension) and a willingness to make sacrifices for others. They employ a formula as general as traditional (derived from Greek antiquity). This leads to stereotype thought on patriotism which </w:t>
      </w:r>
      <w:r w:rsidRPr="00850E93">
        <w:rPr>
          <w:rFonts w:ascii="Times New Roman" w:eastAsia="Times New Roman" w:hAnsi="Times New Roman" w:cs="Times New Roman"/>
          <w:sz w:val="24"/>
          <w:szCs w:val="24"/>
        </w:rPr>
        <w:t>directs it to the hypostases track</w:t>
      </w:r>
      <w:r w:rsidRPr="00850E93">
        <w:rPr>
          <w:rFonts w:ascii="Times New Roman" w:eastAsia="Times New Roman" w:hAnsi="Times New Roman" w:cs="Times New Roman"/>
          <w:sz w:val="24"/>
          <w:szCs w:val="24"/>
          <w:lang w:val="en-US"/>
        </w:rPr>
        <w:t xml:space="preserve"> </w:t>
      </w:r>
      <w:r w:rsidRPr="00850E93">
        <w:rPr>
          <w:rFonts w:ascii="Times New Roman" w:hAnsi="Times New Roman" w:cs="Times New Roman"/>
          <w:sz w:val="24"/>
          <w:szCs w:val="24"/>
          <w:lang w:val="en-US"/>
        </w:rPr>
        <w:t>[</w:t>
      </w:r>
      <w:r w:rsidRPr="00850E93">
        <w:rPr>
          <w:rFonts w:ascii="Times New Roman" w:hAnsi="Times New Roman" w:cs="Times New Roman"/>
          <w:sz w:val="24"/>
          <w:szCs w:val="24"/>
        </w:rPr>
        <w:t>15</w:t>
      </w:r>
      <w:r w:rsidRPr="00850E93">
        <w:rPr>
          <w:rFonts w:ascii="Times New Roman" w:hAnsi="Times New Roman" w:cs="Times New Roman"/>
          <w:sz w:val="24"/>
          <w:szCs w:val="24"/>
          <w:lang w:val="en-US"/>
        </w:rPr>
        <w:t>]</w:t>
      </w:r>
      <w:r w:rsidRPr="00850E93">
        <w:rPr>
          <w:rFonts w:ascii="Times New Roman" w:eastAsia="Times New Roman" w:hAnsi="Times New Roman" w:cs="Times New Roman"/>
          <w:sz w:val="24"/>
          <w:szCs w:val="24"/>
        </w:rPr>
        <w:t>.</w:t>
      </w:r>
    </w:p>
    <w:p w:rsidR="00FE4094" w:rsidRPr="00920117" w:rsidRDefault="00FE4094" w:rsidP="00FE4094">
      <w:pPr>
        <w:spacing w:line="240" w:lineRule="auto"/>
        <w:ind w:firstLine="567"/>
        <w:jc w:val="both"/>
        <w:rPr>
          <w:rFonts w:ascii="Times New Roman" w:eastAsia="Times New Roman" w:hAnsi="Times New Roman" w:cs="Times New Roman"/>
          <w:sz w:val="24"/>
          <w:szCs w:val="24"/>
        </w:rPr>
      </w:pPr>
      <w:r w:rsidRPr="00920117">
        <w:rPr>
          <w:rFonts w:ascii="Times New Roman" w:eastAsia="Times New Roman" w:hAnsi="Times New Roman" w:cs="Times New Roman"/>
          <w:sz w:val="24"/>
          <w:szCs w:val="24"/>
        </w:rPr>
        <w:t xml:space="preserve">Tadeusz Borutka calls for patriotic education to follow two directions: loyalty and love. </w:t>
      </w:r>
      <w:r>
        <w:rPr>
          <w:rFonts w:ascii="Times New Roman" w:eastAsia="Times New Roman" w:hAnsi="Times New Roman" w:cs="Times New Roman"/>
          <w:sz w:val="24"/>
          <w:szCs w:val="24"/>
          <w:lang w:val="en-US"/>
        </w:rPr>
        <w:t>“</w:t>
      </w:r>
      <w:r w:rsidRPr="00920117">
        <w:rPr>
          <w:rFonts w:ascii="Times New Roman" w:eastAsia="Times New Roman" w:hAnsi="Times New Roman" w:cs="Times New Roman"/>
          <w:sz w:val="24"/>
          <w:szCs w:val="24"/>
        </w:rPr>
        <w:t>Both loyalty and love of country means prohibition of harming its own nation and care, that the others will not do this. At the same time, it means an obligation to contribute to multiply the good of its own people. Love of country is a permanent, committed forever, and is not affected by extraordinary events. Patriotism is not the attitude of urgency is the normal fulfilment of love for the homeland</w:t>
      </w:r>
      <w:r>
        <w:rPr>
          <w:rFonts w:ascii="Times New Roman" w:eastAsia="Times New Roman" w:hAnsi="Times New Roman" w:cs="Times New Roman"/>
          <w:sz w:val="24"/>
          <w:szCs w:val="24"/>
          <w:lang w:val="en-US"/>
        </w:rPr>
        <w:t>”</w:t>
      </w:r>
      <w:r w:rsidRPr="00920117">
        <w:rPr>
          <w:rFonts w:ascii="Times New Roman" w:eastAsia="Times New Roman" w:hAnsi="Times New Roman" w:cs="Times New Roman"/>
          <w:sz w:val="24"/>
          <w:szCs w:val="24"/>
        </w:rPr>
        <w:t>.</w:t>
      </w:r>
    </w:p>
    <w:p w:rsidR="00FE4094" w:rsidRPr="00920117" w:rsidRDefault="00FE4094" w:rsidP="00FE4094">
      <w:pPr>
        <w:spacing w:line="240" w:lineRule="auto"/>
        <w:ind w:firstLine="567"/>
        <w:jc w:val="both"/>
        <w:rPr>
          <w:rFonts w:ascii="Times New Roman" w:eastAsia="Times New Roman" w:hAnsi="Times New Roman" w:cs="Times New Roman"/>
          <w:sz w:val="24"/>
          <w:szCs w:val="24"/>
        </w:rPr>
      </w:pPr>
      <w:r w:rsidRPr="00920117">
        <w:rPr>
          <w:rFonts w:ascii="Times New Roman" w:eastAsia="Times New Roman" w:hAnsi="Times New Roman" w:cs="Times New Roman"/>
          <w:sz w:val="24"/>
          <w:szCs w:val="24"/>
        </w:rPr>
        <w:t>According to Henry Skorowski, the main purpose of patriotic education is to realise that heritage is an important human right. The main objective, however, is decomposed into more specific objectives:</w:t>
      </w:r>
    </w:p>
    <w:p w:rsidR="00FE4094" w:rsidRPr="00920117" w:rsidRDefault="00FE4094" w:rsidP="00FE4094">
      <w:pPr>
        <w:numPr>
          <w:ilvl w:val="0"/>
          <w:numId w:val="7"/>
        </w:numPr>
        <w:spacing w:after="0" w:line="240" w:lineRule="auto"/>
        <w:jc w:val="both"/>
        <w:rPr>
          <w:rFonts w:ascii="Times New Roman" w:eastAsia="Times New Roman" w:hAnsi="Times New Roman" w:cs="Times New Roman"/>
          <w:sz w:val="24"/>
          <w:szCs w:val="24"/>
        </w:rPr>
      </w:pPr>
      <w:r w:rsidRPr="00920117">
        <w:rPr>
          <w:rFonts w:ascii="Times New Roman" w:eastAsia="Times New Roman" w:hAnsi="Times New Roman" w:cs="Times New Roman"/>
          <w:sz w:val="24"/>
          <w:szCs w:val="24"/>
        </w:rPr>
        <w:t>equipping modern men with the knowledge of their own people;</w:t>
      </w:r>
    </w:p>
    <w:p w:rsidR="00FE4094" w:rsidRPr="00920117" w:rsidRDefault="00FE4094" w:rsidP="00FE4094">
      <w:pPr>
        <w:numPr>
          <w:ilvl w:val="0"/>
          <w:numId w:val="7"/>
        </w:numPr>
        <w:spacing w:after="0" w:line="240" w:lineRule="auto"/>
        <w:jc w:val="both"/>
        <w:rPr>
          <w:rFonts w:ascii="Times New Roman" w:eastAsia="Times New Roman" w:hAnsi="Times New Roman" w:cs="Times New Roman"/>
          <w:sz w:val="24"/>
          <w:szCs w:val="24"/>
        </w:rPr>
      </w:pPr>
      <w:r w:rsidRPr="00920117">
        <w:rPr>
          <w:rFonts w:ascii="Times New Roman" w:eastAsia="Times New Roman" w:hAnsi="Times New Roman" w:cs="Times New Roman"/>
          <w:sz w:val="24"/>
          <w:szCs w:val="24"/>
        </w:rPr>
        <w:t>the production of special values;</w:t>
      </w:r>
    </w:p>
    <w:p w:rsidR="00FE4094" w:rsidRPr="00920117" w:rsidRDefault="00FE4094" w:rsidP="00FE4094">
      <w:pPr>
        <w:numPr>
          <w:ilvl w:val="0"/>
          <w:numId w:val="7"/>
        </w:numPr>
        <w:spacing w:after="0" w:line="240" w:lineRule="auto"/>
        <w:jc w:val="both"/>
        <w:rPr>
          <w:rFonts w:ascii="Times New Roman" w:eastAsia="Times New Roman" w:hAnsi="Times New Roman" w:cs="Times New Roman"/>
          <w:sz w:val="24"/>
          <w:szCs w:val="24"/>
        </w:rPr>
      </w:pPr>
      <w:r w:rsidRPr="00920117">
        <w:rPr>
          <w:rFonts w:ascii="Times New Roman" w:eastAsia="Times New Roman" w:hAnsi="Times New Roman" w:cs="Times New Roman"/>
          <w:sz w:val="24"/>
          <w:szCs w:val="24"/>
        </w:rPr>
        <w:t>preparing for identification of these values;</w:t>
      </w:r>
    </w:p>
    <w:p w:rsidR="00FE4094" w:rsidRDefault="00FE4094" w:rsidP="00FE4094">
      <w:pPr>
        <w:numPr>
          <w:ilvl w:val="0"/>
          <w:numId w:val="7"/>
        </w:numPr>
        <w:spacing w:after="0" w:line="240" w:lineRule="auto"/>
        <w:jc w:val="both"/>
        <w:rPr>
          <w:rFonts w:ascii="Times New Roman" w:eastAsia="Times New Roman" w:hAnsi="Times New Roman" w:cs="Times New Roman"/>
          <w:sz w:val="24"/>
          <w:szCs w:val="24"/>
        </w:rPr>
      </w:pPr>
      <w:r w:rsidRPr="00920117">
        <w:rPr>
          <w:rFonts w:ascii="Times New Roman" w:eastAsia="Times New Roman" w:hAnsi="Times New Roman" w:cs="Times New Roman"/>
          <w:sz w:val="24"/>
          <w:szCs w:val="24"/>
        </w:rPr>
        <w:t>developing so-called pluralistic identity .</w:t>
      </w:r>
    </w:p>
    <w:p w:rsidR="00FE4094" w:rsidRPr="00850E93" w:rsidRDefault="00FE4094" w:rsidP="00FE4094">
      <w:pPr>
        <w:spacing w:line="240" w:lineRule="auto"/>
        <w:ind w:firstLine="567"/>
        <w:jc w:val="both"/>
        <w:rPr>
          <w:rFonts w:ascii="Times New Roman" w:hAnsi="Times New Roman" w:cs="Times New Roman"/>
          <w:sz w:val="24"/>
          <w:szCs w:val="24"/>
        </w:rPr>
      </w:pPr>
      <w:r w:rsidRPr="00920117">
        <w:rPr>
          <w:rFonts w:ascii="Times New Roman" w:eastAsia="Times New Roman" w:hAnsi="Times New Roman" w:cs="Times New Roman"/>
          <w:sz w:val="24"/>
          <w:szCs w:val="24"/>
        </w:rPr>
        <w:t xml:space="preserve">Patriotism must be constructive, not blind. Blind patriotism is determined as an attitude characterized by devotion to the nation or the state, combined with uncritical loyalty to his actions. However, constructive patriotism is loyalty to a nation or country, coupled with the ability to resist the policies and actions of their own group in situations of violations of certain established </w:t>
      </w:r>
      <w:r w:rsidRPr="00850E93">
        <w:rPr>
          <w:rFonts w:ascii="Times New Roman" w:eastAsia="Times New Roman" w:hAnsi="Times New Roman" w:cs="Times New Roman"/>
          <w:sz w:val="24"/>
          <w:szCs w:val="24"/>
        </w:rPr>
        <w:t>standards</w:t>
      </w:r>
      <w:r w:rsidRPr="00850E93">
        <w:rPr>
          <w:rFonts w:ascii="Times New Roman" w:eastAsia="Times New Roman" w:hAnsi="Times New Roman" w:cs="Times New Roman"/>
          <w:sz w:val="24"/>
          <w:szCs w:val="24"/>
          <w:lang w:val="en-US"/>
        </w:rPr>
        <w:t xml:space="preserve"> </w:t>
      </w:r>
      <w:r w:rsidRPr="00850E93">
        <w:rPr>
          <w:rFonts w:ascii="Times New Roman" w:hAnsi="Times New Roman" w:cs="Times New Roman"/>
          <w:sz w:val="24"/>
          <w:szCs w:val="24"/>
          <w:lang w:val="en-US"/>
        </w:rPr>
        <w:t>[</w:t>
      </w:r>
      <w:r w:rsidRPr="00850E93">
        <w:rPr>
          <w:rFonts w:ascii="Times New Roman" w:hAnsi="Times New Roman" w:cs="Times New Roman"/>
          <w:sz w:val="24"/>
          <w:szCs w:val="24"/>
        </w:rPr>
        <w:t xml:space="preserve">22, </w:t>
      </w:r>
      <w:r w:rsidRPr="00850E93">
        <w:rPr>
          <w:rFonts w:ascii="Times New Roman" w:hAnsi="Times New Roman" w:cs="Times New Roman"/>
          <w:sz w:val="24"/>
          <w:szCs w:val="24"/>
          <w:lang w:val="en-US"/>
        </w:rPr>
        <w:t>p. 35]</w:t>
      </w:r>
      <w:r w:rsidRPr="00850E93">
        <w:rPr>
          <w:rFonts w:ascii="Times New Roman" w:eastAsia="Times New Roman" w:hAnsi="Times New Roman" w:cs="Times New Roman"/>
          <w:sz w:val="24"/>
          <w:szCs w:val="24"/>
        </w:rPr>
        <w:t>. Attitude to the country must serve pupils, not educators.</w:t>
      </w:r>
    </w:p>
    <w:p w:rsidR="00FE4094" w:rsidRPr="00920117" w:rsidRDefault="00FE4094" w:rsidP="00FE4094">
      <w:pPr>
        <w:spacing w:line="240" w:lineRule="auto"/>
        <w:ind w:firstLine="567"/>
        <w:jc w:val="both"/>
        <w:rPr>
          <w:rFonts w:ascii="Times New Roman" w:hAnsi="Times New Roman" w:cs="Times New Roman"/>
          <w:sz w:val="24"/>
          <w:szCs w:val="24"/>
        </w:rPr>
      </w:pPr>
      <w:r w:rsidRPr="00920117">
        <w:rPr>
          <w:rFonts w:ascii="Times New Roman" w:eastAsia="Times New Roman" w:hAnsi="Times New Roman" w:cs="Times New Roman"/>
          <w:sz w:val="24"/>
          <w:szCs w:val="24"/>
        </w:rPr>
        <w:t xml:space="preserve">This does not mean </w:t>
      </w:r>
      <w:r>
        <w:rPr>
          <w:rFonts w:ascii="Times New Roman" w:eastAsia="Times New Roman" w:hAnsi="Times New Roman" w:cs="Times New Roman"/>
          <w:sz w:val="24"/>
          <w:szCs w:val="24"/>
          <w:lang w:val="en-US"/>
        </w:rPr>
        <w:t>the</w:t>
      </w:r>
      <w:r w:rsidRPr="00920117">
        <w:rPr>
          <w:rFonts w:ascii="Times New Roman" w:eastAsia="Times New Roman" w:hAnsi="Times New Roman" w:cs="Times New Roman"/>
          <w:sz w:val="24"/>
          <w:szCs w:val="24"/>
        </w:rPr>
        <w:t xml:space="preserve"> necessity to reject </w:t>
      </w:r>
      <w:r w:rsidRPr="000244E5">
        <w:rPr>
          <w:rFonts w:ascii="Times New Roman" w:eastAsia="Times New Roman" w:hAnsi="Times New Roman" w:cs="Times New Roman"/>
          <w:sz w:val="24"/>
          <w:szCs w:val="24"/>
        </w:rPr>
        <w:t>the traditional patriotic ethos referring to the tradition of Christianity, chivalry, independence, etc</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[16].</w:t>
      </w:r>
      <w:r w:rsidRPr="000244E5">
        <w:rPr>
          <w:rFonts w:ascii="Times New Roman" w:eastAsia="Times New Roman" w:hAnsi="Times New Roman" w:cs="Times New Roman"/>
          <w:sz w:val="24"/>
          <w:szCs w:val="24"/>
        </w:rPr>
        <w:t xml:space="preserve"> It does not encourage to </w:t>
      </w:r>
      <w:r w:rsidRPr="000244E5">
        <w:rPr>
          <w:rFonts w:ascii="Times New Roman" w:eastAsia="Times New Roman" w:hAnsi="Times New Roman" w:cs="Times New Roman"/>
          <w:sz w:val="24"/>
          <w:szCs w:val="24"/>
          <w:lang w:val="en-US"/>
        </w:rPr>
        <w:t>“</w:t>
      </w:r>
      <w:proofErr w:type="gramStart"/>
      <w:r w:rsidRPr="000244E5">
        <w:rPr>
          <w:rFonts w:ascii="Times New Roman" w:eastAsia="Times New Roman" w:hAnsi="Times New Roman" w:cs="Times New Roman"/>
          <w:sz w:val="24"/>
          <w:szCs w:val="24"/>
        </w:rPr>
        <w:t>sink</w:t>
      </w:r>
      <w:proofErr w:type="gramEnd"/>
      <w:r w:rsidRPr="000244E5">
        <w:rPr>
          <w:rFonts w:ascii="Times New Roman" w:eastAsia="Times New Roman" w:hAnsi="Times New Roman" w:cs="Times New Roman"/>
          <w:sz w:val="24"/>
          <w:szCs w:val="24"/>
          <w:lang w:val="en-US"/>
        </w:rPr>
        <w:t>”</w:t>
      </w:r>
      <w:r w:rsidRPr="000244E5">
        <w:rPr>
          <w:rFonts w:ascii="Times New Roman" w:eastAsia="Times New Roman" w:hAnsi="Times New Roman" w:cs="Times New Roman"/>
          <w:sz w:val="24"/>
          <w:szCs w:val="24"/>
        </w:rPr>
        <w:t xml:space="preserve"> national patriotism in </w:t>
      </w:r>
      <w:r w:rsidRPr="000244E5">
        <w:rPr>
          <w:rFonts w:ascii="Times New Roman" w:eastAsia="Times New Roman" w:hAnsi="Times New Roman" w:cs="Times New Roman"/>
          <w:sz w:val="24"/>
          <w:szCs w:val="24"/>
          <w:lang w:val="en-US"/>
        </w:rPr>
        <w:t>“</w:t>
      </w:r>
      <w:r w:rsidRPr="000244E5">
        <w:rPr>
          <w:rFonts w:ascii="Times New Roman" w:eastAsia="Times New Roman" w:hAnsi="Times New Roman" w:cs="Times New Roman"/>
          <w:sz w:val="24"/>
          <w:szCs w:val="24"/>
        </w:rPr>
        <w:t>European ocean</w:t>
      </w:r>
      <w:r w:rsidRPr="000244E5">
        <w:rPr>
          <w:rFonts w:ascii="Times New Roman" w:eastAsia="Times New Roman" w:hAnsi="Times New Roman" w:cs="Times New Roman"/>
          <w:sz w:val="24"/>
          <w:szCs w:val="24"/>
          <w:lang w:val="en-US"/>
        </w:rPr>
        <w:t>”</w:t>
      </w:r>
      <w:r w:rsidRPr="000244E5">
        <w:rPr>
          <w:rFonts w:ascii="Times New Roman" w:eastAsia="Times New Roman" w:hAnsi="Times New Roman" w:cs="Times New Roman"/>
          <w:sz w:val="24"/>
          <w:szCs w:val="24"/>
        </w:rPr>
        <w:t>. In new conditions, patriotism also has a chance to become a sublime experience, characterized by devotion to one's country (place of origin or residence), readiness to action for the welfare and solidarity with the other members of the national or regional community</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[12]</w:t>
      </w:r>
      <w:r w:rsidRPr="000244E5">
        <w:rPr>
          <w:rFonts w:ascii="Times New Roman" w:eastAsia="Times New Roman" w:hAnsi="Times New Roman" w:cs="Times New Roman"/>
          <w:sz w:val="24"/>
          <w:szCs w:val="24"/>
        </w:rPr>
        <w:t>. The point is, however, not to allow it to become a category of archaic and anachronistic due to referring to emergency or mythologized situations</w:t>
      </w:r>
      <w:r w:rsidRPr="00920117">
        <w:rPr>
          <w:rFonts w:ascii="Times New Roman" w:eastAsia="Times New Roman" w:hAnsi="Times New Roman" w:cs="Times New Roman"/>
          <w:sz w:val="24"/>
          <w:szCs w:val="24"/>
        </w:rPr>
        <w:t>. Present claims about the patriotism of everyday life.</w:t>
      </w:r>
    </w:p>
    <w:p w:rsidR="00FE4094" w:rsidRPr="00920117" w:rsidRDefault="00FE4094" w:rsidP="00FE4094">
      <w:pPr>
        <w:spacing w:line="240" w:lineRule="auto"/>
        <w:ind w:firstLine="567"/>
        <w:jc w:val="both"/>
        <w:rPr>
          <w:rFonts w:ascii="Times New Roman" w:hAnsi="Times New Roman" w:cs="Times New Roman"/>
          <w:sz w:val="24"/>
          <w:szCs w:val="24"/>
        </w:rPr>
      </w:pPr>
      <w:r w:rsidRPr="00920117">
        <w:rPr>
          <w:rFonts w:ascii="Times New Roman" w:eastAsia="Times New Roman" w:hAnsi="Times New Roman" w:cs="Times New Roman"/>
          <w:sz w:val="24"/>
          <w:szCs w:val="24"/>
        </w:rPr>
        <w:t xml:space="preserve">Patriotism cannot have only historical connotations but prospective as well. Historical discourse should not be the sole source of symbols, metaphors, and finished formulas representing ideological definition of the value of patriotism. It cannot be </w:t>
      </w:r>
      <w:r>
        <w:rPr>
          <w:rFonts w:ascii="Times New Roman" w:eastAsia="Times New Roman" w:hAnsi="Times New Roman" w:cs="Times New Roman"/>
          <w:sz w:val="24"/>
          <w:szCs w:val="24"/>
          <w:lang w:val="en-US"/>
        </w:rPr>
        <w:t>“</w:t>
      </w:r>
      <w:r w:rsidRPr="00920117">
        <w:rPr>
          <w:rFonts w:ascii="Times New Roman" w:eastAsia="Times New Roman" w:hAnsi="Times New Roman" w:cs="Times New Roman"/>
          <w:sz w:val="24"/>
          <w:szCs w:val="24"/>
        </w:rPr>
        <w:t>troublesome obligation</w:t>
      </w:r>
      <w:r>
        <w:rPr>
          <w:rFonts w:ascii="Times New Roman" w:eastAsia="Times New Roman" w:hAnsi="Times New Roman" w:cs="Times New Roman"/>
          <w:sz w:val="24"/>
          <w:szCs w:val="24"/>
          <w:lang w:val="en-US"/>
        </w:rPr>
        <w:t>”</w:t>
      </w:r>
      <w:r w:rsidRPr="00920117">
        <w:rPr>
          <w:rFonts w:ascii="Times New Roman" w:eastAsia="Times New Roman" w:hAnsi="Times New Roman" w:cs="Times New Roman"/>
          <w:sz w:val="24"/>
          <w:szCs w:val="24"/>
        </w:rPr>
        <w:t>. It should be rather an inspiration for a personal career and success in life.</w:t>
      </w:r>
    </w:p>
    <w:p w:rsidR="00FE4094" w:rsidRPr="00920117" w:rsidRDefault="00FE4094" w:rsidP="00FE4094">
      <w:pPr>
        <w:spacing w:line="240" w:lineRule="auto"/>
        <w:ind w:firstLine="567"/>
        <w:jc w:val="both"/>
        <w:rPr>
          <w:rFonts w:ascii="Times New Roman" w:hAnsi="Times New Roman" w:cs="Times New Roman"/>
          <w:sz w:val="24"/>
          <w:szCs w:val="24"/>
        </w:rPr>
      </w:pPr>
      <w:r w:rsidRPr="00920117">
        <w:rPr>
          <w:rFonts w:ascii="Times New Roman" w:eastAsia="Times New Roman" w:hAnsi="Times New Roman" w:cs="Times New Roman"/>
          <w:sz w:val="24"/>
          <w:szCs w:val="24"/>
        </w:rPr>
        <w:t xml:space="preserve">Everything indicates that the times of a single model of patriotism (e.g., based on the concept of national loyalty) have passed. Today, young people want the right to their own patriotic vulnerability. We should treat this with an understanding, because it is, after all, selfless love and unique. Patriotism is </w:t>
      </w:r>
      <w:r>
        <w:rPr>
          <w:rFonts w:ascii="Times New Roman" w:eastAsia="Times New Roman" w:hAnsi="Times New Roman" w:cs="Times New Roman"/>
          <w:sz w:val="24"/>
          <w:szCs w:val="24"/>
          <w:lang w:val="en-US"/>
        </w:rPr>
        <w:t>“</w:t>
      </w:r>
      <w:r w:rsidRPr="00920117">
        <w:rPr>
          <w:rFonts w:ascii="Times New Roman" w:eastAsia="Times New Roman" w:hAnsi="Times New Roman" w:cs="Times New Roman"/>
          <w:sz w:val="24"/>
          <w:szCs w:val="24"/>
        </w:rPr>
        <w:t>in us</w:t>
      </w:r>
      <w:r>
        <w:rPr>
          <w:rFonts w:ascii="Times New Roman" w:eastAsia="Times New Roman" w:hAnsi="Times New Roman" w:cs="Times New Roman"/>
          <w:sz w:val="24"/>
          <w:szCs w:val="24"/>
          <w:lang w:val="en-US"/>
        </w:rPr>
        <w:t>”</w:t>
      </w:r>
      <w:r w:rsidRPr="00920117">
        <w:rPr>
          <w:rFonts w:ascii="Times New Roman" w:eastAsia="Times New Roman" w:hAnsi="Times New Roman" w:cs="Times New Roman"/>
          <w:sz w:val="24"/>
          <w:szCs w:val="24"/>
        </w:rPr>
        <w:t xml:space="preserve"> and cannot exist independently in our mentality. It is a social emotion, so it is able to function beyond the real, dynamically a changing world. Reality cannot be ignored.</w:t>
      </w:r>
    </w:p>
    <w:p w:rsidR="00FE4094" w:rsidRPr="00920117" w:rsidRDefault="00FE4094" w:rsidP="00FE4094">
      <w:pPr>
        <w:spacing w:line="240" w:lineRule="auto"/>
        <w:ind w:firstLine="567"/>
        <w:jc w:val="both"/>
        <w:rPr>
          <w:rFonts w:ascii="Times New Roman" w:hAnsi="Times New Roman" w:cs="Times New Roman"/>
          <w:sz w:val="24"/>
          <w:szCs w:val="24"/>
        </w:rPr>
      </w:pPr>
      <w:r w:rsidRPr="00920117">
        <w:rPr>
          <w:rFonts w:ascii="Times New Roman" w:eastAsia="Times New Roman" w:hAnsi="Times New Roman" w:cs="Times New Roman"/>
          <w:sz w:val="24"/>
          <w:szCs w:val="24"/>
        </w:rPr>
        <w:t xml:space="preserve">A major task of teaching and upbringing in modern school is to </w:t>
      </w:r>
      <w:r>
        <w:rPr>
          <w:rFonts w:ascii="Times New Roman" w:eastAsia="Times New Roman" w:hAnsi="Times New Roman" w:cs="Times New Roman"/>
          <w:sz w:val="24"/>
          <w:szCs w:val="24"/>
          <w:lang w:val="en-US"/>
        </w:rPr>
        <w:t>“</w:t>
      </w:r>
      <w:r w:rsidRPr="00920117">
        <w:rPr>
          <w:rFonts w:ascii="Times New Roman" w:eastAsia="Times New Roman" w:hAnsi="Times New Roman" w:cs="Times New Roman"/>
          <w:sz w:val="24"/>
          <w:szCs w:val="24"/>
        </w:rPr>
        <w:t>respect the students' consciousness of homeland picture and a warm relationship towards it</w:t>
      </w:r>
      <w:r>
        <w:rPr>
          <w:rFonts w:ascii="Times New Roman" w:eastAsia="Times New Roman" w:hAnsi="Times New Roman" w:cs="Times New Roman"/>
          <w:sz w:val="24"/>
          <w:szCs w:val="24"/>
          <w:lang w:val="en-US"/>
        </w:rPr>
        <w:t xml:space="preserve">” </w:t>
      </w:r>
      <w:r>
        <w:rPr>
          <w:rFonts w:ascii="Times New Roman" w:hAnsi="Times New Roman" w:cs="Times New Roman"/>
          <w:color w:val="002060"/>
          <w:sz w:val="24"/>
          <w:szCs w:val="24"/>
          <w:lang w:val="en-US"/>
        </w:rPr>
        <w:t>[6, p. 51]</w:t>
      </w:r>
      <w:r w:rsidRPr="00920117">
        <w:rPr>
          <w:rFonts w:ascii="Times New Roman" w:eastAsia="Times New Roman" w:hAnsi="Times New Roman" w:cs="Times New Roman"/>
          <w:sz w:val="24"/>
          <w:szCs w:val="24"/>
        </w:rPr>
        <w:t xml:space="preserve">. </w:t>
      </w:r>
      <w:proofErr w:type="gramStart"/>
      <w:r w:rsidRPr="00920117">
        <w:rPr>
          <w:rFonts w:ascii="Times New Roman" w:eastAsia="Times New Roman" w:hAnsi="Times New Roman" w:cs="Times New Roman"/>
          <w:sz w:val="24"/>
          <w:szCs w:val="24"/>
        </w:rPr>
        <w:t>This</w:t>
      </w:r>
      <w:proofErr w:type="gramEnd"/>
      <w:r w:rsidRPr="00920117">
        <w:rPr>
          <w:rFonts w:ascii="Times New Roman" w:eastAsia="Times New Roman" w:hAnsi="Times New Roman" w:cs="Times New Roman"/>
          <w:sz w:val="24"/>
          <w:szCs w:val="24"/>
        </w:rPr>
        <w:t xml:space="preserve"> is the basis of affective relation to their own nation and state. It is favoured by family upbringing and regional </w:t>
      </w:r>
      <w:r w:rsidRPr="00920117">
        <w:rPr>
          <w:rFonts w:ascii="Times New Roman" w:eastAsia="Times New Roman" w:hAnsi="Times New Roman" w:cs="Times New Roman"/>
          <w:sz w:val="24"/>
          <w:szCs w:val="24"/>
        </w:rPr>
        <w:lastRenderedPageBreak/>
        <w:t>education, according to Kerschensteiner's principle that: you educate more by who you are, not what you know</w:t>
      </w:r>
    </w:p>
    <w:p w:rsidR="00FE4094" w:rsidRPr="00850E93" w:rsidRDefault="00FE4094" w:rsidP="00FE4094">
      <w:pPr>
        <w:spacing w:line="240" w:lineRule="auto"/>
        <w:ind w:firstLine="567"/>
        <w:jc w:val="both"/>
        <w:rPr>
          <w:rFonts w:ascii="Times New Roman" w:hAnsi="Times New Roman" w:cs="Times New Roman"/>
          <w:sz w:val="24"/>
          <w:szCs w:val="24"/>
        </w:rPr>
      </w:pPr>
      <w:r w:rsidRPr="005C235E">
        <w:rPr>
          <w:rFonts w:ascii="Times New Roman" w:eastAsia="Times New Roman" w:hAnsi="Times New Roman" w:cs="Times New Roman"/>
          <w:sz w:val="24"/>
          <w:szCs w:val="24"/>
        </w:rPr>
        <w:t xml:space="preserve">In this context, worthy of consideration and attention is the concept of </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being together</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 xml:space="preserve">, present in the social teaching of the Church. It puts the </w:t>
      </w: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homeland</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 xml:space="preserve"> in the same semantic field as </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patrimony</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 xml:space="preserve"> (</w:t>
      </w:r>
      <w:r w:rsidRPr="005C235E">
        <w:rPr>
          <w:rFonts w:ascii="Times New Roman" w:eastAsia="Times New Roman" w:hAnsi="Times New Roman" w:cs="Times New Roman"/>
          <w:i/>
          <w:sz w:val="24"/>
          <w:szCs w:val="24"/>
        </w:rPr>
        <w:t>patrios</w:t>
      </w:r>
      <w:r w:rsidRPr="005C235E">
        <w:rPr>
          <w:rFonts w:ascii="Times New Roman" w:eastAsia="Times New Roman" w:hAnsi="Times New Roman" w:cs="Times New Roman"/>
          <w:sz w:val="24"/>
          <w:szCs w:val="24"/>
        </w:rPr>
        <w:t xml:space="preserve"> is someone who comes from the same father and </w:t>
      </w:r>
      <w:r w:rsidRPr="005C235E">
        <w:rPr>
          <w:rFonts w:ascii="Times New Roman" w:eastAsia="Times New Roman" w:hAnsi="Times New Roman" w:cs="Times New Roman"/>
          <w:i/>
          <w:sz w:val="24"/>
          <w:szCs w:val="24"/>
        </w:rPr>
        <w:t>pater</w:t>
      </w:r>
      <w:r w:rsidRPr="005C235E">
        <w:rPr>
          <w:rFonts w:ascii="Times New Roman" w:eastAsia="Times New Roman" w:hAnsi="Times New Roman" w:cs="Times New Roman"/>
          <w:sz w:val="24"/>
          <w:szCs w:val="24"/>
        </w:rPr>
        <w:t xml:space="preserve"> means </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father</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 xml:space="preserve">). This builds an individualized approach to one's homeland, thus avoiding the national characteristic of hypersensitivity. Its supporter was John Paul II himself. In the book, </w:t>
      </w:r>
      <w:r w:rsidRPr="005C235E">
        <w:rPr>
          <w:rFonts w:ascii="Times New Roman" w:eastAsia="Times New Roman" w:hAnsi="Times New Roman" w:cs="Times New Roman"/>
          <w:i/>
          <w:sz w:val="24"/>
          <w:szCs w:val="24"/>
        </w:rPr>
        <w:t>Memory and Identity. Talks at the turn of the millennium</w:t>
      </w:r>
      <w:r w:rsidRPr="005C235E">
        <w:rPr>
          <w:rFonts w:ascii="Times New Roman" w:eastAsia="Times New Roman" w:hAnsi="Times New Roman" w:cs="Times New Roman"/>
          <w:sz w:val="24"/>
          <w:szCs w:val="24"/>
        </w:rPr>
        <w:t xml:space="preserve">, he wrote: </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 xml:space="preserve">The word homeland is connected with the concept and the reality of a father. Homeland is somewhat the same as the patrimony, that resource wealth which we have received in an inheritance from our fathers. Homeland, hence, is a heritage, and at the same time it is a result of the ownership of this heritage </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 xml:space="preserve"> including land territory, but even more spiritual values and content that make up the culture of the nation. It should be also noted that the development of spiritual culture in the 19th century, prepared the Poles for the great effort that has brought independence for the nation. Poland was removed  from the map of Europe and the world, but in 1918, it appeared back, and since that time it has still </w:t>
      </w:r>
      <w:r w:rsidRPr="000244E5">
        <w:rPr>
          <w:rFonts w:ascii="Times New Roman" w:eastAsia="Times New Roman" w:hAnsi="Times New Roman" w:cs="Times New Roman"/>
          <w:sz w:val="24"/>
          <w:szCs w:val="24"/>
        </w:rPr>
        <w:t>existed</w:t>
      </w:r>
      <w:r w:rsidRPr="000244E5">
        <w:rPr>
          <w:rFonts w:ascii="Times New Roman" w:eastAsia="Times New Roman" w:hAnsi="Times New Roman" w:cs="Times New Roman"/>
          <w:sz w:val="24"/>
          <w:szCs w:val="24"/>
          <w:lang w:val="en-US"/>
        </w:rPr>
        <w:t xml:space="preserve">” </w:t>
      </w:r>
      <w:r w:rsidRPr="000244E5">
        <w:rPr>
          <w:rFonts w:ascii="Times New Roman" w:hAnsi="Times New Roman" w:cs="Times New Roman"/>
          <w:sz w:val="24"/>
          <w:szCs w:val="24"/>
          <w:lang w:val="en-US"/>
        </w:rPr>
        <w:t>[27]</w:t>
      </w:r>
      <w:r w:rsidRPr="000244E5">
        <w:rPr>
          <w:rFonts w:ascii="Times New Roman" w:eastAsia="Times New Roman" w:hAnsi="Times New Roman" w:cs="Times New Roman"/>
          <w:sz w:val="24"/>
          <w:szCs w:val="24"/>
        </w:rPr>
        <w:t xml:space="preserve">. According to John Paul II, </w:t>
      </w:r>
      <w:r w:rsidRPr="000244E5">
        <w:rPr>
          <w:rFonts w:ascii="Times New Roman" w:eastAsia="Times New Roman" w:hAnsi="Times New Roman" w:cs="Times New Roman"/>
          <w:sz w:val="24"/>
          <w:szCs w:val="24"/>
          <w:lang w:val="en-US"/>
        </w:rPr>
        <w:t>“</w:t>
      </w:r>
      <w:r w:rsidRPr="000244E5">
        <w:rPr>
          <w:rFonts w:ascii="Times New Roman" w:eastAsia="Times New Roman" w:hAnsi="Times New Roman" w:cs="Times New Roman"/>
          <w:sz w:val="24"/>
          <w:szCs w:val="24"/>
        </w:rPr>
        <w:t>Patriotism is the love of what is native: a love of history, traditions, language and the native landscape. It is love that also includes works of its countrymen and the fruits of</w:t>
      </w:r>
      <w:r w:rsidRPr="005C235E">
        <w:rPr>
          <w:rFonts w:ascii="Times New Roman" w:eastAsia="Times New Roman" w:hAnsi="Times New Roman" w:cs="Times New Roman"/>
          <w:sz w:val="24"/>
          <w:szCs w:val="24"/>
        </w:rPr>
        <w:t xml:space="preserve"> their genius. Every threat against that good, which is homeland, tests this love. Our history teaches that the Poles were </w:t>
      </w:r>
      <w:r w:rsidRPr="00850E93">
        <w:rPr>
          <w:rFonts w:ascii="Times New Roman" w:eastAsia="Times New Roman" w:hAnsi="Times New Roman" w:cs="Times New Roman"/>
          <w:sz w:val="24"/>
          <w:szCs w:val="24"/>
        </w:rPr>
        <w:t>always capable of great sacrifices for the sake of the good or for the recovery of it</w:t>
      </w:r>
      <w:r w:rsidRPr="00850E93">
        <w:rPr>
          <w:rFonts w:ascii="Times New Roman" w:eastAsia="Times New Roman" w:hAnsi="Times New Roman" w:cs="Times New Roman"/>
          <w:sz w:val="24"/>
          <w:szCs w:val="24"/>
          <w:lang w:val="en-US"/>
        </w:rPr>
        <w:t xml:space="preserve">” </w:t>
      </w:r>
      <w:r w:rsidRPr="00850E93">
        <w:rPr>
          <w:rFonts w:ascii="Times New Roman" w:hAnsi="Times New Roman" w:cs="Times New Roman"/>
          <w:sz w:val="24"/>
          <w:szCs w:val="24"/>
          <w:lang w:val="en-US"/>
        </w:rPr>
        <w:t>[same sourse]</w:t>
      </w:r>
      <w:r w:rsidRPr="00850E93">
        <w:rPr>
          <w:rFonts w:ascii="Times New Roman" w:eastAsia="Times New Roman" w:hAnsi="Times New Roman" w:cs="Times New Roman"/>
          <w:sz w:val="24"/>
          <w:szCs w:val="24"/>
        </w:rPr>
        <w:t>.</w:t>
      </w:r>
    </w:p>
    <w:p w:rsidR="00FE4094" w:rsidRPr="005C235E" w:rsidRDefault="00FE4094" w:rsidP="00FE4094">
      <w:pPr>
        <w:spacing w:line="240" w:lineRule="auto"/>
        <w:ind w:firstLine="567"/>
        <w:jc w:val="both"/>
        <w:rPr>
          <w:rFonts w:ascii="Times New Roman" w:hAnsi="Times New Roman" w:cs="Times New Roman"/>
          <w:sz w:val="24"/>
          <w:szCs w:val="24"/>
        </w:rPr>
      </w:pPr>
      <w:r w:rsidRPr="005C235E">
        <w:rPr>
          <w:rFonts w:ascii="Times New Roman" w:eastAsia="Times New Roman" w:hAnsi="Times New Roman" w:cs="Times New Roman"/>
          <w:sz w:val="24"/>
          <w:szCs w:val="24"/>
        </w:rPr>
        <w:t xml:space="preserve">The European idea corresponds well with the concept of </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being together</w:t>
      </w:r>
      <w:r w:rsidRPr="00850E93">
        <w:rPr>
          <w:rFonts w:ascii="Times New Roman" w:eastAsia="Times New Roman" w:hAnsi="Times New Roman" w:cs="Times New Roman"/>
          <w:sz w:val="24"/>
          <w:szCs w:val="24"/>
          <w:lang w:val="en-US"/>
        </w:rPr>
        <w:t xml:space="preserve">” </w:t>
      </w:r>
      <w:r w:rsidRPr="00850E93">
        <w:rPr>
          <w:rFonts w:ascii="Times New Roman" w:hAnsi="Times New Roman" w:cs="Times New Roman"/>
          <w:sz w:val="24"/>
          <w:szCs w:val="24"/>
          <w:lang w:val="en-US"/>
        </w:rPr>
        <w:t>[</w:t>
      </w:r>
      <w:r w:rsidRPr="00850E93">
        <w:rPr>
          <w:rFonts w:ascii="Times New Roman" w:hAnsi="Times New Roman" w:cs="Times New Roman"/>
          <w:sz w:val="24"/>
          <w:szCs w:val="24"/>
        </w:rPr>
        <w:t>9</w:t>
      </w:r>
      <w:r w:rsidRPr="00850E93">
        <w:rPr>
          <w:rFonts w:ascii="Times New Roman" w:hAnsi="Times New Roman" w:cs="Times New Roman"/>
          <w:sz w:val="24"/>
          <w:szCs w:val="24"/>
          <w:lang w:val="en-US"/>
        </w:rPr>
        <w:t>]</w:t>
      </w:r>
      <w:r w:rsidRPr="00850E93">
        <w:rPr>
          <w:rFonts w:ascii="Times New Roman" w:eastAsia="Times New Roman" w:hAnsi="Times New Roman" w:cs="Times New Roman"/>
          <w:sz w:val="24"/>
          <w:szCs w:val="24"/>
        </w:rPr>
        <w:t>. It</w:t>
      </w:r>
      <w:r w:rsidRPr="005C235E">
        <w:rPr>
          <w:rFonts w:ascii="Times New Roman" w:eastAsia="Times New Roman" w:hAnsi="Times New Roman" w:cs="Times New Roman"/>
          <w:sz w:val="24"/>
          <w:szCs w:val="24"/>
        </w:rPr>
        <w:t xml:space="preserve"> does not assume building a collective identity, creation of </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supernation</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 xml:space="preserve">. In the Polish school, it has been present since 1999 in the form of an interdisciplinary path, european education (European Commission leaves the school at the discretion of national governments). It is defined as the cultivation of certain universal values, characteristic for modern democratic societies, such as respect for human rights, developing a sense of citizenship and national identity, defining one's place in the hierarchy of values and culture of Europe, building on the grounds of love to </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minor</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 xml:space="preserve"> (private) and </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major</w:t>
      </w:r>
      <w:r>
        <w:rPr>
          <w:rFonts w:ascii="Times New Roman" w:eastAsia="Times New Roman" w:hAnsi="Times New Roman" w:cs="Times New Roman"/>
          <w:sz w:val="24"/>
          <w:szCs w:val="24"/>
          <w:lang w:val="en-US"/>
        </w:rPr>
        <w:t>”</w:t>
      </w:r>
      <w:r w:rsidRPr="005C235E">
        <w:rPr>
          <w:rFonts w:ascii="Times New Roman" w:eastAsia="Times New Roman" w:hAnsi="Times New Roman" w:cs="Times New Roman"/>
          <w:sz w:val="24"/>
          <w:szCs w:val="24"/>
        </w:rPr>
        <w:t xml:space="preserve"> (ideological) homeland. European Education draws attention to the respect for diversity, the importance of negotiating social practices and environmental attitudes. </w:t>
      </w:r>
    </w:p>
    <w:p w:rsidR="00FE4094" w:rsidRPr="007044BD" w:rsidRDefault="00FE4094" w:rsidP="00FE4094">
      <w:pPr>
        <w:pStyle w:val="af"/>
        <w:spacing w:line="240" w:lineRule="auto"/>
        <w:ind w:firstLine="708"/>
        <w:jc w:val="both"/>
        <w:rPr>
          <w:rFonts w:ascii="Times New Roman" w:hAnsi="Times New Roman"/>
          <w:sz w:val="24"/>
          <w:szCs w:val="24"/>
          <w:lang w:val="en-US"/>
        </w:rPr>
      </w:pPr>
      <w:r w:rsidRPr="007044BD">
        <w:rPr>
          <w:rFonts w:ascii="Times New Roman" w:hAnsi="Times New Roman"/>
          <w:sz w:val="24"/>
          <w:szCs w:val="24"/>
          <w:lang w:val="en-US"/>
        </w:rPr>
        <w:t xml:space="preserve">We </w:t>
      </w:r>
      <w:r w:rsidRPr="007044BD">
        <w:rPr>
          <w:rFonts w:ascii="Times New Roman" w:hAnsi="Times New Roman"/>
          <w:sz w:val="24"/>
          <w:szCs w:val="24"/>
        </w:rPr>
        <w:t xml:space="preserve">believe </w:t>
      </w:r>
      <w:r w:rsidRPr="007044BD">
        <w:rPr>
          <w:rFonts w:ascii="Times New Roman" w:hAnsi="Times New Roman"/>
          <w:sz w:val="24"/>
          <w:szCs w:val="24"/>
          <w:lang w:val="en-US"/>
        </w:rPr>
        <w:t>i</w:t>
      </w:r>
      <w:r w:rsidRPr="007044BD">
        <w:rPr>
          <w:rFonts w:ascii="Times New Roman" w:hAnsi="Times New Roman"/>
          <w:sz w:val="24"/>
          <w:szCs w:val="24"/>
        </w:rPr>
        <w:t>n the context of</w:t>
      </w:r>
      <w:r w:rsidRPr="007044BD">
        <w:rPr>
          <w:rFonts w:ascii="Times New Roman" w:hAnsi="Times New Roman"/>
          <w:sz w:val="24"/>
          <w:szCs w:val="24"/>
          <w:lang w:val="en-US"/>
        </w:rPr>
        <w:t xml:space="preserve"> modeling</w:t>
      </w:r>
      <w:r w:rsidRPr="007044BD">
        <w:rPr>
          <w:rFonts w:ascii="Times New Roman" w:hAnsi="Times New Roman"/>
          <w:sz w:val="24"/>
          <w:szCs w:val="24"/>
        </w:rPr>
        <w:t xml:space="preserve"> modern educational space in Ukraine or Poland</w:t>
      </w:r>
      <w:r w:rsidRPr="007044BD">
        <w:rPr>
          <w:rFonts w:ascii="Times New Roman" w:hAnsi="Times New Roman"/>
          <w:sz w:val="24"/>
          <w:szCs w:val="24"/>
          <w:lang w:val="en-US"/>
        </w:rPr>
        <w:t xml:space="preserve"> and</w:t>
      </w:r>
      <w:r w:rsidRPr="007044BD">
        <w:rPr>
          <w:rFonts w:ascii="Times New Roman" w:hAnsi="Times New Roman"/>
          <w:sz w:val="24"/>
          <w:szCs w:val="24"/>
        </w:rPr>
        <w:t xml:space="preserve"> in the context of European integration </w:t>
      </w:r>
      <w:r w:rsidRPr="007044BD">
        <w:rPr>
          <w:rFonts w:ascii="Times New Roman" w:hAnsi="Times New Roman"/>
          <w:sz w:val="24"/>
          <w:szCs w:val="24"/>
          <w:lang w:val="en-US"/>
        </w:rPr>
        <w:t xml:space="preserve">the following </w:t>
      </w:r>
      <w:r w:rsidRPr="007044BD">
        <w:rPr>
          <w:rFonts w:ascii="Times New Roman" w:hAnsi="Times New Roman"/>
          <w:sz w:val="24"/>
          <w:szCs w:val="24"/>
        </w:rPr>
        <w:t xml:space="preserve">priorities </w:t>
      </w:r>
      <w:r w:rsidRPr="007044BD">
        <w:rPr>
          <w:rFonts w:ascii="Times New Roman" w:hAnsi="Times New Roman"/>
          <w:sz w:val="24"/>
          <w:szCs w:val="24"/>
          <w:lang w:val="en-US"/>
        </w:rPr>
        <w:t xml:space="preserve">are to be observed </w:t>
      </w:r>
      <w:r w:rsidRPr="007044BD">
        <w:rPr>
          <w:rFonts w:ascii="Times New Roman" w:hAnsi="Times New Roman"/>
          <w:sz w:val="24"/>
          <w:szCs w:val="24"/>
        </w:rPr>
        <w:t>[4]</w:t>
      </w:r>
      <w:r w:rsidRPr="007044BD">
        <w:rPr>
          <w:rFonts w:ascii="Times New Roman" w:hAnsi="Times New Roman"/>
          <w:sz w:val="24"/>
          <w:szCs w:val="24"/>
          <w:lang w:val="en-US"/>
        </w:rPr>
        <w:t>:</w:t>
      </w:r>
    </w:p>
    <w:p w:rsidR="00FE4094" w:rsidRPr="00EF3CFE" w:rsidRDefault="00FE4094" w:rsidP="00FE4094">
      <w:pPr>
        <w:pStyle w:val="af"/>
        <w:spacing w:after="0" w:line="240" w:lineRule="auto"/>
        <w:ind w:firstLine="709"/>
        <w:jc w:val="both"/>
        <w:rPr>
          <w:rFonts w:ascii="Times New Roman" w:hAnsi="Times New Roman"/>
          <w:sz w:val="24"/>
          <w:szCs w:val="24"/>
        </w:rPr>
      </w:pPr>
      <w:r w:rsidRPr="00EF3CFE">
        <w:rPr>
          <w:rFonts w:ascii="Times New Roman" w:hAnsi="Times New Roman"/>
          <w:sz w:val="24"/>
          <w:szCs w:val="24"/>
        </w:rPr>
        <w:t xml:space="preserve">1) primary focus </w:t>
      </w:r>
      <w:r w:rsidRPr="00EF3CFE">
        <w:rPr>
          <w:rFonts w:ascii="Times New Roman" w:hAnsi="Times New Roman"/>
          <w:sz w:val="24"/>
          <w:szCs w:val="24"/>
          <w:lang w:val="en-US"/>
        </w:rPr>
        <w:t xml:space="preserve">on </w:t>
      </w:r>
      <w:r w:rsidRPr="00EF3CFE">
        <w:rPr>
          <w:rFonts w:ascii="Times New Roman" w:hAnsi="Times New Roman"/>
          <w:sz w:val="24"/>
          <w:szCs w:val="24"/>
        </w:rPr>
        <w:t>the study of people</w:t>
      </w:r>
      <w:r w:rsidRPr="00EF3CFE">
        <w:rPr>
          <w:rFonts w:ascii="Times New Roman" w:hAnsi="Times New Roman"/>
          <w:sz w:val="24"/>
          <w:szCs w:val="24"/>
          <w:lang w:val="en-US"/>
        </w:rPr>
        <w:t>’</w:t>
      </w:r>
      <w:r w:rsidRPr="00EF3CFE">
        <w:rPr>
          <w:rFonts w:ascii="Times New Roman" w:hAnsi="Times New Roman"/>
          <w:sz w:val="24"/>
          <w:szCs w:val="24"/>
        </w:rPr>
        <w:t>s own historical experience to ensure self</w:t>
      </w:r>
      <w:r w:rsidRPr="00EF3CFE">
        <w:rPr>
          <w:rFonts w:ascii="Times New Roman" w:hAnsi="Times New Roman"/>
          <w:sz w:val="24"/>
          <w:szCs w:val="24"/>
          <w:lang w:val="en-US"/>
        </w:rPr>
        <w:t>-awareness of a</w:t>
      </w:r>
      <w:r w:rsidRPr="00EF3CFE">
        <w:rPr>
          <w:rFonts w:ascii="Times New Roman" w:hAnsi="Times New Roman"/>
          <w:sz w:val="24"/>
          <w:szCs w:val="24"/>
        </w:rPr>
        <w:t xml:space="preserve"> nation, practical self</w:t>
      </w:r>
      <w:r w:rsidRPr="00EF3CFE">
        <w:rPr>
          <w:rFonts w:ascii="Times New Roman" w:hAnsi="Times New Roman"/>
          <w:sz w:val="24"/>
          <w:szCs w:val="24"/>
          <w:lang w:val="en-US"/>
        </w:rPr>
        <w:t>-organization</w:t>
      </w:r>
      <w:r w:rsidRPr="00EF3CFE">
        <w:rPr>
          <w:rFonts w:ascii="Times New Roman" w:hAnsi="Times New Roman"/>
          <w:sz w:val="24"/>
          <w:szCs w:val="24"/>
        </w:rPr>
        <w:t>;</w:t>
      </w:r>
    </w:p>
    <w:p w:rsidR="00FE4094" w:rsidRPr="00EF3CFE" w:rsidRDefault="00FE4094" w:rsidP="00FE4094">
      <w:pPr>
        <w:pStyle w:val="af"/>
        <w:spacing w:line="240" w:lineRule="auto"/>
        <w:ind w:firstLine="708"/>
        <w:jc w:val="both"/>
        <w:rPr>
          <w:rFonts w:ascii="Times New Roman" w:hAnsi="Times New Roman"/>
          <w:sz w:val="24"/>
          <w:szCs w:val="24"/>
        </w:rPr>
      </w:pPr>
      <w:r w:rsidRPr="00EF3CFE">
        <w:rPr>
          <w:rFonts w:ascii="Times New Roman" w:hAnsi="Times New Roman"/>
          <w:sz w:val="24"/>
          <w:szCs w:val="24"/>
        </w:rPr>
        <w:t xml:space="preserve">2) focus on democracy </w:t>
      </w:r>
      <w:r w:rsidRPr="00EF3CFE">
        <w:rPr>
          <w:rFonts w:ascii="Times New Roman" w:hAnsi="Times New Roman"/>
          <w:sz w:val="24"/>
          <w:szCs w:val="24"/>
          <w:lang w:val="en-US"/>
        </w:rPr>
        <w:t xml:space="preserve">principle </w:t>
      </w:r>
      <w:r w:rsidRPr="00EF3CFE">
        <w:rPr>
          <w:rFonts w:ascii="Times New Roman" w:hAnsi="Times New Roman"/>
          <w:sz w:val="24"/>
          <w:szCs w:val="24"/>
        </w:rPr>
        <w:t xml:space="preserve">in the organization of educational activities at the national </w:t>
      </w:r>
      <w:r w:rsidRPr="00EF3CFE">
        <w:rPr>
          <w:rFonts w:ascii="Times New Roman" w:hAnsi="Times New Roman"/>
          <w:sz w:val="24"/>
          <w:szCs w:val="24"/>
          <w:lang w:val="en-US"/>
        </w:rPr>
        <w:t>level</w:t>
      </w:r>
      <w:r w:rsidRPr="00EF3CFE">
        <w:rPr>
          <w:rFonts w:ascii="Times New Roman" w:hAnsi="Times New Roman"/>
          <w:sz w:val="24"/>
          <w:szCs w:val="24"/>
        </w:rPr>
        <w:t>; integrity of education in people</w:t>
      </w:r>
      <w:r w:rsidRPr="00EF3CFE">
        <w:rPr>
          <w:rFonts w:ascii="Times New Roman" w:hAnsi="Times New Roman"/>
          <w:sz w:val="24"/>
          <w:szCs w:val="24"/>
          <w:lang w:val="en-US"/>
        </w:rPr>
        <w:t>’</w:t>
      </w:r>
      <w:r w:rsidRPr="00EF3CFE">
        <w:rPr>
          <w:rFonts w:ascii="Times New Roman" w:hAnsi="Times New Roman"/>
          <w:sz w:val="24"/>
          <w:szCs w:val="24"/>
        </w:rPr>
        <w:t xml:space="preserve">s everyday practice </w:t>
      </w:r>
      <w:r w:rsidRPr="00EF3CFE">
        <w:rPr>
          <w:rFonts w:ascii="Times New Roman" w:hAnsi="Times New Roman"/>
          <w:sz w:val="24"/>
          <w:szCs w:val="24"/>
          <w:lang w:val="en-US"/>
        </w:rPr>
        <w:t xml:space="preserve">of </w:t>
      </w:r>
      <w:r w:rsidRPr="00EF3CFE">
        <w:rPr>
          <w:rFonts w:ascii="Times New Roman" w:hAnsi="Times New Roman"/>
          <w:sz w:val="24"/>
          <w:szCs w:val="24"/>
        </w:rPr>
        <w:t xml:space="preserve">socialization of the individual; </w:t>
      </w:r>
      <w:r w:rsidRPr="00EF3CFE">
        <w:rPr>
          <w:rFonts w:ascii="Times New Roman" w:hAnsi="Times New Roman"/>
          <w:sz w:val="24"/>
          <w:szCs w:val="24"/>
          <w:lang w:val="en-US"/>
        </w:rPr>
        <w:t>unity</w:t>
      </w:r>
      <w:r w:rsidRPr="00EF3CFE">
        <w:rPr>
          <w:rFonts w:ascii="Times New Roman" w:hAnsi="Times New Roman"/>
          <w:sz w:val="24"/>
          <w:szCs w:val="24"/>
        </w:rPr>
        <w:t xml:space="preserve"> of family, regional, national traditions, customs and ceremonies for </w:t>
      </w:r>
      <w:r w:rsidRPr="00EF3CFE">
        <w:rPr>
          <w:rFonts w:ascii="Times New Roman" w:hAnsi="Times New Roman"/>
          <w:sz w:val="24"/>
          <w:szCs w:val="24"/>
          <w:lang w:val="en-US"/>
        </w:rPr>
        <w:t>enriching child’s</w:t>
      </w:r>
      <w:r w:rsidRPr="00EF3CFE">
        <w:rPr>
          <w:rFonts w:ascii="Times New Roman" w:hAnsi="Times New Roman"/>
          <w:sz w:val="24"/>
          <w:szCs w:val="24"/>
        </w:rPr>
        <w:t xml:space="preserve"> life </w:t>
      </w:r>
      <w:r w:rsidRPr="00EF3CFE">
        <w:rPr>
          <w:rFonts w:ascii="Times New Roman" w:hAnsi="Times New Roman"/>
          <w:sz w:val="24"/>
          <w:szCs w:val="24"/>
          <w:lang w:val="en-US"/>
        </w:rPr>
        <w:t xml:space="preserve">with </w:t>
      </w:r>
      <w:r w:rsidRPr="00EF3CFE">
        <w:rPr>
          <w:rFonts w:ascii="Times New Roman" w:hAnsi="Times New Roman"/>
          <w:sz w:val="24"/>
          <w:szCs w:val="24"/>
        </w:rPr>
        <w:t>elements of spirituality;</w:t>
      </w:r>
    </w:p>
    <w:p w:rsidR="00FE4094" w:rsidRPr="00EF3CFE" w:rsidRDefault="00FE4094" w:rsidP="00FE4094">
      <w:pPr>
        <w:pStyle w:val="af"/>
        <w:spacing w:line="240" w:lineRule="auto"/>
        <w:ind w:firstLine="708"/>
        <w:jc w:val="both"/>
        <w:rPr>
          <w:rFonts w:ascii="Times New Roman" w:hAnsi="Times New Roman"/>
          <w:sz w:val="24"/>
          <w:szCs w:val="24"/>
        </w:rPr>
      </w:pPr>
      <w:r w:rsidRPr="00EF3CFE">
        <w:rPr>
          <w:rFonts w:ascii="Times New Roman" w:hAnsi="Times New Roman"/>
          <w:sz w:val="24"/>
          <w:szCs w:val="24"/>
        </w:rPr>
        <w:t>3) adaptation of the contents of ethnographic knowledge to the needs of modern European and world integration;</w:t>
      </w:r>
    </w:p>
    <w:p w:rsidR="00FE4094" w:rsidRPr="00EF3CFE" w:rsidRDefault="00FE4094" w:rsidP="00FE4094">
      <w:pPr>
        <w:pStyle w:val="af"/>
        <w:spacing w:line="240" w:lineRule="auto"/>
        <w:ind w:firstLine="708"/>
        <w:jc w:val="both"/>
        <w:rPr>
          <w:rFonts w:ascii="Times New Roman" w:hAnsi="Times New Roman"/>
          <w:sz w:val="24"/>
          <w:szCs w:val="24"/>
        </w:rPr>
      </w:pPr>
      <w:r w:rsidRPr="00EF3CFE">
        <w:rPr>
          <w:rFonts w:ascii="Times New Roman" w:hAnsi="Times New Roman"/>
          <w:sz w:val="24"/>
          <w:szCs w:val="24"/>
        </w:rPr>
        <w:t xml:space="preserve">4) maximum consideration of natural instincts and inclinations </w:t>
      </w:r>
      <w:r w:rsidRPr="00EF3CFE">
        <w:rPr>
          <w:rFonts w:ascii="Times New Roman" w:hAnsi="Times New Roman"/>
          <w:sz w:val="24"/>
          <w:szCs w:val="24"/>
          <w:lang w:val="en-US"/>
        </w:rPr>
        <w:t xml:space="preserve">of a </w:t>
      </w:r>
      <w:r w:rsidRPr="00EF3CFE">
        <w:rPr>
          <w:rFonts w:ascii="Times New Roman" w:hAnsi="Times New Roman"/>
          <w:sz w:val="24"/>
          <w:szCs w:val="24"/>
        </w:rPr>
        <w:t>child</w:t>
      </w:r>
      <w:r w:rsidRPr="00EF3CFE">
        <w:rPr>
          <w:rFonts w:ascii="Times New Roman" w:hAnsi="Times New Roman"/>
          <w:sz w:val="24"/>
          <w:szCs w:val="24"/>
          <w:lang w:val="en-US"/>
        </w:rPr>
        <w:t>, its ethnic–psychological and</w:t>
      </w:r>
      <w:r w:rsidRPr="00EF3CFE">
        <w:rPr>
          <w:rFonts w:ascii="Times New Roman" w:hAnsi="Times New Roman"/>
          <w:sz w:val="24"/>
          <w:szCs w:val="24"/>
        </w:rPr>
        <w:t xml:space="preserve"> individual characteristics, cognitive interests and creative abilities;</w:t>
      </w:r>
    </w:p>
    <w:p w:rsidR="00FE4094" w:rsidRPr="00EF3CFE" w:rsidRDefault="00FE4094" w:rsidP="00FE4094">
      <w:pPr>
        <w:pStyle w:val="af"/>
        <w:spacing w:after="0" w:line="240" w:lineRule="auto"/>
        <w:ind w:firstLine="708"/>
        <w:jc w:val="both"/>
        <w:rPr>
          <w:rFonts w:ascii="Times New Roman" w:hAnsi="Times New Roman"/>
          <w:sz w:val="24"/>
          <w:szCs w:val="24"/>
          <w:lang w:val="en-US"/>
        </w:rPr>
      </w:pPr>
      <w:r w:rsidRPr="00EF3CFE">
        <w:rPr>
          <w:rFonts w:ascii="Times New Roman" w:hAnsi="Times New Roman"/>
          <w:sz w:val="24"/>
          <w:szCs w:val="24"/>
        </w:rPr>
        <w:t xml:space="preserve">5) providing conditions for multicultural education, </w:t>
      </w:r>
      <w:r w:rsidRPr="00EF3CFE">
        <w:rPr>
          <w:rFonts w:ascii="Times New Roman" w:hAnsi="Times New Roman"/>
          <w:sz w:val="24"/>
          <w:szCs w:val="24"/>
          <w:lang w:val="en-US"/>
        </w:rPr>
        <w:t xml:space="preserve">mutual </w:t>
      </w:r>
      <w:r w:rsidRPr="00EF3CFE">
        <w:rPr>
          <w:rFonts w:ascii="Times New Roman" w:hAnsi="Times New Roman"/>
          <w:sz w:val="24"/>
          <w:szCs w:val="24"/>
        </w:rPr>
        <w:t xml:space="preserve">enrichment </w:t>
      </w:r>
      <w:r w:rsidRPr="00EF3CFE">
        <w:rPr>
          <w:rFonts w:ascii="Times New Roman" w:hAnsi="Times New Roman"/>
          <w:sz w:val="24"/>
          <w:szCs w:val="24"/>
          <w:lang w:val="en-US"/>
        </w:rPr>
        <w:t xml:space="preserve">of </w:t>
      </w:r>
      <w:r w:rsidRPr="00EF3CFE">
        <w:rPr>
          <w:rFonts w:ascii="Times New Roman" w:hAnsi="Times New Roman"/>
          <w:sz w:val="24"/>
          <w:szCs w:val="24"/>
        </w:rPr>
        <w:t xml:space="preserve">social and cultural experience </w:t>
      </w:r>
      <w:r w:rsidRPr="00EF3CFE">
        <w:rPr>
          <w:rFonts w:ascii="Times New Roman" w:hAnsi="Times New Roman"/>
          <w:sz w:val="24"/>
          <w:szCs w:val="24"/>
          <w:lang w:val="en-US"/>
        </w:rPr>
        <w:t xml:space="preserve">of </w:t>
      </w:r>
      <w:r w:rsidRPr="00EF3CFE">
        <w:rPr>
          <w:rFonts w:ascii="Times New Roman" w:hAnsi="Times New Roman"/>
          <w:sz w:val="24"/>
          <w:szCs w:val="24"/>
        </w:rPr>
        <w:t xml:space="preserve">education </w:t>
      </w:r>
      <w:r w:rsidRPr="00EF3CFE">
        <w:rPr>
          <w:rFonts w:ascii="Times New Roman" w:hAnsi="Times New Roman"/>
          <w:sz w:val="24"/>
          <w:szCs w:val="24"/>
          <w:lang w:val="en-US"/>
        </w:rPr>
        <w:t>with</w:t>
      </w:r>
      <w:r w:rsidRPr="00EF3CFE">
        <w:rPr>
          <w:rFonts w:ascii="Times New Roman" w:hAnsi="Times New Roman"/>
          <w:sz w:val="24"/>
          <w:szCs w:val="24"/>
        </w:rPr>
        <w:t xml:space="preserve"> progressive pedagogical ideas of European nations and peoples.</w:t>
      </w:r>
    </w:p>
    <w:p w:rsidR="00FE4094" w:rsidRPr="00E61A57" w:rsidRDefault="00FE4094" w:rsidP="00FE4094">
      <w:pPr>
        <w:spacing w:line="240" w:lineRule="auto"/>
        <w:ind w:firstLine="567"/>
        <w:jc w:val="both"/>
        <w:rPr>
          <w:rFonts w:ascii="Times New Roman" w:hAnsi="Times New Roman" w:cs="Times New Roman"/>
          <w:sz w:val="24"/>
          <w:szCs w:val="24"/>
        </w:rPr>
      </w:pPr>
    </w:p>
    <w:p w:rsidR="00FE4094" w:rsidRPr="00E61A57" w:rsidRDefault="00FE4094" w:rsidP="00FE4094">
      <w:pPr>
        <w:spacing w:line="240" w:lineRule="auto"/>
        <w:ind w:firstLine="567"/>
        <w:jc w:val="both"/>
        <w:rPr>
          <w:rFonts w:ascii="Times New Roman" w:hAnsi="Times New Roman" w:cs="Times New Roman"/>
          <w:sz w:val="24"/>
          <w:szCs w:val="24"/>
        </w:rPr>
      </w:pPr>
    </w:p>
    <w:p w:rsidR="00FE4094" w:rsidRPr="00FE4094" w:rsidRDefault="00FE4094" w:rsidP="00FE4094">
      <w:pPr>
        <w:ind w:firstLine="539"/>
        <w:rPr>
          <w:rFonts w:ascii="Times New Roman" w:hAnsi="Times New Roman" w:cs="Times New Roman"/>
          <w:b/>
          <w:sz w:val="24"/>
          <w:szCs w:val="24"/>
          <w:lang w:val="en-US"/>
        </w:rPr>
      </w:pPr>
      <w:r w:rsidRPr="00FE4094">
        <w:rPr>
          <w:rFonts w:ascii="Times New Roman" w:hAnsi="Times New Roman" w:cs="Times New Roman"/>
          <w:b/>
          <w:sz w:val="24"/>
          <w:szCs w:val="24"/>
          <w:lang w:val="en-US"/>
        </w:rPr>
        <w:t>3.</w:t>
      </w:r>
      <w:r w:rsidRPr="00E61A57">
        <w:rPr>
          <w:rFonts w:ascii="Times New Roman" w:hAnsi="Times New Roman" w:cs="Times New Roman"/>
          <w:b/>
          <w:sz w:val="24"/>
          <w:szCs w:val="24"/>
          <w:lang w:val="en-US"/>
        </w:rPr>
        <w:t> CONCLUSIONS</w:t>
      </w:r>
    </w:p>
    <w:p w:rsidR="00FE4094" w:rsidRPr="00E61A57" w:rsidRDefault="00FE4094" w:rsidP="00FE4094">
      <w:pPr>
        <w:pStyle w:val="ae"/>
        <w:spacing w:before="0" w:beforeAutospacing="0" w:after="0" w:afterAutospacing="0"/>
        <w:ind w:firstLine="567"/>
        <w:jc w:val="both"/>
        <w:rPr>
          <w:rStyle w:val="text1"/>
          <w:color w:val="000000"/>
          <w:lang w:val="en-US"/>
        </w:rPr>
      </w:pPr>
      <w:r w:rsidRPr="00E61A57">
        <w:rPr>
          <w:rStyle w:val="text1"/>
          <w:color w:val="000000"/>
          <w:lang w:val="uk-UA"/>
        </w:rPr>
        <w:t>Formation of educational space of the institution on the basis of regionalism and multiculturalism is effective for obtaining the</w:t>
      </w:r>
      <w:r w:rsidRPr="00E61A57">
        <w:rPr>
          <w:rStyle w:val="text1"/>
          <w:color w:val="000000"/>
          <w:lang w:val="en-US"/>
        </w:rPr>
        <w:t xml:space="preserve"> following</w:t>
      </w:r>
      <w:r w:rsidRPr="00E61A57">
        <w:rPr>
          <w:rStyle w:val="text1"/>
          <w:color w:val="000000"/>
          <w:lang w:val="uk-UA"/>
        </w:rPr>
        <w:t xml:space="preserve"> pedagogical principles [4]</w:t>
      </w:r>
      <w:r w:rsidRPr="00E61A57">
        <w:rPr>
          <w:rStyle w:val="text1"/>
          <w:color w:val="000000"/>
          <w:lang w:val="en-US"/>
        </w:rPr>
        <w:t>:</w:t>
      </w:r>
    </w:p>
    <w:p w:rsidR="00FE4094" w:rsidRPr="00E61A57" w:rsidRDefault="00FE4094" w:rsidP="00FE4094">
      <w:pPr>
        <w:pStyle w:val="ae"/>
        <w:spacing w:before="0" w:beforeAutospacing="0" w:after="0" w:afterAutospacing="0"/>
        <w:ind w:firstLine="567"/>
        <w:jc w:val="both"/>
        <w:rPr>
          <w:rStyle w:val="text1"/>
          <w:color w:val="000000"/>
          <w:lang w:val="uk-UA"/>
        </w:rPr>
      </w:pPr>
      <w:r w:rsidRPr="00E61A57">
        <w:rPr>
          <w:rStyle w:val="text1"/>
          <w:color w:val="000000"/>
          <w:lang w:val="uk-UA"/>
        </w:rPr>
        <w:lastRenderedPageBreak/>
        <w:t xml:space="preserve">- </w:t>
      </w:r>
      <w:r w:rsidRPr="00E61A57">
        <w:rPr>
          <w:rStyle w:val="text1"/>
          <w:color w:val="000000"/>
          <w:lang w:val="en-US"/>
        </w:rPr>
        <w:t>nature conpliance</w:t>
      </w:r>
      <w:r w:rsidRPr="00E61A57">
        <w:rPr>
          <w:rStyle w:val="text1"/>
          <w:color w:val="000000"/>
          <w:lang w:val="uk-UA"/>
        </w:rPr>
        <w:t xml:space="preserve"> – anatom</w:t>
      </w:r>
      <w:r w:rsidRPr="00E61A57">
        <w:rPr>
          <w:rStyle w:val="text1"/>
          <w:color w:val="000000"/>
          <w:lang w:val="en-US"/>
        </w:rPr>
        <w:t>ic and physiological</w:t>
      </w:r>
      <w:r w:rsidRPr="00E61A57">
        <w:rPr>
          <w:rStyle w:val="text1"/>
          <w:color w:val="000000"/>
          <w:lang w:val="uk-UA"/>
        </w:rPr>
        <w:t xml:space="preserve"> regard, psychological and sexl characteristics of the child, as well as national, regional, including genetic heritage features (concenter </w:t>
      </w:r>
      <w:r w:rsidRPr="00E61A57">
        <w:rPr>
          <w:rStyle w:val="text1"/>
          <w:color w:val="000000"/>
          <w:lang w:val="en-US"/>
        </w:rPr>
        <w:t>“</w:t>
      </w:r>
      <w:r w:rsidRPr="00E61A57">
        <w:rPr>
          <w:rStyle w:val="text1"/>
          <w:color w:val="000000"/>
          <w:lang w:val="uk-UA"/>
        </w:rPr>
        <w:t>I – nature</w:t>
      </w:r>
      <w:r w:rsidRPr="00E61A57">
        <w:rPr>
          <w:rStyle w:val="text1"/>
          <w:color w:val="000000"/>
          <w:lang w:val="en-US"/>
        </w:rPr>
        <w:t>”</w:t>
      </w:r>
      <w:r w:rsidRPr="00E61A57">
        <w:rPr>
          <w:rStyle w:val="text1"/>
          <w:color w:val="000000"/>
          <w:lang w:val="uk-UA"/>
        </w:rPr>
        <w:t>);</w:t>
      </w:r>
    </w:p>
    <w:p w:rsidR="00FE4094" w:rsidRPr="00E61A57" w:rsidRDefault="00FE4094" w:rsidP="00FE4094">
      <w:pPr>
        <w:pStyle w:val="ae"/>
        <w:spacing w:before="0" w:beforeAutospacing="0" w:after="0" w:afterAutospacing="0"/>
        <w:ind w:firstLine="567"/>
        <w:jc w:val="both"/>
        <w:rPr>
          <w:rStyle w:val="text1"/>
          <w:color w:val="000000"/>
          <w:lang w:val="uk-UA"/>
        </w:rPr>
      </w:pPr>
      <w:r w:rsidRPr="00E61A57">
        <w:rPr>
          <w:rStyle w:val="text1"/>
          <w:color w:val="000000"/>
          <w:lang w:val="uk-UA"/>
        </w:rPr>
        <w:t xml:space="preserve">- </w:t>
      </w:r>
      <w:r w:rsidRPr="00E61A57">
        <w:rPr>
          <w:rStyle w:val="text1"/>
          <w:color w:val="000000"/>
          <w:lang w:val="en-US"/>
        </w:rPr>
        <w:t>culture accordance</w:t>
      </w:r>
      <w:r w:rsidRPr="00E61A57">
        <w:rPr>
          <w:rStyle w:val="text1"/>
          <w:color w:val="000000"/>
          <w:lang w:val="uk-UA"/>
        </w:rPr>
        <w:t xml:space="preserve"> - organic link of training with the history </w:t>
      </w:r>
      <w:r w:rsidRPr="00E61A57">
        <w:rPr>
          <w:rStyle w:val="text1"/>
          <w:color w:val="000000"/>
          <w:lang w:val="en-US"/>
        </w:rPr>
        <w:t xml:space="preserve">of </w:t>
      </w:r>
      <w:r w:rsidRPr="00E61A57">
        <w:rPr>
          <w:rStyle w:val="text1"/>
          <w:color w:val="000000"/>
          <w:lang w:val="uk-UA"/>
        </w:rPr>
        <w:t>people, its language, cultural traditions, art, providing spiritual unity of generations. The essence of this principle is in accordance with the content and level of training and education</w:t>
      </w:r>
      <w:r w:rsidRPr="00E61A57">
        <w:rPr>
          <w:rStyle w:val="text1"/>
          <w:color w:val="000000"/>
          <w:lang w:val="en-US"/>
        </w:rPr>
        <w:t>,</w:t>
      </w:r>
      <w:r w:rsidRPr="00E61A57">
        <w:rPr>
          <w:rStyle w:val="text1"/>
          <w:color w:val="000000"/>
          <w:lang w:val="uk-UA"/>
        </w:rPr>
        <w:t xml:space="preserve"> achievements of national and universal culture (concenter </w:t>
      </w:r>
      <w:r w:rsidRPr="00E61A57">
        <w:rPr>
          <w:rStyle w:val="text1"/>
          <w:color w:val="000000"/>
          <w:lang w:val="en-US"/>
        </w:rPr>
        <w:t>“</w:t>
      </w:r>
      <w:r w:rsidRPr="00E61A57">
        <w:rPr>
          <w:rStyle w:val="text1"/>
          <w:color w:val="000000"/>
          <w:lang w:val="uk-UA"/>
        </w:rPr>
        <w:t>I – culture</w:t>
      </w:r>
      <w:r w:rsidRPr="00E61A57">
        <w:rPr>
          <w:rStyle w:val="text1"/>
          <w:color w:val="000000"/>
          <w:lang w:val="en-US"/>
        </w:rPr>
        <w:t>”</w:t>
      </w:r>
      <w:r w:rsidRPr="00E61A57">
        <w:rPr>
          <w:rStyle w:val="text1"/>
          <w:color w:val="000000"/>
          <w:lang w:val="uk-UA"/>
        </w:rPr>
        <w:t>);</w:t>
      </w:r>
    </w:p>
    <w:p w:rsidR="00FE4094" w:rsidRPr="00E61A57" w:rsidRDefault="00FE4094" w:rsidP="00FE4094">
      <w:pPr>
        <w:pStyle w:val="ae"/>
        <w:spacing w:before="0" w:beforeAutospacing="0" w:after="0" w:afterAutospacing="0"/>
        <w:ind w:firstLine="567"/>
        <w:jc w:val="both"/>
        <w:rPr>
          <w:rStyle w:val="text1"/>
          <w:color w:val="000000"/>
          <w:lang w:val="uk-UA"/>
        </w:rPr>
      </w:pPr>
      <w:r w:rsidRPr="00E61A57">
        <w:rPr>
          <w:rStyle w:val="text1"/>
          <w:color w:val="000000"/>
          <w:lang w:val="uk-UA"/>
        </w:rPr>
        <w:t>- humanization - is confirmation of man as the highest social value in discovering its fullest capacity, ensur</w:t>
      </w:r>
      <w:r w:rsidRPr="00E61A57">
        <w:rPr>
          <w:rStyle w:val="text1"/>
          <w:color w:val="000000"/>
          <w:lang w:val="en-US"/>
        </w:rPr>
        <w:t>ing</w:t>
      </w:r>
      <w:r w:rsidRPr="00E61A57">
        <w:rPr>
          <w:rStyle w:val="text1"/>
          <w:color w:val="000000"/>
          <w:lang w:val="uk-UA"/>
        </w:rPr>
        <w:t xml:space="preserve"> the priority of human values (concenter </w:t>
      </w:r>
      <w:r w:rsidRPr="00E61A57">
        <w:rPr>
          <w:rStyle w:val="text1"/>
          <w:color w:val="000000"/>
          <w:lang w:val="en-US"/>
        </w:rPr>
        <w:t>“</w:t>
      </w:r>
      <w:r w:rsidRPr="00E61A57">
        <w:rPr>
          <w:rStyle w:val="text1"/>
          <w:color w:val="000000"/>
          <w:lang w:val="uk-UA"/>
        </w:rPr>
        <w:t>I - a man</w:t>
      </w:r>
      <w:r w:rsidRPr="00E61A57">
        <w:rPr>
          <w:rStyle w:val="text1"/>
          <w:color w:val="000000"/>
          <w:lang w:val="en-US"/>
        </w:rPr>
        <w:t>”</w:t>
      </w:r>
      <w:r w:rsidRPr="00E61A57">
        <w:rPr>
          <w:rStyle w:val="text1"/>
          <w:color w:val="000000"/>
          <w:lang w:val="uk-UA"/>
        </w:rPr>
        <w:t>);</w:t>
      </w:r>
    </w:p>
    <w:p w:rsidR="00FE4094" w:rsidRPr="00E61A57" w:rsidRDefault="00FE4094" w:rsidP="00FE4094">
      <w:pPr>
        <w:pStyle w:val="ae"/>
        <w:spacing w:before="0" w:beforeAutospacing="0" w:after="0" w:afterAutospacing="0"/>
        <w:ind w:firstLine="567"/>
        <w:jc w:val="both"/>
        <w:rPr>
          <w:rStyle w:val="text1"/>
          <w:color w:val="000000"/>
          <w:lang w:val="uk-UA"/>
        </w:rPr>
      </w:pPr>
      <w:r w:rsidRPr="00E61A57">
        <w:rPr>
          <w:rStyle w:val="text1"/>
          <w:color w:val="000000"/>
          <w:lang w:val="uk-UA"/>
        </w:rPr>
        <w:t>- nationality - providing support for national culture, primarily of native people (folklore, morality, ethnopedagogy, local customs, traditions, etc.) and carr</w:t>
      </w:r>
      <w:r w:rsidRPr="00E61A57">
        <w:rPr>
          <w:rStyle w:val="text1"/>
          <w:color w:val="000000"/>
          <w:lang w:val="en-US"/>
        </w:rPr>
        <w:t>ying</w:t>
      </w:r>
      <w:r w:rsidRPr="00E61A57">
        <w:rPr>
          <w:rStyle w:val="text1"/>
          <w:color w:val="000000"/>
          <w:lang w:val="uk-UA"/>
        </w:rPr>
        <w:t xml:space="preserve"> out by a rational combination of the ideas of scientific and </w:t>
      </w:r>
      <w:r w:rsidRPr="00E61A57">
        <w:rPr>
          <w:rStyle w:val="text1"/>
          <w:color w:val="000000"/>
          <w:lang w:val="en-US"/>
        </w:rPr>
        <w:t>folk</w:t>
      </w:r>
      <w:r w:rsidRPr="00E61A57">
        <w:rPr>
          <w:rStyle w:val="text1"/>
          <w:color w:val="000000"/>
          <w:lang w:val="uk-UA"/>
        </w:rPr>
        <w:t xml:space="preserve"> educational culture (concenter </w:t>
      </w:r>
      <w:r w:rsidRPr="00E61A57">
        <w:rPr>
          <w:rStyle w:val="text1"/>
          <w:color w:val="000000"/>
          <w:lang w:val="en-US"/>
        </w:rPr>
        <w:t>“</w:t>
      </w:r>
      <w:r w:rsidRPr="00E61A57">
        <w:rPr>
          <w:rStyle w:val="text1"/>
          <w:color w:val="000000"/>
          <w:lang w:val="uk-UA"/>
        </w:rPr>
        <w:t>I - the Ukrainian</w:t>
      </w:r>
      <w:r w:rsidRPr="00E61A57">
        <w:rPr>
          <w:rStyle w:val="text1"/>
          <w:color w:val="000000"/>
          <w:lang w:val="en-US"/>
        </w:rPr>
        <w:t>”</w:t>
      </w:r>
      <w:r w:rsidRPr="00E61A57">
        <w:rPr>
          <w:rStyle w:val="text1"/>
          <w:color w:val="000000"/>
          <w:lang w:val="uk-UA"/>
        </w:rPr>
        <w:t xml:space="preserve">, </w:t>
      </w:r>
      <w:r w:rsidRPr="00E61A57">
        <w:rPr>
          <w:rStyle w:val="text1"/>
          <w:color w:val="000000"/>
          <w:lang w:val="en-US"/>
        </w:rPr>
        <w:t>“</w:t>
      </w:r>
      <w:r w:rsidRPr="00E61A57">
        <w:rPr>
          <w:rStyle w:val="text1"/>
          <w:color w:val="000000"/>
          <w:lang w:val="uk-UA"/>
        </w:rPr>
        <w:t>I – Pole</w:t>
      </w:r>
      <w:r w:rsidRPr="00E61A57">
        <w:rPr>
          <w:rStyle w:val="text1"/>
          <w:color w:val="000000"/>
          <w:lang w:val="en-US"/>
        </w:rPr>
        <w:t>”,</w:t>
      </w:r>
      <w:r w:rsidRPr="00E61A57">
        <w:rPr>
          <w:rStyle w:val="text1"/>
          <w:color w:val="000000"/>
          <w:lang w:val="uk-UA"/>
        </w:rPr>
        <w:t xml:space="preserve"> </w:t>
      </w:r>
      <w:r w:rsidRPr="00E61A57">
        <w:rPr>
          <w:rStyle w:val="text1"/>
          <w:color w:val="000000"/>
          <w:lang w:val="en-US"/>
        </w:rPr>
        <w:t>“</w:t>
      </w:r>
      <w:r w:rsidRPr="00E61A57">
        <w:rPr>
          <w:rStyle w:val="text1"/>
          <w:color w:val="000000"/>
          <w:lang w:val="uk-UA"/>
        </w:rPr>
        <w:t>I - a Frenchman,</w:t>
      </w:r>
      <w:r w:rsidRPr="00E61A57">
        <w:rPr>
          <w:rStyle w:val="text1"/>
          <w:color w:val="000000"/>
          <w:lang w:val="en-US"/>
        </w:rPr>
        <w:t>”</w:t>
      </w:r>
      <w:r w:rsidRPr="00E61A57">
        <w:rPr>
          <w:rStyle w:val="text1"/>
          <w:color w:val="000000"/>
          <w:lang w:val="uk-UA"/>
        </w:rPr>
        <w:t xml:space="preserve"> etc.);</w:t>
      </w:r>
    </w:p>
    <w:p w:rsidR="00FE4094" w:rsidRPr="002E2845" w:rsidRDefault="00FE4094" w:rsidP="00FE4094">
      <w:pPr>
        <w:pStyle w:val="ae"/>
        <w:spacing w:before="0" w:beforeAutospacing="0" w:after="0" w:afterAutospacing="0"/>
        <w:ind w:firstLine="567"/>
        <w:jc w:val="both"/>
        <w:rPr>
          <w:rStyle w:val="text1"/>
          <w:color w:val="000000"/>
          <w:lang w:val="uk-UA"/>
        </w:rPr>
      </w:pPr>
      <w:r w:rsidRPr="002E2845">
        <w:rPr>
          <w:rStyle w:val="text1"/>
          <w:color w:val="000000"/>
          <w:lang w:val="uk-UA"/>
        </w:rPr>
        <w:t xml:space="preserve">- </w:t>
      </w:r>
      <w:r w:rsidRPr="002E2845">
        <w:rPr>
          <w:rStyle w:val="text1"/>
          <w:color w:val="000000"/>
          <w:lang w:val="en-US"/>
        </w:rPr>
        <w:t>polyethnicity</w:t>
      </w:r>
      <w:r w:rsidRPr="002E2845">
        <w:rPr>
          <w:rStyle w:val="text1"/>
          <w:color w:val="000000"/>
          <w:lang w:val="uk-UA"/>
        </w:rPr>
        <w:t xml:space="preserve"> - is a careful study of history, culture and educational traditions, customs and philosophical concepts </w:t>
      </w:r>
      <w:r w:rsidRPr="002E2845">
        <w:rPr>
          <w:rStyle w:val="text1"/>
          <w:color w:val="000000"/>
          <w:lang w:val="en-US"/>
        </w:rPr>
        <w:t xml:space="preserve">of </w:t>
      </w:r>
      <w:r w:rsidRPr="002E2845">
        <w:rPr>
          <w:rStyle w:val="text1"/>
          <w:color w:val="000000"/>
          <w:lang w:val="uk-UA"/>
        </w:rPr>
        <w:t xml:space="preserve">native ethnic group and incorporate them in the </w:t>
      </w:r>
      <w:r w:rsidRPr="002E2845">
        <w:rPr>
          <w:rStyle w:val="text1"/>
          <w:color w:val="000000"/>
          <w:lang w:val="en-US"/>
        </w:rPr>
        <w:t xml:space="preserve">process of </w:t>
      </w:r>
      <w:r w:rsidRPr="002E2845">
        <w:rPr>
          <w:rStyle w:val="text1"/>
          <w:color w:val="000000"/>
          <w:lang w:val="uk-UA"/>
        </w:rPr>
        <w:t xml:space="preserve">design and implementation of the educational </w:t>
      </w:r>
      <w:r w:rsidRPr="002E2845">
        <w:rPr>
          <w:rStyle w:val="text1"/>
          <w:color w:val="000000"/>
          <w:lang w:val="en-US"/>
        </w:rPr>
        <w:t>training of</w:t>
      </w:r>
      <w:r w:rsidRPr="002E2845">
        <w:rPr>
          <w:rStyle w:val="text1"/>
          <w:color w:val="000000"/>
          <w:lang w:val="uk-UA"/>
        </w:rPr>
        <w:t xml:space="preserve"> school</w:t>
      </w:r>
      <w:r w:rsidRPr="002E2845">
        <w:rPr>
          <w:rStyle w:val="text1"/>
          <w:color w:val="000000"/>
          <w:lang w:val="en-US"/>
        </w:rPr>
        <w:t>s</w:t>
      </w:r>
      <w:r w:rsidRPr="002E2845">
        <w:rPr>
          <w:rStyle w:val="text1"/>
          <w:color w:val="000000"/>
          <w:lang w:val="uk-UA"/>
        </w:rPr>
        <w:t xml:space="preserve">; maximum assistance to students entering life, </w:t>
      </w:r>
      <w:r w:rsidRPr="002E2845">
        <w:rPr>
          <w:rStyle w:val="text1"/>
          <w:color w:val="000000"/>
          <w:lang w:val="en-US"/>
        </w:rPr>
        <w:t xml:space="preserve">everyday </w:t>
      </w:r>
      <w:r w:rsidRPr="002E2845">
        <w:rPr>
          <w:rStyle w:val="text1"/>
          <w:color w:val="000000"/>
          <w:lang w:val="uk-UA"/>
        </w:rPr>
        <w:t xml:space="preserve">life, production and cultural sphere of </w:t>
      </w:r>
      <w:r w:rsidRPr="002E2845">
        <w:rPr>
          <w:rStyle w:val="text1"/>
          <w:color w:val="000000"/>
          <w:lang w:val="en-US"/>
        </w:rPr>
        <w:t xml:space="preserve">one’s </w:t>
      </w:r>
      <w:r w:rsidRPr="002E2845">
        <w:rPr>
          <w:rStyle w:val="text1"/>
          <w:color w:val="000000"/>
          <w:lang w:val="uk-UA"/>
        </w:rPr>
        <w:t xml:space="preserve">native ethnic group (concenter </w:t>
      </w:r>
      <w:r w:rsidRPr="002E2845">
        <w:rPr>
          <w:rStyle w:val="text1"/>
          <w:color w:val="000000"/>
          <w:lang w:val="en-US"/>
        </w:rPr>
        <w:t>“</w:t>
      </w:r>
      <w:r w:rsidRPr="002E2845">
        <w:rPr>
          <w:rStyle w:val="text1"/>
          <w:color w:val="000000"/>
          <w:lang w:val="uk-UA"/>
        </w:rPr>
        <w:t xml:space="preserve">I - Representative </w:t>
      </w:r>
      <w:r w:rsidRPr="002E2845">
        <w:rPr>
          <w:rStyle w:val="text1"/>
          <w:color w:val="000000"/>
          <w:lang w:val="en-US"/>
        </w:rPr>
        <w:t xml:space="preserve">of the </w:t>
      </w:r>
      <w:r w:rsidRPr="002E2845">
        <w:rPr>
          <w:rStyle w:val="text1"/>
          <w:color w:val="000000"/>
          <w:lang w:val="uk-UA"/>
        </w:rPr>
        <w:t>ethnic group</w:t>
      </w:r>
      <w:r w:rsidRPr="002E2845">
        <w:rPr>
          <w:rStyle w:val="text1"/>
          <w:color w:val="000000"/>
          <w:lang w:val="en-US"/>
        </w:rPr>
        <w:t>”</w:t>
      </w:r>
      <w:r w:rsidRPr="002E2845">
        <w:rPr>
          <w:rStyle w:val="text1"/>
          <w:color w:val="000000"/>
          <w:lang w:val="uk-UA"/>
        </w:rPr>
        <w:t xml:space="preserve"> (Hutsul, Boyko</w:t>
      </w:r>
      <w:r w:rsidRPr="002E2845">
        <w:rPr>
          <w:rStyle w:val="text1"/>
          <w:color w:val="000000"/>
          <w:lang w:val="en-US"/>
        </w:rPr>
        <w:t>,</w:t>
      </w:r>
      <w:r w:rsidRPr="002E2845">
        <w:rPr>
          <w:rStyle w:val="text1"/>
          <w:color w:val="000000"/>
          <w:lang w:val="uk-UA"/>
        </w:rPr>
        <w:t xml:space="preserve"> Polishchuk, etc.);</w:t>
      </w:r>
    </w:p>
    <w:p w:rsidR="00FE4094" w:rsidRPr="002E2845" w:rsidRDefault="00FE4094" w:rsidP="00FE4094">
      <w:pPr>
        <w:pStyle w:val="ae"/>
        <w:spacing w:before="0" w:beforeAutospacing="0" w:after="0" w:afterAutospacing="0"/>
        <w:ind w:firstLine="567"/>
        <w:jc w:val="both"/>
        <w:rPr>
          <w:rStyle w:val="text1"/>
          <w:color w:val="000000"/>
          <w:lang w:val="uk-UA"/>
        </w:rPr>
      </w:pPr>
      <w:r w:rsidRPr="002E2845">
        <w:rPr>
          <w:rStyle w:val="text1"/>
          <w:color w:val="000000"/>
          <w:lang w:val="uk-UA"/>
        </w:rPr>
        <w:t xml:space="preserve">- multiculturalism - involves taking into account national, religious, linguistic characteristics and trends of the individual, that </w:t>
      </w:r>
      <w:r w:rsidRPr="002E2845">
        <w:rPr>
          <w:rStyle w:val="text1"/>
          <w:color w:val="000000"/>
          <w:lang w:val="en-US"/>
        </w:rPr>
        <w:t>is all</w:t>
      </w:r>
      <w:r w:rsidRPr="002E2845">
        <w:rPr>
          <w:rStyle w:val="text1"/>
          <w:color w:val="000000"/>
          <w:lang w:val="uk-UA"/>
        </w:rPr>
        <w:t xml:space="preserve"> common</w:t>
      </w:r>
      <w:r w:rsidRPr="002E2845">
        <w:rPr>
          <w:rStyle w:val="text1"/>
          <w:color w:val="000000"/>
          <w:lang w:val="en-US"/>
        </w:rPr>
        <w:t xml:space="preserve"> features</w:t>
      </w:r>
      <w:r w:rsidRPr="002E2845">
        <w:rPr>
          <w:rStyle w:val="text1"/>
          <w:color w:val="000000"/>
          <w:lang w:val="uk-UA"/>
        </w:rPr>
        <w:t xml:space="preserve"> </w:t>
      </w:r>
      <w:r w:rsidRPr="002E2845">
        <w:rPr>
          <w:rStyle w:val="text1"/>
          <w:color w:val="000000"/>
          <w:lang w:val="en-US"/>
        </w:rPr>
        <w:t>which</w:t>
      </w:r>
      <w:r w:rsidRPr="002E2845">
        <w:rPr>
          <w:rStyle w:val="text1"/>
          <w:color w:val="000000"/>
          <w:lang w:val="uk-UA"/>
        </w:rPr>
        <w:t xml:space="preserve"> unite all nations and cultures of the world or a particular country (concenter </w:t>
      </w:r>
      <w:r w:rsidRPr="002E2845">
        <w:rPr>
          <w:rStyle w:val="text1"/>
          <w:color w:val="000000"/>
          <w:lang w:val="en-US"/>
        </w:rPr>
        <w:t>“</w:t>
      </w:r>
      <w:r w:rsidRPr="002E2845">
        <w:rPr>
          <w:rStyle w:val="text1"/>
          <w:color w:val="000000"/>
          <w:lang w:val="uk-UA"/>
        </w:rPr>
        <w:t>I - a citizen</w:t>
      </w:r>
      <w:r w:rsidRPr="002E2845">
        <w:rPr>
          <w:rStyle w:val="text1"/>
          <w:color w:val="000000"/>
          <w:lang w:val="en-US"/>
        </w:rPr>
        <w:t>”</w:t>
      </w:r>
      <w:r w:rsidRPr="002E2845">
        <w:rPr>
          <w:rStyle w:val="text1"/>
          <w:color w:val="000000"/>
          <w:lang w:val="uk-UA"/>
        </w:rPr>
        <w:t>);</w:t>
      </w:r>
    </w:p>
    <w:p w:rsidR="00FE4094" w:rsidRPr="002E2845" w:rsidRDefault="00FE4094" w:rsidP="00FE4094">
      <w:pPr>
        <w:pStyle w:val="ae"/>
        <w:spacing w:before="0" w:beforeAutospacing="0" w:after="0" w:afterAutospacing="0"/>
        <w:ind w:firstLine="567"/>
        <w:jc w:val="both"/>
        <w:rPr>
          <w:rStyle w:val="text1"/>
          <w:color w:val="000000"/>
          <w:lang w:val="uk-UA"/>
        </w:rPr>
      </w:pPr>
      <w:r w:rsidRPr="002E2845">
        <w:rPr>
          <w:rStyle w:val="text1"/>
          <w:color w:val="000000"/>
          <w:lang w:val="uk-UA"/>
        </w:rPr>
        <w:t xml:space="preserve">- tolerance - a study of cultural values and traditions of different nations and use </w:t>
      </w:r>
      <w:r w:rsidRPr="002E2845">
        <w:rPr>
          <w:rStyle w:val="text1"/>
          <w:color w:val="000000"/>
          <w:lang w:val="en-US"/>
        </w:rPr>
        <w:t xml:space="preserve">of </w:t>
      </w:r>
      <w:r w:rsidRPr="002E2845">
        <w:rPr>
          <w:rStyle w:val="text1"/>
          <w:color w:val="000000"/>
          <w:lang w:val="uk-UA"/>
        </w:rPr>
        <w:t xml:space="preserve">their experience of peaceful coexistence, development, dialogue of cultures; respect for the media </w:t>
      </w:r>
      <w:r w:rsidRPr="002E2845">
        <w:rPr>
          <w:rStyle w:val="text1"/>
          <w:color w:val="000000"/>
          <w:lang w:val="en-US"/>
        </w:rPr>
        <w:t>of other cultures</w:t>
      </w:r>
      <w:r w:rsidRPr="002E2845">
        <w:rPr>
          <w:rStyle w:val="text1"/>
          <w:color w:val="000000"/>
          <w:lang w:val="uk-UA"/>
        </w:rPr>
        <w:t xml:space="preserve"> (concenter </w:t>
      </w:r>
      <w:r w:rsidRPr="002E2845">
        <w:rPr>
          <w:rStyle w:val="text1"/>
          <w:color w:val="000000"/>
          <w:lang w:val="en-US"/>
        </w:rPr>
        <w:t>“</w:t>
      </w:r>
      <w:r w:rsidRPr="002E2845">
        <w:rPr>
          <w:rStyle w:val="text1"/>
          <w:color w:val="000000"/>
          <w:lang w:val="uk-UA"/>
        </w:rPr>
        <w:t xml:space="preserve">I - </w:t>
      </w:r>
      <w:r w:rsidRPr="002E2845">
        <w:rPr>
          <w:rStyle w:val="text1"/>
          <w:color w:val="000000"/>
          <w:lang w:val="en-US"/>
        </w:rPr>
        <w:t>R</w:t>
      </w:r>
      <w:r w:rsidRPr="002E2845">
        <w:rPr>
          <w:rStyle w:val="text1"/>
          <w:color w:val="000000"/>
          <w:lang w:val="uk-UA"/>
        </w:rPr>
        <w:t>epresentative of the international community</w:t>
      </w:r>
      <w:r w:rsidRPr="002E2845">
        <w:rPr>
          <w:rStyle w:val="text1"/>
          <w:color w:val="000000"/>
          <w:lang w:val="en-US"/>
        </w:rPr>
        <w:t>”</w:t>
      </w:r>
      <w:r w:rsidRPr="002E2845">
        <w:rPr>
          <w:rStyle w:val="text1"/>
          <w:color w:val="000000"/>
          <w:lang w:val="uk-UA"/>
        </w:rPr>
        <w:t>);</w:t>
      </w:r>
    </w:p>
    <w:p w:rsidR="00FE4094" w:rsidRPr="002E2845" w:rsidRDefault="00FE4094" w:rsidP="00FE4094">
      <w:pPr>
        <w:pStyle w:val="ae"/>
        <w:spacing w:before="0" w:beforeAutospacing="0" w:after="0" w:afterAutospacing="0"/>
        <w:ind w:firstLine="567"/>
        <w:jc w:val="both"/>
        <w:rPr>
          <w:rStyle w:val="text1"/>
          <w:color w:val="000000"/>
          <w:lang w:val="en-US"/>
        </w:rPr>
      </w:pPr>
      <w:r w:rsidRPr="002E2845">
        <w:rPr>
          <w:rStyle w:val="text1"/>
          <w:color w:val="000000"/>
          <w:lang w:val="uk-UA"/>
        </w:rPr>
        <w:t xml:space="preserve">- the principle of harmony </w:t>
      </w:r>
      <w:r w:rsidRPr="002E2845">
        <w:rPr>
          <w:rStyle w:val="text1"/>
          <w:color w:val="000000"/>
          <w:lang w:val="en-US"/>
        </w:rPr>
        <w:t>between</w:t>
      </w:r>
      <w:r w:rsidRPr="002E2845">
        <w:rPr>
          <w:rStyle w:val="text1"/>
          <w:color w:val="000000"/>
          <w:lang w:val="uk-UA"/>
        </w:rPr>
        <w:t xml:space="preserve"> family and school education - is </w:t>
      </w:r>
      <w:r w:rsidRPr="002E2845">
        <w:rPr>
          <w:rStyle w:val="text1"/>
          <w:color w:val="000000"/>
          <w:lang w:val="en-US"/>
        </w:rPr>
        <w:t>arranging</w:t>
      </w:r>
      <w:r w:rsidRPr="002E2845">
        <w:rPr>
          <w:rStyle w:val="text1"/>
          <w:color w:val="000000"/>
          <w:lang w:val="uk-UA"/>
        </w:rPr>
        <w:t xml:space="preserve"> educational cooperation between teachers and parents in the process of familiarization with ethno-cultural values of the country (Ukraine, Poland, etc.) and the world.</w:t>
      </w:r>
    </w:p>
    <w:p w:rsidR="00FE4094" w:rsidRPr="002E2845" w:rsidRDefault="00FE4094" w:rsidP="00FE4094">
      <w:pPr>
        <w:ind w:firstLine="567"/>
        <w:jc w:val="both"/>
        <w:rPr>
          <w:rFonts w:ascii="Times New Roman" w:hAnsi="Times New Roman" w:cs="Times New Roman"/>
          <w:sz w:val="24"/>
          <w:szCs w:val="24"/>
          <w:shd w:val="clear" w:color="auto" w:fill="FFFFFF"/>
        </w:rPr>
      </w:pPr>
      <w:r w:rsidRPr="002E2845">
        <w:rPr>
          <w:rFonts w:ascii="Times New Roman" w:hAnsi="Times New Roman" w:cs="Times New Roman"/>
          <w:sz w:val="24"/>
          <w:szCs w:val="24"/>
          <w:lang w:val="en-US"/>
        </w:rPr>
        <w:t xml:space="preserve">National education of a personality in the XX century involves mastering values, history, language, traditions of native people, the sense of nationality, adaptation in ethnic environment. Globalization is inseparable from ethnization. Ethnic education is based on a thorough coverage of the background meanings of the various branches of scientific knowledge for the development of ethnic culture, literature, art, world culture achievements, and education on life examples of famous people, representatives of one’s own people. Multiculturalism implies the principle of regionalism. Multicultural education is a way of thinking of a modern man, based on the ideas of freedom, tolerance, justice, equality and peace. Multicultural training involves attracting the younger generation to the world and national culture. </w:t>
      </w:r>
    </w:p>
    <w:p w:rsidR="00FE4094" w:rsidRPr="002E2845" w:rsidRDefault="00FE4094" w:rsidP="00FE4094">
      <w:pPr>
        <w:spacing w:line="240" w:lineRule="auto"/>
        <w:ind w:firstLine="567"/>
        <w:jc w:val="both"/>
        <w:rPr>
          <w:rFonts w:ascii="Times New Roman" w:hAnsi="Times New Roman" w:cs="Times New Roman"/>
          <w:sz w:val="24"/>
          <w:szCs w:val="24"/>
          <w:lang w:val="en-US"/>
        </w:rPr>
      </w:pPr>
      <w:r w:rsidRPr="002E2845">
        <w:rPr>
          <w:rFonts w:ascii="Times New Roman" w:hAnsi="Times New Roman" w:cs="Times New Roman"/>
          <w:sz w:val="24"/>
          <w:szCs w:val="24"/>
          <w:lang w:val="en-US"/>
        </w:rPr>
        <w:t xml:space="preserve">National education experience of the twentieth century and pedagogical innovations in education serves as a means of forming abilities of students to find social contact in the </w:t>
      </w:r>
      <w:proofErr w:type="gramStart"/>
      <w:r w:rsidRPr="002E2845">
        <w:rPr>
          <w:rFonts w:ascii="Times New Roman" w:hAnsi="Times New Roman" w:cs="Times New Roman"/>
          <w:sz w:val="24"/>
          <w:szCs w:val="24"/>
          <w:lang w:val="en-US"/>
        </w:rPr>
        <w:t>environment,</w:t>
      </w:r>
      <w:proofErr w:type="gramEnd"/>
      <w:r w:rsidRPr="002E2845">
        <w:rPr>
          <w:rFonts w:ascii="Times New Roman" w:hAnsi="Times New Roman" w:cs="Times New Roman"/>
          <w:sz w:val="24"/>
          <w:szCs w:val="24"/>
          <w:lang w:val="en-US"/>
        </w:rPr>
        <w:t xml:space="preserve"> critically assess the negative trends in society, treat the members of other social sectors and cultures with respect.</w:t>
      </w:r>
    </w:p>
    <w:p w:rsidR="00FE4094" w:rsidRDefault="00FE4094" w:rsidP="00FE4094">
      <w:pPr>
        <w:spacing w:line="240" w:lineRule="auto"/>
        <w:ind w:firstLine="567"/>
        <w:jc w:val="both"/>
        <w:rPr>
          <w:rFonts w:ascii="Times New Roman" w:hAnsi="Times New Roman" w:cs="Times New Roman"/>
          <w:color w:val="002060"/>
          <w:sz w:val="24"/>
          <w:szCs w:val="24"/>
          <w:lang w:val="en-US"/>
        </w:rPr>
      </w:pPr>
    </w:p>
    <w:p w:rsidR="00FE4094" w:rsidRDefault="00FE4094" w:rsidP="00FE4094">
      <w:pPr>
        <w:spacing w:line="240" w:lineRule="auto"/>
        <w:ind w:firstLine="567"/>
        <w:jc w:val="both"/>
        <w:rPr>
          <w:rFonts w:ascii="Times New Roman" w:hAnsi="Times New Roman" w:cs="Times New Roman"/>
          <w:color w:val="002060"/>
          <w:sz w:val="24"/>
          <w:szCs w:val="24"/>
          <w:lang w:val="en-US"/>
        </w:rPr>
      </w:pPr>
    </w:p>
    <w:p w:rsidR="00FE4094" w:rsidRPr="009E6B87" w:rsidRDefault="00FE4094" w:rsidP="00FE4094">
      <w:pPr>
        <w:spacing w:line="360" w:lineRule="auto"/>
        <w:ind w:firstLine="426"/>
        <w:jc w:val="both"/>
        <w:rPr>
          <w:rFonts w:ascii="Times New Roman" w:hAnsi="Times New Roman" w:cs="Times New Roman"/>
          <w:b/>
          <w:sz w:val="24"/>
          <w:szCs w:val="24"/>
          <w:lang w:val="en-US"/>
        </w:rPr>
      </w:pPr>
      <w:r w:rsidRPr="009E6B87">
        <w:rPr>
          <w:rFonts w:ascii="Times New Roman" w:hAnsi="Times New Roman" w:cs="Times New Roman"/>
          <w:b/>
          <w:sz w:val="24"/>
          <w:szCs w:val="24"/>
          <w:lang w:val="en-US"/>
        </w:rPr>
        <w:t>REFERENCES</w:t>
      </w:r>
    </w:p>
    <w:p w:rsidR="00FE4094" w:rsidRPr="00650D2D" w:rsidRDefault="00FE4094" w:rsidP="00FE4094">
      <w:pPr>
        <w:pStyle w:val="a9"/>
        <w:ind w:firstLine="360"/>
        <w:jc w:val="both"/>
        <w:rPr>
          <w:color w:val="000000"/>
          <w:sz w:val="24"/>
          <w:szCs w:val="24"/>
        </w:rPr>
      </w:pPr>
      <w:r w:rsidRPr="00650D2D">
        <w:rPr>
          <w:color w:val="000000"/>
          <w:sz w:val="24"/>
          <w:szCs w:val="24"/>
          <w:lang w:val="en-US"/>
        </w:rPr>
        <w:t>[1] Baronin</w:t>
      </w:r>
      <w:r w:rsidRPr="00650D2D">
        <w:rPr>
          <w:color w:val="000000"/>
          <w:sz w:val="24"/>
          <w:szCs w:val="24"/>
        </w:rPr>
        <w:t xml:space="preserve"> А. </w:t>
      </w:r>
      <w:r w:rsidRPr="00650D2D">
        <w:rPr>
          <w:color w:val="000000"/>
          <w:sz w:val="24"/>
          <w:szCs w:val="24"/>
          <w:lang w:val="en-US"/>
        </w:rPr>
        <w:t>S</w:t>
      </w:r>
      <w:r w:rsidRPr="00650D2D">
        <w:rPr>
          <w:color w:val="000000"/>
          <w:sz w:val="24"/>
          <w:szCs w:val="24"/>
        </w:rPr>
        <w:t xml:space="preserve">. </w:t>
      </w:r>
      <w:r w:rsidRPr="00650D2D">
        <w:rPr>
          <w:i/>
          <w:color w:val="000000"/>
          <w:sz w:val="24"/>
          <w:szCs w:val="24"/>
          <w:lang w:val="en-US"/>
        </w:rPr>
        <w:t>Ethnic</w:t>
      </w:r>
      <w:r w:rsidRPr="00650D2D">
        <w:rPr>
          <w:i/>
          <w:color w:val="000000"/>
          <w:sz w:val="24"/>
          <w:szCs w:val="24"/>
        </w:rPr>
        <w:t xml:space="preserve"> </w:t>
      </w:r>
      <w:r w:rsidRPr="00650D2D">
        <w:rPr>
          <w:i/>
          <w:color w:val="000000"/>
          <w:sz w:val="24"/>
          <w:szCs w:val="24"/>
          <w:lang w:val="en-US"/>
        </w:rPr>
        <w:t>Psychology</w:t>
      </w:r>
      <w:r w:rsidRPr="00650D2D">
        <w:rPr>
          <w:color w:val="000000"/>
          <w:sz w:val="24"/>
          <w:szCs w:val="24"/>
        </w:rPr>
        <w:t>, Ki</w:t>
      </w:r>
      <w:r w:rsidRPr="00650D2D">
        <w:rPr>
          <w:color w:val="000000"/>
          <w:sz w:val="24"/>
          <w:szCs w:val="24"/>
          <w:lang w:val="en-US"/>
        </w:rPr>
        <w:t>ev: Tandem</w:t>
      </w:r>
      <w:r w:rsidRPr="00650D2D">
        <w:rPr>
          <w:color w:val="000000"/>
          <w:sz w:val="24"/>
          <w:szCs w:val="24"/>
        </w:rPr>
        <w:t>, 2000</w:t>
      </w:r>
      <w:r w:rsidRPr="00650D2D">
        <w:rPr>
          <w:color w:val="000000"/>
          <w:sz w:val="24"/>
          <w:szCs w:val="24"/>
          <w:lang w:val="en-US"/>
        </w:rPr>
        <w:t xml:space="preserve"> (in Russian)</w:t>
      </w:r>
      <w:r w:rsidRPr="00650D2D">
        <w:rPr>
          <w:color w:val="000000"/>
          <w:sz w:val="24"/>
          <w:szCs w:val="24"/>
        </w:rPr>
        <w:t>.</w:t>
      </w:r>
    </w:p>
    <w:p w:rsidR="00FE4094" w:rsidRPr="00650D2D" w:rsidRDefault="00FE4094" w:rsidP="00FE4094">
      <w:pPr>
        <w:spacing w:line="240" w:lineRule="auto"/>
        <w:ind w:firstLine="360"/>
        <w:jc w:val="both"/>
        <w:rPr>
          <w:rFonts w:ascii="Times New Roman" w:hAnsi="Times New Roman" w:cs="Times New Roman"/>
          <w:sz w:val="24"/>
          <w:szCs w:val="24"/>
        </w:rPr>
      </w:pPr>
      <w:proofErr w:type="gramStart"/>
      <w:r w:rsidRPr="00650D2D">
        <w:rPr>
          <w:rFonts w:ascii="Times New Roman" w:hAnsi="Times New Roman" w:cs="Times New Roman"/>
          <w:bCs/>
          <w:sz w:val="24"/>
          <w:szCs w:val="24"/>
          <w:lang w:val="en-US"/>
        </w:rPr>
        <w:t xml:space="preserve">[2] </w:t>
      </w:r>
      <w:r w:rsidRPr="00650D2D">
        <w:rPr>
          <w:rFonts w:ascii="Times New Roman" w:eastAsia="Times New Roman" w:hAnsi="Times New Roman" w:cs="Times New Roman"/>
          <w:sz w:val="24"/>
          <w:szCs w:val="24"/>
        </w:rPr>
        <w:t xml:space="preserve">Brun Ch. </w:t>
      </w:r>
      <w:r w:rsidRPr="00650D2D">
        <w:rPr>
          <w:rFonts w:ascii="Times New Roman" w:eastAsia="Times New Roman" w:hAnsi="Times New Roman" w:cs="Times New Roman"/>
          <w:i/>
          <w:sz w:val="24"/>
          <w:szCs w:val="24"/>
          <w:lang w:val="en-US"/>
        </w:rPr>
        <w:t>French</w:t>
      </w:r>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i/>
          <w:sz w:val="24"/>
          <w:szCs w:val="24"/>
          <w:lang w:val="en-US"/>
        </w:rPr>
        <w:t>regionalizm</w:t>
      </w:r>
      <w:r w:rsidRPr="00650D2D">
        <w:rPr>
          <w:rFonts w:ascii="Times New Roman" w:eastAsia="Times New Roman" w:hAnsi="Times New Roman" w:cs="Times New Roman"/>
          <w:i/>
          <w:sz w:val="24"/>
          <w:szCs w:val="24"/>
        </w:rPr>
        <w:t>.</w:t>
      </w:r>
      <w:proofErr w:type="gramEnd"/>
      <w:r w:rsidRPr="00650D2D">
        <w:rPr>
          <w:rFonts w:ascii="Times New Roman" w:eastAsia="Times New Roman" w:hAnsi="Times New Roman" w:cs="Times New Roman"/>
          <w:sz w:val="24"/>
          <w:szCs w:val="24"/>
        </w:rPr>
        <w:t xml:space="preserve"> In: </w:t>
      </w:r>
      <w:r w:rsidRPr="00650D2D">
        <w:rPr>
          <w:rFonts w:ascii="Times New Roman" w:eastAsia="Times New Roman" w:hAnsi="Times New Roman" w:cs="Times New Roman"/>
          <w:sz w:val="24"/>
          <w:szCs w:val="24"/>
          <w:lang w:val="en-US"/>
        </w:rPr>
        <w:t>Regionalizm movement in Europe</w:t>
      </w:r>
      <w:r w:rsidRPr="00650D2D">
        <w:rPr>
          <w:rFonts w:ascii="Times New Roman" w:eastAsia="Times New Roman" w:hAnsi="Times New Roman" w:cs="Times New Roman"/>
          <w:sz w:val="24"/>
          <w:szCs w:val="24"/>
        </w:rPr>
        <w:t xml:space="preserve">, ed. A. Patkowski, </w:t>
      </w:r>
      <w:r w:rsidRPr="00650D2D">
        <w:rPr>
          <w:rFonts w:ascii="Times New Roman" w:eastAsia="Times New Roman" w:hAnsi="Times New Roman" w:cs="Times New Roman"/>
          <w:sz w:val="24"/>
          <w:szCs w:val="24"/>
          <w:lang w:val="en-US"/>
        </w:rPr>
        <w:t>W</w:t>
      </w:r>
      <w:r w:rsidRPr="00650D2D">
        <w:rPr>
          <w:rFonts w:ascii="Times New Roman" w:eastAsia="Times New Roman" w:hAnsi="Times New Roman" w:cs="Times New Roman"/>
          <w:sz w:val="24"/>
          <w:szCs w:val="24"/>
        </w:rPr>
        <w:t>arszaw</w:t>
      </w:r>
      <w:r w:rsidRPr="00650D2D">
        <w:rPr>
          <w:rFonts w:ascii="Times New Roman" w:eastAsia="Times New Roman" w:hAnsi="Times New Roman" w:cs="Times New Roman"/>
          <w:sz w:val="24"/>
          <w:szCs w:val="24"/>
          <w:lang w:val="en-US"/>
        </w:rPr>
        <w:t>,</w:t>
      </w:r>
      <w:r w:rsidRPr="00650D2D">
        <w:rPr>
          <w:rFonts w:ascii="Times New Roman" w:eastAsia="Times New Roman" w:hAnsi="Times New Roman" w:cs="Times New Roman"/>
          <w:sz w:val="24"/>
          <w:szCs w:val="24"/>
        </w:rPr>
        <w:t xml:space="preserve"> 1934</w:t>
      </w:r>
      <w:r w:rsidRPr="00650D2D">
        <w:rPr>
          <w:rFonts w:ascii="Times New Roman" w:eastAsia="Times New Roman" w:hAnsi="Times New Roman" w:cs="Times New Roman"/>
          <w:sz w:val="24"/>
          <w:szCs w:val="24"/>
          <w:lang w:val="en-US"/>
        </w:rPr>
        <w:t xml:space="preserve"> (in Polish)</w:t>
      </w:r>
      <w:r w:rsidRPr="00650D2D">
        <w:rPr>
          <w:rFonts w:ascii="Times New Roman" w:eastAsia="Times New Roman" w:hAnsi="Times New Roman" w:cs="Times New Roman"/>
          <w:sz w:val="24"/>
          <w:szCs w:val="24"/>
        </w:rPr>
        <w:t>.</w:t>
      </w:r>
    </w:p>
    <w:p w:rsidR="00FE4094" w:rsidRPr="00650D2D" w:rsidRDefault="00FE4094" w:rsidP="00FE4094">
      <w:pPr>
        <w:pStyle w:val="a9"/>
        <w:ind w:firstLine="360"/>
        <w:jc w:val="both"/>
        <w:rPr>
          <w:color w:val="000000"/>
          <w:sz w:val="24"/>
          <w:szCs w:val="24"/>
          <w:lang w:val="en-US" w:eastAsia="en-US"/>
        </w:rPr>
      </w:pPr>
      <w:r w:rsidRPr="00650D2D">
        <w:rPr>
          <w:color w:val="000000"/>
          <w:sz w:val="24"/>
          <w:szCs w:val="24"/>
          <w:lang w:val="en-US" w:eastAsia="en-US"/>
        </w:rPr>
        <w:t xml:space="preserve">[3] </w:t>
      </w:r>
      <w:r w:rsidRPr="00650D2D">
        <w:rPr>
          <w:bCs/>
          <w:color w:val="000000"/>
          <w:sz w:val="24"/>
          <w:szCs w:val="24"/>
          <w:lang w:val="en-US"/>
        </w:rPr>
        <w:t>Budnyk O.</w:t>
      </w:r>
      <w:r w:rsidRPr="00650D2D">
        <w:rPr>
          <w:i/>
          <w:color w:val="000000"/>
          <w:sz w:val="24"/>
          <w:szCs w:val="24"/>
        </w:rPr>
        <w:t xml:space="preserve"> Educational Model of a Modern Student: European Scope</w:t>
      </w:r>
      <w:r w:rsidRPr="00650D2D">
        <w:rPr>
          <w:i/>
          <w:color w:val="000000"/>
          <w:sz w:val="24"/>
          <w:szCs w:val="24"/>
          <w:lang w:val="en-US"/>
        </w:rPr>
        <w:t xml:space="preserve">. </w:t>
      </w:r>
      <w:r w:rsidRPr="00650D2D">
        <w:rPr>
          <w:color w:val="000000"/>
          <w:sz w:val="24"/>
          <w:szCs w:val="24"/>
          <w:lang w:val="en-US"/>
        </w:rPr>
        <w:t>In:</w:t>
      </w:r>
      <w:r w:rsidRPr="00650D2D">
        <w:rPr>
          <w:color w:val="000000"/>
          <w:sz w:val="24"/>
          <w:szCs w:val="24"/>
          <w:lang w:val="en-US" w:eastAsia="en-US"/>
        </w:rPr>
        <w:t xml:space="preserve"> </w:t>
      </w:r>
      <w:r w:rsidRPr="00650D2D">
        <w:rPr>
          <w:i/>
          <w:color w:val="000000"/>
          <w:sz w:val="24"/>
          <w:szCs w:val="24"/>
          <w:lang w:val="en-US" w:eastAsia="en-US"/>
        </w:rPr>
        <w:t>Journal of Vasyl Stefanyk Precarpathian National University. Scientific Edition: Series of Social and Human Sciences</w:t>
      </w:r>
      <w:r w:rsidRPr="00650D2D">
        <w:rPr>
          <w:color w:val="000000"/>
          <w:sz w:val="24"/>
          <w:szCs w:val="24"/>
          <w:lang w:val="en-US" w:eastAsia="en-US"/>
        </w:rPr>
        <w:t>, 3 (2-3) (2016), 9-14 (doi:10.15330/jpnu.3.2-3.9-14).</w:t>
      </w:r>
    </w:p>
    <w:p w:rsidR="00FE4094" w:rsidRPr="00650D2D" w:rsidRDefault="00FE4094" w:rsidP="00FE4094">
      <w:pPr>
        <w:pStyle w:val="a9"/>
        <w:tabs>
          <w:tab w:val="left" w:pos="1305"/>
        </w:tabs>
        <w:ind w:firstLine="360"/>
        <w:jc w:val="both"/>
        <w:rPr>
          <w:color w:val="000000"/>
          <w:sz w:val="24"/>
          <w:szCs w:val="24"/>
          <w:lang w:val="en-US"/>
        </w:rPr>
      </w:pPr>
      <w:proofErr w:type="gramStart"/>
      <w:r w:rsidRPr="00650D2D">
        <w:rPr>
          <w:color w:val="000000"/>
          <w:sz w:val="24"/>
          <w:szCs w:val="24"/>
          <w:lang w:val="en-US" w:eastAsia="en-US"/>
        </w:rPr>
        <w:t xml:space="preserve">[4] </w:t>
      </w:r>
      <w:r w:rsidRPr="00650D2D">
        <w:rPr>
          <w:color w:val="000000"/>
          <w:sz w:val="24"/>
          <w:szCs w:val="24"/>
          <w:lang w:val="en-US"/>
        </w:rPr>
        <w:t>Budnyk O</w:t>
      </w:r>
      <w:r w:rsidRPr="00650D2D">
        <w:rPr>
          <w:color w:val="000000"/>
          <w:sz w:val="24"/>
          <w:szCs w:val="24"/>
        </w:rPr>
        <w:t xml:space="preserve">. </w:t>
      </w:r>
      <w:r w:rsidRPr="00650D2D">
        <w:rPr>
          <w:i/>
          <w:color w:val="000000"/>
          <w:sz w:val="24"/>
          <w:szCs w:val="24"/>
          <w:lang w:val="en-US"/>
        </w:rPr>
        <w:t>Theoretical basis of formation</w:t>
      </w:r>
      <w:r w:rsidRPr="00650D2D">
        <w:rPr>
          <w:i/>
          <w:color w:val="000000"/>
          <w:sz w:val="24"/>
          <w:szCs w:val="24"/>
        </w:rPr>
        <w:t xml:space="preserve"> </w:t>
      </w:r>
      <w:r w:rsidRPr="00650D2D">
        <w:rPr>
          <w:i/>
          <w:color w:val="000000"/>
          <w:sz w:val="24"/>
          <w:szCs w:val="24"/>
          <w:lang w:val="en-US"/>
        </w:rPr>
        <w:t>of ethnic educational space of the comprehensive school.</w:t>
      </w:r>
      <w:proofErr w:type="gramEnd"/>
      <w:r w:rsidRPr="00650D2D">
        <w:rPr>
          <w:i/>
          <w:color w:val="000000"/>
          <w:sz w:val="24"/>
          <w:szCs w:val="24"/>
          <w:lang w:val="en-US"/>
        </w:rPr>
        <w:t xml:space="preserve"> </w:t>
      </w:r>
      <w:r w:rsidRPr="00650D2D">
        <w:rPr>
          <w:color w:val="000000"/>
          <w:sz w:val="24"/>
          <w:szCs w:val="24"/>
          <w:lang w:val="en-US"/>
        </w:rPr>
        <w:t>In:</w:t>
      </w:r>
      <w:r w:rsidRPr="00650D2D">
        <w:rPr>
          <w:color w:val="000000"/>
          <w:sz w:val="24"/>
          <w:szCs w:val="24"/>
        </w:rPr>
        <w:t xml:space="preserve"> </w:t>
      </w:r>
      <w:r w:rsidRPr="00650D2D">
        <w:rPr>
          <w:i/>
          <w:color w:val="000000"/>
          <w:sz w:val="24"/>
          <w:szCs w:val="24"/>
          <w:lang w:val="en-US"/>
        </w:rPr>
        <w:t>Modern school of Ukraine</w:t>
      </w:r>
      <w:r w:rsidRPr="00650D2D">
        <w:rPr>
          <w:i/>
          <w:color w:val="000000"/>
          <w:sz w:val="24"/>
          <w:szCs w:val="24"/>
        </w:rPr>
        <w:t xml:space="preserve">: </w:t>
      </w:r>
      <w:r w:rsidRPr="00650D2D">
        <w:rPr>
          <w:i/>
          <w:color w:val="000000"/>
          <w:sz w:val="24"/>
          <w:szCs w:val="24"/>
          <w:lang w:val="en-US"/>
        </w:rPr>
        <w:t>ethnopedagogic</w:t>
      </w:r>
      <w:r w:rsidRPr="00650D2D">
        <w:rPr>
          <w:i/>
          <w:color w:val="000000"/>
          <w:sz w:val="24"/>
          <w:szCs w:val="24"/>
        </w:rPr>
        <w:t xml:space="preserve"> </w:t>
      </w:r>
      <w:r w:rsidRPr="00650D2D">
        <w:rPr>
          <w:i/>
          <w:color w:val="000000"/>
          <w:sz w:val="24"/>
          <w:szCs w:val="24"/>
          <w:lang w:val="en-US"/>
        </w:rPr>
        <w:t>projection</w:t>
      </w:r>
      <w:r w:rsidRPr="00650D2D">
        <w:rPr>
          <w:i/>
          <w:color w:val="000000"/>
          <w:sz w:val="24"/>
          <w:szCs w:val="24"/>
        </w:rPr>
        <w:t xml:space="preserve"> </w:t>
      </w:r>
      <w:r w:rsidRPr="00650D2D">
        <w:rPr>
          <w:i/>
          <w:color w:val="000000"/>
          <w:sz w:val="24"/>
          <w:szCs w:val="24"/>
          <w:lang w:val="en-US"/>
        </w:rPr>
        <w:t>of theory and practice</w:t>
      </w:r>
      <w:r w:rsidRPr="00650D2D">
        <w:rPr>
          <w:bCs/>
          <w:color w:val="000000"/>
          <w:sz w:val="24"/>
          <w:szCs w:val="24"/>
          <w:lang w:val="en-US"/>
        </w:rPr>
        <w:t xml:space="preserve">, monograph, ed. </w:t>
      </w:r>
      <w:r w:rsidRPr="00650D2D">
        <w:rPr>
          <w:color w:val="000000"/>
          <w:sz w:val="24"/>
          <w:szCs w:val="24"/>
          <w:lang w:val="en-US"/>
        </w:rPr>
        <w:t>N</w:t>
      </w:r>
      <w:r w:rsidRPr="00FE4094">
        <w:rPr>
          <w:color w:val="000000"/>
          <w:sz w:val="24"/>
          <w:szCs w:val="24"/>
          <w:lang w:val="en-US"/>
        </w:rPr>
        <w:t>. </w:t>
      </w:r>
      <w:r w:rsidRPr="00650D2D">
        <w:rPr>
          <w:color w:val="000000"/>
          <w:sz w:val="24"/>
          <w:szCs w:val="24"/>
          <w:lang w:val="en-US"/>
        </w:rPr>
        <w:t>Lysenko</w:t>
      </w:r>
      <w:r w:rsidRPr="00650D2D">
        <w:rPr>
          <w:color w:val="000000"/>
          <w:sz w:val="24"/>
          <w:szCs w:val="24"/>
        </w:rPr>
        <w:t>. К</w:t>
      </w:r>
      <w:r w:rsidRPr="00650D2D">
        <w:rPr>
          <w:color w:val="000000"/>
          <w:sz w:val="24"/>
          <w:szCs w:val="24"/>
          <w:lang w:val="en-US"/>
        </w:rPr>
        <w:t>iev</w:t>
      </w:r>
      <w:r w:rsidRPr="00FE4094">
        <w:rPr>
          <w:color w:val="000000"/>
          <w:sz w:val="24"/>
          <w:szCs w:val="24"/>
          <w:lang w:val="en-US"/>
        </w:rPr>
        <w:t>,</w:t>
      </w:r>
      <w:r w:rsidRPr="00650D2D">
        <w:rPr>
          <w:color w:val="000000"/>
          <w:sz w:val="24"/>
          <w:szCs w:val="24"/>
        </w:rPr>
        <w:t xml:space="preserve"> Publishing house “</w:t>
      </w:r>
      <w:r w:rsidRPr="00650D2D">
        <w:rPr>
          <w:color w:val="000000"/>
          <w:sz w:val="24"/>
          <w:szCs w:val="24"/>
          <w:lang w:val="en-US"/>
        </w:rPr>
        <w:t>Slovo</w:t>
      </w:r>
      <w:r w:rsidRPr="00650D2D">
        <w:rPr>
          <w:color w:val="000000"/>
          <w:sz w:val="24"/>
          <w:szCs w:val="24"/>
        </w:rPr>
        <w:t>”</w:t>
      </w:r>
      <w:r w:rsidRPr="00FE4094">
        <w:rPr>
          <w:color w:val="000000"/>
          <w:sz w:val="24"/>
          <w:szCs w:val="24"/>
          <w:lang w:val="en-US"/>
        </w:rPr>
        <w:t>,</w:t>
      </w:r>
      <w:r w:rsidRPr="00650D2D">
        <w:rPr>
          <w:color w:val="000000"/>
          <w:sz w:val="24"/>
          <w:szCs w:val="24"/>
        </w:rPr>
        <w:t xml:space="preserve"> 2013. </w:t>
      </w:r>
      <w:proofErr w:type="gramStart"/>
      <w:r w:rsidRPr="00650D2D">
        <w:rPr>
          <w:color w:val="000000"/>
          <w:sz w:val="24"/>
          <w:szCs w:val="24"/>
          <w:lang w:val="en-US"/>
        </w:rPr>
        <w:t>P</w:t>
      </w:r>
      <w:r w:rsidRPr="00650D2D">
        <w:rPr>
          <w:color w:val="000000"/>
          <w:sz w:val="24"/>
          <w:szCs w:val="24"/>
        </w:rPr>
        <w:t xml:space="preserve">. 40-66 </w:t>
      </w:r>
      <w:r w:rsidRPr="00650D2D">
        <w:rPr>
          <w:color w:val="000000"/>
          <w:sz w:val="24"/>
          <w:szCs w:val="24"/>
          <w:lang w:val="en-US"/>
        </w:rPr>
        <w:t>(in Ukrainian).</w:t>
      </w:r>
      <w:proofErr w:type="gramEnd"/>
    </w:p>
    <w:p w:rsidR="00FE4094" w:rsidRPr="00650D2D" w:rsidRDefault="00FE4094" w:rsidP="00FE4094">
      <w:pPr>
        <w:pStyle w:val="a9"/>
        <w:ind w:firstLine="360"/>
        <w:jc w:val="both"/>
        <w:rPr>
          <w:color w:val="000000"/>
          <w:sz w:val="24"/>
          <w:szCs w:val="24"/>
          <w:lang w:val="uk-UA"/>
        </w:rPr>
      </w:pPr>
      <w:r w:rsidRPr="00650D2D">
        <w:rPr>
          <w:color w:val="000000"/>
          <w:sz w:val="24"/>
          <w:szCs w:val="24"/>
          <w:lang w:val="en-US"/>
        </w:rPr>
        <w:t xml:space="preserve">[5] </w:t>
      </w:r>
      <w:r w:rsidRPr="00650D2D">
        <w:rPr>
          <w:color w:val="000000"/>
          <w:sz w:val="24"/>
          <w:szCs w:val="24"/>
        </w:rPr>
        <w:t xml:space="preserve">Budnyk O., Blyznyuk T. </w:t>
      </w:r>
      <w:r w:rsidRPr="00650D2D">
        <w:rPr>
          <w:i/>
          <w:color w:val="000000"/>
          <w:sz w:val="24"/>
          <w:szCs w:val="24"/>
        </w:rPr>
        <w:t>Ethnic Education of Personality in the Context of European Integration</w:t>
      </w:r>
      <w:r w:rsidRPr="00650D2D">
        <w:rPr>
          <w:color w:val="000000"/>
          <w:sz w:val="24"/>
          <w:szCs w:val="24"/>
        </w:rPr>
        <w:t xml:space="preserve">. </w:t>
      </w:r>
      <w:r w:rsidRPr="00650D2D">
        <w:rPr>
          <w:color w:val="000000"/>
          <w:sz w:val="24"/>
          <w:szCs w:val="24"/>
          <w:lang w:val="en-US"/>
        </w:rPr>
        <w:t>In</w:t>
      </w:r>
      <w:r w:rsidRPr="00650D2D">
        <w:rPr>
          <w:color w:val="000000"/>
          <w:sz w:val="24"/>
          <w:szCs w:val="24"/>
        </w:rPr>
        <w:t xml:space="preserve">: </w:t>
      </w:r>
      <w:r w:rsidRPr="00650D2D">
        <w:rPr>
          <w:color w:val="000000"/>
          <w:sz w:val="24"/>
          <w:szCs w:val="24"/>
          <w:lang w:val="en-US"/>
        </w:rPr>
        <w:t>Multiculturalizm</w:t>
      </w:r>
      <w:r w:rsidRPr="00650D2D">
        <w:rPr>
          <w:color w:val="000000"/>
          <w:sz w:val="24"/>
          <w:szCs w:val="24"/>
        </w:rPr>
        <w:t xml:space="preserve"> – </w:t>
      </w:r>
      <w:r w:rsidRPr="00650D2D">
        <w:rPr>
          <w:color w:val="000000"/>
          <w:sz w:val="24"/>
          <w:szCs w:val="24"/>
          <w:lang w:val="en-US"/>
        </w:rPr>
        <w:t xml:space="preserve">intercurturalizm in the sphere of education challenges </w:t>
      </w:r>
      <w:r w:rsidRPr="00650D2D">
        <w:rPr>
          <w:color w:val="000000"/>
          <w:sz w:val="24"/>
          <w:szCs w:val="24"/>
        </w:rPr>
        <w:t xml:space="preserve">(Wielokulturowość – międzykulturowość obszarami edukacyjnych odniesień), </w:t>
      </w:r>
      <w:r w:rsidRPr="00650D2D">
        <w:rPr>
          <w:color w:val="000000"/>
          <w:sz w:val="24"/>
          <w:szCs w:val="24"/>
          <w:lang w:val="en-US"/>
        </w:rPr>
        <w:t>ed</w:t>
      </w:r>
      <w:r w:rsidRPr="00650D2D">
        <w:rPr>
          <w:color w:val="000000"/>
          <w:sz w:val="24"/>
          <w:szCs w:val="24"/>
        </w:rPr>
        <w:t>. Alicja Szerląg. Impuls, Krakow, 2005, 17–28</w:t>
      </w:r>
      <w:r w:rsidRPr="00650D2D">
        <w:rPr>
          <w:color w:val="000000"/>
          <w:sz w:val="24"/>
          <w:szCs w:val="24"/>
          <w:lang w:val="uk-UA"/>
        </w:rPr>
        <w:t>.</w:t>
      </w:r>
    </w:p>
    <w:p w:rsidR="00FE4094" w:rsidRPr="00650D2D" w:rsidRDefault="00FE4094" w:rsidP="00FE4094">
      <w:pPr>
        <w:pStyle w:val="a9"/>
        <w:ind w:firstLine="360"/>
        <w:jc w:val="both"/>
        <w:rPr>
          <w:color w:val="000000"/>
          <w:sz w:val="24"/>
          <w:szCs w:val="24"/>
        </w:rPr>
      </w:pPr>
      <w:r w:rsidRPr="00650D2D">
        <w:rPr>
          <w:color w:val="000000"/>
          <w:sz w:val="24"/>
          <w:szCs w:val="24"/>
          <w:lang w:eastAsia="en-US"/>
        </w:rPr>
        <w:t xml:space="preserve">[6] </w:t>
      </w:r>
      <w:r w:rsidRPr="00650D2D">
        <w:rPr>
          <w:color w:val="000000"/>
          <w:sz w:val="24"/>
          <w:szCs w:val="24"/>
        </w:rPr>
        <w:t xml:space="preserve">Buk-Cegiełka M. </w:t>
      </w:r>
      <w:proofErr w:type="gramStart"/>
      <w:r w:rsidRPr="00650D2D">
        <w:rPr>
          <w:i/>
          <w:color w:val="000000"/>
          <w:sz w:val="24"/>
          <w:szCs w:val="24"/>
          <w:lang w:val="en-US"/>
        </w:rPr>
        <w:t>Patriot</w:t>
      </w:r>
      <w:r w:rsidRPr="00650D2D">
        <w:rPr>
          <w:i/>
          <w:color w:val="000000"/>
          <w:sz w:val="24"/>
          <w:szCs w:val="24"/>
        </w:rPr>
        <w:t xml:space="preserve"> </w:t>
      </w:r>
      <w:r w:rsidRPr="00650D2D">
        <w:rPr>
          <w:i/>
          <w:color w:val="000000"/>
          <w:sz w:val="24"/>
          <w:szCs w:val="24"/>
          <w:lang w:val="en-US"/>
        </w:rPr>
        <w:t>education in primary school</w:t>
      </w:r>
      <w:r w:rsidRPr="00650D2D">
        <w:rPr>
          <w:i/>
          <w:color w:val="000000"/>
          <w:sz w:val="24"/>
          <w:szCs w:val="24"/>
        </w:rPr>
        <w:t>.</w:t>
      </w:r>
      <w:proofErr w:type="gramEnd"/>
      <w:r w:rsidRPr="00650D2D">
        <w:rPr>
          <w:i/>
          <w:color w:val="000000"/>
          <w:sz w:val="24"/>
          <w:szCs w:val="24"/>
        </w:rPr>
        <w:t xml:space="preserve"> </w:t>
      </w:r>
      <w:r w:rsidRPr="00650D2D">
        <w:rPr>
          <w:color w:val="000000"/>
          <w:sz w:val="24"/>
          <w:szCs w:val="24"/>
          <w:lang w:val="en-US"/>
        </w:rPr>
        <w:t>In</w:t>
      </w:r>
      <w:r w:rsidRPr="00650D2D">
        <w:rPr>
          <w:color w:val="000000"/>
          <w:sz w:val="24"/>
          <w:szCs w:val="24"/>
        </w:rPr>
        <w:t>:</w:t>
      </w:r>
      <w:r w:rsidRPr="00650D2D">
        <w:rPr>
          <w:i/>
          <w:color w:val="000000"/>
          <w:sz w:val="24"/>
          <w:szCs w:val="24"/>
        </w:rPr>
        <w:t xml:space="preserve"> </w:t>
      </w:r>
      <w:r w:rsidRPr="00650D2D">
        <w:rPr>
          <w:i/>
          <w:color w:val="000000"/>
          <w:sz w:val="24"/>
          <w:szCs w:val="24"/>
          <w:lang w:val="en-US"/>
        </w:rPr>
        <w:t>some questions of school education</w:t>
      </w:r>
      <w:r w:rsidRPr="00650D2D">
        <w:rPr>
          <w:i/>
          <w:color w:val="000000"/>
          <w:sz w:val="24"/>
          <w:szCs w:val="24"/>
        </w:rPr>
        <w:t xml:space="preserve"> – </w:t>
      </w:r>
      <w:r w:rsidRPr="00650D2D">
        <w:rPr>
          <w:i/>
          <w:color w:val="000000"/>
          <w:sz w:val="24"/>
          <w:szCs w:val="24"/>
          <w:lang w:val="en-US"/>
        </w:rPr>
        <w:t>around values</w:t>
      </w:r>
      <w:r w:rsidRPr="00650D2D">
        <w:rPr>
          <w:i/>
          <w:color w:val="000000"/>
          <w:sz w:val="24"/>
          <w:szCs w:val="24"/>
        </w:rPr>
        <w:t>,</w:t>
      </w:r>
      <w:r w:rsidRPr="00650D2D">
        <w:rPr>
          <w:color w:val="000000"/>
          <w:sz w:val="24"/>
          <w:szCs w:val="24"/>
        </w:rPr>
        <w:t xml:space="preserve"> ed. P. Mazur, Lublin 2007 (</w:t>
      </w:r>
      <w:r w:rsidRPr="00650D2D">
        <w:rPr>
          <w:color w:val="000000"/>
          <w:sz w:val="24"/>
          <w:szCs w:val="24"/>
          <w:lang w:val="en-US"/>
        </w:rPr>
        <w:t>in</w:t>
      </w:r>
      <w:r w:rsidRPr="00650D2D">
        <w:rPr>
          <w:color w:val="000000"/>
          <w:sz w:val="24"/>
          <w:szCs w:val="24"/>
        </w:rPr>
        <w:t xml:space="preserve"> </w:t>
      </w:r>
      <w:r w:rsidRPr="00650D2D">
        <w:rPr>
          <w:color w:val="000000"/>
          <w:sz w:val="24"/>
          <w:szCs w:val="24"/>
          <w:lang w:val="en-US"/>
        </w:rPr>
        <w:t>Polish</w:t>
      </w:r>
      <w:r w:rsidRPr="00650D2D">
        <w:rPr>
          <w:color w:val="000000"/>
          <w:sz w:val="24"/>
          <w:szCs w:val="24"/>
        </w:rPr>
        <w:t>).</w:t>
      </w:r>
    </w:p>
    <w:p w:rsidR="00FE4094" w:rsidRPr="00650D2D" w:rsidRDefault="00FE4094" w:rsidP="00FE4094">
      <w:pPr>
        <w:pStyle w:val="a9"/>
        <w:ind w:firstLine="360"/>
        <w:jc w:val="both"/>
        <w:rPr>
          <w:color w:val="000000"/>
          <w:sz w:val="24"/>
          <w:szCs w:val="24"/>
        </w:rPr>
      </w:pPr>
      <w:r w:rsidRPr="00650D2D">
        <w:rPr>
          <w:color w:val="000000"/>
          <w:sz w:val="24"/>
          <w:szCs w:val="24"/>
          <w:lang w:eastAsia="en-US"/>
        </w:rPr>
        <w:t xml:space="preserve">[7] </w:t>
      </w:r>
      <w:r w:rsidRPr="00650D2D">
        <w:rPr>
          <w:color w:val="000000"/>
          <w:sz w:val="24"/>
          <w:szCs w:val="24"/>
          <w:lang w:val="en-US"/>
        </w:rPr>
        <w:t>Vashchenko</w:t>
      </w:r>
      <w:r w:rsidRPr="00650D2D">
        <w:rPr>
          <w:color w:val="000000"/>
          <w:sz w:val="24"/>
          <w:szCs w:val="24"/>
        </w:rPr>
        <w:t xml:space="preserve"> </w:t>
      </w:r>
      <w:r w:rsidRPr="00650D2D">
        <w:rPr>
          <w:color w:val="000000"/>
          <w:sz w:val="24"/>
          <w:szCs w:val="24"/>
          <w:lang w:val="en-US"/>
        </w:rPr>
        <w:t>H</w:t>
      </w:r>
      <w:r w:rsidRPr="00650D2D">
        <w:rPr>
          <w:color w:val="000000"/>
          <w:sz w:val="24"/>
          <w:szCs w:val="24"/>
        </w:rPr>
        <w:t xml:space="preserve">. </w:t>
      </w:r>
      <w:proofErr w:type="gramStart"/>
      <w:r w:rsidRPr="00650D2D">
        <w:rPr>
          <w:i/>
          <w:color w:val="000000"/>
          <w:sz w:val="24"/>
          <w:szCs w:val="24"/>
          <w:lang w:val="en-US"/>
        </w:rPr>
        <w:t>The Educational ideal</w:t>
      </w:r>
      <w:r w:rsidRPr="00650D2D">
        <w:rPr>
          <w:i/>
          <w:color w:val="000000"/>
          <w:sz w:val="24"/>
          <w:szCs w:val="24"/>
        </w:rPr>
        <w:t>.</w:t>
      </w:r>
      <w:proofErr w:type="gramEnd"/>
      <w:r w:rsidRPr="00650D2D">
        <w:rPr>
          <w:i/>
          <w:color w:val="000000"/>
          <w:sz w:val="24"/>
          <w:szCs w:val="24"/>
          <w:lang w:val="en-US"/>
        </w:rPr>
        <w:t xml:space="preserve"> </w:t>
      </w:r>
      <w:r w:rsidRPr="00650D2D">
        <w:rPr>
          <w:color w:val="000000"/>
          <w:sz w:val="24"/>
          <w:szCs w:val="24"/>
          <w:lang w:val="en-US"/>
        </w:rPr>
        <w:t>Poltavskyi visnyk, Poltava</w:t>
      </w:r>
      <w:r w:rsidRPr="00650D2D">
        <w:rPr>
          <w:color w:val="000000"/>
          <w:sz w:val="24"/>
          <w:szCs w:val="24"/>
        </w:rPr>
        <w:t>, 1994 (</w:t>
      </w:r>
      <w:r w:rsidRPr="00650D2D">
        <w:rPr>
          <w:color w:val="000000"/>
          <w:sz w:val="24"/>
          <w:szCs w:val="24"/>
          <w:lang w:val="en-US"/>
        </w:rPr>
        <w:t>in</w:t>
      </w:r>
      <w:r w:rsidRPr="00650D2D">
        <w:rPr>
          <w:color w:val="000000"/>
          <w:sz w:val="24"/>
          <w:szCs w:val="24"/>
        </w:rPr>
        <w:t xml:space="preserve"> </w:t>
      </w:r>
      <w:r w:rsidRPr="00650D2D">
        <w:rPr>
          <w:color w:val="000000"/>
          <w:sz w:val="24"/>
          <w:szCs w:val="24"/>
          <w:lang w:val="en-US"/>
        </w:rPr>
        <w:t>Ukrainian</w:t>
      </w:r>
      <w:r w:rsidRPr="00650D2D">
        <w:rPr>
          <w:color w:val="000000"/>
          <w:sz w:val="24"/>
          <w:szCs w:val="24"/>
        </w:rPr>
        <w:t>)</w:t>
      </w:r>
    </w:p>
    <w:p w:rsidR="00FE4094" w:rsidRPr="00650D2D" w:rsidRDefault="00FE4094" w:rsidP="00FE4094">
      <w:pPr>
        <w:pStyle w:val="a9"/>
        <w:ind w:firstLine="360"/>
        <w:jc w:val="both"/>
        <w:rPr>
          <w:color w:val="000000"/>
          <w:sz w:val="24"/>
          <w:szCs w:val="24"/>
          <w:lang w:eastAsia="en-US"/>
        </w:rPr>
      </w:pPr>
      <w:r w:rsidRPr="00650D2D">
        <w:rPr>
          <w:color w:val="000000"/>
          <w:sz w:val="24"/>
          <w:szCs w:val="24"/>
          <w:lang w:eastAsia="en-US"/>
        </w:rPr>
        <w:t>[8]</w:t>
      </w:r>
      <w:r w:rsidRPr="00650D2D">
        <w:rPr>
          <w:color w:val="000000"/>
          <w:sz w:val="24"/>
          <w:szCs w:val="24"/>
        </w:rPr>
        <w:t xml:space="preserve"> Gołębiowski B., </w:t>
      </w:r>
      <w:proofErr w:type="gramStart"/>
      <w:r w:rsidRPr="00650D2D">
        <w:rPr>
          <w:i/>
          <w:color w:val="000000"/>
          <w:sz w:val="24"/>
          <w:szCs w:val="24"/>
          <w:lang w:val="en-US"/>
        </w:rPr>
        <w:t>About forms of modern regionalizm</w:t>
      </w:r>
      <w:r w:rsidRPr="00650D2D">
        <w:rPr>
          <w:i/>
          <w:color w:val="000000"/>
          <w:sz w:val="24"/>
          <w:szCs w:val="24"/>
        </w:rPr>
        <w:t>,</w:t>
      </w:r>
      <w:r w:rsidRPr="00650D2D">
        <w:rPr>
          <w:color w:val="000000"/>
          <w:sz w:val="24"/>
          <w:szCs w:val="24"/>
        </w:rPr>
        <w:t xml:space="preserve"> „Profile”, 3 (1970), 17 (</w:t>
      </w:r>
      <w:r w:rsidRPr="00650D2D">
        <w:rPr>
          <w:color w:val="000000"/>
          <w:sz w:val="24"/>
          <w:szCs w:val="24"/>
          <w:lang w:val="en-US"/>
        </w:rPr>
        <w:t>in</w:t>
      </w:r>
      <w:r w:rsidRPr="00650D2D">
        <w:rPr>
          <w:color w:val="000000"/>
          <w:sz w:val="24"/>
          <w:szCs w:val="24"/>
        </w:rPr>
        <w:t xml:space="preserve"> </w:t>
      </w:r>
      <w:r w:rsidRPr="00650D2D">
        <w:rPr>
          <w:color w:val="000000"/>
          <w:sz w:val="24"/>
          <w:szCs w:val="24"/>
          <w:lang w:val="en-US"/>
        </w:rPr>
        <w:t>Polish</w:t>
      </w:r>
      <w:r w:rsidRPr="00650D2D">
        <w:rPr>
          <w:color w:val="000000"/>
          <w:sz w:val="24"/>
          <w:szCs w:val="24"/>
        </w:rPr>
        <w:t>).</w:t>
      </w:r>
      <w:proofErr w:type="gramEnd"/>
    </w:p>
    <w:p w:rsidR="00FE4094" w:rsidRPr="00650D2D" w:rsidRDefault="00FE4094" w:rsidP="00FE4094">
      <w:pPr>
        <w:spacing w:line="240" w:lineRule="auto"/>
        <w:ind w:firstLine="360"/>
        <w:jc w:val="both"/>
        <w:rPr>
          <w:rFonts w:ascii="Times New Roman" w:hAnsi="Times New Roman" w:cs="Times New Roman"/>
          <w:sz w:val="24"/>
          <w:szCs w:val="24"/>
          <w:lang w:val="en-US"/>
        </w:rPr>
      </w:pPr>
      <w:r w:rsidRPr="00650D2D">
        <w:rPr>
          <w:rFonts w:ascii="Times New Roman" w:hAnsi="Times New Roman" w:cs="Times New Roman"/>
          <w:sz w:val="24"/>
          <w:szCs w:val="24"/>
        </w:rPr>
        <w:t>[9]</w:t>
      </w:r>
      <w:r w:rsidRPr="00650D2D">
        <w:rPr>
          <w:rFonts w:ascii="Times New Roman" w:eastAsia="Times New Roman" w:hAnsi="Times New Roman" w:cs="Times New Roman"/>
          <w:sz w:val="24"/>
          <w:szCs w:val="24"/>
        </w:rPr>
        <w:t xml:space="preserve"> Górczyński W., Stępnik A. </w:t>
      </w:r>
      <w:proofErr w:type="gramStart"/>
      <w:r w:rsidRPr="00650D2D">
        <w:rPr>
          <w:rFonts w:ascii="Times New Roman" w:eastAsia="Times New Roman" w:hAnsi="Times New Roman" w:cs="Times New Roman"/>
          <w:i/>
          <w:sz w:val="24"/>
          <w:szCs w:val="24"/>
          <w:lang w:val="en-US"/>
        </w:rPr>
        <w:t>Teaching History on the ideas of European integration</w:t>
      </w:r>
      <w:r w:rsidRPr="00650D2D">
        <w:rPr>
          <w:rFonts w:ascii="Times New Roman" w:eastAsia="Times New Roman" w:hAnsi="Times New Roman" w:cs="Times New Roman"/>
          <w:i/>
          <w:sz w:val="24"/>
          <w:szCs w:val="24"/>
        </w:rPr>
        <w:t>.</w:t>
      </w:r>
      <w:proofErr w:type="gramEnd"/>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sz w:val="24"/>
          <w:szCs w:val="24"/>
          <w:lang w:val="en-US"/>
        </w:rPr>
        <w:t>In</w:t>
      </w:r>
      <w:r w:rsidRPr="00650D2D">
        <w:rPr>
          <w:rFonts w:ascii="Times New Roman" w:eastAsia="Times New Roman" w:hAnsi="Times New Roman" w:cs="Times New Roman"/>
          <w:sz w:val="24"/>
          <w:szCs w:val="24"/>
        </w:rPr>
        <w:t>:</w:t>
      </w:r>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i/>
          <w:sz w:val="24"/>
          <w:szCs w:val="24"/>
          <w:lang w:val="en-US"/>
        </w:rPr>
        <w:t>Values in teaching History</w:t>
      </w:r>
      <w:r w:rsidRPr="00650D2D">
        <w:rPr>
          <w:rFonts w:ascii="Times New Roman" w:eastAsia="Times New Roman" w:hAnsi="Times New Roman" w:cs="Times New Roman"/>
          <w:i/>
          <w:sz w:val="24"/>
          <w:szCs w:val="24"/>
        </w:rPr>
        <w:t>ї (</w:t>
      </w:r>
      <w:r w:rsidRPr="00650D2D">
        <w:rPr>
          <w:rFonts w:ascii="Times New Roman" w:eastAsia="Times New Roman" w:hAnsi="Times New Roman" w:cs="Times New Roman"/>
          <w:i/>
          <w:sz w:val="24"/>
          <w:szCs w:val="24"/>
          <w:lang w:val="en-US"/>
        </w:rPr>
        <w:t>or in History Education</w:t>
      </w:r>
      <w:r w:rsidRPr="00650D2D">
        <w:rPr>
          <w:rFonts w:ascii="Times New Roman" w:eastAsia="Times New Roman" w:hAnsi="Times New Roman" w:cs="Times New Roman"/>
          <w:i/>
          <w:sz w:val="24"/>
          <w:szCs w:val="24"/>
        </w:rPr>
        <w:t>)</w:t>
      </w:r>
      <w:r w:rsidRPr="00650D2D">
        <w:rPr>
          <w:rFonts w:ascii="Times New Roman" w:eastAsia="Times New Roman" w:hAnsi="Times New Roman" w:cs="Times New Roman"/>
          <w:sz w:val="24"/>
          <w:szCs w:val="24"/>
        </w:rPr>
        <w:t>, ed. J. Rulka. Bydgoszcz 1999, 241–245</w:t>
      </w:r>
      <w:r w:rsidRPr="00650D2D">
        <w:rPr>
          <w:rFonts w:ascii="Times New Roman" w:eastAsia="Times New Roman" w:hAnsi="Times New Roman" w:cs="Times New Roman"/>
          <w:sz w:val="24"/>
          <w:szCs w:val="24"/>
          <w:lang w:val="en-US"/>
        </w:rPr>
        <w:t xml:space="preserve"> (in Polish)</w:t>
      </w:r>
      <w:r w:rsidRPr="00650D2D">
        <w:rPr>
          <w:rFonts w:ascii="Times New Roman" w:eastAsia="Times New Roman" w:hAnsi="Times New Roman" w:cs="Times New Roman"/>
          <w:sz w:val="24"/>
          <w:szCs w:val="24"/>
        </w:rPr>
        <w:t>.</w:t>
      </w:r>
    </w:p>
    <w:p w:rsidR="00FE4094" w:rsidRPr="00650D2D" w:rsidRDefault="00FE4094" w:rsidP="00FE4094">
      <w:pPr>
        <w:pStyle w:val="a9"/>
        <w:ind w:firstLine="360"/>
        <w:jc w:val="both"/>
        <w:rPr>
          <w:color w:val="000000"/>
          <w:sz w:val="24"/>
          <w:szCs w:val="24"/>
        </w:rPr>
      </w:pPr>
      <w:r w:rsidRPr="00650D2D">
        <w:rPr>
          <w:color w:val="000000"/>
          <w:sz w:val="24"/>
          <w:szCs w:val="24"/>
          <w:lang w:val="en-US" w:eastAsia="en-US"/>
        </w:rPr>
        <w:t>[10]</w:t>
      </w:r>
      <w:r w:rsidRPr="00650D2D">
        <w:rPr>
          <w:i/>
          <w:color w:val="000000"/>
          <w:sz w:val="24"/>
          <w:szCs w:val="24"/>
          <w:shd w:val="clear" w:color="auto" w:fill="FBFBFB"/>
        </w:rPr>
        <w:t xml:space="preserve"> </w:t>
      </w:r>
      <w:r w:rsidRPr="00650D2D">
        <w:rPr>
          <w:i/>
          <w:color w:val="000000"/>
          <w:sz w:val="24"/>
          <w:szCs w:val="24"/>
          <w:shd w:val="clear" w:color="auto" w:fill="FBFBFB"/>
          <w:lang w:val="en-US"/>
        </w:rPr>
        <w:t>Concept of regional system of education for the sustainable development</w:t>
      </w:r>
      <w:r w:rsidRPr="00650D2D">
        <w:rPr>
          <w:color w:val="000000"/>
          <w:sz w:val="24"/>
          <w:szCs w:val="24"/>
          <w:shd w:val="clear" w:color="auto" w:fill="FBFBFB"/>
          <w:lang w:val="en-US"/>
        </w:rPr>
        <w:t xml:space="preserve">. </w:t>
      </w:r>
      <w:r w:rsidRPr="00650D2D">
        <w:rPr>
          <w:color w:val="000000"/>
          <w:sz w:val="24"/>
          <w:szCs w:val="24"/>
          <w:lang w:val="en-US"/>
        </w:rPr>
        <w:t>Available</w:t>
      </w:r>
      <w:r w:rsidRPr="00650D2D">
        <w:rPr>
          <w:color w:val="000000"/>
          <w:sz w:val="24"/>
          <w:szCs w:val="24"/>
        </w:rPr>
        <w:t xml:space="preserve"> </w:t>
      </w:r>
      <w:r w:rsidRPr="00650D2D">
        <w:rPr>
          <w:color w:val="000000"/>
          <w:sz w:val="24"/>
          <w:szCs w:val="24"/>
          <w:lang w:val="en-US"/>
        </w:rPr>
        <w:t>at</w:t>
      </w:r>
      <w:r w:rsidRPr="00650D2D">
        <w:rPr>
          <w:color w:val="000000"/>
          <w:sz w:val="24"/>
          <w:szCs w:val="24"/>
        </w:rPr>
        <w:t xml:space="preserve">: </w:t>
      </w:r>
      <w:hyperlink r:id="rId5" w:history="1">
        <w:r w:rsidRPr="00650D2D">
          <w:rPr>
            <w:rStyle w:val="ad"/>
            <w:color w:val="000000"/>
            <w:sz w:val="24"/>
            <w:szCs w:val="24"/>
            <w:shd w:val="clear" w:color="auto" w:fill="FBFBFB"/>
            <w:lang w:val="en-US"/>
          </w:rPr>
          <w:t>http://dea.gov.ua/chapter/koncepciya_regional4noi_sistemi_osviti_dlya_stalogo_rozvitku</w:t>
        </w:r>
      </w:hyperlink>
      <w:r w:rsidRPr="00650D2D">
        <w:rPr>
          <w:color w:val="000000"/>
          <w:sz w:val="24"/>
          <w:szCs w:val="24"/>
          <w:shd w:val="clear" w:color="auto" w:fill="FBFBFB"/>
          <w:lang w:val="en-US"/>
        </w:rPr>
        <w:t xml:space="preserve"> </w:t>
      </w:r>
      <w:r w:rsidRPr="00650D2D">
        <w:rPr>
          <w:color w:val="000000"/>
          <w:sz w:val="24"/>
          <w:szCs w:val="24"/>
          <w:lang w:val="en-US"/>
        </w:rPr>
        <w:t>(in Ukrainian)</w:t>
      </w:r>
      <w:r w:rsidRPr="00650D2D">
        <w:rPr>
          <w:color w:val="000000"/>
          <w:sz w:val="24"/>
          <w:szCs w:val="24"/>
        </w:rPr>
        <w:t>.</w:t>
      </w:r>
    </w:p>
    <w:p w:rsidR="00FE4094" w:rsidRPr="00650D2D" w:rsidRDefault="00FE4094" w:rsidP="00FE4094">
      <w:pPr>
        <w:spacing w:line="240" w:lineRule="auto"/>
        <w:ind w:firstLine="360"/>
        <w:jc w:val="both"/>
        <w:rPr>
          <w:rFonts w:ascii="Times New Roman" w:hAnsi="Times New Roman" w:cs="Times New Roman"/>
          <w:sz w:val="24"/>
          <w:szCs w:val="24"/>
        </w:rPr>
      </w:pPr>
      <w:proofErr w:type="gramStart"/>
      <w:r w:rsidRPr="00650D2D">
        <w:rPr>
          <w:rFonts w:ascii="Times New Roman" w:hAnsi="Times New Roman" w:cs="Times New Roman"/>
          <w:sz w:val="24"/>
          <w:szCs w:val="24"/>
          <w:lang w:val="en-US"/>
        </w:rPr>
        <w:t>[11]</w:t>
      </w:r>
      <w:r w:rsidRPr="00650D2D">
        <w:rPr>
          <w:rFonts w:ascii="Times New Roman" w:eastAsia="Times New Roman" w:hAnsi="Times New Roman" w:cs="Times New Roman"/>
          <w:sz w:val="24"/>
          <w:szCs w:val="24"/>
        </w:rPr>
        <w:t xml:space="preserve"> Konieczka-Śliwińska D. </w:t>
      </w:r>
      <w:r w:rsidRPr="00650D2D">
        <w:rPr>
          <w:rFonts w:ascii="Times New Roman" w:eastAsia="Times New Roman" w:hAnsi="Times New Roman" w:cs="Times New Roman"/>
          <w:i/>
          <w:sz w:val="24"/>
          <w:szCs w:val="24"/>
          <w:lang w:val="en-US"/>
        </w:rPr>
        <w:t>Place and role of regional education in higher grades of secondary school.</w:t>
      </w:r>
      <w:proofErr w:type="gramEnd"/>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sz w:val="24"/>
          <w:szCs w:val="24"/>
          <w:lang w:val="en-US"/>
        </w:rPr>
        <w:t>In</w:t>
      </w:r>
      <w:r w:rsidRPr="00650D2D">
        <w:rPr>
          <w:rFonts w:ascii="Times New Roman" w:eastAsia="Times New Roman" w:hAnsi="Times New Roman" w:cs="Times New Roman"/>
          <w:sz w:val="24"/>
          <w:szCs w:val="24"/>
        </w:rPr>
        <w:t>:</w:t>
      </w:r>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i/>
          <w:sz w:val="24"/>
          <w:szCs w:val="24"/>
          <w:lang w:val="en-US"/>
        </w:rPr>
        <w:t>Historic snd civic education in secondary school</w:t>
      </w:r>
      <w:r w:rsidRPr="00650D2D">
        <w:rPr>
          <w:rFonts w:ascii="Times New Roman" w:eastAsia="Times New Roman" w:hAnsi="Times New Roman" w:cs="Times New Roman"/>
          <w:sz w:val="24"/>
          <w:szCs w:val="24"/>
        </w:rPr>
        <w:t>, ed</w:t>
      </w:r>
      <w:r w:rsidRPr="00650D2D">
        <w:rPr>
          <w:rFonts w:ascii="Times New Roman" w:eastAsia="Times New Roman" w:hAnsi="Times New Roman" w:cs="Times New Roman"/>
          <w:sz w:val="24"/>
          <w:szCs w:val="24"/>
          <w:lang w:val="en-US"/>
        </w:rPr>
        <w:t>s</w:t>
      </w:r>
      <w:r w:rsidRPr="00650D2D">
        <w:rPr>
          <w:rFonts w:ascii="Times New Roman" w:eastAsia="Times New Roman" w:hAnsi="Times New Roman" w:cs="Times New Roman"/>
          <w:sz w:val="24"/>
          <w:szCs w:val="24"/>
        </w:rPr>
        <w:t>. G. Pańko, J. Wojdon, Toruń, 2003, 378-388 (</w:t>
      </w:r>
      <w:r w:rsidRPr="00650D2D">
        <w:rPr>
          <w:rFonts w:ascii="Times New Roman" w:eastAsia="Times New Roman" w:hAnsi="Times New Roman" w:cs="Times New Roman"/>
          <w:sz w:val="24"/>
          <w:szCs w:val="24"/>
          <w:lang w:val="en-US"/>
        </w:rPr>
        <w:t>in</w:t>
      </w:r>
      <w:r w:rsidRPr="00650D2D">
        <w:rPr>
          <w:rFonts w:ascii="Times New Roman" w:eastAsia="Times New Roman" w:hAnsi="Times New Roman" w:cs="Times New Roman"/>
          <w:sz w:val="24"/>
          <w:szCs w:val="24"/>
        </w:rPr>
        <w:t xml:space="preserve"> </w:t>
      </w:r>
      <w:r w:rsidRPr="00650D2D">
        <w:rPr>
          <w:rFonts w:ascii="Times New Roman" w:eastAsia="Times New Roman" w:hAnsi="Times New Roman" w:cs="Times New Roman"/>
          <w:sz w:val="24"/>
          <w:szCs w:val="24"/>
          <w:lang w:val="en-US"/>
        </w:rPr>
        <w:t>Polish</w:t>
      </w:r>
      <w:r w:rsidRPr="00650D2D">
        <w:rPr>
          <w:rFonts w:ascii="Times New Roman" w:eastAsia="Times New Roman" w:hAnsi="Times New Roman" w:cs="Times New Roman"/>
          <w:sz w:val="24"/>
          <w:szCs w:val="24"/>
        </w:rPr>
        <w:t>).</w:t>
      </w:r>
    </w:p>
    <w:p w:rsidR="00FE4094" w:rsidRPr="00650D2D" w:rsidRDefault="00FE4094" w:rsidP="00FE4094">
      <w:pPr>
        <w:pStyle w:val="a9"/>
        <w:ind w:firstLine="360"/>
        <w:jc w:val="both"/>
        <w:rPr>
          <w:color w:val="000000"/>
          <w:sz w:val="24"/>
          <w:szCs w:val="24"/>
        </w:rPr>
      </w:pPr>
      <w:r w:rsidRPr="00650D2D">
        <w:rPr>
          <w:color w:val="000000"/>
          <w:sz w:val="24"/>
          <w:szCs w:val="24"/>
        </w:rPr>
        <w:t xml:space="preserve">[12] </w:t>
      </w:r>
      <w:r>
        <w:rPr>
          <w:i/>
          <w:color w:val="000000"/>
          <w:sz w:val="24"/>
          <w:szCs w:val="24"/>
          <w:lang w:val="en-US"/>
        </w:rPr>
        <w:t>Love for Motherland</w:t>
      </w:r>
      <w:r w:rsidRPr="00650D2D">
        <w:rPr>
          <w:i/>
          <w:color w:val="000000"/>
          <w:sz w:val="24"/>
          <w:szCs w:val="24"/>
        </w:rPr>
        <w:t xml:space="preserve">…, </w:t>
      </w:r>
      <w:r w:rsidRPr="00650D2D">
        <w:rPr>
          <w:color w:val="000000"/>
          <w:sz w:val="24"/>
          <w:szCs w:val="24"/>
        </w:rPr>
        <w:t xml:space="preserve">„Wychowawca”, 11 (2006), 9; </w:t>
      </w:r>
      <w:r w:rsidRPr="00650D2D">
        <w:rPr>
          <w:color w:val="000000"/>
          <w:sz w:val="24"/>
          <w:szCs w:val="24"/>
          <w:lang w:val="en-US"/>
        </w:rPr>
        <w:t>the same</w:t>
      </w:r>
      <w:r w:rsidRPr="00650D2D">
        <w:rPr>
          <w:color w:val="000000"/>
          <w:sz w:val="24"/>
          <w:szCs w:val="24"/>
        </w:rPr>
        <w:t xml:space="preserve">: </w:t>
      </w:r>
      <w:r w:rsidRPr="00650D2D">
        <w:rPr>
          <w:i/>
          <w:color w:val="000000"/>
          <w:sz w:val="24"/>
          <w:szCs w:val="24"/>
          <w:lang w:val="en-US"/>
        </w:rPr>
        <w:t>My Motherland</w:t>
      </w:r>
      <w:r w:rsidRPr="00650D2D">
        <w:rPr>
          <w:color w:val="000000"/>
          <w:sz w:val="24"/>
          <w:szCs w:val="24"/>
        </w:rPr>
        <w:t>, „Wychowawca”, 12 (2007), 16-17 (</w:t>
      </w:r>
      <w:r w:rsidRPr="00650D2D">
        <w:rPr>
          <w:color w:val="000000"/>
          <w:sz w:val="24"/>
          <w:szCs w:val="24"/>
          <w:lang w:val="en-US"/>
        </w:rPr>
        <w:t>in</w:t>
      </w:r>
      <w:r w:rsidRPr="00650D2D">
        <w:rPr>
          <w:color w:val="000000"/>
          <w:sz w:val="24"/>
          <w:szCs w:val="24"/>
        </w:rPr>
        <w:t xml:space="preserve"> </w:t>
      </w:r>
      <w:r w:rsidRPr="00650D2D">
        <w:rPr>
          <w:color w:val="000000"/>
          <w:sz w:val="24"/>
          <w:szCs w:val="24"/>
          <w:lang w:val="en-US"/>
        </w:rPr>
        <w:t>Polish</w:t>
      </w:r>
      <w:r w:rsidRPr="00650D2D">
        <w:rPr>
          <w:color w:val="000000"/>
          <w:sz w:val="24"/>
          <w:szCs w:val="24"/>
        </w:rPr>
        <w:t>).</w:t>
      </w:r>
    </w:p>
    <w:p w:rsidR="00FE4094" w:rsidRPr="00650D2D" w:rsidRDefault="00FE4094" w:rsidP="00FE4094">
      <w:pPr>
        <w:spacing w:line="240" w:lineRule="auto"/>
        <w:ind w:firstLine="360"/>
        <w:jc w:val="both"/>
        <w:rPr>
          <w:rFonts w:ascii="Times New Roman" w:hAnsi="Times New Roman" w:cs="Times New Roman"/>
          <w:sz w:val="24"/>
          <w:szCs w:val="24"/>
        </w:rPr>
      </w:pPr>
      <w:r w:rsidRPr="00650D2D">
        <w:rPr>
          <w:rFonts w:ascii="Times New Roman" w:eastAsia="Times New Roman" w:hAnsi="Times New Roman" w:cs="Times New Roman"/>
          <w:sz w:val="24"/>
          <w:szCs w:val="24"/>
        </w:rPr>
        <w:t xml:space="preserve">[13] Lorenz Z., </w:t>
      </w:r>
      <w:r w:rsidRPr="00650D2D">
        <w:rPr>
          <w:rFonts w:ascii="Times New Roman" w:eastAsia="Times New Roman" w:hAnsi="Times New Roman" w:cs="Times New Roman"/>
          <w:i/>
          <w:sz w:val="24"/>
          <w:szCs w:val="24"/>
          <w:lang w:val="en-US"/>
        </w:rPr>
        <w:t>Regionalizm</w:t>
      </w:r>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i/>
          <w:sz w:val="24"/>
          <w:szCs w:val="24"/>
          <w:lang w:val="en-US"/>
        </w:rPr>
        <w:t>in</w:t>
      </w:r>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i/>
          <w:sz w:val="24"/>
          <w:szCs w:val="24"/>
          <w:lang w:val="en-US"/>
        </w:rPr>
        <w:t>school</w:t>
      </w:r>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i/>
          <w:sz w:val="24"/>
          <w:szCs w:val="24"/>
          <w:lang w:val="en-US"/>
        </w:rPr>
        <w:t>as a education factor</w:t>
      </w:r>
      <w:r w:rsidRPr="00650D2D">
        <w:rPr>
          <w:rFonts w:ascii="Times New Roman" w:eastAsia="Times New Roman" w:hAnsi="Times New Roman" w:cs="Times New Roman"/>
          <w:sz w:val="24"/>
          <w:szCs w:val="24"/>
        </w:rPr>
        <w:t xml:space="preserve">, [in:] </w:t>
      </w:r>
      <w:r w:rsidRPr="00650D2D">
        <w:rPr>
          <w:rFonts w:ascii="Times New Roman" w:eastAsia="Times New Roman" w:hAnsi="Times New Roman" w:cs="Times New Roman"/>
          <w:i/>
          <w:sz w:val="24"/>
          <w:szCs w:val="24"/>
          <w:lang w:val="en-US"/>
        </w:rPr>
        <w:t>with the questions of education</w:t>
      </w:r>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i/>
          <w:sz w:val="24"/>
          <w:szCs w:val="24"/>
          <w:lang w:val="en-US"/>
        </w:rPr>
        <w:t>Reports</w:t>
      </w:r>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i/>
          <w:sz w:val="24"/>
          <w:szCs w:val="24"/>
          <w:lang w:val="en-US"/>
        </w:rPr>
        <w:t>presented</w:t>
      </w:r>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i/>
          <w:sz w:val="24"/>
          <w:szCs w:val="24"/>
          <w:lang w:val="en-US"/>
        </w:rPr>
        <w:t>at</w:t>
      </w:r>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i/>
          <w:sz w:val="24"/>
          <w:szCs w:val="24"/>
          <w:lang w:val="en-US"/>
        </w:rPr>
        <w:t>the</w:t>
      </w:r>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i/>
          <w:sz w:val="24"/>
          <w:szCs w:val="24"/>
          <w:lang w:val="en-US"/>
        </w:rPr>
        <w:t>headmasters</w:t>
      </w:r>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i/>
          <w:sz w:val="24"/>
          <w:szCs w:val="24"/>
          <w:lang w:val="en-US"/>
        </w:rPr>
        <w:t>sessions in Lodz</w:t>
      </w:r>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i/>
          <w:sz w:val="24"/>
          <w:szCs w:val="24"/>
          <w:lang w:val="en-US"/>
        </w:rPr>
        <w:t>school district during</w:t>
      </w:r>
      <w:r w:rsidRPr="00650D2D">
        <w:rPr>
          <w:rFonts w:ascii="Times New Roman" w:eastAsia="Times New Roman" w:hAnsi="Times New Roman" w:cs="Times New Roman"/>
          <w:i/>
          <w:sz w:val="24"/>
          <w:szCs w:val="24"/>
        </w:rPr>
        <w:t xml:space="preserve"> 1930/31 </w:t>
      </w:r>
      <w:r w:rsidRPr="00650D2D">
        <w:rPr>
          <w:rFonts w:ascii="Times New Roman" w:eastAsia="Times New Roman" w:hAnsi="Times New Roman" w:cs="Times New Roman"/>
          <w:i/>
          <w:sz w:val="24"/>
          <w:szCs w:val="24"/>
          <w:lang w:val="en-US"/>
        </w:rPr>
        <w:t>academic year</w:t>
      </w:r>
      <w:r w:rsidRPr="00650D2D">
        <w:rPr>
          <w:rFonts w:ascii="Times New Roman" w:eastAsia="Times New Roman" w:hAnsi="Times New Roman" w:cs="Times New Roman"/>
          <w:sz w:val="24"/>
          <w:szCs w:val="24"/>
        </w:rPr>
        <w:t>, Łódź, 1931 (</w:t>
      </w:r>
      <w:r w:rsidRPr="00650D2D">
        <w:rPr>
          <w:rFonts w:ascii="Times New Roman" w:eastAsia="Times New Roman" w:hAnsi="Times New Roman" w:cs="Times New Roman"/>
          <w:sz w:val="24"/>
          <w:szCs w:val="24"/>
          <w:lang w:val="en-US"/>
        </w:rPr>
        <w:t>in</w:t>
      </w:r>
      <w:r w:rsidRPr="00650D2D">
        <w:rPr>
          <w:rFonts w:ascii="Times New Roman" w:eastAsia="Times New Roman" w:hAnsi="Times New Roman" w:cs="Times New Roman"/>
          <w:sz w:val="24"/>
          <w:szCs w:val="24"/>
        </w:rPr>
        <w:t xml:space="preserve"> </w:t>
      </w:r>
      <w:r w:rsidRPr="00650D2D">
        <w:rPr>
          <w:rFonts w:ascii="Times New Roman" w:eastAsia="Times New Roman" w:hAnsi="Times New Roman" w:cs="Times New Roman"/>
          <w:sz w:val="24"/>
          <w:szCs w:val="24"/>
          <w:lang w:val="en-US"/>
        </w:rPr>
        <w:t>Polish</w:t>
      </w:r>
      <w:r w:rsidRPr="00650D2D">
        <w:rPr>
          <w:rFonts w:ascii="Times New Roman" w:eastAsia="Times New Roman" w:hAnsi="Times New Roman" w:cs="Times New Roman"/>
          <w:sz w:val="24"/>
          <w:szCs w:val="24"/>
        </w:rPr>
        <w:t>).</w:t>
      </w:r>
    </w:p>
    <w:p w:rsidR="00FE4094" w:rsidRPr="00650D2D" w:rsidRDefault="00FE4094" w:rsidP="00FE4094">
      <w:pPr>
        <w:spacing w:line="240" w:lineRule="auto"/>
        <w:ind w:firstLine="360"/>
        <w:jc w:val="both"/>
        <w:rPr>
          <w:rFonts w:ascii="Times New Roman" w:hAnsi="Times New Roman" w:cs="Times New Roman"/>
          <w:sz w:val="24"/>
          <w:szCs w:val="24"/>
        </w:rPr>
      </w:pPr>
      <w:r w:rsidRPr="00650D2D">
        <w:rPr>
          <w:rFonts w:ascii="Times New Roman" w:eastAsia="Times New Roman" w:hAnsi="Times New Roman" w:cs="Times New Roman"/>
          <w:sz w:val="24"/>
          <w:szCs w:val="24"/>
          <w:lang w:val="en-US"/>
        </w:rPr>
        <w:t>[14]</w:t>
      </w:r>
      <w:r w:rsidRPr="00650D2D">
        <w:rPr>
          <w:rFonts w:ascii="Times New Roman" w:eastAsia="Times New Roman" w:hAnsi="Times New Roman" w:cs="Times New Roman"/>
          <w:i/>
          <w:sz w:val="24"/>
          <w:szCs w:val="24"/>
          <w:lang w:val="en-US"/>
        </w:rPr>
        <w:t xml:space="preserve"> Multicultual education</w:t>
      </w:r>
      <w:r w:rsidRPr="00650D2D">
        <w:rPr>
          <w:rFonts w:ascii="Times New Roman" w:eastAsia="Times New Roman" w:hAnsi="Times New Roman" w:cs="Times New Roman"/>
          <w:i/>
          <w:sz w:val="24"/>
          <w:szCs w:val="24"/>
        </w:rPr>
        <w:t xml:space="preserve">. </w:t>
      </w:r>
      <w:proofErr w:type="gramStart"/>
      <w:r w:rsidRPr="00650D2D">
        <w:rPr>
          <w:rFonts w:ascii="Times New Roman" w:eastAsia="Times New Roman" w:hAnsi="Times New Roman" w:cs="Times New Roman"/>
          <w:i/>
          <w:sz w:val="24"/>
          <w:szCs w:val="24"/>
          <w:lang w:val="en-US"/>
        </w:rPr>
        <w:t>In the circle of need, expectations and stereotypes.</w:t>
      </w:r>
      <w:proofErr w:type="gramEnd"/>
      <w:r w:rsidRPr="00650D2D">
        <w:rPr>
          <w:rFonts w:ascii="Times New Roman" w:eastAsia="Times New Roman" w:hAnsi="Times New Roman" w:cs="Times New Roman"/>
          <w:sz w:val="24"/>
          <w:szCs w:val="24"/>
        </w:rPr>
        <w:t xml:space="preserve"> ed. J. Nikitorowicz, Białystok, 1999 (</w:t>
      </w:r>
      <w:r w:rsidRPr="00650D2D">
        <w:rPr>
          <w:rFonts w:ascii="Times New Roman" w:eastAsia="Times New Roman" w:hAnsi="Times New Roman" w:cs="Times New Roman"/>
          <w:sz w:val="24"/>
          <w:szCs w:val="24"/>
          <w:lang w:val="en-US"/>
        </w:rPr>
        <w:t>in</w:t>
      </w:r>
      <w:r w:rsidRPr="00650D2D">
        <w:rPr>
          <w:rFonts w:ascii="Times New Roman" w:eastAsia="Times New Roman" w:hAnsi="Times New Roman" w:cs="Times New Roman"/>
          <w:sz w:val="24"/>
          <w:szCs w:val="24"/>
        </w:rPr>
        <w:t xml:space="preserve"> </w:t>
      </w:r>
      <w:r w:rsidRPr="00650D2D">
        <w:rPr>
          <w:rFonts w:ascii="Times New Roman" w:eastAsia="Times New Roman" w:hAnsi="Times New Roman" w:cs="Times New Roman"/>
          <w:sz w:val="24"/>
          <w:szCs w:val="24"/>
          <w:lang w:val="en-US"/>
        </w:rPr>
        <w:t>Polish</w:t>
      </w:r>
      <w:r w:rsidRPr="00650D2D">
        <w:rPr>
          <w:rFonts w:ascii="Times New Roman" w:eastAsia="Times New Roman" w:hAnsi="Times New Roman" w:cs="Times New Roman"/>
          <w:sz w:val="24"/>
          <w:szCs w:val="24"/>
        </w:rPr>
        <w:t>).</w:t>
      </w:r>
    </w:p>
    <w:p w:rsidR="00FE4094" w:rsidRPr="00650D2D" w:rsidRDefault="00FE4094" w:rsidP="00FE4094">
      <w:pPr>
        <w:spacing w:line="240" w:lineRule="auto"/>
        <w:ind w:firstLine="360"/>
        <w:jc w:val="both"/>
        <w:rPr>
          <w:rFonts w:ascii="Times New Roman" w:hAnsi="Times New Roman" w:cs="Times New Roman"/>
          <w:sz w:val="24"/>
          <w:szCs w:val="24"/>
        </w:rPr>
      </w:pPr>
      <w:r w:rsidRPr="00650D2D">
        <w:rPr>
          <w:rStyle w:val="a8"/>
          <w:rFonts w:ascii="Times New Roman" w:hAnsi="Times New Roman"/>
          <w:bCs/>
          <w:i w:val="0"/>
          <w:iCs w:val="0"/>
          <w:sz w:val="24"/>
          <w:szCs w:val="24"/>
          <w:shd w:val="clear" w:color="auto" w:fill="FFFFFF"/>
          <w:lang w:val="en-US"/>
        </w:rPr>
        <w:t xml:space="preserve">[15] </w:t>
      </w:r>
      <w:r w:rsidRPr="00650D2D">
        <w:rPr>
          <w:rStyle w:val="a8"/>
          <w:rFonts w:ascii="Times New Roman" w:hAnsi="Times New Roman"/>
          <w:bCs/>
          <w:i w:val="0"/>
          <w:iCs w:val="0"/>
          <w:sz w:val="24"/>
          <w:szCs w:val="24"/>
          <w:shd w:val="clear" w:color="auto" w:fill="FFFFFF"/>
        </w:rPr>
        <w:t>Mazur P</w:t>
      </w:r>
      <w:r w:rsidRPr="00650D2D">
        <w:rPr>
          <w:rFonts w:ascii="Times New Roman" w:hAnsi="Times New Roman" w:cs="Times New Roman"/>
          <w:sz w:val="24"/>
          <w:szCs w:val="24"/>
          <w:shd w:val="clear" w:color="auto" w:fill="FFFFFF"/>
        </w:rPr>
        <w:t xml:space="preserve">., </w:t>
      </w:r>
      <w:r w:rsidRPr="00650D2D">
        <w:rPr>
          <w:rStyle w:val="a8"/>
          <w:rFonts w:ascii="Times New Roman" w:hAnsi="Times New Roman"/>
          <w:bCs/>
          <w:i w:val="0"/>
          <w:iCs w:val="0"/>
          <w:sz w:val="24"/>
          <w:szCs w:val="24"/>
          <w:shd w:val="clear" w:color="auto" w:fill="FFFFFF"/>
        </w:rPr>
        <w:t xml:space="preserve">Stępnik </w:t>
      </w:r>
      <w:r w:rsidRPr="00650D2D">
        <w:rPr>
          <w:rStyle w:val="a8"/>
          <w:rFonts w:ascii="Times New Roman" w:hAnsi="Times New Roman"/>
          <w:bCs/>
          <w:i w:val="0"/>
          <w:iCs w:val="0"/>
          <w:sz w:val="24"/>
          <w:szCs w:val="24"/>
          <w:shd w:val="clear" w:color="auto" w:fill="FFFFFF"/>
          <w:lang w:val="en-US"/>
        </w:rPr>
        <w:t>A</w:t>
      </w:r>
      <w:r w:rsidRPr="00650D2D">
        <w:rPr>
          <w:rStyle w:val="a8"/>
          <w:rFonts w:ascii="Times New Roman" w:hAnsi="Times New Roman"/>
          <w:bCs/>
          <w:i w:val="0"/>
          <w:iCs w:val="0"/>
          <w:sz w:val="24"/>
          <w:szCs w:val="24"/>
          <w:shd w:val="clear" w:color="auto" w:fill="FFFFFF"/>
        </w:rPr>
        <w:t>.</w:t>
      </w:r>
      <w:r w:rsidRPr="00650D2D">
        <w:rPr>
          <w:rFonts w:ascii="Times New Roman" w:hAnsi="Times New Roman" w:cs="Times New Roman"/>
          <w:sz w:val="24"/>
          <w:szCs w:val="24"/>
          <w:shd w:val="clear" w:color="auto" w:fill="FFFFFF"/>
        </w:rPr>
        <w:t xml:space="preserve"> Regional, patriotic and multicultural education in Poland</w:t>
      </w:r>
      <w:r w:rsidRPr="00650D2D">
        <w:rPr>
          <w:rFonts w:ascii="Times New Roman" w:hAnsi="Times New Roman" w:cs="Times New Roman"/>
          <w:sz w:val="24"/>
          <w:szCs w:val="24"/>
          <w:shd w:val="clear" w:color="auto" w:fill="FFFFFF"/>
          <w:lang w:val="en-US"/>
        </w:rPr>
        <w:t>.</w:t>
      </w:r>
      <w:r w:rsidRPr="00650D2D">
        <w:rPr>
          <w:rFonts w:ascii="Times New Roman" w:hAnsi="Times New Roman" w:cs="Times New Roman"/>
          <w:sz w:val="24"/>
          <w:szCs w:val="24"/>
          <w:shd w:val="clear" w:color="auto" w:fill="FFFFFF"/>
        </w:rPr>
        <w:t xml:space="preserve"> </w:t>
      </w:r>
      <w:proofErr w:type="gramStart"/>
      <w:r w:rsidRPr="00650D2D">
        <w:rPr>
          <w:rFonts w:ascii="Times New Roman" w:hAnsi="Times New Roman" w:cs="Times New Roman"/>
          <w:sz w:val="24"/>
          <w:szCs w:val="24"/>
          <w:shd w:val="clear" w:color="auto" w:fill="FFFFFF"/>
          <w:lang w:val="en-US"/>
        </w:rPr>
        <w:t>Mountainous</w:t>
      </w:r>
      <w:r w:rsidRPr="00650D2D">
        <w:rPr>
          <w:rFonts w:ascii="Times New Roman" w:hAnsi="Times New Roman" w:cs="Times New Roman"/>
          <w:sz w:val="24"/>
          <w:szCs w:val="24"/>
          <w:shd w:val="clear" w:color="auto" w:fill="FFFFFF"/>
        </w:rPr>
        <w:t xml:space="preserve"> </w:t>
      </w:r>
      <w:r w:rsidRPr="00650D2D">
        <w:rPr>
          <w:rFonts w:ascii="Times New Roman" w:hAnsi="Times New Roman" w:cs="Times New Roman"/>
          <w:sz w:val="24"/>
          <w:szCs w:val="24"/>
          <w:shd w:val="clear" w:color="auto" w:fill="FFFFFF"/>
          <w:lang w:val="en-US"/>
        </w:rPr>
        <w:t>school</w:t>
      </w:r>
      <w:r w:rsidRPr="00650D2D">
        <w:rPr>
          <w:rFonts w:ascii="Times New Roman" w:hAnsi="Times New Roman" w:cs="Times New Roman"/>
          <w:sz w:val="24"/>
          <w:szCs w:val="24"/>
          <w:shd w:val="clear" w:color="auto" w:fill="FFFFFF"/>
        </w:rPr>
        <w:t xml:space="preserve"> </w:t>
      </w:r>
      <w:r w:rsidRPr="00650D2D">
        <w:rPr>
          <w:rFonts w:ascii="Times New Roman" w:hAnsi="Times New Roman" w:cs="Times New Roman"/>
          <w:sz w:val="24"/>
          <w:szCs w:val="24"/>
          <w:shd w:val="clear" w:color="auto" w:fill="FFFFFF"/>
          <w:lang w:val="en-US"/>
        </w:rPr>
        <w:t>of</w:t>
      </w:r>
      <w:r w:rsidRPr="00650D2D">
        <w:rPr>
          <w:rFonts w:ascii="Times New Roman" w:hAnsi="Times New Roman" w:cs="Times New Roman"/>
          <w:sz w:val="24"/>
          <w:szCs w:val="24"/>
          <w:shd w:val="clear" w:color="auto" w:fill="FFFFFF"/>
        </w:rPr>
        <w:t xml:space="preserve"> </w:t>
      </w:r>
      <w:r w:rsidRPr="00650D2D">
        <w:rPr>
          <w:rFonts w:ascii="Times New Roman" w:hAnsi="Times New Roman" w:cs="Times New Roman"/>
          <w:sz w:val="24"/>
          <w:szCs w:val="24"/>
          <w:shd w:val="clear" w:color="auto" w:fill="FFFFFF"/>
          <w:lang w:val="en-US"/>
        </w:rPr>
        <w:t>Ukrainian</w:t>
      </w:r>
      <w:r w:rsidRPr="00650D2D">
        <w:rPr>
          <w:rFonts w:ascii="Times New Roman" w:hAnsi="Times New Roman" w:cs="Times New Roman"/>
          <w:sz w:val="24"/>
          <w:szCs w:val="24"/>
          <w:shd w:val="clear" w:color="auto" w:fill="FFFFFF"/>
        </w:rPr>
        <w:t xml:space="preserve"> </w:t>
      </w:r>
      <w:r w:rsidRPr="00650D2D">
        <w:rPr>
          <w:rFonts w:ascii="Times New Roman" w:hAnsi="Times New Roman" w:cs="Times New Roman"/>
          <w:sz w:val="24"/>
          <w:szCs w:val="24"/>
          <w:shd w:val="clear" w:color="auto" w:fill="FFFFFF"/>
          <w:lang w:val="en-US"/>
        </w:rPr>
        <w:t>Carpathians</w:t>
      </w:r>
      <w:r w:rsidRPr="00650D2D">
        <w:rPr>
          <w:rFonts w:ascii="Times New Roman" w:hAnsi="Times New Roman" w:cs="Times New Roman"/>
          <w:sz w:val="24"/>
          <w:szCs w:val="24"/>
          <w:shd w:val="clear" w:color="auto" w:fill="FFFFFF"/>
        </w:rPr>
        <w:t>.</w:t>
      </w:r>
      <w:proofErr w:type="gramEnd"/>
      <w:r w:rsidRPr="00650D2D">
        <w:rPr>
          <w:rFonts w:ascii="Times New Roman" w:hAnsi="Times New Roman" w:cs="Times New Roman"/>
          <w:sz w:val="24"/>
          <w:szCs w:val="24"/>
          <w:shd w:val="clear" w:color="auto" w:fill="FFFFFF"/>
        </w:rPr>
        <w:t xml:space="preserve"> 8-9 (2013), </w:t>
      </w:r>
      <w:r w:rsidRPr="00650D2D">
        <w:rPr>
          <w:rFonts w:ascii="Times New Roman" w:hAnsi="Times New Roman" w:cs="Times New Roman"/>
          <w:sz w:val="24"/>
          <w:szCs w:val="24"/>
          <w:shd w:val="clear" w:color="auto" w:fill="F9F9F9"/>
        </w:rPr>
        <w:t>226-231.</w:t>
      </w:r>
    </w:p>
    <w:p w:rsidR="00FE4094" w:rsidRPr="00650D2D" w:rsidRDefault="00FE4094" w:rsidP="00FE4094">
      <w:pPr>
        <w:spacing w:line="240" w:lineRule="auto"/>
        <w:ind w:firstLine="360"/>
        <w:jc w:val="both"/>
        <w:rPr>
          <w:rFonts w:ascii="Times New Roman" w:hAnsi="Times New Roman" w:cs="Times New Roman"/>
          <w:sz w:val="24"/>
          <w:szCs w:val="24"/>
        </w:rPr>
      </w:pPr>
      <w:r w:rsidRPr="00650D2D">
        <w:rPr>
          <w:rStyle w:val="a8"/>
          <w:rFonts w:ascii="Times New Roman" w:hAnsi="Times New Roman"/>
          <w:bCs/>
          <w:i w:val="0"/>
          <w:iCs w:val="0"/>
          <w:sz w:val="24"/>
          <w:szCs w:val="24"/>
          <w:shd w:val="clear" w:color="auto" w:fill="FFFFFF"/>
        </w:rPr>
        <w:t xml:space="preserve">[16] </w:t>
      </w:r>
      <w:r w:rsidRPr="00650D2D">
        <w:rPr>
          <w:rFonts w:ascii="Times New Roman" w:eastAsia="Times New Roman" w:hAnsi="Times New Roman" w:cs="Times New Roman"/>
          <w:sz w:val="24"/>
          <w:szCs w:val="24"/>
        </w:rPr>
        <w:t xml:space="preserve">Mazur </w:t>
      </w:r>
      <w:r w:rsidRPr="00650D2D">
        <w:rPr>
          <w:rFonts w:ascii="Times New Roman" w:eastAsia="Times New Roman" w:hAnsi="Times New Roman" w:cs="Times New Roman"/>
          <w:sz w:val="24"/>
          <w:szCs w:val="24"/>
          <w:lang w:val="en-US"/>
        </w:rPr>
        <w:t>P</w:t>
      </w:r>
      <w:r w:rsidRPr="00650D2D">
        <w:rPr>
          <w:rFonts w:ascii="Times New Roman" w:eastAsia="Times New Roman" w:hAnsi="Times New Roman" w:cs="Times New Roman"/>
          <w:sz w:val="24"/>
          <w:szCs w:val="24"/>
        </w:rPr>
        <w:t xml:space="preserve">. </w:t>
      </w:r>
      <w:r w:rsidRPr="00650D2D">
        <w:rPr>
          <w:rFonts w:ascii="Times New Roman" w:eastAsia="Times New Roman" w:hAnsi="Times New Roman" w:cs="Times New Roman"/>
          <w:i/>
          <w:sz w:val="24"/>
          <w:szCs w:val="24"/>
        </w:rPr>
        <w:t>“</w:t>
      </w:r>
      <w:r w:rsidRPr="00650D2D">
        <w:rPr>
          <w:rFonts w:ascii="Times New Roman" w:eastAsia="Times New Roman" w:hAnsi="Times New Roman" w:cs="Times New Roman"/>
          <w:i/>
          <w:sz w:val="24"/>
          <w:szCs w:val="24"/>
          <w:lang w:val="en-US"/>
        </w:rPr>
        <w:t>God</w:t>
      </w:r>
      <w:r w:rsidRPr="00650D2D">
        <w:rPr>
          <w:rFonts w:ascii="Times New Roman" w:eastAsia="Times New Roman" w:hAnsi="Times New Roman" w:cs="Times New Roman"/>
          <w:i/>
          <w:sz w:val="24"/>
          <w:szCs w:val="24"/>
        </w:rPr>
        <w:t xml:space="preserve"> – </w:t>
      </w:r>
      <w:r w:rsidRPr="00650D2D">
        <w:rPr>
          <w:rFonts w:ascii="Times New Roman" w:eastAsia="Times New Roman" w:hAnsi="Times New Roman" w:cs="Times New Roman"/>
          <w:i/>
          <w:sz w:val="24"/>
          <w:szCs w:val="24"/>
          <w:lang w:val="en-US"/>
        </w:rPr>
        <w:t>honour</w:t>
      </w:r>
      <w:r w:rsidRPr="00650D2D">
        <w:rPr>
          <w:rFonts w:ascii="Times New Roman" w:eastAsia="Times New Roman" w:hAnsi="Times New Roman" w:cs="Times New Roman"/>
          <w:i/>
          <w:sz w:val="24"/>
          <w:szCs w:val="24"/>
        </w:rPr>
        <w:t xml:space="preserve"> – </w:t>
      </w:r>
      <w:r w:rsidRPr="00650D2D">
        <w:rPr>
          <w:rFonts w:ascii="Times New Roman" w:eastAsia="Times New Roman" w:hAnsi="Times New Roman" w:cs="Times New Roman"/>
          <w:i/>
          <w:sz w:val="24"/>
          <w:szCs w:val="24"/>
          <w:lang w:val="en-US"/>
        </w:rPr>
        <w:t>Motherland</w:t>
      </w:r>
      <w:r w:rsidRPr="00650D2D">
        <w:rPr>
          <w:rFonts w:ascii="Times New Roman" w:eastAsia="Times New Roman" w:hAnsi="Times New Roman" w:cs="Times New Roman"/>
          <w:i/>
          <w:sz w:val="24"/>
          <w:szCs w:val="24"/>
        </w:rPr>
        <w:t xml:space="preserve">”. </w:t>
      </w:r>
      <w:proofErr w:type="gramStart"/>
      <w:r w:rsidRPr="00650D2D">
        <w:rPr>
          <w:rFonts w:ascii="Times New Roman" w:eastAsia="Times New Roman" w:hAnsi="Times New Roman" w:cs="Times New Roman"/>
          <w:i/>
          <w:sz w:val="24"/>
          <w:szCs w:val="24"/>
          <w:lang w:val="en-US"/>
        </w:rPr>
        <w:t>Values historic or urgent</w:t>
      </w:r>
      <w:r w:rsidRPr="00650D2D">
        <w:rPr>
          <w:rFonts w:ascii="Times New Roman" w:eastAsia="Times New Roman" w:hAnsi="Times New Roman" w:cs="Times New Roman"/>
          <w:i/>
          <w:sz w:val="24"/>
          <w:szCs w:val="24"/>
        </w:rPr>
        <w:t>?</w:t>
      </w:r>
      <w:proofErr w:type="gramEnd"/>
      <w:r w:rsidRPr="00650D2D">
        <w:rPr>
          <w:rFonts w:ascii="Times New Roman" w:eastAsia="Times New Roman" w:hAnsi="Times New Roman" w:cs="Times New Roman"/>
          <w:sz w:val="24"/>
          <w:szCs w:val="24"/>
        </w:rPr>
        <w:t xml:space="preserve"> „Zamojski Informator Diecezjalny”, 3 (2006), 357–361 (</w:t>
      </w:r>
      <w:r w:rsidRPr="00650D2D">
        <w:rPr>
          <w:rFonts w:ascii="Times New Roman" w:eastAsia="Times New Roman" w:hAnsi="Times New Roman" w:cs="Times New Roman"/>
          <w:sz w:val="24"/>
          <w:szCs w:val="24"/>
          <w:lang w:val="en-US"/>
        </w:rPr>
        <w:t>in</w:t>
      </w:r>
      <w:r w:rsidRPr="00650D2D">
        <w:rPr>
          <w:rFonts w:ascii="Times New Roman" w:eastAsia="Times New Roman" w:hAnsi="Times New Roman" w:cs="Times New Roman"/>
          <w:sz w:val="24"/>
          <w:szCs w:val="24"/>
        </w:rPr>
        <w:t xml:space="preserve"> </w:t>
      </w:r>
      <w:r w:rsidRPr="00650D2D">
        <w:rPr>
          <w:rFonts w:ascii="Times New Roman" w:eastAsia="Times New Roman" w:hAnsi="Times New Roman" w:cs="Times New Roman"/>
          <w:sz w:val="24"/>
          <w:szCs w:val="24"/>
          <w:lang w:val="en-US"/>
        </w:rPr>
        <w:t>Polish</w:t>
      </w:r>
      <w:r w:rsidRPr="00650D2D">
        <w:rPr>
          <w:rFonts w:ascii="Times New Roman" w:eastAsia="Times New Roman" w:hAnsi="Times New Roman" w:cs="Times New Roman"/>
          <w:sz w:val="24"/>
          <w:szCs w:val="24"/>
        </w:rPr>
        <w:t>)..</w:t>
      </w:r>
    </w:p>
    <w:p w:rsidR="00FE4094" w:rsidRPr="00650D2D" w:rsidRDefault="00FE4094" w:rsidP="00FE4094">
      <w:pPr>
        <w:spacing w:line="240" w:lineRule="auto"/>
        <w:ind w:firstLine="360"/>
        <w:jc w:val="both"/>
        <w:rPr>
          <w:rFonts w:ascii="Times New Roman" w:hAnsi="Times New Roman" w:cs="Times New Roman"/>
          <w:sz w:val="24"/>
          <w:szCs w:val="24"/>
        </w:rPr>
      </w:pPr>
      <w:r w:rsidRPr="00650D2D">
        <w:rPr>
          <w:rStyle w:val="a8"/>
          <w:rFonts w:ascii="Times New Roman" w:hAnsi="Times New Roman"/>
          <w:bCs/>
          <w:i w:val="0"/>
          <w:iCs w:val="0"/>
          <w:sz w:val="24"/>
          <w:szCs w:val="24"/>
          <w:shd w:val="clear" w:color="auto" w:fill="FFFFFF"/>
        </w:rPr>
        <w:t xml:space="preserve">[17] </w:t>
      </w:r>
      <w:r w:rsidRPr="00650D2D">
        <w:rPr>
          <w:rFonts w:ascii="Times New Roman" w:eastAsia="Times New Roman" w:hAnsi="Times New Roman" w:cs="Times New Roman"/>
          <w:sz w:val="24"/>
          <w:szCs w:val="24"/>
        </w:rPr>
        <w:t xml:space="preserve">Mazurkiewicz A. </w:t>
      </w:r>
      <w:proofErr w:type="gramStart"/>
      <w:r w:rsidRPr="00650D2D">
        <w:rPr>
          <w:rFonts w:ascii="Times New Roman" w:eastAsia="Times New Roman" w:hAnsi="Times New Roman" w:cs="Times New Roman"/>
          <w:i/>
          <w:sz w:val="24"/>
          <w:szCs w:val="24"/>
          <w:lang w:val="en-US"/>
        </w:rPr>
        <w:t>Multicultual in common interpritation</w:t>
      </w:r>
      <w:r w:rsidRPr="00650D2D">
        <w:rPr>
          <w:rFonts w:ascii="Times New Roman" w:eastAsia="Times New Roman" w:hAnsi="Times New Roman" w:cs="Times New Roman"/>
          <w:i/>
          <w:sz w:val="24"/>
          <w:szCs w:val="24"/>
        </w:rPr>
        <w:t>.</w:t>
      </w:r>
      <w:proofErr w:type="gramEnd"/>
      <w:r w:rsidRPr="00650D2D">
        <w:rPr>
          <w:rFonts w:ascii="Times New Roman" w:eastAsia="Times New Roman" w:hAnsi="Times New Roman" w:cs="Times New Roman"/>
          <w:i/>
          <w:sz w:val="24"/>
          <w:szCs w:val="24"/>
        </w:rPr>
        <w:t xml:space="preserve"> Rekonesans</w:t>
      </w:r>
      <w:r w:rsidRPr="00650D2D">
        <w:rPr>
          <w:rFonts w:ascii="Times New Roman" w:eastAsia="Times New Roman" w:hAnsi="Times New Roman" w:cs="Times New Roman"/>
          <w:sz w:val="24"/>
          <w:szCs w:val="24"/>
        </w:rPr>
        <w:t xml:space="preserve">. </w:t>
      </w:r>
      <w:r w:rsidRPr="00650D2D">
        <w:rPr>
          <w:rFonts w:ascii="Times New Roman" w:eastAsia="Times New Roman" w:hAnsi="Times New Roman" w:cs="Times New Roman"/>
          <w:sz w:val="24"/>
          <w:szCs w:val="24"/>
          <w:lang w:val="en-US"/>
        </w:rPr>
        <w:t>In</w:t>
      </w:r>
      <w:r w:rsidRPr="00650D2D">
        <w:rPr>
          <w:rFonts w:ascii="Times New Roman" w:eastAsia="Times New Roman" w:hAnsi="Times New Roman" w:cs="Times New Roman"/>
          <w:sz w:val="24"/>
          <w:szCs w:val="24"/>
        </w:rPr>
        <w:t xml:space="preserve">: </w:t>
      </w:r>
      <w:r w:rsidRPr="00650D2D">
        <w:rPr>
          <w:rFonts w:ascii="Times New Roman" w:eastAsia="Times New Roman" w:hAnsi="Times New Roman" w:cs="Times New Roman"/>
          <w:sz w:val="24"/>
          <w:szCs w:val="24"/>
          <w:lang w:val="en-US"/>
        </w:rPr>
        <w:t>In</w:t>
      </w:r>
      <w:r w:rsidRPr="00650D2D">
        <w:rPr>
          <w:rFonts w:ascii="Times New Roman" w:eastAsia="Times New Roman" w:hAnsi="Times New Roman" w:cs="Times New Roman"/>
          <w:sz w:val="24"/>
          <w:szCs w:val="24"/>
        </w:rPr>
        <w:t xml:space="preserve">: </w:t>
      </w:r>
      <w:r w:rsidRPr="00650D2D">
        <w:rPr>
          <w:rFonts w:ascii="Times New Roman" w:eastAsia="Times New Roman" w:hAnsi="Times New Roman" w:cs="Times New Roman"/>
          <w:i/>
          <w:sz w:val="24"/>
          <w:szCs w:val="24"/>
          <w:lang w:val="en-US"/>
        </w:rPr>
        <w:t>Dialogue</w:t>
      </w:r>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i/>
          <w:sz w:val="24"/>
          <w:szCs w:val="24"/>
          <w:lang w:val="en-US"/>
        </w:rPr>
        <w:t>of cultures in education</w:t>
      </w:r>
      <w:r w:rsidRPr="00650D2D">
        <w:rPr>
          <w:rFonts w:ascii="Times New Roman" w:eastAsia="Times New Roman" w:hAnsi="Times New Roman" w:cs="Times New Roman"/>
          <w:sz w:val="24"/>
          <w:szCs w:val="24"/>
        </w:rPr>
        <w:t>, ed</w:t>
      </w:r>
      <w:r w:rsidRPr="00650D2D">
        <w:rPr>
          <w:rFonts w:ascii="Times New Roman" w:eastAsia="Times New Roman" w:hAnsi="Times New Roman" w:cs="Times New Roman"/>
          <w:sz w:val="24"/>
          <w:szCs w:val="24"/>
          <w:lang w:val="en-US"/>
        </w:rPr>
        <w:t>s</w:t>
      </w:r>
      <w:r w:rsidRPr="00650D2D">
        <w:rPr>
          <w:rFonts w:ascii="Times New Roman" w:eastAsia="Times New Roman" w:hAnsi="Times New Roman" w:cs="Times New Roman"/>
          <w:sz w:val="24"/>
          <w:szCs w:val="24"/>
        </w:rPr>
        <w:t>. B. Myrdzik, M. Karwatowska, Lublin, 2009 (</w:t>
      </w:r>
      <w:r w:rsidRPr="00650D2D">
        <w:rPr>
          <w:rFonts w:ascii="Times New Roman" w:eastAsia="Times New Roman" w:hAnsi="Times New Roman" w:cs="Times New Roman"/>
          <w:sz w:val="24"/>
          <w:szCs w:val="24"/>
          <w:lang w:val="en-US"/>
        </w:rPr>
        <w:t>in</w:t>
      </w:r>
      <w:r w:rsidRPr="00650D2D">
        <w:rPr>
          <w:rFonts w:ascii="Times New Roman" w:eastAsia="Times New Roman" w:hAnsi="Times New Roman" w:cs="Times New Roman"/>
          <w:sz w:val="24"/>
          <w:szCs w:val="24"/>
        </w:rPr>
        <w:t xml:space="preserve"> </w:t>
      </w:r>
      <w:r w:rsidRPr="00650D2D">
        <w:rPr>
          <w:rFonts w:ascii="Times New Roman" w:eastAsia="Times New Roman" w:hAnsi="Times New Roman" w:cs="Times New Roman"/>
          <w:sz w:val="24"/>
          <w:szCs w:val="24"/>
          <w:lang w:val="en-US"/>
        </w:rPr>
        <w:t>Polish</w:t>
      </w:r>
      <w:r w:rsidRPr="00650D2D">
        <w:rPr>
          <w:rFonts w:ascii="Times New Roman" w:eastAsia="Times New Roman" w:hAnsi="Times New Roman" w:cs="Times New Roman"/>
          <w:sz w:val="24"/>
          <w:szCs w:val="24"/>
        </w:rPr>
        <w:t>).</w:t>
      </w:r>
    </w:p>
    <w:p w:rsidR="00FE4094" w:rsidRPr="00650D2D" w:rsidRDefault="00FE4094" w:rsidP="00FE4094">
      <w:pPr>
        <w:spacing w:line="240" w:lineRule="auto"/>
        <w:ind w:firstLine="360"/>
        <w:jc w:val="both"/>
        <w:rPr>
          <w:rFonts w:ascii="Times New Roman" w:hAnsi="Times New Roman" w:cs="Times New Roman"/>
          <w:sz w:val="24"/>
          <w:szCs w:val="24"/>
        </w:rPr>
      </w:pPr>
      <w:r w:rsidRPr="00650D2D">
        <w:rPr>
          <w:rStyle w:val="a8"/>
          <w:rFonts w:ascii="Times New Roman" w:hAnsi="Times New Roman"/>
          <w:bCs/>
          <w:i w:val="0"/>
          <w:iCs w:val="0"/>
          <w:sz w:val="24"/>
          <w:szCs w:val="24"/>
          <w:shd w:val="clear" w:color="auto" w:fill="FFFFFF"/>
        </w:rPr>
        <w:t xml:space="preserve">[18] </w:t>
      </w:r>
      <w:r w:rsidRPr="00650D2D">
        <w:rPr>
          <w:rFonts w:ascii="Times New Roman" w:eastAsia="Times New Roman" w:hAnsi="Times New Roman" w:cs="Times New Roman"/>
          <w:sz w:val="24"/>
          <w:szCs w:val="24"/>
        </w:rPr>
        <w:t xml:space="preserve">Morawska I. </w:t>
      </w:r>
      <w:proofErr w:type="gramStart"/>
      <w:r w:rsidRPr="00650D2D">
        <w:rPr>
          <w:rFonts w:ascii="Times New Roman" w:eastAsia="Times New Roman" w:hAnsi="Times New Roman" w:cs="Times New Roman"/>
          <w:i/>
          <w:sz w:val="24"/>
          <w:szCs w:val="24"/>
          <w:lang w:val="en-US"/>
        </w:rPr>
        <w:t>Dialogue of cultures as educational challenge</w:t>
      </w:r>
      <w:r w:rsidRPr="00650D2D">
        <w:rPr>
          <w:rFonts w:ascii="Times New Roman" w:eastAsia="Times New Roman" w:hAnsi="Times New Roman" w:cs="Times New Roman"/>
          <w:i/>
          <w:sz w:val="24"/>
          <w:szCs w:val="24"/>
        </w:rPr>
        <w:t>.</w:t>
      </w:r>
      <w:proofErr w:type="gramEnd"/>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sz w:val="24"/>
          <w:szCs w:val="24"/>
          <w:lang w:val="en-US"/>
        </w:rPr>
        <w:t>In</w:t>
      </w:r>
      <w:r w:rsidRPr="00650D2D">
        <w:rPr>
          <w:rFonts w:ascii="Times New Roman" w:eastAsia="Times New Roman" w:hAnsi="Times New Roman" w:cs="Times New Roman"/>
          <w:sz w:val="24"/>
          <w:szCs w:val="24"/>
        </w:rPr>
        <w:t xml:space="preserve">: </w:t>
      </w:r>
      <w:r w:rsidRPr="00650D2D">
        <w:rPr>
          <w:rFonts w:ascii="Times New Roman" w:eastAsia="Times New Roman" w:hAnsi="Times New Roman" w:cs="Times New Roman"/>
          <w:i/>
          <w:sz w:val="24"/>
          <w:szCs w:val="24"/>
          <w:lang w:val="en-US"/>
        </w:rPr>
        <w:t>Dialogue</w:t>
      </w:r>
      <w:r w:rsidRPr="00650D2D">
        <w:rPr>
          <w:rFonts w:ascii="Times New Roman" w:eastAsia="Times New Roman" w:hAnsi="Times New Roman" w:cs="Times New Roman"/>
          <w:i/>
          <w:sz w:val="24"/>
          <w:szCs w:val="24"/>
        </w:rPr>
        <w:t xml:space="preserve"> </w:t>
      </w:r>
      <w:r w:rsidRPr="00650D2D">
        <w:rPr>
          <w:rFonts w:ascii="Times New Roman" w:eastAsia="Times New Roman" w:hAnsi="Times New Roman" w:cs="Times New Roman"/>
          <w:i/>
          <w:sz w:val="24"/>
          <w:szCs w:val="24"/>
          <w:lang w:val="en-US"/>
        </w:rPr>
        <w:t>of cultures in education</w:t>
      </w:r>
      <w:r w:rsidRPr="00650D2D">
        <w:rPr>
          <w:rFonts w:ascii="Times New Roman" w:eastAsia="Times New Roman" w:hAnsi="Times New Roman" w:cs="Times New Roman"/>
          <w:sz w:val="24"/>
          <w:szCs w:val="24"/>
        </w:rPr>
        <w:t>, ed</w:t>
      </w:r>
      <w:r w:rsidRPr="00650D2D">
        <w:rPr>
          <w:rFonts w:ascii="Times New Roman" w:eastAsia="Times New Roman" w:hAnsi="Times New Roman" w:cs="Times New Roman"/>
          <w:sz w:val="24"/>
          <w:szCs w:val="24"/>
          <w:lang w:val="en-US"/>
        </w:rPr>
        <w:t>s</w:t>
      </w:r>
      <w:r w:rsidRPr="00650D2D">
        <w:rPr>
          <w:rFonts w:ascii="Times New Roman" w:eastAsia="Times New Roman" w:hAnsi="Times New Roman" w:cs="Times New Roman"/>
          <w:sz w:val="24"/>
          <w:szCs w:val="24"/>
        </w:rPr>
        <w:t>. B. Myrdzik, M. Karwatowska, Lublin, 2009, 93–102 (</w:t>
      </w:r>
      <w:r w:rsidRPr="00650D2D">
        <w:rPr>
          <w:rFonts w:ascii="Times New Roman" w:eastAsia="Times New Roman" w:hAnsi="Times New Roman" w:cs="Times New Roman"/>
          <w:sz w:val="24"/>
          <w:szCs w:val="24"/>
          <w:lang w:val="en-US"/>
        </w:rPr>
        <w:t>in</w:t>
      </w:r>
      <w:r w:rsidRPr="00650D2D">
        <w:rPr>
          <w:rFonts w:ascii="Times New Roman" w:eastAsia="Times New Roman" w:hAnsi="Times New Roman" w:cs="Times New Roman"/>
          <w:sz w:val="24"/>
          <w:szCs w:val="24"/>
        </w:rPr>
        <w:t xml:space="preserve"> </w:t>
      </w:r>
      <w:r w:rsidRPr="00650D2D">
        <w:rPr>
          <w:rFonts w:ascii="Times New Roman" w:eastAsia="Times New Roman" w:hAnsi="Times New Roman" w:cs="Times New Roman"/>
          <w:sz w:val="24"/>
          <w:szCs w:val="24"/>
          <w:lang w:val="en-US"/>
        </w:rPr>
        <w:t>Polish</w:t>
      </w:r>
      <w:r w:rsidRPr="00650D2D">
        <w:rPr>
          <w:rFonts w:ascii="Times New Roman" w:eastAsia="Times New Roman" w:hAnsi="Times New Roman" w:cs="Times New Roman"/>
          <w:sz w:val="24"/>
          <w:szCs w:val="24"/>
        </w:rPr>
        <w:t>).</w:t>
      </w:r>
    </w:p>
    <w:p w:rsidR="00FE4094" w:rsidRPr="00384638" w:rsidRDefault="00FE4094" w:rsidP="00FE4094">
      <w:pPr>
        <w:spacing w:line="240" w:lineRule="auto"/>
        <w:ind w:firstLine="360"/>
        <w:jc w:val="both"/>
        <w:rPr>
          <w:rFonts w:ascii="Times New Roman" w:hAnsi="Times New Roman" w:cs="Times New Roman"/>
          <w:sz w:val="24"/>
          <w:szCs w:val="24"/>
        </w:rPr>
      </w:pPr>
      <w:r w:rsidRPr="00384638">
        <w:rPr>
          <w:rStyle w:val="a8"/>
          <w:rFonts w:ascii="Times New Roman" w:hAnsi="Times New Roman"/>
          <w:bCs/>
          <w:i w:val="0"/>
          <w:iCs w:val="0"/>
          <w:sz w:val="24"/>
          <w:szCs w:val="24"/>
          <w:shd w:val="clear" w:color="auto" w:fill="FFFFFF"/>
        </w:rPr>
        <w:t xml:space="preserve">[19] </w:t>
      </w:r>
      <w:r w:rsidRPr="00384638">
        <w:rPr>
          <w:rFonts w:ascii="Times New Roman" w:eastAsia="Times New Roman" w:hAnsi="Times New Roman" w:cs="Times New Roman"/>
          <w:sz w:val="24"/>
          <w:szCs w:val="24"/>
        </w:rPr>
        <w:t>Okła G</w:t>
      </w:r>
      <w:r w:rsidRPr="00384638">
        <w:rPr>
          <w:rFonts w:ascii="Times New Roman" w:eastAsia="Times New Roman" w:hAnsi="Times New Roman" w:cs="Times New Roman"/>
          <w:i/>
          <w:sz w:val="24"/>
          <w:szCs w:val="24"/>
        </w:rPr>
        <w:t>. The manifestations of multiculturalism in training programs of modern times history</w:t>
      </w:r>
      <w:r w:rsidRPr="00384638">
        <w:rPr>
          <w:rFonts w:ascii="Times New Roman" w:eastAsia="Times New Roman" w:hAnsi="Times New Roman" w:cs="Times New Roman"/>
          <w:sz w:val="24"/>
          <w:szCs w:val="24"/>
        </w:rPr>
        <w:t>. In: Multiculturalism in history teaching, ed</w:t>
      </w:r>
      <w:r w:rsidRPr="00384638">
        <w:rPr>
          <w:rFonts w:ascii="Times New Roman" w:eastAsia="Times New Roman" w:hAnsi="Times New Roman" w:cs="Times New Roman"/>
          <w:sz w:val="24"/>
          <w:szCs w:val="24"/>
          <w:lang w:val="en-US"/>
        </w:rPr>
        <w:t>s</w:t>
      </w:r>
      <w:r w:rsidRPr="00384638">
        <w:rPr>
          <w:rFonts w:ascii="Times New Roman" w:eastAsia="Times New Roman" w:hAnsi="Times New Roman" w:cs="Times New Roman"/>
          <w:sz w:val="24"/>
          <w:szCs w:val="24"/>
        </w:rPr>
        <w:t>. B. Burda, B. Halczak, Zielona Góra, 2004, 249-257 (</w:t>
      </w:r>
      <w:r w:rsidRPr="00384638">
        <w:rPr>
          <w:rFonts w:ascii="Times New Roman" w:eastAsia="Times New Roman" w:hAnsi="Times New Roman" w:cs="Times New Roman"/>
          <w:sz w:val="24"/>
          <w:szCs w:val="24"/>
          <w:lang w:val="en-US"/>
        </w:rPr>
        <w:t>in</w:t>
      </w:r>
      <w:r w:rsidRPr="00384638">
        <w:rPr>
          <w:rFonts w:ascii="Times New Roman" w:eastAsia="Times New Roman" w:hAnsi="Times New Roman" w:cs="Times New Roman"/>
          <w:sz w:val="24"/>
          <w:szCs w:val="24"/>
        </w:rPr>
        <w:t xml:space="preserve"> </w:t>
      </w:r>
      <w:r w:rsidRPr="00384638">
        <w:rPr>
          <w:rFonts w:ascii="Times New Roman" w:eastAsia="Times New Roman" w:hAnsi="Times New Roman" w:cs="Times New Roman"/>
          <w:sz w:val="24"/>
          <w:szCs w:val="24"/>
          <w:lang w:val="en-US"/>
        </w:rPr>
        <w:t>Polish</w:t>
      </w:r>
      <w:r w:rsidRPr="00384638">
        <w:rPr>
          <w:rFonts w:ascii="Times New Roman" w:eastAsia="Times New Roman" w:hAnsi="Times New Roman" w:cs="Times New Roman"/>
          <w:sz w:val="24"/>
          <w:szCs w:val="24"/>
        </w:rPr>
        <w:t>).</w:t>
      </w:r>
    </w:p>
    <w:p w:rsidR="00FE4094" w:rsidRPr="00384638" w:rsidRDefault="00FE4094" w:rsidP="00FE4094">
      <w:pPr>
        <w:spacing w:line="240" w:lineRule="auto"/>
        <w:ind w:firstLine="360"/>
        <w:jc w:val="both"/>
        <w:rPr>
          <w:rFonts w:ascii="Times New Roman" w:hAnsi="Times New Roman" w:cs="Times New Roman"/>
          <w:sz w:val="24"/>
          <w:szCs w:val="24"/>
        </w:rPr>
      </w:pPr>
      <w:r w:rsidRPr="00384638">
        <w:rPr>
          <w:rStyle w:val="a8"/>
          <w:rFonts w:ascii="Times New Roman" w:hAnsi="Times New Roman"/>
          <w:bCs/>
          <w:i w:val="0"/>
          <w:iCs w:val="0"/>
          <w:sz w:val="24"/>
          <w:szCs w:val="24"/>
          <w:shd w:val="clear" w:color="auto" w:fill="FFFFFF"/>
        </w:rPr>
        <w:lastRenderedPageBreak/>
        <w:t xml:space="preserve">[20] </w:t>
      </w:r>
      <w:r w:rsidRPr="00384638">
        <w:rPr>
          <w:rFonts w:ascii="Times New Roman" w:eastAsia="Times New Roman" w:hAnsi="Times New Roman" w:cs="Times New Roman"/>
          <w:sz w:val="24"/>
          <w:szCs w:val="24"/>
        </w:rPr>
        <w:t xml:space="preserve">Okła G. </w:t>
      </w:r>
      <w:r w:rsidRPr="00384638">
        <w:rPr>
          <w:rFonts w:ascii="Times New Roman" w:eastAsia="Times New Roman" w:hAnsi="Times New Roman" w:cs="Times New Roman"/>
          <w:i/>
          <w:sz w:val="24"/>
          <w:szCs w:val="24"/>
        </w:rPr>
        <w:t>Multiculturalism in history teaching during the Second Polish Republic,</w:t>
      </w:r>
      <w:r w:rsidRPr="00384638">
        <w:rPr>
          <w:rFonts w:ascii="Times New Roman" w:eastAsia="Times New Roman" w:hAnsi="Times New Roman" w:cs="Times New Roman"/>
          <w:sz w:val="24"/>
          <w:szCs w:val="24"/>
        </w:rPr>
        <w:t xml:space="preserve"> Kielce, 2008 (</w:t>
      </w:r>
      <w:r w:rsidRPr="00384638">
        <w:rPr>
          <w:rFonts w:ascii="Times New Roman" w:eastAsia="Times New Roman" w:hAnsi="Times New Roman" w:cs="Times New Roman"/>
          <w:sz w:val="24"/>
          <w:szCs w:val="24"/>
          <w:lang w:val="en-US"/>
        </w:rPr>
        <w:t>in</w:t>
      </w:r>
      <w:r w:rsidRPr="00384638">
        <w:rPr>
          <w:rFonts w:ascii="Times New Roman" w:eastAsia="Times New Roman" w:hAnsi="Times New Roman" w:cs="Times New Roman"/>
          <w:sz w:val="24"/>
          <w:szCs w:val="24"/>
        </w:rPr>
        <w:t xml:space="preserve"> </w:t>
      </w:r>
      <w:r w:rsidRPr="00384638">
        <w:rPr>
          <w:rFonts w:ascii="Times New Roman" w:eastAsia="Times New Roman" w:hAnsi="Times New Roman" w:cs="Times New Roman"/>
          <w:sz w:val="24"/>
          <w:szCs w:val="24"/>
          <w:lang w:val="en-US"/>
        </w:rPr>
        <w:t>Polish</w:t>
      </w:r>
      <w:r w:rsidRPr="00384638">
        <w:rPr>
          <w:rFonts w:ascii="Times New Roman" w:eastAsia="Times New Roman" w:hAnsi="Times New Roman" w:cs="Times New Roman"/>
          <w:sz w:val="24"/>
          <w:szCs w:val="24"/>
        </w:rPr>
        <w:t>).</w:t>
      </w:r>
    </w:p>
    <w:p w:rsidR="00FE4094" w:rsidRPr="00384638" w:rsidRDefault="00FE4094" w:rsidP="00FE4094">
      <w:pPr>
        <w:spacing w:line="240" w:lineRule="auto"/>
        <w:ind w:firstLine="360"/>
        <w:jc w:val="both"/>
        <w:rPr>
          <w:rFonts w:ascii="Times New Roman" w:hAnsi="Times New Roman" w:cs="Times New Roman"/>
          <w:sz w:val="24"/>
          <w:szCs w:val="24"/>
        </w:rPr>
      </w:pPr>
      <w:r w:rsidRPr="00384638">
        <w:rPr>
          <w:rStyle w:val="a8"/>
          <w:rFonts w:ascii="Times New Roman" w:hAnsi="Times New Roman"/>
          <w:bCs/>
          <w:i w:val="0"/>
          <w:iCs w:val="0"/>
          <w:sz w:val="24"/>
          <w:szCs w:val="24"/>
          <w:shd w:val="clear" w:color="auto" w:fill="FFFFFF"/>
          <w:lang w:val="en-US"/>
        </w:rPr>
        <w:t xml:space="preserve">[21] </w:t>
      </w:r>
      <w:r w:rsidRPr="00384638">
        <w:rPr>
          <w:rFonts w:ascii="Times New Roman" w:eastAsia="Times New Roman" w:hAnsi="Times New Roman" w:cs="Times New Roman"/>
          <w:i/>
          <w:sz w:val="24"/>
          <w:szCs w:val="24"/>
          <w:lang w:val="en-US"/>
        </w:rPr>
        <w:t>The program of Polish regionalizm</w:t>
      </w:r>
      <w:r w:rsidRPr="00384638">
        <w:rPr>
          <w:rFonts w:ascii="Times New Roman" w:eastAsia="Times New Roman" w:hAnsi="Times New Roman" w:cs="Times New Roman"/>
          <w:sz w:val="24"/>
          <w:szCs w:val="24"/>
        </w:rPr>
        <w:t>, „Ziemia”, 11, 13/14 (1926), 211-212 (</w:t>
      </w:r>
      <w:r w:rsidRPr="00384638">
        <w:rPr>
          <w:rFonts w:ascii="Times New Roman" w:eastAsia="Times New Roman" w:hAnsi="Times New Roman" w:cs="Times New Roman"/>
          <w:sz w:val="24"/>
          <w:szCs w:val="24"/>
          <w:lang w:val="en-US"/>
        </w:rPr>
        <w:t>in</w:t>
      </w:r>
      <w:r w:rsidRPr="00384638">
        <w:rPr>
          <w:rFonts w:ascii="Times New Roman" w:eastAsia="Times New Roman" w:hAnsi="Times New Roman" w:cs="Times New Roman"/>
          <w:sz w:val="24"/>
          <w:szCs w:val="24"/>
        </w:rPr>
        <w:t xml:space="preserve"> </w:t>
      </w:r>
      <w:r w:rsidRPr="00384638">
        <w:rPr>
          <w:rFonts w:ascii="Times New Roman" w:eastAsia="Times New Roman" w:hAnsi="Times New Roman" w:cs="Times New Roman"/>
          <w:sz w:val="24"/>
          <w:szCs w:val="24"/>
          <w:lang w:val="en-US"/>
        </w:rPr>
        <w:t>Polish</w:t>
      </w:r>
      <w:r w:rsidRPr="00384638">
        <w:rPr>
          <w:rFonts w:ascii="Times New Roman" w:eastAsia="Times New Roman" w:hAnsi="Times New Roman" w:cs="Times New Roman"/>
          <w:sz w:val="24"/>
          <w:szCs w:val="24"/>
        </w:rPr>
        <w:t>).</w:t>
      </w:r>
    </w:p>
    <w:p w:rsidR="00FE4094" w:rsidRPr="00384638" w:rsidRDefault="00FE4094" w:rsidP="00FE4094">
      <w:pPr>
        <w:spacing w:line="240" w:lineRule="auto"/>
        <w:ind w:firstLine="360"/>
        <w:jc w:val="both"/>
        <w:rPr>
          <w:rFonts w:ascii="Times New Roman" w:hAnsi="Times New Roman" w:cs="Times New Roman"/>
          <w:sz w:val="24"/>
          <w:szCs w:val="24"/>
        </w:rPr>
      </w:pPr>
      <w:r w:rsidRPr="00384638">
        <w:rPr>
          <w:rStyle w:val="a8"/>
          <w:rFonts w:ascii="Times New Roman" w:hAnsi="Times New Roman"/>
          <w:bCs/>
          <w:i w:val="0"/>
          <w:iCs w:val="0"/>
          <w:sz w:val="24"/>
          <w:szCs w:val="24"/>
          <w:shd w:val="clear" w:color="auto" w:fill="FFFFFF"/>
        </w:rPr>
        <w:t xml:space="preserve">[22] </w:t>
      </w:r>
      <w:r w:rsidRPr="00384638">
        <w:rPr>
          <w:rFonts w:ascii="Times New Roman" w:eastAsia="Times New Roman" w:hAnsi="Times New Roman" w:cs="Times New Roman"/>
          <w:sz w:val="24"/>
          <w:szCs w:val="24"/>
        </w:rPr>
        <w:t xml:space="preserve">Skarżyńska K. </w:t>
      </w:r>
      <w:proofErr w:type="gramStart"/>
      <w:r w:rsidRPr="00384638">
        <w:rPr>
          <w:rFonts w:ascii="Times New Roman" w:eastAsia="Times New Roman" w:hAnsi="Times New Roman" w:cs="Times New Roman"/>
          <w:sz w:val="24"/>
          <w:szCs w:val="24"/>
          <w:lang w:val="en-US"/>
        </w:rPr>
        <w:t>Kinds and features (or functions) of patriotizm</w:t>
      </w:r>
      <w:r w:rsidRPr="00384638">
        <w:rPr>
          <w:rFonts w:ascii="Times New Roman" w:eastAsia="Times New Roman" w:hAnsi="Times New Roman" w:cs="Times New Roman"/>
          <w:sz w:val="24"/>
          <w:szCs w:val="24"/>
        </w:rPr>
        <w:t>.</w:t>
      </w:r>
      <w:proofErr w:type="gramEnd"/>
      <w:r w:rsidRPr="00384638">
        <w:rPr>
          <w:rFonts w:ascii="Times New Roman" w:eastAsia="Times New Roman" w:hAnsi="Times New Roman" w:cs="Times New Roman"/>
          <w:sz w:val="24"/>
          <w:szCs w:val="24"/>
        </w:rPr>
        <w:t xml:space="preserve"> </w:t>
      </w:r>
      <w:r w:rsidRPr="00384638">
        <w:rPr>
          <w:rFonts w:ascii="Times New Roman" w:eastAsia="Times New Roman" w:hAnsi="Times New Roman" w:cs="Times New Roman"/>
          <w:sz w:val="24"/>
          <w:szCs w:val="24"/>
          <w:lang w:val="en-US"/>
        </w:rPr>
        <w:t>In</w:t>
      </w:r>
      <w:r w:rsidRPr="00384638">
        <w:rPr>
          <w:rFonts w:ascii="Times New Roman" w:eastAsia="Times New Roman" w:hAnsi="Times New Roman" w:cs="Times New Roman"/>
          <w:sz w:val="24"/>
          <w:szCs w:val="24"/>
        </w:rPr>
        <w:t xml:space="preserve">:  </w:t>
      </w:r>
      <w:r w:rsidRPr="00384638">
        <w:rPr>
          <w:rFonts w:ascii="Times New Roman" w:eastAsia="Times New Roman" w:hAnsi="Times New Roman" w:cs="Times New Roman"/>
          <w:i/>
          <w:sz w:val="24"/>
          <w:szCs w:val="24"/>
          <w:lang w:val="en-US"/>
        </w:rPr>
        <w:t>Patriotizm</w:t>
      </w:r>
      <w:r w:rsidRPr="00384638">
        <w:rPr>
          <w:rFonts w:ascii="Times New Roman" w:eastAsia="Times New Roman" w:hAnsi="Times New Roman" w:cs="Times New Roman"/>
          <w:sz w:val="24"/>
          <w:szCs w:val="24"/>
        </w:rPr>
        <w:t>, Kraków, 1998 (</w:t>
      </w:r>
      <w:r w:rsidRPr="00384638">
        <w:rPr>
          <w:rFonts w:ascii="Times New Roman" w:eastAsia="Times New Roman" w:hAnsi="Times New Roman" w:cs="Times New Roman"/>
          <w:sz w:val="24"/>
          <w:szCs w:val="24"/>
          <w:lang w:val="en-US"/>
        </w:rPr>
        <w:t>in</w:t>
      </w:r>
      <w:r w:rsidRPr="00384638">
        <w:rPr>
          <w:rFonts w:ascii="Times New Roman" w:eastAsia="Times New Roman" w:hAnsi="Times New Roman" w:cs="Times New Roman"/>
          <w:sz w:val="24"/>
          <w:szCs w:val="24"/>
        </w:rPr>
        <w:t xml:space="preserve"> </w:t>
      </w:r>
      <w:r w:rsidRPr="00384638">
        <w:rPr>
          <w:rFonts w:ascii="Times New Roman" w:eastAsia="Times New Roman" w:hAnsi="Times New Roman" w:cs="Times New Roman"/>
          <w:sz w:val="24"/>
          <w:szCs w:val="24"/>
          <w:lang w:val="en-US"/>
        </w:rPr>
        <w:t>Polish</w:t>
      </w:r>
      <w:r w:rsidRPr="00384638">
        <w:rPr>
          <w:rFonts w:ascii="Times New Roman" w:eastAsia="Times New Roman" w:hAnsi="Times New Roman" w:cs="Times New Roman"/>
          <w:sz w:val="24"/>
          <w:szCs w:val="24"/>
        </w:rPr>
        <w:t>).</w:t>
      </w:r>
    </w:p>
    <w:p w:rsidR="00FE4094" w:rsidRPr="00384638" w:rsidRDefault="00FE4094" w:rsidP="00FE4094">
      <w:pPr>
        <w:spacing w:line="240" w:lineRule="auto"/>
        <w:ind w:firstLine="360"/>
        <w:jc w:val="both"/>
        <w:rPr>
          <w:rFonts w:ascii="Times New Roman" w:hAnsi="Times New Roman" w:cs="Times New Roman"/>
          <w:sz w:val="24"/>
          <w:szCs w:val="24"/>
        </w:rPr>
      </w:pPr>
      <w:r w:rsidRPr="00384638">
        <w:rPr>
          <w:rStyle w:val="a8"/>
          <w:rFonts w:ascii="Times New Roman" w:hAnsi="Times New Roman"/>
          <w:bCs/>
          <w:i w:val="0"/>
          <w:iCs w:val="0"/>
          <w:sz w:val="24"/>
          <w:szCs w:val="24"/>
          <w:shd w:val="clear" w:color="auto" w:fill="FFFFFF"/>
        </w:rPr>
        <w:t xml:space="preserve">[23] </w:t>
      </w:r>
      <w:r w:rsidRPr="00384638">
        <w:rPr>
          <w:rFonts w:ascii="Times New Roman" w:eastAsia="Times New Roman" w:hAnsi="Times New Roman" w:cs="Times New Roman"/>
          <w:sz w:val="24"/>
          <w:szCs w:val="24"/>
        </w:rPr>
        <w:t xml:space="preserve">Stępnik A. </w:t>
      </w:r>
      <w:r w:rsidRPr="00384638">
        <w:rPr>
          <w:rFonts w:ascii="Times New Roman" w:eastAsia="Times New Roman" w:hAnsi="Times New Roman" w:cs="Times New Roman"/>
          <w:i/>
          <w:sz w:val="24"/>
          <w:szCs w:val="24"/>
        </w:rPr>
        <w:t xml:space="preserve">New ideas </w:t>
      </w:r>
      <w:r w:rsidRPr="00384638">
        <w:rPr>
          <w:rFonts w:ascii="Times New Roman" w:eastAsia="Times New Roman" w:hAnsi="Times New Roman" w:cs="Times New Roman"/>
          <w:i/>
          <w:sz w:val="24"/>
          <w:szCs w:val="24"/>
          <w:lang w:val="en-US"/>
        </w:rPr>
        <w:t xml:space="preserve">of </w:t>
      </w:r>
      <w:r w:rsidRPr="00384638">
        <w:rPr>
          <w:rFonts w:ascii="Times New Roman" w:eastAsia="Times New Roman" w:hAnsi="Times New Roman" w:cs="Times New Roman"/>
          <w:i/>
          <w:sz w:val="24"/>
          <w:szCs w:val="24"/>
        </w:rPr>
        <w:t>"</w:t>
      </w:r>
      <w:r w:rsidRPr="00384638">
        <w:rPr>
          <w:rFonts w:ascii="Times New Roman" w:eastAsia="Times New Roman" w:hAnsi="Times New Roman" w:cs="Times New Roman"/>
          <w:i/>
          <w:sz w:val="24"/>
          <w:szCs w:val="24"/>
          <w:lang w:val="en-US"/>
        </w:rPr>
        <w:t xml:space="preserve"> little </w:t>
      </w:r>
      <w:r w:rsidRPr="00384638">
        <w:rPr>
          <w:rFonts w:ascii="Times New Roman" w:eastAsia="Times New Roman" w:hAnsi="Times New Roman" w:cs="Times New Roman"/>
          <w:i/>
          <w:sz w:val="24"/>
          <w:szCs w:val="24"/>
        </w:rPr>
        <w:t>homeland.</w:t>
      </w:r>
      <w:r w:rsidRPr="00384638">
        <w:rPr>
          <w:rFonts w:ascii="Times New Roman" w:eastAsia="Times New Roman" w:hAnsi="Times New Roman" w:cs="Times New Roman"/>
          <w:i/>
          <w:sz w:val="24"/>
          <w:szCs w:val="24"/>
          <w:lang w:val="en-US"/>
        </w:rPr>
        <w:t xml:space="preserve"> </w:t>
      </w:r>
      <w:proofErr w:type="gramStart"/>
      <w:r w:rsidRPr="00384638">
        <w:rPr>
          <w:rFonts w:ascii="Times New Roman" w:eastAsia="Times New Roman" w:hAnsi="Times New Roman" w:cs="Times New Roman"/>
          <w:i/>
          <w:sz w:val="24"/>
          <w:szCs w:val="24"/>
          <w:lang w:val="en-US"/>
        </w:rPr>
        <w:t>“</w:t>
      </w:r>
      <w:r w:rsidRPr="00384638">
        <w:rPr>
          <w:rFonts w:ascii="Times New Roman" w:eastAsia="Times New Roman" w:hAnsi="Times New Roman" w:cs="Times New Roman"/>
          <w:i/>
          <w:sz w:val="24"/>
          <w:szCs w:val="24"/>
        </w:rPr>
        <w:t xml:space="preserve">Microhistory </w:t>
      </w:r>
      <w:r w:rsidRPr="00384638">
        <w:rPr>
          <w:rFonts w:ascii="Times New Roman" w:eastAsia="Times New Roman" w:hAnsi="Times New Roman" w:cs="Times New Roman"/>
          <w:i/>
          <w:sz w:val="24"/>
          <w:szCs w:val="24"/>
          <w:lang w:val="en-US"/>
        </w:rPr>
        <w:t xml:space="preserve">in </w:t>
      </w:r>
      <w:r w:rsidRPr="00384638">
        <w:rPr>
          <w:rFonts w:ascii="Times New Roman" w:eastAsia="Times New Roman" w:hAnsi="Times New Roman" w:cs="Times New Roman"/>
          <w:i/>
          <w:sz w:val="24"/>
          <w:szCs w:val="24"/>
        </w:rPr>
        <w:t>school.</w:t>
      </w:r>
      <w:proofErr w:type="gramEnd"/>
      <w:r w:rsidRPr="00384638">
        <w:rPr>
          <w:rFonts w:ascii="Times New Roman" w:eastAsia="Times New Roman" w:hAnsi="Times New Roman" w:cs="Times New Roman"/>
          <w:i/>
          <w:sz w:val="24"/>
          <w:szCs w:val="24"/>
        </w:rPr>
        <w:t xml:space="preserve"> </w:t>
      </w:r>
      <w:r w:rsidRPr="00384638">
        <w:rPr>
          <w:rFonts w:ascii="Times New Roman" w:eastAsia="Times New Roman" w:hAnsi="Times New Roman" w:cs="Times New Roman"/>
          <w:sz w:val="24"/>
          <w:szCs w:val="24"/>
        </w:rPr>
        <w:t>In</w:t>
      </w:r>
      <w:r w:rsidRPr="00384638">
        <w:rPr>
          <w:rFonts w:ascii="Times New Roman" w:eastAsia="Times New Roman" w:hAnsi="Times New Roman" w:cs="Times New Roman"/>
          <w:i/>
          <w:sz w:val="24"/>
          <w:szCs w:val="24"/>
        </w:rPr>
        <w:t xml:space="preserve">: The student and the new humanities, </w:t>
      </w:r>
      <w:r w:rsidRPr="00384638">
        <w:rPr>
          <w:rFonts w:ascii="Times New Roman" w:eastAsia="Times New Roman" w:hAnsi="Times New Roman" w:cs="Times New Roman"/>
          <w:sz w:val="24"/>
          <w:szCs w:val="24"/>
        </w:rPr>
        <w:t>ed. M. Kujawska, Poznań, 2000 (</w:t>
      </w:r>
      <w:r w:rsidRPr="00384638">
        <w:rPr>
          <w:rFonts w:ascii="Times New Roman" w:eastAsia="Times New Roman" w:hAnsi="Times New Roman" w:cs="Times New Roman"/>
          <w:sz w:val="24"/>
          <w:szCs w:val="24"/>
          <w:lang w:val="en-US"/>
        </w:rPr>
        <w:t>in</w:t>
      </w:r>
      <w:r w:rsidRPr="00384638">
        <w:rPr>
          <w:rFonts w:ascii="Times New Roman" w:eastAsia="Times New Roman" w:hAnsi="Times New Roman" w:cs="Times New Roman"/>
          <w:sz w:val="24"/>
          <w:szCs w:val="24"/>
        </w:rPr>
        <w:t xml:space="preserve"> </w:t>
      </w:r>
      <w:r w:rsidRPr="00384638">
        <w:rPr>
          <w:rFonts w:ascii="Times New Roman" w:eastAsia="Times New Roman" w:hAnsi="Times New Roman" w:cs="Times New Roman"/>
          <w:sz w:val="24"/>
          <w:szCs w:val="24"/>
          <w:lang w:val="en-US"/>
        </w:rPr>
        <w:t>Polish</w:t>
      </w:r>
      <w:r w:rsidRPr="00384638">
        <w:rPr>
          <w:rFonts w:ascii="Times New Roman" w:eastAsia="Times New Roman" w:hAnsi="Times New Roman" w:cs="Times New Roman"/>
          <w:sz w:val="24"/>
          <w:szCs w:val="24"/>
        </w:rPr>
        <w:t>).</w:t>
      </w:r>
    </w:p>
    <w:p w:rsidR="00FE4094" w:rsidRPr="00384638" w:rsidRDefault="00FE4094" w:rsidP="00FE4094">
      <w:pPr>
        <w:spacing w:line="240" w:lineRule="auto"/>
        <w:ind w:firstLine="360"/>
        <w:jc w:val="both"/>
        <w:rPr>
          <w:rFonts w:ascii="Times New Roman" w:hAnsi="Times New Roman" w:cs="Times New Roman"/>
          <w:sz w:val="24"/>
          <w:szCs w:val="24"/>
        </w:rPr>
      </w:pPr>
      <w:r w:rsidRPr="00384638">
        <w:rPr>
          <w:rStyle w:val="a8"/>
          <w:rFonts w:ascii="Times New Roman" w:hAnsi="Times New Roman"/>
          <w:bCs/>
          <w:i w:val="0"/>
          <w:iCs w:val="0"/>
          <w:sz w:val="24"/>
          <w:szCs w:val="24"/>
          <w:shd w:val="clear" w:color="auto" w:fill="FFFFFF"/>
        </w:rPr>
        <w:t xml:space="preserve">[24] </w:t>
      </w:r>
      <w:r w:rsidRPr="00384638">
        <w:rPr>
          <w:rFonts w:ascii="Times New Roman" w:hAnsi="Times New Roman" w:cs="Times New Roman"/>
          <w:sz w:val="24"/>
          <w:szCs w:val="24"/>
        </w:rPr>
        <w:t xml:space="preserve">Stępnik </w:t>
      </w:r>
      <w:r w:rsidRPr="00384638">
        <w:rPr>
          <w:rFonts w:ascii="Times New Roman" w:hAnsi="Times New Roman" w:cs="Times New Roman"/>
          <w:sz w:val="24"/>
          <w:szCs w:val="24"/>
          <w:lang w:val="en-US"/>
        </w:rPr>
        <w:t>A</w:t>
      </w:r>
      <w:r w:rsidRPr="00384638">
        <w:rPr>
          <w:rFonts w:ascii="Times New Roman" w:hAnsi="Times New Roman" w:cs="Times New Roman"/>
          <w:sz w:val="24"/>
          <w:szCs w:val="24"/>
        </w:rPr>
        <w:t xml:space="preserve">., Mazur </w:t>
      </w:r>
      <w:r w:rsidRPr="00384638">
        <w:rPr>
          <w:rFonts w:ascii="Times New Roman" w:hAnsi="Times New Roman" w:cs="Times New Roman"/>
          <w:sz w:val="24"/>
          <w:szCs w:val="24"/>
          <w:lang w:val="en-US"/>
        </w:rPr>
        <w:t>P</w:t>
      </w:r>
      <w:r w:rsidRPr="00384638">
        <w:rPr>
          <w:rFonts w:ascii="Times New Roman" w:hAnsi="Times New Roman" w:cs="Times New Roman"/>
          <w:sz w:val="24"/>
          <w:szCs w:val="24"/>
        </w:rPr>
        <w:t xml:space="preserve">. </w:t>
      </w:r>
      <w:r w:rsidRPr="00384638">
        <w:rPr>
          <w:rFonts w:ascii="Times New Roman" w:hAnsi="Times New Roman" w:cs="Times New Roman"/>
          <w:i/>
          <w:sz w:val="24"/>
          <w:szCs w:val="24"/>
          <w:lang w:val="en-US"/>
        </w:rPr>
        <w:t>Regional andpatriotic educationin terms of multiculturalizm</w:t>
      </w:r>
      <w:r w:rsidRPr="00384638">
        <w:rPr>
          <w:rFonts w:ascii="Times New Roman" w:hAnsi="Times New Roman" w:cs="Times New Roman"/>
          <w:i/>
          <w:sz w:val="24"/>
          <w:szCs w:val="24"/>
        </w:rPr>
        <w:t>.</w:t>
      </w:r>
      <w:r w:rsidRPr="00384638">
        <w:rPr>
          <w:rFonts w:ascii="Times New Roman" w:hAnsi="Times New Roman" w:cs="Times New Roman"/>
          <w:sz w:val="24"/>
          <w:szCs w:val="24"/>
        </w:rPr>
        <w:t xml:space="preserve"> </w:t>
      </w:r>
      <w:r w:rsidRPr="00384638">
        <w:rPr>
          <w:rFonts w:ascii="Times New Roman" w:hAnsi="Times New Roman" w:cs="Times New Roman"/>
          <w:sz w:val="24"/>
          <w:szCs w:val="24"/>
          <w:lang w:val="en-US"/>
        </w:rPr>
        <w:t>Available</w:t>
      </w:r>
      <w:r w:rsidRPr="00384638">
        <w:rPr>
          <w:rFonts w:ascii="Times New Roman" w:hAnsi="Times New Roman" w:cs="Times New Roman"/>
          <w:sz w:val="24"/>
          <w:szCs w:val="24"/>
        </w:rPr>
        <w:t xml:space="preserve"> </w:t>
      </w:r>
      <w:r w:rsidRPr="00384638">
        <w:rPr>
          <w:rFonts w:ascii="Times New Roman" w:hAnsi="Times New Roman" w:cs="Times New Roman"/>
          <w:sz w:val="24"/>
          <w:szCs w:val="24"/>
          <w:lang w:val="en-US"/>
        </w:rPr>
        <w:t>at</w:t>
      </w:r>
      <w:r w:rsidRPr="00384638">
        <w:rPr>
          <w:rFonts w:ascii="Times New Roman" w:hAnsi="Times New Roman" w:cs="Times New Roman"/>
          <w:sz w:val="24"/>
          <w:szCs w:val="24"/>
        </w:rPr>
        <w:t xml:space="preserve">: </w:t>
      </w:r>
      <w:hyperlink r:id="rId6">
        <w:r w:rsidRPr="00384638">
          <w:rPr>
            <w:rFonts w:ascii="Times New Roman" w:eastAsia="Times New Roman" w:hAnsi="Times New Roman" w:cs="Times New Roman"/>
            <w:sz w:val="24"/>
            <w:szCs w:val="24"/>
            <w:u w:val="single"/>
          </w:rPr>
          <w:t>http://www.kresowianie.avx.pl/article.php?id=30</w:t>
        </w:r>
      </w:hyperlink>
      <w:r w:rsidRPr="00384638">
        <w:rPr>
          <w:rFonts w:ascii="Times New Roman" w:eastAsia="Times New Roman" w:hAnsi="Times New Roman" w:cs="Times New Roman"/>
          <w:sz w:val="24"/>
          <w:szCs w:val="24"/>
        </w:rPr>
        <w:t xml:space="preserve"> 20.12.2009 (</w:t>
      </w:r>
      <w:r w:rsidRPr="00384638">
        <w:rPr>
          <w:rFonts w:ascii="Times New Roman" w:eastAsia="Times New Roman" w:hAnsi="Times New Roman" w:cs="Times New Roman"/>
          <w:sz w:val="24"/>
          <w:szCs w:val="24"/>
          <w:lang w:val="en-US"/>
        </w:rPr>
        <w:t>in</w:t>
      </w:r>
      <w:r w:rsidRPr="00384638">
        <w:rPr>
          <w:rFonts w:ascii="Times New Roman" w:eastAsia="Times New Roman" w:hAnsi="Times New Roman" w:cs="Times New Roman"/>
          <w:sz w:val="24"/>
          <w:szCs w:val="24"/>
        </w:rPr>
        <w:t xml:space="preserve"> </w:t>
      </w:r>
      <w:r w:rsidRPr="00384638">
        <w:rPr>
          <w:rFonts w:ascii="Times New Roman" w:eastAsia="Times New Roman" w:hAnsi="Times New Roman" w:cs="Times New Roman"/>
          <w:sz w:val="24"/>
          <w:szCs w:val="24"/>
          <w:lang w:val="en-US"/>
        </w:rPr>
        <w:t>Polish</w:t>
      </w:r>
      <w:r w:rsidRPr="00384638">
        <w:rPr>
          <w:rFonts w:ascii="Times New Roman" w:eastAsia="Times New Roman" w:hAnsi="Times New Roman" w:cs="Times New Roman"/>
          <w:sz w:val="24"/>
          <w:szCs w:val="24"/>
        </w:rPr>
        <w:t>).</w:t>
      </w:r>
    </w:p>
    <w:p w:rsidR="00FE4094" w:rsidRPr="00384638" w:rsidRDefault="00FE4094" w:rsidP="00FE4094">
      <w:pPr>
        <w:spacing w:line="240" w:lineRule="auto"/>
        <w:ind w:firstLine="360"/>
        <w:jc w:val="both"/>
        <w:rPr>
          <w:rFonts w:ascii="Times New Roman" w:hAnsi="Times New Roman" w:cs="Times New Roman"/>
          <w:sz w:val="24"/>
          <w:szCs w:val="24"/>
        </w:rPr>
      </w:pPr>
      <w:r w:rsidRPr="00384638">
        <w:rPr>
          <w:rStyle w:val="a8"/>
          <w:rFonts w:ascii="Times New Roman" w:hAnsi="Times New Roman"/>
          <w:bCs/>
          <w:i w:val="0"/>
          <w:iCs w:val="0"/>
          <w:sz w:val="24"/>
          <w:szCs w:val="24"/>
          <w:shd w:val="clear" w:color="auto" w:fill="FFFFFF"/>
          <w:lang w:val="en-US"/>
        </w:rPr>
        <w:t xml:space="preserve">[25] </w:t>
      </w:r>
      <w:r w:rsidRPr="00384638">
        <w:rPr>
          <w:rFonts w:ascii="Times New Roman" w:eastAsia="Times New Roman" w:hAnsi="Times New Roman" w:cs="Times New Roman"/>
          <w:sz w:val="24"/>
          <w:szCs w:val="24"/>
        </w:rPr>
        <w:t xml:space="preserve">These terms are defined from the sociological point of view by S. Ossowski, </w:t>
      </w:r>
      <w:r w:rsidRPr="00384638">
        <w:rPr>
          <w:rFonts w:ascii="Times New Roman" w:eastAsia="Times New Roman" w:hAnsi="Times New Roman" w:cs="Times New Roman"/>
          <w:i/>
          <w:sz w:val="24"/>
          <w:szCs w:val="24"/>
          <w:lang w:val="en-US"/>
        </w:rPr>
        <w:t>About the Motherland and the people</w:t>
      </w:r>
      <w:r w:rsidRPr="00384638">
        <w:rPr>
          <w:rFonts w:ascii="Times New Roman" w:eastAsia="Times New Roman" w:hAnsi="Times New Roman" w:cs="Times New Roman"/>
          <w:sz w:val="24"/>
          <w:szCs w:val="24"/>
        </w:rPr>
        <w:t>, Warszaw</w:t>
      </w:r>
      <w:r w:rsidRPr="00384638">
        <w:rPr>
          <w:rFonts w:ascii="Times New Roman" w:eastAsia="Times New Roman" w:hAnsi="Times New Roman" w:cs="Times New Roman"/>
          <w:sz w:val="24"/>
          <w:szCs w:val="24"/>
          <w:lang w:val="en-US"/>
        </w:rPr>
        <w:t>,</w:t>
      </w:r>
      <w:r w:rsidRPr="00384638">
        <w:rPr>
          <w:rFonts w:ascii="Times New Roman" w:eastAsia="Times New Roman" w:hAnsi="Times New Roman" w:cs="Times New Roman"/>
          <w:sz w:val="24"/>
          <w:szCs w:val="24"/>
        </w:rPr>
        <w:t xml:space="preserve"> 1984, 15-46</w:t>
      </w:r>
      <w:r w:rsidRPr="00384638">
        <w:rPr>
          <w:rFonts w:ascii="Times New Roman" w:eastAsia="Times New Roman" w:hAnsi="Times New Roman" w:cs="Times New Roman"/>
          <w:sz w:val="24"/>
          <w:szCs w:val="24"/>
          <w:lang w:val="en-US"/>
        </w:rPr>
        <w:t xml:space="preserve"> (in Polish)</w:t>
      </w:r>
      <w:r w:rsidRPr="00384638">
        <w:rPr>
          <w:rFonts w:ascii="Times New Roman" w:eastAsia="Times New Roman" w:hAnsi="Times New Roman" w:cs="Times New Roman"/>
          <w:sz w:val="24"/>
          <w:szCs w:val="24"/>
        </w:rPr>
        <w:t>.</w:t>
      </w:r>
    </w:p>
    <w:p w:rsidR="00FE4094" w:rsidRPr="00384638" w:rsidRDefault="00FE4094" w:rsidP="00FE4094">
      <w:pPr>
        <w:spacing w:line="240" w:lineRule="auto"/>
        <w:ind w:firstLine="360"/>
        <w:jc w:val="both"/>
        <w:rPr>
          <w:rFonts w:ascii="Times New Roman" w:hAnsi="Times New Roman" w:cs="Times New Roman"/>
          <w:sz w:val="24"/>
          <w:szCs w:val="24"/>
        </w:rPr>
      </w:pPr>
      <w:r w:rsidRPr="00384638">
        <w:rPr>
          <w:rStyle w:val="a8"/>
          <w:rFonts w:ascii="Times New Roman" w:hAnsi="Times New Roman"/>
          <w:bCs/>
          <w:i w:val="0"/>
          <w:iCs w:val="0"/>
          <w:sz w:val="24"/>
          <w:szCs w:val="24"/>
          <w:shd w:val="clear" w:color="auto" w:fill="FFFFFF"/>
        </w:rPr>
        <w:t xml:space="preserve">[26] </w:t>
      </w:r>
      <w:r w:rsidRPr="00384638">
        <w:rPr>
          <w:rFonts w:ascii="Times New Roman" w:eastAsia="Times New Roman" w:hAnsi="Times New Roman" w:cs="Times New Roman"/>
          <w:sz w:val="24"/>
          <w:szCs w:val="24"/>
        </w:rPr>
        <w:t xml:space="preserve">Topolski J. </w:t>
      </w:r>
      <w:proofErr w:type="gramStart"/>
      <w:r w:rsidRPr="00384638">
        <w:rPr>
          <w:rFonts w:ascii="Times New Roman" w:eastAsia="Times New Roman" w:hAnsi="Times New Roman" w:cs="Times New Roman"/>
          <w:i/>
          <w:sz w:val="24"/>
          <w:szCs w:val="24"/>
          <w:lang w:val="en-US"/>
        </w:rPr>
        <w:t>About notions and functions of historic regional monograph</w:t>
      </w:r>
      <w:r w:rsidRPr="00384638">
        <w:rPr>
          <w:rFonts w:ascii="Times New Roman" w:eastAsia="Times New Roman" w:hAnsi="Times New Roman" w:cs="Times New Roman"/>
          <w:i/>
          <w:sz w:val="24"/>
          <w:szCs w:val="24"/>
        </w:rPr>
        <w:t xml:space="preserve"> </w:t>
      </w:r>
      <w:r w:rsidRPr="00384638">
        <w:rPr>
          <w:rFonts w:ascii="Times New Roman" w:eastAsia="Times New Roman" w:hAnsi="Times New Roman" w:cs="Times New Roman"/>
          <w:sz w:val="24"/>
          <w:szCs w:val="24"/>
        </w:rPr>
        <w:t>„</w:t>
      </w:r>
      <w:r w:rsidRPr="00384638">
        <w:rPr>
          <w:rFonts w:ascii="Times New Roman" w:eastAsia="Times New Roman" w:hAnsi="Times New Roman" w:cs="Times New Roman"/>
          <w:sz w:val="24"/>
          <w:szCs w:val="24"/>
          <w:lang w:val="en-US"/>
        </w:rPr>
        <w:t>Announcement</w:t>
      </w:r>
      <w:r w:rsidRPr="00384638">
        <w:rPr>
          <w:rFonts w:ascii="Times New Roman" w:eastAsia="Times New Roman" w:hAnsi="Times New Roman" w:cs="Times New Roman"/>
          <w:sz w:val="24"/>
          <w:szCs w:val="24"/>
        </w:rPr>
        <w:t xml:space="preserve"> Mazursko-Warmińskie”, 2 (1979), 175 (</w:t>
      </w:r>
      <w:r w:rsidRPr="00384638">
        <w:rPr>
          <w:rFonts w:ascii="Times New Roman" w:eastAsia="Times New Roman" w:hAnsi="Times New Roman" w:cs="Times New Roman"/>
          <w:sz w:val="24"/>
          <w:szCs w:val="24"/>
          <w:lang w:val="en-US"/>
        </w:rPr>
        <w:t>in</w:t>
      </w:r>
      <w:r w:rsidRPr="00384638">
        <w:rPr>
          <w:rFonts w:ascii="Times New Roman" w:eastAsia="Times New Roman" w:hAnsi="Times New Roman" w:cs="Times New Roman"/>
          <w:sz w:val="24"/>
          <w:szCs w:val="24"/>
        </w:rPr>
        <w:t xml:space="preserve"> </w:t>
      </w:r>
      <w:r w:rsidRPr="00384638">
        <w:rPr>
          <w:rFonts w:ascii="Times New Roman" w:eastAsia="Times New Roman" w:hAnsi="Times New Roman" w:cs="Times New Roman"/>
          <w:sz w:val="24"/>
          <w:szCs w:val="24"/>
          <w:lang w:val="en-US"/>
        </w:rPr>
        <w:t>Polish</w:t>
      </w:r>
      <w:r w:rsidRPr="00384638">
        <w:rPr>
          <w:rFonts w:ascii="Times New Roman" w:eastAsia="Times New Roman" w:hAnsi="Times New Roman" w:cs="Times New Roman"/>
          <w:sz w:val="24"/>
          <w:szCs w:val="24"/>
        </w:rPr>
        <w:t>).</w:t>
      </w:r>
      <w:proofErr w:type="gramEnd"/>
    </w:p>
    <w:p w:rsidR="00FE4094" w:rsidRPr="006A5677" w:rsidRDefault="00FE4094" w:rsidP="00FE4094">
      <w:pPr>
        <w:spacing w:line="240" w:lineRule="auto"/>
        <w:ind w:firstLine="360"/>
        <w:jc w:val="both"/>
        <w:rPr>
          <w:rFonts w:ascii="Times New Roman" w:hAnsi="Times New Roman" w:cs="Times New Roman"/>
          <w:sz w:val="24"/>
          <w:szCs w:val="24"/>
        </w:rPr>
      </w:pPr>
      <w:r w:rsidRPr="00384638">
        <w:rPr>
          <w:rStyle w:val="a8"/>
          <w:rFonts w:ascii="Times New Roman" w:hAnsi="Times New Roman"/>
          <w:bCs/>
          <w:i w:val="0"/>
          <w:iCs w:val="0"/>
          <w:sz w:val="24"/>
          <w:szCs w:val="24"/>
          <w:shd w:val="clear" w:color="auto" w:fill="FFFFFF"/>
          <w:lang w:val="en-US"/>
        </w:rPr>
        <w:t xml:space="preserve">[27] </w:t>
      </w:r>
      <w:r w:rsidRPr="00384638">
        <w:rPr>
          <w:rFonts w:ascii="Times New Roman" w:hAnsi="Times New Roman" w:cs="Times New Roman"/>
          <w:sz w:val="24"/>
          <w:szCs w:val="24"/>
          <w:lang w:val="en-US"/>
        </w:rPr>
        <w:t>Available</w:t>
      </w:r>
      <w:r w:rsidRPr="00384638">
        <w:rPr>
          <w:rFonts w:ascii="Times New Roman" w:hAnsi="Times New Roman" w:cs="Times New Roman"/>
          <w:sz w:val="24"/>
          <w:szCs w:val="24"/>
        </w:rPr>
        <w:t xml:space="preserve"> </w:t>
      </w:r>
      <w:r w:rsidRPr="00384638">
        <w:rPr>
          <w:rFonts w:ascii="Times New Roman" w:hAnsi="Times New Roman" w:cs="Times New Roman"/>
          <w:sz w:val="24"/>
          <w:szCs w:val="24"/>
          <w:lang w:val="en-US"/>
        </w:rPr>
        <w:t>at</w:t>
      </w:r>
      <w:r w:rsidRPr="00384638">
        <w:rPr>
          <w:rFonts w:ascii="Times New Roman" w:hAnsi="Times New Roman" w:cs="Times New Roman"/>
          <w:sz w:val="24"/>
          <w:szCs w:val="24"/>
        </w:rPr>
        <w:t xml:space="preserve">: </w:t>
      </w:r>
      <w:r w:rsidRPr="00384638">
        <w:rPr>
          <w:rFonts w:ascii="Times New Roman" w:eastAsia="Times New Roman" w:hAnsi="Times New Roman" w:cs="Times New Roman"/>
          <w:sz w:val="24"/>
          <w:szCs w:val="24"/>
        </w:rPr>
        <w:t xml:space="preserve"> </w:t>
      </w:r>
      <w:hyperlink r:id="rId7">
        <w:r w:rsidRPr="00384638">
          <w:rPr>
            <w:rFonts w:ascii="Times New Roman" w:eastAsia="Times New Roman" w:hAnsi="Times New Roman" w:cs="Times New Roman"/>
            <w:sz w:val="24"/>
            <w:szCs w:val="24"/>
            <w:u w:val="single"/>
          </w:rPr>
          <w:t>http://www.edukacja.edux.pl/p-6318-patriotyzm-ojczyzna-wedlug-jana-pawla.php. Stan z 27.12.2009</w:t>
        </w:r>
      </w:hyperlink>
      <w:r w:rsidRPr="006A5677">
        <w:rPr>
          <w:rFonts w:ascii="Times New Roman" w:eastAsia="Times New Roman" w:hAnsi="Times New Roman" w:cs="Times New Roman"/>
          <w:sz w:val="24"/>
          <w:szCs w:val="24"/>
        </w:rPr>
        <w:t xml:space="preserve"> (</w:t>
      </w:r>
      <w:r w:rsidRPr="006A5677">
        <w:rPr>
          <w:rFonts w:ascii="Times New Roman" w:eastAsia="Times New Roman" w:hAnsi="Times New Roman" w:cs="Times New Roman"/>
          <w:sz w:val="24"/>
          <w:szCs w:val="24"/>
          <w:lang w:val="en-US"/>
        </w:rPr>
        <w:t>in</w:t>
      </w:r>
      <w:r w:rsidRPr="006A5677">
        <w:rPr>
          <w:rFonts w:ascii="Times New Roman" w:eastAsia="Times New Roman" w:hAnsi="Times New Roman" w:cs="Times New Roman"/>
          <w:sz w:val="24"/>
          <w:szCs w:val="24"/>
        </w:rPr>
        <w:t xml:space="preserve"> </w:t>
      </w:r>
      <w:r w:rsidRPr="006A5677">
        <w:rPr>
          <w:rFonts w:ascii="Times New Roman" w:eastAsia="Times New Roman" w:hAnsi="Times New Roman" w:cs="Times New Roman"/>
          <w:sz w:val="24"/>
          <w:szCs w:val="24"/>
          <w:lang w:val="en-US"/>
        </w:rPr>
        <w:t>Polish</w:t>
      </w:r>
      <w:r w:rsidRPr="006A5677">
        <w:rPr>
          <w:rFonts w:ascii="Times New Roman" w:eastAsia="Times New Roman" w:hAnsi="Times New Roman" w:cs="Times New Roman"/>
          <w:sz w:val="24"/>
          <w:szCs w:val="24"/>
        </w:rPr>
        <w:t>).</w:t>
      </w:r>
    </w:p>
    <w:p w:rsidR="00FE4094" w:rsidRDefault="00FE4094" w:rsidP="00FE4094">
      <w:pPr>
        <w:pStyle w:val="a9"/>
        <w:ind w:firstLine="360"/>
        <w:rPr>
          <w:sz w:val="24"/>
          <w:szCs w:val="24"/>
        </w:rPr>
      </w:pPr>
    </w:p>
    <w:p w:rsidR="00FE4094" w:rsidRDefault="00FE4094" w:rsidP="00FE4094">
      <w:pPr>
        <w:pStyle w:val="a9"/>
        <w:ind w:firstLine="360"/>
        <w:rPr>
          <w:sz w:val="24"/>
          <w:szCs w:val="24"/>
        </w:rPr>
      </w:pPr>
    </w:p>
    <w:p w:rsidR="00FE4094" w:rsidRDefault="00FE4094" w:rsidP="00FE4094">
      <w:pPr>
        <w:pStyle w:val="HTML"/>
        <w:keepNext/>
        <w:shd w:val="clear" w:color="auto" w:fill="FFFFFF"/>
        <w:tabs>
          <w:tab w:val="clear" w:pos="916"/>
          <w:tab w:val="clear" w:pos="1832"/>
          <w:tab w:val="left" w:pos="993"/>
        </w:tabs>
        <w:ind w:left="993" w:hanging="993"/>
        <w:jc w:val="both"/>
        <w:rPr>
          <w:rFonts w:ascii="Times New Roman" w:hAnsi="Times New Roman"/>
          <w:sz w:val="24"/>
          <w:szCs w:val="24"/>
        </w:rPr>
      </w:pPr>
      <w:r w:rsidRPr="009E6B87">
        <w:rPr>
          <w:rFonts w:ascii="Times New Roman" w:hAnsi="Times New Roman"/>
          <w:b/>
          <w:sz w:val="24"/>
          <w:szCs w:val="24"/>
          <w:lang w:val="en-US"/>
        </w:rPr>
        <w:t>Address</w:t>
      </w:r>
      <w:r w:rsidRPr="009E6B87">
        <w:rPr>
          <w:rFonts w:ascii="Times New Roman" w:hAnsi="Times New Roman"/>
          <w:b/>
          <w:sz w:val="24"/>
          <w:szCs w:val="24"/>
        </w:rPr>
        <w:t>:</w:t>
      </w:r>
      <w:r w:rsidRPr="009E6B87">
        <w:rPr>
          <w:rFonts w:ascii="Times New Roman" w:hAnsi="Times New Roman"/>
          <w:sz w:val="24"/>
          <w:szCs w:val="24"/>
        </w:rPr>
        <w:t xml:space="preserve"> </w:t>
      </w:r>
    </w:p>
    <w:p w:rsidR="00FE4094" w:rsidRPr="00B14C77" w:rsidRDefault="00FE4094" w:rsidP="00FE4094">
      <w:pPr>
        <w:pStyle w:val="HTML"/>
        <w:keepNext/>
        <w:shd w:val="clear" w:color="auto" w:fill="FFFFFF"/>
        <w:tabs>
          <w:tab w:val="clear" w:pos="916"/>
          <w:tab w:val="clear" w:pos="1832"/>
          <w:tab w:val="left" w:pos="993"/>
        </w:tabs>
        <w:ind w:left="993" w:hanging="993"/>
        <w:jc w:val="both"/>
        <w:rPr>
          <w:rFonts w:ascii="Times New Roman" w:hAnsi="Times New Roman"/>
          <w:sz w:val="24"/>
          <w:szCs w:val="24"/>
          <w:lang w:val="uk-UA"/>
        </w:rPr>
      </w:pPr>
      <w:r>
        <w:rPr>
          <w:rFonts w:ascii="Times New Roman" w:hAnsi="Times New Roman"/>
          <w:color w:val="000000"/>
          <w:sz w:val="24"/>
          <w:szCs w:val="24"/>
          <w:lang w:val="en-US"/>
        </w:rPr>
        <w:t xml:space="preserve">Piotr Mazur. </w:t>
      </w:r>
      <w:r>
        <w:rPr>
          <w:rFonts w:ascii="Times New Roman" w:hAnsi="Times New Roman"/>
          <w:bCs/>
          <w:color w:val="000000"/>
          <w:sz w:val="24"/>
          <w:szCs w:val="24"/>
          <w:lang w:val="uk-UA" w:eastAsia="uk-UA"/>
        </w:rPr>
        <w:t>The State School of Higher Education in Che</w:t>
      </w:r>
      <w:r>
        <w:rPr>
          <w:rFonts w:ascii="Times New Roman" w:hAnsi="Times New Roman"/>
          <w:bCs/>
          <w:color w:val="000000"/>
          <w:sz w:val="24"/>
          <w:szCs w:val="24"/>
          <w:lang w:val="en-US" w:eastAsia="uk-UA"/>
        </w:rPr>
        <w:t>l</w:t>
      </w:r>
      <w:r>
        <w:rPr>
          <w:rFonts w:ascii="Times New Roman" w:hAnsi="Times New Roman"/>
          <w:bCs/>
          <w:color w:val="000000"/>
          <w:sz w:val="24"/>
          <w:szCs w:val="24"/>
          <w:lang w:val="uk-UA" w:eastAsia="uk-UA"/>
        </w:rPr>
        <w:t>m,</w:t>
      </w:r>
      <w:r>
        <w:rPr>
          <w:rFonts w:ascii="Times New Roman" w:hAnsi="Times New Roman"/>
          <w:bCs/>
          <w:color w:val="000000"/>
          <w:sz w:val="24"/>
          <w:szCs w:val="24"/>
          <w:lang w:val="en-US" w:eastAsia="uk-UA"/>
        </w:rPr>
        <w:t xml:space="preserve"> </w:t>
      </w:r>
      <w:r>
        <w:rPr>
          <w:rFonts w:ascii="Times New Roman" w:hAnsi="Times New Roman"/>
          <w:color w:val="000000"/>
          <w:sz w:val="24"/>
          <w:szCs w:val="24"/>
        </w:rPr>
        <w:t>54, Pocztowa Str., 22-100 Chełm</w:t>
      </w:r>
      <w:r>
        <w:rPr>
          <w:rFonts w:ascii="Times New Roman" w:hAnsi="Times New Roman"/>
          <w:color w:val="000000"/>
          <w:sz w:val="24"/>
          <w:szCs w:val="24"/>
          <w:lang w:val="en-US"/>
        </w:rPr>
        <w:t>, Poland.</w:t>
      </w:r>
    </w:p>
    <w:p w:rsidR="00FE4094" w:rsidRDefault="00FE4094" w:rsidP="00FE4094">
      <w:pPr>
        <w:shd w:val="clear" w:color="auto" w:fill="FFFFFF"/>
        <w:tabs>
          <w:tab w:val="center" w:pos="4536"/>
          <w:tab w:val="left" w:pos="6090"/>
        </w:tabs>
        <w:spacing w:line="240" w:lineRule="auto"/>
        <w:ind w:left="993" w:hanging="993"/>
        <w:jc w:val="both"/>
        <w:rPr>
          <w:rFonts w:ascii="Times New Roman" w:hAnsi="Times New Roman"/>
          <w:sz w:val="24"/>
          <w:szCs w:val="24"/>
          <w:lang w:val="en-US"/>
        </w:rPr>
      </w:pPr>
      <w:r>
        <w:rPr>
          <w:rFonts w:ascii="Times New Roman" w:hAnsi="Times New Roman"/>
          <w:sz w:val="24"/>
          <w:szCs w:val="24"/>
          <w:lang w:val="en-US"/>
        </w:rPr>
        <w:t xml:space="preserve">Olena Budnyk, </w:t>
      </w:r>
      <w:r w:rsidRPr="00060A34">
        <w:rPr>
          <w:rFonts w:ascii="Times New Roman" w:hAnsi="Times New Roman"/>
          <w:sz w:val="24"/>
          <w:szCs w:val="24"/>
          <w:lang w:val="en-US"/>
        </w:rPr>
        <w:t xml:space="preserve">Tetyana Blyznyuk. </w:t>
      </w:r>
      <w:proofErr w:type="gramStart"/>
      <w:r w:rsidRPr="00060A34">
        <w:rPr>
          <w:rFonts w:ascii="Times New Roman" w:hAnsi="Times New Roman"/>
          <w:sz w:val="24"/>
          <w:szCs w:val="24"/>
          <w:lang w:val="en-US"/>
        </w:rPr>
        <w:t>Vasyl Stefanyk Precarpathian National University, 57, Shevchenko Str., Ivano-Frankivsk, 760</w:t>
      </w:r>
      <w:r>
        <w:rPr>
          <w:rFonts w:ascii="Times New Roman" w:hAnsi="Times New Roman"/>
          <w:sz w:val="24"/>
          <w:szCs w:val="24"/>
          <w:lang w:val="en-US"/>
        </w:rPr>
        <w:t>25, Ukraine.</w:t>
      </w:r>
      <w:proofErr w:type="gramEnd"/>
    </w:p>
    <w:p w:rsidR="00FE4094" w:rsidRPr="000162AB" w:rsidRDefault="00FE4094" w:rsidP="00FE4094">
      <w:pPr>
        <w:shd w:val="clear" w:color="auto" w:fill="FFFFFF"/>
        <w:tabs>
          <w:tab w:val="center" w:pos="4536"/>
          <w:tab w:val="left" w:pos="6090"/>
        </w:tabs>
        <w:spacing w:line="240" w:lineRule="auto"/>
        <w:ind w:left="993" w:hanging="993"/>
        <w:jc w:val="both"/>
        <w:rPr>
          <w:rFonts w:ascii="Times New Roman" w:hAnsi="Times New Roman"/>
          <w:sz w:val="24"/>
          <w:szCs w:val="24"/>
          <w:lang w:val="en-US"/>
        </w:rPr>
      </w:pPr>
      <w:r w:rsidRPr="000162AB">
        <w:rPr>
          <w:rFonts w:ascii="Times New Roman" w:eastAsia="Times New Roman" w:hAnsi="Times New Roman" w:cs="Times New Roman"/>
          <w:sz w:val="24"/>
          <w:szCs w:val="24"/>
        </w:rPr>
        <w:t>Andrzej Stępnik</w:t>
      </w:r>
      <w:r>
        <w:rPr>
          <w:rFonts w:ascii="Times New Roman" w:eastAsia="Times New Roman" w:hAnsi="Times New Roman" w:cs="Times New Roman"/>
          <w:sz w:val="24"/>
          <w:szCs w:val="24"/>
          <w:lang w:val="en-US"/>
        </w:rPr>
        <w:t xml:space="preserve">. </w:t>
      </w:r>
      <w:r w:rsidRPr="000162AB">
        <w:rPr>
          <w:rFonts w:ascii="Times New Roman" w:hAnsi="Times New Roman" w:cs="Times New Roman"/>
          <w:sz w:val="24"/>
          <w:szCs w:val="24"/>
          <w:lang w:val="en-US"/>
        </w:rPr>
        <w:t>The Maria Curie-Skłodowska University in Lublin,</w:t>
      </w:r>
      <w:r>
        <w:rPr>
          <w:rFonts w:ascii="Times New Roman" w:hAnsi="Times New Roman" w:cs="Times New Roman"/>
          <w:sz w:val="24"/>
          <w:szCs w:val="24"/>
          <w:lang w:val="en-US"/>
        </w:rPr>
        <w:t xml:space="preserve"> </w:t>
      </w:r>
      <w:r w:rsidRPr="000162AB">
        <w:rPr>
          <w:rFonts w:ascii="Times New Roman" w:hAnsi="Times New Roman" w:cs="Times New Roman"/>
          <w:sz w:val="24"/>
          <w:szCs w:val="24"/>
        </w:rPr>
        <w:t>4A, Marii Curie-Skłodowskiej Str., 20-031 Lublin, Poland.</w:t>
      </w:r>
    </w:p>
    <w:p w:rsidR="00FE4094" w:rsidRPr="009E6B87" w:rsidRDefault="00FE4094" w:rsidP="00FE4094">
      <w:pPr>
        <w:pStyle w:val="HTML"/>
        <w:keepNext/>
        <w:shd w:val="clear" w:color="auto" w:fill="FFFFFF"/>
        <w:tabs>
          <w:tab w:val="left" w:pos="993"/>
        </w:tabs>
        <w:jc w:val="both"/>
        <w:rPr>
          <w:rFonts w:ascii="Times New Roman" w:hAnsi="Times New Roman"/>
          <w:sz w:val="24"/>
          <w:szCs w:val="24"/>
        </w:rPr>
      </w:pPr>
    </w:p>
    <w:p w:rsidR="00FE4094" w:rsidRPr="00B569A8" w:rsidRDefault="00FE4094" w:rsidP="00FE4094">
      <w:pPr>
        <w:pStyle w:val="af1"/>
        <w:keepNext/>
        <w:tabs>
          <w:tab w:val="left" w:pos="993"/>
        </w:tabs>
        <w:ind w:left="851" w:hanging="851"/>
        <w:rPr>
          <w:rFonts w:ascii="Times New Roman" w:hAnsi="Times New Roman"/>
          <w:smallCaps w:val="0"/>
          <w:sz w:val="24"/>
          <w:szCs w:val="24"/>
          <w:lang w:val="en-US"/>
        </w:rPr>
      </w:pPr>
      <w:r w:rsidRPr="009E6B87">
        <w:rPr>
          <w:rFonts w:ascii="Times New Roman" w:hAnsi="Times New Roman"/>
          <w:b/>
          <w:smallCaps w:val="0"/>
          <w:sz w:val="24"/>
          <w:szCs w:val="24"/>
          <w:lang w:val="en-US"/>
        </w:rPr>
        <w:t>E-mail:</w:t>
      </w:r>
      <w:r w:rsidRPr="009E6B87">
        <w:rPr>
          <w:rFonts w:ascii="Times New Roman" w:hAnsi="Times New Roman"/>
          <w:smallCaps w:val="0"/>
          <w:sz w:val="24"/>
          <w:szCs w:val="24"/>
          <w:lang w:val="en-US"/>
        </w:rPr>
        <w:t xml:space="preserve"> </w:t>
      </w:r>
      <w:hyperlink r:id="rId8" w:history="1">
        <w:r w:rsidRPr="00B569A8">
          <w:rPr>
            <w:rStyle w:val="ad"/>
            <w:rFonts w:ascii="Times New Roman" w:hAnsi="Times New Roman"/>
            <w:smallCaps w:val="0"/>
            <w:sz w:val="24"/>
            <w:szCs w:val="24"/>
            <w:lang w:val="en-GB"/>
          </w:rPr>
          <w:t>pmazur@pwsz.chelm.pl</w:t>
        </w:r>
      </w:hyperlink>
      <w:r w:rsidRPr="00B569A8">
        <w:rPr>
          <w:rFonts w:ascii="Times New Roman" w:hAnsi="Times New Roman"/>
          <w:smallCaps w:val="0"/>
          <w:color w:val="000000"/>
          <w:sz w:val="24"/>
          <w:szCs w:val="24"/>
          <w:lang w:val="en-US" w:eastAsia="uk-UA"/>
        </w:rPr>
        <w:t xml:space="preserve"> ;</w:t>
      </w:r>
      <w:r>
        <w:rPr>
          <w:rFonts w:ascii="Times New Roman" w:hAnsi="Times New Roman"/>
          <w:color w:val="000000"/>
          <w:sz w:val="24"/>
          <w:szCs w:val="24"/>
          <w:lang w:val="en-US" w:eastAsia="uk-UA"/>
        </w:rPr>
        <w:t xml:space="preserve"> </w:t>
      </w:r>
      <w:hyperlink r:id="rId9" w:history="1">
        <w:r w:rsidRPr="00BD1194">
          <w:rPr>
            <w:rStyle w:val="ad"/>
            <w:rFonts w:ascii="Times New Roman" w:hAnsi="Times New Roman"/>
            <w:smallCaps w:val="0"/>
            <w:sz w:val="24"/>
            <w:szCs w:val="24"/>
            <w:lang w:val="en-US"/>
          </w:rPr>
          <w:t>olena.budnyk@pu.if.ua</w:t>
        </w:r>
      </w:hyperlink>
      <w:r w:rsidRPr="00B569A8">
        <w:rPr>
          <w:rFonts w:ascii="Times New Roman" w:hAnsi="Times New Roman"/>
          <w:smallCaps w:val="0"/>
          <w:sz w:val="24"/>
          <w:szCs w:val="24"/>
          <w:lang w:val="en-US"/>
        </w:rPr>
        <w:t xml:space="preserve"> ; </w:t>
      </w:r>
      <w:hyperlink r:id="rId10" w:history="1">
        <w:r w:rsidRPr="00B569A8">
          <w:rPr>
            <w:rStyle w:val="ad"/>
            <w:rFonts w:ascii="Times New Roman" w:hAnsi="Times New Roman"/>
            <w:smallCaps w:val="0"/>
            <w:sz w:val="24"/>
            <w:szCs w:val="24"/>
            <w:lang w:val="en-US" w:eastAsia="uk-UA"/>
          </w:rPr>
          <w:t>blyztan@yahoo.com</w:t>
        </w:r>
      </w:hyperlink>
      <w:r>
        <w:rPr>
          <w:rStyle w:val="ad"/>
          <w:rFonts w:ascii="Times New Roman" w:hAnsi="Times New Roman"/>
          <w:smallCaps w:val="0"/>
          <w:sz w:val="24"/>
          <w:szCs w:val="24"/>
          <w:lang w:val="en-US" w:eastAsia="uk-UA"/>
        </w:rPr>
        <w:t xml:space="preserve"> ; </w:t>
      </w:r>
      <w:hyperlink r:id="rId11" w:history="1">
        <w:r w:rsidRPr="00E3794C">
          <w:rPr>
            <w:rStyle w:val="ad"/>
            <w:rFonts w:ascii="Times New Roman" w:hAnsi="Times New Roman"/>
            <w:smallCaps w:val="0"/>
            <w:sz w:val="24"/>
            <w:szCs w:val="24"/>
            <w:lang w:val="en-US"/>
          </w:rPr>
          <w:t>astepnik@op.pl</w:t>
        </w:r>
      </w:hyperlink>
    </w:p>
    <w:p w:rsidR="00FE4094" w:rsidRPr="00E11FCA" w:rsidRDefault="00FE4094" w:rsidP="00FE4094">
      <w:pPr>
        <w:pStyle w:val="af2"/>
        <w:keepNext/>
      </w:pPr>
      <w:r w:rsidRPr="009E6B87">
        <w:rPr>
          <w:b/>
          <w:lang w:val="en-US"/>
        </w:rPr>
        <w:t>Received</w:t>
      </w:r>
      <w:r w:rsidRPr="00E11FCA">
        <w:rPr>
          <w:b/>
        </w:rPr>
        <w:t>:</w:t>
      </w:r>
      <w:r w:rsidRPr="00E11FCA">
        <w:t xml:space="preserve">  </w:t>
      </w:r>
      <w:proofErr w:type="gramStart"/>
      <w:r w:rsidRPr="00E11FCA">
        <w:t>22.03.2017 ;</w:t>
      </w:r>
      <w:proofErr w:type="gramEnd"/>
      <w:r w:rsidRPr="00E11FCA">
        <w:t xml:space="preserve">   </w:t>
      </w:r>
      <w:r w:rsidRPr="009E6B87">
        <w:rPr>
          <w:b/>
          <w:lang w:val="en-US"/>
        </w:rPr>
        <w:t>revised</w:t>
      </w:r>
      <w:r w:rsidRPr="00E11FCA">
        <w:rPr>
          <w:b/>
        </w:rPr>
        <w:t>:</w:t>
      </w:r>
      <w:r w:rsidRPr="00E11FCA">
        <w:t xml:space="preserve">  28.04.2017</w:t>
      </w:r>
    </w:p>
    <w:p w:rsidR="00FE4094" w:rsidRPr="009E6B87" w:rsidRDefault="00FE4094" w:rsidP="00FE4094">
      <w:pPr>
        <w:pStyle w:val="HTML"/>
        <w:shd w:val="clear" w:color="auto" w:fill="FFFFFF"/>
        <w:spacing w:line="360" w:lineRule="auto"/>
        <w:ind w:firstLine="709"/>
        <w:rPr>
          <w:rFonts w:ascii="Times New Roman" w:hAnsi="Times New Roman"/>
          <w:sz w:val="24"/>
          <w:szCs w:val="24"/>
        </w:rPr>
      </w:pPr>
    </w:p>
    <w:p w:rsidR="00FE4094" w:rsidRPr="009E6B87" w:rsidRDefault="00FE4094" w:rsidP="00FE4094">
      <w:pPr>
        <w:keepNext/>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Піотр Мазур, Олена Будник, Тетяна Близнюк, </w:t>
      </w:r>
      <w:r w:rsidRPr="00E11FCA">
        <w:rPr>
          <w:rFonts w:ascii="Times New Roman" w:hAnsi="Times New Roman" w:cs="Times New Roman"/>
          <w:sz w:val="24"/>
          <w:szCs w:val="24"/>
          <w:highlight w:val="yellow"/>
        </w:rPr>
        <w:t>Анджей Стемпнік</w:t>
      </w:r>
      <w:r w:rsidRPr="009E6B87">
        <w:rPr>
          <w:rFonts w:ascii="Times New Roman" w:hAnsi="Times New Roman" w:cs="Times New Roman"/>
          <w:sz w:val="24"/>
          <w:szCs w:val="24"/>
        </w:rPr>
        <w:t>.</w:t>
      </w:r>
      <w:r w:rsidRPr="009E6B87">
        <w:rPr>
          <w:rFonts w:ascii="Times New Roman" w:hAnsi="Times New Roman" w:cs="Times New Roman"/>
          <w:b/>
          <w:sz w:val="24"/>
          <w:szCs w:val="24"/>
        </w:rPr>
        <w:t xml:space="preserve"> </w:t>
      </w:r>
      <w:r>
        <w:rPr>
          <w:rFonts w:ascii="Times New Roman" w:hAnsi="Times New Roman" w:cs="Times New Roman"/>
          <w:sz w:val="24"/>
          <w:szCs w:val="24"/>
        </w:rPr>
        <w:t>Реґіональна і полікультурна освіта в Польщі та Україні</w:t>
      </w:r>
      <w:r w:rsidRPr="009E6B87">
        <w:rPr>
          <w:rFonts w:ascii="Times New Roman" w:hAnsi="Times New Roman" w:cs="Times New Roman"/>
          <w:sz w:val="24"/>
          <w:szCs w:val="24"/>
        </w:rPr>
        <w:t>.</w:t>
      </w:r>
      <w:r w:rsidRPr="009E6B87">
        <w:rPr>
          <w:rFonts w:ascii="Times New Roman" w:hAnsi="Times New Roman" w:cs="Times New Roman"/>
          <w:b/>
          <w:sz w:val="24"/>
          <w:szCs w:val="24"/>
        </w:rPr>
        <w:t xml:space="preserve"> </w:t>
      </w:r>
      <w:r w:rsidRPr="009E6B87">
        <w:rPr>
          <w:rFonts w:ascii="Times New Roman" w:hAnsi="Times New Roman" w:cs="Times New Roman"/>
          <w:i/>
          <w:sz w:val="24"/>
          <w:szCs w:val="24"/>
        </w:rPr>
        <w:t>Журнал Прикарпатського університету імені Василя Стефаника</w:t>
      </w:r>
      <w:r w:rsidRPr="009E6B87">
        <w:rPr>
          <w:rFonts w:ascii="Times New Roman" w:hAnsi="Times New Roman" w:cs="Times New Roman"/>
          <w:sz w:val="24"/>
          <w:szCs w:val="24"/>
        </w:rPr>
        <w:t>, --</w:t>
      </w:r>
      <w:r w:rsidRPr="009E6B87">
        <w:rPr>
          <w:rFonts w:ascii="Times New Roman" w:hAnsi="Times New Roman" w:cs="Times New Roman"/>
          <w:sz w:val="24"/>
          <w:szCs w:val="24"/>
          <w:highlight w:val="yellow"/>
        </w:rPr>
        <w:t xml:space="preserve">(2017), </w:t>
      </w:r>
    </w:p>
    <w:p w:rsidR="00FE4094" w:rsidRPr="0022134D" w:rsidRDefault="00FE4094" w:rsidP="00FE4094">
      <w:pPr>
        <w:pStyle w:val="ae"/>
        <w:spacing w:before="0" w:beforeAutospacing="0" w:after="0" w:afterAutospacing="0"/>
        <w:ind w:firstLine="720"/>
        <w:jc w:val="both"/>
        <w:rPr>
          <w:color w:val="000000"/>
          <w:highlight w:val="yellow"/>
          <w:lang w:val="uk-UA"/>
        </w:rPr>
      </w:pPr>
      <w:r w:rsidRPr="0022134D">
        <w:rPr>
          <w:color w:val="000000"/>
          <w:lang w:val="uk-UA"/>
        </w:rPr>
        <w:t xml:space="preserve">Освіта як у Польщі так і в Україні глибоко занурена в мультикультуралізм, регіоналізм та патріотичну традицію. </w:t>
      </w:r>
      <w:r w:rsidRPr="0022134D">
        <w:rPr>
          <w:color w:val="000000"/>
        </w:rPr>
        <w:t xml:space="preserve">У минулому ці поняття </w:t>
      </w:r>
      <w:r>
        <w:rPr>
          <w:color w:val="000000"/>
        </w:rPr>
        <w:t xml:space="preserve">були </w:t>
      </w:r>
      <w:proofErr w:type="gramStart"/>
      <w:r>
        <w:rPr>
          <w:color w:val="000000"/>
        </w:rPr>
        <w:t>пов</w:t>
      </w:r>
      <w:r w:rsidRPr="0022134D">
        <w:rPr>
          <w:color w:val="000000"/>
        </w:rPr>
        <w:t>’язан</w:t>
      </w:r>
      <w:proofErr w:type="gramEnd"/>
      <w:r w:rsidRPr="0022134D">
        <w:rPr>
          <w:color w:val="000000"/>
        </w:rPr>
        <w:t xml:space="preserve">і з благородством і великими національними питаннями. В епоху демократизації, модернізації та глобалізації, </w:t>
      </w:r>
      <w:r w:rsidRPr="0022134D">
        <w:rPr>
          <w:color w:val="000000"/>
          <w:lang w:val="uk-UA"/>
        </w:rPr>
        <w:t>зазначені концепції</w:t>
      </w:r>
      <w:r w:rsidRPr="0022134D">
        <w:rPr>
          <w:color w:val="000000"/>
        </w:rPr>
        <w:t xml:space="preserve"> набувають нового змісту. Вони впливають на </w:t>
      </w:r>
      <w:proofErr w:type="gramStart"/>
      <w:r w:rsidRPr="0022134D">
        <w:rPr>
          <w:color w:val="000000"/>
        </w:rPr>
        <w:t>р</w:t>
      </w:r>
      <w:proofErr w:type="gramEnd"/>
      <w:r w:rsidRPr="0022134D">
        <w:rPr>
          <w:color w:val="000000"/>
        </w:rPr>
        <w:t>ізні аспекти повсякденного життя</w:t>
      </w:r>
      <w:r w:rsidRPr="0022134D">
        <w:rPr>
          <w:color w:val="000000"/>
          <w:lang w:val="uk-UA"/>
        </w:rPr>
        <w:t xml:space="preserve"> людей</w:t>
      </w:r>
      <w:r w:rsidRPr="0022134D">
        <w:rPr>
          <w:color w:val="000000"/>
        </w:rPr>
        <w:t xml:space="preserve">. Таким чином, </w:t>
      </w:r>
      <w:r w:rsidRPr="0022134D">
        <w:rPr>
          <w:color w:val="000000"/>
          <w:lang w:val="uk-UA"/>
        </w:rPr>
        <w:t xml:space="preserve">їх </w:t>
      </w:r>
      <w:proofErr w:type="gramStart"/>
      <w:r w:rsidRPr="0022134D">
        <w:rPr>
          <w:color w:val="000000"/>
          <w:lang w:val="uk-UA"/>
        </w:rPr>
        <w:t>доц</w:t>
      </w:r>
      <w:proofErr w:type="gramEnd"/>
      <w:r w:rsidRPr="0022134D">
        <w:rPr>
          <w:color w:val="000000"/>
          <w:lang w:val="uk-UA"/>
        </w:rPr>
        <w:t>ільно</w:t>
      </w:r>
      <w:r w:rsidRPr="0022134D">
        <w:rPr>
          <w:color w:val="000000"/>
        </w:rPr>
        <w:t xml:space="preserve"> онов</w:t>
      </w:r>
      <w:r w:rsidRPr="0022134D">
        <w:rPr>
          <w:color w:val="000000"/>
          <w:lang w:val="uk-UA"/>
        </w:rPr>
        <w:t>ити</w:t>
      </w:r>
      <w:r w:rsidRPr="0022134D">
        <w:rPr>
          <w:color w:val="000000"/>
        </w:rPr>
        <w:t xml:space="preserve"> </w:t>
      </w:r>
      <w:r w:rsidRPr="0022134D">
        <w:rPr>
          <w:color w:val="000000"/>
          <w:lang w:val="uk-UA"/>
        </w:rPr>
        <w:t>беручи до уваги основи</w:t>
      </w:r>
      <w:r w:rsidRPr="0022134D">
        <w:rPr>
          <w:color w:val="000000"/>
        </w:rPr>
        <w:t xml:space="preserve"> дидактичної теорії. Це має важливе значення </w:t>
      </w:r>
      <w:r w:rsidRPr="0022134D">
        <w:rPr>
          <w:color w:val="000000"/>
          <w:lang w:val="uk-UA"/>
        </w:rPr>
        <w:t>для загальноосвітніх навчальних закладів</w:t>
      </w:r>
      <w:r w:rsidRPr="0022134D">
        <w:rPr>
          <w:color w:val="000000"/>
        </w:rPr>
        <w:t xml:space="preserve">і, </w:t>
      </w:r>
      <w:r w:rsidRPr="0022134D">
        <w:rPr>
          <w:color w:val="000000"/>
          <w:lang w:val="uk-UA"/>
        </w:rPr>
        <w:t>які</w:t>
      </w:r>
      <w:r w:rsidRPr="0022134D">
        <w:rPr>
          <w:color w:val="000000"/>
        </w:rPr>
        <w:t xml:space="preserve"> </w:t>
      </w:r>
      <w:r w:rsidRPr="0022134D">
        <w:rPr>
          <w:color w:val="000000"/>
          <w:lang w:val="uk-UA"/>
        </w:rPr>
        <w:t xml:space="preserve">власне й </w:t>
      </w:r>
      <w:r w:rsidRPr="0022134D">
        <w:rPr>
          <w:color w:val="000000"/>
        </w:rPr>
        <w:t>реалізу</w:t>
      </w:r>
      <w:r w:rsidRPr="0022134D">
        <w:rPr>
          <w:color w:val="000000"/>
          <w:lang w:val="uk-UA"/>
        </w:rPr>
        <w:t>ють</w:t>
      </w:r>
      <w:r w:rsidRPr="0022134D">
        <w:rPr>
          <w:color w:val="000000"/>
        </w:rPr>
        <w:t xml:space="preserve"> регіональні, культурні та європейські освітні </w:t>
      </w:r>
      <w:r w:rsidRPr="0022134D">
        <w:rPr>
          <w:color w:val="000000"/>
          <w:lang w:val="uk-UA"/>
        </w:rPr>
        <w:t>завдання</w:t>
      </w:r>
      <w:r w:rsidRPr="0022134D">
        <w:rPr>
          <w:color w:val="000000"/>
        </w:rPr>
        <w:t xml:space="preserve">. </w:t>
      </w:r>
      <w:r w:rsidRPr="0022134D">
        <w:rPr>
          <w:rStyle w:val="text1"/>
          <w:color w:val="000000"/>
          <w:lang w:val="uk-UA"/>
        </w:rPr>
        <w:t>Формування освітнього простору сучасного навчального закладу на засадах регіоналізму та мультикультуралізму є ефективним за отримання наступних педагогічних принципів:</w:t>
      </w:r>
      <w:r w:rsidRPr="0022134D">
        <w:rPr>
          <w:rStyle w:val="text1"/>
          <w:color w:val="000000"/>
        </w:rPr>
        <w:t xml:space="preserve"> </w:t>
      </w:r>
      <w:r w:rsidRPr="0022134D">
        <w:rPr>
          <w:color w:val="000000"/>
          <w:lang w:val="uk-UA"/>
        </w:rPr>
        <w:t>природовідповідності, культуровідповідності, гуманізації,</w:t>
      </w:r>
      <w:r w:rsidRPr="0022134D">
        <w:rPr>
          <w:b/>
          <w:color w:val="000000"/>
          <w:lang w:val="uk-UA"/>
        </w:rPr>
        <w:t xml:space="preserve"> </w:t>
      </w:r>
      <w:r w:rsidRPr="0022134D">
        <w:rPr>
          <w:bCs/>
          <w:color w:val="000000"/>
          <w:lang w:val="uk-UA"/>
        </w:rPr>
        <w:t xml:space="preserve">народності, </w:t>
      </w:r>
      <w:r w:rsidRPr="0022134D">
        <w:rPr>
          <w:color w:val="000000"/>
          <w:lang w:val="uk-UA"/>
        </w:rPr>
        <w:t>поліетнічності, толерантності</w:t>
      </w:r>
      <w:r w:rsidRPr="0022134D">
        <w:rPr>
          <w:color w:val="000000"/>
        </w:rPr>
        <w:t>,</w:t>
      </w:r>
      <w:r w:rsidRPr="0022134D">
        <w:rPr>
          <w:color w:val="000000"/>
          <w:lang w:val="uk-UA"/>
        </w:rPr>
        <w:t xml:space="preserve"> гармонії родинно</w:t>
      </w:r>
      <w:r w:rsidRPr="0022134D">
        <w:rPr>
          <w:bCs/>
          <w:color w:val="000000"/>
          <w:lang w:val="uk-UA"/>
        </w:rPr>
        <w:t xml:space="preserve">-шкільного навчання </w:t>
      </w:r>
      <w:r w:rsidRPr="0022134D">
        <w:rPr>
          <w:color w:val="000000"/>
          <w:lang w:val="uk-UA"/>
        </w:rPr>
        <w:t>та ін. науковці зосереджують свою увагу на теоретичному трактуванні зазначеної проблеми.</w:t>
      </w:r>
    </w:p>
    <w:p w:rsidR="00FE4094" w:rsidRPr="00FE4094" w:rsidRDefault="00FE4094" w:rsidP="00FE4094">
      <w:pPr>
        <w:spacing w:line="240" w:lineRule="auto"/>
        <w:ind w:firstLine="720"/>
        <w:rPr>
          <w:rFonts w:ascii="Times New Roman" w:hAnsi="Times New Roman" w:cs="Times New Roman"/>
          <w:sz w:val="24"/>
          <w:szCs w:val="24"/>
        </w:rPr>
      </w:pPr>
      <w:r w:rsidRPr="0022134D">
        <w:rPr>
          <w:rFonts w:ascii="Times New Roman" w:hAnsi="Times New Roman" w:cs="Times New Roman"/>
          <w:b/>
          <w:sz w:val="24"/>
          <w:szCs w:val="24"/>
        </w:rPr>
        <w:t xml:space="preserve">Ключові слова: </w:t>
      </w:r>
      <w:r w:rsidRPr="0022134D">
        <w:rPr>
          <w:rFonts w:ascii="Times New Roman" w:eastAsia="Times New Roman" w:hAnsi="Times New Roman" w:cs="Times New Roman"/>
          <w:sz w:val="24"/>
          <w:szCs w:val="24"/>
        </w:rPr>
        <w:t xml:space="preserve">педагогіка, освіта, регіоналізм, </w:t>
      </w:r>
      <w:r w:rsidRPr="0022134D">
        <w:rPr>
          <w:rStyle w:val="text1"/>
          <w:rFonts w:ascii="Times New Roman" w:hAnsi="Times New Roman"/>
          <w:sz w:val="24"/>
          <w:szCs w:val="24"/>
        </w:rPr>
        <w:t>мультикультуралізм</w:t>
      </w:r>
      <w:r w:rsidRPr="0022134D">
        <w:rPr>
          <w:rFonts w:ascii="Times New Roman" w:eastAsia="Times New Roman" w:hAnsi="Times New Roman" w:cs="Times New Roman"/>
          <w:sz w:val="24"/>
          <w:szCs w:val="24"/>
        </w:rPr>
        <w:t>, традиція, патріотизм.</w:t>
      </w:r>
    </w:p>
    <w:sectPr w:rsidR="00FE4094" w:rsidRPr="00FE4094" w:rsidSect="00F7480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85C88"/>
    <w:multiLevelType w:val="hybridMultilevel"/>
    <w:tmpl w:val="2D9AD792"/>
    <w:lvl w:ilvl="0" w:tplc="D2B0218C">
      <w:numFmt w:val="bullet"/>
      <w:lvlText w:val="-"/>
      <w:lvlJc w:val="left"/>
      <w:pPr>
        <w:tabs>
          <w:tab w:val="num" w:pos="1385"/>
        </w:tabs>
        <w:ind w:left="1385" w:hanging="675"/>
      </w:pPr>
      <w:rPr>
        <w:rFonts w:ascii="Times New Roman" w:eastAsia="Times New Roman" w:hAnsi="Times New Roman" w:cs="Times New Roman" w:hint="default"/>
        <w:color w:val="000000"/>
      </w:rPr>
    </w:lvl>
    <w:lvl w:ilvl="1" w:tplc="04190003">
      <w:start w:val="1"/>
      <w:numFmt w:val="bullet"/>
      <w:lvlText w:val="o"/>
      <w:lvlJc w:val="left"/>
      <w:pPr>
        <w:tabs>
          <w:tab w:val="num" w:pos="635"/>
        </w:tabs>
        <w:ind w:left="635" w:hanging="360"/>
      </w:pPr>
      <w:rPr>
        <w:rFonts w:ascii="Courier New" w:hAnsi="Courier New" w:cs="Courier New" w:hint="default"/>
      </w:rPr>
    </w:lvl>
    <w:lvl w:ilvl="2" w:tplc="04190005" w:tentative="1">
      <w:start w:val="1"/>
      <w:numFmt w:val="bullet"/>
      <w:lvlText w:val=""/>
      <w:lvlJc w:val="left"/>
      <w:pPr>
        <w:tabs>
          <w:tab w:val="num" w:pos="1355"/>
        </w:tabs>
        <w:ind w:left="1355" w:hanging="360"/>
      </w:pPr>
      <w:rPr>
        <w:rFonts w:ascii="Wingdings" w:hAnsi="Wingdings" w:hint="default"/>
      </w:rPr>
    </w:lvl>
    <w:lvl w:ilvl="3" w:tplc="04190001" w:tentative="1">
      <w:start w:val="1"/>
      <w:numFmt w:val="bullet"/>
      <w:lvlText w:val=""/>
      <w:lvlJc w:val="left"/>
      <w:pPr>
        <w:tabs>
          <w:tab w:val="num" w:pos="2075"/>
        </w:tabs>
        <w:ind w:left="2075" w:hanging="360"/>
      </w:pPr>
      <w:rPr>
        <w:rFonts w:ascii="Symbol" w:hAnsi="Symbol" w:hint="default"/>
      </w:rPr>
    </w:lvl>
    <w:lvl w:ilvl="4" w:tplc="04190003" w:tentative="1">
      <w:start w:val="1"/>
      <w:numFmt w:val="bullet"/>
      <w:lvlText w:val="o"/>
      <w:lvlJc w:val="left"/>
      <w:pPr>
        <w:tabs>
          <w:tab w:val="num" w:pos="2795"/>
        </w:tabs>
        <w:ind w:left="2795" w:hanging="360"/>
      </w:pPr>
      <w:rPr>
        <w:rFonts w:ascii="Courier New" w:hAnsi="Courier New" w:cs="Courier New" w:hint="default"/>
      </w:rPr>
    </w:lvl>
    <w:lvl w:ilvl="5" w:tplc="04190005" w:tentative="1">
      <w:start w:val="1"/>
      <w:numFmt w:val="bullet"/>
      <w:lvlText w:val=""/>
      <w:lvlJc w:val="left"/>
      <w:pPr>
        <w:tabs>
          <w:tab w:val="num" w:pos="3515"/>
        </w:tabs>
        <w:ind w:left="3515" w:hanging="360"/>
      </w:pPr>
      <w:rPr>
        <w:rFonts w:ascii="Wingdings" w:hAnsi="Wingdings" w:hint="default"/>
      </w:rPr>
    </w:lvl>
    <w:lvl w:ilvl="6" w:tplc="04190001" w:tentative="1">
      <w:start w:val="1"/>
      <w:numFmt w:val="bullet"/>
      <w:lvlText w:val=""/>
      <w:lvlJc w:val="left"/>
      <w:pPr>
        <w:tabs>
          <w:tab w:val="num" w:pos="4235"/>
        </w:tabs>
        <w:ind w:left="4235" w:hanging="360"/>
      </w:pPr>
      <w:rPr>
        <w:rFonts w:ascii="Symbol" w:hAnsi="Symbol" w:hint="default"/>
      </w:rPr>
    </w:lvl>
    <w:lvl w:ilvl="7" w:tplc="04190003" w:tentative="1">
      <w:start w:val="1"/>
      <w:numFmt w:val="bullet"/>
      <w:lvlText w:val="o"/>
      <w:lvlJc w:val="left"/>
      <w:pPr>
        <w:tabs>
          <w:tab w:val="num" w:pos="4955"/>
        </w:tabs>
        <w:ind w:left="4955" w:hanging="360"/>
      </w:pPr>
      <w:rPr>
        <w:rFonts w:ascii="Courier New" w:hAnsi="Courier New" w:cs="Courier New" w:hint="default"/>
      </w:rPr>
    </w:lvl>
    <w:lvl w:ilvl="8" w:tplc="04190005" w:tentative="1">
      <w:start w:val="1"/>
      <w:numFmt w:val="bullet"/>
      <w:lvlText w:val=""/>
      <w:lvlJc w:val="left"/>
      <w:pPr>
        <w:tabs>
          <w:tab w:val="num" w:pos="5675"/>
        </w:tabs>
        <w:ind w:left="5675" w:hanging="360"/>
      </w:pPr>
      <w:rPr>
        <w:rFonts w:ascii="Wingdings" w:hAnsi="Wingdings" w:hint="default"/>
      </w:rPr>
    </w:lvl>
  </w:abstractNum>
  <w:abstractNum w:abstractNumId="1">
    <w:nsid w:val="16CE16D9"/>
    <w:multiLevelType w:val="hybridMultilevel"/>
    <w:tmpl w:val="30800AB8"/>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73C0844"/>
    <w:multiLevelType w:val="hybridMultilevel"/>
    <w:tmpl w:val="7440250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0F2281D"/>
    <w:multiLevelType w:val="hybridMultilevel"/>
    <w:tmpl w:val="10109F2C"/>
    <w:lvl w:ilvl="0" w:tplc="818670F4">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nsid w:val="25FE3F8A"/>
    <w:multiLevelType w:val="hybridMultilevel"/>
    <w:tmpl w:val="082E4EC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BF35178"/>
    <w:multiLevelType w:val="hybridMultilevel"/>
    <w:tmpl w:val="AB2E7F6E"/>
    <w:lvl w:ilvl="0" w:tplc="0419000F">
      <w:start w:val="1"/>
      <w:numFmt w:val="decimal"/>
      <w:lvlText w:val="%1."/>
      <w:lvlJc w:val="left"/>
      <w:pPr>
        <w:tabs>
          <w:tab w:val="num" w:pos="540"/>
        </w:tabs>
        <w:ind w:left="54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35716D03"/>
    <w:multiLevelType w:val="hybridMultilevel"/>
    <w:tmpl w:val="C5246B5E"/>
    <w:lvl w:ilvl="0" w:tplc="40B866B2">
      <w:start w:val="1"/>
      <w:numFmt w:val="lowerLetter"/>
      <w:lvlText w:val="%1)"/>
      <w:lvlJc w:val="left"/>
      <w:pPr>
        <w:ind w:left="1437" w:hanging="87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709739F"/>
    <w:multiLevelType w:val="multilevel"/>
    <w:tmpl w:val="EF46D714"/>
    <w:lvl w:ilvl="0">
      <w:start w:val="1"/>
      <w:numFmt w:val="lowerLetter"/>
      <w:lvlText w:val="%1)"/>
      <w:lvlJc w:val="left"/>
      <w:pPr>
        <w:ind w:left="720" w:firstLine="360"/>
      </w:pPr>
      <w:rPr>
        <w:rFonts w:ascii="Arial" w:eastAsia="Arial" w:hAnsi="Arial" w:cs="Arial"/>
        <w:vertAlign w:val="baseline"/>
      </w:rPr>
    </w:lvl>
    <w:lvl w:ilvl="1">
      <w:start w:val="1"/>
      <w:numFmt w:val="lowerLetter"/>
      <w:lvlText w:val="%2."/>
      <w:lvlJc w:val="left"/>
      <w:pPr>
        <w:ind w:left="1440" w:firstLine="1080"/>
      </w:pPr>
      <w:rPr>
        <w:rFonts w:ascii="Arial" w:eastAsia="Arial" w:hAnsi="Arial" w:cs="Arial"/>
        <w:vertAlign w:val="baseline"/>
      </w:rPr>
    </w:lvl>
    <w:lvl w:ilvl="2">
      <w:start w:val="1"/>
      <w:numFmt w:val="lowerRoman"/>
      <w:lvlText w:val="%3."/>
      <w:lvlJc w:val="right"/>
      <w:pPr>
        <w:ind w:left="2160" w:firstLine="1980"/>
      </w:pPr>
      <w:rPr>
        <w:rFonts w:ascii="Arial" w:eastAsia="Arial" w:hAnsi="Arial" w:cs="Arial"/>
        <w:vertAlign w:val="baseline"/>
      </w:rPr>
    </w:lvl>
    <w:lvl w:ilvl="3">
      <w:start w:val="1"/>
      <w:numFmt w:val="decimal"/>
      <w:lvlText w:val="%4."/>
      <w:lvlJc w:val="left"/>
      <w:pPr>
        <w:ind w:left="2880" w:firstLine="2520"/>
      </w:pPr>
      <w:rPr>
        <w:rFonts w:ascii="Arial" w:eastAsia="Arial" w:hAnsi="Arial" w:cs="Arial"/>
        <w:vertAlign w:val="baseline"/>
      </w:rPr>
    </w:lvl>
    <w:lvl w:ilvl="4">
      <w:start w:val="1"/>
      <w:numFmt w:val="lowerLetter"/>
      <w:lvlText w:val="%5."/>
      <w:lvlJc w:val="left"/>
      <w:pPr>
        <w:ind w:left="3600" w:firstLine="3240"/>
      </w:pPr>
      <w:rPr>
        <w:rFonts w:ascii="Arial" w:eastAsia="Arial" w:hAnsi="Arial" w:cs="Arial"/>
        <w:vertAlign w:val="baseline"/>
      </w:rPr>
    </w:lvl>
    <w:lvl w:ilvl="5">
      <w:start w:val="1"/>
      <w:numFmt w:val="lowerRoman"/>
      <w:lvlText w:val="%6."/>
      <w:lvlJc w:val="right"/>
      <w:pPr>
        <w:ind w:left="4320" w:firstLine="4140"/>
      </w:pPr>
      <w:rPr>
        <w:rFonts w:ascii="Arial" w:eastAsia="Arial" w:hAnsi="Arial" w:cs="Arial"/>
        <w:vertAlign w:val="baseline"/>
      </w:rPr>
    </w:lvl>
    <w:lvl w:ilvl="6">
      <w:start w:val="1"/>
      <w:numFmt w:val="decimal"/>
      <w:lvlText w:val="%7."/>
      <w:lvlJc w:val="left"/>
      <w:pPr>
        <w:ind w:left="5040" w:firstLine="4680"/>
      </w:pPr>
      <w:rPr>
        <w:rFonts w:ascii="Arial" w:eastAsia="Arial" w:hAnsi="Arial" w:cs="Arial"/>
        <w:vertAlign w:val="baseline"/>
      </w:rPr>
    </w:lvl>
    <w:lvl w:ilvl="7">
      <w:start w:val="1"/>
      <w:numFmt w:val="lowerLetter"/>
      <w:lvlText w:val="%8."/>
      <w:lvlJc w:val="left"/>
      <w:pPr>
        <w:ind w:left="5760" w:firstLine="5400"/>
      </w:pPr>
      <w:rPr>
        <w:rFonts w:ascii="Arial" w:eastAsia="Arial" w:hAnsi="Arial" w:cs="Arial"/>
        <w:vertAlign w:val="baseline"/>
      </w:rPr>
    </w:lvl>
    <w:lvl w:ilvl="8">
      <w:start w:val="1"/>
      <w:numFmt w:val="lowerRoman"/>
      <w:lvlText w:val="%9."/>
      <w:lvlJc w:val="right"/>
      <w:pPr>
        <w:ind w:left="6480" w:firstLine="6300"/>
      </w:pPr>
      <w:rPr>
        <w:rFonts w:ascii="Arial" w:eastAsia="Arial" w:hAnsi="Arial" w:cs="Arial"/>
        <w:vertAlign w:val="baseline"/>
      </w:rPr>
    </w:lvl>
  </w:abstractNum>
  <w:abstractNum w:abstractNumId="8">
    <w:nsid w:val="529E38F1"/>
    <w:multiLevelType w:val="hybridMultilevel"/>
    <w:tmpl w:val="7130996A"/>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nsid w:val="62995314"/>
    <w:multiLevelType w:val="hybridMultilevel"/>
    <w:tmpl w:val="B7DAA8C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753B16D0"/>
    <w:multiLevelType w:val="hybridMultilevel"/>
    <w:tmpl w:val="4660532A"/>
    <w:lvl w:ilvl="0" w:tplc="40B866B2">
      <w:start w:val="1"/>
      <w:numFmt w:val="lowerLetter"/>
      <w:lvlText w:val="%1)"/>
      <w:lvlJc w:val="left"/>
      <w:pPr>
        <w:ind w:left="1437" w:hanging="87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
  </w:num>
  <w:num w:numId="2">
    <w:abstractNumId w:val="7"/>
  </w:num>
  <w:num w:numId="3">
    <w:abstractNumId w:val="0"/>
  </w:num>
  <w:num w:numId="4">
    <w:abstractNumId w:val="5"/>
  </w:num>
  <w:num w:numId="5">
    <w:abstractNumId w:val="8"/>
  </w:num>
  <w:num w:numId="6">
    <w:abstractNumId w:val="10"/>
  </w:num>
  <w:num w:numId="7">
    <w:abstractNumId w:val="3"/>
  </w:num>
  <w:num w:numId="8">
    <w:abstractNumId w:val="6"/>
  </w:num>
  <w:num w:numId="9">
    <w:abstractNumId w:val="4"/>
  </w:num>
  <w:num w:numId="10">
    <w:abstractNumId w:val="9"/>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rsids>
    <w:rsidRoot w:val="00FE4094"/>
    <w:rsid w:val="00F7480E"/>
    <w:rsid w:val="00FE409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80E"/>
  </w:style>
  <w:style w:type="paragraph" w:styleId="1">
    <w:name w:val="heading 1"/>
    <w:basedOn w:val="a"/>
    <w:next w:val="a"/>
    <w:link w:val="10"/>
    <w:rsid w:val="00FE4094"/>
    <w:pPr>
      <w:keepNext/>
      <w:keepLines/>
      <w:spacing w:before="480" w:after="120"/>
      <w:contextualSpacing/>
      <w:outlineLvl w:val="0"/>
    </w:pPr>
    <w:rPr>
      <w:rFonts w:ascii="Arial" w:eastAsia="Arial" w:hAnsi="Arial" w:cs="Arial"/>
      <w:b/>
      <w:color w:val="000000"/>
      <w:sz w:val="48"/>
      <w:szCs w:val="48"/>
      <w:lang w:eastAsia="uk-UA"/>
    </w:rPr>
  </w:style>
  <w:style w:type="paragraph" w:styleId="2">
    <w:name w:val="heading 2"/>
    <w:basedOn w:val="a"/>
    <w:next w:val="a"/>
    <w:link w:val="20"/>
    <w:rsid w:val="00FE4094"/>
    <w:pPr>
      <w:keepNext/>
      <w:keepLines/>
      <w:spacing w:before="360" w:after="80"/>
      <w:contextualSpacing/>
      <w:outlineLvl w:val="1"/>
    </w:pPr>
    <w:rPr>
      <w:rFonts w:ascii="Arial" w:eastAsia="Arial" w:hAnsi="Arial" w:cs="Arial"/>
      <w:b/>
      <w:color w:val="000000"/>
      <w:sz w:val="36"/>
      <w:szCs w:val="36"/>
      <w:lang w:eastAsia="uk-UA"/>
    </w:rPr>
  </w:style>
  <w:style w:type="paragraph" w:styleId="3">
    <w:name w:val="heading 3"/>
    <w:basedOn w:val="a"/>
    <w:next w:val="a"/>
    <w:link w:val="30"/>
    <w:rsid w:val="00FE4094"/>
    <w:pPr>
      <w:keepNext/>
      <w:keepLines/>
      <w:spacing w:before="280" w:after="80"/>
      <w:contextualSpacing/>
      <w:outlineLvl w:val="2"/>
    </w:pPr>
    <w:rPr>
      <w:rFonts w:ascii="Arial" w:eastAsia="Arial" w:hAnsi="Arial" w:cs="Arial"/>
      <w:b/>
      <w:color w:val="000000"/>
      <w:sz w:val="28"/>
      <w:szCs w:val="28"/>
      <w:lang w:eastAsia="uk-UA"/>
    </w:rPr>
  </w:style>
  <w:style w:type="paragraph" w:styleId="4">
    <w:name w:val="heading 4"/>
    <w:basedOn w:val="a"/>
    <w:next w:val="a"/>
    <w:link w:val="40"/>
    <w:rsid w:val="00FE4094"/>
    <w:pPr>
      <w:keepNext/>
      <w:keepLines/>
      <w:spacing w:before="240" w:after="40"/>
      <w:contextualSpacing/>
      <w:outlineLvl w:val="3"/>
    </w:pPr>
    <w:rPr>
      <w:rFonts w:ascii="Arial" w:eastAsia="Arial" w:hAnsi="Arial" w:cs="Arial"/>
      <w:b/>
      <w:color w:val="000000"/>
      <w:sz w:val="24"/>
      <w:szCs w:val="24"/>
      <w:lang w:eastAsia="uk-UA"/>
    </w:rPr>
  </w:style>
  <w:style w:type="paragraph" w:styleId="5">
    <w:name w:val="heading 5"/>
    <w:basedOn w:val="a"/>
    <w:next w:val="a"/>
    <w:link w:val="50"/>
    <w:rsid w:val="00FE4094"/>
    <w:pPr>
      <w:keepNext/>
      <w:keepLines/>
      <w:spacing w:before="220" w:after="40"/>
      <w:contextualSpacing/>
      <w:outlineLvl w:val="4"/>
    </w:pPr>
    <w:rPr>
      <w:rFonts w:ascii="Arial" w:eastAsia="Arial" w:hAnsi="Arial" w:cs="Arial"/>
      <w:b/>
      <w:color w:val="000000"/>
      <w:lang w:eastAsia="uk-UA"/>
    </w:rPr>
  </w:style>
  <w:style w:type="paragraph" w:styleId="6">
    <w:name w:val="heading 6"/>
    <w:basedOn w:val="a"/>
    <w:next w:val="a"/>
    <w:link w:val="60"/>
    <w:rsid w:val="00FE4094"/>
    <w:pPr>
      <w:keepNext/>
      <w:keepLines/>
      <w:spacing w:before="200" w:after="40"/>
      <w:contextualSpacing/>
      <w:outlineLvl w:val="5"/>
    </w:pPr>
    <w:rPr>
      <w:rFonts w:ascii="Arial" w:eastAsia="Arial" w:hAnsi="Arial" w:cs="Arial"/>
      <w:b/>
      <w:color w:val="000000"/>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FE4094"/>
    <w:pPr>
      <w:ind w:left="720"/>
      <w:contextualSpacing/>
    </w:pPr>
    <w:rPr>
      <w:rFonts w:eastAsiaTheme="minorEastAsia"/>
      <w:lang w:eastAsia="uk-UA"/>
    </w:rPr>
  </w:style>
  <w:style w:type="character" w:customStyle="1" w:styleId="10">
    <w:name w:val="Заголовок 1 Знак"/>
    <w:basedOn w:val="a0"/>
    <w:link w:val="1"/>
    <w:rsid w:val="00FE4094"/>
    <w:rPr>
      <w:rFonts w:ascii="Arial" w:eastAsia="Arial" w:hAnsi="Arial" w:cs="Arial"/>
      <w:b/>
      <w:color w:val="000000"/>
      <w:sz w:val="48"/>
      <w:szCs w:val="48"/>
      <w:lang w:eastAsia="uk-UA"/>
    </w:rPr>
  </w:style>
  <w:style w:type="character" w:customStyle="1" w:styleId="20">
    <w:name w:val="Заголовок 2 Знак"/>
    <w:basedOn w:val="a0"/>
    <w:link w:val="2"/>
    <w:rsid w:val="00FE4094"/>
    <w:rPr>
      <w:rFonts w:ascii="Arial" w:eastAsia="Arial" w:hAnsi="Arial" w:cs="Arial"/>
      <w:b/>
      <w:color w:val="000000"/>
      <w:sz w:val="36"/>
      <w:szCs w:val="36"/>
      <w:lang w:eastAsia="uk-UA"/>
    </w:rPr>
  </w:style>
  <w:style w:type="character" w:customStyle="1" w:styleId="30">
    <w:name w:val="Заголовок 3 Знак"/>
    <w:basedOn w:val="a0"/>
    <w:link w:val="3"/>
    <w:rsid w:val="00FE4094"/>
    <w:rPr>
      <w:rFonts w:ascii="Arial" w:eastAsia="Arial" w:hAnsi="Arial" w:cs="Arial"/>
      <w:b/>
      <w:color w:val="000000"/>
      <w:sz w:val="28"/>
      <w:szCs w:val="28"/>
      <w:lang w:eastAsia="uk-UA"/>
    </w:rPr>
  </w:style>
  <w:style w:type="character" w:customStyle="1" w:styleId="40">
    <w:name w:val="Заголовок 4 Знак"/>
    <w:basedOn w:val="a0"/>
    <w:link w:val="4"/>
    <w:rsid w:val="00FE4094"/>
    <w:rPr>
      <w:rFonts w:ascii="Arial" w:eastAsia="Arial" w:hAnsi="Arial" w:cs="Arial"/>
      <w:b/>
      <w:color w:val="000000"/>
      <w:sz w:val="24"/>
      <w:szCs w:val="24"/>
      <w:lang w:eastAsia="uk-UA"/>
    </w:rPr>
  </w:style>
  <w:style w:type="character" w:customStyle="1" w:styleId="50">
    <w:name w:val="Заголовок 5 Знак"/>
    <w:basedOn w:val="a0"/>
    <w:link w:val="5"/>
    <w:rsid w:val="00FE4094"/>
    <w:rPr>
      <w:rFonts w:ascii="Arial" w:eastAsia="Arial" w:hAnsi="Arial" w:cs="Arial"/>
      <w:b/>
      <w:color w:val="000000"/>
      <w:lang w:eastAsia="uk-UA"/>
    </w:rPr>
  </w:style>
  <w:style w:type="character" w:customStyle="1" w:styleId="60">
    <w:name w:val="Заголовок 6 Знак"/>
    <w:basedOn w:val="a0"/>
    <w:link w:val="6"/>
    <w:rsid w:val="00FE4094"/>
    <w:rPr>
      <w:rFonts w:ascii="Arial" w:eastAsia="Arial" w:hAnsi="Arial" w:cs="Arial"/>
      <w:b/>
      <w:color w:val="000000"/>
      <w:sz w:val="20"/>
      <w:szCs w:val="20"/>
      <w:lang w:eastAsia="uk-UA"/>
    </w:rPr>
  </w:style>
  <w:style w:type="table" w:customStyle="1" w:styleId="TableNormal">
    <w:name w:val="Table Normal"/>
    <w:rsid w:val="00FE4094"/>
    <w:pPr>
      <w:spacing w:after="0"/>
    </w:pPr>
    <w:rPr>
      <w:rFonts w:ascii="Arial" w:eastAsia="Arial" w:hAnsi="Arial" w:cs="Arial"/>
      <w:color w:val="000000"/>
      <w:lang w:eastAsia="uk-UA"/>
    </w:rPr>
    <w:tblPr>
      <w:tblCellMar>
        <w:top w:w="0" w:type="dxa"/>
        <w:left w:w="0" w:type="dxa"/>
        <w:bottom w:w="0" w:type="dxa"/>
        <w:right w:w="0" w:type="dxa"/>
      </w:tblCellMar>
    </w:tblPr>
  </w:style>
  <w:style w:type="paragraph" w:styleId="a4">
    <w:name w:val="Title"/>
    <w:basedOn w:val="a"/>
    <w:next w:val="a"/>
    <w:link w:val="a5"/>
    <w:rsid w:val="00FE4094"/>
    <w:pPr>
      <w:keepNext/>
      <w:keepLines/>
      <w:spacing w:before="480" w:after="120"/>
      <w:contextualSpacing/>
    </w:pPr>
    <w:rPr>
      <w:rFonts w:ascii="Arial" w:eastAsia="Arial" w:hAnsi="Arial" w:cs="Arial"/>
      <w:b/>
      <w:color w:val="000000"/>
      <w:sz w:val="72"/>
      <w:szCs w:val="72"/>
      <w:lang w:eastAsia="uk-UA"/>
    </w:rPr>
  </w:style>
  <w:style w:type="character" w:customStyle="1" w:styleId="a5">
    <w:name w:val="Название Знак"/>
    <w:basedOn w:val="a0"/>
    <w:link w:val="a4"/>
    <w:rsid w:val="00FE4094"/>
    <w:rPr>
      <w:rFonts w:ascii="Arial" w:eastAsia="Arial" w:hAnsi="Arial" w:cs="Arial"/>
      <w:b/>
      <w:color w:val="000000"/>
      <w:sz w:val="72"/>
      <w:szCs w:val="72"/>
      <w:lang w:eastAsia="uk-UA"/>
    </w:rPr>
  </w:style>
  <w:style w:type="paragraph" w:styleId="a6">
    <w:name w:val="Subtitle"/>
    <w:basedOn w:val="a"/>
    <w:next w:val="a"/>
    <w:link w:val="a7"/>
    <w:rsid w:val="00FE4094"/>
    <w:pPr>
      <w:keepNext/>
      <w:keepLines/>
      <w:spacing w:before="360" w:after="80"/>
      <w:contextualSpacing/>
    </w:pPr>
    <w:rPr>
      <w:rFonts w:ascii="Georgia" w:eastAsia="Georgia" w:hAnsi="Georgia" w:cs="Georgia"/>
      <w:i/>
      <w:color w:val="666666"/>
      <w:sz w:val="48"/>
      <w:szCs w:val="48"/>
      <w:lang w:eastAsia="uk-UA"/>
    </w:rPr>
  </w:style>
  <w:style w:type="character" w:customStyle="1" w:styleId="a7">
    <w:name w:val="Подзаголовок Знак"/>
    <w:basedOn w:val="a0"/>
    <w:link w:val="a6"/>
    <w:rsid w:val="00FE4094"/>
    <w:rPr>
      <w:rFonts w:ascii="Georgia" w:eastAsia="Georgia" w:hAnsi="Georgia" w:cs="Georgia"/>
      <w:i/>
      <w:color w:val="666666"/>
      <w:sz w:val="48"/>
      <w:szCs w:val="48"/>
      <w:lang w:eastAsia="uk-UA"/>
    </w:rPr>
  </w:style>
  <w:style w:type="character" w:styleId="a8">
    <w:name w:val="Emphasis"/>
    <w:uiPriority w:val="20"/>
    <w:qFormat/>
    <w:rsid w:val="00FE4094"/>
    <w:rPr>
      <w:rFonts w:cs="Times New Roman"/>
      <w:i/>
      <w:iCs/>
    </w:rPr>
  </w:style>
  <w:style w:type="paragraph" w:styleId="a9">
    <w:name w:val="footnote text"/>
    <w:basedOn w:val="a"/>
    <w:link w:val="aa"/>
    <w:semiHidden/>
    <w:rsid w:val="00FE4094"/>
    <w:pPr>
      <w:spacing w:after="0" w:line="240" w:lineRule="auto"/>
    </w:pPr>
    <w:rPr>
      <w:rFonts w:ascii="Times New Roman" w:eastAsia="Times New Roman" w:hAnsi="Times New Roman" w:cs="Times New Roman"/>
      <w:sz w:val="20"/>
      <w:szCs w:val="20"/>
      <w:lang/>
    </w:rPr>
  </w:style>
  <w:style w:type="character" w:customStyle="1" w:styleId="aa">
    <w:name w:val="Текст сноски Знак"/>
    <w:basedOn w:val="a0"/>
    <w:link w:val="a9"/>
    <w:semiHidden/>
    <w:rsid w:val="00FE4094"/>
    <w:rPr>
      <w:rFonts w:ascii="Times New Roman" w:eastAsia="Times New Roman" w:hAnsi="Times New Roman" w:cs="Times New Roman"/>
      <w:sz w:val="20"/>
      <w:szCs w:val="20"/>
      <w:lang/>
    </w:rPr>
  </w:style>
  <w:style w:type="character" w:styleId="ab">
    <w:name w:val="footnote reference"/>
    <w:semiHidden/>
    <w:rsid w:val="00FE4094"/>
    <w:rPr>
      <w:vertAlign w:val="superscript"/>
    </w:rPr>
  </w:style>
  <w:style w:type="character" w:styleId="ac">
    <w:name w:val="Strong"/>
    <w:uiPriority w:val="22"/>
    <w:qFormat/>
    <w:rsid w:val="00FE4094"/>
    <w:rPr>
      <w:b/>
      <w:bCs/>
    </w:rPr>
  </w:style>
  <w:style w:type="character" w:styleId="ad">
    <w:name w:val="Hyperlink"/>
    <w:uiPriority w:val="99"/>
    <w:unhideWhenUsed/>
    <w:rsid w:val="00FE4094"/>
    <w:rPr>
      <w:color w:val="0563C1"/>
      <w:u w:val="single"/>
    </w:rPr>
  </w:style>
  <w:style w:type="paragraph" w:styleId="21">
    <w:name w:val="Body Text Indent 2"/>
    <w:basedOn w:val="a"/>
    <w:link w:val="22"/>
    <w:rsid w:val="00FE4094"/>
    <w:pPr>
      <w:spacing w:after="0" w:line="400" w:lineRule="exact"/>
      <w:ind w:firstLine="720"/>
      <w:jc w:val="both"/>
    </w:pPr>
    <w:rPr>
      <w:rFonts w:ascii="Times New Roman" w:eastAsia="Times New Roman" w:hAnsi="Times New Roman" w:cs="Times New Roman"/>
      <w:sz w:val="28"/>
      <w:szCs w:val="28"/>
      <w:lang w:eastAsia="ru-RU"/>
    </w:rPr>
  </w:style>
  <w:style w:type="character" w:customStyle="1" w:styleId="22">
    <w:name w:val="Основной текст с отступом 2 Знак"/>
    <w:basedOn w:val="a0"/>
    <w:link w:val="21"/>
    <w:rsid w:val="00FE4094"/>
    <w:rPr>
      <w:rFonts w:ascii="Times New Roman" w:eastAsia="Times New Roman" w:hAnsi="Times New Roman" w:cs="Times New Roman"/>
      <w:sz w:val="28"/>
      <w:szCs w:val="28"/>
      <w:lang w:eastAsia="ru-RU"/>
    </w:rPr>
  </w:style>
  <w:style w:type="character" w:customStyle="1" w:styleId="apple-converted-space">
    <w:name w:val="apple-converted-space"/>
    <w:rsid w:val="00FE4094"/>
  </w:style>
  <w:style w:type="paragraph" w:styleId="ae">
    <w:name w:val="Normal (Web)"/>
    <w:basedOn w:val="a"/>
    <w:rsid w:val="00FE409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text1">
    <w:name w:val="text1"/>
    <w:rsid w:val="00FE4094"/>
    <w:rPr>
      <w:rFonts w:ascii="Verdana" w:hAnsi="Verdana" w:hint="default"/>
    </w:rPr>
  </w:style>
  <w:style w:type="paragraph" w:styleId="af">
    <w:name w:val="Body Text"/>
    <w:basedOn w:val="a"/>
    <w:link w:val="af0"/>
    <w:uiPriority w:val="99"/>
    <w:semiHidden/>
    <w:unhideWhenUsed/>
    <w:rsid w:val="00FE4094"/>
    <w:pPr>
      <w:spacing w:after="120"/>
    </w:pPr>
    <w:rPr>
      <w:rFonts w:ascii="Arial" w:eastAsia="Arial" w:hAnsi="Arial" w:cs="Times New Roman"/>
      <w:color w:val="000000"/>
      <w:lang/>
    </w:rPr>
  </w:style>
  <w:style w:type="character" w:customStyle="1" w:styleId="af0">
    <w:name w:val="Основной текст Знак"/>
    <w:basedOn w:val="a0"/>
    <w:link w:val="af"/>
    <w:uiPriority w:val="99"/>
    <w:semiHidden/>
    <w:rsid w:val="00FE4094"/>
    <w:rPr>
      <w:rFonts w:ascii="Arial" w:eastAsia="Arial" w:hAnsi="Arial" w:cs="Times New Roman"/>
      <w:color w:val="000000"/>
      <w:lang/>
    </w:rPr>
  </w:style>
  <w:style w:type="paragraph" w:styleId="HTML">
    <w:name w:val="HTML Preformatted"/>
    <w:basedOn w:val="a"/>
    <w:link w:val="HTML0"/>
    <w:uiPriority w:val="99"/>
    <w:unhideWhenUsed/>
    <w:rsid w:val="00FE40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rPr>
  </w:style>
  <w:style w:type="character" w:customStyle="1" w:styleId="HTML0">
    <w:name w:val="Стандартный HTML Знак"/>
    <w:basedOn w:val="a0"/>
    <w:link w:val="HTML"/>
    <w:uiPriority w:val="99"/>
    <w:rsid w:val="00FE4094"/>
    <w:rPr>
      <w:rFonts w:ascii="Courier New" w:eastAsia="Times New Roman" w:hAnsi="Courier New" w:cs="Times New Roman"/>
      <w:sz w:val="20"/>
      <w:szCs w:val="20"/>
      <w:lang/>
    </w:rPr>
  </w:style>
  <w:style w:type="paragraph" w:customStyle="1" w:styleId="af1">
    <w:name w:val="Автори!"/>
    <w:basedOn w:val="af2"/>
    <w:link w:val="af3"/>
    <w:qFormat/>
    <w:rsid w:val="00FE4094"/>
    <w:pPr>
      <w:ind w:left="426" w:right="282"/>
    </w:pPr>
    <w:rPr>
      <w:rFonts w:ascii="Palatino Linotype" w:eastAsia="Calibri" w:hAnsi="Palatino Linotype"/>
      <w:smallCaps/>
      <w:sz w:val="28"/>
      <w:szCs w:val="28"/>
      <w:lang w:eastAsia="en-US"/>
    </w:rPr>
  </w:style>
  <w:style w:type="character" w:customStyle="1" w:styleId="af3">
    <w:name w:val="Автори! Знак"/>
    <w:link w:val="af1"/>
    <w:rsid w:val="00FE4094"/>
    <w:rPr>
      <w:rFonts w:ascii="Palatino Linotype" w:eastAsia="Calibri" w:hAnsi="Palatino Linotype" w:cs="Times New Roman"/>
      <w:smallCaps/>
      <w:sz w:val="28"/>
      <w:szCs w:val="28"/>
      <w:lang/>
    </w:rPr>
  </w:style>
  <w:style w:type="paragraph" w:styleId="af2">
    <w:name w:val="No Spacing"/>
    <w:link w:val="af4"/>
    <w:uiPriority w:val="1"/>
    <w:qFormat/>
    <w:rsid w:val="00FE4094"/>
    <w:pPr>
      <w:spacing w:after="0" w:line="240" w:lineRule="auto"/>
    </w:pPr>
    <w:rPr>
      <w:rFonts w:ascii="Times New Roman" w:eastAsia="Times New Roman" w:hAnsi="Times New Roman" w:cs="Times New Roman"/>
      <w:sz w:val="24"/>
      <w:szCs w:val="24"/>
      <w:lang w:val="ru-RU" w:eastAsia="ru-RU"/>
    </w:rPr>
  </w:style>
  <w:style w:type="character" w:customStyle="1" w:styleId="af4">
    <w:name w:val="Без интервала Знак"/>
    <w:link w:val="af2"/>
    <w:uiPriority w:val="1"/>
    <w:rsid w:val="00FE4094"/>
    <w:rPr>
      <w:rFonts w:ascii="Times New Roman" w:eastAsia="Times New Roman" w:hAnsi="Times New Roman" w:cs="Times New Roman"/>
      <w:sz w:val="24"/>
      <w:szCs w:val="24"/>
      <w:lang w:val="ru-RU" w:eastAsia="ru-RU"/>
    </w:rPr>
  </w:style>
  <w:style w:type="paragraph" w:customStyle="1" w:styleId="yiv0342295617msonormal">
    <w:name w:val="yiv0342295617msonormal"/>
    <w:basedOn w:val="a"/>
    <w:rsid w:val="00FE409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yiv0342295617gmail-apple-converted-space">
    <w:name w:val="yiv0342295617gmail-apple-converted-space"/>
    <w:rsid w:val="00FE409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mazur@pwsz.chelm.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dukacja.edux.pl/p-6318-patriotyzm-ojczyzna-wedlug-jana-pawla.php.%20Stan%20z%2027.12.200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resowianie.avx.pl/article.php?id=30" TargetMode="External"/><Relationship Id="rId11" Type="http://schemas.openxmlformats.org/officeDocument/2006/relationships/hyperlink" Target="mailto:astepnik@op.pl" TargetMode="External"/><Relationship Id="rId5" Type="http://schemas.openxmlformats.org/officeDocument/2006/relationships/hyperlink" Target="http://dea.gov.ua/chapter/koncepciya_regional4noi_sistemi_osviti_dlya_stalogo_rozvitku" TargetMode="External"/><Relationship Id="rId10" Type="http://schemas.openxmlformats.org/officeDocument/2006/relationships/hyperlink" Target="mailto:blyztan@yahoo.com" TargetMode="External"/><Relationship Id="rId4" Type="http://schemas.openxmlformats.org/officeDocument/2006/relationships/webSettings" Target="webSettings.xml"/><Relationship Id="rId9" Type="http://schemas.openxmlformats.org/officeDocument/2006/relationships/hyperlink" Target="mailto:olena.budnyk@pu.if.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26678</Words>
  <Characters>15208</Characters>
  <Application>Microsoft Office Word</Application>
  <DocSecurity>0</DocSecurity>
  <Lines>126</Lines>
  <Paragraphs>83</Paragraphs>
  <ScaleCrop>false</ScaleCrop>
  <Company>Microsoft</Company>
  <LinksUpToDate>false</LinksUpToDate>
  <CharactersWithSpaces>41803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2017-11-08T20:53:00Z</dcterms:created>
  <dcterms:modified xsi:type="dcterms:W3CDTF">2017-11-08T20:54:00Z</dcterms:modified>
</cp:coreProperties>
</file>