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4B601A" w:rsidRDefault="00612B4A">
      <w:pPr>
        <w:rPr>
          <w:rFonts w:ascii="Times New Roman" w:hAnsi="Times New Roman" w:cs="Times New Roman"/>
          <w:sz w:val="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921DD">
        <w:rPr>
          <w:rFonts w:ascii="Times New Roman" w:hAnsi="Times New Roman" w:cs="Times New Roman"/>
          <w:b/>
          <w:i/>
          <w:sz w:val="28"/>
          <w:szCs w:val="28"/>
          <w:lang w:val="uk-UA"/>
        </w:rPr>
        <w:t>Теорія функції комплексної змінної</w:t>
      </w:r>
      <w:r w:rsidR="008B7E6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612B4A" w:rsidRDefault="002807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Навчальний підрозділ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>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620D0">
        <w:rPr>
          <w:rFonts w:ascii="Times New Roman" w:hAnsi="Times New Roman" w:cs="Times New Roman"/>
          <w:b/>
          <w:i/>
          <w:sz w:val="28"/>
          <w:szCs w:val="28"/>
          <w:lang w:val="uk-UA"/>
        </w:rPr>
        <w:t>Савка І.Я.</w:t>
      </w:r>
    </w:p>
    <w:p w:rsidR="00D06D14" w:rsidRPr="0028074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8074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8074B" w:rsidRP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 w:rsidRP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 w:rsidRP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620D0">
        <w:rPr>
          <w:rFonts w:ascii="Times New Roman" w:hAnsi="Times New Roman" w:cs="Times New Roman"/>
          <w:b/>
          <w:i/>
          <w:sz w:val="28"/>
          <w:szCs w:val="28"/>
          <w:lang w:val="en-US"/>
        </w:rPr>
        <w:t>s-</w:t>
      </w:r>
      <w:proofErr w:type="spellStart"/>
      <w:r w:rsidR="005620D0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spellEnd"/>
      <w:r w:rsidR="0028074B"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>@</w:t>
      </w:r>
      <w:proofErr w:type="spellStart"/>
      <w:r w:rsidR="005620D0">
        <w:rPr>
          <w:rFonts w:ascii="Times New Roman" w:hAnsi="Times New Roman" w:cs="Times New Roman"/>
          <w:b/>
          <w:i/>
          <w:sz w:val="28"/>
          <w:szCs w:val="28"/>
          <w:lang w:val="en-US"/>
        </w:rPr>
        <w:t>ukr</w:t>
      </w:r>
      <w:proofErr w:type="spellEnd"/>
      <w:r w:rsidR="0028074B"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5620D0">
        <w:rPr>
          <w:rFonts w:ascii="Times New Roman" w:hAnsi="Times New Roman" w:cs="Times New Roman"/>
          <w:b/>
          <w:i/>
          <w:sz w:val="28"/>
          <w:szCs w:val="28"/>
          <w:lang w:val="en-US"/>
        </w:rPr>
        <w:t>net</w:t>
      </w:r>
    </w:p>
    <w:p w:rsidR="00612B4A" w:rsidRDefault="00612B4A" w:rsidP="004B601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921DD" w:rsidRPr="00D921DD" w:rsidRDefault="00D921DD" w:rsidP="00D921DD">
      <w:pPr>
        <w:pStyle w:val="a4"/>
        <w:numPr>
          <w:ilvl w:val="0"/>
          <w:numId w:val="13"/>
        </w:numPr>
        <w:spacing w:after="0"/>
        <w:ind w:left="357" w:hanging="357"/>
        <w:jc w:val="both"/>
        <w:rPr>
          <w:rFonts w:ascii="TimesNewRoman" w:hAnsi="TimesNewRoman"/>
          <w:color w:val="000000"/>
          <w:sz w:val="28"/>
          <w:szCs w:val="28"/>
          <w:lang w:val="uk-UA"/>
        </w:rPr>
      </w:pPr>
      <w:proofErr w:type="spellStart"/>
      <w:r w:rsidRPr="00D921DD">
        <w:rPr>
          <w:rFonts w:ascii="Bold" w:hAnsi="Bold"/>
          <w:bCs/>
          <w:color w:val="000000"/>
          <w:sz w:val="28"/>
          <w:szCs w:val="28"/>
        </w:rPr>
        <w:t>Бізюк</w:t>
      </w:r>
      <w:proofErr w:type="spellEnd"/>
      <w:r w:rsidRPr="00D921DD">
        <w:rPr>
          <w:rFonts w:ascii="Bold" w:hAnsi="Bold"/>
          <w:bCs/>
          <w:color w:val="000000"/>
          <w:sz w:val="28"/>
          <w:szCs w:val="28"/>
        </w:rPr>
        <w:t xml:space="preserve"> В</w:t>
      </w:r>
      <w:r w:rsidRPr="00D921DD">
        <w:rPr>
          <w:rFonts w:ascii="Times-Bold" w:hAnsi="Times-Bold"/>
          <w:bCs/>
          <w:color w:val="000000"/>
          <w:sz w:val="28"/>
          <w:szCs w:val="28"/>
        </w:rPr>
        <w:t>.</w:t>
      </w:r>
      <w:r w:rsidRPr="00D921DD">
        <w:rPr>
          <w:rFonts w:ascii="Bold" w:hAnsi="Bold"/>
          <w:bCs/>
          <w:color w:val="000000"/>
          <w:sz w:val="28"/>
          <w:szCs w:val="28"/>
        </w:rPr>
        <w:t>В</w:t>
      </w:r>
      <w:r w:rsidRPr="00D921DD">
        <w:rPr>
          <w:rFonts w:ascii="Times-Bold" w:hAnsi="Times-Bold"/>
          <w:bCs/>
          <w:color w:val="000000"/>
          <w:sz w:val="28"/>
          <w:szCs w:val="28"/>
        </w:rPr>
        <w:t xml:space="preserve">., </w:t>
      </w:r>
      <w:proofErr w:type="spellStart"/>
      <w:r w:rsidRPr="00D921DD">
        <w:rPr>
          <w:rFonts w:ascii="Bold" w:hAnsi="Bold"/>
          <w:bCs/>
          <w:color w:val="000000"/>
          <w:sz w:val="28"/>
          <w:szCs w:val="28"/>
        </w:rPr>
        <w:t>Якунін</w:t>
      </w:r>
      <w:proofErr w:type="spellEnd"/>
      <w:r w:rsidRPr="00D921DD">
        <w:rPr>
          <w:rFonts w:ascii="Bold" w:hAnsi="Bold"/>
          <w:bCs/>
          <w:color w:val="000000"/>
          <w:sz w:val="28"/>
          <w:szCs w:val="28"/>
        </w:rPr>
        <w:t xml:space="preserve"> А</w:t>
      </w:r>
      <w:r w:rsidRPr="00D921DD">
        <w:rPr>
          <w:rFonts w:ascii="Times-Bold" w:hAnsi="Times-Bold"/>
          <w:bCs/>
          <w:color w:val="000000"/>
          <w:sz w:val="28"/>
          <w:szCs w:val="28"/>
        </w:rPr>
        <w:t>.</w:t>
      </w:r>
      <w:r w:rsidRPr="00D921DD">
        <w:rPr>
          <w:rFonts w:ascii="Bold" w:hAnsi="Bold"/>
          <w:bCs/>
          <w:color w:val="000000"/>
          <w:sz w:val="28"/>
          <w:szCs w:val="28"/>
        </w:rPr>
        <w:t>В</w:t>
      </w:r>
      <w:r w:rsidRPr="00D921DD">
        <w:rPr>
          <w:rFonts w:ascii="Times-Bold" w:hAnsi="Times-Bold"/>
          <w:bCs/>
          <w:color w:val="000000"/>
          <w:sz w:val="28"/>
          <w:szCs w:val="28"/>
        </w:rPr>
        <w:t xml:space="preserve">. </w:t>
      </w:r>
      <w:proofErr w:type="spellStart"/>
      <w:r w:rsidRPr="00D921DD">
        <w:rPr>
          <w:rFonts w:ascii="Bold" w:hAnsi="Bold"/>
          <w:bCs/>
          <w:color w:val="000000"/>
          <w:sz w:val="28"/>
          <w:szCs w:val="28"/>
        </w:rPr>
        <w:t>Спеціальні</w:t>
      </w:r>
      <w:proofErr w:type="spellEnd"/>
      <w:r w:rsidRPr="00D921DD">
        <w:rPr>
          <w:rFonts w:ascii="Bold" w:hAnsi="Bold"/>
          <w:bCs/>
          <w:color w:val="000000"/>
          <w:sz w:val="28"/>
          <w:szCs w:val="28"/>
        </w:rPr>
        <w:t xml:space="preserve"> </w:t>
      </w:r>
      <w:proofErr w:type="spellStart"/>
      <w:r w:rsidRPr="00D921DD">
        <w:rPr>
          <w:rFonts w:ascii="Bold" w:hAnsi="Bold"/>
          <w:bCs/>
          <w:color w:val="000000"/>
          <w:sz w:val="28"/>
          <w:szCs w:val="28"/>
        </w:rPr>
        <w:t>розділи</w:t>
      </w:r>
      <w:proofErr w:type="spellEnd"/>
      <w:r w:rsidRPr="00D921DD">
        <w:rPr>
          <w:rFonts w:ascii="Bold" w:hAnsi="Bold"/>
          <w:bCs/>
          <w:color w:val="000000"/>
          <w:sz w:val="28"/>
          <w:szCs w:val="28"/>
        </w:rPr>
        <w:t xml:space="preserve"> </w:t>
      </w:r>
      <w:proofErr w:type="spellStart"/>
      <w:r w:rsidRPr="00D921DD">
        <w:rPr>
          <w:rFonts w:ascii="Bold" w:hAnsi="Bold"/>
          <w:bCs/>
          <w:color w:val="000000"/>
          <w:sz w:val="28"/>
          <w:szCs w:val="28"/>
        </w:rPr>
        <w:t>вищої</w:t>
      </w:r>
      <w:proofErr w:type="spellEnd"/>
      <w:r w:rsidRPr="00D921DD">
        <w:rPr>
          <w:rFonts w:ascii="Bold" w:hAnsi="Bold"/>
          <w:bCs/>
          <w:color w:val="000000"/>
          <w:sz w:val="28"/>
          <w:szCs w:val="28"/>
        </w:rPr>
        <w:t xml:space="preserve"> математики для </w:t>
      </w:r>
      <w:proofErr w:type="spellStart"/>
      <w:r w:rsidRPr="00D921DD">
        <w:rPr>
          <w:rFonts w:ascii="Bold" w:hAnsi="Bold"/>
          <w:bCs/>
          <w:color w:val="000000"/>
          <w:sz w:val="28"/>
          <w:szCs w:val="28"/>
        </w:rPr>
        <w:t>електротехніків</w:t>
      </w:r>
      <w:proofErr w:type="spellEnd"/>
      <w:r w:rsidRPr="00D921DD">
        <w:rPr>
          <w:rFonts w:ascii="Times-Roman" w:hAnsi="Times-Roman"/>
          <w:color w:val="000000"/>
          <w:sz w:val="28"/>
          <w:szCs w:val="28"/>
        </w:rPr>
        <w:t xml:space="preserve">: </w:t>
      </w:r>
      <w:proofErr w:type="spellStart"/>
      <w:r w:rsidRPr="00D921DD">
        <w:rPr>
          <w:rFonts w:ascii="TimesNewRoman" w:hAnsi="TimesNewRoman"/>
          <w:color w:val="000000"/>
          <w:sz w:val="28"/>
          <w:szCs w:val="28"/>
        </w:rPr>
        <w:t>Навчальний</w:t>
      </w:r>
      <w:proofErr w:type="spellEnd"/>
      <w:r w:rsidRPr="00D921DD"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spellStart"/>
      <w:r w:rsidRPr="00D921DD">
        <w:rPr>
          <w:rFonts w:ascii="TimesNewRoman" w:hAnsi="TimesNewRoman"/>
          <w:color w:val="000000"/>
          <w:sz w:val="28"/>
          <w:szCs w:val="28"/>
        </w:rPr>
        <w:t>посібник</w:t>
      </w:r>
      <w:proofErr w:type="spellEnd"/>
      <w:r w:rsidRPr="00D921DD">
        <w:rPr>
          <w:rFonts w:ascii="Times-Roman" w:hAnsi="Times-Roman"/>
          <w:color w:val="000000"/>
          <w:sz w:val="28"/>
          <w:szCs w:val="28"/>
        </w:rPr>
        <w:t xml:space="preserve">. – </w:t>
      </w:r>
      <w:proofErr w:type="spellStart"/>
      <w:r w:rsidRPr="00D921DD">
        <w:rPr>
          <w:rFonts w:ascii="TimesNewRoman" w:hAnsi="TimesNewRoman"/>
          <w:color w:val="000000"/>
          <w:sz w:val="28"/>
          <w:szCs w:val="28"/>
        </w:rPr>
        <w:t>Харків</w:t>
      </w:r>
      <w:proofErr w:type="spellEnd"/>
      <w:r w:rsidRPr="00D921DD">
        <w:rPr>
          <w:rFonts w:ascii="Times-Roman" w:hAnsi="Times-Roman"/>
          <w:color w:val="000000"/>
          <w:sz w:val="28"/>
          <w:szCs w:val="28"/>
        </w:rPr>
        <w:t xml:space="preserve">: </w:t>
      </w:r>
      <w:r w:rsidRPr="00D921DD">
        <w:rPr>
          <w:rFonts w:ascii="TimesNewRoman" w:hAnsi="TimesNewRoman"/>
          <w:color w:val="000000"/>
          <w:sz w:val="28"/>
          <w:szCs w:val="28"/>
        </w:rPr>
        <w:t>ХНАМГ</w:t>
      </w:r>
      <w:r w:rsidRPr="00D921DD">
        <w:rPr>
          <w:rFonts w:ascii="Times-Roman" w:hAnsi="Times-Roman"/>
          <w:color w:val="000000"/>
          <w:sz w:val="28"/>
          <w:szCs w:val="28"/>
        </w:rPr>
        <w:t xml:space="preserve">, 2008. – 300 </w:t>
      </w:r>
      <w:r w:rsidRPr="00D921DD">
        <w:rPr>
          <w:rFonts w:ascii="TimesNewRoman" w:hAnsi="TimesNewRoman"/>
          <w:color w:val="000000"/>
          <w:sz w:val="28"/>
          <w:szCs w:val="28"/>
        </w:rPr>
        <w:t>с</w:t>
      </w:r>
      <w:r w:rsidRPr="00D921DD">
        <w:rPr>
          <w:rFonts w:ascii="TimesNewRoman" w:hAnsi="TimesNewRoman"/>
          <w:color w:val="000000"/>
          <w:sz w:val="28"/>
          <w:szCs w:val="28"/>
          <w:lang w:val="en-US"/>
        </w:rPr>
        <w:t xml:space="preserve">. </w:t>
      </w:r>
      <w:hyperlink r:id="rId6" w:history="1">
        <w:r w:rsidRPr="00D921DD">
          <w:rPr>
            <w:rStyle w:val="a3"/>
            <w:rFonts w:ascii="TimesNewRoman" w:hAnsi="TimesNewRoman"/>
            <w:sz w:val="28"/>
            <w:szCs w:val="28"/>
            <w:lang w:val="en-US"/>
          </w:rPr>
          <w:t>(pdf)</w:t>
        </w:r>
      </w:hyperlink>
    </w:p>
    <w:p w:rsidR="00D921DD" w:rsidRPr="00D921DD" w:rsidRDefault="00D921DD" w:rsidP="00D921DD">
      <w:pPr>
        <w:pStyle w:val="a4"/>
        <w:numPr>
          <w:ilvl w:val="0"/>
          <w:numId w:val="13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921DD">
        <w:rPr>
          <w:rFonts w:ascii="Times New Roman" w:hAnsi="Times New Roman" w:cs="Times New Roman"/>
          <w:sz w:val="28"/>
          <w:szCs w:val="28"/>
        </w:rPr>
        <w:t>Валяшек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В.Б.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комплексної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змінної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. Конспект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лекцій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сп</w:t>
      </w:r>
      <w:r w:rsidRPr="00D921DD">
        <w:rPr>
          <w:rFonts w:ascii="Times New Roman" w:hAnsi="Times New Roman" w:cs="Times New Roman"/>
          <w:sz w:val="28"/>
          <w:szCs w:val="28"/>
        </w:rPr>
        <w:t>еціальностей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Кривень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Валяшек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В.Б., Капл</w:t>
      </w:r>
      <w:r w:rsidRPr="00D921DD">
        <w:rPr>
          <w:rFonts w:ascii="Times New Roman" w:hAnsi="Times New Roman" w:cs="Times New Roman"/>
          <w:sz w:val="28"/>
          <w:szCs w:val="28"/>
        </w:rPr>
        <w:t xml:space="preserve">ун А.В.,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Ясній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О.П. –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Тернопіль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>: в-во ТНТУ, 2015. – 87 с.</w:t>
      </w:r>
      <w:r w:rsidRPr="00D921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Pr="00D921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(</w:t>
        </w:r>
        <w:proofErr w:type="spellStart"/>
        <w:r w:rsidRPr="00D921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pdf</w:t>
        </w:r>
        <w:proofErr w:type="spellEnd"/>
        <w:r w:rsidRPr="00D921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)</w:t>
        </w:r>
      </w:hyperlink>
    </w:p>
    <w:p w:rsidR="00D921DD" w:rsidRPr="00D921DD" w:rsidRDefault="00D921DD" w:rsidP="00D921DD">
      <w:pPr>
        <w:pStyle w:val="a4"/>
        <w:numPr>
          <w:ilvl w:val="0"/>
          <w:numId w:val="13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1DD">
        <w:rPr>
          <w:rFonts w:ascii="Times New Roman" w:hAnsi="Times New Roman" w:cs="Times New Roman"/>
          <w:sz w:val="28"/>
          <w:szCs w:val="28"/>
        </w:rPr>
        <w:t xml:space="preserve">Дрозд В.В.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комплексної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змінної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: Практикум з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компл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для студ. 3 курсу </w:t>
      </w:r>
      <w:proofErr w:type="spellStart"/>
      <w:proofErr w:type="gramStart"/>
      <w:r w:rsidRPr="00D921DD">
        <w:rPr>
          <w:rFonts w:ascii="Times New Roman" w:hAnsi="Times New Roman" w:cs="Times New Roman"/>
          <w:sz w:val="28"/>
          <w:szCs w:val="28"/>
        </w:rPr>
        <w:t>фіз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D921DD">
        <w:rPr>
          <w:rFonts w:ascii="Times New Roman" w:hAnsi="Times New Roman" w:cs="Times New Roman"/>
          <w:sz w:val="28"/>
          <w:szCs w:val="28"/>
        </w:rPr>
        <w:t xml:space="preserve">-мат. ф-ту. – К.: НТУУ «КПІ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Ігоря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1DD">
        <w:rPr>
          <w:rFonts w:ascii="Times New Roman" w:hAnsi="Times New Roman" w:cs="Times New Roman"/>
          <w:sz w:val="28"/>
          <w:szCs w:val="28"/>
        </w:rPr>
        <w:t>Сікорського</w:t>
      </w:r>
      <w:proofErr w:type="spellEnd"/>
      <w:r w:rsidRPr="00D921DD">
        <w:rPr>
          <w:rFonts w:ascii="Times New Roman" w:hAnsi="Times New Roman" w:cs="Times New Roman"/>
          <w:sz w:val="28"/>
          <w:szCs w:val="28"/>
        </w:rPr>
        <w:t>», 2017. – 88 с.</w:t>
      </w:r>
      <w:r w:rsidRPr="00D921D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8" w:history="1">
        <w:r w:rsidRPr="00D921D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  <w:r w:rsidRPr="00D921D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921DD" w:rsidRPr="00D921DD" w:rsidRDefault="00D921DD" w:rsidP="00D921DD">
      <w:pPr>
        <w:pStyle w:val="a4"/>
        <w:numPr>
          <w:ilvl w:val="0"/>
          <w:numId w:val="13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921DD">
        <w:rPr>
          <w:rFonts w:ascii="TimesNewRoman" w:eastAsia="Times New Roman" w:hAnsi="TimesNewRoman" w:cs="Times New Roman"/>
          <w:bCs/>
          <w:color w:val="000000"/>
          <w:sz w:val="28"/>
          <w:szCs w:val="28"/>
          <w:lang w:eastAsia="ru-RU"/>
        </w:rPr>
        <w:t>Краєвський</w:t>
      </w:r>
      <w:proofErr w:type="spellEnd"/>
      <w:r w:rsidRPr="00D921DD">
        <w:rPr>
          <w:rFonts w:ascii="Times-Bold" w:eastAsia="Times New Roman" w:hAnsi="Times-Bold" w:cs="Times New Roman"/>
          <w:bCs/>
          <w:color w:val="000000"/>
          <w:sz w:val="28"/>
          <w:szCs w:val="28"/>
          <w:lang w:eastAsia="ru-RU"/>
        </w:rPr>
        <w:t xml:space="preserve"> </w:t>
      </w:r>
      <w:r w:rsidRPr="00D921DD">
        <w:rPr>
          <w:rFonts w:ascii="TimesNewRoman" w:eastAsia="Times New Roman" w:hAnsi="TimesNewRoman" w:cs="Times New Roman"/>
          <w:bCs/>
          <w:color w:val="000000"/>
          <w:sz w:val="28"/>
          <w:szCs w:val="28"/>
          <w:lang w:eastAsia="ru-RU"/>
        </w:rPr>
        <w:t>В</w:t>
      </w:r>
      <w:r w:rsidRPr="00D921DD">
        <w:rPr>
          <w:rFonts w:ascii="Times-Bold" w:eastAsia="Times New Roman" w:hAnsi="Times-Bold" w:cs="Times New Roman"/>
          <w:bCs/>
          <w:color w:val="000000"/>
          <w:sz w:val="28"/>
          <w:szCs w:val="28"/>
          <w:lang w:eastAsia="ru-RU"/>
        </w:rPr>
        <w:t xml:space="preserve">. </w:t>
      </w:r>
      <w:r w:rsidRPr="00D921DD">
        <w:rPr>
          <w:rFonts w:ascii="TimesNewRoman" w:eastAsia="Times New Roman" w:hAnsi="TimesNewRoman" w:cs="Times New Roman"/>
          <w:bCs/>
          <w:color w:val="000000"/>
          <w:sz w:val="28"/>
          <w:szCs w:val="28"/>
          <w:lang w:eastAsia="ru-RU"/>
        </w:rPr>
        <w:t>О</w:t>
      </w:r>
      <w:r w:rsidRPr="00D921DD">
        <w:rPr>
          <w:rFonts w:ascii="Times-Bold" w:eastAsia="Times New Roman" w:hAnsi="Times-Bold" w:cs="Times New Roman"/>
          <w:bCs/>
          <w:color w:val="000000"/>
          <w:sz w:val="28"/>
          <w:szCs w:val="28"/>
          <w:lang w:eastAsia="ru-RU"/>
        </w:rPr>
        <w:t>.</w:t>
      </w:r>
      <w:r w:rsidRPr="00D921DD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21DD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Функції</w:t>
      </w:r>
      <w:proofErr w:type="spellEnd"/>
      <w:r w:rsidRPr="00D921DD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21DD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комплексної</w:t>
      </w:r>
      <w:proofErr w:type="spellEnd"/>
      <w:r w:rsidRPr="00D921DD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21DD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змінної</w:t>
      </w:r>
      <w:proofErr w:type="spellEnd"/>
      <w:r w:rsidRPr="00D921DD">
        <w:rPr>
          <w:rFonts w:ascii="Times-Roman" w:eastAsia="Times New Roman" w:hAnsi="Times-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D921DD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навчальний</w:t>
      </w:r>
      <w:proofErr w:type="spellEnd"/>
      <w:r w:rsidRPr="00D921DD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21DD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посібник</w:t>
      </w:r>
      <w:proofErr w:type="spellEnd"/>
      <w:r w:rsidRPr="00D921DD">
        <w:rPr>
          <w:rFonts w:ascii="Times-Roman" w:eastAsia="Times New Roman" w:hAnsi="Times-Roman" w:cs="Times New Roman"/>
          <w:color w:val="000000"/>
          <w:sz w:val="28"/>
          <w:szCs w:val="28"/>
          <w:lang w:eastAsia="ru-RU"/>
        </w:rPr>
        <w:t xml:space="preserve">. – </w:t>
      </w:r>
      <w:proofErr w:type="spellStart"/>
      <w:r w:rsidRPr="00D921DD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Вінниця</w:t>
      </w:r>
      <w:proofErr w:type="spellEnd"/>
      <w:r w:rsidRPr="00D921DD">
        <w:rPr>
          <w:rFonts w:ascii="Times-Roman" w:eastAsia="Times New Roman" w:hAnsi="Times-Roman" w:cs="Times New Roman"/>
          <w:color w:val="000000"/>
          <w:sz w:val="28"/>
          <w:szCs w:val="28"/>
          <w:lang w:eastAsia="ru-RU"/>
        </w:rPr>
        <w:t xml:space="preserve">: </w:t>
      </w:r>
      <w:r w:rsidRPr="00D921DD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ВНТУ</w:t>
      </w:r>
      <w:r w:rsidRPr="00D921DD">
        <w:rPr>
          <w:rFonts w:ascii="Times-Roman" w:eastAsia="Times New Roman" w:hAnsi="Times-Roman" w:cs="Times New Roman"/>
          <w:color w:val="000000"/>
          <w:sz w:val="28"/>
          <w:szCs w:val="28"/>
          <w:lang w:eastAsia="ru-RU"/>
        </w:rPr>
        <w:t xml:space="preserve">, 2013. – 143 </w:t>
      </w:r>
      <w:r w:rsidRPr="00D921DD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с</w:t>
      </w:r>
      <w:r w:rsidRPr="00D921DD">
        <w:rPr>
          <w:rFonts w:ascii="Times-Roman" w:eastAsia="Times New Roman" w:hAnsi="Times-Roman" w:cs="Times New Roman"/>
          <w:color w:val="000000"/>
          <w:sz w:val="28"/>
          <w:szCs w:val="28"/>
          <w:lang w:eastAsia="ru-RU"/>
        </w:rPr>
        <w:t>.</w:t>
      </w:r>
      <w:r w:rsidRPr="00D921DD">
        <w:rPr>
          <w:rFonts w:ascii="Times-Roman" w:eastAsia="Times New Roman" w:hAnsi="Times-Roman" w:cs="Times New Roman"/>
          <w:color w:val="000000"/>
          <w:sz w:val="28"/>
          <w:szCs w:val="28"/>
          <w:lang w:val="uk-UA" w:eastAsia="ru-RU"/>
        </w:rPr>
        <w:t xml:space="preserve"> (</w:t>
      </w:r>
      <w:hyperlink r:id="rId9" w:history="1">
        <w:r w:rsidRPr="00D921DD">
          <w:rPr>
            <w:rStyle w:val="a3"/>
            <w:rFonts w:ascii="Times-Roman" w:eastAsia="Times New Roman" w:hAnsi="Times-Roman" w:cs="Times New Roman"/>
            <w:sz w:val="28"/>
            <w:szCs w:val="28"/>
            <w:lang w:val="en-US" w:eastAsia="ru-RU"/>
          </w:rPr>
          <w:t>pdf</w:t>
        </w:r>
      </w:hyperlink>
      <w:r w:rsidRPr="00D921DD">
        <w:rPr>
          <w:rFonts w:ascii="Times-Roman" w:eastAsia="Times New Roman" w:hAnsi="Times-Roman" w:cs="Times New Roman"/>
          <w:color w:val="000000"/>
          <w:sz w:val="28"/>
          <w:szCs w:val="28"/>
          <w:lang w:val="uk-UA" w:eastAsia="ru-RU"/>
        </w:rPr>
        <w:t>)</w:t>
      </w:r>
    </w:p>
    <w:p w:rsidR="00D921DD" w:rsidRPr="00D921DD" w:rsidRDefault="00D921DD" w:rsidP="00D921DD">
      <w:pPr>
        <w:pStyle w:val="a4"/>
        <w:numPr>
          <w:ilvl w:val="0"/>
          <w:numId w:val="13"/>
        </w:numPr>
        <w:spacing w:after="0"/>
        <w:ind w:left="357" w:hanging="357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D921DD">
        <w:rPr>
          <w:rFonts w:ascii="TimesNewRomanPSMT" w:hAnsi="TimesNewRomanPSMT"/>
          <w:color w:val="000000"/>
          <w:sz w:val="28"/>
          <w:szCs w:val="28"/>
        </w:rPr>
        <w:t xml:space="preserve">Павленко А.В., </w:t>
      </w:r>
      <w:proofErr w:type="spellStart"/>
      <w:r w:rsidRPr="00D921DD">
        <w:rPr>
          <w:rFonts w:ascii="TimesNewRomanPSMT" w:hAnsi="TimesNewRomanPSMT"/>
          <w:color w:val="000000"/>
          <w:sz w:val="28"/>
          <w:szCs w:val="28"/>
        </w:rPr>
        <w:t>Кагадій</w:t>
      </w:r>
      <w:proofErr w:type="spellEnd"/>
      <w:r w:rsidRPr="00D921DD">
        <w:rPr>
          <w:rFonts w:ascii="TimesNewRomanPSMT" w:hAnsi="TimesNewRomanPSMT"/>
          <w:color w:val="000000"/>
          <w:sz w:val="28"/>
          <w:szCs w:val="28"/>
        </w:rPr>
        <w:t xml:space="preserve"> Л.П., </w:t>
      </w:r>
      <w:proofErr w:type="spellStart"/>
      <w:r w:rsidRPr="00D921DD">
        <w:rPr>
          <w:rFonts w:ascii="TimesNewRomanPSMT" w:hAnsi="TimesNewRomanPSMT"/>
          <w:color w:val="000000"/>
          <w:sz w:val="28"/>
          <w:szCs w:val="28"/>
        </w:rPr>
        <w:t>Копорулін</w:t>
      </w:r>
      <w:proofErr w:type="spellEnd"/>
      <w:r w:rsidRPr="00D921DD">
        <w:rPr>
          <w:rFonts w:ascii="TimesNewRomanPSMT" w:hAnsi="TimesNewRomanPSMT"/>
          <w:color w:val="000000"/>
          <w:sz w:val="28"/>
          <w:szCs w:val="28"/>
        </w:rPr>
        <w:t xml:space="preserve"> В.Л. </w:t>
      </w:r>
      <w:proofErr w:type="spellStart"/>
      <w:r w:rsidRPr="00D921DD">
        <w:rPr>
          <w:rFonts w:ascii="TimesNewRomanPSMT" w:hAnsi="TimesNewRomanPSMT"/>
          <w:color w:val="000000"/>
          <w:sz w:val="28"/>
          <w:szCs w:val="28"/>
        </w:rPr>
        <w:t>Теорія</w:t>
      </w:r>
      <w:proofErr w:type="spellEnd"/>
      <w:r w:rsidRPr="00D921DD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 w:rsidRPr="00D921DD">
        <w:rPr>
          <w:rFonts w:ascii="TimesNewRomanPSMT" w:hAnsi="TimesNewRomanPSMT"/>
          <w:color w:val="000000"/>
          <w:sz w:val="28"/>
          <w:szCs w:val="28"/>
        </w:rPr>
        <w:t>функцій</w:t>
      </w:r>
      <w:proofErr w:type="spellEnd"/>
      <w:r w:rsidRPr="00D921DD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 w:rsidRPr="00D921DD">
        <w:rPr>
          <w:rFonts w:ascii="TimesNewRomanPSMT" w:hAnsi="TimesNewRomanPSMT"/>
          <w:color w:val="000000"/>
          <w:sz w:val="28"/>
          <w:szCs w:val="28"/>
        </w:rPr>
        <w:t>комплексної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 w:rsidRPr="00D921DD">
        <w:rPr>
          <w:rFonts w:ascii="TimesNewRomanPSMT" w:hAnsi="TimesNewRomanPSMT"/>
          <w:color w:val="000000"/>
          <w:sz w:val="28"/>
          <w:szCs w:val="28"/>
        </w:rPr>
        <w:t>змінної</w:t>
      </w:r>
      <w:proofErr w:type="spellEnd"/>
      <w:r w:rsidRPr="00D921DD">
        <w:rPr>
          <w:rFonts w:ascii="TimesNewRomanPSMT" w:hAnsi="TimesNewRomanPSMT"/>
          <w:color w:val="000000"/>
          <w:sz w:val="28"/>
          <w:szCs w:val="28"/>
        </w:rPr>
        <w:t xml:space="preserve">. </w:t>
      </w:r>
      <w:proofErr w:type="spellStart"/>
      <w:r w:rsidRPr="00D921DD">
        <w:rPr>
          <w:rFonts w:ascii="TimesNewRomanPSMT" w:hAnsi="TimesNewRomanPSMT"/>
          <w:color w:val="000000"/>
          <w:sz w:val="28"/>
          <w:szCs w:val="28"/>
        </w:rPr>
        <w:t>Навч</w:t>
      </w:r>
      <w:proofErr w:type="spellEnd"/>
      <w:r w:rsidRPr="00D921DD">
        <w:rPr>
          <w:rFonts w:ascii="TimesNewRomanPSMT" w:hAnsi="TimesNewRomanPSMT"/>
          <w:color w:val="000000"/>
          <w:sz w:val="28"/>
          <w:szCs w:val="28"/>
        </w:rPr>
        <w:t xml:space="preserve">. </w:t>
      </w:r>
      <w:proofErr w:type="spellStart"/>
      <w:r w:rsidRPr="00D921DD">
        <w:rPr>
          <w:rFonts w:ascii="TimesNewRomanPSMT" w:hAnsi="TimesNewRomanPSMT"/>
          <w:color w:val="000000"/>
          <w:sz w:val="28"/>
          <w:szCs w:val="28"/>
        </w:rPr>
        <w:t>посібник</w:t>
      </w:r>
      <w:proofErr w:type="spellEnd"/>
      <w:r w:rsidRPr="00D921DD">
        <w:rPr>
          <w:rFonts w:ascii="TimesNewRomanPSMT" w:hAnsi="TimesNewRomanPSMT"/>
          <w:color w:val="000000"/>
          <w:sz w:val="28"/>
          <w:szCs w:val="28"/>
        </w:rPr>
        <w:t>.</w:t>
      </w:r>
      <w:r w:rsidRPr="00153429">
        <w:rPr>
          <w:rFonts w:ascii="Bold" w:hAnsi="Bold"/>
          <w:b/>
          <w:bCs/>
        </w:rPr>
        <w:sym w:font="Symbol" w:char="F02D"/>
      </w:r>
      <w:r w:rsidRPr="00D921DD">
        <w:rPr>
          <w:rFonts w:ascii="Bold" w:hAnsi="Bold"/>
          <w:b/>
          <w:bCs/>
          <w:color w:val="000000"/>
          <w:sz w:val="28"/>
          <w:szCs w:val="28"/>
        </w:rPr>
        <w:t xml:space="preserve"> </w:t>
      </w:r>
      <w:proofErr w:type="spellStart"/>
      <w:r w:rsidRPr="00D921DD">
        <w:rPr>
          <w:rFonts w:ascii="TimesNewRomanPSMT" w:hAnsi="TimesNewRomanPSMT"/>
          <w:color w:val="000000"/>
          <w:sz w:val="28"/>
          <w:szCs w:val="28"/>
        </w:rPr>
        <w:t>Дніпропетровськ</w:t>
      </w:r>
      <w:proofErr w:type="spellEnd"/>
      <w:r w:rsidRPr="00D921DD">
        <w:rPr>
          <w:rFonts w:ascii="TimesNewRomanPSMT" w:hAnsi="TimesNewRomanPSMT"/>
          <w:color w:val="000000"/>
          <w:sz w:val="28"/>
          <w:szCs w:val="28"/>
        </w:rPr>
        <w:t xml:space="preserve">: </w:t>
      </w:r>
      <w:proofErr w:type="spellStart"/>
      <w:r w:rsidRPr="00D921DD">
        <w:rPr>
          <w:rFonts w:ascii="TimesNewRomanPSMT" w:hAnsi="TimesNewRomanPSMT"/>
          <w:color w:val="000000"/>
          <w:sz w:val="28"/>
          <w:szCs w:val="28"/>
        </w:rPr>
        <w:t>НМетАУ</w:t>
      </w:r>
      <w:proofErr w:type="spellEnd"/>
      <w:r w:rsidRPr="00D921DD">
        <w:rPr>
          <w:rFonts w:ascii="TimesNewRomanPSMT" w:hAnsi="TimesNewRomanPSMT"/>
          <w:color w:val="000000"/>
          <w:sz w:val="28"/>
          <w:szCs w:val="28"/>
        </w:rPr>
        <w:t xml:space="preserve">, 2012. </w:t>
      </w:r>
      <w:r w:rsidRPr="00153429">
        <w:rPr>
          <w:rFonts w:ascii="Bold" w:hAnsi="Bold"/>
          <w:b/>
          <w:bCs/>
        </w:rPr>
        <w:sym w:font="Symbol" w:char="F02D"/>
      </w:r>
      <w:r w:rsidRPr="00D921DD">
        <w:rPr>
          <w:rFonts w:ascii="Bold" w:hAnsi="Bold"/>
          <w:b/>
          <w:bCs/>
          <w:color w:val="000000"/>
          <w:sz w:val="28"/>
          <w:szCs w:val="28"/>
        </w:rPr>
        <w:t xml:space="preserve"> </w:t>
      </w:r>
      <w:r w:rsidRPr="00D921DD">
        <w:rPr>
          <w:rFonts w:ascii="TimesNewRomanPSMT" w:hAnsi="TimesNewRomanPSMT"/>
          <w:color w:val="000000"/>
          <w:sz w:val="28"/>
          <w:szCs w:val="28"/>
        </w:rPr>
        <w:t>188 с.</w:t>
      </w:r>
      <w:r w:rsidRPr="00D921DD"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  <w:hyperlink r:id="rId10" w:history="1">
        <w:r w:rsidRPr="00D921DD">
          <w:rPr>
            <w:rStyle w:val="a3"/>
            <w:rFonts w:ascii="TimesNewRomanPSMT" w:hAnsi="TimesNewRomanPSMT"/>
            <w:sz w:val="28"/>
            <w:szCs w:val="28"/>
            <w:lang w:val="uk-UA"/>
          </w:rPr>
          <w:t>(</w:t>
        </w:r>
        <w:proofErr w:type="spellStart"/>
        <w:r w:rsidRPr="00D921DD">
          <w:rPr>
            <w:rStyle w:val="a3"/>
            <w:rFonts w:ascii="TimesNewRomanPSMT" w:hAnsi="TimesNewRomanPSMT"/>
            <w:sz w:val="28"/>
            <w:szCs w:val="28"/>
            <w:lang w:val="uk-UA"/>
          </w:rPr>
          <w:t>pdf</w:t>
        </w:r>
        <w:proofErr w:type="spellEnd"/>
        <w:r w:rsidRPr="00D921DD">
          <w:rPr>
            <w:rStyle w:val="a3"/>
            <w:rFonts w:ascii="TimesNewRomanPSMT" w:hAnsi="TimesNewRomanPSMT"/>
            <w:sz w:val="28"/>
            <w:szCs w:val="28"/>
            <w:lang w:val="uk-UA"/>
          </w:rPr>
          <w:t>)</w:t>
        </w:r>
      </w:hyperlink>
    </w:p>
    <w:p w:rsidR="00D921DD" w:rsidRPr="00D921DD" w:rsidRDefault="00D921DD" w:rsidP="00D921DD">
      <w:pPr>
        <w:pStyle w:val="a4"/>
        <w:numPr>
          <w:ilvl w:val="0"/>
          <w:numId w:val="13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1DD">
        <w:rPr>
          <w:rFonts w:ascii="Times New Roman+FPEF" w:hAnsi="Times New Roman+FPEF"/>
          <w:color w:val="000000"/>
          <w:sz w:val="28"/>
          <w:szCs w:val="28"/>
        </w:rPr>
        <w:t xml:space="preserve">Ряди. </w:t>
      </w:r>
      <w:proofErr w:type="spellStart"/>
      <w:r w:rsidRPr="00D921DD">
        <w:rPr>
          <w:rFonts w:ascii="Times New Roman+FPEF" w:hAnsi="Times New Roman+FPEF"/>
          <w:color w:val="000000"/>
          <w:sz w:val="28"/>
          <w:szCs w:val="28"/>
        </w:rPr>
        <w:t>Теорія</w:t>
      </w:r>
      <w:proofErr w:type="spellEnd"/>
      <w:r w:rsidRPr="00D921DD">
        <w:rPr>
          <w:rFonts w:ascii="Times New Roman+FPEF" w:hAnsi="Times New Roman+FPEF"/>
          <w:color w:val="000000"/>
          <w:sz w:val="28"/>
          <w:szCs w:val="28"/>
        </w:rPr>
        <w:t xml:space="preserve"> </w:t>
      </w:r>
      <w:proofErr w:type="spellStart"/>
      <w:r w:rsidRPr="00D921DD">
        <w:rPr>
          <w:rFonts w:ascii="Times New Roman+FPEF" w:hAnsi="Times New Roman+FPEF"/>
          <w:color w:val="000000"/>
          <w:sz w:val="28"/>
          <w:szCs w:val="28"/>
        </w:rPr>
        <w:t>функцій</w:t>
      </w:r>
      <w:proofErr w:type="spellEnd"/>
      <w:r w:rsidRPr="00D921DD">
        <w:rPr>
          <w:rFonts w:ascii="Times New Roman+FPEF" w:hAnsi="Times New Roman+FPEF"/>
          <w:color w:val="000000"/>
          <w:sz w:val="28"/>
          <w:szCs w:val="28"/>
        </w:rPr>
        <w:t xml:space="preserve"> </w:t>
      </w:r>
      <w:proofErr w:type="spellStart"/>
      <w:r w:rsidRPr="00D921DD">
        <w:rPr>
          <w:rFonts w:ascii="Times New Roman+FPEF" w:hAnsi="Times New Roman+FPEF"/>
          <w:color w:val="000000"/>
          <w:sz w:val="28"/>
          <w:szCs w:val="28"/>
        </w:rPr>
        <w:t>комплексної</w:t>
      </w:r>
      <w:proofErr w:type="spellEnd"/>
      <w:r w:rsidRPr="00D921DD">
        <w:rPr>
          <w:rFonts w:ascii="Times New Roman+FPEF" w:hAnsi="Times New Roman+FPEF"/>
          <w:color w:val="000000"/>
          <w:sz w:val="28"/>
          <w:szCs w:val="28"/>
        </w:rPr>
        <w:t xml:space="preserve"> </w:t>
      </w:r>
      <w:proofErr w:type="spellStart"/>
      <w:r w:rsidRPr="00D921DD">
        <w:rPr>
          <w:rFonts w:ascii="Times New Roman+FPEF" w:hAnsi="Times New Roman+FPEF"/>
          <w:color w:val="000000"/>
          <w:sz w:val="28"/>
          <w:szCs w:val="28"/>
        </w:rPr>
        <w:t>змінної</w:t>
      </w:r>
      <w:proofErr w:type="spellEnd"/>
      <w:r w:rsidRPr="00D921DD">
        <w:rPr>
          <w:rFonts w:ascii="Times New Roman+FPEF" w:hAnsi="Times New Roman+FPEF"/>
          <w:color w:val="000000"/>
          <w:sz w:val="28"/>
          <w:szCs w:val="28"/>
        </w:rPr>
        <w:t xml:space="preserve">. </w:t>
      </w:r>
      <w:proofErr w:type="spellStart"/>
      <w:r w:rsidRPr="00D921DD">
        <w:rPr>
          <w:rFonts w:ascii="Times New Roman+FPEF" w:hAnsi="Times New Roman+FPEF"/>
          <w:color w:val="000000"/>
          <w:sz w:val="28"/>
          <w:szCs w:val="28"/>
        </w:rPr>
        <w:t>Операційне</w:t>
      </w:r>
      <w:proofErr w:type="spellEnd"/>
      <w:r w:rsidRPr="00D921DD">
        <w:rPr>
          <w:rFonts w:ascii="Times New Roman+FPEF" w:hAnsi="Times New Roman+FPEF"/>
          <w:color w:val="000000"/>
          <w:sz w:val="28"/>
          <w:szCs w:val="28"/>
        </w:rPr>
        <w:t xml:space="preserve"> </w:t>
      </w:r>
      <w:proofErr w:type="spellStart"/>
      <w:r w:rsidRPr="00D921DD">
        <w:rPr>
          <w:rFonts w:ascii="Times New Roman+FPEF" w:hAnsi="Times New Roman+FPEF"/>
          <w:color w:val="000000"/>
          <w:sz w:val="28"/>
          <w:szCs w:val="28"/>
        </w:rPr>
        <w:t>числення</w:t>
      </w:r>
      <w:proofErr w:type="spellEnd"/>
      <w:r w:rsidRPr="00D921DD">
        <w:rPr>
          <w:rFonts w:ascii="Times New Roman+FPEF" w:hAnsi="Times New Roman+FPEF"/>
          <w:color w:val="000000"/>
          <w:sz w:val="28"/>
          <w:szCs w:val="28"/>
        </w:rPr>
        <w:t>. Практикум. (ІІ</w:t>
      </w:r>
      <w:r w:rsidRPr="00D921DD">
        <w:rPr>
          <w:rFonts w:ascii="Times New Roman+FPEF" w:hAnsi="Times New Roman+FPEF"/>
          <w:color w:val="000000"/>
          <w:sz w:val="28"/>
          <w:szCs w:val="28"/>
          <w:lang w:val="uk-UA"/>
        </w:rPr>
        <w:t xml:space="preserve"> </w:t>
      </w:r>
      <w:r w:rsidRPr="00D921DD">
        <w:rPr>
          <w:rFonts w:ascii="Times New Roman+FPEF" w:hAnsi="Times New Roman+FPEF"/>
          <w:color w:val="000000"/>
          <w:sz w:val="28"/>
          <w:szCs w:val="28"/>
        </w:rPr>
        <w:t xml:space="preserve">курс ІІІ семестр) / </w:t>
      </w:r>
      <w:proofErr w:type="gramStart"/>
      <w:r w:rsidRPr="00D921DD">
        <w:rPr>
          <w:rFonts w:ascii="Times New Roman+FPEF" w:hAnsi="Times New Roman+FPEF"/>
          <w:color w:val="000000"/>
          <w:sz w:val="28"/>
          <w:szCs w:val="28"/>
        </w:rPr>
        <w:t>Уклад.:</w:t>
      </w:r>
      <w:proofErr w:type="gramEnd"/>
      <w:r w:rsidRPr="00D921DD">
        <w:rPr>
          <w:rFonts w:ascii="Times New Roman+FPEF" w:hAnsi="Times New Roman+FPEF"/>
          <w:color w:val="000000"/>
          <w:sz w:val="28"/>
          <w:szCs w:val="28"/>
        </w:rPr>
        <w:t xml:space="preserve"> І.</w:t>
      </w:r>
      <w:r>
        <w:rPr>
          <w:rFonts w:ascii="Times New Roman+FPEF" w:hAnsi="Times New Roman+FPEF"/>
          <w:color w:val="000000"/>
          <w:sz w:val="28"/>
          <w:szCs w:val="28"/>
        </w:rPr>
        <w:t xml:space="preserve"> В. </w:t>
      </w:r>
      <w:proofErr w:type="spellStart"/>
      <w:r>
        <w:rPr>
          <w:rFonts w:ascii="Times New Roman+FPEF" w:hAnsi="Times New Roman+FPEF"/>
          <w:color w:val="000000"/>
          <w:sz w:val="28"/>
          <w:szCs w:val="28"/>
        </w:rPr>
        <w:t>Алєксєєва</w:t>
      </w:r>
      <w:proofErr w:type="spellEnd"/>
      <w:r>
        <w:rPr>
          <w:rFonts w:ascii="Times New Roman+FPEF" w:hAnsi="Times New Roman+FPEF"/>
          <w:color w:val="000000"/>
          <w:sz w:val="28"/>
          <w:szCs w:val="28"/>
        </w:rPr>
        <w:t xml:space="preserve">, В. О. </w:t>
      </w:r>
      <w:proofErr w:type="spellStart"/>
      <w:r>
        <w:rPr>
          <w:rFonts w:ascii="Times New Roman+FPEF" w:hAnsi="Times New Roman+FPEF"/>
          <w:color w:val="000000"/>
          <w:sz w:val="28"/>
          <w:szCs w:val="28"/>
        </w:rPr>
        <w:t>Гайдей</w:t>
      </w:r>
      <w:proofErr w:type="spellEnd"/>
      <w:r>
        <w:rPr>
          <w:rFonts w:ascii="Times New Roman+FPEF" w:hAnsi="Times New Roman+FPEF"/>
          <w:color w:val="000000"/>
          <w:sz w:val="28"/>
          <w:szCs w:val="28"/>
        </w:rPr>
        <w:t>, О.</w:t>
      </w:r>
      <w:bookmarkStart w:id="0" w:name="_GoBack"/>
      <w:bookmarkEnd w:id="0"/>
      <w:r w:rsidRPr="00D921DD">
        <w:rPr>
          <w:rFonts w:ascii="Times New Roman+FPEF" w:hAnsi="Times New Roman+FPEF"/>
          <w:color w:val="000000"/>
          <w:sz w:val="28"/>
          <w:szCs w:val="28"/>
        </w:rPr>
        <w:t xml:space="preserve">О. </w:t>
      </w:r>
      <w:proofErr w:type="spellStart"/>
      <w:r w:rsidRPr="00D921DD">
        <w:rPr>
          <w:rFonts w:ascii="Times New Roman+FPEF" w:hAnsi="Times New Roman+FPEF"/>
          <w:color w:val="000000"/>
          <w:sz w:val="28"/>
          <w:szCs w:val="28"/>
        </w:rPr>
        <w:t>Диховичний</w:t>
      </w:r>
      <w:proofErr w:type="spellEnd"/>
      <w:r w:rsidRPr="00D921DD">
        <w:rPr>
          <w:rFonts w:ascii="Times New Roman+FPEF" w:hAnsi="Times New Roman+FPEF"/>
          <w:color w:val="000000"/>
          <w:sz w:val="28"/>
          <w:szCs w:val="28"/>
        </w:rPr>
        <w:t>, Л. Б. Федорова. — К:</w:t>
      </w:r>
      <w:r w:rsidRPr="00D921DD">
        <w:rPr>
          <w:rFonts w:ascii="Times New Roman+FPEF" w:hAnsi="Times New Roman+FPEF"/>
          <w:color w:val="000000"/>
          <w:sz w:val="28"/>
          <w:szCs w:val="28"/>
          <w:lang w:val="uk-UA"/>
        </w:rPr>
        <w:t xml:space="preserve"> </w:t>
      </w:r>
      <w:r w:rsidRPr="00D921DD">
        <w:rPr>
          <w:rFonts w:ascii="Times New Roman+FPEF" w:hAnsi="Times New Roman+FPEF"/>
          <w:color w:val="000000"/>
          <w:sz w:val="28"/>
          <w:szCs w:val="28"/>
        </w:rPr>
        <w:t>НТУУ «КПІ», 2013. — 160 с.</w:t>
      </w:r>
      <w:r w:rsidRPr="00D921DD">
        <w:rPr>
          <w:sz w:val="28"/>
          <w:szCs w:val="28"/>
        </w:rPr>
        <w:t xml:space="preserve"> </w:t>
      </w:r>
      <w:r w:rsidRPr="00D921D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11" w:history="1">
        <w:r w:rsidRPr="00D921D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  <w:r w:rsidRPr="00D921D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921DD" w:rsidRPr="002771E5" w:rsidRDefault="00D921DD" w:rsidP="00B16B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921DD" w:rsidRPr="00277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+FPE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8C5"/>
    <w:multiLevelType w:val="hybridMultilevel"/>
    <w:tmpl w:val="726E69E2"/>
    <w:lvl w:ilvl="0" w:tplc="D11472D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A7426"/>
    <w:multiLevelType w:val="hybridMultilevel"/>
    <w:tmpl w:val="8E969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85759"/>
    <w:multiLevelType w:val="hybridMultilevel"/>
    <w:tmpl w:val="6E8EBB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CD6ACE"/>
    <w:multiLevelType w:val="hybridMultilevel"/>
    <w:tmpl w:val="02A0196E"/>
    <w:lvl w:ilvl="0" w:tplc="D11472D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542CD"/>
    <w:multiLevelType w:val="hybridMultilevel"/>
    <w:tmpl w:val="D65C3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54CC1"/>
    <w:multiLevelType w:val="hybridMultilevel"/>
    <w:tmpl w:val="97F4E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74097"/>
    <w:multiLevelType w:val="hybridMultilevel"/>
    <w:tmpl w:val="41301B4A"/>
    <w:lvl w:ilvl="0" w:tplc="169A547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BD4E69"/>
    <w:multiLevelType w:val="hybridMultilevel"/>
    <w:tmpl w:val="8E969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356EF"/>
    <w:multiLevelType w:val="hybridMultilevel"/>
    <w:tmpl w:val="02A0196E"/>
    <w:lvl w:ilvl="0" w:tplc="D11472D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C180D"/>
    <w:multiLevelType w:val="multilevel"/>
    <w:tmpl w:val="A9BC3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D2005B"/>
    <w:multiLevelType w:val="hybridMultilevel"/>
    <w:tmpl w:val="8E969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1A3B5C"/>
    <w:multiLevelType w:val="hybridMultilevel"/>
    <w:tmpl w:val="8E969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6"/>
  </w:num>
  <w:num w:numId="5">
    <w:abstractNumId w:val="1"/>
  </w:num>
  <w:num w:numId="6">
    <w:abstractNumId w:val="1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9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392E"/>
    <w:rsid w:val="001101E0"/>
    <w:rsid w:val="00111406"/>
    <w:rsid w:val="00114E9C"/>
    <w:rsid w:val="0011781C"/>
    <w:rsid w:val="00153429"/>
    <w:rsid w:val="0015356B"/>
    <w:rsid w:val="00157B9D"/>
    <w:rsid w:val="00195FB0"/>
    <w:rsid w:val="001A6856"/>
    <w:rsid w:val="001D7C06"/>
    <w:rsid w:val="0022718B"/>
    <w:rsid w:val="0025247D"/>
    <w:rsid w:val="002771E5"/>
    <w:rsid w:val="0028074B"/>
    <w:rsid w:val="002B54E4"/>
    <w:rsid w:val="002C0779"/>
    <w:rsid w:val="002D71C9"/>
    <w:rsid w:val="00303AF6"/>
    <w:rsid w:val="00330349"/>
    <w:rsid w:val="00355901"/>
    <w:rsid w:val="003B468A"/>
    <w:rsid w:val="004202FA"/>
    <w:rsid w:val="00434EED"/>
    <w:rsid w:val="004630F7"/>
    <w:rsid w:val="004B601A"/>
    <w:rsid w:val="00523F49"/>
    <w:rsid w:val="00553583"/>
    <w:rsid w:val="005620D0"/>
    <w:rsid w:val="005B55CB"/>
    <w:rsid w:val="005C1BF7"/>
    <w:rsid w:val="00612B4A"/>
    <w:rsid w:val="00644193"/>
    <w:rsid w:val="006A5F44"/>
    <w:rsid w:val="006C08AA"/>
    <w:rsid w:val="00734729"/>
    <w:rsid w:val="0075036D"/>
    <w:rsid w:val="007621B8"/>
    <w:rsid w:val="007A69F0"/>
    <w:rsid w:val="007B4B53"/>
    <w:rsid w:val="008401BE"/>
    <w:rsid w:val="0087086A"/>
    <w:rsid w:val="00887A78"/>
    <w:rsid w:val="008B7E68"/>
    <w:rsid w:val="008C6D37"/>
    <w:rsid w:val="00933DC2"/>
    <w:rsid w:val="00975929"/>
    <w:rsid w:val="00991E66"/>
    <w:rsid w:val="009940A2"/>
    <w:rsid w:val="009C69BA"/>
    <w:rsid w:val="009E28B6"/>
    <w:rsid w:val="00A217BA"/>
    <w:rsid w:val="00A35D46"/>
    <w:rsid w:val="00A41272"/>
    <w:rsid w:val="00A95EF2"/>
    <w:rsid w:val="00AF41FC"/>
    <w:rsid w:val="00B16AC3"/>
    <w:rsid w:val="00B16B47"/>
    <w:rsid w:val="00B41E81"/>
    <w:rsid w:val="00B45623"/>
    <w:rsid w:val="00B6464E"/>
    <w:rsid w:val="00B6780C"/>
    <w:rsid w:val="00B820EA"/>
    <w:rsid w:val="00B92B78"/>
    <w:rsid w:val="00BA2644"/>
    <w:rsid w:val="00BD3567"/>
    <w:rsid w:val="00BD4822"/>
    <w:rsid w:val="00BD6EDA"/>
    <w:rsid w:val="00BE085C"/>
    <w:rsid w:val="00BF02BF"/>
    <w:rsid w:val="00C0490B"/>
    <w:rsid w:val="00C23FDD"/>
    <w:rsid w:val="00C628A1"/>
    <w:rsid w:val="00C93182"/>
    <w:rsid w:val="00CC1223"/>
    <w:rsid w:val="00CC2FDB"/>
    <w:rsid w:val="00CE5DD9"/>
    <w:rsid w:val="00CE71FA"/>
    <w:rsid w:val="00D06D14"/>
    <w:rsid w:val="00D430D7"/>
    <w:rsid w:val="00D90F53"/>
    <w:rsid w:val="00D921DD"/>
    <w:rsid w:val="00DB0613"/>
    <w:rsid w:val="00DD7C7B"/>
    <w:rsid w:val="00DE1387"/>
    <w:rsid w:val="00E6113D"/>
    <w:rsid w:val="00E65F23"/>
    <w:rsid w:val="00E675D1"/>
    <w:rsid w:val="00EF3AEA"/>
    <w:rsid w:val="00F22D57"/>
    <w:rsid w:val="00F378D5"/>
    <w:rsid w:val="00F61FDA"/>
    <w:rsid w:val="00F85669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86F58-1D37-4CB2-B479-5153B0D2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5F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9">
    <w:name w:val="p9"/>
    <w:basedOn w:val="a"/>
    <w:uiPriority w:val="99"/>
    <w:rsid w:val="00280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28074B"/>
    <w:pPr>
      <w:ind w:left="720"/>
      <w:contextualSpacing/>
    </w:pPr>
  </w:style>
  <w:style w:type="paragraph" w:styleId="a5">
    <w:name w:val="Block Text"/>
    <w:basedOn w:val="a"/>
    <w:rsid w:val="008B7E68"/>
    <w:pPr>
      <w:spacing w:before="60" w:after="0"/>
      <w:ind w:left="426" w:right="-57" w:hanging="483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p3">
    <w:name w:val="p3"/>
    <w:basedOn w:val="a"/>
    <w:uiPriority w:val="99"/>
    <w:rsid w:val="002D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HTML">
    <w:name w:val="HTML Cite"/>
    <w:basedOn w:val="a0"/>
    <w:uiPriority w:val="99"/>
    <w:semiHidden/>
    <w:unhideWhenUsed/>
    <w:rsid w:val="00933DC2"/>
    <w:rPr>
      <w:i/>
      <w:iCs/>
    </w:rPr>
  </w:style>
  <w:style w:type="character" w:customStyle="1" w:styleId="fontstyle01">
    <w:name w:val="fontstyle01"/>
    <w:basedOn w:val="a0"/>
    <w:rsid w:val="00933DC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33DC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6">
    <w:name w:val="FollowedHyperlink"/>
    <w:basedOn w:val="a0"/>
    <w:uiPriority w:val="99"/>
    <w:semiHidden/>
    <w:unhideWhenUsed/>
    <w:rsid w:val="00BE085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95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31">
    <w:name w:val="fontstyle31"/>
    <w:basedOn w:val="a0"/>
    <w:rsid w:val="00153429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153429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D921D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an.kpi.ua/public/files/2017/%D0%A4%D1%83%D0%BD%D0%BA%D1%86%D1%96%D1%97%20%D0%BA%D0%BE%D0%BC%D0%BF%D0%BB%D0%B5%D0%BA%D1%81%D0%BD%D0%BE%D1%97%20%D0%B7%D0%BC%D1%96%D0%BD%D0%BD%D0%BE%D1%97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elartu.tntu.edu.ua/bitstream/123456789/17886/4/TFKZ.pd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m.kname.edu.ua/images/Files/metod_literatura/Yakunin/%D0%A1%D0%BF_%D1%80_%D0%92%D0%9C_%D0%B4%D0%BB%D1%8F_%D0%B5%D0%BB-%D0%BAi%D0%B2_1%D1%87%D0%B0%D1%81%D1%82%D0%B8%D0%BD%D0%B0.pdf" TargetMode="External"/><Relationship Id="rId11" Type="http://schemas.openxmlformats.org/officeDocument/2006/relationships/hyperlink" Target="http://matan.kpi.ua/public/files/PraktykumRiady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metau.edu.ua/file/kphys_512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raevskyyvolodymyr.vk.vntu.edu.ua/file/posibnyky/a95496118fe722d5a4ca09f49645013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2CBEE-DCC7-4D3D-B27E-1B27F2A10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</cp:lastModifiedBy>
  <cp:revision>10</cp:revision>
  <dcterms:created xsi:type="dcterms:W3CDTF">2018-11-09T21:38:00Z</dcterms:created>
  <dcterms:modified xsi:type="dcterms:W3CDTF">2018-11-14T07:01:00Z</dcterms:modified>
</cp:coreProperties>
</file>