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E36" w:rsidRPr="002B4E36" w:rsidRDefault="002B4E36" w:rsidP="002B4E36">
      <w:pPr>
        <w:spacing w:after="0" w:line="240" w:lineRule="auto"/>
        <w:rPr>
          <w:rFonts w:ascii="Times New Roman" w:eastAsia="Times New Roman" w:hAnsi="Times New Roman"/>
          <w:sz w:val="24"/>
          <w:szCs w:val="24"/>
          <w:lang w:val="uk-UA" w:eastAsia="uk-UA"/>
        </w:rPr>
      </w:pPr>
    </w:p>
    <w:p w:rsidR="002B4E36" w:rsidRPr="002B4E36" w:rsidRDefault="002B4E36" w:rsidP="002B4E36">
      <w:pPr>
        <w:spacing w:after="0" w:line="240" w:lineRule="auto"/>
        <w:rPr>
          <w:rFonts w:ascii="Times New Roman" w:eastAsia="Times New Roman" w:hAnsi="Times New Roman"/>
          <w:sz w:val="24"/>
          <w:szCs w:val="24"/>
          <w:lang w:val="uk-UA" w:eastAsia="uk-UA"/>
        </w:rPr>
      </w:pPr>
    </w:p>
    <w:p w:rsidR="002B4E36" w:rsidRPr="002B4E36" w:rsidRDefault="002B4E36" w:rsidP="002B4E36">
      <w:pPr>
        <w:spacing w:after="0" w:line="240" w:lineRule="auto"/>
        <w:rPr>
          <w:rFonts w:ascii="Times New Roman" w:eastAsia="Times New Roman" w:hAnsi="Times New Roman"/>
          <w:sz w:val="24"/>
          <w:szCs w:val="24"/>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360" w:lineRule="auto"/>
        <w:jc w:val="center"/>
        <w:rPr>
          <w:rFonts w:ascii="Times New Roman" w:eastAsia="Times New Roman" w:hAnsi="Times New Roman"/>
          <w:b/>
          <w:sz w:val="32"/>
          <w:szCs w:val="32"/>
          <w:lang w:val="uk-UA" w:eastAsia="uk-UA"/>
        </w:rPr>
      </w:pPr>
      <w:r w:rsidRPr="002B4E36">
        <w:rPr>
          <w:rFonts w:ascii="Times New Roman" w:eastAsia="Times New Roman" w:hAnsi="Times New Roman"/>
          <w:b/>
          <w:sz w:val="32"/>
          <w:szCs w:val="32"/>
          <w:lang w:val="uk-UA" w:eastAsia="uk-UA"/>
        </w:rPr>
        <w:t>САМОСТІЙНА РОБОТА СТУДЕНТІВ-ПСИХОЛОГІВ:</w:t>
      </w:r>
    </w:p>
    <w:p w:rsidR="002B4E36" w:rsidRPr="002B4E36" w:rsidRDefault="002B4E36" w:rsidP="002B4E36">
      <w:pPr>
        <w:spacing w:after="0" w:line="360" w:lineRule="auto"/>
        <w:jc w:val="center"/>
        <w:rPr>
          <w:rFonts w:ascii="Times New Roman" w:eastAsia="Times New Roman" w:hAnsi="Times New Roman"/>
          <w:b/>
          <w:sz w:val="32"/>
          <w:szCs w:val="32"/>
          <w:lang w:val="uk-UA" w:eastAsia="uk-UA"/>
        </w:rPr>
      </w:pPr>
      <w:r w:rsidRPr="002B4E36">
        <w:rPr>
          <w:rFonts w:ascii="Times New Roman" w:eastAsia="Times New Roman" w:hAnsi="Times New Roman"/>
          <w:b/>
          <w:sz w:val="32"/>
          <w:szCs w:val="32"/>
          <w:lang w:val="uk-UA" w:eastAsia="uk-UA"/>
        </w:rPr>
        <w:t>ЗМІСТ, ФОРМИ, ОРГАНІЗАЦІЯ</w:t>
      </w: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32"/>
          <w:szCs w:val="32"/>
          <w:lang w:val="uk-UA" w:eastAsia="uk-UA"/>
        </w:rPr>
      </w:pPr>
      <w:r w:rsidRPr="002B4E36">
        <w:rPr>
          <w:rFonts w:ascii="Times New Roman" w:eastAsia="Times New Roman" w:hAnsi="Times New Roman"/>
          <w:b/>
          <w:sz w:val="32"/>
          <w:szCs w:val="32"/>
          <w:lang w:val="uk-UA" w:eastAsia="uk-UA"/>
        </w:rPr>
        <w:t xml:space="preserve">Навчально-методичний посібник </w:t>
      </w:r>
    </w:p>
    <w:p w:rsidR="002B4E36" w:rsidRPr="002B4E36" w:rsidRDefault="002B4E36" w:rsidP="002B4E36">
      <w:pPr>
        <w:spacing w:after="0" w:line="240" w:lineRule="auto"/>
        <w:jc w:val="center"/>
        <w:rPr>
          <w:rFonts w:ascii="Times New Roman" w:eastAsia="Times New Roman" w:hAnsi="Times New Roman"/>
          <w:b/>
          <w:sz w:val="32"/>
          <w:szCs w:val="32"/>
          <w:lang w:val="uk-UA" w:eastAsia="uk-UA"/>
        </w:rPr>
      </w:pPr>
    </w:p>
    <w:p w:rsidR="002B4E36" w:rsidRPr="002B4E36" w:rsidRDefault="002B4E36" w:rsidP="002B4E36">
      <w:pPr>
        <w:spacing w:after="0" w:line="240" w:lineRule="auto"/>
        <w:jc w:val="center"/>
        <w:rPr>
          <w:rFonts w:ascii="Times New Roman" w:eastAsia="Times New Roman" w:hAnsi="Times New Roman"/>
          <w:sz w:val="32"/>
          <w:szCs w:val="32"/>
          <w:lang w:val="uk-UA" w:eastAsia="uk-UA"/>
        </w:rPr>
      </w:pPr>
      <w:r w:rsidRPr="002B4E36">
        <w:rPr>
          <w:rFonts w:ascii="Times New Roman" w:eastAsia="Times New Roman" w:hAnsi="Times New Roman"/>
          <w:sz w:val="32"/>
          <w:szCs w:val="32"/>
          <w:lang w:val="uk-UA" w:eastAsia="uk-UA"/>
        </w:rPr>
        <w:t>за редакцією Сметаняка В.І.</w:t>
      </w: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r w:rsidRPr="002B4E36">
        <w:rPr>
          <w:rFonts w:ascii="Times New Roman" w:eastAsia="Times New Roman" w:hAnsi="Times New Roman"/>
          <w:b/>
          <w:sz w:val="28"/>
          <w:szCs w:val="28"/>
          <w:lang w:val="uk-UA" w:eastAsia="uk-UA"/>
        </w:rPr>
        <w:t>Івано-Франківськ</w:t>
      </w:r>
    </w:p>
    <w:p w:rsidR="002B4E36" w:rsidRPr="002B4E36" w:rsidRDefault="002B4E36" w:rsidP="002B4E36">
      <w:pPr>
        <w:spacing w:after="0" w:line="240" w:lineRule="auto"/>
        <w:jc w:val="center"/>
        <w:rPr>
          <w:rFonts w:ascii="Times New Roman" w:eastAsia="Times New Roman" w:hAnsi="Times New Roman"/>
          <w:b/>
          <w:sz w:val="28"/>
          <w:szCs w:val="28"/>
          <w:lang w:val="uk-UA" w:eastAsia="uk-UA"/>
        </w:rPr>
      </w:pPr>
      <w:r w:rsidRPr="002B4E36">
        <w:rPr>
          <w:rFonts w:ascii="Times New Roman" w:eastAsia="Times New Roman" w:hAnsi="Times New Roman"/>
          <w:b/>
          <w:sz w:val="28"/>
          <w:szCs w:val="28"/>
          <w:lang w:val="uk-UA" w:eastAsia="uk-UA"/>
        </w:rPr>
        <w:t>2017</w:t>
      </w:r>
    </w:p>
    <w:p w:rsidR="002B4E36" w:rsidRPr="002B4E36" w:rsidRDefault="002B4E36" w:rsidP="002B4E36">
      <w:pPr>
        <w:spacing w:after="0" w:line="240" w:lineRule="auto"/>
        <w:rPr>
          <w:rFonts w:ascii="Times New Roman" w:eastAsia="Times New Roman" w:hAnsi="Times New Roman"/>
          <w:b/>
          <w:sz w:val="28"/>
          <w:szCs w:val="28"/>
          <w:lang w:val="uk-UA" w:eastAsia="uk-UA"/>
        </w:rPr>
      </w:pPr>
    </w:p>
    <w:p w:rsidR="002B4E36" w:rsidRPr="002B4E36" w:rsidRDefault="002B4E36" w:rsidP="002B4E36">
      <w:pPr>
        <w:spacing w:after="0" w:line="240" w:lineRule="auto"/>
        <w:rPr>
          <w:rFonts w:ascii="Times New Roman" w:eastAsia="Times New Roman" w:hAnsi="Times New Roman"/>
          <w:b/>
          <w:sz w:val="28"/>
          <w:szCs w:val="28"/>
          <w:lang w:eastAsia="uk-UA"/>
        </w:rPr>
      </w:pPr>
      <w:r w:rsidRPr="002B4E36">
        <w:rPr>
          <w:rFonts w:ascii="Times New Roman" w:eastAsia="Times New Roman" w:hAnsi="Times New Roman"/>
          <w:b/>
          <w:sz w:val="28"/>
          <w:szCs w:val="28"/>
          <w:lang w:val="uk-UA" w:eastAsia="uk-UA"/>
        </w:rPr>
        <w:t xml:space="preserve">УДК </w:t>
      </w:r>
      <w:r w:rsidRPr="002B4E36">
        <w:rPr>
          <w:rFonts w:ascii="Times New Roman" w:eastAsia="Times New Roman" w:hAnsi="Times New Roman"/>
          <w:b/>
          <w:sz w:val="28"/>
          <w:szCs w:val="28"/>
          <w:lang w:eastAsia="uk-UA"/>
        </w:rPr>
        <w:t>159.922.6 (072)</w:t>
      </w:r>
    </w:p>
    <w:p w:rsidR="002B4E36" w:rsidRPr="002B4E36" w:rsidRDefault="002B4E36" w:rsidP="002B4E36">
      <w:pPr>
        <w:spacing w:after="0" w:line="240" w:lineRule="auto"/>
        <w:rPr>
          <w:rFonts w:ascii="Times New Roman" w:eastAsia="Times New Roman" w:hAnsi="Times New Roman"/>
          <w:b/>
          <w:sz w:val="28"/>
          <w:szCs w:val="28"/>
          <w:lang w:val="uk-UA" w:eastAsia="uk-UA"/>
        </w:rPr>
      </w:pPr>
      <w:r w:rsidRPr="002B4E36">
        <w:rPr>
          <w:rFonts w:ascii="Times New Roman" w:eastAsia="Times New Roman" w:hAnsi="Times New Roman"/>
          <w:b/>
          <w:sz w:val="28"/>
          <w:szCs w:val="28"/>
          <w:lang w:val="uk-UA" w:eastAsia="uk-UA"/>
        </w:rPr>
        <w:t>ББК 88.374</w:t>
      </w:r>
    </w:p>
    <w:p w:rsidR="002B4E36" w:rsidRPr="002B4E36" w:rsidRDefault="002B4E36" w:rsidP="002B4E36">
      <w:pPr>
        <w:spacing w:after="0" w:line="240" w:lineRule="auto"/>
        <w:rPr>
          <w:rFonts w:ascii="Times New Roman" w:eastAsia="Times New Roman" w:hAnsi="Times New Roman"/>
          <w:b/>
          <w:sz w:val="28"/>
          <w:szCs w:val="28"/>
          <w:lang w:val="uk-UA" w:eastAsia="uk-UA"/>
        </w:rPr>
      </w:pPr>
      <w:r w:rsidRPr="002B4E36">
        <w:rPr>
          <w:rFonts w:ascii="Times New Roman" w:eastAsia="Times New Roman" w:hAnsi="Times New Roman"/>
          <w:b/>
          <w:sz w:val="28"/>
          <w:szCs w:val="28"/>
          <w:lang w:val="uk-UA" w:eastAsia="uk-UA"/>
        </w:rPr>
        <w:t xml:space="preserve">       С 50</w:t>
      </w:r>
    </w:p>
    <w:p w:rsidR="002B4E36" w:rsidRPr="002B4E36" w:rsidRDefault="002B4E36" w:rsidP="002B4E36">
      <w:pPr>
        <w:spacing w:after="0" w:line="360" w:lineRule="auto"/>
        <w:rPr>
          <w:rFonts w:ascii="Times New Roman" w:eastAsia="Times New Roman" w:hAnsi="Times New Roman"/>
          <w:b/>
          <w:sz w:val="28"/>
          <w:szCs w:val="28"/>
          <w:lang w:val="uk-UA" w:eastAsia="uk-UA"/>
        </w:rPr>
      </w:pPr>
    </w:p>
    <w:p w:rsidR="002B4E36" w:rsidRPr="002B4E36" w:rsidRDefault="002B4E36" w:rsidP="002B4E36">
      <w:pPr>
        <w:spacing w:after="0" w:line="240" w:lineRule="auto"/>
        <w:jc w:val="center"/>
        <w:rPr>
          <w:rFonts w:ascii="Times New Roman" w:eastAsia="Times New Roman" w:hAnsi="Times New Roman"/>
          <w:sz w:val="28"/>
          <w:szCs w:val="28"/>
          <w:lang w:val="uk-UA" w:eastAsia="uk-UA"/>
        </w:rPr>
      </w:pPr>
      <w:r w:rsidRPr="002B4E36">
        <w:rPr>
          <w:rFonts w:ascii="Times New Roman" w:eastAsia="Times New Roman" w:hAnsi="Times New Roman"/>
          <w:sz w:val="28"/>
          <w:szCs w:val="28"/>
          <w:lang w:val="uk-UA" w:eastAsia="uk-UA"/>
        </w:rPr>
        <w:t>Рекомендовано до друку вченою радою філософського факультету</w:t>
      </w:r>
    </w:p>
    <w:p w:rsidR="002B4E36" w:rsidRPr="002B4E36" w:rsidRDefault="002B4E36" w:rsidP="002B4E36">
      <w:pPr>
        <w:spacing w:after="0" w:line="240" w:lineRule="auto"/>
        <w:jc w:val="center"/>
        <w:rPr>
          <w:rFonts w:ascii="Times New Roman" w:eastAsia="Times New Roman" w:hAnsi="Times New Roman"/>
          <w:sz w:val="28"/>
          <w:szCs w:val="28"/>
          <w:lang w:val="uk-UA" w:eastAsia="uk-UA"/>
        </w:rPr>
      </w:pPr>
      <w:r w:rsidRPr="002B4E36">
        <w:rPr>
          <w:rFonts w:ascii="Times New Roman" w:eastAsia="Times New Roman" w:hAnsi="Times New Roman"/>
          <w:sz w:val="28"/>
          <w:szCs w:val="28"/>
          <w:lang w:val="uk-UA" w:eastAsia="uk-UA"/>
        </w:rPr>
        <w:t>Прикарпатського національного університету імені Василя Стефаника</w:t>
      </w:r>
    </w:p>
    <w:p w:rsidR="002B4E36" w:rsidRPr="002B4E36" w:rsidRDefault="002B4E36" w:rsidP="002B4E36">
      <w:pPr>
        <w:spacing w:after="0" w:line="240" w:lineRule="auto"/>
        <w:jc w:val="center"/>
        <w:rPr>
          <w:rFonts w:ascii="Times New Roman" w:eastAsia="Times New Roman" w:hAnsi="Times New Roman"/>
          <w:sz w:val="28"/>
          <w:szCs w:val="28"/>
          <w:lang w:val="uk-UA" w:eastAsia="uk-UA"/>
        </w:rPr>
      </w:pPr>
      <w:r w:rsidRPr="002B4E36">
        <w:rPr>
          <w:rFonts w:ascii="Times New Roman" w:eastAsia="Times New Roman" w:hAnsi="Times New Roman"/>
          <w:sz w:val="28"/>
          <w:szCs w:val="28"/>
          <w:lang w:val="uk-UA" w:eastAsia="uk-UA"/>
        </w:rPr>
        <w:t xml:space="preserve">(протокол № 4 від </w:t>
      </w:r>
      <w:r w:rsidRPr="003F00C9">
        <w:rPr>
          <w:rFonts w:ascii="Times New Roman" w:eastAsia="Times New Roman" w:hAnsi="Times New Roman"/>
          <w:sz w:val="28"/>
          <w:szCs w:val="28"/>
          <w:lang w:eastAsia="uk-UA"/>
        </w:rPr>
        <w:t xml:space="preserve">24 </w:t>
      </w:r>
      <w:r w:rsidRPr="002B4E36">
        <w:rPr>
          <w:rFonts w:ascii="Times New Roman" w:eastAsia="Times New Roman" w:hAnsi="Times New Roman"/>
          <w:sz w:val="28"/>
          <w:szCs w:val="28"/>
          <w:lang w:val="uk-UA" w:eastAsia="uk-UA"/>
        </w:rPr>
        <w:t>листопада 2017 р.)</w:t>
      </w:r>
    </w:p>
    <w:p w:rsidR="002B4E36" w:rsidRPr="002B4E36" w:rsidRDefault="002B4E36" w:rsidP="002B4E36">
      <w:pPr>
        <w:spacing w:after="0" w:line="360" w:lineRule="auto"/>
        <w:rPr>
          <w:rFonts w:ascii="Times New Roman" w:eastAsia="Times New Roman" w:hAnsi="Times New Roman"/>
          <w:b/>
          <w:sz w:val="28"/>
          <w:szCs w:val="28"/>
          <w:lang w:val="uk-UA" w:eastAsia="uk-UA"/>
        </w:rPr>
      </w:pPr>
    </w:p>
    <w:p w:rsidR="002B4E36" w:rsidRPr="002B4E36" w:rsidRDefault="002B4E36" w:rsidP="002B4E36">
      <w:pPr>
        <w:spacing w:after="0" w:line="360" w:lineRule="auto"/>
        <w:rPr>
          <w:rFonts w:ascii="Times New Roman" w:eastAsia="Times New Roman" w:hAnsi="Times New Roman"/>
          <w:b/>
          <w:i/>
          <w:sz w:val="28"/>
          <w:szCs w:val="28"/>
          <w:lang w:val="uk-UA" w:eastAsia="uk-UA"/>
        </w:rPr>
      </w:pPr>
      <w:r w:rsidRPr="002B4E36">
        <w:rPr>
          <w:rFonts w:ascii="Times New Roman" w:eastAsia="Times New Roman" w:hAnsi="Times New Roman"/>
          <w:b/>
          <w:i/>
          <w:sz w:val="28"/>
          <w:szCs w:val="28"/>
          <w:lang w:val="uk-UA" w:eastAsia="uk-UA"/>
        </w:rPr>
        <w:t>Рецензенти:</w:t>
      </w:r>
    </w:p>
    <w:p w:rsidR="002B4E36" w:rsidRPr="002B4E36" w:rsidRDefault="002B4E36" w:rsidP="002B4E36">
      <w:pPr>
        <w:spacing w:after="0" w:line="360" w:lineRule="auto"/>
        <w:ind w:left="567" w:hanging="567"/>
        <w:jc w:val="both"/>
        <w:rPr>
          <w:rFonts w:ascii="Times New Roman" w:eastAsia="Times New Roman" w:hAnsi="Times New Roman"/>
          <w:sz w:val="28"/>
          <w:szCs w:val="28"/>
          <w:lang w:val="uk-UA" w:eastAsia="uk-UA"/>
        </w:rPr>
      </w:pPr>
      <w:r w:rsidRPr="002B4E36">
        <w:rPr>
          <w:rFonts w:ascii="Times New Roman" w:eastAsia="Times New Roman" w:hAnsi="Times New Roman"/>
          <w:b/>
          <w:sz w:val="28"/>
          <w:szCs w:val="28"/>
          <w:lang w:val="uk-UA" w:eastAsia="uk-UA"/>
        </w:rPr>
        <w:t xml:space="preserve">Радчук Г.К. </w:t>
      </w:r>
      <w:r w:rsidRPr="002B4E36">
        <w:rPr>
          <w:rFonts w:ascii="Times New Roman" w:eastAsia="Times New Roman" w:hAnsi="Times New Roman"/>
          <w:sz w:val="28"/>
          <w:szCs w:val="28"/>
          <w:lang w:val="uk-UA" w:eastAsia="uk-UA"/>
        </w:rPr>
        <w:t>доктор психологічних наук, професор, завідувач кафедри практичної психології Тернопільського національного педагогічного університету імені Володимира Гнатюка</w:t>
      </w:r>
    </w:p>
    <w:p w:rsidR="002B4E36" w:rsidRPr="002B4E36" w:rsidRDefault="002B4E36" w:rsidP="002B4E36">
      <w:pPr>
        <w:spacing w:after="0" w:line="360" w:lineRule="auto"/>
        <w:rPr>
          <w:rFonts w:ascii="Times New Roman" w:eastAsia="Times New Roman" w:hAnsi="Times New Roman"/>
          <w:sz w:val="28"/>
          <w:szCs w:val="28"/>
          <w:lang w:val="uk-UA" w:eastAsia="uk-UA"/>
        </w:rPr>
      </w:pPr>
    </w:p>
    <w:p w:rsidR="002B4E36" w:rsidRPr="002B4E36" w:rsidRDefault="002B4E36" w:rsidP="002B4E36">
      <w:pPr>
        <w:spacing w:after="0" w:line="360" w:lineRule="auto"/>
        <w:ind w:left="567" w:hanging="567"/>
        <w:jc w:val="both"/>
        <w:rPr>
          <w:rFonts w:ascii="Times New Roman" w:eastAsia="Times New Roman" w:hAnsi="Times New Roman"/>
          <w:sz w:val="28"/>
          <w:szCs w:val="28"/>
          <w:lang w:val="uk-UA" w:eastAsia="uk-UA"/>
        </w:rPr>
      </w:pPr>
      <w:r w:rsidRPr="002B4E36">
        <w:rPr>
          <w:rFonts w:ascii="Times New Roman" w:eastAsia="Times New Roman" w:hAnsi="Times New Roman"/>
          <w:b/>
          <w:sz w:val="28"/>
          <w:szCs w:val="28"/>
          <w:lang w:val="uk-UA" w:eastAsia="uk-UA"/>
        </w:rPr>
        <w:t>Куравська Н.В</w:t>
      </w:r>
      <w:r w:rsidRPr="002B4E36">
        <w:rPr>
          <w:rFonts w:ascii="Times New Roman" w:eastAsia="Times New Roman" w:hAnsi="Times New Roman"/>
          <w:sz w:val="28"/>
          <w:szCs w:val="28"/>
          <w:lang w:val="uk-UA" w:eastAsia="uk-UA"/>
        </w:rPr>
        <w:t xml:space="preserve">. кандидат психологічних наук, доцент кафедри соціальної психології Прикарпатського національного університету імені Василя Стефаника </w:t>
      </w:r>
    </w:p>
    <w:p w:rsidR="002B4E36" w:rsidRPr="002B4E36" w:rsidRDefault="002B4E36" w:rsidP="002B4E36">
      <w:pPr>
        <w:spacing w:after="0" w:line="360" w:lineRule="auto"/>
        <w:rPr>
          <w:rFonts w:ascii="Times New Roman" w:eastAsia="Times New Roman" w:hAnsi="Times New Roman"/>
          <w:sz w:val="28"/>
          <w:szCs w:val="28"/>
          <w:lang w:val="uk-UA" w:eastAsia="uk-UA"/>
        </w:rPr>
      </w:pPr>
    </w:p>
    <w:p w:rsidR="002B4E36" w:rsidRPr="002B4E36" w:rsidRDefault="002B4E36" w:rsidP="002B4E36">
      <w:pPr>
        <w:spacing w:after="0" w:line="360" w:lineRule="auto"/>
        <w:rPr>
          <w:rFonts w:ascii="Times New Roman" w:eastAsia="Times New Roman" w:hAnsi="Times New Roman"/>
          <w:sz w:val="28"/>
          <w:szCs w:val="28"/>
          <w:lang w:val="uk-UA" w:eastAsia="uk-UA"/>
        </w:rPr>
      </w:pPr>
    </w:p>
    <w:p w:rsidR="002B4E36" w:rsidRPr="002B4E36" w:rsidRDefault="002B4E36" w:rsidP="002B4E36">
      <w:pPr>
        <w:spacing w:after="0" w:line="360" w:lineRule="auto"/>
        <w:rPr>
          <w:rFonts w:ascii="Times New Roman" w:eastAsia="Times New Roman" w:hAnsi="Times New Roman"/>
          <w:sz w:val="28"/>
          <w:szCs w:val="28"/>
          <w:lang w:val="uk-UA" w:eastAsia="uk-UA"/>
        </w:rPr>
      </w:pPr>
    </w:p>
    <w:p w:rsidR="002B4E36" w:rsidRPr="002B4E36" w:rsidRDefault="002B4E36" w:rsidP="002B4E36">
      <w:pPr>
        <w:spacing w:after="0" w:line="360" w:lineRule="auto"/>
        <w:rPr>
          <w:rFonts w:ascii="Times New Roman" w:eastAsia="Times New Roman" w:hAnsi="Times New Roman"/>
          <w:sz w:val="28"/>
          <w:szCs w:val="28"/>
          <w:lang w:val="uk-UA" w:eastAsia="uk-UA"/>
        </w:rPr>
      </w:pPr>
    </w:p>
    <w:p w:rsidR="002B4E36" w:rsidRPr="002B4E36" w:rsidRDefault="002B4E36" w:rsidP="002B4E36">
      <w:pPr>
        <w:spacing w:after="0" w:line="360" w:lineRule="auto"/>
        <w:rPr>
          <w:rFonts w:ascii="Times New Roman" w:eastAsia="Times New Roman" w:hAnsi="Times New Roman"/>
          <w:sz w:val="28"/>
          <w:szCs w:val="28"/>
          <w:lang w:val="uk-UA" w:eastAsia="uk-UA"/>
        </w:rPr>
      </w:pPr>
    </w:p>
    <w:p w:rsidR="002B4E36" w:rsidRPr="002B4E36" w:rsidRDefault="002B4E36" w:rsidP="002B4E36">
      <w:pPr>
        <w:spacing w:after="0" w:line="360" w:lineRule="auto"/>
        <w:rPr>
          <w:rFonts w:ascii="Times New Roman" w:eastAsia="Times New Roman" w:hAnsi="Times New Roman"/>
          <w:sz w:val="28"/>
          <w:szCs w:val="28"/>
          <w:lang w:val="uk-UA" w:eastAsia="uk-UA"/>
        </w:rPr>
      </w:pPr>
    </w:p>
    <w:tbl>
      <w:tblPr>
        <w:tblW w:w="0" w:type="auto"/>
        <w:tblLook w:val="01E0"/>
      </w:tblPr>
      <w:tblGrid>
        <w:gridCol w:w="828"/>
        <w:gridCol w:w="9027"/>
      </w:tblGrid>
      <w:tr w:rsidR="002B4E36" w:rsidRPr="002B4E36" w:rsidTr="009C1C97">
        <w:trPr>
          <w:trHeight w:val="1657"/>
        </w:trPr>
        <w:tc>
          <w:tcPr>
            <w:tcW w:w="828" w:type="dxa"/>
            <w:shd w:val="clear" w:color="auto" w:fill="auto"/>
          </w:tcPr>
          <w:p w:rsidR="002B4E36" w:rsidRPr="002B4E36" w:rsidRDefault="002B4E36" w:rsidP="002B4E36">
            <w:pPr>
              <w:spacing w:after="0" w:line="360" w:lineRule="auto"/>
              <w:rPr>
                <w:rFonts w:ascii="Times New Roman" w:eastAsia="Times New Roman" w:hAnsi="Times New Roman"/>
                <w:sz w:val="28"/>
                <w:szCs w:val="28"/>
                <w:lang w:val="uk-UA" w:eastAsia="uk-UA"/>
              </w:rPr>
            </w:pPr>
          </w:p>
          <w:p w:rsidR="002B4E36" w:rsidRPr="002B4E36" w:rsidRDefault="002B4E36" w:rsidP="002B4E36">
            <w:pPr>
              <w:spacing w:after="0" w:line="360" w:lineRule="auto"/>
              <w:rPr>
                <w:rFonts w:ascii="Times New Roman" w:eastAsia="Times New Roman" w:hAnsi="Times New Roman"/>
                <w:sz w:val="28"/>
                <w:szCs w:val="28"/>
                <w:lang w:val="uk-UA" w:eastAsia="uk-UA"/>
              </w:rPr>
            </w:pPr>
            <w:r w:rsidRPr="002B4E36">
              <w:rPr>
                <w:rFonts w:ascii="Times New Roman" w:eastAsia="Times New Roman" w:hAnsi="Times New Roman"/>
                <w:sz w:val="32"/>
                <w:szCs w:val="28"/>
                <w:lang w:val="uk-UA" w:eastAsia="uk-UA"/>
              </w:rPr>
              <w:t>С50</w:t>
            </w:r>
          </w:p>
        </w:tc>
        <w:tc>
          <w:tcPr>
            <w:tcW w:w="9027" w:type="dxa"/>
            <w:shd w:val="clear" w:color="auto" w:fill="auto"/>
          </w:tcPr>
          <w:p w:rsidR="002B4E36" w:rsidRPr="002B4E36" w:rsidRDefault="002B4E36" w:rsidP="002B4E36">
            <w:pPr>
              <w:spacing w:after="0" w:line="360" w:lineRule="auto"/>
              <w:ind w:firstLine="72"/>
              <w:rPr>
                <w:rFonts w:ascii="Times New Roman" w:eastAsia="Times New Roman" w:hAnsi="Times New Roman"/>
                <w:b/>
                <w:sz w:val="28"/>
                <w:szCs w:val="28"/>
                <w:lang w:val="uk-UA" w:eastAsia="uk-UA"/>
              </w:rPr>
            </w:pPr>
            <w:r w:rsidRPr="002B4E36">
              <w:rPr>
                <w:rFonts w:ascii="Times New Roman" w:eastAsia="Times New Roman" w:hAnsi="Times New Roman"/>
                <w:b/>
                <w:sz w:val="28"/>
                <w:szCs w:val="28"/>
                <w:lang w:val="uk-UA" w:eastAsia="uk-UA"/>
              </w:rPr>
              <w:t xml:space="preserve">    </w:t>
            </w:r>
          </w:p>
          <w:p w:rsidR="002B4E36" w:rsidRPr="002B4E36" w:rsidRDefault="002B4E36" w:rsidP="002B4E36">
            <w:pPr>
              <w:spacing w:after="0" w:line="240" w:lineRule="auto"/>
              <w:jc w:val="both"/>
              <w:rPr>
                <w:rFonts w:ascii="Times New Roman" w:eastAsia="Times New Roman" w:hAnsi="Times New Roman"/>
                <w:sz w:val="28"/>
                <w:szCs w:val="28"/>
                <w:lang w:val="uk-UA" w:eastAsia="uk-UA"/>
              </w:rPr>
            </w:pPr>
            <w:r w:rsidRPr="002B4E36">
              <w:rPr>
                <w:rFonts w:ascii="Times New Roman" w:eastAsia="Times New Roman" w:hAnsi="Times New Roman"/>
                <w:sz w:val="28"/>
                <w:szCs w:val="28"/>
                <w:lang w:val="uk-UA" w:eastAsia="uk-UA"/>
              </w:rPr>
              <w:t>Самостійна робота студентів-психологів: зміст, форми, організація</w:t>
            </w:r>
          </w:p>
          <w:p w:rsidR="002B4E36" w:rsidRPr="002B4E36" w:rsidRDefault="002B4E36" w:rsidP="002B4E36">
            <w:pPr>
              <w:spacing w:after="0" w:line="240" w:lineRule="auto"/>
              <w:jc w:val="both"/>
              <w:rPr>
                <w:rFonts w:ascii="Times New Roman" w:eastAsia="Times New Roman" w:hAnsi="Times New Roman"/>
                <w:sz w:val="28"/>
                <w:szCs w:val="28"/>
                <w:lang w:val="uk-UA" w:eastAsia="uk-UA"/>
              </w:rPr>
            </w:pPr>
            <w:r w:rsidRPr="002B4E36">
              <w:rPr>
                <w:rFonts w:ascii="Times New Roman" w:eastAsia="Times New Roman" w:hAnsi="Times New Roman"/>
                <w:sz w:val="28"/>
                <w:szCs w:val="28"/>
                <w:lang w:val="uk-UA" w:eastAsia="uk-UA"/>
              </w:rPr>
              <w:t xml:space="preserve"> /</w:t>
            </w:r>
            <w:r w:rsidRPr="002B4E36">
              <w:rPr>
                <w:rFonts w:ascii="Times New Roman" w:eastAsia="Times New Roman" w:hAnsi="Times New Roman"/>
                <w:b/>
                <w:sz w:val="28"/>
                <w:szCs w:val="28"/>
                <w:lang w:val="uk-UA" w:eastAsia="uk-UA"/>
              </w:rPr>
              <w:t xml:space="preserve">  </w:t>
            </w:r>
            <w:r w:rsidRPr="002B4E36">
              <w:rPr>
                <w:rFonts w:ascii="Times New Roman" w:eastAsia="Times New Roman" w:hAnsi="Times New Roman"/>
                <w:sz w:val="28"/>
                <w:szCs w:val="28"/>
                <w:lang w:val="uk-UA" w:eastAsia="uk-UA"/>
              </w:rPr>
              <w:t>за редакцією В. І. Сметаняка.</w:t>
            </w:r>
            <w:r w:rsidR="00FD0DCD">
              <w:rPr>
                <w:rFonts w:ascii="Times New Roman" w:eastAsia="Times New Roman" w:hAnsi="Times New Roman"/>
                <w:sz w:val="28"/>
                <w:szCs w:val="28"/>
                <w:lang w:val="uk-UA" w:eastAsia="uk-UA"/>
              </w:rPr>
              <w:t xml:space="preserve"> –  Івано-Франківськ, </w:t>
            </w:r>
            <w:r w:rsidR="003F00C9">
              <w:rPr>
                <w:rFonts w:ascii="Times New Roman" w:eastAsia="Times New Roman" w:hAnsi="Times New Roman"/>
                <w:sz w:val="28"/>
                <w:szCs w:val="28"/>
                <w:lang w:eastAsia="uk-UA"/>
              </w:rPr>
              <w:t xml:space="preserve"> </w:t>
            </w:r>
            <w:r w:rsidR="003F00C9">
              <w:rPr>
                <w:rFonts w:ascii="Times New Roman" w:eastAsia="Times New Roman" w:hAnsi="Times New Roman"/>
                <w:sz w:val="28"/>
                <w:szCs w:val="28"/>
                <w:lang w:val="uk-UA" w:eastAsia="uk-UA"/>
              </w:rPr>
              <w:t xml:space="preserve">Вид-во </w:t>
            </w:r>
            <w:r w:rsidR="003F00C9">
              <w:rPr>
                <w:rFonts w:ascii="Times New Roman" w:eastAsia="Times New Roman" w:hAnsi="Times New Roman"/>
                <w:sz w:val="28"/>
                <w:szCs w:val="28"/>
                <w:lang w:eastAsia="uk-UA"/>
              </w:rPr>
              <w:t>С</w:t>
            </w:r>
            <w:r w:rsidR="003F00C9">
              <w:rPr>
                <w:rFonts w:ascii="Times New Roman" w:eastAsia="Times New Roman" w:hAnsi="Times New Roman"/>
                <w:sz w:val="28"/>
                <w:szCs w:val="28"/>
                <w:lang w:val="uk-UA" w:eastAsia="uk-UA"/>
              </w:rPr>
              <w:t>і</w:t>
            </w:r>
            <w:r w:rsidR="003F00C9">
              <w:rPr>
                <w:rFonts w:ascii="Times New Roman" w:eastAsia="Times New Roman" w:hAnsi="Times New Roman"/>
                <w:sz w:val="28"/>
                <w:szCs w:val="28"/>
                <w:lang w:eastAsia="uk-UA"/>
              </w:rPr>
              <w:t>мик</w:t>
            </w:r>
            <w:r w:rsidR="003F00C9">
              <w:rPr>
                <w:rFonts w:ascii="Times New Roman" w:eastAsia="Times New Roman" w:hAnsi="Times New Roman"/>
                <w:sz w:val="28"/>
                <w:szCs w:val="28"/>
                <w:lang w:val="uk-UA" w:eastAsia="uk-UA"/>
              </w:rPr>
              <w:t xml:space="preserve"> . –</w:t>
            </w:r>
            <w:r w:rsidR="00FD0DCD">
              <w:rPr>
                <w:rFonts w:ascii="Times New Roman" w:eastAsia="Times New Roman" w:hAnsi="Times New Roman"/>
                <w:sz w:val="28"/>
                <w:szCs w:val="28"/>
                <w:lang w:val="uk-UA" w:eastAsia="uk-UA"/>
              </w:rPr>
              <w:t xml:space="preserve">2017.  – </w:t>
            </w:r>
            <w:r w:rsidRPr="002B4E36">
              <w:rPr>
                <w:rFonts w:ascii="Times New Roman" w:eastAsia="Times New Roman" w:hAnsi="Times New Roman"/>
                <w:sz w:val="28"/>
                <w:szCs w:val="28"/>
                <w:lang w:val="uk-UA" w:eastAsia="uk-UA"/>
              </w:rPr>
              <w:t xml:space="preserve"> </w:t>
            </w:r>
            <w:r w:rsidR="003F00C9">
              <w:rPr>
                <w:rFonts w:ascii="Times New Roman" w:eastAsia="Times New Roman" w:hAnsi="Times New Roman"/>
                <w:sz w:val="28"/>
                <w:szCs w:val="28"/>
                <w:lang w:val="uk-UA" w:eastAsia="uk-UA"/>
              </w:rPr>
              <w:t>1</w:t>
            </w:r>
            <w:r w:rsidR="003F00C9" w:rsidRPr="003F00C9">
              <w:rPr>
                <w:rFonts w:ascii="Times New Roman" w:eastAsia="Times New Roman" w:hAnsi="Times New Roman"/>
                <w:sz w:val="28"/>
                <w:szCs w:val="28"/>
                <w:lang w:eastAsia="uk-UA"/>
              </w:rPr>
              <w:t>72</w:t>
            </w:r>
            <w:r w:rsidR="00FD0DCD">
              <w:rPr>
                <w:rFonts w:ascii="Times New Roman" w:eastAsia="Times New Roman" w:hAnsi="Times New Roman"/>
                <w:sz w:val="28"/>
                <w:szCs w:val="28"/>
                <w:lang w:val="uk-UA" w:eastAsia="uk-UA"/>
              </w:rPr>
              <w:t xml:space="preserve"> </w:t>
            </w:r>
            <w:r w:rsidRPr="002B4E36">
              <w:rPr>
                <w:rFonts w:ascii="Times New Roman" w:eastAsia="Times New Roman" w:hAnsi="Times New Roman"/>
                <w:sz w:val="28"/>
                <w:szCs w:val="28"/>
                <w:lang w:val="uk-UA" w:eastAsia="uk-UA"/>
              </w:rPr>
              <w:t>с.</w:t>
            </w:r>
          </w:p>
          <w:p w:rsidR="002B4E36" w:rsidRPr="002B4E36" w:rsidRDefault="002B4E36" w:rsidP="002B4E36">
            <w:pPr>
              <w:spacing w:after="0" w:line="360" w:lineRule="auto"/>
              <w:rPr>
                <w:rFonts w:ascii="Times New Roman" w:eastAsia="Times New Roman" w:hAnsi="Times New Roman"/>
                <w:sz w:val="28"/>
                <w:szCs w:val="28"/>
                <w:lang w:val="uk-UA" w:eastAsia="uk-UA"/>
              </w:rPr>
            </w:pPr>
          </w:p>
        </w:tc>
      </w:tr>
    </w:tbl>
    <w:p w:rsidR="002B4E36" w:rsidRPr="002B4E36" w:rsidRDefault="002B4E36" w:rsidP="002B4E36">
      <w:pPr>
        <w:spacing w:after="0" w:line="240" w:lineRule="auto"/>
        <w:ind w:firstLine="567"/>
        <w:jc w:val="both"/>
        <w:rPr>
          <w:rFonts w:ascii="Times New Roman" w:eastAsia="Times New Roman" w:hAnsi="Times New Roman"/>
          <w:sz w:val="28"/>
          <w:szCs w:val="28"/>
          <w:lang w:val="uk-UA" w:eastAsia="uk-UA"/>
        </w:rPr>
      </w:pPr>
      <w:r w:rsidRPr="002B4E36">
        <w:rPr>
          <w:rFonts w:ascii="Times New Roman" w:eastAsia="Times New Roman" w:hAnsi="Times New Roman"/>
          <w:sz w:val="28"/>
          <w:szCs w:val="28"/>
          <w:lang w:val="uk-UA" w:eastAsia="uk-UA"/>
        </w:rPr>
        <w:t>Навчально-методичний посібник «Самостійна робота студентів-психологів: зміст, форми, організація» містить матеріали для самостійної роботи студентів. В ньому наведені програмові вимоги, завдання для індивідуальної підготовки, перелік літературних та інших джерел з дисциплін, які читаються викладачами кафедри педагогічної і вікової психології.</w:t>
      </w:r>
    </w:p>
    <w:p w:rsidR="002B4E36" w:rsidRPr="002B4E36" w:rsidRDefault="002B4E36" w:rsidP="002B4E36">
      <w:pPr>
        <w:spacing w:after="0" w:line="240" w:lineRule="auto"/>
        <w:rPr>
          <w:rFonts w:ascii="Times New Roman" w:eastAsia="Times New Roman" w:hAnsi="Times New Roman"/>
          <w:b/>
          <w:sz w:val="28"/>
          <w:szCs w:val="28"/>
          <w:lang w:val="uk-UA" w:eastAsia="uk-UA"/>
        </w:rPr>
      </w:pPr>
      <w:r w:rsidRPr="002B4E36">
        <w:rPr>
          <w:rFonts w:ascii="Times New Roman" w:eastAsia="Times New Roman" w:hAnsi="Times New Roman"/>
          <w:sz w:val="28"/>
          <w:szCs w:val="28"/>
          <w:lang w:val="uk-UA" w:eastAsia="uk-UA"/>
        </w:rPr>
        <w:t>Посібник призначений для студентів, які вивчають психологію, а також для викладачів.</w:t>
      </w:r>
      <w:r w:rsidRPr="002B4E36">
        <w:rPr>
          <w:rFonts w:ascii="Times New Roman" w:eastAsia="Times New Roman" w:hAnsi="Times New Roman"/>
          <w:b/>
          <w:sz w:val="28"/>
          <w:szCs w:val="28"/>
          <w:lang w:val="uk-UA" w:eastAsia="uk-UA"/>
        </w:rPr>
        <w:t xml:space="preserve">                             </w:t>
      </w:r>
    </w:p>
    <w:p w:rsidR="002B4E36" w:rsidRPr="002B4E36" w:rsidRDefault="002B4E36" w:rsidP="002B4E36">
      <w:pPr>
        <w:spacing w:after="0" w:line="240" w:lineRule="auto"/>
        <w:rPr>
          <w:rFonts w:ascii="Times New Roman" w:eastAsia="Times New Roman" w:hAnsi="Times New Roman"/>
          <w:b/>
          <w:sz w:val="28"/>
          <w:szCs w:val="28"/>
          <w:lang w:val="uk-UA" w:eastAsia="uk-UA"/>
        </w:rPr>
      </w:pPr>
    </w:p>
    <w:p w:rsidR="002B4E36" w:rsidRPr="002B4E36" w:rsidRDefault="002B4E36" w:rsidP="002B4E36">
      <w:pPr>
        <w:jc w:val="center"/>
        <w:rPr>
          <w:rFonts w:ascii="Times New Roman" w:hAnsi="Times New Roman"/>
          <w:b/>
          <w:sz w:val="24"/>
          <w:szCs w:val="24"/>
          <w:lang w:val="uk-UA" w:eastAsia="en-US"/>
        </w:rPr>
      </w:pPr>
      <w:r w:rsidRPr="002B4E36">
        <w:rPr>
          <w:rFonts w:ascii="Times New Roman" w:hAnsi="Times New Roman"/>
          <w:b/>
          <w:sz w:val="24"/>
          <w:szCs w:val="24"/>
          <w:lang w:val="uk-UA" w:eastAsia="en-US"/>
        </w:rPr>
        <w:t>ЗМІСТ</w:t>
      </w:r>
    </w:p>
    <w:p w:rsidR="002B4E36" w:rsidRPr="002B4E36" w:rsidRDefault="002B4E36" w:rsidP="002B4E36">
      <w:pPr>
        <w:jc w:val="center"/>
        <w:rPr>
          <w:rFonts w:ascii="Times New Roman" w:hAnsi="Times New Roman"/>
          <w:b/>
          <w:sz w:val="24"/>
          <w:szCs w:val="24"/>
          <w:lang w:val="uk-UA" w:eastAsia="en-US"/>
        </w:rPr>
      </w:pPr>
    </w:p>
    <w:p w:rsidR="002B4E36" w:rsidRPr="002B4E36" w:rsidRDefault="002B4E36" w:rsidP="002B4E36">
      <w:pPr>
        <w:spacing w:after="0" w:line="240" w:lineRule="auto"/>
        <w:jc w:val="both"/>
        <w:rPr>
          <w:rFonts w:ascii="Times New Roman" w:hAnsi="Times New Roman"/>
          <w:b/>
          <w:sz w:val="28"/>
          <w:szCs w:val="28"/>
          <w:lang w:val="uk-UA" w:eastAsia="en-US"/>
        </w:rPr>
      </w:pPr>
      <w:r w:rsidRPr="002B4E36">
        <w:rPr>
          <w:rFonts w:ascii="Times New Roman" w:hAnsi="Times New Roman"/>
          <w:b/>
          <w:sz w:val="28"/>
          <w:szCs w:val="28"/>
          <w:lang w:val="uk-UA" w:eastAsia="en-US"/>
        </w:rPr>
        <w:t>Вступ</w:t>
      </w:r>
      <w:r w:rsidR="00FD0DCD">
        <w:rPr>
          <w:rFonts w:ascii="Times New Roman" w:hAnsi="Times New Roman"/>
          <w:b/>
          <w:sz w:val="28"/>
          <w:szCs w:val="28"/>
          <w:lang w:val="uk-UA" w:eastAsia="en-US"/>
        </w:rPr>
        <w:t xml:space="preserve">                                                                                                                      4</w:t>
      </w:r>
    </w:p>
    <w:p w:rsidR="002B4E36" w:rsidRPr="002B4E36" w:rsidRDefault="002B4E36" w:rsidP="002B4E36">
      <w:pPr>
        <w:spacing w:after="0" w:line="240" w:lineRule="auto"/>
        <w:jc w:val="both"/>
        <w:rPr>
          <w:rFonts w:ascii="Times New Roman" w:hAnsi="Times New Roman"/>
          <w:b/>
          <w:sz w:val="28"/>
          <w:szCs w:val="28"/>
          <w:lang w:val="uk-UA" w:eastAsia="en-US"/>
        </w:rPr>
      </w:pPr>
      <w:r w:rsidRPr="002B4E36">
        <w:rPr>
          <w:rFonts w:ascii="Times New Roman" w:hAnsi="Times New Roman"/>
          <w:b/>
          <w:sz w:val="28"/>
          <w:szCs w:val="28"/>
          <w:lang w:val="uk-UA" w:eastAsia="en-US"/>
        </w:rPr>
        <w:t>Методичні рекомендації до самостійної роботи студентів</w:t>
      </w:r>
      <w:r w:rsidR="00FD0DCD">
        <w:rPr>
          <w:rFonts w:ascii="Times New Roman" w:hAnsi="Times New Roman"/>
          <w:b/>
          <w:sz w:val="28"/>
          <w:szCs w:val="28"/>
          <w:lang w:val="uk-UA" w:eastAsia="en-US"/>
        </w:rPr>
        <w:t xml:space="preserve">                             6</w:t>
      </w:r>
    </w:p>
    <w:p w:rsidR="002B4E36" w:rsidRPr="00FD0DCD"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Методологічні та теоретичні проблеми психології</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(Карпенко З.С.)</w:t>
      </w:r>
      <w:r w:rsidR="00FD0DCD">
        <w:rPr>
          <w:rFonts w:ascii="Times New Roman" w:hAnsi="Times New Roman"/>
          <w:i/>
          <w:sz w:val="28"/>
          <w:szCs w:val="28"/>
          <w:lang w:val="uk-UA" w:eastAsia="en-US"/>
        </w:rPr>
        <w:t xml:space="preserve">             </w:t>
      </w:r>
      <w:r w:rsidR="00FD0DCD">
        <w:rPr>
          <w:rFonts w:ascii="Times New Roman" w:hAnsi="Times New Roman"/>
          <w:sz w:val="28"/>
          <w:szCs w:val="28"/>
          <w:lang w:val="uk-UA" w:eastAsia="en-US"/>
        </w:rPr>
        <w:t xml:space="preserve"> </w:t>
      </w:r>
      <w:r w:rsidR="00FD0DCD" w:rsidRPr="00FD0DCD">
        <w:rPr>
          <w:rFonts w:ascii="Times New Roman" w:hAnsi="Times New Roman"/>
          <w:b/>
          <w:sz w:val="28"/>
          <w:szCs w:val="28"/>
          <w:lang w:val="uk-UA" w:eastAsia="en-US"/>
        </w:rPr>
        <w:t>17</w:t>
      </w:r>
    </w:p>
    <w:p w:rsidR="002B4E36" w:rsidRDefault="002B4E36" w:rsidP="002B4E36">
      <w:pPr>
        <w:spacing w:after="0" w:line="240" w:lineRule="auto"/>
        <w:jc w:val="both"/>
        <w:rPr>
          <w:rFonts w:ascii="Times New Roman" w:hAnsi="Times New Roman"/>
          <w:i/>
          <w:sz w:val="28"/>
          <w:szCs w:val="28"/>
          <w:lang w:val="uk-UA" w:eastAsia="en-US"/>
        </w:rPr>
      </w:pPr>
      <w:r w:rsidRPr="002B4E36">
        <w:rPr>
          <w:rFonts w:ascii="Times New Roman" w:hAnsi="Times New Roman"/>
          <w:b/>
          <w:sz w:val="28"/>
          <w:szCs w:val="28"/>
          <w:lang w:val="uk-UA" w:eastAsia="en-US"/>
        </w:rPr>
        <w:t>Психологія медіасередовища</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(Карпенко З.С.)</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2</w:t>
      </w:r>
      <w:r w:rsidR="003F00C9">
        <w:rPr>
          <w:rFonts w:ascii="Times New Roman" w:hAnsi="Times New Roman"/>
          <w:b/>
          <w:sz w:val="28"/>
          <w:szCs w:val="28"/>
          <w:lang w:val="uk-UA" w:eastAsia="en-US"/>
        </w:rPr>
        <w:t>3</w:t>
      </w:r>
    </w:p>
    <w:p w:rsidR="00080DDF" w:rsidRDefault="002B4E36" w:rsidP="00080DDF">
      <w:pPr>
        <w:spacing w:after="0" w:line="240" w:lineRule="auto"/>
        <w:jc w:val="both"/>
        <w:rPr>
          <w:rFonts w:ascii="Times New Roman" w:hAnsi="Times New Roman"/>
          <w:b/>
          <w:sz w:val="28"/>
          <w:szCs w:val="28"/>
          <w:lang w:val="uk-UA" w:eastAsia="en-US"/>
        </w:rPr>
      </w:pPr>
      <w:r w:rsidRPr="002B4E36">
        <w:rPr>
          <w:rFonts w:ascii="Times New Roman" w:hAnsi="Times New Roman"/>
          <w:b/>
          <w:sz w:val="28"/>
          <w:szCs w:val="28"/>
          <w:lang w:val="uk-UA" w:eastAsia="en-US"/>
        </w:rPr>
        <w:t xml:space="preserve">Вікова психологія </w:t>
      </w:r>
      <w:r w:rsidRPr="002B4E36">
        <w:rPr>
          <w:rFonts w:ascii="Times New Roman" w:hAnsi="Times New Roman"/>
          <w:i/>
          <w:sz w:val="28"/>
          <w:szCs w:val="28"/>
          <w:lang w:val="uk-UA" w:eastAsia="en-US"/>
        </w:rPr>
        <w:t>(Климишин О.І.)</w:t>
      </w:r>
      <w:r w:rsidR="00080DDF" w:rsidRPr="00080DDF">
        <w:rPr>
          <w:rFonts w:ascii="Times New Roman" w:hAnsi="Times New Roman"/>
          <w:b/>
          <w:sz w:val="28"/>
          <w:szCs w:val="28"/>
          <w:lang w:val="uk-UA" w:eastAsia="en-US"/>
        </w:rPr>
        <w:t xml:space="preserve"> </w:t>
      </w:r>
      <w:r w:rsidR="00FD0DCD">
        <w:rPr>
          <w:rFonts w:ascii="Times New Roman" w:hAnsi="Times New Roman"/>
          <w:b/>
          <w:sz w:val="28"/>
          <w:szCs w:val="28"/>
          <w:lang w:val="uk-UA" w:eastAsia="en-US"/>
        </w:rPr>
        <w:t xml:space="preserve">                                     </w:t>
      </w:r>
      <w:r w:rsidR="003F00C9">
        <w:rPr>
          <w:rFonts w:ascii="Times New Roman" w:hAnsi="Times New Roman"/>
          <w:b/>
          <w:sz w:val="28"/>
          <w:szCs w:val="28"/>
          <w:lang w:val="uk-UA" w:eastAsia="en-US"/>
        </w:rPr>
        <w:t xml:space="preserve">                              28</w:t>
      </w:r>
    </w:p>
    <w:p w:rsidR="00080DDF" w:rsidRPr="00A83F89" w:rsidRDefault="00080DDF" w:rsidP="00080DDF">
      <w:pPr>
        <w:spacing w:after="0" w:line="240" w:lineRule="auto"/>
        <w:jc w:val="both"/>
        <w:rPr>
          <w:rFonts w:ascii="Times New Roman" w:hAnsi="Times New Roman"/>
          <w:b/>
          <w:sz w:val="28"/>
          <w:szCs w:val="28"/>
          <w:lang w:val="uk-UA" w:eastAsia="en-US"/>
        </w:rPr>
      </w:pPr>
      <w:r w:rsidRPr="00A83F89">
        <w:rPr>
          <w:rFonts w:ascii="Times New Roman" w:hAnsi="Times New Roman"/>
          <w:b/>
          <w:sz w:val="28"/>
          <w:szCs w:val="28"/>
          <w:lang w:val="uk-UA" w:eastAsia="en-US"/>
        </w:rPr>
        <w:t>Психол</w:t>
      </w:r>
      <w:r>
        <w:rPr>
          <w:rFonts w:ascii="Times New Roman" w:hAnsi="Times New Roman"/>
          <w:b/>
          <w:sz w:val="28"/>
          <w:szCs w:val="28"/>
          <w:lang w:val="uk-UA" w:eastAsia="en-US"/>
        </w:rPr>
        <w:t>о</w:t>
      </w:r>
      <w:r w:rsidRPr="00A83F89">
        <w:rPr>
          <w:rFonts w:ascii="Times New Roman" w:hAnsi="Times New Roman"/>
          <w:b/>
          <w:sz w:val="28"/>
          <w:szCs w:val="28"/>
          <w:lang w:val="uk-UA" w:eastAsia="en-US"/>
        </w:rPr>
        <w:t xml:space="preserve">гія релігії </w:t>
      </w:r>
      <w:r w:rsidRPr="002B4E36">
        <w:rPr>
          <w:rFonts w:ascii="Times New Roman" w:hAnsi="Times New Roman"/>
          <w:i/>
          <w:sz w:val="28"/>
          <w:szCs w:val="28"/>
          <w:lang w:val="uk-UA" w:eastAsia="en-US"/>
        </w:rPr>
        <w:t>(Климишин О.І.)</w:t>
      </w:r>
      <w:r w:rsidR="00FD0DCD">
        <w:rPr>
          <w:rFonts w:ascii="Times New Roman" w:hAnsi="Times New Roman"/>
          <w:i/>
          <w:sz w:val="28"/>
          <w:szCs w:val="28"/>
          <w:lang w:val="uk-UA" w:eastAsia="en-US"/>
        </w:rPr>
        <w:t xml:space="preserve">                                                                  </w:t>
      </w:r>
      <w:r w:rsidR="003F00C9">
        <w:rPr>
          <w:rFonts w:ascii="Times New Roman" w:hAnsi="Times New Roman"/>
          <w:b/>
          <w:sz w:val="28"/>
          <w:szCs w:val="28"/>
          <w:lang w:val="uk-UA" w:eastAsia="en-US"/>
        </w:rPr>
        <w:t>35</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Методика викладання психології у ВНЗ</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(Когутяк Н.М.)</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43</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Діагностика і корекція розладів спектру аутизму</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(Когутяк Н.М.)</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49</w:t>
      </w:r>
    </w:p>
    <w:p w:rsidR="00FD0DCD"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Практикум з прикладної вікової та педагогічної психології</w:t>
      </w:r>
      <w:r w:rsidRPr="002B4E36">
        <w:rPr>
          <w:rFonts w:ascii="Times New Roman" w:hAnsi="Times New Roman"/>
          <w:sz w:val="28"/>
          <w:szCs w:val="28"/>
          <w:lang w:val="uk-UA" w:eastAsia="en-US"/>
        </w:rPr>
        <w:t xml:space="preserve"> </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i/>
          <w:sz w:val="28"/>
          <w:szCs w:val="28"/>
          <w:lang w:val="uk-UA" w:eastAsia="en-US"/>
        </w:rPr>
        <w:t>(Когутяк Н.М.)</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53</w:t>
      </w:r>
    </w:p>
    <w:p w:rsidR="002B4E36" w:rsidRPr="002B4E36" w:rsidRDefault="002B4E36" w:rsidP="002B4E36">
      <w:pPr>
        <w:spacing w:after="0" w:line="240" w:lineRule="auto"/>
        <w:jc w:val="both"/>
        <w:rPr>
          <w:rFonts w:ascii="Times New Roman" w:hAnsi="Times New Roman"/>
          <w:i/>
          <w:sz w:val="28"/>
          <w:szCs w:val="28"/>
          <w:lang w:val="uk-UA" w:eastAsia="en-US"/>
        </w:rPr>
      </w:pPr>
      <w:r w:rsidRPr="002B4E36">
        <w:rPr>
          <w:rFonts w:ascii="Times New Roman" w:hAnsi="Times New Roman"/>
          <w:b/>
          <w:sz w:val="28"/>
          <w:szCs w:val="28"/>
          <w:lang w:val="uk-UA" w:eastAsia="en-US"/>
        </w:rPr>
        <w:t>Ортобіоз особистості</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(Макарова Л.І.)</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 xml:space="preserve"> </w:t>
      </w:r>
      <w:r w:rsidR="00FD0DCD">
        <w:rPr>
          <w:rFonts w:ascii="Times New Roman" w:hAnsi="Times New Roman"/>
          <w:b/>
          <w:sz w:val="28"/>
          <w:szCs w:val="28"/>
          <w:lang w:val="uk-UA" w:eastAsia="en-US"/>
        </w:rPr>
        <w:t xml:space="preserve"> </w:t>
      </w:r>
      <w:r w:rsidR="00FD0DCD" w:rsidRPr="00FD0DCD">
        <w:rPr>
          <w:rFonts w:ascii="Times New Roman" w:hAnsi="Times New Roman"/>
          <w:b/>
          <w:sz w:val="28"/>
          <w:szCs w:val="28"/>
          <w:lang w:val="uk-UA" w:eastAsia="en-US"/>
        </w:rPr>
        <w:t>6</w:t>
      </w:r>
      <w:r w:rsidR="003F00C9">
        <w:rPr>
          <w:rFonts w:ascii="Times New Roman" w:hAnsi="Times New Roman"/>
          <w:b/>
          <w:sz w:val="28"/>
          <w:szCs w:val="28"/>
          <w:lang w:val="uk-UA" w:eastAsia="en-US"/>
        </w:rPr>
        <w:t>6</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Педагогічна психологія</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(Макарова Л.І.)</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7</w:t>
      </w:r>
      <w:r w:rsidR="003F00C9">
        <w:rPr>
          <w:rFonts w:ascii="Times New Roman" w:hAnsi="Times New Roman"/>
          <w:b/>
          <w:sz w:val="28"/>
          <w:szCs w:val="28"/>
          <w:lang w:val="uk-UA" w:eastAsia="en-US"/>
        </w:rPr>
        <w:t>1</w:t>
      </w:r>
      <w:r w:rsidR="00FD0DCD">
        <w:rPr>
          <w:rFonts w:ascii="Times New Roman" w:hAnsi="Times New Roman"/>
          <w:i/>
          <w:sz w:val="28"/>
          <w:szCs w:val="28"/>
          <w:lang w:val="uk-UA" w:eastAsia="en-US"/>
        </w:rPr>
        <w:t xml:space="preserve">    </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Педагогічна психологія</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(Мицько В.М.)</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7</w:t>
      </w:r>
      <w:r w:rsidR="003F00C9">
        <w:rPr>
          <w:rFonts w:ascii="Times New Roman" w:hAnsi="Times New Roman"/>
          <w:b/>
          <w:sz w:val="28"/>
          <w:szCs w:val="28"/>
          <w:lang w:val="uk-UA" w:eastAsia="en-US"/>
        </w:rPr>
        <w:t>7</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Вікова та педагогічна психологія</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(Мицько В.М.)</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8</w:t>
      </w:r>
      <w:r w:rsidR="003F00C9">
        <w:rPr>
          <w:rFonts w:ascii="Times New Roman" w:hAnsi="Times New Roman"/>
          <w:b/>
          <w:sz w:val="28"/>
          <w:szCs w:val="28"/>
          <w:lang w:val="uk-UA" w:eastAsia="en-US"/>
        </w:rPr>
        <w:t>5</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Психологічне консультування</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(Мицько В.М.)</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9</w:t>
      </w:r>
      <w:r w:rsidR="003F00C9">
        <w:rPr>
          <w:rFonts w:ascii="Times New Roman" w:hAnsi="Times New Roman"/>
          <w:b/>
          <w:sz w:val="28"/>
          <w:szCs w:val="28"/>
          <w:lang w:val="uk-UA" w:eastAsia="en-US"/>
        </w:rPr>
        <w:t>5</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Основи психологічного консультування</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(Паркулаб О.Г.)</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10</w:t>
      </w:r>
      <w:r w:rsidR="003F00C9">
        <w:rPr>
          <w:rFonts w:ascii="Times New Roman" w:hAnsi="Times New Roman"/>
          <w:b/>
          <w:sz w:val="28"/>
          <w:szCs w:val="28"/>
          <w:lang w:val="uk-UA" w:eastAsia="en-US"/>
        </w:rPr>
        <w:t>3</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Основи психології</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(Юрченко З.В.)</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11</w:t>
      </w:r>
      <w:r w:rsidR="003F00C9">
        <w:rPr>
          <w:rFonts w:ascii="Times New Roman" w:hAnsi="Times New Roman"/>
          <w:b/>
          <w:sz w:val="28"/>
          <w:szCs w:val="28"/>
          <w:lang w:val="uk-UA" w:eastAsia="en-US"/>
        </w:rPr>
        <w:t>9</w:t>
      </w:r>
    </w:p>
    <w:p w:rsidR="00FD0DCD" w:rsidRDefault="002B4E36" w:rsidP="002B4E36">
      <w:pPr>
        <w:spacing w:after="0" w:line="240" w:lineRule="auto"/>
        <w:jc w:val="both"/>
        <w:rPr>
          <w:rFonts w:ascii="Times New Roman" w:hAnsi="Times New Roman"/>
          <w:b/>
          <w:sz w:val="28"/>
          <w:szCs w:val="28"/>
          <w:lang w:val="uk-UA" w:eastAsia="en-US"/>
        </w:rPr>
      </w:pPr>
      <w:r w:rsidRPr="002B4E36">
        <w:rPr>
          <w:rFonts w:ascii="Times New Roman" w:hAnsi="Times New Roman"/>
          <w:b/>
          <w:sz w:val="28"/>
          <w:szCs w:val="28"/>
          <w:lang w:val="uk-UA" w:eastAsia="en-US"/>
        </w:rPr>
        <w:t xml:space="preserve">Психологічні основи профорієнтації та самореалізації </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 xml:space="preserve">особистості </w:t>
      </w:r>
      <w:r w:rsidRPr="002B4E36">
        <w:rPr>
          <w:rFonts w:ascii="Times New Roman" w:hAnsi="Times New Roman"/>
          <w:i/>
          <w:sz w:val="28"/>
          <w:szCs w:val="28"/>
          <w:lang w:val="uk-UA" w:eastAsia="en-US"/>
        </w:rPr>
        <w:t>(Коропецька О.М.)</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12</w:t>
      </w:r>
      <w:r w:rsidR="003F00C9">
        <w:rPr>
          <w:rFonts w:ascii="Times New Roman" w:hAnsi="Times New Roman"/>
          <w:b/>
          <w:sz w:val="28"/>
          <w:szCs w:val="28"/>
          <w:lang w:val="uk-UA" w:eastAsia="en-US"/>
        </w:rPr>
        <w:t>3</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Психологія вищої школи</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(Сметаняк В.І.)</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13</w:t>
      </w:r>
      <w:r w:rsidR="003F00C9">
        <w:rPr>
          <w:rFonts w:ascii="Times New Roman" w:hAnsi="Times New Roman"/>
          <w:b/>
          <w:sz w:val="28"/>
          <w:szCs w:val="28"/>
          <w:lang w:val="uk-UA" w:eastAsia="en-US"/>
        </w:rPr>
        <w:t>6</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Психодіагностика і психотерапія ПТСР</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(Сидорик Ю.Р.)</w:t>
      </w:r>
      <w:r w:rsidR="00FD0DCD">
        <w:rPr>
          <w:rFonts w:ascii="Times New Roman" w:hAnsi="Times New Roman"/>
          <w:i/>
          <w:sz w:val="28"/>
          <w:szCs w:val="28"/>
          <w:lang w:val="uk-UA" w:eastAsia="en-US"/>
        </w:rPr>
        <w:t xml:space="preserve">                         </w:t>
      </w:r>
      <w:bookmarkStart w:id="0" w:name="_GoBack"/>
      <w:bookmarkEnd w:id="0"/>
      <w:r w:rsidR="00FD0DCD" w:rsidRPr="00FD0DCD">
        <w:rPr>
          <w:rFonts w:ascii="Times New Roman" w:hAnsi="Times New Roman"/>
          <w:b/>
          <w:sz w:val="28"/>
          <w:szCs w:val="28"/>
          <w:lang w:val="uk-UA" w:eastAsia="en-US"/>
        </w:rPr>
        <w:t>14</w:t>
      </w:r>
      <w:r w:rsidR="003F00C9">
        <w:rPr>
          <w:rFonts w:ascii="Times New Roman" w:hAnsi="Times New Roman"/>
          <w:b/>
          <w:sz w:val="28"/>
          <w:szCs w:val="28"/>
          <w:lang w:val="uk-UA" w:eastAsia="en-US"/>
        </w:rPr>
        <w:t>2</w:t>
      </w:r>
    </w:p>
    <w:p w:rsidR="002B4E36" w:rsidRPr="002B4E36" w:rsidRDefault="002B4E36" w:rsidP="002B4E36">
      <w:pPr>
        <w:spacing w:after="0" w:line="240" w:lineRule="auto"/>
        <w:jc w:val="both"/>
        <w:rPr>
          <w:rFonts w:ascii="Times New Roman" w:hAnsi="Times New Roman"/>
          <w:sz w:val="28"/>
          <w:szCs w:val="28"/>
          <w:lang w:val="uk-UA" w:eastAsia="en-US"/>
        </w:rPr>
      </w:pPr>
      <w:r w:rsidRPr="002B4E36">
        <w:rPr>
          <w:rFonts w:ascii="Times New Roman" w:hAnsi="Times New Roman"/>
          <w:b/>
          <w:sz w:val="28"/>
          <w:szCs w:val="28"/>
          <w:lang w:val="uk-UA" w:eastAsia="en-US"/>
        </w:rPr>
        <w:t>Основи психотерапії</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(Сидорик Ю.Р.)</w:t>
      </w:r>
      <w:r w:rsidR="00FD0DCD">
        <w:rPr>
          <w:rFonts w:ascii="Times New Roman" w:hAnsi="Times New Roman"/>
          <w:i/>
          <w:sz w:val="28"/>
          <w:szCs w:val="28"/>
          <w:lang w:val="uk-UA" w:eastAsia="en-US"/>
        </w:rPr>
        <w:t xml:space="preserve">                                                          </w:t>
      </w:r>
      <w:r w:rsidR="003F00C9">
        <w:rPr>
          <w:rFonts w:ascii="Times New Roman" w:hAnsi="Times New Roman"/>
          <w:b/>
          <w:sz w:val="28"/>
          <w:szCs w:val="28"/>
          <w:lang w:val="uk-UA" w:eastAsia="en-US"/>
        </w:rPr>
        <w:t>155</w:t>
      </w:r>
      <w:r w:rsidR="00FD0DCD" w:rsidRPr="00FD0DCD">
        <w:rPr>
          <w:rFonts w:ascii="Times New Roman" w:hAnsi="Times New Roman"/>
          <w:b/>
          <w:sz w:val="28"/>
          <w:szCs w:val="28"/>
          <w:lang w:val="uk-UA" w:eastAsia="en-US"/>
        </w:rPr>
        <w:t xml:space="preserve"> </w:t>
      </w:r>
      <w:r w:rsidR="00FD0DCD">
        <w:rPr>
          <w:rFonts w:ascii="Times New Roman" w:hAnsi="Times New Roman"/>
          <w:i/>
          <w:sz w:val="28"/>
          <w:szCs w:val="28"/>
          <w:lang w:val="uk-UA" w:eastAsia="en-US"/>
        </w:rPr>
        <w:t xml:space="preserve">    </w:t>
      </w:r>
    </w:p>
    <w:p w:rsidR="002B4E36" w:rsidRPr="002B4E36" w:rsidRDefault="002B4E36" w:rsidP="002B4E36">
      <w:pPr>
        <w:spacing w:after="0" w:line="240" w:lineRule="auto"/>
        <w:rPr>
          <w:rFonts w:ascii="Times New Roman" w:hAnsi="Times New Roman"/>
          <w:i/>
          <w:sz w:val="28"/>
          <w:szCs w:val="28"/>
          <w:lang w:val="uk-UA" w:eastAsia="en-US"/>
        </w:rPr>
      </w:pPr>
      <w:r w:rsidRPr="002B4E36">
        <w:rPr>
          <w:rFonts w:ascii="Times New Roman" w:hAnsi="Times New Roman"/>
          <w:b/>
          <w:sz w:val="28"/>
          <w:szCs w:val="28"/>
          <w:lang w:val="uk-UA" w:eastAsia="en-US"/>
        </w:rPr>
        <w:t>Психотерапія</w:t>
      </w:r>
      <w:r w:rsidRPr="002B4E36">
        <w:rPr>
          <w:rFonts w:ascii="Times New Roman" w:hAnsi="Times New Roman"/>
          <w:sz w:val="28"/>
          <w:szCs w:val="28"/>
          <w:lang w:val="uk-UA" w:eastAsia="en-US"/>
        </w:rPr>
        <w:t xml:space="preserve"> </w:t>
      </w:r>
      <w:r w:rsidRPr="002B4E36">
        <w:rPr>
          <w:rFonts w:ascii="Times New Roman" w:hAnsi="Times New Roman"/>
          <w:i/>
          <w:sz w:val="28"/>
          <w:szCs w:val="28"/>
          <w:lang w:val="uk-UA" w:eastAsia="en-US"/>
        </w:rPr>
        <w:t>(Сидорик Ю.Р.)</w:t>
      </w:r>
      <w:r w:rsidR="00FD0DCD">
        <w:rPr>
          <w:rFonts w:ascii="Times New Roman" w:hAnsi="Times New Roman"/>
          <w:i/>
          <w:sz w:val="28"/>
          <w:szCs w:val="28"/>
          <w:lang w:val="uk-UA" w:eastAsia="en-US"/>
        </w:rPr>
        <w:t xml:space="preserve">                                                                             </w:t>
      </w:r>
      <w:r w:rsidR="00FD0DCD" w:rsidRPr="00FD0DCD">
        <w:rPr>
          <w:rFonts w:ascii="Times New Roman" w:hAnsi="Times New Roman"/>
          <w:b/>
          <w:sz w:val="28"/>
          <w:szCs w:val="28"/>
          <w:lang w:val="uk-UA" w:eastAsia="en-US"/>
        </w:rPr>
        <w:t>16</w:t>
      </w:r>
      <w:r w:rsidR="003F00C9">
        <w:rPr>
          <w:rFonts w:ascii="Times New Roman" w:hAnsi="Times New Roman"/>
          <w:b/>
          <w:sz w:val="28"/>
          <w:szCs w:val="28"/>
          <w:lang w:val="uk-UA" w:eastAsia="en-US"/>
        </w:rPr>
        <w:t>8</w:t>
      </w:r>
    </w:p>
    <w:p w:rsidR="002B4E36" w:rsidRP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Default="002B4E36" w:rsidP="002B4E36">
      <w:pPr>
        <w:spacing w:after="0" w:line="240" w:lineRule="auto"/>
        <w:rPr>
          <w:rFonts w:ascii="Times New Roman" w:hAnsi="Times New Roman"/>
          <w:i/>
          <w:sz w:val="28"/>
          <w:szCs w:val="28"/>
          <w:lang w:val="uk-UA" w:eastAsia="en-US"/>
        </w:rPr>
      </w:pPr>
    </w:p>
    <w:p w:rsidR="002B4E36" w:rsidRDefault="002B4E36" w:rsidP="002B4E36">
      <w:pPr>
        <w:spacing w:after="0" w:line="240" w:lineRule="auto"/>
        <w:rPr>
          <w:rFonts w:ascii="Times New Roman" w:hAnsi="Times New Roman"/>
          <w:i/>
          <w:sz w:val="28"/>
          <w:szCs w:val="28"/>
          <w:lang w:val="uk-UA" w:eastAsia="en-US"/>
        </w:rPr>
      </w:pPr>
    </w:p>
    <w:p w:rsid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Default="002B4E36" w:rsidP="002B4E36">
      <w:pPr>
        <w:spacing w:after="0" w:line="240" w:lineRule="auto"/>
        <w:rPr>
          <w:rFonts w:ascii="Times New Roman" w:hAnsi="Times New Roman"/>
          <w:i/>
          <w:sz w:val="28"/>
          <w:szCs w:val="28"/>
          <w:lang w:val="uk-UA" w:eastAsia="en-US"/>
        </w:rPr>
      </w:pPr>
    </w:p>
    <w:p w:rsid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Pr="002B4E36" w:rsidRDefault="002B4E36" w:rsidP="002B4E36">
      <w:pPr>
        <w:spacing w:after="0" w:line="240" w:lineRule="auto"/>
        <w:rPr>
          <w:rFonts w:ascii="Times New Roman" w:hAnsi="Times New Roman"/>
          <w:i/>
          <w:sz w:val="28"/>
          <w:szCs w:val="28"/>
          <w:lang w:val="uk-UA" w:eastAsia="en-US"/>
        </w:rPr>
      </w:pPr>
    </w:p>
    <w:p w:rsidR="002B4E36" w:rsidRDefault="002B4E36" w:rsidP="002B4E36">
      <w:pPr>
        <w:shd w:val="clear" w:color="auto" w:fill="FFFFFF"/>
        <w:spacing w:after="0" w:line="240" w:lineRule="auto"/>
        <w:contextualSpacing/>
        <w:jc w:val="both"/>
        <w:rPr>
          <w:rFonts w:ascii="Times New Roman" w:hAnsi="Times New Roman"/>
          <w:b/>
          <w:sz w:val="28"/>
          <w:szCs w:val="28"/>
          <w:lang w:val="uk-UA"/>
        </w:rPr>
      </w:pPr>
    </w:p>
    <w:p w:rsidR="002B4E36" w:rsidRPr="002B4E36" w:rsidRDefault="002B4E36" w:rsidP="002B4E36">
      <w:pPr>
        <w:spacing w:after="0"/>
        <w:ind w:firstLine="543"/>
        <w:jc w:val="center"/>
        <w:rPr>
          <w:rFonts w:ascii="Times New Roman" w:eastAsia="Tahoma" w:hAnsi="Times New Roman"/>
          <w:b/>
          <w:color w:val="000000"/>
          <w:sz w:val="24"/>
          <w:szCs w:val="24"/>
          <w:lang w:val="uk-UA" w:eastAsia="uk-UA"/>
        </w:rPr>
      </w:pPr>
      <w:r w:rsidRPr="002B4E36">
        <w:rPr>
          <w:rFonts w:ascii="Times New Roman" w:eastAsia="Tahoma" w:hAnsi="Times New Roman"/>
          <w:b/>
          <w:color w:val="000000"/>
          <w:sz w:val="24"/>
          <w:szCs w:val="24"/>
          <w:lang w:val="uk-UA" w:eastAsia="uk-UA"/>
        </w:rPr>
        <w:t>ВСТУП</w:t>
      </w:r>
    </w:p>
    <w:p w:rsidR="002B4E36" w:rsidRPr="002B4E36" w:rsidRDefault="002B4E36" w:rsidP="002B4E36">
      <w:pPr>
        <w:spacing w:after="0"/>
        <w:ind w:firstLine="543"/>
        <w:jc w:val="center"/>
        <w:rPr>
          <w:rFonts w:ascii="Times New Roman" w:eastAsia="Tahoma" w:hAnsi="Times New Roman"/>
          <w:b/>
          <w:color w:val="000000"/>
          <w:sz w:val="24"/>
          <w:szCs w:val="24"/>
          <w:lang w:val="uk-UA" w:eastAsia="uk-UA"/>
        </w:rPr>
      </w:pP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4"/>
          <w:szCs w:val="24"/>
          <w:lang w:val="uk-UA" w:eastAsia="uk-UA"/>
        </w:rPr>
        <w:t>О</w:t>
      </w:r>
      <w:r w:rsidRPr="002B4E36">
        <w:rPr>
          <w:rFonts w:ascii="Times New Roman" w:eastAsia="Tahoma" w:hAnsi="Times New Roman"/>
          <w:color w:val="000000"/>
          <w:sz w:val="28"/>
          <w:szCs w:val="28"/>
          <w:lang w:val="uk-UA" w:eastAsia="uk-UA"/>
        </w:rPr>
        <w:t xml:space="preserve">дним із найважливіших завдань реформування вищої освіти в Україні є посилення ролі самостійної навчальної роботи студентів. Це пов'язано як із вимогами до сучасного фахівця з вищою освітою, необхідністю продовжувати  самоосвіту впродовж усього професійного життя, так і з шаленим зростанням обсягу інформації, яку треба засвоїти. Дедалі важливішою проблемою вищої освіти є формування в студентів уміння самостійно орієнтуватись у бурхливому потоці наукової інформації, уміння самостійно поповнювати свої знання. Якщо ще років 15 тому істотною проблемою для студентів був брак необхідної інформації, насамперед друкованих джерел, то зараз ситуація кардинально інша. Студентові важливо не загубитися у величезному масиві доступної  інформації, навчитися вибирати і засвоювати головне, відсіюючи другорядне.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Самостійна робота студента (СРС) – це самостійна діяльність та навчання студента, яку науково-педагогічний працівник планує разом зі студентом, але виконує її студент за завданнями та під методичним керівництвом і контролем науково-педагогічного працівника без його прямої участі. Самостійна робота є основним засобом засвоєння студентом навчального матеріалу в час, вільний від обов'язкових навчальних занять. Навчальна самостійність виявляється в уміннях студента систематизувати, планувати, контролювати й регулювати свою навчально-професійну діяльність, власні пізнавально-розумові дії без безпосередньої допомоги й керівництва з боку викладача.</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Навчальний час, відведений для самостійної роботи студента, регламентується навчальним планом (робочим навчальним планом) і повинен становити не менше 1/3 та не більше 2/3 від загального обсягу навчального часу, відведеного для вивчення конкретної навчальної дисципліни.</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Співвідношення обсягів аудиторних занять і самостійної роботи студентів визначається з урахуванням специфіки та змісту конкретної навчальної дисципліни, її місця, значення і дидактичної мети в реалізації освітньо-професійної програми, а також питомої ваги в навчальному процесі практичних, семінарських і лабораторних занять.</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Зміст самостійної роботи з конкретної навчальної дисципліни визначається робочою навчальною програмою дисципліни та методичними рекомендаціями викладача.</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Самостійна робота студентів забезпечується всіма навчально-методичними засобами, необхідними для вивчення конкретної навчальної дисципліни чи окремої теми: підручниками, навчальними та методичними посібниками, </w:t>
      </w:r>
      <w:r w:rsidRPr="002B4E36">
        <w:rPr>
          <w:rFonts w:ascii="Times New Roman" w:eastAsia="Tahoma" w:hAnsi="Times New Roman"/>
          <w:color w:val="000000"/>
          <w:sz w:val="28"/>
          <w:szCs w:val="28"/>
          <w:lang w:val="uk-UA" w:eastAsia="uk-UA"/>
        </w:rPr>
        <w:lastRenderedPageBreak/>
        <w:t>конспектами лекцій, навчально-лабораторним обладнанням, електронно-обчислювальною технікою тощо.</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Методичне забезпечення самостійної роботи студентів має передбачати й засоби самоконтролю (тести, пакет контрольних завдань тощо).</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Викладач визначає обсяг і зміст самостійної роботи, узгоджує її з іншими видами навчальної діяльності, розробляє методичні засоби проведення поточного та підсумкового контролю, аналізує результати самостійної навчальної роботи кожного студента.</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Вищий заклад освіти повинен створити студенту всі умови, необхідні для успішної самостійної навчальної праці, а також надавати йому потрібні для цього методичні засоби (навчальну літературу, лабораторне обладнання й устаткування, електронно-обчислювальну техніку тощо). Щоб завдання для самостійної роботи можна було виконати, треба, аби вони відповідали умовам, а саме: були доступними і зрозумілими для студента, містили елементи новизни, давали змогу коригувати і контролювати їх виконання.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В посібнику наводяться навчально-методичні матеріали, які повинні допомогти організувати самостійну роботу студентів з дисциплін, що читаються викладачами кафедри педагогічної та вікової психології. Серед них «Психологія медіасередовища», «Методологічні та теоретичні проблеми психології» (проф. Карпенко З.С.), «Вікова психологія», «Психологія релігії» (проф. Климишин О.І.), «Методика викладання психології у ВНЗ», «Практикум з прикладної, вікової та педагогічної психології», «Діагностика і корекція розладів спектру аутизму» (доц. Когутяк Н.М.), «Педагогічна психологія», «Ортобіоз особистості» (доц. Макарова Л.І.), «Педагогічна психологія», «Вікова і педагогічна психологія», «Психологічне консультування» (доц. Мицько В.М.), «Психологія вищої школи» (доц. Сметаняк В.І.). «Основи психології» (доц. Юрченко З.В.), «Психологічні основи профорієнтації та самореалізації особистості» (доц. Коропецька О.М.), «Основи психологічного консультування» (доц. Паркулаб О.Г.). Матеріали для самостійної роботи, його обсяги та наповнення добирає науково-педагогічний працівник, він же визначає графіки, терміни виконання, форми контролю. Розробляє систему завдань, теми рефератів, індивідуальних, курсових, кваліфікаційних, дипломних робіт, методичні рекомендації та інструкції, списки обов'язкової і додаткової літератури.</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Матеріали з кожної дисципліни включають програмові вимоги, завдання для індивідуальної підготовки, перелік літературних та інших джерел. Залежно від особливостей навчального предмету, додатково можуть наводитися приклади тестових чи інших завдань тощо. Через те, що одні і ті ж дисципліни </w:t>
      </w:r>
      <w:r w:rsidRPr="002B4E36">
        <w:rPr>
          <w:rFonts w:ascii="Times New Roman" w:eastAsia="Tahoma" w:hAnsi="Times New Roman"/>
          <w:color w:val="000000"/>
          <w:sz w:val="28"/>
          <w:szCs w:val="28"/>
          <w:lang w:val="uk-UA" w:eastAsia="uk-UA"/>
        </w:rPr>
        <w:lastRenderedPageBreak/>
        <w:t>викладаються студентам різних спеціальностей, різними викладачами,  матеріали можуть мати різну наповненість. Навчальні програми, а отже й деякі вимоги до самостійної роботи студентів, постійно зазнають певні змін, але наведені матеріали в цілому залишаться актуальними протягом тривалого часу.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p>
    <w:p w:rsidR="002B4E36" w:rsidRPr="002B4E36" w:rsidRDefault="002B4E36" w:rsidP="00A83F89">
      <w:pPr>
        <w:spacing w:after="0"/>
        <w:ind w:firstLine="543"/>
        <w:jc w:val="center"/>
        <w:rPr>
          <w:rFonts w:ascii="Times New Roman" w:eastAsia="Tahoma" w:hAnsi="Times New Roman"/>
          <w:color w:val="000000"/>
          <w:sz w:val="28"/>
          <w:szCs w:val="28"/>
          <w:lang w:val="uk-UA" w:eastAsia="uk-UA"/>
        </w:rPr>
      </w:pPr>
      <w:r w:rsidRPr="002B4E36">
        <w:rPr>
          <w:rFonts w:ascii="Times New Roman" w:eastAsia="Tahoma" w:hAnsi="Times New Roman"/>
          <w:b/>
          <w:color w:val="000000"/>
          <w:sz w:val="28"/>
          <w:szCs w:val="28"/>
          <w:lang w:val="uk-UA" w:eastAsia="uk-UA"/>
        </w:rPr>
        <w:t>МЕТОДИЧНІ РЕКОМЕНДАЦІЇ ДО САМОСТІЙНОЇ РОБОТИ СТУДЕНТІВ</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Оволодіння професійними знаннями та уміннями відбувається лише через організацію власної пізнавальної діяльності. Передати знання неможливо, ними можна лише оволодіти, можна опанувати, присвоїти (зробити своїми) або засвоїти. Саме засвоєння є інтеріоризацією знань і умінь, тобто формуванням внутрішніх структур психіки через активну пізнавальну діяльність.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Для розвитку самостійності студентів потрібно формувати такі вміння: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усвідомлювати і внутрішньо приймати цілі та завдання самостійної роботи;</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 визначати, систематизувати і встановлювати послідовність виконання завдання;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визначати і планувати послідовність дій (методів і засобів), необхідних для виконання завдання;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організувати свою роботу, мобілізувати наявні ресурси для розв'язання поставленого завдання;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самостійно контролювати свої дії, узгоджуючи їх з метою; якщо є потреба, то коригувати, уточнювати й регулювати;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оцінювати результати своєї самостійної роботи та визначити її подальші перспективи;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налагодити зв'язок із викладачем для презентації досягнутих результатів і отримання консультації.</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На заваді самостійної роботи студентів можуть стояти психологічні бар'єри, які знижують її ефективність і негативно позначаються на мотивації навчання: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відчуття «запрограмованості». Часто студент здійснює тільки виконавчі етапи самостійної роботи, а орієнтувальні та контролюючі функції виконує викладач. Пізнавальна активність студента не виражена, у його діяльності задіяний мінімум пізнавальних можливостей і лише за умови зовнішніх спонукань;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надто висока «ціна» активності. Іноді самостійна робота вимагає від студентів занадто багато зусиль порівняно з досягнутим результатом, тому важливо ознайомити їх із найбільш раціональними способами розв'язання </w:t>
      </w:r>
      <w:r w:rsidRPr="002B4E36">
        <w:rPr>
          <w:rFonts w:ascii="Times New Roman" w:eastAsia="Tahoma" w:hAnsi="Times New Roman"/>
          <w:color w:val="000000"/>
          <w:sz w:val="28"/>
          <w:szCs w:val="28"/>
          <w:lang w:val="uk-UA" w:eastAsia="uk-UA"/>
        </w:rPr>
        <w:lastRenderedPageBreak/>
        <w:t>завдань або зменшити обсяг роботи відповідно до реальних можливостей її виконання;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 наслідки невизнання результату. Якщо в процесі самостійної діяльності студент неодноразово добивався позитивних результатів, але вони не помічалися викладачем (не перевірялися конспекти першоджерел, не надавалася можливість для виступу на семінарському занятті, не оцінювалося практичне завдання тощо), то він може втратити бажання працювати далі;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навчена безпорадність. Якщо студент не зміг досягнути позитивного результату, незважаючи на великі зусилля, і це повторювалося не один раз, то цей факт стримує його активність надалі. Тому бажано підбирати посильні завдання, створювати «ситуацію успіху» і відмічати найменше досягнення;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звичка йти «шляхом найменшого опору». У процесі виконання самостійних завдань студенти нерідко обирають найлегший шлях (переписують або копіюють конспекти однокурсників, на заняття приносять ксерокопію сторінок із книжки, визначають між собою черговість підготовки до семінарських занять, «скачують» готовий матеріал з Інтернету тощо);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вплив групових настанов. Як часто буває, у студентській академічній групі формується певна громадська думка стосовно ставлення до різних видів активності членів групи (одна активність не приймається, а то й засуджується більшістю, інша – підтримується). Буває, що всередині групи негативно ставляться до навчально-пізнавальної діяльності та прояву активності в цій сфері;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відсутність досвіду самостійності. Нерідко студенти, особливо першокурсники, не вміють планувати свій час, самостійно організовувати свою роботу тощо;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нерозвиненість вольової саморегуляції (лінощі). Для деяких студентів примусити себе виконати роботу, подолати труднощі, довести справу до кінця є непосильним завданням. Особливо це загострюється через відсутність позитивної мотивації навчально-пізнавальної діяльності.</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Самостійна навчальна робота студента може мати різні</w:t>
      </w:r>
      <w:r w:rsidRPr="002B4E36">
        <w:rPr>
          <w:rFonts w:ascii="Times New Roman" w:eastAsia="Tahoma" w:hAnsi="Times New Roman"/>
          <w:b/>
          <w:color w:val="000000"/>
          <w:sz w:val="28"/>
          <w:szCs w:val="28"/>
          <w:lang w:val="uk-UA" w:eastAsia="uk-UA"/>
        </w:rPr>
        <w:t xml:space="preserve"> види</w:t>
      </w:r>
      <w:r w:rsidRPr="002B4E36">
        <w:rPr>
          <w:rFonts w:ascii="Times New Roman" w:eastAsia="Tahoma" w:hAnsi="Times New Roman"/>
          <w:color w:val="000000"/>
          <w:sz w:val="28"/>
          <w:szCs w:val="28"/>
          <w:lang w:val="uk-UA" w:eastAsia="uk-UA"/>
        </w:rPr>
        <w:t>, а саме:</w:t>
      </w:r>
    </w:p>
    <w:p w:rsidR="002B4E36" w:rsidRPr="002B4E36" w:rsidRDefault="002B4E36" w:rsidP="002B4E36">
      <w:pPr>
        <w:numPr>
          <w:ilvl w:val="0"/>
          <w:numId w:val="102"/>
        </w:numPr>
        <w:spacing w:after="0" w:line="240" w:lineRule="auto"/>
        <w:ind w:left="0"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опрацювання тем лекцій та семінарських занять, виконання практичних і лабораторних робіт;</w:t>
      </w:r>
    </w:p>
    <w:p w:rsidR="002B4E36" w:rsidRPr="002B4E36" w:rsidRDefault="002B4E36" w:rsidP="002B4E36">
      <w:pPr>
        <w:numPr>
          <w:ilvl w:val="0"/>
          <w:numId w:val="102"/>
        </w:numPr>
        <w:spacing w:after="0" w:line="240" w:lineRule="auto"/>
        <w:ind w:left="0"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підготовка рефератів, виконання індивідуальних завдань і курсових робіт, написання дипломної роботи;</w:t>
      </w:r>
    </w:p>
    <w:p w:rsidR="002B4E36" w:rsidRPr="002B4E36" w:rsidRDefault="002B4E36" w:rsidP="002B4E36">
      <w:pPr>
        <w:numPr>
          <w:ilvl w:val="0"/>
          <w:numId w:val="102"/>
        </w:numPr>
        <w:spacing w:after="0" w:line="240" w:lineRule="auto"/>
        <w:ind w:left="0"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підготовка до модульного контролю та іспитів;</w:t>
      </w:r>
    </w:p>
    <w:p w:rsidR="002B4E36" w:rsidRPr="002B4E36" w:rsidRDefault="002B4E36" w:rsidP="002B4E36">
      <w:pPr>
        <w:numPr>
          <w:ilvl w:val="0"/>
          <w:numId w:val="102"/>
        </w:numPr>
        <w:spacing w:after="0" w:line="240" w:lineRule="auto"/>
        <w:ind w:left="0"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робота з літературою та іншими джерелами.</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Кожен із зазначених видів потребує від студентів наполегливої самостійної праці. Насамперед студенту потрібно у процесі навчання дотримуватися гігієни розумової праці, режиму харчування, організації відпочинку та ін. Студентам </w:t>
      </w:r>
      <w:r w:rsidRPr="002B4E36">
        <w:rPr>
          <w:rFonts w:ascii="Times New Roman" w:eastAsia="Tahoma" w:hAnsi="Times New Roman"/>
          <w:color w:val="000000"/>
          <w:sz w:val="28"/>
          <w:szCs w:val="28"/>
          <w:lang w:val="uk-UA" w:eastAsia="uk-UA"/>
        </w:rPr>
        <w:lastRenderedPageBreak/>
        <w:t xml:space="preserve">першого курсу потрібно адаптуватися до самостійної навчальної роботи. Тому студенти-першокурсники мають пристосуватися до умов життя і діяльності у вищому навчальному закладі.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Студент має оволодіти методикою самостійної роботи під час лекційного заняття та опрацювання лекції. Насамперед студенту необхідно сформувати вміння слухати і конспектувати лекції, оскільки робота над ними безпосередньо на занятті й у позааудиторний час потребує значних зусиль: уміти не лише слухати, а й сприймати, усвідомлювати зміст лекції; систематизувати і групувати одержані знання в конспектах; уміти творчо осмислювати матеріал лекції у процесі самостійної роботи та ін.</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Під час лекційного заняття студенту необхідно повернутися до змісту попередньої лекції для встановлення логічного зв'язку з наступною; намагатися осмислювати матеріал у процесі його викладання; уважно слухати викладача, виокремлювати головне, суттєве та відсіювати другорядне та ін.</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Лекційний матеріал необхідно не лише слухати, а й конспектувати. Тому важливо навчитися правильно вести конспект. Студент має здійснювати своєрідну "фільтрацію" навчального матеріалу, концентруючись на основних категоріях, зв’язках, залежностях тощо. Треба знати, що головні думки, на відміну від другорядних, зазвичай викладачі підкреслюють інтонацією, сповільненим темпом мовлення. Для систематизації студент має вміти виокремлювати вузлові питання, узагальнювати й логічно осмислювати послідовність та взаємозв'язок окремих компонентів лекції.</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Конспектуючи лекцію, треба повністю записувати назву теми, план, рекомендовану літературу. Бажано використовувати скорочення, умовні знаки. Особливу увагу необхідно приділяти записам правил, цитат, формул, схем тощо.</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Важливе місце у навчальній роботі ВНЗ належить лабораторним, практичним заняттям і семінарам.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Головна мета семінарських занять – сприяти поглибленому засвоєнню найскладніших питань навчального курсу, спонукати студентів до колективного творчого обговорення, оволодіння науковими методами аналізу явищ і проблем, активізувати до самостійного вивчення наукової та методичної літератури, формувати навички самоосвіти.</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У процесі підготовки до семінару студенти самостійно опрацьовують літературу (навчальну, методичну, наукову), вчаться критично оцінювати різні джерела знань. Науково-педагогічний працівник організує дискусію із завчасно визначених тем, до яких студенти готують тези відповідей або індивідуально виконані реферати-доповіді.</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lastRenderedPageBreak/>
        <w:t xml:space="preserve">Семінарські заняття потребують від студентів ретельної підготовки. Готуючись, студент має ознайомитися з планом семінарського заняття, рекомендованою літературою. Спочатку треба ознайомитися з матеріалом за темою семінару, який вміщений у навчальних підручниках і посібниках. Це дасть змогу скласти загальне уявлення про тему, яку виносять на семінарське заняття. Якщо з цієї теми прочитано лекцію, то корисно також ретельно опрацювати її конспект.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Лише після цього розпочинається самостійна робота над вивченням першоджерел. Центральним пізнавальним процесом виступає мислення. Воно забезпечує розуміння матеріалу, тобто виявлення істотних ознак, рис і зв'язків. Студенти повинні зрозуміти, що засвоювати науковий текст – це насамперед проникнути в сутність явища, виокремити його суттєві зв'язки і відношення з іншими об'єктами, встановити причини його існування та розвитку. Тому необхідне не механічне переписування тексту (або, наприклад, списування з чужого зошита), а власна розумова пізнавальна діяльність з текстом статті.</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Поради студентам щодо самостійної роботи з науковим текстом:</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 у кожному тексті бачити інформацію – суттєву й допоміжну;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шукати в інформації внутрішні зв'язки на основі аналізу тексту;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порівнювати нову інформацію з тією, яка була засвоєна раніше;</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мати чітку мету, якої треба досягнути в результаті опрацювання тексту (конспект, тези, висновки тощо).</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Окрему ланку в процесі підготовки до семінарського заняття становить безпосередня підготовка виступу з того чи того питання. Варто, щоб студент привчав себе виступати не за готовим текстом, зачитуючи його, а своїми словами, користуючись лише коротким планом.</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Підготовка до виступу полягає в тому, щоб до кожного питання скласти на окремій картці чи аркуші короткий план з помітками потрібних цифр, записами цитат, конкретних фактів. Такий підхід дасть змогу виробити вміння виявляти самостійність під час виступів на семінарі.</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Головна мета практичного заняття полягає в тому, щоб студенти розглянули окремі теоретичні положення навчальної дисципліни та сформували навички і вміння їх практичного застосування на основі індивідуального виконання завдань.</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Курсові іспити з дисципліни покликані оцінити роботу студента за курс (семестр), здобуті теоретичні знання, їх міцність, розвиток творчого мислення, оволодіння навичками самостійної роботи, вміння синтезувати набуті знання й застосовувати їх у розв'язанні практичних завдань.</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lastRenderedPageBreak/>
        <w:t>Іспити і заліки є,  по суті, підсумком самостійної роботи студента впродовж семестру або навчального року. Щоб успішно скласти іспити й заліки, необхідно систематично і наполегливо працювати над засвоєнням матеріалу з кожної навчальної дисципліни протягом усього семестру. Поверхова, епізодична робота над матеріалом програми, надія на те, що все можна буде вивчити за 2 – 4 дні, не дає очікуваних результатів. Тому студент, який прагне пройти контроль успішно, має від першого дня занять систематично і ретельно виконувати всі завдання. Водночас необхідно докладати значні зусилля та наполегливість під час безпосередньої підготовки до контролю.</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Студенти складають заліки у процесі виконання практичних і лабораторних робіт. Тому для підготовки до заліків окремі дні, як правило, не відводять.</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Підготовка до модульної контрольної роботи, а також іспиту і заліку вимагає певного алгоритму дій. Насамперед необхідно ознайомитися з питаннями, які виносять на модульну контрольну роботу, а також програмою проведення іспитів з навчальної дисципліни. На основі цього треба скласти план повторення й систематизації навчального матеріалу на кожен день, щоб залишити час для повторного узагальнення програмового матеріалу.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Не можна обмежуватися лише конспектами лекцій, слід опрацювати потрібні навчальні посібники, рекомендовану літературу.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Послідовність роботи в процесі підготовки до контрольних заходів має бути така: уважно прочитати й усвідомити суть вимог конкретного питання програми; ознайомитися з конспектом; уважно опрацювати необхідний навчальний матеріал за навчальними посібниками та рекомендованою літературою.</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Якщо з окремої теми науково-педагогічний працівник запропонував першоджерела, спеціальну наукову літературу, яку студент опрацьовував у період підготовки до семінарських чи інших занять, необхідно повернутися до записів цих матеріалів (а в окремих випадках і до оригіналів), відтворити в пам'яті основні наукові положення.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В окремому зошиті на кожне питання програми варто скласти стислий план відповіді в логічній послідовності і з фіксацією необхідного ілюстративного матеріалу (приклади, малюнки, схеми, цифри).</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Якщо окремі питання програми залишаються незрозумілими, їх необхідно написати на полях конспекту, щоб з'ясувати на консультації. Основні положення теми (правила, закони, визначення та ін.) після глибокого усвідомлення їх суті варто завчити, повторюючи декілька разів або розповідаючи колезі. Найважливішу інформацію варто позначати іншим кольором, це допомагає краще їх запам'ятати.</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lastRenderedPageBreak/>
        <w:t>Слід поступово переходити від повторення матеріалу однієї теми до іншої. Коли ж повторено й систематизовано весь навчальний матеріал, необхідно переглянути його ще раз уже за своїми записами, перевіряючи подумки, як засвоєно логіку розкриття кожної теми, як зафіксовано в пам'яті основні факти, формули, ілюстративний матеріал, чим і як можна доповнити окремі питання.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Найзручніше готуватися до модульних контрольних робіт та іспитів у читальному залі бібліотеки чи в спеціалізованому навчальному кабінеті. Упродовж доби необхідно працювати 8-9 годин, роблячи через кожні 1,5 години перерви на 10-15 хвилин.</w:t>
      </w:r>
    </w:p>
    <w:p w:rsidR="002B4E36" w:rsidRPr="002B4E36" w:rsidRDefault="002B4E36" w:rsidP="002B4E36">
      <w:pPr>
        <w:spacing w:after="0"/>
        <w:ind w:firstLine="567"/>
        <w:jc w:val="both"/>
        <w:rPr>
          <w:rFonts w:ascii="Times New Roman" w:eastAsia="Tahoma" w:hAnsi="Times New Roman"/>
          <w:color w:val="000000"/>
          <w:sz w:val="28"/>
          <w:szCs w:val="28"/>
          <w:lang w:val="uk-UA" w:eastAsia="uk-UA"/>
        </w:rPr>
      </w:pPr>
      <w:bookmarkStart w:id="1" w:name="bookmark37"/>
      <w:r w:rsidRPr="002B4E36">
        <w:rPr>
          <w:rFonts w:ascii="Times New Roman" w:eastAsia="Tahoma" w:hAnsi="Times New Roman"/>
          <w:color w:val="000000"/>
          <w:sz w:val="28"/>
          <w:szCs w:val="28"/>
          <w:lang w:val="uk-UA" w:eastAsia="uk-UA"/>
        </w:rPr>
        <w:t>Студентам потрібно знати загальні вимоги до оцінки знань. Потрібно з’я</w:t>
      </w:r>
      <w:bookmarkEnd w:id="1"/>
      <w:r w:rsidRPr="002B4E36">
        <w:rPr>
          <w:rFonts w:ascii="Times New Roman" w:eastAsia="Tahoma" w:hAnsi="Times New Roman"/>
          <w:color w:val="000000"/>
          <w:sz w:val="28"/>
          <w:szCs w:val="28"/>
          <w:lang w:val="uk-UA" w:eastAsia="uk-UA"/>
        </w:rPr>
        <w:t xml:space="preserve">сувати: </w:t>
      </w:r>
    </w:p>
    <w:p w:rsidR="002B4E36" w:rsidRPr="002B4E36" w:rsidRDefault="002B4E36" w:rsidP="002B4E36">
      <w:pPr>
        <w:spacing w:after="0"/>
        <w:ind w:firstLine="567"/>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розуміння та ступінь засвоєння питання, повноту, яка вимірюється кількістю програмних знань про об'єкт, який вивчають;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глибину, яка характеризує сукупність зв'язків між знаннями, що їх усвідомлюють студенти;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методологічне обґрунтування знань;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ознайомлення з основною літературою з предмета, а також із сучасною періодичною українською та зарубіжною літературою за спеціальністю;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уміння застосовувати теорію на практиці, розв'язувати задачі, здійснювати розрахунки, відпрацьовувати проекти, оперативність (тобто кількість ситуацій, у яких студент може застосувати свої знання);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ознайомлення з історією і сучасним станом науки та перспективами її розвитку;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логіку, структуру, стиль відповіді й уміння студента захищати науково-теоретичні положення, які він висуває, усвідомленість, узагальненість, конкретність;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гнучкість, тобто, вміння самостійно знаходити ситуації застосування цих знань;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міцність знань.</w:t>
      </w:r>
    </w:p>
    <w:p w:rsidR="002B4E36" w:rsidRPr="002B4E36" w:rsidRDefault="002B4E36" w:rsidP="00A83F89">
      <w:pPr>
        <w:spacing w:after="0"/>
        <w:ind w:firstLine="543"/>
        <w:jc w:val="both"/>
        <w:rPr>
          <w:rFonts w:ascii="Times New Roman" w:eastAsia="Tahoma" w:hAnsi="Times New Roman"/>
          <w:b/>
          <w:color w:val="000000"/>
          <w:sz w:val="28"/>
          <w:szCs w:val="28"/>
          <w:lang w:val="uk-UA" w:eastAsia="uk-UA"/>
        </w:rPr>
      </w:pPr>
      <w:bookmarkStart w:id="2" w:name="bookmark39"/>
      <w:r w:rsidRPr="002B4E36">
        <w:rPr>
          <w:rFonts w:ascii="Times New Roman" w:eastAsia="Tahoma" w:hAnsi="Times New Roman"/>
          <w:b/>
          <w:color w:val="000000"/>
          <w:sz w:val="28"/>
          <w:szCs w:val="28"/>
          <w:lang w:val="uk-UA" w:eastAsia="uk-UA"/>
        </w:rPr>
        <w:t>Методика самостійного здобуття знань з навчальної і наукової літератури та мережі І</w:t>
      </w:r>
      <w:bookmarkEnd w:id="2"/>
      <w:r w:rsidRPr="002B4E36">
        <w:rPr>
          <w:rFonts w:ascii="Times New Roman" w:eastAsia="Tahoma" w:hAnsi="Times New Roman"/>
          <w:b/>
          <w:color w:val="000000"/>
          <w:sz w:val="28"/>
          <w:szCs w:val="28"/>
          <w:lang w:val="uk-UA" w:eastAsia="uk-UA"/>
        </w:rPr>
        <w:t>нтернет</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Традиційно головним джерелом здобуття знань у процесі навчання у ВНЗ є книга (підручник, навчальний посібник, монографія, словник, довідник, збірник наукових праць, наукова стаття тощо). Джерела інформації поділяють на первинні і вторинні. До первинних належать книги, документи, періодичні видання, спеціальні видання, а також джерела, які не публікуються (дисертації, депоновані рукописи, архівні документи). До вторинних відносять різноманітні </w:t>
      </w:r>
      <w:r w:rsidRPr="002B4E36">
        <w:rPr>
          <w:rFonts w:ascii="Times New Roman" w:eastAsia="Tahoma" w:hAnsi="Times New Roman"/>
          <w:color w:val="000000"/>
          <w:sz w:val="28"/>
          <w:szCs w:val="28"/>
          <w:lang w:val="uk-UA" w:eastAsia="uk-UA"/>
        </w:rPr>
        <w:lastRenderedPageBreak/>
        <w:t>інформаційні видання: довідкову літературу, каталоги, картотеки, бібліографічні видання.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Тому вкрай важливо для студента оволодіти навичками ефективного опрацювання наукових джерел, зокрема книг.</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Під час добору літератури з того чи іншого питання необхідно вміти скласти бібліографічні записи згідно з єдиними вимогами, які є обов'язковими для оформлення бібліографічного апарату. Опис книги потрібно робити з титульного листа за такою формою:</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Прізвище та ініціали автора (якщо книгу написали два чи три автори, їх прізвища та ініціали подають також на початку опису).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Назва (заголовок) книги. Подають повністю і без скорочень.</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Підзаголовні відомості. Зазначають відомості про жанр книги (науково-популярний нарис, навчальний посібник, довідник і т. ін.); вказують також, за чиєю редакцією вийшла книга; порядковий номер видання.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Вихідна інформація. Подають відомості про місце видання, найменування видавництва та рік видання.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bookmarkStart w:id="3" w:name="bookmark40"/>
      <w:r w:rsidRPr="002B4E36">
        <w:rPr>
          <w:rFonts w:ascii="Times New Roman" w:eastAsia="Tahoma" w:hAnsi="Times New Roman"/>
          <w:color w:val="000000"/>
          <w:sz w:val="28"/>
          <w:szCs w:val="28"/>
          <w:lang w:val="uk-UA" w:eastAsia="uk-UA"/>
        </w:rPr>
        <w:t>Опис книг, газетних і журнальних статей треба робити тією мовою, якою їх надруковано.</w:t>
      </w:r>
      <w:bookmarkEnd w:id="3"/>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Для ефективної і результативної роботи з книгою студентові необхідно дотримуватися науково обґрунтованих організаційних і санітарно-гігієнічних вимог. Насамперед раціонально організувати своє робоче місце. Необхідно чергувати періоди напруженої праці і відпочинку. Важливо через 1,5-2 години один вид розумової діяльності змінювати на інший, зовсім відійти від розумової діяльності та зайнятися на 10-15 хвилин іншим видом діяльності, яка не потребує розумового напруження. Ефективним є активний відпочинок і виконання фізичних вправ, прогулянка на повітрі тощо.</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Читати треба мовчки, що дає змогу глибше зосередитися на змісті прочитаного, проникнути в його суть.</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У роботі з книгою варто дотримуватися таких правил:</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1. Під час вивчення певної проблеми насамперед потрібно ознайомитися з першоджерелами, а потім уже з посібниками і критичними статтями. Опрацювання посібників не може замінити вивчення першоджерел. Робота над першоджерелами викликає в студента самостійні думки, судження, сприяє глибшому розумінню теми чи проблеми.</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2. Опрацювання літератури з конкретного питання варто починати з робіт загального характеру і від них переходити до спеціальних і вужчих досліджень.</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bookmarkStart w:id="4" w:name="bookmark41"/>
      <w:r w:rsidRPr="002B4E36">
        <w:rPr>
          <w:rFonts w:ascii="Times New Roman" w:eastAsia="Tahoma" w:hAnsi="Times New Roman"/>
          <w:color w:val="000000"/>
          <w:sz w:val="28"/>
          <w:szCs w:val="28"/>
          <w:lang w:val="uk-UA" w:eastAsia="uk-UA"/>
        </w:rPr>
        <w:t>Студент може використати різні види читання.</w:t>
      </w:r>
      <w:bookmarkEnd w:id="4"/>
      <w:r w:rsidRPr="002B4E36">
        <w:rPr>
          <w:rFonts w:ascii="Times New Roman" w:eastAsia="Tahoma" w:hAnsi="Times New Roman"/>
          <w:color w:val="000000"/>
          <w:sz w:val="28"/>
          <w:szCs w:val="28"/>
          <w:lang w:val="uk-UA" w:eastAsia="uk-UA"/>
        </w:rPr>
        <w:t xml:space="preserve"> Часто застосовують суцільне читання, яке становить процес уважного вивчення книги або окремих її </w:t>
      </w:r>
      <w:r w:rsidRPr="002B4E36">
        <w:rPr>
          <w:rFonts w:ascii="Times New Roman" w:eastAsia="Tahoma" w:hAnsi="Times New Roman"/>
          <w:color w:val="000000"/>
          <w:sz w:val="28"/>
          <w:szCs w:val="28"/>
          <w:lang w:val="uk-UA" w:eastAsia="uk-UA"/>
        </w:rPr>
        <w:lastRenderedPageBreak/>
        <w:t>тем, розділів без відволікань. У такому разі будь-яке питання треба починати вивчати з найпростішого, загального. Проте слід осмислювати поняття, судження, міркування, умовиводи та ін., з'ясовувати основні положення, тези, твердження, встановлювати взаємозв'язок між ними; відокремлювати головне від другорядного та ін.</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Іноді потрібно використати часткове читання, коли необхідно опрацювати лише окремі розділи, питання та ін. Найчастіше часткове читання застосовують у роботі з енциклопедіями, словниками, довідниками. Треба визначити коло довідкової літератури, напрацювати зручну для себе систему записів та ін. Повторне читання зорієнтоване на повернення до того матеріалу, що дуже потрібний або не цілком зрозумілий; передбачає ґрунтовне осмислення його.</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Яким би способом читання студент не користувався, він повинен виробити для себе систему читання. Для цього вчені (В. Атаманюк і Р. Гуревич) пропонують такий алгоритм:</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прочитати текст повністю;</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відповісти на запитання: "Що хотів сказати автор?";</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з'ясувати, чи збігається відповідь з назвою теми тексту; якщо так, то можна приступати до детального вивчення матеріалу;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прочитати абзац навчального тексту;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відповісти на запитання: "Про що йдеться у цьому абзаці?";</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записати перший пункт плану: коротко, своїми словами, у вигляді називного речення чи запитання;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прочитати новий абзац і виконати ті ж самі дії;</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прочитавши весь текст, відповісти на запитання: "Що є головним у ньому?". З'ясувати, чи збігається теперішня відповідь з попередньою. Якщо так, то читач уміє виділяти головне в тексті при ознайомленні з ним. Якщо ж між першою і другою відповідями існує розбіжність, то слід встановити, чому. Внаслідок такого аналізу легко виділити головне в тексті;</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переглянути ще раз пункти плану і відкинути ті, що не мають зв'язку з головним;</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ще раз прочитати текст і на певний пункт плану записати коротку відповідь;</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прочитати свій план (тези) опрацьованого матеріалу;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виділити з тексту аргументи, за допомогою яких автор доводить головне (тезу);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подати у вигляді схеми, алгоритму шлях доведення тези, що допоможе усвідомити логічну структуру навчального матеріалу;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lastRenderedPageBreak/>
        <w:t>– обміркувати, чи можна викласти матеріал стисліше; скласти свій план його викладу;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переказати зміст опрацьованого матеріалу самому собі, спершу користуючись планом (тезами), а відтак по пам'яті; переказати його товаришеві, вислухати його зауваження.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Зрозуміло, що таке читання забирає багато часу, проте гарантує повноцінне засвоєння інформації.</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Під час опрацювання книг застосовують такі види записів: складання плану; виписування цитат; записи висновків, складання тез; складання конспекту; складання анотацій; написання реферату; рецензування; систематизація зведених оглядів; підготовка зведеного конспекту; складання схем, таблиць; запис власних думок; записи окремих слів із занесенням їх значення та ін.</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Планом називають короткий, логічно побудований перелік запитань, який розкриває зміст прочитаного матеріалу. У ньому немає конкретного викладу матеріалу, а є структура, що визначає зміст. Щоб скласти план, слід вміти виділяти головні думки, встановлювати співвідношення, зв'язки між ними, чітко і коротко формулювати їх.</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Цитата – дослівний уривок з тексту твору або чиїсь слова, що їх наводять письмово чи усно для підтвердження міркування.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Опрацьовуючи літературу, потрібно зробити записи основних думок автора. Для цього в зошиті студент указує прізвище та ініціали автора, назву книги, місце і рік видання. У певній послідовності записує міркування про головні проблеми чи питання, які розглянуто у творі. На полях можна робити свої помітки. Такий підхід дає змогу продумати прочитане, усвідомити в загальних рисах його суть і зберегти матеріал (основу) для відтворення в пам'яті головних проблем книги у майбутньому.</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Тези – коротко сформульовані основні положення доповіді, лекції, повідомлення тощо. Кожну тезу потрібно сформулювати чітко, стисло, вона має передавати основну думку автора. Приклади і доведення не записують. На полях читач може робити помітки, записувати свої думки щодо опрацьованого матеріалу. Робота з книгою в такий спосіб допомагає синтезувати основні думки й положення, сприяє розвитку логічного мислення.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Студент має вміти складати конспект. Власне конспект – це короткий, послідовний, стислий письмовий виклад основного змісту книги, статті, лекції, записаний у розповідній формі. У конспекті можна записувати тези, виписки, цитати, цифрові матеріали, таблиці, графіки, окремі рисунки. Виклад конспективного запису має бути послідовним, логічно зв'язаним. Для </w:t>
      </w:r>
      <w:r w:rsidRPr="002B4E36">
        <w:rPr>
          <w:rFonts w:ascii="Times New Roman" w:eastAsia="Tahoma" w:hAnsi="Times New Roman"/>
          <w:color w:val="000000"/>
          <w:sz w:val="28"/>
          <w:szCs w:val="28"/>
          <w:lang w:val="uk-UA" w:eastAsia="uk-UA"/>
        </w:rPr>
        <w:lastRenderedPageBreak/>
        <w:t xml:space="preserve">підтвердження окремих положень необхідно записувати найяскравіші приклади. На жаль, зараз студенти часто нехтують конспектуванням першоджерел, надаючи перевагу простому «скачуванню» інформації з Інтернету, без її осмислення.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Рекомендації до складання конспектів книг, статей:</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записи треба вести в окремому зошиті. Найкраще використовувати для цього шкільний зошит, що містить 12 аркушів. Це дає змогу в майбутньому більш зручно користуватися раніше зробленими записами, сортувати і синтезувати їх за тематичним принципом. З лівого боку сторінки відводять широке поле (4-5 см). На ньому зручно робити помітки, доповнення, складати плани законспектованого матеріалу, висловлювати власні думки;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на початку конспекту необхідно записати прізвище та ініціали автора, повну назву роботи з підзаголовками, місце і рік видання, кількість сторінок (опрацьовуючи великі за обсягом джерела, доцільно починати з окремої сторінки). Важливо записати дату написання твору, обставини його написання, якщо такі є. Ці відомості можна взяти з передмови чи приміток;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писати необхідно розбірливим почерком. Треба пам'ятати, що конспект ви готуєте не для одноразового використання. Він може стати у пригоді впродовж навчання і в подальшій самостійній професійній діяльності;</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 – цитати й особливо важливі думки (положення, визначення, правила та ін.) необхідно позначати в тексті;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доцільно виробити свої умовні знаки, щоб підкреслювати в конспекті потрібні місця.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Складання конспекту наукової праці починається з попереднього прочитання матеріалу, у якому подано її аналіз, оцінку, що допомагає звернути увагу на головні питання і проблеми. Важливо спочатку перечитати всю працю, не роблячи записів, щоб мати уявлення про її структуру і загальний зміст, і лише після цього конспектувати. Записи варто робити, переказуючи матеріал своїми словами. Ефект дає фіксація результатів аналізу й синтезу прочитаного, а не дослівний запис незрозумілого чи, в гіршому разі, перефразованих окремих речень, часто не пов'язаних між собою.</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У конспекті треба чітко записувати заголовки й підзаголовки, що є в роботі, позначаючи їх підкресленням, іншим кольором. Сторінки конспекту необхідно нумерувати.</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Складання анотацій. Анотація – коротка узагальнена характеристика книги (чи її частини), статті, рукопису. Для складання анотації необхідно уважно перечитати книгу, з'ясувати, кому вона адресована, з якою метою її можна </w:t>
      </w:r>
      <w:r w:rsidRPr="002B4E36">
        <w:rPr>
          <w:rFonts w:ascii="Times New Roman" w:eastAsia="Tahoma" w:hAnsi="Times New Roman"/>
          <w:color w:val="000000"/>
          <w:sz w:val="28"/>
          <w:szCs w:val="28"/>
          <w:lang w:val="uk-UA" w:eastAsia="uk-UA"/>
        </w:rPr>
        <w:lastRenderedPageBreak/>
        <w:t>використати. Працю потрібно оцінити з погляду її науковості, логічної послідовності, актуальності питань чи проблем.</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Рецензія – критична оцінка праці, відгук про неї. У ній висловлюють міркування про прочитане загалом і його найважливіші деталі, застосовуючи науково обґрунтовані доведення, факти, пояснення. Рецензії здебільшого мають характер висновків, узагальнень, оцінки прочитаного. Можна давати оцінку книги чи статті загалом або окремих її розділів, частин, роблячи наприкінці узагальнення.</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На окремих аркушах паперу або в спеціальному зошиті треба виписувати незрозумілі слова з поясненням і тлумаченням їх значення, прислів'я, приказки, афоризми, крилаті слова, що також є корисним у діяльності студента.</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 xml:space="preserve">У наш час студенти активно користуються й Інтернетом як джерелом інформації. Для цього їм насамперед необхідно оволодіти методикою роботи в Інтернеті. Передусім варто зауважити, що в мережі часто можна знайти більше інформації, ніж у друкованих джерелах. Проте інформація в Інтернеті трапляється різного ґатунку. Часто можна знайти дані сумнівної якості, масові передруки без посилання на першоджерела, іноді інформації настільки багато, що студент губиться в ній, не може зорієнтуватися, виокремити головне. Часто студенту досить неважко знайти в мережі готовий реферат з психології, завантажити, роздрукувати його. Завжди є спокуса не витрачати час, вольові, інтелектуальні зусилля на ґрунтовне опрацювання проблеми, якщо можна без проблем «скачати» готовий матеріал в Інтернеті. Така «підготовка» до занять носить суто формальний характер і потребує відповідної реакції викладача, інакше студент привчиться іти шляхом найменшого опору. Робота з Інтернет-джерелами, як і з друкованими джерелами немислима без критичного осмислення, конспектування основних думок, опрацювання насамперед першоджерел. Тому важливо, щоб поряд із переліком рекомендованої літератури до дисципліни, яка вивчається, викладач наводив посилання на основні Інтернет-ресурси. </w:t>
      </w:r>
    </w:p>
    <w:p w:rsidR="002B4E36" w:rsidRPr="002B4E36" w:rsidRDefault="002B4E36" w:rsidP="002B4E36">
      <w:pPr>
        <w:spacing w:after="0"/>
        <w:ind w:firstLine="543"/>
        <w:jc w:val="both"/>
        <w:rPr>
          <w:rFonts w:ascii="Times New Roman" w:eastAsia="Tahoma" w:hAnsi="Times New Roman"/>
          <w:color w:val="000000"/>
          <w:sz w:val="28"/>
          <w:szCs w:val="28"/>
          <w:lang w:val="uk-UA" w:eastAsia="uk-UA"/>
        </w:rPr>
      </w:pPr>
    </w:p>
    <w:p w:rsidR="002B4E36" w:rsidRPr="002B4E36" w:rsidRDefault="002B4E36" w:rsidP="002B4E36">
      <w:pPr>
        <w:spacing w:after="0"/>
        <w:ind w:firstLine="567"/>
        <w:jc w:val="both"/>
        <w:rPr>
          <w:rFonts w:ascii="Times New Roman" w:eastAsia="Tahoma" w:hAnsi="Times New Roman"/>
          <w:color w:val="000000"/>
          <w:sz w:val="28"/>
          <w:szCs w:val="28"/>
          <w:lang w:val="uk-UA" w:eastAsia="uk-UA"/>
        </w:rPr>
      </w:pPr>
      <w:r w:rsidRPr="002B4E36">
        <w:rPr>
          <w:rFonts w:ascii="Times New Roman" w:eastAsia="Tahoma" w:hAnsi="Times New Roman"/>
          <w:color w:val="000000"/>
          <w:sz w:val="28"/>
          <w:szCs w:val="28"/>
          <w:lang w:val="uk-UA" w:eastAsia="uk-UA"/>
        </w:rPr>
        <w:t>Докладніше про зміст, форми, організацію самостійної роботи студентів можна дізнатися зокрема з наступних джерел:</w:t>
      </w:r>
    </w:p>
    <w:p w:rsidR="002B4E36" w:rsidRPr="002B4E36" w:rsidRDefault="002B4E36" w:rsidP="002B4E36">
      <w:pPr>
        <w:numPr>
          <w:ilvl w:val="0"/>
          <w:numId w:val="70"/>
        </w:numPr>
        <w:tabs>
          <w:tab w:val="clear" w:pos="720"/>
          <w:tab w:val="num" w:pos="0"/>
          <w:tab w:val="left" w:pos="360"/>
          <w:tab w:val="left" w:pos="426"/>
          <w:tab w:val="num" w:pos="900"/>
        </w:tabs>
        <w:spacing w:after="0" w:line="240" w:lineRule="auto"/>
        <w:ind w:left="0" w:firstLine="567"/>
        <w:contextualSpacing/>
        <w:jc w:val="both"/>
        <w:rPr>
          <w:rFonts w:ascii="Times New Roman" w:eastAsia="Times New Roman" w:hAnsi="Times New Roman"/>
          <w:color w:val="000000"/>
          <w:sz w:val="28"/>
          <w:szCs w:val="28"/>
          <w:lang w:val="uk-UA"/>
        </w:rPr>
      </w:pPr>
      <w:r w:rsidRPr="002B4E36">
        <w:rPr>
          <w:rFonts w:ascii="Times New Roman" w:eastAsia="Times New Roman" w:hAnsi="Times New Roman"/>
          <w:color w:val="000000"/>
          <w:sz w:val="28"/>
          <w:szCs w:val="28"/>
          <w:lang w:val="uk-UA"/>
        </w:rPr>
        <w:t xml:space="preserve">Мороз О.Г., Падалка О.С., Юрченко В.І. Педагогіка і психологія вищої школи: Навч. посібник. – К.: НПУ, 2003. – 267с. </w:t>
      </w:r>
    </w:p>
    <w:p w:rsidR="002B4E36" w:rsidRPr="002B4E36" w:rsidRDefault="002B4E36" w:rsidP="002B4E36">
      <w:pPr>
        <w:numPr>
          <w:ilvl w:val="0"/>
          <w:numId w:val="70"/>
        </w:numPr>
        <w:tabs>
          <w:tab w:val="clear" w:pos="720"/>
          <w:tab w:val="num" w:pos="0"/>
          <w:tab w:val="left" w:pos="360"/>
          <w:tab w:val="left" w:pos="426"/>
          <w:tab w:val="num" w:pos="900"/>
        </w:tabs>
        <w:spacing w:after="0" w:line="240" w:lineRule="auto"/>
        <w:ind w:left="0" w:firstLine="567"/>
        <w:contextualSpacing/>
        <w:jc w:val="both"/>
        <w:rPr>
          <w:rFonts w:ascii="Times New Roman" w:hAnsi="Times New Roman"/>
          <w:sz w:val="28"/>
          <w:szCs w:val="28"/>
        </w:rPr>
      </w:pPr>
      <w:r w:rsidRPr="002B4E36">
        <w:rPr>
          <w:rFonts w:ascii="Times New Roman" w:hAnsi="Times New Roman"/>
          <w:sz w:val="28"/>
          <w:szCs w:val="28"/>
        </w:rPr>
        <w:t xml:space="preserve">Подоляк Л. Г., Юрченко В. І. Психологія вищої школи: Навчальний посібник для магістрів і аспірантів. – К.: ТОВ «Філ-студія», 2006. – 320 с. </w:t>
      </w:r>
    </w:p>
    <w:p w:rsidR="002B4E36" w:rsidRPr="002B4E36" w:rsidRDefault="002B4E36" w:rsidP="002B4E36">
      <w:pPr>
        <w:numPr>
          <w:ilvl w:val="0"/>
          <w:numId w:val="70"/>
        </w:numPr>
        <w:tabs>
          <w:tab w:val="clear" w:pos="720"/>
          <w:tab w:val="num" w:pos="0"/>
          <w:tab w:val="left" w:pos="360"/>
          <w:tab w:val="left" w:pos="426"/>
          <w:tab w:val="num" w:pos="900"/>
        </w:tabs>
        <w:spacing w:after="0" w:line="240" w:lineRule="auto"/>
        <w:ind w:left="0" w:firstLine="567"/>
        <w:contextualSpacing/>
        <w:jc w:val="both"/>
        <w:rPr>
          <w:rFonts w:ascii="Times New Roman" w:hAnsi="Times New Roman"/>
          <w:i/>
          <w:sz w:val="28"/>
          <w:szCs w:val="28"/>
        </w:rPr>
      </w:pPr>
      <w:r w:rsidRPr="002B4E36">
        <w:rPr>
          <w:rFonts w:ascii="Times New Roman" w:hAnsi="Times New Roman"/>
          <w:sz w:val="28"/>
          <w:szCs w:val="28"/>
        </w:rPr>
        <w:t>Подоляк Л.Г., Юрченко В.І. Психологія вищої школи: Підручник. 2-е вид. – К.: Каравела, 2008. – 352 с.</w:t>
      </w:r>
    </w:p>
    <w:p w:rsidR="002B4E36" w:rsidRPr="002B4E36" w:rsidRDefault="002B4E36" w:rsidP="002B4E36">
      <w:pPr>
        <w:tabs>
          <w:tab w:val="left" w:pos="360"/>
          <w:tab w:val="left" w:pos="426"/>
          <w:tab w:val="num" w:pos="900"/>
        </w:tabs>
        <w:spacing w:after="0" w:line="240" w:lineRule="auto"/>
        <w:contextualSpacing/>
        <w:jc w:val="both"/>
        <w:rPr>
          <w:rFonts w:ascii="Times New Roman" w:hAnsi="Times New Roman"/>
          <w:i/>
          <w:sz w:val="28"/>
          <w:szCs w:val="28"/>
        </w:rPr>
      </w:pPr>
    </w:p>
    <w:p w:rsidR="00647B22" w:rsidRPr="00A653C3" w:rsidRDefault="002B4E36" w:rsidP="002B4E36">
      <w:pPr>
        <w:shd w:val="clear" w:color="auto" w:fill="FFFFFF"/>
        <w:spacing w:after="0"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lastRenderedPageBreak/>
        <w:t xml:space="preserve"> </w:t>
      </w:r>
      <w:r w:rsidR="00647B22" w:rsidRPr="00A653C3">
        <w:rPr>
          <w:rFonts w:ascii="Times New Roman" w:hAnsi="Times New Roman"/>
          <w:b/>
          <w:sz w:val="28"/>
          <w:szCs w:val="28"/>
          <w:lang w:val="uk-UA"/>
        </w:rPr>
        <w:t>«МЕТОДОЛОГІЧНІ ТА ТЕОРЕТИЧНІ ПРОБЛЕМИ ПСИХОЛОГІЇ»</w:t>
      </w:r>
    </w:p>
    <w:p w:rsidR="00647B22" w:rsidRPr="00A653C3" w:rsidRDefault="00647B22" w:rsidP="0071388E">
      <w:pPr>
        <w:shd w:val="clear" w:color="auto" w:fill="FFFFFF"/>
        <w:spacing w:after="0"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lang w:val="uk-UA"/>
        </w:rPr>
        <w:t>(автор-розробник: доктор психологічних наук, професор Карпенко З.С.)</w:t>
      </w:r>
    </w:p>
    <w:p w:rsidR="00647B22" w:rsidRPr="00A653C3" w:rsidRDefault="00647B22" w:rsidP="0071388E">
      <w:pPr>
        <w:shd w:val="clear" w:color="auto" w:fill="FFFFFF"/>
        <w:spacing w:line="240" w:lineRule="auto"/>
        <w:ind w:firstLine="540"/>
        <w:contextualSpacing/>
        <w:jc w:val="both"/>
        <w:rPr>
          <w:rFonts w:ascii="Times New Roman" w:hAnsi="Times New Roman"/>
          <w:sz w:val="28"/>
          <w:szCs w:val="28"/>
          <w:lang w:val="uk-UA"/>
        </w:rPr>
      </w:pPr>
    </w:p>
    <w:p w:rsidR="00647B22" w:rsidRPr="00A653C3" w:rsidRDefault="00647B22" w:rsidP="0071388E">
      <w:pPr>
        <w:shd w:val="clear" w:color="auto" w:fill="FFFFFF"/>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 xml:space="preserve">Програмові </w:t>
      </w:r>
      <w:r w:rsidR="00970813" w:rsidRPr="00A653C3">
        <w:rPr>
          <w:rFonts w:ascii="Times New Roman" w:hAnsi="Times New Roman"/>
          <w:b/>
          <w:sz w:val="28"/>
          <w:szCs w:val="28"/>
          <w:lang w:val="uk-UA"/>
        </w:rPr>
        <w:t>вимоги до навчальної дисципліни</w:t>
      </w:r>
      <w:r w:rsidRPr="00A653C3">
        <w:rPr>
          <w:rFonts w:ascii="Times New Roman" w:hAnsi="Times New Roman"/>
          <w:b/>
          <w:sz w:val="28"/>
          <w:szCs w:val="28"/>
          <w:lang w:val="uk-UA"/>
        </w:rPr>
        <w:t xml:space="preserve">                                                        </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1. Співвідношення понять “наука”,  </w:t>
      </w:r>
      <w:r w:rsidRPr="0071388E">
        <w:rPr>
          <w:rFonts w:ascii="Times New Roman" w:hAnsi="Times New Roman"/>
          <w:sz w:val="28"/>
          <w:szCs w:val="28"/>
          <w:lang w:val="uk-UA"/>
        </w:rPr>
        <w:t>“філософія</w:t>
      </w:r>
      <w:r w:rsidRPr="00A653C3">
        <w:rPr>
          <w:rFonts w:ascii="Times New Roman" w:hAnsi="Times New Roman"/>
          <w:sz w:val="28"/>
          <w:szCs w:val="28"/>
        </w:rPr>
        <w:t>”, “світогляд”.</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 Співвідношення понять “метод”,  “методологія”, “методика”.</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 Співвідношення понять “теорія”, “методологія”, “парадигма”.</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4. Рівні професійного методологування: філософсько-епістемологічний і загальнонауковий.</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5. Рівні професійного методологування:  конкретно-науковий і методичний.</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6. Методологічні настановлення в сучасній психології: ригоризм і лібералізм. </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7. Методологічні настановлення в сучасній психології: плюралізм і монізм, амбівалентність.</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8. Об’єктивний і суб’єктивний  методи.</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9. Номотетичний та ідіографічний підходи.</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10. Природничо-наукова і гуманітарна парадигми.</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11. Q та R – методології.</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12. Пояснювальна й описова психологія.</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13. Принцип доповнюваності у психології. Методологічна тріангуляція.</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14. Поняття про принцип детермінізму та його різновиди.</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15. Типи раціональності як епістемологічні моделі (докласична, класична, некласична, постнекласична, універсальна).</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16. Взаємозв’язок типів наукової раціональності та історичних модифікацій принципу детермінізму.</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17. Базові категорії психології (за М.Г. Ярошевським): дія і психосоціальне відношення. </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18. Базові категорії психології (за М.Г. Ярошевським): образ і мотивація.</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19. Суб’єктно-вчинковий підхід у школі В.А. Роменця: ситуація, мотивація, дія, післядія.</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20. Специфіка методу моделювання у психології.</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21. Функціональні можливості просторових моделей у психології.</w:t>
      </w:r>
    </w:p>
    <w:p w:rsidR="00647B22" w:rsidRPr="00A653C3" w:rsidRDefault="00970813"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22. Числова символіка</w:t>
      </w:r>
      <w:r w:rsidRPr="00A653C3">
        <w:rPr>
          <w:rFonts w:ascii="Times New Roman" w:hAnsi="Times New Roman"/>
          <w:sz w:val="28"/>
          <w:szCs w:val="28"/>
          <w:lang w:val="uk-UA"/>
        </w:rPr>
        <w:t xml:space="preserve"> </w:t>
      </w:r>
      <w:r w:rsidR="00647B22" w:rsidRPr="00A653C3">
        <w:rPr>
          <w:rFonts w:ascii="Times New Roman" w:hAnsi="Times New Roman"/>
          <w:sz w:val="28"/>
          <w:szCs w:val="28"/>
        </w:rPr>
        <w:t>як доглибна архетипна основа наукового методологування.</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23. Критерії унормування теорій особистості, за Х’єллом і Зіглером.</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24. Критерії унормування теорій особистості, за С. Мадді.</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25. Критерії унормування теорій особистості, за С. Клонінгер.</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26. Визначення особистості Т.М. Титаренко.</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27. Особистість як центральна категорія психологічної науки, за В.В. Рибалкою.</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28. Поняття про структуру особистості С.Д. Максименка.</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29.</w:t>
      </w:r>
      <w:r w:rsidR="00BF3926">
        <w:rPr>
          <w:rFonts w:ascii="Times New Roman" w:hAnsi="Times New Roman"/>
          <w:sz w:val="28"/>
          <w:szCs w:val="28"/>
          <w:lang w:val="uk-UA"/>
        </w:rPr>
        <w:t xml:space="preserve"> </w:t>
      </w:r>
      <w:r w:rsidRPr="00A653C3">
        <w:rPr>
          <w:rFonts w:ascii="Times New Roman" w:hAnsi="Times New Roman"/>
          <w:sz w:val="28"/>
          <w:szCs w:val="28"/>
        </w:rPr>
        <w:t>Характеристика сучасних систем психології, за Н. Смітом (органоцентризм, соціоцентризм, енвайроцентризм, нонцентризм).</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30. Холістична концепція аксіопсихології особистості (З.С. Карпенко).</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31.</w:t>
      </w:r>
      <w:r w:rsidR="00BF3926">
        <w:rPr>
          <w:rFonts w:ascii="Times New Roman" w:hAnsi="Times New Roman"/>
          <w:sz w:val="28"/>
          <w:szCs w:val="28"/>
          <w:lang w:val="uk-UA"/>
        </w:rPr>
        <w:t xml:space="preserve"> </w:t>
      </w:r>
      <w:r w:rsidRPr="00A653C3">
        <w:rPr>
          <w:rFonts w:ascii="Times New Roman" w:hAnsi="Times New Roman"/>
          <w:sz w:val="28"/>
          <w:szCs w:val="28"/>
        </w:rPr>
        <w:t>Координати аналізу наукових парадигм.</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32. Поняття про науково-дослідницькі програми.</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lastRenderedPageBreak/>
        <w:t xml:space="preserve">33. Основні атрибути наукових шкіл. </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34. Поняття категорієгенезу, за А.В. Фурманом.</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35. Тенденції та перспективи розвитку науково-психологічних досліджень в Україні та за рубежем.</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36. Аксіологічний поворот у сучасній психології.</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37. Шляхи подолання розриву академічної та практичної психології.</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38. Неодетермінізм і синергетика та їх вплив на психологічні дослідження.</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39. Нормативний професійний ідеал вченого-людинознавця.</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40. Наукові психологічні здобутки вчених Прикарпаття.</w:t>
      </w:r>
    </w:p>
    <w:p w:rsidR="00647B22" w:rsidRPr="00A653C3" w:rsidRDefault="00647B22" w:rsidP="0071388E">
      <w:pPr>
        <w:spacing w:line="240" w:lineRule="auto"/>
        <w:contextualSpacing/>
        <w:jc w:val="both"/>
        <w:rPr>
          <w:rFonts w:ascii="Times New Roman" w:hAnsi="Times New Roman"/>
          <w:sz w:val="28"/>
          <w:szCs w:val="28"/>
          <w:lang w:val="uk-UA"/>
        </w:rPr>
      </w:pPr>
    </w:p>
    <w:p w:rsidR="00647B22" w:rsidRPr="00A653C3" w:rsidRDefault="00647B22" w:rsidP="002820C9">
      <w:pPr>
        <w:spacing w:after="0"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Тематика самостійної роботи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7904"/>
        <w:gridCol w:w="1418"/>
      </w:tblGrid>
      <w:tr w:rsidR="00647B22" w:rsidRPr="00A653C3" w:rsidTr="0059517D">
        <w:trPr>
          <w:trHeight w:val="702"/>
        </w:trPr>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2820C9">
            <w:pPr>
              <w:spacing w:after="0" w:line="240" w:lineRule="auto"/>
              <w:contextualSpacing/>
              <w:jc w:val="both"/>
              <w:rPr>
                <w:rFonts w:ascii="Times New Roman" w:hAnsi="Times New Roman"/>
                <w:sz w:val="28"/>
                <w:szCs w:val="28"/>
              </w:rPr>
            </w:pPr>
            <w:r w:rsidRPr="00A653C3">
              <w:rPr>
                <w:rFonts w:ascii="Times New Roman" w:hAnsi="Times New Roman"/>
                <w:sz w:val="28"/>
                <w:szCs w:val="28"/>
              </w:rPr>
              <w:t>№</w:t>
            </w:r>
          </w:p>
          <w:p w:rsidR="00647B22" w:rsidRPr="00A653C3" w:rsidRDefault="00647B22" w:rsidP="002820C9">
            <w:pPr>
              <w:spacing w:after="0" w:line="240" w:lineRule="auto"/>
              <w:contextualSpacing/>
              <w:jc w:val="both"/>
              <w:rPr>
                <w:rFonts w:ascii="Times New Roman" w:hAnsi="Times New Roman"/>
                <w:sz w:val="28"/>
                <w:szCs w:val="28"/>
              </w:rPr>
            </w:pPr>
            <w:r w:rsidRPr="00A653C3">
              <w:rPr>
                <w:rFonts w:ascii="Times New Roman" w:hAnsi="Times New Roman"/>
                <w:sz w:val="28"/>
                <w:szCs w:val="28"/>
              </w:rPr>
              <w:t>з/п</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2820C9">
            <w:pPr>
              <w:spacing w:after="0" w:line="240" w:lineRule="auto"/>
              <w:contextualSpacing/>
              <w:jc w:val="both"/>
              <w:rPr>
                <w:rFonts w:ascii="Times New Roman" w:hAnsi="Times New Roman"/>
                <w:sz w:val="28"/>
                <w:szCs w:val="28"/>
              </w:rPr>
            </w:pPr>
            <w:r w:rsidRPr="00A653C3">
              <w:rPr>
                <w:rFonts w:ascii="Times New Roman" w:hAnsi="Times New Roman"/>
                <w:sz w:val="28"/>
                <w:szCs w:val="28"/>
              </w:rPr>
              <w:t>Назва теми</w:t>
            </w:r>
          </w:p>
        </w:tc>
        <w:tc>
          <w:tcPr>
            <w:tcW w:w="1418" w:type="dxa"/>
            <w:tcBorders>
              <w:top w:val="single" w:sz="4" w:space="0" w:color="auto"/>
              <w:left w:val="single" w:sz="4" w:space="0" w:color="auto"/>
              <w:bottom w:val="single" w:sz="4" w:space="0" w:color="auto"/>
              <w:right w:val="single" w:sz="4" w:space="0" w:color="auto"/>
            </w:tcBorders>
          </w:tcPr>
          <w:p w:rsidR="00647B22" w:rsidRPr="00A653C3" w:rsidRDefault="00647B22" w:rsidP="002820C9">
            <w:pPr>
              <w:spacing w:after="0" w:line="240" w:lineRule="auto"/>
              <w:contextualSpacing/>
              <w:jc w:val="both"/>
              <w:rPr>
                <w:rFonts w:ascii="Times New Roman" w:hAnsi="Times New Roman"/>
                <w:sz w:val="28"/>
                <w:szCs w:val="28"/>
              </w:rPr>
            </w:pPr>
            <w:r w:rsidRPr="00A653C3">
              <w:rPr>
                <w:rFonts w:ascii="Times New Roman" w:hAnsi="Times New Roman"/>
                <w:sz w:val="28"/>
                <w:szCs w:val="28"/>
              </w:rPr>
              <w:t>Кількість</w:t>
            </w:r>
            <w:r w:rsidR="00A23380">
              <w:rPr>
                <w:rFonts w:ascii="Times New Roman" w:hAnsi="Times New Roman"/>
                <w:sz w:val="28"/>
                <w:szCs w:val="28"/>
                <w:lang w:val="uk-UA"/>
              </w:rPr>
              <w:t xml:space="preserve"> </w:t>
            </w:r>
            <w:r w:rsidRPr="00A653C3">
              <w:rPr>
                <w:rFonts w:ascii="Times New Roman" w:hAnsi="Times New Roman"/>
                <w:sz w:val="28"/>
                <w:szCs w:val="28"/>
              </w:rPr>
              <w:t>годин</w:t>
            </w:r>
          </w:p>
          <w:p w:rsidR="00647B22" w:rsidRPr="002820C9" w:rsidRDefault="00647B22" w:rsidP="002820C9">
            <w:pPr>
              <w:spacing w:after="0" w:line="240" w:lineRule="auto"/>
              <w:contextualSpacing/>
              <w:jc w:val="both"/>
              <w:rPr>
                <w:rFonts w:ascii="Times New Roman" w:hAnsi="Times New Roman"/>
                <w:sz w:val="28"/>
                <w:szCs w:val="28"/>
                <w:lang w:val="uk-UA"/>
              </w:rPr>
            </w:pP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Співвідношення понять “наука”, “теорія”, “метод”, “методологія”, “парадигма”, “філософія”, “світогляд”.</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Рівні професійного методологування: філософсько-епістемологічний, загальнонауковий, конкретно-науковий, методичний.</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Методологічні настановлення в сучасній психології: ригоризм, лібералізм, плюралізм, монізм, амбівалентність.</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4</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Об’єктивний і суб’єктивний  методи.</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5</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Номотетичний та ідіографічний підходи.</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6</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Природничонаукова і гуманітарна парадигми.</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7</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Q та R – методології.</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8</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Гіпотетико-дедуктивний та емпірико-індуктивний методи.</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9</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Емпірична психологія стародавнього світу. Анімізм спіритуалізм.</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3</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10</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Психофізичний дуалізм Середньовіччя.</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3</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11</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Експериментальна психологія і класичні школи в боротьбі за цілісне вивчення психіки.</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3</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12</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Шляхи подолання психологічної кризи.</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13</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Базові категорії психології (за М. Г. Ярошевським): дія, образ, мотивація, психосоціальне відношення, особистість</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3</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14</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Суб’єктно-вчинковий підхід у школі В. А. Роменця: ситуація, мотивація, дія, післядія.</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3</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15</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Єдина теорія психічних процесів Л. М. Веккера.</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4</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16</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Тлумачення форм психічного життя, за О. Б. Старовойтенко</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17</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Поняття про детермінізм і причинність.</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3</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18</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Класифікація причин, за Аристотелем.</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19</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Типи раціональності як епістемологічні моделі (докласична, класична, некласична, постнекласична, універсальна).</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lang w:val="uk-UA"/>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20</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Характеристика сучасних систем психології, за Н.Смітом </w:t>
            </w:r>
            <w:r w:rsidRPr="00A653C3">
              <w:rPr>
                <w:rFonts w:ascii="Times New Roman" w:hAnsi="Times New Roman"/>
                <w:sz w:val="28"/>
                <w:szCs w:val="28"/>
              </w:rPr>
              <w:lastRenderedPageBreak/>
              <w:t>(органоцентризм, соціоцентризм, енвайроцентризм, нонцентризм).</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lastRenderedPageBreak/>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lastRenderedPageBreak/>
              <w:t>21</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Предмет і завдання аксіопсихологічної особистості.</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22</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Особистість в координатах картографії  інтегральної суб’єктності.</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4</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23</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Психологічні механізми становлення особистості.</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2</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24</w:t>
            </w: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Феноменологічний аналіз, герменевтика і соціальне конструювання як методи дослідження особистості та її аксіогенезу</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5</w:t>
            </w:r>
          </w:p>
        </w:tc>
      </w:tr>
      <w:tr w:rsidR="00647B22" w:rsidRPr="00A653C3" w:rsidTr="0059517D">
        <w:tc>
          <w:tcPr>
            <w:tcW w:w="709"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p>
        </w:tc>
        <w:tc>
          <w:tcPr>
            <w:tcW w:w="7904" w:type="dxa"/>
            <w:tcBorders>
              <w:top w:val="single" w:sz="4" w:space="0" w:color="auto"/>
              <w:left w:val="single" w:sz="4" w:space="0" w:color="auto"/>
              <w:bottom w:val="single" w:sz="4" w:space="0" w:color="auto"/>
              <w:right w:val="single" w:sz="4" w:space="0" w:color="auto"/>
            </w:tcBorders>
          </w:tcPr>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Разом </w:t>
            </w:r>
          </w:p>
        </w:tc>
        <w:tc>
          <w:tcPr>
            <w:tcW w:w="1418" w:type="dxa"/>
            <w:tcBorders>
              <w:top w:val="single" w:sz="4" w:space="0" w:color="auto"/>
              <w:left w:val="single" w:sz="4" w:space="0" w:color="auto"/>
              <w:bottom w:val="single" w:sz="4" w:space="0" w:color="auto"/>
              <w:right w:val="single" w:sz="4" w:space="0" w:color="auto"/>
            </w:tcBorders>
            <w:vAlign w:val="center"/>
          </w:tcPr>
          <w:p w:rsidR="00647B22" w:rsidRPr="002820C9" w:rsidRDefault="002820C9" w:rsidP="0071388E">
            <w:pPr>
              <w:spacing w:line="240" w:lineRule="auto"/>
              <w:contextualSpacing/>
              <w:jc w:val="center"/>
              <w:rPr>
                <w:rFonts w:ascii="Times New Roman" w:hAnsi="Times New Roman"/>
                <w:sz w:val="28"/>
                <w:szCs w:val="28"/>
                <w:lang w:val="uk-UA"/>
              </w:rPr>
            </w:pPr>
            <w:r>
              <w:rPr>
                <w:rFonts w:ascii="Times New Roman" w:hAnsi="Times New Roman"/>
                <w:sz w:val="28"/>
                <w:szCs w:val="28"/>
              </w:rPr>
              <w:t>60</w:t>
            </w:r>
          </w:p>
        </w:tc>
      </w:tr>
    </w:tbl>
    <w:p w:rsidR="00647B22" w:rsidRPr="00A653C3" w:rsidRDefault="00647B22" w:rsidP="0071388E">
      <w:pPr>
        <w:spacing w:line="240" w:lineRule="auto"/>
        <w:contextualSpacing/>
        <w:jc w:val="both"/>
        <w:rPr>
          <w:rFonts w:ascii="Times New Roman" w:hAnsi="Times New Roman"/>
          <w:sz w:val="28"/>
          <w:szCs w:val="28"/>
        </w:rPr>
      </w:pP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sz w:val="28"/>
          <w:szCs w:val="28"/>
        </w:rPr>
        <w:t xml:space="preserve"> </w:t>
      </w:r>
      <w:r w:rsidRPr="00A653C3">
        <w:rPr>
          <w:rFonts w:ascii="Times New Roman" w:hAnsi="Times New Roman"/>
          <w:b/>
          <w:sz w:val="28"/>
          <w:szCs w:val="28"/>
        </w:rPr>
        <w:t>Індивідуальні завдання (форми самостійної роботи):</w:t>
      </w:r>
    </w:p>
    <w:p w:rsidR="00647B22" w:rsidRPr="00A83F89" w:rsidRDefault="00647B22" w:rsidP="00A83F89">
      <w:pPr>
        <w:pStyle w:val="aff"/>
        <w:numPr>
          <w:ilvl w:val="0"/>
          <w:numId w:val="103"/>
        </w:numPr>
        <w:tabs>
          <w:tab w:val="left" w:pos="851"/>
        </w:tabs>
        <w:spacing w:line="240" w:lineRule="auto"/>
        <w:ind w:left="142" w:firstLine="425"/>
        <w:jc w:val="both"/>
        <w:rPr>
          <w:rFonts w:ascii="Times New Roman" w:hAnsi="Times New Roman"/>
          <w:sz w:val="28"/>
          <w:szCs w:val="28"/>
        </w:rPr>
      </w:pPr>
      <w:r w:rsidRPr="00A83F89">
        <w:rPr>
          <w:rFonts w:ascii="Times New Roman" w:hAnsi="Times New Roman"/>
          <w:sz w:val="28"/>
          <w:szCs w:val="28"/>
        </w:rPr>
        <w:t>огляд наукових досліджень психологічних кафедр філософського факультету;</w:t>
      </w:r>
    </w:p>
    <w:p w:rsidR="00647B22" w:rsidRPr="00A83F89" w:rsidRDefault="00647B22" w:rsidP="00A83F89">
      <w:pPr>
        <w:pStyle w:val="aff"/>
        <w:numPr>
          <w:ilvl w:val="0"/>
          <w:numId w:val="103"/>
        </w:numPr>
        <w:tabs>
          <w:tab w:val="left" w:pos="851"/>
        </w:tabs>
        <w:spacing w:line="240" w:lineRule="auto"/>
        <w:ind w:left="142" w:firstLine="425"/>
        <w:jc w:val="both"/>
        <w:rPr>
          <w:rFonts w:ascii="Times New Roman" w:hAnsi="Times New Roman"/>
          <w:sz w:val="28"/>
          <w:szCs w:val="28"/>
          <w:lang w:val="uk-UA"/>
        </w:rPr>
      </w:pPr>
      <w:r w:rsidRPr="00A83F89">
        <w:rPr>
          <w:rFonts w:ascii="Times New Roman" w:hAnsi="Times New Roman"/>
          <w:sz w:val="28"/>
          <w:szCs w:val="28"/>
        </w:rPr>
        <w:t>огляд публікацій психологічного профілю у “Віснику Прикарпатського університету: філософські і психологічні науки” за роками випускників, починаючи з 1995 р.;</w:t>
      </w:r>
    </w:p>
    <w:p w:rsidR="00647B22" w:rsidRPr="00A83F89" w:rsidRDefault="00647B22" w:rsidP="00A83F89">
      <w:pPr>
        <w:pStyle w:val="aff"/>
        <w:numPr>
          <w:ilvl w:val="0"/>
          <w:numId w:val="103"/>
        </w:numPr>
        <w:tabs>
          <w:tab w:val="left" w:pos="851"/>
        </w:tabs>
        <w:spacing w:line="240" w:lineRule="auto"/>
        <w:ind w:left="142" w:firstLine="425"/>
        <w:jc w:val="both"/>
        <w:rPr>
          <w:rFonts w:ascii="Times New Roman" w:hAnsi="Times New Roman"/>
          <w:sz w:val="28"/>
          <w:szCs w:val="28"/>
        </w:rPr>
      </w:pPr>
      <w:r w:rsidRPr="00A83F89">
        <w:rPr>
          <w:rFonts w:ascii="Times New Roman" w:hAnsi="Times New Roman"/>
          <w:sz w:val="28"/>
          <w:szCs w:val="28"/>
        </w:rPr>
        <w:t>огляд публікацій “Збірника наукових праць: філософія, соціологія, психологія” за роками випускників, починаючи з 1996 р.;</w:t>
      </w:r>
    </w:p>
    <w:p w:rsidR="00647B22" w:rsidRPr="00A83F89" w:rsidRDefault="00647B22" w:rsidP="00A83F89">
      <w:pPr>
        <w:pStyle w:val="aff"/>
        <w:numPr>
          <w:ilvl w:val="0"/>
          <w:numId w:val="103"/>
        </w:numPr>
        <w:tabs>
          <w:tab w:val="left" w:pos="851"/>
        </w:tabs>
        <w:spacing w:line="240" w:lineRule="auto"/>
        <w:ind w:left="142" w:firstLine="425"/>
        <w:jc w:val="both"/>
        <w:rPr>
          <w:rFonts w:ascii="Times New Roman" w:hAnsi="Times New Roman"/>
          <w:sz w:val="28"/>
          <w:szCs w:val="28"/>
        </w:rPr>
      </w:pPr>
      <w:r w:rsidRPr="00A83F89">
        <w:rPr>
          <w:rFonts w:ascii="Times New Roman" w:hAnsi="Times New Roman"/>
          <w:sz w:val="28"/>
          <w:szCs w:val="28"/>
        </w:rPr>
        <w:t>огляд статей журналу “Психологія і суспільство”, починаючи з 2000 р.;</w:t>
      </w:r>
    </w:p>
    <w:p w:rsidR="00647B22" w:rsidRPr="00A83F89" w:rsidRDefault="00647B22" w:rsidP="00A83F89">
      <w:pPr>
        <w:pStyle w:val="aff"/>
        <w:numPr>
          <w:ilvl w:val="0"/>
          <w:numId w:val="103"/>
        </w:numPr>
        <w:tabs>
          <w:tab w:val="left" w:pos="851"/>
        </w:tabs>
        <w:spacing w:line="240" w:lineRule="auto"/>
        <w:ind w:left="142" w:firstLine="425"/>
        <w:jc w:val="both"/>
        <w:rPr>
          <w:rFonts w:ascii="Times New Roman" w:hAnsi="Times New Roman"/>
          <w:sz w:val="28"/>
          <w:szCs w:val="28"/>
        </w:rPr>
      </w:pPr>
      <w:r w:rsidRPr="00A83F89">
        <w:rPr>
          <w:rFonts w:ascii="Times New Roman" w:hAnsi="Times New Roman"/>
          <w:sz w:val="28"/>
          <w:szCs w:val="28"/>
        </w:rPr>
        <w:t>огляд статей журналу “Психологія особистості”, починаючи з 2010 р.;</w:t>
      </w:r>
    </w:p>
    <w:p w:rsidR="00647B22" w:rsidRPr="00A83F89" w:rsidRDefault="00647B22" w:rsidP="00A83F89">
      <w:pPr>
        <w:pStyle w:val="aff"/>
        <w:numPr>
          <w:ilvl w:val="0"/>
          <w:numId w:val="103"/>
        </w:numPr>
        <w:tabs>
          <w:tab w:val="left" w:pos="851"/>
        </w:tabs>
        <w:spacing w:line="240" w:lineRule="auto"/>
        <w:ind w:left="142" w:firstLine="425"/>
        <w:jc w:val="both"/>
        <w:rPr>
          <w:rFonts w:ascii="Times New Roman" w:hAnsi="Times New Roman"/>
          <w:sz w:val="28"/>
          <w:szCs w:val="28"/>
          <w:lang w:val="uk-UA"/>
        </w:rPr>
      </w:pPr>
      <w:r w:rsidRPr="00A83F89">
        <w:rPr>
          <w:rFonts w:ascii="Times New Roman" w:hAnsi="Times New Roman"/>
          <w:sz w:val="28"/>
          <w:szCs w:val="28"/>
        </w:rPr>
        <w:t>огляд тематики дисертаційних досліджень із загальної психології та історії психології; соціальної психології та психології соціальної роботи, педагогічної та вікової психології; медичної психології; організаційної та економічної психології.</w:t>
      </w:r>
    </w:p>
    <w:p w:rsidR="00A23380" w:rsidRPr="00A23380" w:rsidRDefault="00A23380" w:rsidP="0071388E">
      <w:pPr>
        <w:spacing w:line="240" w:lineRule="auto"/>
        <w:contextualSpacing/>
        <w:jc w:val="both"/>
        <w:rPr>
          <w:rFonts w:ascii="Times New Roman" w:hAnsi="Times New Roman"/>
          <w:sz w:val="28"/>
          <w:szCs w:val="28"/>
          <w:lang w:val="uk-UA"/>
        </w:rPr>
      </w:pP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Рекомендована література</w:t>
      </w:r>
    </w:p>
    <w:p w:rsidR="00647B22" w:rsidRPr="00A653C3" w:rsidRDefault="00647B22" w:rsidP="0071388E">
      <w:pPr>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rPr>
        <w:t>Базова</w:t>
      </w:r>
      <w:r w:rsidR="00557EC3" w:rsidRPr="00A653C3">
        <w:rPr>
          <w:rFonts w:ascii="Times New Roman" w:hAnsi="Times New Roman"/>
          <w:b/>
          <w:sz w:val="28"/>
          <w:szCs w:val="28"/>
          <w:lang w:val="uk-UA"/>
        </w:rPr>
        <w:t xml:space="preserve"> література</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 Ананьев Б. Г. Человек как предмет познания / Б. Г. Ананьев. – Л. : Изд-во Ленингр. ун-та, 1968. – 336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  Аристотель. Сочинения / Аристотель. – Т. 1. –  М. : Мысль, 1971. – 550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 Балл Г. О. Орієнтири сучасного гуманізму (в суспільній, освітній, психологічній сферах) / Г. О. Балл. – К. : Рівне: Видавець Олег Зень, 2007. – 172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4. Василюк Ф. Е. Методологический анализ в психологии / Ф. Е. Василюк. – М. : МГППУ; Смысл, 2003. – 240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5. Веккер Л. М. Психика и реальность: Единая теория психических процессов / Л. М. Веккер. – М. : Смысл, PerSe, 2000. – 685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6. Выготский Л. С. Собрание сочинений в 6-ти томах / Л. С. Выготский. – М. : Педагогика, 1982 – 1984.</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7. Всемирная энциклопедия: Философия / Главн. науч. ред. и сост. А. А. Грищанов. – М. : АСТ, Мн. : Харвест, Современный литератор, 2001. – 1312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lastRenderedPageBreak/>
        <w:t>8. Гусельцева М. С. Методологические кризисы и типы рациональности в   психологии / М. С. Гусельцева // Вопросы психологии. – 2006. – № 1. – С. 3–15.</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9. Дильтей В. Описательная психология: Пер. с нем. – 2-е изд. / В. Дильтей. – СПб. : Алетейя, 1996. – 160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10. Донченко Е. А. Фрактальная психология (доглубинные основания индивидуальной и социетальной жизни) / Е. А Донченко. – К. : Знання, 2005. – 323 с. </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11. Дорфман Л. Я. Методологические основы эмпирической психологии: от понимания к технологии: Учеб. пос.  / Л. Я. Дорфман. – М. : Смысл; Изд. Центр «Академия»,  2005. – 288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12. Зинченко В. П. От классической к органической психологии / В. П. Зинченко // Вопросы психологии. – 1996. –  № 5. – С. 7 – 20; 1996. – № 6. – С. 6–25.</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13. Идея системности в современной психологии / под ред. В. А. Барабанщикова. – М. : Изд-во «Институт психологии РАН», 2005. – 496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14. Карпенко 3. С. Аксіологічна психологія особистості </w:t>
      </w:r>
      <w:r w:rsidR="007F5367">
        <w:rPr>
          <w:rFonts w:ascii="Times New Roman" w:hAnsi="Times New Roman"/>
          <w:sz w:val="28"/>
          <w:szCs w:val="28"/>
        </w:rPr>
        <w:t>/ З. С. Карпенко. – Івано-Франк</w:t>
      </w:r>
      <w:r w:rsidR="007F5367">
        <w:rPr>
          <w:rFonts w:ascii="Times New Roman" w:hAnsi="Times New Roman"/>
          <w:sz w:val="28"/>
          <w:szCs w:val="28"/>
          <w:lang w:val="uk-UA"/>
        </w:rPr>
        <w:t>і</w:t>
      </w:r>
      <w:r w:rsidRPr="00A653C3">
        <w:rPr>
          <w:rFonts w:ascii="Times New Roman" w:hAnsi="Times New Roman"/>
          <w:sz w:val="28"/>
          <w:szCs w:val="28"/>
        </w:rPr>
        <w:t>вськ : Лілея-НВ, 2009. – 512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15. Карпенко З.  Аксіометрика вчинку: модус самотворення / З. Карпенко // Психологія і суспільство. – 2016. – № 2. – С. 90–97.</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16. Карпенко З. С. Історичні модифікації принципу детермінізму в психологічній персонології / З. С. Карпенко // Вісник Прикарпатського університету. Філософські і психологічні науки. 2008. Спеціальний випуск. –  С. 53–59.</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17. Карпенко З.С. Методологічні ракурси психотерапевтичного дискурсу // Науковий часопис НПУ імені М.П. Драгоманова. Серія 12. Психологічні науки: Зб. наукових праць. – К.: НПУ імені М.П. Драгоманова, 2005. –  № 8 (32). – С. 18 – 20.</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18. Карпенко З. Онтологічне обгрунтування аксіологічної персонології / З. Карпенко // Психологія особистості. – 2011. – № 1 (2). – С. 182–190.</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19. Костюк  Г. С. Избранные психологические труды / Г. С. Костюк. – М. : Педагогика, 1988. – 304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20. Крипнер С. Проблема метода в гуманистической психологии / С. Крипнер, Р. де Карвало  // Психологический журнал. – 1993. – №  2. – С. 113–126.</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21. Мазилов В. А. Методология психологической науки / В. А. Мазилов. – Ярославль : МАПН, 2003. – 198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22. Максименко С. Д. Теоретичні засади психології особистості: ґенеза нужди / С. Д. Максименко // Наукові записки Інституту психології ім. Г. С. Костюка АПН України. – К. : Главник, 2005. – Вип. 26, в 4-х томах, том 1. – С. 3–18.</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23. Никандров В. В. Методологические основы психологии. Учебное пособие / В. В. Никандров. – СПб. : Речь, 2008. – 235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24. Петровский А. В. Возможности и пути построения общепсихологической теории личности / А. В. Петровский // Вопросы психологии. – 1987. – № 4. – С. 30–44.</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lastRenderedPageBreak/>
        <w:t>25. Роменець В. А. Історія психолога XIX- початку XX століття / В. А. Роменець. – К. : Вища школа, 1993. – 568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26. Савчин М. Методологеми психології : монографія / М. Савчин. – К. : Академвидав, 2013. – 224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27. Смит Н.  Современные системы психологи / Н. Смит. – СПб. : Прайм- ЕВРОЗНАК, 2003. – 384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28. Соколова Е. Е. Нетерпимость толерантных (Еще раз о монизме, плюрализме и дискуссиях о методологических ориентациях психологии) / Е. Е. Соколова // Вопросы психологии. – 2008. – № 3. – С. 138–146.</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29. Степин В. С. Теоретическое знание: Структура, историческая эволюция / В. С. Степин. – М. : Прогресс – Традиция, 2000. –  744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30. Татенко В. А. Психология в субъектном измерении: Монография / В. А. Татенко. – К. : Видавничий центр «Просвіта», 1996. – 404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31. Тейяр де Шарден П. Феномен человека / П. Теяр де Шарден. – М. : Гл. ред. изданий для заруб, стран изд-ва «Наука», 1987. –  240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32. Титаренко Т. М. Сучасна психологія особистості: Навч. посібник. 2-е вид. / Т. М. Титаренко. – К. : Каравела, 2013. – 372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33. Уилбер К. Интегральная психология: Сознание, Дух, Психология, Терапия: Пер. с англ./ К. Уилбер. – М. : ООО «Изд-во АСТ» и др., 2004. –  412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34. Фурман А. А. Психологія особистості: ціннісно-орієнтаційний вимір: [монографія] / А. А. Фурман. – Одеса : ОНПУ; Тернопіль : ТНЕУ, 2016. – 312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 35. Фурман А. В. Ідея і зміст професійного методологування : [монографія] / А. В. Фурман. – Тернопіль : ТНЕУ, 2016. – 378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36. Щедровицький Г. Методологічна організація сфери психології // Психологія і суспільство. – 2000. – № 2. – С. 6–24.</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37. Юревич А. В. Перспективы парадигмального синтеза / А. В. Юревич // Вопросы психологии. – 2008. – № 1. – С. 3–15.</w:t>
      </w:r>
    </w:p>
    <w:p w:rsidR="00647B22" w:rsidRPr="00A23380"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38. Ядов В. А. Саморегуляция и прогнозирование социального поведения личности / В. А. Ядов. –  Л.: Наука, Ленинград, отд., 1979. –  264 с. </w:t>
      </w:r>
    </w:p>
    <w:p w:rsidR="00647B22" w:rsidRPr="00A653C3" w:rsidRDefault="008961B8"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До</w:t>
      </w:r>
      <w:r w:rsidRPr="00A653C3">
        <w:rPr>
          <w:rFonts w:ascii="Times New Roman" w:hAnsi="Times New Roman"/>
          <w:b/>
          <w:sz w:val="28"/>
          <w:szCs w:val="28"/>
          <w:lang w:val="uk-UA"/>
        </w:rPr>
        <w:t xml:space="preserve">даткова </w:t>
      </w:r>
      <w:r w:rsidRPr="00A653C3">
        <w:rPr>
          <w:rFonts w:ascii="Times New Roman" w:hAnsi="Times New Roman"/>
          <w:b/>
          <w:sz w:val="28"/>
          <w:szCs w:val="28"/>
        </w:rPr>
        <w:t>(допоміжна) література</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 Акопов Г. В. Психология сознания: Вопросы методологии, теории и прикладных исследований. – М. : Изд-во «Институт психологии РАН», 2010. – 272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2. Балл Г. А.</w:t>
      </w:r>
      <w:r w:rsidR="00CA0AF1" w:rsidRPr="00A653C3">
        <w:rPr>
          <w:rFonts w:ascii="Times New Roman" w:hAnsi="Times New Roman"/>
          <w:sz w:val="28"/>
          <w:szCs w:val="28"/>
          <w:lang w:val="uk-UA"/>
        </w:rPr>
        <w:t xml:space="preserve"> </w:t>
      </w:r>
      <w:r w:rsidRPr="00A653C3">
        <w:rPr>
          <w:rFonts w:ascii="Times New Roman" w:hAnsi="Times New Roman"/>
          <w:sz w:val="28"/>
          <w:szCs w:val="28"/>
        </w:rPr>
        <w:t xml:space="preserve">Модернизация научной коммуникации: актуальные проблемы и подходы к их решению  / Г. А. Балл, В. А. Мединцев // Регионы России: стратегии и механизмы модернизации, инновационного и технологического развития: Труды VII Междунар. научно-практич. конференции. – М. : ИНИОН РАН, 2011. – Ч. 1. – С. 525–529. </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3. Бозаджиев В. Л. Психолог: профессия и личность / В. Л. Бозаджиев. – Челябинск : “Печатный двор” </w:t>
      </w:r>
      <w:r w:rsidR="007F5367">
        <w:rPr>
          <w:rFonts w:ascii="Times New Roman" w:hAnsi="Times New Roman"/>
          <w:sz w:val="28"/>
          <w:szCs w:val="28"/>
        </w:rPr>
        <w:t xml:space="preserve"> – </w:t>
      </w:r>
      <w:r w:rsidRPr="00A653C3">
        <w:rPr>
          <w:rFonts w:ascii="Times New Roman" w:hAnsi="Times New Roman"/>
          <w:sz w:val="28"/>
          <w:szCs w:val="28"/>
        </w:rPr>
        <w:t xml:space="preserve"> 2011. </w:t>
      </w:r>
      <w:r w:rsidR="007F5367">
        <w:rPr>
          <w:rFonts w:ascii="Times New Roman" w:hAnsi="Times New Roman"/>
          <w:sz w:val="28"/>
          <w:szCs w:val="28"/>
        </w:rPr>
        <w:t xml:space="preserve"> – </w:t>
      </w:r>
      <w:r w:rsidRPr="00A653C3">
        <w:rPr>
          <w:rFonts w:ascii="Times New Roman" w:hAnsi="Times New Roman"/>
          <w:sz w:val="28"/>
          <w:szCs w:val="28"/>
        </w:rPr>
        <w:t xml:space="preserve"> 424 с. [Електр. ресурс] </w:t>
      </w:r>
      <w:r w:rsidR="007F5367">
        <w:rPr>
          <w:rFonts w:ascii="Times New Roman" w:hAnsi="Times New Roman"/>
          <w:sz w:val="28"/>
          <w:szCs w:val="28"/>
        </w:rPr>
        <w:t xml:space="preserve"> – </w:t>
      </w:r>
      <w:r w:rsidRPr="00A653C3">
        <w:rPr>
          <w:rFonts w:ascii="Times New Roman" w:hAnsi="Times New Roman"/>
          <w:sz w:val="28"/>
          <w:szCs w:val="28"/>
        </w:rPr>
        <w:t xml:space="preserve"> Режим доступу: http://www.lib.csu.ru/texts/007696/BozadzievVL.pdf</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4. Карпенко З. С. Аксіологічна психологія: онтологічне обгрунтування персонального життя. [Електр. ресурс] </w:t>
      </w:r>
      <w:r w:rsidR="007F5367">
        <w:rPr>
          <w:rFonts w:ascii="Times New Roman" w:hAnsi="Times New Roman"/>
          <w:sz w:val="28"/>
          <w:szCs w:val="28"/>
        </w:rPr>
        <w:t xml:space="preserve"> – </w:t>
      </w:r>
      <w:r w:rsidRPr="00A653C3">
        <w:rPr>
          <w:rFonts w:ascii="Times New Roman" w:hAnsi="Times New Roman"/>
          <w:sz w:val="28"/>
          <w:szCs w:val="28"/>
        </w:rPr>
        <w:t xml:space="preserve"> Режим доступу: http://www.nbuv.gov.ua/portal/soc_gum/Pnpz/2010_1/Carpenk.htm</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lastRenderedPageBreak/>
        <w:t xml:space="preserve">5. Мамардашвили М. К. Наука и ценности: бесконечное и конечное.  [Електр. ресурс] </w:t>
      </w:r>
      <w:r w:rsidR="007F5367">
        <w:rPr>
          <w:rFonts w:ascii="Times New Roman" w:hAnsi="Times New Roman"/>
          <w:sz w:val="28"/>
          <w:szCs w:val="28"/>
        </w:rPr>
        <w:t xml:space="preserve"> – </w:t>
      </w:r>
      <w:r w:rsidRPr="00A653C3">
        <w:rPr>
          <w:rFonts w:ascii="Times New Roman" w:hAnsi="Times New Roman"/>
          <w:sz w:val="28"/>
          <w:szCs w:val="28"/>
        </w:rPr>
        <w:t xml:space="preserve"> Режим доступу: http://philosophy.ru/library/mmk/nauka.html</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6. Огурцов А. П. Постмодернизм в контексте новых вызовов науки и образования. [Електр. ресурс] </w:t>
      </w:r>
      <w:r w:rsidR="007F5367">
        <w:rPr>
          <w:rFonts w:ascii="Times New Roman" w:hAnsi="Times New Roman"/>
          <w:sz w:val="28"/>
          <w:szCs w:val="28"/>
        </w:rPr>
        <w:t xml:space="preserve"> – </w:t>
      </w:r>
      <w:r w:rsidRPr="00A653C3">
        <w:rPr>
          <w:rFonts w:ascii="Times New Roman" w:hAnsi="Times New Roman"/>
          <w:sz w:val="28"/>
          <w:szCs w:val="28"/>
        </w:rPr>
        <w:t xml:space="preserve"> Режим доступу: http://www.phil63.ru/postmodernizm-v-kontekste-novykh-vyzovov</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7. Основи психології: Підручник / за заг. ред. О. В. Киричука, В. А. Роменця. – К. : Либідь, 1995. – 632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8. Поляков С. Э. Мифы и реальность современной психологии / С. Э Поляков. – М. : Изд-во УРСС, 2004. – 484 с.</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9. Розов Н. С. </w:t>
      </w:r>
      <w:r w:rsidRPr="00A653C3">
        <w:rPr>
          <w:rFonts w:ascii="Times New Roman" w:hAnsi="Times New Roman"/>
          <w:sz w:val="28"/>
          <w:szCs w:val="28"/>
          <w:highlight w:val="white"/>
        </w:rPr>
        <w:t xml:space="preserve"> </w:t>
      </w:r>
      <w:r w:rsidRPr="00A653C3">
        <w:rPr>
          <w:rFonts w:ascii="Times New Roman" w:hAnsi="Times New Roman"/>
          <w:sz w:val="28"/>
          <w:szCs w:val="28"/>
        </w:rPr>
        <w:t xml:space="preserve">«Рациональность» как реифицированный атрибут и разнообразие образцов разумности. [Електр. ресурс] </w:t>
      </w:r>
      <w:r w:rsidR="007F5367">
        <w:rPr>
          <w:rFonts w:ascii="Times New Roman" w:hAnsi="Times New Roman"/>
          <w:sz w:val="28"/>
          <w:szCs w:val="28"/>
        </w:rPr>
        <w:t xml:space="preserve"> – </w:t>
      </w:r>
      <w:r w:rsidRPr="00A653C3">
        <w:rPr>
          <w:rFonts w:ascii="Times New Roman" w:hAnsi="Times New Roman"/>
          <w:sz w:val="28"/>
          <w:szCs w:val="28"/>
        </w:rPr>
        <w:t xml:space="preserve"> Режим доступу: http://www.philosophy.nsc.ru/conference/forum/rozov.htm</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10. Степин В. С. История и философия науки. Учебник для аспирантов и соискателей ученой степени кандидата наук / В. С. Степин. – М. : Академический проект; Трикста, 2011. – 423 с. – (Gaudeamus).</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11. Фурман А. Типологічний підхід у системі професійного методологування / А. Фурман // Психологія і суспільство. – 2006. – № 2. – С. 78–92.</w:t>
      </w:r>
    </w:p>
    <w:p w:rsidR="00647B22" w:rsidRPr="00A653C3" w:rsidRDefault="00647B22" w:rsidP="0071388E">
      <w:pPr>
        <w:spacing w:line="240" w:lineRule="auto"/>
        <w:contextualSpacing/>
        <w:jc w:val="both"/>
        <w:rPr>
          <w:rFonts w:ascii="Times New Roman" w:hAnsi="Times New Roman"/>
          <w:sz w:val="28"/>
          <w:szCs w:val="28"/>
        </w:rPr>
      </w:pP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Інформаційні ресурси</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http://lib.pu.if.ua. - Сайт наукової бібліотеки Прикарпатського національного університету ім. Василя Стефаника.</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http://www.pu.if.ua/depart/PedagogicalPsychology/ua/4228/ - кафедра педагогічної та вікової психології.</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http://www.nbuv.gov.ua/ - Національна бібліотека України ім. В. І. Вернадського.</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http://hklib.npu.edu.ua/ - Наукова бібліотека національного педагогічного університету ім. М.П. Драгоманова.</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http://www.koob.ru/ - електронна бібліотека «Куб».</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http://pro.fpko.ru/post-name/286/ - федерація психологів-консультантів онлайн.</w:t>
      </w:r>
    </w:p>
    <w:p w:rsidR="00647B22" w:rsidRPr="00A653C3" w:rsidRDefault="00647B22"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rPr>
        <w:t>http://upsihologa.com.ua/ - портал професійних психологів України</w:t>
      </w:r>
    </w:p>
    <w:p w:rsidR="00CA0AF1" w:rsidRPr="00A653C3" w:rsidRDefault="00CA0AF1" w:rsidP="0071388E">
      <w:pPr>
        <w:spacing w:line="240" w:lineRule="auto"/>
        <w:contextualSpacing/>
        <w:jc w:val="both"/>
        <w:rPr>
          <w:rFonts w:ascii="Times New Roman" w:hAnsi="Times New Roman"/>
          <w:sz w:val="28"/>
          <w:szCs w:val="28"/>
          <w:lang w:val="uk-UA"/>
        </w:rPr>
      </w:pPr>
    </w:p>
    <w:p w:rsidR="003F75C2" w:rsidRPr="00A653C3" w:rsidRDefault="003F75C2" w:rsidP="0071388E">
      <w:pPr>
        <w:spacing w:line="240" w:lineRule="auto"/>
        <w:contextualSpacing/>
        <w:jc w:val="both"/>
        <w:rPr>
          <w:rFonts w:ascii="Times New Roman" w:hAnsi="Times New Roman"/>
          <w:sz w:val="28"/>
          <w:szCs w:val="28"/>
          <w:lang w:val="uk-UA"/>
        </w:rPr>
      </w:pP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«ПСИХОЛОГІЯ МЕДІАСЕРЕДОВИЩА»</w:t>
      </w:r>
    </w:p>
    <w:p w:rsidR="00647B22" w:rsidRPr="00A653C3" w:rsidRDefault="00647B22" w:rsidP="0071388E">
      <w:pPr>
        <w:spacing w:line="240" w:lineRule="auto"/>
        <w:ind w:firstLine="540"/>
        <w:contextualSpacing/>
        <w:jc w:val="both"/>
        <w:rPr>
          <w:rFonts w:ascii="Times New Roman" w:hAnsi="Times New Roman"/>
          <w:sz w:val="28"/>
          <w:szCs w:val="28"/>
        </w:rPr>
      </w:pPr>
      <w:r w:rsidRPr="00A653C3">
        <w:rPr>
          <w:rFonts w:ascii="Times New Roman" w:hAnsi="Times New Roman"/>
          <w:sz w:val="28"/>
          <w:szCs w:val="28"/>
        </w:rPr>
        <w:t>(автор-розробник: доктор психологічних наук, професор Карпенко З.С.)</w:t>
      </w:r>
    </w:p>
    <w:p w:rsidR="00647B22" w:rsidRPr="00A653C3" w:rsidRDefault="00647B22" w:rsidP="0071388E">
      <w:pPr>
        <w:spacing w:line="240" w:lineRule="auto"/>
        <w:contextualSpacing/>
        <w:jc w:val="both"/>
        <w:rPr>
          <w:rFonts w:ascii="Times New Roman" w:hAnsi="Times New Roman"/>
          <w:b/>
          <w:sz w:val="28"/>
          <w:szCs w:val="28"/>
        </w:rPr>
      </w:pP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 xml:space="preserve">Програмові вимоги до навчальної дисципліни:   </w:t>
      </w:r>
    </w:p>
    <w:p w:rsidR="00647B22" w:rsidRPr="00A653C3" w:rsidRDefault="00647B22"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Предмет і завдання психології медіасередовища. </w:t>
      </w:r>
    </w:p>
    <w:p w:rsidR="00647B22" w:rsidRPr="00A653C3" w:rsidRDefault="00647B22"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Виникнення психології медіасередовища. </w:t>
      </w:r>
    </w:p>
    <w:p w:rsidR="00647B22" w:rsidRPr="00A653C3" w:rsidRDefault="00647B22"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Основні принципи і методи досліджень у психології медіасередовища.</w:t>
      </w:r>
    </w:p>
    <w:p w:rsidR="00647B22" w:rsidRPr="00A653C3" w:rsidRDefault="00647B22"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Проблематика і міжпредметні зв’язки у психології медіасередовища. </w:t>
      </w:r>
    </w:p>
    <w:p w:rsidR="00647B22" w:rsidRPr="00A653C3" w:rsidRDefault="00647B22"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Поняття і зміст медіакомпетентності особистості.  </w:t>
      </w:r>
    </w:p>
    <w:p w:rsidR="00647B22" w:rsidRPr="00A653C3" w:rsidRDefault="00647B22"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Структура і функції медіакультури в сучасному світі. </w:t>
      </w:r>
    </w:p>
    <w:p w:rsidR="00647B22" w:rsidRPr="00A653C3" w:rsidRDefault="00647B22"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Показники сформованості медіакомпетентності і медіакультури. </w:t>
      </w:r>
    </w:p>
    <w:p w:rsidR="00647B22" w:rsidRPr="00A653C3" w:rsidRDefault="00647B22"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Шанси і виклики глобалізації та проблеми формування медіаграмотності виробників і споживачів ЗМІ. </w:t>
      </w:r>
    </w:p>
    <w:p w:rsidR="00647B22" w:rsidRPr="00A653C3" w:rsidRDefault="00647B22"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Множинність (гіпертекстуальність, мультипарадигмальність, полісемантичність) як психологічна характеристика медіасередовища.</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Віртуальність, уніфікаційна здатність, глобальність як психологічні характеристики медіасередовища.</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Інтерактивність, анонімність, міфологічність як психологічні характеристики медіасередовища.</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Нестабільність (ненадійність, турбулентність) як психологічна характеристика медіасередовища;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Агресивність, маніпулятивність, афективність (емоціогенність) як психологічні характеристики медіасередовища.</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Ресурсність (розваги, налагодження комунікації, легкість знаходження інформації, експериментування з ідентичностями тощо) як психологічна характеристика медіасередовища.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Поняття соціалізації особистості. Специфіка ЗМІ як агента соціалізації. </w:t>
      </w:r>
      <w:r w:rsidR="00647B22" w:rsidRPr="00A653C3">
        <w:rPr>
          <w:rFonts w:ascii="Times New Roman" w:hAnsi="Times New Roman"/>
          <w:sz w:val="28"/>
          <w:szCs w:val="28"/>
        </w:rPr>
        <w:t xml:space="preserve">Парасоціальне спілкування в мережі Інтернет. </w:t>
      </w:r>
    </w:p>
    <w:p w:rsidR="00647B22" w:rsidRPr="003F00C9"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Психологічні механізми соціалізації в медіасередовищі: навіювання й інтроекція. </w:t>
      </w:r>
    </w:p>
    <w:p w:rsidR="00647B22" w:rsidRPr="003F00C9"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Психологічні механізми соціалізації в медіасередовищі: наслідування й ідентифікація. </w:t>
      </w:r>
    </w:p>
    <w:p w:rsidR="00647B22" w:rsidRPr="003F00C9"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Психологічні механізми соціалізації в медіасередовищі: емоційне зараження й емпатія. </w:t>
      </w:r>
    </w:p>
    <w:p w:rsidR="00647B22" w:rsidRPr="003F00C9"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Психологічні механізми соціалізації в медіасередовищі: переконування і рефлексія. </w:t>
      </w:r>
    </w:p>
    <w:p w:rsidR="00647B22" w:rsidRPr="003F00C9"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Психологічні механізми соціалізації в медіасередовищі: контроль і соціальне порівняння.</w:t>
      </w:r>
    </w:p>
    <w:p w:rsidR="00647B22" w:rsidRPr="003F00C9"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Психологічні механізми соціалізації в медіасередовищі: адаптація й персоналізація. </w:t>
      </w:r>
    </w:p>
    <w:p w:rsidR="00647B22" w:rsidRPr="003F00C9"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Психологічні механізми соціалізації в медіасередовищі: самопрезентація й персоніфікація. </w:t>
      </w:r>
    </w:p>
    <w:p w:rsidR="00647B22" w:rsidRPr="003F00C9"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Психологічні механізми соціалізації в медіасередовищі: конформізм, конфлуенція й особистісне самовизначення.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Вплив медіа на здоров’я, самопочуття, розумовий розвиток і поведінку підростаючого покоління.</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Медіатизація моралі і суспільних норм та проблеми формування аксіосфери особистості. </w:t>
      </w:r>
    </w:p>
    <w:p w:rsidR="00647B22" w:rsidRPr="003F00C9"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Психологічні механізми впливу мас-медіа на  свідомість і поведінку особистості: моделювання і культивування. </w:t>
      </w:r>
    </w:p>
    <w:p w:rsidR="00647B22" w:rsidRPr="003F00C9"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Психологічні механізми впливу мас-медіа на  свідомість і поведінку особистості:фреймінг і праймінг.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Імперативна, діалогічна і маніпулятивна стратегії медіавпливу.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Феномен медіанасильства та проблема кібербулінгу.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Форми кібербулінгу: флеймінг, тролінг.</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Форми кібербулінгу: зведення наклепів, обмовлення, самозванство, шахрайство.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3F00C9">
        <w:rPr>
          <w:rFonts w:ascii="Times New Roman" w:hAnsi="Times New Roman"/>
          <w:sz w:val="28"/>
          <w:szCs w:val="28"/>
          <w:lang w:val="uk-UA"/>
        </w:rPr>
        <w:t xml:space="preserve">Форми кібербулінгу: остракізм, кіберпереслідування, геппіслеппінг. </w:t>
      </w:r>
      <w:r w:rsidR="00647B22" w:rsidRPr="00A653C3">
        <w:rPr>
          <w:rFonts w:ascii="Times New Roman" w:hAnsi="Times New Roman"/>
          <w:sz w:val="28"/>
          <w:szCs w:val="28"/>
        </w:rPr>
        <w:t>Форми кібербулінгу: втягування в деструктивні секти і популяризація тоталітарних культів.</w:t>
      </w:r>
    </w:p>
    <w:p w:rsidR="00647B22" w:rsidRPr="003F00C9"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Форми кібербулінгу: пропаганда деструктивних ідеологем, розповсюдження   історичних міфологем, насадження інтолерантності та різних форм дискримінації.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Принципи медіабезпеки і методи профілактики та подолання наслідків медіанасильства.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Мета і завдання медіаосвіти.</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Аксіологічна спрямованість і основні принципи медіаосвіти.</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Пріоритетні напрямки розвитку медіаосвіти.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Віковий формат медіаосвіти.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Етапи і методи впровадження медіаосвіти в Україні. </w:t>
      </w:r>
    </w:p>
    <w:p w:rsidR="00647B22" w:rsidRPr="00A653C3" w:rsidRDefault="00BF3926" w:rsidP="0071388E">
      <w:pPr>
        <w:numPr>
          <w:ilvl w:val="0"/>
          <w:numId w:val="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Організаційно-методичні умови забезпечення медіаосвіти. </w:t>
      </w:r>
    </w:p>
    <w:p w:rsidR="00647B22" w:rsidRPr="00A653C3" w:rsidRDefault="00647B22" w:rsidP="0071388E">
      <w:pPr>
        <w:spacing w:line="240" w:lineRule="auto"/>
        <w:contextualSpacing/>
        <w:jc w:val="both"/>
        <w:rPr>
          <w:rFonts w:ascii="Times New Roman" w:hAnsi="Times New Roman"/>
          <w:sz w:val="28"/>
          <w:szCs w:val="28"/>
        </w:rPr>
      </w:pP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Самостійна робота</w:t>
      </w:r>
    </w:p>
    <w:p w:rsidR="00647B22" w:rsidRPr="00A653C3" w:rsidRDefault="00647B22" w:rsidP="0071388E">
      <w:pPr>
        <w:spacing w:line="240" w:lineRule="auto"/>
        <w:ind w:firstLine="540"/>
        <w:contextualSpacing/>
        <w:jc w:val="both"/>
        <w:rPr>
          <w:rFonts w:ascii="Times New Roman" w:hAnsi="Times New Roman"/>
          <w:sz w:val="28"/>
          <w:szCs w:val="28"/>
        </w:rPr>
      </w:pPr>
      <w:r w:rsidRPr="00A653C3">
        <w:rPr>
          <w:rFonts w:ascii="Times New Roman" w:hAnsi="Times New Roman"/>
          <w:sz w:val="28"/>
          <w:szCs w:val="28"/>
        </w:rPr>
        <w:t>Самостійна робота студентів полягає у підготовці до семінарських занять, а також передбачає підготовку індивідуальних завдань (доповідей, рефератів) на наступні теми:</w:t>
      </w:r>
    </w:p>
    <w:p w:rsidR="00647B22" w:rsidRPr="00A653C3" w:rsidRDefault="00647B22"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Поняття медіапсихології та психології медіасередовища. </w:t>
      </w:r>
    </w:p>
    <w:p w:rsidR="00647B22" w:rsidRPr="00A653C3" w:rsidRDefault="00647B22"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Основні поняття психології медіасередовища. </w:t>
      </w:r>
      <w:r w:rsidRPr="00A653C3">
        <w:rPr>
          <w:rFonts w:ascii="Times New Roman" w:hAnsi="Times New Roman"/>
          <w:sz w:val="28"/>
          <w:szCs w:val="28"/>
        </w:rPr>
        <w:tab/>
      </w:r>
    </w:p>
    <w:p w:rsidR="00647B22" w:rsidRPr="00A653C3" w:rsidRDefault="00647B22"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Основні методи емпіричних досліджень з психології медіасередовища.</w:t>
      </w:r>
    </w:p>
    <w:p w:rsidR="00647B22" w:rsidRPr="00A653C3" w:rsidRDefault="00647B22"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Актуальні проблеми та перспективи розвитку даної дисципліни.</w:t>
      </w:r>
    </w:p>
    <w:p w:rsidR="00647B22" w:rsidRPr="00A653C3" w:rsidRDefault="00647B22"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Класифікація засобів масової інформації.. </w:t>
      </w:r>
    </w:p>
    <w:p w:rsidR="00647B22" w:rsidRPr="00A653C3" w:rsidRDefault="00647B22"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Історія емпіричних досліджень засобів масової інформації.  </w:t>
      </w:r>
    </w:p>
    <w:p w:rsidR="00647B22" w:rsidRPr="00A653C3" w:rsidRDefault="00647B22"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Теорії і моделі масової комунікації. </w:t>
      </w:r>
    </w:p>
    <w:p w:rsidR="00647B22" w:rsidRPr="00A653C3" w:rsidRDefault="00647B22"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Функції засобів масової інформації в глобалізованому світі. </w:t>
      </w:r>
    </w:p>
    <w:p w:rsidR="00647B22" w:rsidRPr="00A653C3" w:rsidRDefault="00647B22"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Роль ЗМІ в соціальному конструюванні реальності. </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Психологічні аспекти функціонування сучасних ЗМІ.</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Психологічні механізми впливу мас-медіа на громадську думку. </w:t>
      </w:r>
    </w:p>
    <w:p w:rsidR="00647B22" w:rsidRPr="003F00C9"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Поняття інформаційної війни й інформаційні віруси (меми). </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Маніпулятивні психотехнології в медіапросторі.  </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Соціалізація дитини в умовах агресивного медіа-середовища.</w:t>
      </w:r>
    </w:p>
    <w:p w:rsidR="00647B22" w:rsidRPr="003F00C9"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Вікові особливості взаємодії дитини з медіа в середовищі сім’ї.</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Проблематика медіа-насильства. </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Медіа-насильств на ландшафті вікової психології.</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Медіа-залежності та їх профілактика.</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Рефлексивні стратегії опанування інформаційних стресів.</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Проблема психологічної безпеки особистості в кібер-просторі.</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Види ефектів масової комунікації. </w:t>
      </w:r>
    </w:p>
    <w:p w:rsidR="00647B22" w:rsidRPr="00A653C3" w:rsidRDefault="00647B22"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Формування медіаімунітету. </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Аксіопсихологічне спростування деструктивних ідеологем, трансльованих медіа.</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Колективні реакції на вплив медіа. </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A653C3">
        <w:rPr>
          <w:rFonts w:ascii="Times New Roman" w:hAnsi="Times New Roman"/>
          <w:sz w:val="28"/>
          <w:szCs w:val="28"/>
        </w:rPr>
        <w:t>Формування стереотипів під впливом ефектів медіа.</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Впровадження Концепції медіаосвіти в Україні.</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Методи ведення інформаційно-психологічної війни. </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Використання мотивів підсвідомого характеру в конструюванні реклами.</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Медіаосвіта як засіб набуття медіакомпетентності.</w:t>
      </w:r>
    </w:p>
    <w:p w:rsidR="00647B22" w:rsidRPr="00A653C3" w:rsidRDefault="00BF3926" w:rsidP="0071388E">
      <w:pPr>
        <w:numPr>
          <w:ilvl w:val="0"/>
          <w:numId w:val="2"/>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Медіакультура в контексті психологічної культури особистості.</w:t>
      </w:r>
    </w:p>
    <w:p w:rsidR="003F75C2" w:rsidRPr="00A653C3" w:rsidRDefault="003F75C2" w:rsidP="0071388E">
      <w:pPr>
        <w:spacing w:line="240" w:lineRule="auto"/>
        <w:contextualSpacing/>
        <w:jc w:val="both"/>
        <w:rPr>
          <w:rFonts w:ascii="Times New Roman" w:hAnsi="Times New Roman"/>
          <w:sz w:val="28"/>
          <w:szCs w:val="28"/>
        </w:rPr>
      </w:pPr>
    </w:p>
    <w:p w:rsidR="003F75C2" w:rsidRPr="00A653C3" w:rsidRDefault="003F75C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Рекомендована література</w:t>
      </w:r>
    </w:p>
    <w:p w:rsidR="00647B22" w:rsidRPr="00A653C3" w:rsidRDefault="003F75C2" w:rsidP="0071388E">
      <w:pPr>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rPr>
        <w:t>Базова</w:t>
      </w:r>
      <w:r w:rsidR="008961B8" w:rsidRPr="00A653C3">
        <w:rPr>
          <w:rFonts w:ascii="Times New Roman" w:hAnsi="Times New Roman"/>
          <w:b/>
          <w:sz w:val="28"/>
          <w:szCs w:val="28"/>
        </w:rPr>
        <w:t xml:space="preserve"> література</w:t>
      </w:r>
    </w:p>
    <w:p w:rsidR="00647B22" w:rsidRPr="00A653C3" w:rsidRDefault="00647B22"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Винтерхофф-Шпурк П. Медиапсихология. Основные принципы / П. Винтерхофф-Шпурк. – Х. : Гуманитарный центр, 2007. – 288 с.</w:t>
      </w:r>
    </w:p>
    <w:p w:rsidR="00647B22" w:rsidRPr="00A653C3" w:rsidRDefault="00647B22"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Кара-Мурза, С. Г. Манипуляция сознанием / С. Г. Кара-Мурза. – М. : Эксмо, 2006. – 312 с. </w:t>
      </w:r>
    </w:p>
    <w:p w:rsidR="00647B22" w:rsidRPr="00A653C3" w:rsidRDefault="00647B22"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Концепція впровадження медіаосвіти в Україні (нова редакція) [Електронний ресурс] // Media Sapiens. – 2016. – Режим доступу до ресурсу: http://osvita.mediasapiens.ua.</w:t>
      </w:r>
    </w:p>
    <w:p w:rsidR="00647B22" w:rsidRPr="00A653C3" w:rsidRDefault="00647B22"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Кузнецов Г. В. ТВ-журналистика: критерии профессионализма / Г. М. Кузнецов. – М. : РИП-холдинг, 2004. – 222 с.</w:t>
      </w:r>
    </w:p>
    <w:p w:rsidR="00647B22" w:rsidRPr="00A653C3" w:rsidRDefault="00647B22"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Ліщинська О. А. Інформаційно-психологічна безпека: концепція соціокультурного імунітету : монографія / О. А. Ліщинська. – Івано-Франківськ : ФОП Богдан Кузів, 2013. – 144 с. </w:t>
      </w:r>
    </w:p>
    <w:p w:rsidR="00647B22" w:rsidRPr="00A653C3" w:rsidRDefault="00647B22"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Мак-Квейл Д. Теорія масової комунікації / Д. Мак-Квейл. – Львів : Літопис, 2010. – 538 с.</w:t>
      </w:r>
    </w:p>
    <w:p w:rsidR="00647B22" w:rsidRPr="00A653C3" w:rsidRDefault="00647B22"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Медіаосвіта та медіаграмотність : підручн. / ред.-упор.: В. Ф. Іванов, О. В. Волошенюк ; за наук. ред. В. В. Різуна. – К. : Академія української преси : Ц-р вільної преси, 2012. – 352 с.</w:t>
      </w:r>
    </w:p>
    <w:p w:rsidR="00647B22" w:rsidRPr="00A653C3" w:rsidRDefault="00647B22"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Медіапсихологія : на перетині інформаційного та освітнього просторів : монографія / [О. Т. Баришполець, О. Л. Вознесенська, О. Є. Голубєва та ін.]; за наук. ред. Л. А. Найдьонової, Н. І. Череповської ; Національна академія педагогічних наук України, Інститут соціальної та політичної психології. – К. : Міленіум, 2014. – 348 с.</w:t>
      </w:r>
    </w:p>
    <w:p w:rsidR="00647B22" w:rsidRPr="00A653C3" w:rsidRDefault="00647B22"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Найдьонова Л. А. Медіапсихологія: основи рефлексивного підходу : підручник / Л. А. Найдьонова. – Кіровоград : Імекс-ЛТД, 2013. – 244 с.</w:t>
      </w:r>
    </w:p>
    <w:p w:rsidR="00647B22" w:rsidRPr="00A653C3" w:rsidRDefault="00BF3926"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Пацлаф Р. Застывший взгляд: Физиологическое воздействие телевидения на развитие детей / Р. Пацлаф. – М. : Evidentis, 2003. – 224 с.</w:t>
      </w:r>
    </w:p>
    <w:p w:rsidR="00647B22" w:rsidRPr="003F00C9" w:rsidRDefault="00BF3926"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Петрунько О. В. Діти і медіа: соціалізація в агресивному медіа середовищі: Монографія / О.В. Петрунько. – Полтава : ТОВ НВП «Укрпромторгсервіс», 2010. – 480 с.</w:t>
      </w:r>
    </w:p>
    <w:p w:rsidR="00647B22" w:rsidRPr="00A653C3" w:rsidRDefault="00BF3926"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Почепцов Г. Сучасні інформаційні війни. – К. : Вид. дім «Києво-Могилянська академія», 2015. – 497 с.</w:t>
      </w:r>
    </w:p>
    <w:p w:rsidR="00647B22" w:rsidRPr="00A653C3" w:rsidRDefault="00647B22" w:rsidP="0071388E">
      <w:pPr>
        <w:numPr>
          <w:ilvl w:val="0"/>
          <w:numId w:val="3"/>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Тоффлер Е. Третя хвиля : [пер. / Елвін Тоффлер. – К. : Всесвіт, 2000. – 480 с.</w:t>
      </w: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 xml:space="preserve">Додаткова (допоміжна) література </w:t>
      </w:r>
    </w:p>
    <w:p w:rsidR="00647B22" w:rsidRPr="00A653C3" w:rsidRDefault="00647B22"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Баришполець О. Т. Диференціація аудиторії телебачення за критеріями медіакультури / О. Т. Баришполець // Ученые записки Таврического нац. ун-та </w:t>
      </w:r>
      <w:r w:rsidRPr="00A653C3">
        <w:rPr>
          <w:rFonts w:ascii="Times New Roman" w:hAnsi="Times New Roman"/>
          <w:sz w:val="28"/>
          <w:szCs w:val="28"/>
        </w:rPr>
        <w:lastRenderedPageBreak/>
        <w:t>им В. И. Вернадского. – Симферополь : Изд-во ТНУ им. В. В. Вернадского, 2008. – Т. 21 (60), № 1. – С. 255–261.</w:t>
      </w:r>
    </w:p>
    <w:p w:rsidR="00647B22" w:rsidRPr="00A653C3" w:rsidRDefault="00647B22"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Брайант Д. Основы воздействия / Д. Брайант, С. Томпсон. – М : Вильямс, 2004. – 432 с.</w:t>
      </w:r>
    </w:p>
    <w:p w:rsidR="00647B22" w:rsidRPr="00A653C3" w:rsidRDefault="00647B22"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Брайант Д. Основы воздействия / Д. Брайант, С. Томпсон. – М. : Вильямс, 2004. – 432 с.</w:t>
      </w:r>
    </w:p>
    <w:p w:rsidR="00647B22" w:rsidRPr="00A653C3" w:rsidRDefault="00647B22"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Вознесенська О. Л. Медіасоціалізація: гендерні стереотипи серіальної реальності / О. Л. Вознесенська // Вісник Київського національного університету імені Т. Шевченка. Сер.: Психологія. – К. : КНУ імені Т. Шевченка, 2014. – № 1. – С. 22–27.</w:t>
      </w:r>
    </w:p>
    <w:p w:rsidR="00647B22" w:rsidRPr="00A653C3" w:rsidRDefault="00647B22"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Гавриленко В. Ю. Психологічні механізми впливу телебачення на формування ціннісно-смислової сфери особистості [Електронний ресурс] / В. Ю. Гавриленко. – 2015. – Режим доступу до ресурсу: http://visnyk.chnpu.edu.ua. </w:t>
      </w:r>
    </w:p>
    <w:p w:rsidR="00647B22" w:rsidRPr="00A653C3" w:rsidRDefault="00647B22"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Герасимова С. А. Культурология и теория телекоммуникации / С. А. Герасимова. –  М. : КНОРУС, 2016. – 200 с. </w:t>
      </w:r>
    </w:p>
    <w:p w:rsidR="00647B22" w:rsidRPr="00A653C3" w:rsidRDefault="00647B22"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Голоднікова Ю. Медіаосвіта та медіакритика у контексті українських медіастудій [Електронний ресурс] / Ю. Голоднікова // Mediakrytyka. – 2013. – Режим доступу до ресурсу: http: //www.mediakrytyka.info. </w:t>
      </w:r>
    </w:p>
    <w:p w:rsidR="00647B22" w:rsidRPr="00A653C3" w:rsidRDefault="00647B22"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Дейнегіна Т. О. Телебачення як особливий чинник впливу на духовно-моральний світ сучасної молоді / Т. О. Дейнегіна // Духовність особистості: методологія, теорія і практика. – 2012. – № 5. – С. 71–79. </w:t>
      </w:r>
    </w:p>
    <w:p w:rsidR="00647B22" w:rsidRPr="00A653C3" w:rsidRDefault="00647B22"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Дженжебір О. М. Поняття «медіасередовище» у сучасній науці про соціальні комунікації / О. М. Дженжебір // Українське журналістикознавство. – 2013. – Вип. 14. – С. 75–79.</w:t>
      </w:r>
    </w:p>
    <w:p w:rsidR="00647B22" w:rsidRPr="00A653C3" w:rsidRDefault="00647B22"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Ефект мас-медіа. Що таке ефект мас-медіа? [Електронний ре</w:t>
      </w:r>
      <w:r w:rsidR="003F75C2" w:rsidRPr="00A653C3">
        <w:rPr>
          <w:rFonts w:ascii="Times New Roman" w:hAnsi="Times New Roman"/>
          <w:sz w:val="28"/>
          <w:szCs w:val="28"/>
        </w:rPr>
        <w:t>сурс] – Режим доступу</w:t>
      </w:r>
      <w:r w:rsidRPr="00A653C3">
        <w:rPr>
          <w:rFonts w:ascii="Times New Roman" w:hAnsi="Times New Roman"/>
          <w:sz w:val="28"/>
          <w:szCs w:val="28"/>
        </w:rPr>
        <w:t>: http://gorodenok.com/%D0%B5%D1%84%D0%B5%D0%BA%D1%82</w:t>
      </w:r>
    </w:p>
    <w:p w:rsidR="00647B22" w:rsidRPr="00A653C3" w:rsidRDefault="00AF4B35"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Жижина М. В. Медиапсихология: исторический экскурс в становление научной дис</w:t>
      </w:r>
      <w:r w:rsidR="00647B22" w:rsidRPr="00A653C3">
        <w:rPr>
          <w:rFonts w:ascii="Times New Roman" w:hAnsi="Times New Roman"/>
          <w:sz w:val="28"/>
          <w:szCs w:val="28"/>
        </w:rPr>
        <w:softHyphen/>
        <w:t>циплины / М. В. Жижина // Психология. Историко-критические обзоры и современные исследования. – 2016. – № 4. – С. 10–19.</w:t>
      </w:r>
    </w:p>
    <w:p w:rsidR="00647B22" w:rsidRPr="00A653C3" w:rsidRDefault="00AF4B35"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Карпенко З. С. Психолого-історична реконструкція соціальних міфологем як метод протидії маніпулятивним медіатехнологіям / З. С. Карпенко // Проблеми політичної психології. – 2015. – Вип. 2. – С. 361–370.</w:t>
      </w:r>
    </w:p>
    <w:p w:rsidR="00647B22" w:rsidRPr="003F00C9" w:rsidRDefault="00AF4B35"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Карпенко З. Аксіопсихологічне спростування деструктивних ідеологем тоталітарних соціумів / Зіновія Карпенко // Психологія особистості. – 2014. – № 1 (5). – С. 55–66.</w:t>
      </w:r>
    </w:p>
    <w:p w:rsidR="00647B22" w:rsidRPr="00A653C3" w:rsidRDefault="00AF4B35"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Кириченко В. В. Основи медіапсихології : методичні рекомендації /</w:t>
      </w:r>
      <w:r w:rsidR="00A47643" w:rsidRPr="00A653C3">
        <w:rPr>
          <w:rFonts w:ascii="Times New Roman" w:hAnsi="Times New Roman"/>
          <w:sz w:val="28"/>
          <w:szCs w:val="28"/>
          <w:lang w:val="uk-UA"/>
        </w:rPr>
        <w:t xml:space="preserve"> </w:t>
      </w:r>
      <w:r w:rsidR="00647B22" w:rsidRPr="00A653C3">
        <w:rPr>
          <w:rFonts w:ascii="Times New Roman" w:hAnsi="Times New Roman"/>
          <w:sz w:val="28"/>
          <w:szCs w:val="28"/>
        </w:rPr>
        <w:t>В.В. Кириченко – Житомир : ЖДУ ім. І. Франка, 2015. – 25 с.</w:t>
      </w:r>
    </w:p>
    <w:p w:rsidR="00647B22" w:rsidRPr="003F00C9" w:rsidRDefault="00AF4B35"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Куєвда Т.В. Міфологічні джерела української етнокультурної моделі:</w:t>
      </w:r>
      <w:r w:rsidR="00A47643" w:rsidRPr="00A653C3">
        <w:rPr>
          <w:rFonts w:ascii="Times New Roman" w:hAnsi="Times New Roman"/>
          <w:sz w:val="28"/>
          <w:szCs w:val="28"/>
          <w:lang w:val="uk-UA"/>
        </w:rPr>
        <w:t xml:space="preserve"> </w:t>
      </w:r>
      <w:r w:rsidR="00647B22" w:rsidRPr="003F00C9">
        <w:rPr>
          <w:rFonts w:ascii="Times New Roman" w:hAnsi="Times New Roman"/>
          <w:sz w:val="28"/>
          <w:szCs w:val="28"/>
          <w:lang w:val="uk-UA"/>
        </w:rPr>
        <w:t>психологічний аспект / В. Т. Куєвда. – Донецьк : Український культурологічний центр, Донецьке відділення НТШ, 2007. – 264 с.</w:t>
      </w:r>
    </w:p>
    <w:p w:rsidR="00647B22" w:rsidRPr="00A653C3" w:rsidRDefault="00BF3926"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Лазарсфельд П. Массовая коммуникация, массовые вкусы и   организованное социальное действие / П. Лазарсфельд, Р. Мертон // Массовая коммуникация и общество. – М., 2004. – С. 243–256. </w:t>
      </w:r>
    </w:p>
    <w:p w:rsidR="00647B22" w:rsidRPr="00A653C3" w:rsidRDefault="00BF3926"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A653C3">
        <w:rPr>
          <w:rFonts w:ascii="Times New Roman" w:hAnsi="Times New Roman"/>
          <w:sz w:val="28"/>
          <w:szCs w:val="28"/>
        </w:rPr>
        <w:t>Луман Н. Медиакоммуникации / Н. Луман. – М. : Логос, 2005. – 280 с.</w:t>
      </w:r>
    </w:p>
    <w:p w:rsidR="00647B22" w:rsidRPr="00A653C3" w:rsidRDefault="00BF3926"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Мамедов Р. Н. Обеспечение информационно-коммуникационной безопасности медиасферы: проблемы и перспективы / Р. Н. Мамедов // Вестник ЮУрГУ . Серия «Социально-гуманитарные науки». – 2015. – Т. 2. – № 3. С. 70–73.</w:t>
      </w:r>
    </w:p>
    <w:p w:rsidR="00647B22" w:rsidRPr="00A653C3" w:rsidRDefault="00BF3926"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Субашкевич І. Р. Формування ціннісно-смислової сфери студентів педагогічних спеціальностей медіапсихологічними технологіями. Практичний посібник / І. Р. Субашкевич. – Львів : Растр, 2016. – 60 с.</w:t>
      </w:r>
    </w:p>
    <w:p w:rsidR="00647B22" w:rsidRPr="00A653C3" w:rsidRDefault="00BF3926"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Федоров А. В. Анализ аудиовизуальных медиатекстов / А. В. Федоров. – М. : МОО «Информация для всех», 2012. – 182 с. </w:t>
      </w:r>
    </w:p>
    <w:p w:rsidR="00647B22" w:rsidRPr="00A653C3" w:rsidRDefault="00BF3926" w:rsidP="0071388E">
      <w:pPr>
        <w:numPr>
          <w:ilvl w:val="0"/>
          <w:numId w:val="4"/>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Человек как субъект и объект медиапсихологии / под ред. Е. Л. Вартанова; Ю. П. Зинченко, В. В. Миронова. – М. : МГУ имени М. В. Ломоносова / Ин-т человека; Изд-во Моск. ун-та, 2011. – 824 с. </w:t>
      </w:r>
    </w:p>
    <w:p w:rsidR="008961B8" w:rsidRPr="00A653C3" w:rsidRDefault="008961B8" w:rsidP="0071388E">
      <w:pPr>
        <w:spacing w:line="240" w:lineRule="auto"/>
        <w:ind w:firstLine="540"/>
        <w:contextualSpacing/>
        <w:jc w:val="both"/>
        <w:rPr>
          <w:rFonts w:ascii="Times New Roman" w:hAnsi="Times New Roman"/>
          <w:b/>
          <w:sz w:val="28"/>
          <w:szCs w:val="28"/>
          <w:lang w:val="uk-UA"/>
        </w:rPr>
      </w:pPr>
    </w:p>
    <w:p w:rsidR="00647B22" w:rsidRPr="00A653C3" w:rsidRDefault="008961B8" w:rsidP="0071388E">
      <w:pPr>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rPr>
        <w:t>Інформаційні ресурси</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http://www.mediaeducation.boom.ru</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http://www.mediaeducation.ru/publ/fedorov.shtml</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http://www.tmei.ttn.ru/media/MediaEducation.htm</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http://www.mediaeducation.org.ru</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http://www.glasnet.ru/~ynpress/eng/index.html</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http://www.mediaeducation.ru</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http://www.ioso.ru/scmedia</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http://school&gt;sector.relarn.ru/efim/mainframe.html</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http://edu.km.ru/mcenter</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http://psyfactor.org/lib </w:t>
      </w:r>
    </w:p>
    <w:p w:rsidR="008961B8" w:rsidRPr="00A653C3" w:rsidRDefault="00647B22"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rPr>
        <w:t xml:space="preserve">http://www.unesco.ru/rus/pages/bythemes/stasya29062005124316.php  </w:t>
      </w:r>
    </w:p>
    <w:p w:rsidR="00647B22" w:rsidRPr="003F00C9" w:rsidRDefault="00647B22"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rPr>
        <w:t>http</w:t>
      </w:r>
      <w:r w:rsidRPr="003F00C9">
        <w:rPr>
          <w:rFonts w:ascii="Times New Roman" w:hAnsi="Times New Roman"/>
          <w:sz w:val="28"/>
          <w:szCs w:val="28"/>
          <w:lang w:val="uk-UA"/>
        </w:rPr>
        <w:t>://</w:t>
      </w:r>
      <w:r w:rsidRPr="00A653C3">
        <w:rPr>
          <w:rFonts w:ascii="Times New Roman" w:hAnsi="Times New Roman"/>
          <w:sz w:val="28"/>
          <w:szCs w:val="28"/>
        </w:rPr>
        <w:t>www</w:t>
      </w:r>
      <w:r w:rsidRPr="003F00C9">
        <w:rPr>
          <w:rFonts w:ascii="Times New Roman" w:hAnsi="Times New Roman"/>
          <w:sz w:val="28"/>
          <w:szCs w:val="28"/>
          <w:lang w:val="uk-UA"/>
        </w:rPr>
        <w:t>.</w:t>
      </w:r>
      <w:r w:rsidRPr="00A653C3">
        <w:rPr>
          <w:rFonts w:ascii="Times New Roman" w:hAnsi="Times New Roman"/>
          <w:sz w:val="28"/>
          <w:szCs w:val="28"/>
        </w:rPr>
        <w:t>ifap</w:t>
      </w:r>
      <w:r w:rsidRPr="003F00C9">
        <w:rPr>
          <w:rFonts w:ascii="Times New Roman" w:hAnsi="Times New Roman"/>
          <w:sz w:val="28"/>
          <w:szCs w:val="28"/>
          <w:lang w:val="uk-UA"/>
        </w:rPr>
        <w:t>.</w:t>
      </w:r>
      <w:r w:rsidRPr="00A653C3">
        <w:rPr>
          <w:rFonts w:ascii="Times New Roman" w:hAnsi="Times New Roman"/>
          <w:sz w:val="28"/>
          <w:szCs w:val="28"/>
        </w:rPr>
        <w:t>ru</w:t>
      </w:r>
      <w:r w:rsidRPr="003F00C9">
        <w:rPr>
          <w:rFonts w:ascii="Times New Roman" w:hAnsi="Times New Roman"/>
          <w:sz w:val="28"/>
          <w:szCs w:val="28"/>
          <w:lang w:val="uk-UA"/>
        </w:rPr>
        <w:t xml:space="preserve"> </w:t>
      </w:r>
    </w:p>
    <w:p w:rsidR="00647B22" w:rsidRPr="003F00C9" w:rsidRDefault="00647B22"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rPr>
        <w:t>http</w:t>
      </w:r>
      <w:r w:rsidRPr="003F00C9">
        <w:rPr>
          <w:rFonts w:ascii="Times New Roman" w:hAnsi="Times New Roman"/>
          <w:sz w:val="28"/>
          <w:szCs w:val="28"/>
          <w:lang w:val="uk-UA"/>
        </w:rPr>
        <w:t>://</w:t>
      </w:r>
      <w:r w:rsidRPr="00A653C3">
        <w:rPr>
          <w:rFonts w:ascii="Times New Roman" w:hAnsi="Times New Roman"/>
          <w:sz w:val="28"/>
          <w:szCs w:val="28"/>
        </w:rPr>
        <w:t>www</w:t>
      </w:r>
      <w:r w:rsidRPr="003F00C9">
        <w:rPr>
          <w:rFonts w:ascii="Times New Roman" w:hAnsi="Times New Roman"/>
          <w:sz w:val="28"/>
          <w:szCs w:val="28"/>
          <w:lang w:val="uk-UA"/>
        </w:rPr>
        <w:t>.</w:t>
      </w:r>
      <w:r w:rsidRPr="00A653C3">
        <w:rPr>
          <w:rFonts w:ascii="Times New Roman" w:hAnsi="Times New Roman"/>
          <w:sz w:val="28"/>
          <w:szCs w:val="28"/>
        </w:rPr>
        <w:t>mediaeducation</w:t>
      </w:r>
      <w:r w:rsidRPr="003F00C9">
        <w:rPr>
          <w:rFonts w:ascii="Times New Roman" w:hAnsi="Times New Roman"/>
          <w:sz w:val="28"/>
          <w:szCs w:val="28"/>
          <w:lang w:val="uk-UA"/>
        </w:rPr>
        <w:t>.</w:t>
      </w:r>
      <w:r w:rsidRPr="00A653C3">
        <w:rPr>
          <w:rFonts w:ascii="Times New Roman" w:hAnsi="Times New Roman"/>
          <w:sz w:val="28"/>
          <w:szCs w:val="28"/>
        </w:rPr>
        <w:t>boom</w:t>
      </w:r>
      <w:r w:rsidRPr="003F00C9">
        <w:rPr>
          <w:rFonts w:ascii="Times New Roman" w:hAnsi="Times New Roman"/>
          <w:sz w:val="28"/>
          <w:szCs w:val="28"/>
          <w:lang w:val="uk-UA"/>
        </w:rPr>
        <w:t>.</w:t>
      </w:r>
      <w:r w:rsidRPr="00A653C3">
        <w:rPr>
          <w:rFonts w:ascii="Times New Roman" w:hAnsi="Times New Roman"/>
          <w:sz w:val="28"/>
          <w:szCs w:val="28"/>
        </w:rPr>
        <w:t>ru</w:t>
      </w:r>
      <w:r w:rsidRPr="003F00C9">
        <w:rPr>
          <w:rFonts w:ascii="Times New Roman" w:hAnsi="Times New Roman"/>
          <w:sz w:val="28"/>
          <w:szCs w:val="28"/>
          <w:lang w:val="uk-UA"/>
        </w:rPr>
        <w:t xml:space="preserve"> </w:t>
      </w:r>
    </w:p>
    <w:p w:rsidR="00647B22" w:rsidRPr="00A653C3" w:rsidRDefault="00647B22" w:rsidP="0071388E">
      <w:pPr>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http://osvita.mediasapiens.ua/mediapsihologiya </w:t>
      </w:r>
    </w:p>
    <w:p w:rsidR="00647B22" w:rsidRDefault="00647B22" w:rsidP="0071388E">
      <w:pPr>
        <w:spacing w:line="240" w:lineRule="auto"/>
        <w:contextualSpacing/>
        <w:jc w:val="both"/>
        <w:rPr>
          <w:rFonts w:ascii="Times New Roman" w:hAnsi="Times New Roman"/>
          <w:sz w:val="28"/>
          <w:szCs w:val="28"/>
          <w:lang w:val="uk-UA"/>
        </w:rPr>
      </w:pPr>
    </w:p>
    <w:p w:rsidR="00A23380" w:rsidRPr="00A23380" w:rsidRDefault="00A23380" w:rsidP="0071388E">
      <w:pPr>
        <w:spacing w:line="240" w:lineRule="auto"/>
        <w:contextualSpacing/>
        <w:jc w:val="both"/>
        <w:rPr>
          <w:rFonts w:ascii="Times New Roman" w:hAnsi="Times New Roman"/>
          <w:sz w:val="28"/>
          <w:szCs w:val="28"/>
          <w:lang w:val="uk-UA"/>
        </w:rPr>
      </w:pP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«ВІКОВА ПСИХОЛОГІЯ»</w:t>
      </w:r>
    </w:p>
    <w:p w:rsidR="00647B22" w:rsidRPr="00A653C3" w:rsidRDefault="00647B22" w:rsidP="0071388E">
      <w:pPr>
        <w:spacing w:line="240" w:lineRule="auto"/>
        <w:ind w:firstLine="540"/>
        <w:contextualSpacing/>
        <w:jc w:val="both"/>
        <w:rPr>
          <w:rFonts w:ascii="Times New Roman" w:hAnsi="Times New Roman"/>
          <w:sz w:val="28"/>
          <w:szCs w:val="28"/>
        </w:rPr>
      </w:pPr>
      <w:r w:rsidRPr="00A653C3">
        <w:rPr>
          <w:rFonts w:ascii="Times New Roman" w:hAnsi="Times New Roman"/>
          <w:sz w:val="28"/>
          <w:szCs w:val="28"/>
        </w:rPr>
        <w:t>(автор-розробник: доктор психологічних наук, доцент Климишин О.І.)</w:t>
      </w:r>
    </w:p>
    <w:p w:rsidR="00647B22" w:rsidRPr="00A653C3" w:rsidRDefault="00647B22" w:rsidP="0071388E">
      <w:pPr>
        <w:spacing w:line="240" w:lineRule="auto"/>
        <w:contextualSpacing/>
        <w:jc w:val="both"/>
        <w:rPr>
          <w:rFonts w:ascii="Times New Roman" w:hAnsi="Times New Roman"/>
          <w:sz w:val="28"/>
          <w:szCs w:val="28"/>
        </w:rPr>
      </w:pPr>
    </w:p>
    <w:p w:rsidR="00647B22" w:rsidRPr="00A653C3" w:rsidRDefault="00647B22" w:rsidP="0071388E">
      <w:pPr>
        <w:spacing w:line="240" w:lineRule="auto"/>
        <w:ind w:firstLine="540"/>
        <w:contextualSpacing/>
        <w:jc w:val="both"/>
        <w:rPr>
          <w:rFonts w:ascii="Times New Roman" w:hAnsi="Times New Roman"/>
          <w:sz w:val="28"/>
          <w:szCs w:val="28"/>
        </w:rPr>
      </w:pPr>
      <w:r w:rsidRPr="00A653C3">
        <w:rPr>
          <w:rFonts w:ascii="Times New Roman" w:hAnsi="Times New Roman"/>
          <w:b/>
          <w:sz w:val="28"/>
          <w:szCs w:val="28"/>
        </w:rPr>
        <w:t>Програмові вимоги до навчальної дисципліни</w:t>
      </w:r>
      <w:r w:rsidRPr="00A653C3">
        <w:rPr>
          <w:rFonts w:ascii="Times New Roman" w:hAnsi="Times New Roman"/>
          <w:sz w:val="28"/>
          <w:szCs w:val="28"/>
        </w:rPr>
        <w:t>:</w:t>
      </w:r>
    </w:p>
    <w:p w:rsidR="00647B22" w:rsidRPr="00A653C3" w:rsidRDefault="00647B22" w:rsidP="0071388E">
      <w:pPr>
        <w:numPr>
          <w:ilvl w:val="0"/>
          <w:numId w:val="5"/>
        </w:numPr>
        <w:tabs>
          <w:tab w:val="left"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Предмет вікової психології як науки.</w:t>
      </w:r>
    </w:p>
    <w:p w:rsidR="00647B22" w:rsidRPr="00A653C3" w:rsidRDefault="00647B22" w:rsidP="0071388E">
      <w:pPr>
        <w:numPr>
          <w:ilvl w:val="0"/>
          <w:numId w:val="5"/>
        </w:numPr>
        <w:tabs>
          <w:tab w:val="left"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Поняття про розвиток, дозрівання і ріст.</w:t>
      </w:r>
    </w:p>
    <w:p w:rsidR="00647B22" w:rsidRPr="00A653C3" w:rsidRDefault="00647B22" w:rsidP="0071388E">
      <w:pPr>
        <w:numPr>
          <w:ilvl w:val="0"/>
          <w:numId w:val="5"/>
        </w:numPr>
        <w:tabs>
          <w:tab w:val="left"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Фактори психічного розвитку: спадковість, середовище, активність.</w:t>
      </w:r>
    </w:p>
    <w:p w:rsidR="00647B22" w:rsidRPr="00A653C3" w:rsidRDefault="00647B22" w:rsidP="0071388E">
      <w:pPr>
        <w:numPr>
          <w:ilvl w:val="0"/>
          <w:numId w:val="5"/>
        </w:numPr>
        <w:tabs>
          <w:tab w:val="left"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Методологічні проблеми вікової психології.</w:t>
      </w:r>
    </w:p>
    <w:p w:rsidR="00647B22" w:rsidRPr="00A653C3" w:rsidRDefault="00647B22" w:rsidP="0071388E">
      <w:pPr>
        <w:numPr>
          <w:ilvl w:val="0"/>
          <w:numId w:val="5"/>
        </w:numPr>
        <w:tabs>
          <w:tab w:val="left"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Методи вікової психології.</w:t>
      </w:r>
    </w:p>
    <w:p w:rsidR="00647B22" w:rsidRPr="00A653C3" w:rsidRDefault="00647B22" w:rsidP="0071388E">
      <w:pPr>
        <w:numPr>
          <w:ilvl w:val="0"/>
          <w:numId w:val="5"/>
        </w:numPr>
        <w:tabs>
          <w:tab w:val="left"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Принципи психічного розвитку.</w:t>
      </w:r>
    </w:p>
    <w:p w:rsidR="00647B22" w:rsidRPr="00A653C3" w:rsidRDefault="00647B22" w:rsidP="0071388E">
      <w:pPr>
        <w:numPr>
          <w:ilvl w:val="0"/>
          <w:numId w:val="5"/>
        </w:numPr>
        <w:tabs>
          <w:tab w:val="left"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Закономірності психічного розвитку.</w:t>
      </w:r>
    </w:p>
    <w:p w:rsidR="00647B22" w:rsidRPr="00A653C3" w:rsidRDefault="00647B22" w:rsidP="0071388E">
      <w:pPr>
        <w:numPr>
          <w:ilvl w:val="0"/>
          <w:numId w:val="5"/>
        </w:numPr>
        <w:tabs>
          <w:tab w:val="left"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Критерії психічного розвитку.</w:t>
      </w:r>
    </w:p>
    <w:p w:rsidR="00647B22" w:rsidRPr="00A653C3" w:rsidRDefault="00647B22" w:rsidP="0071388E">
      <w:pPr>
        <w:numPr>
          <w:ilvl w:val="0"/>
          <w:numId w:val="5"/>
        </w:numPr>
        <w:tabs>
          <w:tab w:val="left"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Взаємозв'язок вікової періодизації з механізмами психічного розвитку людини й історичних змін системи суспільного виховання й навчання.</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Історична динаміка віку життя як основа зміни вікової самосвідомості людей. </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Вік як функція біологічного й історичного часу.</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Поняття біологічного, соціального, психологічного віку. </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Поняття вікового новоутворення як нового типу будови особистості. </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Біологічний підхід до розвитку (теорія дозрівання А. Гезелла, етологічна теорія К. Лоренца).</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Психодинамічний підхід до розвитку (теорія психосексуального розвитку З. Фройда, психосоціальна теорія Е. Еріксона).</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Біхевіористичний підхід до розвитку (теорія оперантного обумовлення Б. Скіннера, соціально-когнітивна теорія А. Бандури).</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Когнітивно-генетичний підхід до розвитку (теорія розвитку дитячого інтелекту Ж. Піаже, теорія обробки інформації).</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Контекстуальний підхід до розвитку (культурно-історична теорія Л.С. Виготського, теорія У. Бронфенбреннера).</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Теорія морального розвитку Л. Кольберга.</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Теорії розвитку у вітчизняній психології (С.Л. Рубінштейн, О.М. Леонтьєв, О.В. Запорожець, Б.Г. Ананьєв, П.Я. Гальперін, А.В. Петровський, Д.Б. Ельконін, Г.С. Костюк та ін.).</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Пренатальний ріст та розвиток дитини.</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Вплив факторів середовища на внутрішньоутробний розвиток дитини.</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Стадії перебігу пологів. Можливі післяпологові ускладнення.</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Психологічна характеристика періоду новонародженості.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Особливості спілкування у немовлячому віці.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Формування передумов розвитку мови у немовлячому віці.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Розвиток рухів та дій у немовлят.</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Розвиток орієнтації в оточуючому світі (сенсорний та перцептивний розвиток) у немовлячому віці.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Когнітивний розвиток у немовлячому віці.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Соціальний та емоційний розвиток у ранньому віці.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Особливості емоційної сфери немовляти: комплекс пожвавлення.</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Мотиваційна сфера немовлят: розвиток афіліативної потреби. </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Характеристика емоційної сфери дитини раннього віку: емоційна лабільність, розвиток пізнавальних емоцій, емпатійність.</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Особливості когнітивного розвитку у ранньому віці.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Мовний  розвиток у  ранньому віці: якісні і кількісні  характеристики словникового запасу дітей раннього віку.</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Розвиток особистості у ранньому віці. Криза 3-х років.</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Гра як основний рушій розвитку у дошкільному дитинстві.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Потреба в визнанні, повазі та спілкуванні в дітей раннього та дошкільного віку.</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Розвиток пізнавальних процесів у дошкільному віці.</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647B22" w:rsidRPr="003F00C9">
        <w:rPr>
          <w:rFonts w:ascii="Times New Roman" w:hAnsi="Times New Roman"/>
          <w:sz w:val="28"/>
          <w:szCs w:val="28"/>
          <w:lang w:val="uk-UA"/>
        </w:rPr>
        <w:t xml:space="preserve">Особливості розвитку мови в дошкільному віці: оволодіння морфологією та синтаксичністю та фонетикою мови, використання неологізмів, розвиток внутрішньої мови. </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Соціалізація та розвиток особистості у дошкільному віці.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Роль та значення дошкільних закладів у психічного розвитку дитини.</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Формування вищих почуттів в дошкільному віці.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Психологічний аналіз кризи 6-7 років.</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Готовність дитини до навчання у школі: основні критерії.</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Навчання та когнітивний розвиток у молодшому шкільному віці.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Розвиток емоційно-вольової та мотиваційної сфер у молодшого школяра.</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Колектив та розвиток особистості у молодшому шкільному віці.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Обдарованість та розвиток здібностей молодшого школяра.</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Навчально-пізнавальні та статусні мотиви молодших школярів. </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Формування моральних інстанцій та альтруїстичних установок в дітей молодшого шкільного віку. </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Причини та шляхи подолання шкільної неуспішності.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Особливості взаємин підлітка з соціальним оточенням. Особистісно-інтимне спілкування.</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Розвиток емоційно-вольової сфери у підлітковому віці.</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Особливості емоційного розвитку підлітків та юнаків: «підлітковий комплекс» емоційності, емоційна сензитивність, формування загальної емоційної спрямованості.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Сучасні погляди та теоретичні підходи до проблеми підліткової кризи.</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Особливості когнітивного розвитку у підлітковому віці.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Взаємини старшокласників з однолітками та дорослими. Любов і дружба в ранній юності.</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Розвиток пізнавальних психічних процесів у юнацькому віці: формування індивідуального стилю розумової діяльності, розвиток творчих здібностей. </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Потреба в автономії та самоутвердженні, детермінація підліткової та юнацької сексуальності,.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Формування особистості в ранній юності. Особистісне та професійне самовизначення.</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Фізичний та когнітивний розвиток у період ранньої дорослості.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Психосоціальний розвиток у період ранньої дорослості.</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Особливості мотиваційної сфери періоду ранньої і середньої дорослості: вибір життєвої стратегії, професійна Я-концепція. </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Середня дорослість: особливості когнітивного та особистісного розвитку.</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Особливості розвитку пізнавальних психічних процесів у період дорослості: діалектичність мислення, індивідуальне когнітивне самовираження. Критерії когнітивної дорослості. </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Особливості пізнавальних психічних процесів в період середньої дорослості: динаміка розвитку інтелекту. Криза середини життя та роль когнітивного розвитку в подоланні кризи.</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Загальна характеристика періоду пізньої зрілості.</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A653C3">
        <w:rPr>
          <w:rFonts w:ascii="Times New Roman" w:hAnsi="Times New Roman"/>
          <w:sz w:val="28"/>
          <w:szCs w:val="28"/>
        </w:rPr>
        <w:t xml:space="preserve">Вікова динаміка розвитку ціннісно-смислової сфери в період дорослості. </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Фактори розвитку когнітивних функцій в період пізньої дорослості і старості.</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Динаміка мотивів в осіб періоду пізньої дорослості: звуження сфер соціальної активності, потреба підтримки фізичного здоров’я, потреба в любові та приналежності, потреба переосмислення життєвого досвіду та збереження відчуття безперервності життя.</w:t>
      </w:r>
    </w:p>
    <w:p w:rsidR="00647B22" w:rsidRPr="003F00C9"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Старіння: фізіологічні, психологічні та соціальні причини </w:t>
      </w:r>
    </w:p>
    <w:p w:rsidR="00647B22" w:rsidRPr="00A653C3" w:rsidRDefault="00BF3926" w:rsidP="0071388E">
      <w:pPr>
        <w:numPr>
          <w:ilvl w:val="0"/>
          <w:numId w:val="5"/>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Специфічні зміни емоційної сфери в період старіння: основні типи пристосування до старості. Екзистенційні переживання смерті в період старості.</w:t>
      </w:r>
    </w:p>
    <w:p w:rsidR="00647B22" w:rsidRPr="00A653C3" w:rsidRDefault="00647B22" w:rsidP="0071388E">
      <w:pPr>
        <w:tabs>
          <w:tab w:val="left" w:pos="360"/>
          <w:tab w:val="num" w:pos="720"/>
        </w:tabs>
        <w:spacing w:line="240" w:lineRule="auto"/>
        <w:contextualSpacing/>
        <w:jc w:val="both"/>
        <w:rPr>
          <w:rFonts w:ascii="Times New Roman" w:hAnsi="Times New Roman"/>
          <w:sz w:val="28"/>
          <w:szCs w:val="28"/>
          <w:lang w:val="uk-UA"/>
        </w:rPr>
      </w:pPr>
    </w:p>
    <w:p w:rsidR="00647B22" w:rsidRPr="00A653C3" w:rsidRDefault="00647B22" w:rsidP="0071388E">
      <w:pPr>
        <w:tabs>
          <w:tab w:val="left" w:pos="360"/>
        </w:tabs>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Самостійна робота</w:t>
      </w:r>
    </w:p>
    <w:p w:rsidR="00647B22" w:rsidRPr="00A653C3" w:rsidRDefault="00647B22" w:rsidP="0071388E">
      <w:pPr>
        <w:tabs>
          <w:tab w:val="left" w:pos="360"/>
        </w:tabs>
        <w:spacing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rPr>
        <w:t>Самостійна робота студентів полягає у підготовці до семінарських занять, а також передбачає підготовку індивідуальних завдань (доповід</w:t>
      </w:r>
      <w:r w:rsidR="00557EC3" w:rsidRPr="00A653C3">
        <w:rPr>
          <w:rFonts w:ascii="Times New Roman" w:hAnsi="Times New Roman"/>
          <w:sz w:val="28"/>
          <w:szCs w:val="28"/>
        </w:rPr>
        <w:t>ей, рефератів) на наступні теми</w:t>
      </w:r>
      <w:r w:rsidR="00557EC3" w:rsidRPr="00A653C3">
        <w:rPr>
          <w:rFonts w:ascii="Times New Roman" w:hAnsi="Times New Roman"/>
          <w:sz w:val="28"/>
          <w:szCs w:val="28"/>
          <w:lang w:val="uk-UA"/>
        </w:rPr>
        <w:t>.</w:t>
      </w:r>
    </w:p>
    <w:p w:rsidR="00647B22" w:rsidRPr="00A653C3" w:rsidRDefault="00647B22" w:rsidP="0071388E">
      <w:pPr>
        <w:numPr>
          <w:ilvl w:val="0"/>
          <w:numId w:val="6"/>
        </w:numPr>
        <w:tabs>
          <w:tab w:val="clear" w:pos="720"/>
          <w:tab w:val="left" w:pos="180"/>
          <w:tab w:val="left"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Історія становлення вікової психології.</w:t>
      </w:r>
    </w:p>
    <w:p w:rsidR="00647B22" w:rsidRPr="00A653C3" w:rsidRDefault="00647B22" w:rsidP="0071388E">
      <w:pPr>
        <w:numPr>
          <w:ilvl w:val="0"/>
          <w:numId w:val="6"/>
        </w:numPr>
        <w:tabs>
          <w:tab w:val="clear" w:pos="720"/>
          <w:tab w:val="left" w:pos="180"/>
          <w:tab w:val="left" w:pos="360"/>
          <w:tab w:val="left" w:pos="540"/>
          <w:tab w:val="num" w:pos="90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Закономірності гетерогенності в ході онтогенетичного розвитку людини.</w:t>
      </w:r>
    </w:p>
    <w:p w:rsidR="00647B22" w:rsidRPr="00A653C3" w:rsidRDefault="00647B22" w:rsidP="0071388E">
      <w:pPr>
        <w:numPr>
          <w:ilvl w:val="0"/>
          <w:numId w:val="6"/>
        </w:numPr>
        <w:tabs>
          <w:tab w:val="clear" w:pos="720"/>
          <w:tab w:val="left" w:pos="180"/>
          <w:tab w:val="left" w:pos="360"/>
          <w:tab w:val="left" w:pos="540"/>
          <w:tab w:val="num" w:pos="90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Відносність границь вікових періодів.</w:t>
      </w:r>
    </w:p>
    <w:p w:rsidR="00647B22" w:rsidRPr="00A653C3" w:rsidRDefault="00647B22" w:rsidP="0071388E">
      <w:pPr>
        <w:numPr>
          <w:ilvl w:val="0"/>
          <w:numId w:val="6"/>
        </w:numPr>
        <w:tabs>
          <w:tab w:val="clear" w:pos="720"/>
          <w:tab w:val="left" w:pos="180"/>
          <w:tab w:val="left" w:pos="360"/>
          <w:tab w:val="left" w:pos="540"/>
          <w:tab w:val="num" w:pos="90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Фактори і закономірності психічного розвитку та формування особистості в онтогенезі.</w:t>
      </w:r>
    </w:p>
    <w:p w:rsidR="00647B22" w:rsidRPr="00A653C3" w:rsidRDefault="00647B22" w:rsidP="0071388E">
      <w:pPr>
        <w:numPr>
          <w:ilvl w:val="0"/>
          <w:numId w:val="6"/>
        </w:numPr>
        <w:tabs>
          <w:tab w:val="clear" w:pos="720"/>
          <w:tab w:val="left" w:pos="180"/>
          <w:tab w:val="left" w:pos="360"/>
          <w:tab w:val="left" w:pos="540"/>
          <w:tab w:val="num" w:pos="90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Теорія рекапітуляції Ст. Холла.</w:t>
      </w:r>
    </w:p>
    <w:p w:rsidR="00647B22" w:rsidRPr="00A653C3" w:rsidRDefault="00647B22" w:rsidP="0071388E">
      <w:pPr>
        <w:numPr>
          <w:ilvl w:val="0"/>
          <w:numId w:val="6"/>
        </w:numPr>
        <w:tabs>
          <w:tab w:val="clear" w:pos="720"/>
          <w:tab w:val="left" w:pos="180"/>
          <w:tab w:val="left" w:pos="360"/>
          <w:tab w:val="left" w:pos="540"/>
          <w:tab w:val="num" w:pos="90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Теорія дозрівання А. Гезелла.</w:t>
      </w:r>
    </w:p>
    <w:p w:rsidR="00647B22" w:rsidRPr="00A653C3" w:rsidRDefault="00647B22" w:rsidP="0071388E">
      <w:pPr>
        <w:numPr>
          <w:ilvl w:val="0"/>
          <w:numId w:val="6"/>
        </w:numPr>
        <w:tabs>
          <w:tab w:val="clear" w:pos="720"/>
          <w:tab w:val="left" w:pos="180"/>
          <w:tab w:val="left" w:pos="360"/>
          <w:tab w:val="left" w:pos="540"/>
          <w:tab w:val="num" w:pos="90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Етологічна теорія К. Лоренца.</w:t>
      </w:r>
    </w:p>
    <w:p w:rsidR="00647B22" w:rsidRPr="00A653C3" w:rsidRDefault="00647B22" w:rsidP="0071388E">
      <w:pPr>
        <w:numPr>
          <w:ilvl w:val="0"/>
          <w:numId w:val="6"/>
        </w:numPr>
        <w:tabs>
          <w:tab w:val="clear" w:pos="720"/>
          <w:tab w:val="left" w:pos="180"/>
          <w:tab w:val="left" w:pos="360"/>
          <w:tab w:val="left" w:pos="540"/>
          <w:tab w:val="num" w:pos="90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Періодизація психосексуального розвитку З. Фройда.</w:t>
      </w:r>
    </w:p>
    <w:p w:rsidR="00647B22" w:rsidRPr="00A653C3" w:rsidRDefault="00647B22" w:rsidP="0071388E">
      <w:pPr>
        <w:numPr>
          <w:ilvl w:val="0"/>
          <w:numId w:val="6"/>
        </w:numPr>
        <w:tabs>
          <w:tab w:val="clear" w:pos="720"/>
          <w:tab w:val="left" w:pos="180"/>
          <w:tab w:val="left" w:pos="360"/>
          <w:tab w:val="left" w:pos="540"/>
          <w:tab w:val="num" w:pos="90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Періодизація психосоціального розвитку Е. Еріксона.</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Теорія оперантного обумовлення Б. Скіннера.</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Соціально- когнітивна теорія А. Бандури.</w:t>
      </w:r>
    </w:p>
    <w:p w:rsidR="00647B22" w:rsidRPr="003F00C9"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Проблема періодизації в роботах Л.С. Виготського: поняття "віку", "соціальної ситуації розвитку", стабільні й критичні періоди віку.</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Основні класифікації вікових періодів: особливості й недоліки.</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Розробка теоретико-методологічних засад генетичної психології у праці С.Д. Максименка "Ґенеза здійснення особистості".</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Пренатальний період: початок  психічного життя.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Розвиток пізнавальних психічних процесів, особливості інтелекту немовляти.</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Особливості когнітивного розвитку в ранньому віці: поняття про знаково-символічну функцію свідомості.</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Розвиток пізнавальних процесів у дошкільному віці.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Особливості когнітивного розвитку молодшого школяра: консервація, класифікація, серіація.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Розвиток пізнавальних психічних процесів у підлітковому віці.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Становлення теоретичного інтелекту у середніх та старших класах школи. </w:t>
      </w:r>
    </w:p>
    <w:p w:rsidR="00647B22" w:rsidRPr="003F00C9"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Розвиток пізнавальних психічних процесів у юнацькому віці: формування індивідуального стилю розумової діяльності, розвиток творчих здібностей.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A653C3">
        <w:rPr>
          <w:rFonts w:ascii="Times New Roman" w:hAnsi="Times New Roman"/>
          <w:sz w:val="28"/>
          <w:szCs w:val="28"/>
        </w:rPr>
        <w:t xml:space="preserve">Особливості розвитку пізнавальних психічних процесів у період дорослості: діалектичність мислення, індивідуальне когнітивне самовираження. Критерії когнітивної дорослості.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Особливості пізнавальних психічних процесів в період середньої дорослості: динаміка розвитку інтелекту.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Криза середини життя та роль когнітивного розвитку в подоланні кризи.</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Фактори розвитку когнітивних функцій в період пізньої дорослості і старості.</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Особливості емоційної сфери немовляти: комплекс пожвавлення.</w:t>
      </w:r>
    </w:p>
    <w:p w:rsidR="00647B22" w:rsidRPr="003F00C9"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Характеристика емоційної сфери дитини раннього віку: емоційна лабільність, розвиток пізнавальних емоцій, емпатійність.</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Формування вищих почуттів в дошкільному віці.</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Формування моральних інстанцій та альтруїстичних установок в дітей молодшого шкільного віку. </w:t>
      </w:r>
    </w:p>
    <w:p w:rsidR="00647B22" w:rsidRPr="003F00C9"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Особливості емоційного розвитку підлітків та юнаків: «підлітковий комплекс» емоційності, емоційна сензитивність, формування загальної емоційної спрямованості.</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Вікова динаміка розвитку ціннісно-смислової сфери в період дорослості. </w:t>
      </w:r>
    </w:p>
    <w:p w:rsidR="00647B22" w:rsidRPr="00A653C3" w:rsidRDefault="00647B22"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Старіння і специфічні зміни емоційної сфери: основні типи пристосування до старості. Екзистенційні переживання смерті в період старості.</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Мотиваційна сфера немовлят: розвиток афіліативної потреби.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Потреба в визнанні, повазі та спілкуванні в дітей раннього та дошкільного віку.</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Навчально-пізнавальні та статусні мотиви молодших школярів. </w:t>
      </w:r>
    </w:p>
    <w:p w:rsidR="00647B22" w:rsidRPr="003F00C9"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Потреба в автономії та самоутвердженні, детермінація підліткової та юнацької сексуальності,. </w:t>
      </w:r>
    </w:p>
    <w:p w:rsidR="00647B22" w:rsidRPr="003F00C9"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Особливості мотиваційної сфери періоду ранньої і середньої дорослості: вибір життєвої стратегії, професійна Я-концепція. </w:t>
      </w:r>
    </w:p>
    <w:p w:rsidR="00647B22" w:rsidRPr="003F00C9"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Динаміка мотивів в осіб періоду пізньої дорослості: звуження сфер соціальної активності, потреба підтримки фізичного здоров’я, потреба в любові та приналежності, потреба переосмислення життєвого досвіду та збереження відчуття безперервності життя.</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Розвиток мовлення немовлячому віці.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Мовний  розвиток у  ранньому віці: якісні і кількісні  характеристики словникового запасу дітей раннього віку.</w:t>
      </w:r>
    </w:p>
    <w:p w:rsidR="00647B22" w:rsidRPr="003F00C9"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Особливості розвитку мови в дошкільному віці: оволодіння морфологією та синтаксичністю та фонетикою мови, використання неологізмів, розвиток внутрішньої мови.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Розвиток писемної мови в молодшому шкільному віці.</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Монологічне мовлення та здатність до ведення дискусій в підлітковому та юнацькому віці.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Динаміка мовленнєвої структури в період дорослості: зміна лексичного та граматичного складу мовлення.</w:t>
      </w:r>
    </w:p>
    <w:p w:rsidR="00647B22" w:rsidRPr="003F00C9"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647B22" w:rsidRPr="003F00C9">
        <w:rPr>
          <w:rFonts w:ascii="Times New Roman" w:hAnsi="Times New Roman"/>
          <w:sz w:val="28"/>
          <w:szCs w:val="28"/>
          <w:lang w:val="uk-UA"/>
        </w:rPr>
        <w:t xml:space="preserve">Теорії формування соціального знання у віці немовляти (теорії модулярності, подібності, імітації, інтерсуб’єктивності, раннього соціального розуміння та ін.).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Особливості Я-концепції  та соціальної поведінки в ранньому віці.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Специфіка особистісного розвитку дошкільника: особливості Я-концепції, ідентифікація та его-ідентичність.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Особливості самосвідомості дітей молодшого шкільного віку: Я-реальне і Я-перспективне, формування самооцінки. </w:t>
      </w:r>
    </w:p>
    <w:p w:rsidR="00647B22" w:rsidRPr="003F00C9"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Розвиток Я-концепції підлітка: ідентифікація особистості та динаміка самооцінки.</w:t>
      </w:r>
    </w:p>
    <w:p w:rsidR="00647B22" w:rsidRPr="003F00C9"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Проблема розвитку відповідальності підлітків та їх особистісної рефлексії у працях М.В.Савчина.</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743BB4">
        <w:rPr>
          <w:rFonts w:ascii="Times New Roman" w:hAnsi="Times New Roman"/>
          <w:sz w:val="28"/>
          <w:szCs w:val="28"/>
        </w:rPr>
        <w:t xml:space="preserve">Розвиток </w:t>
      </w:r>
      <w:r w:rsidR="00743BB4">
        <w:rPr>
          <w:rFonts w:ascii="Times New Roman" w:hAnsi="Times New Roman"/>
          <w:sz w:val="28"/>
          <w:szCs w:val="28"/>
          <w:lang w:val="uk-UA"/>
        </w:rPr>
        <w:t>о</w:t>
      </w:r>
      <w:r w:rsidR="00647B22" w:rsidRPr="00A653C3">
        <w:rPr>
          <w:rFonts w:ascii="Times New Roman" w:hAnsi="Times New Roman"/>
          <w:sz w:val="28"/>
          <w:szCs w:val="28"/>
        </w:rPr>
        <w:t xml:space="preserve">собистісного Я  в періоді ранньої дорослості: ідентичність, близькість і генеративність.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Я-концепція самоактуалізуючої зрілої особистості. </w:t>
      </w:r>
    </w:p>
    <w:p w:rsidR="00647B22" w:rsidRPr="00A653C3" w:rsidRDefault="00BF3926" w:rsidP="0071388E">
      <w:pPr>
        <w:numPr>
          <w:ilvl w:val="0"/>
          <w:numId w:val="6"/>
        </w:numPr>
        <w:tabs>
          <w:tab w:val="clear" w:pos="720"/>
          <w:tab w:val="left" w:pos="360"/>
          <w:tab w:val="left" w:pos="540"/>
          <w:tab w:val="num" w:pos="90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Особливості Я-концепції в період пізньої дорослості і старості у світлі концепції Е. Еріксона. Адаптивний і неадаптивний процеси старіння.</w:t>
      </w:r>
    </w:p>
    <w:p w:rsidR="00647B22" w:rsidRPr="00A653C3" w:rsidRDefault="00647B22" w:rsidP="0071388E">
      <w:pPr>
        <w:spacing w:line="240" w:lineRule="auto"/>
        <w:contextualSpacing/>
        <w:jc w:val="both"/>
        <w:rPr>
          <w:rFonts w:ascii="Times New Roman" w:hAnsi="Times New Roman"/>
          <w:sz w:val="28"/>
          <w:szCs w:val="28"/>
          <w:lang w:val="uk-UA"/>
        </w:rPr>
      </w:pPr>
    </w:p>
    <w:p w:rsidR="00557EC3" w:rsidRPr="00A653C3" w:rsidRDefault="00557EC3"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Рекомендована література</w:t>
      </w:r>
    </w:p>
    <w:p w:rsidR="00647B22" w:rsidRPr="00A653C3" w:rsidRDefault="00647B22"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Абрамова Г.С. Возрастная психология: Учебник для студ. вузов/ Г.С.Абрамова. – 4-е изд.. – М.: Издательский центр «Академия», 1999. – 672 с.</w:t>
      </w:r>
    </w:p>
    <w:p w:rsidR="00647B22" w:rsidRPr="00A653C3" w:rsidRDefault="00647B22"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Абрамова Г.С. Практикум по возрастной психологи / Г.С.Абрамова. – 3-е изд. – М.: Идательский центр «Академия», 2001. – 320 с.</w:t>
      </w:r>
    </w:p>
    <w:p w:rsidR="00647B22" w:rsidRPr="00A653C3" w:rsidRDefault="00647B22"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Ананьев Б.Г. Человек как предмет познания / Б.Г. Ананьев // Избр. психол. труды: В 2-х т. </w:t>
      </w:r>
      <w:r w:rsidR="00743BB4">
        <w:rPr>
          <w:rFonts w:ascii="Times New Roman" w:hAnsi="Times New Roman"/>
          <w:sz w:val="28"/>
          <w:szCs w:val="28"/>
        </w:rPr>
        <w:t xml:space="preserve"> – </w:t>
      </w:r>
      <w:r w:rsidRPr="00A653C3">
        <w:rPr>
          <w:rFonts w:ascii="Times New Roman" w:hAnsi="Times New Roman"/>
          <w:sz w:val="28"/>
          <w:szCs w:val="28"/>
        </w:rPr>
        <w:t xml:space="preserve"> Т. 1. </w:t>
      </w:r>
      <w:r w:rsidR="00743BB4">
        <w:rPr>
          <w:rFonts w:ascii="Times New Roman" w:hAnsi="Times New Roman"/>
          <w:sz w:val="28"/>
          <w:szCs w:val="28"/>
        </w:rPr>
        <w:t xml:space="preserve"> – </w:t>
      </w:r>
      <w:r w:rsidRPr="00A653C3">
        <w:rPr>
          <w:rFonts w:ascii="Times New Roman" w:hAnsi="Times New Roman"/>
          <w:sz w:val="28"/>
          <w:szCs w:val="28"/>
        </w:rPr>
        <w:t xml:space="preserve"> М.: Педагогика, 1980. – 230 с.</w:t>
      </w:r>
    </w:p>
    <w:p w:rsidR="00647B22" w:rsidRPr="00A653C3" w:rsidRDefault="00647B22"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Ананьев Б.Г. Психология педагогической оценки / Б.Г. Ананьев //  Избр. психол. труды: В 2-х т. </w:t>
      </w:r>
      <w:r w:rsidR="00743BB4">
        <w:rPr>
          <w:rFonts w:ascii="Times New Roman" w:hAnsi="Times New Roman"/>
          <w:sz w:val="28"/>
          <w:szCs w:val="28"/>
        </w:rPr>
        <w:t xml:space="preserve"> – </w:t>
      </w:r>
      <w:r w:rsidRPr="00A653C3">
        <w:rPr>
          <w:rFonts w:ascii="Times New Roman" w:hAnsi="Times New Roman"/>
          <w:sz w:val="28"/>
          <w:szCs w:val="28"/>
        </w:rPr>
        <w:t xml:space="preserve"> Т. 2. </w:t>
      </w:r>
      <w:r w:rsidR="00743BB4">
        <w:rPr>
          <w:rFonts w:ascii="Times New Roman" w:hAnsi="Times New Roman"/>
          <w:sz w:val="28"/>
          <w:szCs w:val="28"/>
        </w:rPr>
        <w:t xml:space="preserve"> – </w:t>
      </w:r>
      <w:r w:rsidRPr="00A653C3">
        <w:rPr>
          <w:rFonts w:ascii="Times New Roman" w:hAnsi="Times New Roman"/>
          <w:sz w:val="28"/>
          <w:szCs w:val="28"/>
        </w:rPr>
        <w:t xml:space="preserve"> М.: Педагогика, 1980. – 287 с.  </w:t>
      </w:r>
    </w:p>
    <w:p w:rsidR="00647B22" w:rsidRPr="00A653C3" w:rsidRDefault="00647B22"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Балл Г.А. Теория учебных задач: психолого-педагогический аспект/ Г.А.Балл. </w:t>
      </w:r>
      <w:r w:rsidR="00743BB4">
        <w:rPr>
          <w:rFonts w:ascii="Times New Roman" w:hAnsi="Times New Roman"/>
          <w:sz w:val="28"/>
          <w:szCs w:val="28"/>
        </w:rPr>
        <w:t xml:space="preserve"> – </w:t>
      </w:r>
      <w:r w:rsidRPr="00A653C3">
        <w:rPr>
          <w:rFonts w:ascii="Times New Roman" w:hAnsi="Times New Roman"/>
          <w:sz w:val="28"/>
          <w:szCs w:val="28"/>
        </w:rPr>
        <w:t xml:space="preserve"> М.: Педагогика, 1990. – 184 с.</w:t>
      </w:r>
    </w:p>
    <w:p w:rsidR="00647B22" w:rsidRPr="00A653C3" w:rsidRDefault="00647B22"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Баттерворт Дж. Принципы психологии развития / Дж. Баттерворт, М. Харрис. – М.: «Когито-Центр», 2000. – 350 с. </w:t>
      </w:r>
    </w:p>
    <w:p w:rsidR="00647B22" w:rsidRPr="00A653C3" w:rsidRDefault="00647B22"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Бернс Р. Развитие Я-концепции и воспитание / Р.Бернс. </w:t>
      </w:r>
      <w:r w:rsidR="00743BB4">
        <w:rPr>
          <w:rFonts w:ascii="Times New Roman" w:hAnsi="Times New Roman"/>
          <w:sz w:val="28"/>
          <w:szCs w:val="28"/>
        </w:rPr>
        <w:t xml:space="preserve"> – </w:t>
      </w:r>
      <w:r w:rsidRPr="00A653C3">
        <w:rPr>
          <w:rFonts w:ascii="Times New Roman" w:hAnsi="Times New Roman"/>
          <w:sz w:val="28"/>
          <w:szCs w:val="28"/>
        </w:rPr>
        <w:t xml:space="preserve"> М.: Прогресс, 1986. – 422 с.</w:t>
      </w:r>
    </w:p>
    <w:p w:rsidR="00647B22" w:rsidRPr="00A653C3" w:rsidRDefault="00647B22"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Божович Л.И. Личность и ее формирование в детском возраст/ Л.И.Божович. – М.: Просвещение, 1968. – 464 с. </w:t>
      </w:r>
    </w:p>
    <w:p w:rsidR="00647B22" w:rsidRPr="00A653C3" w:rsidRDefault="00647B22"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Булах І.С. Психологія особистісного зростання підлітка / І.С.Булах. – К.: НПУ ім.М.П. Драгоманова, 2003. – 340 с. </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ВенгерА.Л. Психология развития. Словарь/ А.Л.Венгер. – М.: ПЕР СЭ, 2005. – 176 с.</w:t>
      </w:r>
    </w:p>
    <w:p w:rsidR="00647B22" w:rsidRPr="003F00C9"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Вікова та педагогічна психологія: Навчальний посібник / О.В. Скрипченко, Л.В. Долинська, З.В. Огороднійчук та ін. – К.: Просвіта, 2001. –  416 с. </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Выготский Л.С. Проблема возраста / Л.С.Выготский // Собр. соч.: В 6 т. – М.: Педагогика, 1984. – Т. 4. – 432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A653C3">
        <w:rPr>
          <w:rFonts w:ascii="Times New Roman" w:hAnsi="Times New Roman"/>
          <w:sz w:val="28"/>
          <w:szCs w:val="28"/>
        </w:rPr>
        <w:t>Возрастная психология: личность от молодости до старости: Учеб. пособие / М.В. Гамезо, Г.Г. Герасимова, Л.М. Орлова – М. : Пед. общ-во России; Издат. дом «Ноосфера», 1999. – 272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Гильбух Ю.З. Умственно одаренный ребенок. Психология, диагностика, педагогика / Ю.З.Гильбух. – К., 1992. – 84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Леонтьев А.М. Проблеми развития психики /А.М. Леонтьев. – М.: МГУ, 1981. – 584 с.</w:t>
      </w:r>
    </w:p>
    <w:p w:rsidR="00647B22" w:rsidRPr="003F00C9"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Карпенко З.С. Аксіологічна психологія особистості / З.С.Карпенко. – Івано-Франківськ: Лілея-НВ, 2009. – 512 с. </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Климишин О.І. Психологічні особливості розвитку духовності старшокласників у процесі навчання. Дисерт. на здобут. наук. ступ. канд. Псих. Наук: 19.00.07 / О.І.Климишин.  – Івано-Франківськ, 2004. – 220 с. </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Кон И.С. Психология старшеклассника / И.С. Кон. – М., 1982. – 207 с. </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Костюк Г.С. Навчально-виховний процес і психічний розвиток особистості / Г.С. Костюк. – К.: Рад. школа, 1989. – 608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Крайг Г. Психология развития. 9-е изд. / Г.Крайг, Д.Бокум. – СПб.: Питер, 2004. – 940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Крайніков Є.В. Психологія розвитку. Словник-довідник / Є.В. Крайніков. – К.: Арістей, 2004 – 280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Кузікова С.Б. Психологічні основи становлення суб’єкта саморозвитку в юнацькому віці. Монографія. Суми: Вид-во МакДен, 2012. – 410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Кузьменко В.У. Розвиток індивідуальності дитини 3-7 років: Монографія. — К.: НПУ ім. М. П. Драгоманова, 2005. – 354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Кулагина И.Ю. Возрастная психология: Полный жизненный цикл развития человека / И.Ю.Кулагина, В.И.Колюцкий. – М.: ТЦ Сфера, 2004. – 464 с.</w:t>
      </w:r>
    </w:p>
    <w:p w:rsidR="00647B22" w:rsidRPr="003F00C9"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Кутішенко В.П. Вікова та педагогічна психологія (Курс лекцій): Навчальний посібник/В.П.Кутішенко. – К.: Центр навчальної літератури, 2005. – 128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Максименко С.Д. Основи генетичної психології / С.Д.Максименко. – К.: НПЦ Перспектива, 1998. – 220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Маркова А.К. Формирование мотивации учения в школьном возрасте: Пособие для учителя/ А.К.Маркова . – М.: Просвещение, 1983. – 96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Миллер С. Психология развития: методы исследования / С.Миллер. – СПб.: Питер, 2002. – 464 с. </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Минц Г. Человек в расцвете лет: ценностные ориентации / Г.Минц, А.Непомнящий. – Рига: Автос, 1989. – 172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Моргун В.Ф. Проблема периодизации личности в психологи / В.Ф. Моргун, Н.Ю.Ткачева. – М.: МГУ, 1981. – 84 с. </w:t>
      </w:r>
    </w:p>
    <w:p w:rsidR="00647B22" w:rsidRPr="003F00C9"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Москалець В.П. Психологія особистості: навчальний посібник для студ. вузів/ В.П.Москалець. – К. : Центр учбової літ., 2013 . – 260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Мухина В. С. Возрастная психология: феноменология развития, детство, отрочество/ В.С.Мухина. – 9-е изд. – М.: Издательский центр «Академия», 2004. – 456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Немов Р.С. Психология / Р.С.Немов. – М.: Владос, 2001. – Кн.. 2: Психология образования. – 608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A653C3">
        <w:rPr>
          <w:rFonts w:ascii="Times New Roman" w:hAnsi="Times New Roman"/>
          <w:sz w:val="28"/>
          <w:szCs w:val="28"/>
        </w:rPr>
        <w:t>Обухова Л.Ф. Детская психология: теории, факты, проблемы / Л.Ф. Обухова. – Издание 3-е, стереотипное. – М.: Тривола, 1998. – 382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Обухова Л.Ф. Концепция Ж. Пиаже: за и против / Л.Ф.Обухова. – М.: МГУ, 1981. – 191 с. </w:t>
      </w:r>
    </w:p>
    <w:p w:rsidR="00647B22" w:rsidRPr="003F00C9"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Павелків Р.В. Дитяча психологія / Р.В.Павелків, О.П.Цигипало. – К.: Академвидав, 2008. – 431 </w:t>
      </w:r>
      <w:r w:rsidR="00647B22" w:rsidRPr="00A653C3">
        <w:rPr>
          <w:rFonts w:ascii="Times New Roman" w:hAnsi="Times New Roman"/>
          <w:sz w:val="28"/>
          <w:szCs w:val="28"/>
        </w:rPr>
        <w:t>c</w:t>
      </w:r>
      <w:r w:rsidR="00647B22" w:rsidRPr="003F00C9">
        <w:rPr>
          <w:rFonts w:ascii="Times New Roman" w:hAnsi="Times New Roman"/>
          <w:sz w:val="28"/>
          <w:szCs w:val="28"/>
          <w:lang w:val="uk-UA"/>
        </w:rPr>
        <w:t>.</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Пиаже Ж. Избранные психологические труды / Ж.Пиаже. –  М.: Наука, 1969. –  659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Помиткін Е.О. Психологія духовного розвитку особистості: Монографія/ Е.О.Помиткін – К.: Наш час, 2005. – 280 с. </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Психологія життєвої кризи / Відп. ред. Т.М.Титаренко. – К., 1998. – 348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Психология развития. Словарь / Под ред. А. Л. Венгера 2005. – 176 с </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Психологический лексикон. Энциклопедический словарь в шести томах / Ред.</w:t>
      </w:r>
      <w:r w:rsidR="00743BB4">
        <w:rPr>
          <w:rFonts w:ascii="Times New Roman" w:hAnsi="Times New Roman"/>
          <w:sz w:val="28"/>
          <w:szCs w:val="28"/>
        </w:rPr>
        <w:t xml:space="preserve"> – </w:t>
      </w:r>
      <w:r w:rsidR="00647B22" w:rsidRPr="00A653C3">
        <w:rPr>
          <w:rFonts w:ascii="Times New Roman" w:hAnsi="Times New Roman"/>
          <w:sz w:val="28"/>
          <w:szCs w:val="28"/>
        </w:rPr>
        <w:t>сост. Л.А. Карпенко. Под общ. ред. А.В. Петровського. – М.: ПЕР СЭ, 2005. – 176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Психология человека от рождения до смерти. Полный курс психологии развития / Под ред. А.А.Реана. – СПб.: «Прайм-ЕВРОЗНАК», 2005. – 416 с. </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Райс Ф. Психология подросткового и юношеского возраста / Ф.Райс. – 8-е изд. – СПб., 2000 – 624 с.</w:t>
      </w:r>
    </w:p>
    <w:p w:rsidR="00647B22" w:rsidRPr="003F00C9"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Савчин М.В. Вікова психологія: навч. посіб. /М.В. Савчин, Л.П.Василенко. – К.: Академвидав, 2005. – 360 с. </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Савчин М.В. Педагогічна психологія: навч. посіб. /М.В. Савчин. – К.: Академвидав, 2007. – 422 с.</w:t>
      </w:r>
    </w:p>
    <w:p w:rsidR="00647B22" w:rsidRPr="003F00C9" w:rsidRDefault="00E84BED"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Самошкіна Л.М. Вікова психологія: навч. наоч. посіб. з мультимедійим курсом / Л.М.Самошкіна. – Дніпропетровськ: вид-во ДНЕУ, 2006. – 248 с.</w:t>
      </w:r>
    </w:p>
    <w:p w:rsidR="00647B22" w:rsidRPr="003F00C9" w:rsidRDefault="00E84BED"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Сметаняк В.І. Методичні рекомендації до складання кандидатського іспиту зі спеціальності 19.00.07 – «Педагогічна та вікова психологія». – Івано-Франківськ, 2014. – 32 с.</w:t>
      </w:r>
    </w:p>
    <w:p w:rsidR="00647B22" w:rsidRPr="00A653C3" w:rsidRDefault="00E84BED"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Стюарт-Гамильтон Я. Психология старения / Я. Стюарт-Гамильтон. – 3-е изд. – СПб., 2002. – 256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Фельдштейн Д.И. Психология развития личности в онтогенезе / Д.И. Фельдштейн. – М.: Педагогика, 1989. – 208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Хухлаева О.В. Психология развития: молодость, зрелость, старость / О.В.Хухлаева. – 3-е изд. – М.: Издательский центр «Академия», 2006. – 208 с.</w:t>
      </w:r>
    </w:p>
    <w:p w:rsidR="00647B22" w:rsidRPr="00A653C3" w:rsidRDefault="00BF3926" w:rsidP="0071388E">
      <w:pPr>
        <w:numPr>
          <w:ilvl w:val="0"/>
          <w:numId w:val="7"/>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Шаграева О.А. Детская психология: Теоретический и практический курс / О.А.Шаграева. – М.: ВЛАДОС, 2001. – 368 с.</w:t>
      </w:r>
    </w:p>
    <w:p w:rsidR="00557EC3" w:rsidRDefault="00557EC3" w:rsidP="0071388E">
      <w:pPr>
        <w:spacing w:line="240" w:lineRule="auto"/>
        <w:contextualSpacing/>
        <w:jc w:val="both"/>
        <w:rPr>
          <w:rFonts w:ascii="Times New Roman" w:hAnsi="Times New Roman"/>
          <w:sz w:val="28"/>
          <w:szCs w:val="28"/>
          <w:lang w:val="uk-UA"/>
        </w:rPr>
      </w:pPr>
    </w:p>
    <w:p w:rsidR="00A23380" w:rsidRPr="00A23380" w:rsidRDefault="00A23380" w:rsidP="0071388E">
      <w:pPr>
        <w:spacing w:line="240" w:lineRule="auto"/>
        <w:contextualSpacing/>
        <w:jc w:val="both"/>
        <w:rPr>
          <w:rFonts w:ascii="Times New Roman" w:hAnsi="Times New Roman"/>
          <w:sz w:val="28"/>
          <w:szCs w:val="28"/>
          <w:lang w:val="uk-UA"/>
        </w:rPr>
      </w:pP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«ПСИХОЛОГІЯ РЕЛІГІЇ»</w:t>
      </w:r>
    </w:p>
    <w:p w:rsidR="00647B22" w:rsidRPr="00A653C3" w:rsidRDefault="00647B22" w:rsidP="0071388E">
      <w:pPr>
        <w:spacing w:line="240" w:lineRule="auto"/>
        <w:ind w:firstLine="540"/>
        <w:contextualSpacing/>
        <w:jc w:val="both"/>
        <w:rPr>
          <w:rFonts w:ascii="Times New Roman" w:hAnsi="Times New Roman"/>
          <w:sz w:val="28"/>
          <w:szCs w:val="28"/>
        </w:rPr>
      </w:pPr>
      <w:r w:rsidRPr="00A653C3">
        <w:rPr>
          <w:rFonts w:ascii="Times New Roman" w:hAnsi="Times New Roman"/>
          <w:sz w:val="28"/>
          <w:szCs w:val="28"/>
        </w:rPr>
        <w:t>(автор-розробник: доктор психологічних наук, доцент Климишин О.І.)</w:t>
      </w:r>
    </w:p>
    <w:p w:rsidR="00647B22" w:rsidRPr="00A653C3" w:rsidRDefault="00647B22" w:rsidP="0071388E">
      <w:pPr>
        <w:spacing w:line="240" w:lineRule="auto"/>
        <w:contextualSpacing/>
        <w:jc w:val="both"/>
        <w:rPr>
          <w:rFonts w:ascii="Times New Roman" w:hAnsi="Times New Roman"/>
          <w:sz w:val="28"/>
          <w:szCs w:val="28"/>
        </w:rPr>
      </w:pP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 xml:space="preserve">Програмові вимоги до навчальної дисципліни: </w:t>
      </w:r>
    </w:p>
    <w:p w:rsidR="00647B22" w:rsidRPr="00A653C3" w:rsidRDefault="00647B22"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Предмет, завдання психології релігії.</w:t>
      </w:r>
    </w:p>
    <w:p w:rsidR="00647B22" w:rsidRPr="00A653C3" w:rsidRDefault="00647B22"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Історія розвитку психології релігії як науки.</w:t>
      </w:r>
    </w:p>
    <w:p w:rsidR="00647B22" w:rsidRPr="00A653C3" w:rsidRDefault="00647B22"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Методологічні засади та методи психології релігії.</w:t>
      </w:r>
    </w:p>
    <w:p w:rsidR="00647B22" w:rsidRPr="00A653C3" w:rsidRDefault="00647B22"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Психологічний зміст магії.</w:t>
      </w:r>
    </w:p>
    <w:p w:rsidR="00647B22" w:rsidRPr="00A653C3" w:rsidRDefault="00647B22"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Принципи функціонування магічних дій. Види магії.</w:t>
      </w:r>
    </w:p>
    <w:p w:rsidR="00647B22" w:rsidRPr="00A653C3" w:rsidRDefault="00647B22"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Основні психологічні ефекти магії.</w:t>
      </w:r>
    </w:p>
    <w:p w:rsidR="00647B22" w:rsidRPr="00A653C3" w:rsidRDefault="00647B22"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Психологічний зміст анімізму.</w:t>
      </w:r>
    </w:p>
    <w:p w:rsidR="00647B22" w:rsidRPr="00A653C3" w:rsidRDefault="00647B22"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Психологічна характеристика анімістичних уявлень.</w:t>
      </w:r>
    </w:p>
    <w:p w:rsidR="00647B22" w:rsidRPr="00A653C3" w:rsidRDefault="00647B22"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Феномен релігійної віри. Площини теоретизації релігійної віри.</w:t>
      </w:r>
    </w:p>
    <w:p w:rsidR="00647B22" w:rsidRPr="00A653C3" w:rsidRDefault="00BF3926"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Релігійна віра – несвідоме. </w:t>
      </w:r>
    </w:p>
    <w:p w:rsidR="00647B22" w:rsidRPr="00A653C3" w:rsidRDefault="00BF3926"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Релігійна віра – когнітивна сфера. </w:t>
      </w:r>
    </w:p>
    <w:p w:rsidR="00647B22" w:rsidRPr="00A653C3" w:rsidRDefault="00BF3926"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Релігійна віра – емоційна сфера. </w:t>
      </w:r>
    </w:p>
    <w:p w:rsidR="00647B22" w:rsidRPr="00A653C3" w:rsidRDefault="00BF3926"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Релігійна віра – вольова сфера. </w:t>
      </w:r>
    </w:p>
    <w:p w:rsidR="00647B22" w:rsidRPr="00A653C3" w:rsidRDefault="00BF3926"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Мотиваційний зміст релігійної віри.</w:t>
      </w:r>
    </w:p>
    <w:p w:rsidR="00647B22" w:rsidRPr="00A653C3" w:rsidRDefault="00BF3926"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Функціональний зміст релігійної віри: загальна характеристика.</w:t>
      </w:r>
    </w:p>
    <w:p w:rsidR="00647B22" w:rsidRPr="00A653C3" w:rsidRDefault="00BF3926"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Світоглядна функція релігійної віри.</w:t>
      </w:r>
    </w:p>
    <w:p w:rsidR="00647B22" w:rsidRPr="00A653C3" w:rsidRDefault="00BF3926"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Комунікативна функція релігійної віри.</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Інтегрувальна функція релігійної віри.</w:t>
      </w:r>
    </w:p>
    <w:p w:rsidR="00647B22" w:rsidRPr="00A653C3" w:rsidRDefault="00BF3926"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Психотерапевтична функція релігійної віри.</w:t>
      </w:r>
    </w:p>
    <w:p w:rsidR="00647B22" w:rsidRPr="00A653C3" w:rsidRDefault="00BF3926"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Регулятивна функція релігійної віри.</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Психологія християнської любові.</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Ключові позиції психології релігійного культу.</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Особливості дії соціально-психологічних механізмів взаємовпливу в процесі культових відправ.</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Психологічний зміст молитви.</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Психологічний зміст сповіді.</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Психологічний зміст художньо-естетичних складових культу.</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Емоційна динаміка психіки віруючих у процесі культових відправ.</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Поняття релігійної особистості. Ознаки релігійної особистості. </w:t>
      </w:r>
      <w:r w:rsidR="00647B22" w:rsidRPr="00A653C3">
        <w:rPr>
          <w:rFonts w:ascii="Times New Roman" w:hAnsi="Times New Roman"/>
          <w:sz w:val="28"/>
          <w:szCs w:val="28"/>
        </w:rPr>
        <w:t xml:space="preserve">Типи релігійних особистостей. </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Зовнішня та внутрішня релігійність.</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Релігійна криза. Ознаки релігійної кризи. Типи релігійних криз. </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Причини релігійної кризи.</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Релігія як колективний невроз за З.Фрейдом.</w:t>
      </w:r>
    </w:p>
    <w:p w:rsidR="00647B22" w:rsidRPr="003F00C9"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Релігія як шкідлива ілюзія за З.Фрейдом.</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Пошук смислу життя як критерій особистісного розвитку людини за В.Франклом.</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Духовність та релігійна віра за В.Франклом.</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Психологічний аналіз становища людини в умовах науково-технічного прогресу за Е.Фроммом.</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Психологічний зміст авторитарної релігії за Е.Фроммом.</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Психологічний зміст гуманістичної релігії за Е.Фроммом.</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Гріх в гуманістичній та авторитарній релігії.</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Основний зміст психології трагізму буття людини на землі в екзистенціалізмі.</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Екзистенціальні почуття закинутості і тривоги /за М.Хайдеггером /.</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A653C3">
        <w:rPr>
          <w:rFonts w:ascii="Times New Roman" w:hAnsi="Times New Roman"/>
          <w:sz w:val="28"/>
          <w:szCs w:val="28"/>
        </w:rPr>
        <w:t>Психологія абсурду за А.Камю.</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Межовий інтерес, межова турбота людини за П.Тілліхом.</w:t>
      </w:r>
    </w:p>
    <w:p w:rsidR="00647B22" w:rsidRPr="00A653C3"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Основний психологічний зміст “містичного екстазу” за В.Джемсом.</w:t>
      </w:r>
    </w:p>
    <w:p w:rsidR="00647B22" w:rsidRPr="003F00C9" w:rsidRDefault="00E84BED"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Мотивація релігійності у посттоталітарній Україні.</w:t>
      </w:r>
    </w:p>
    <w:p w:rsidR="00647B22" w:rsidRPr="003F00C9" w:rsidRDefault="00AF4B35"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Релігійність як риса українського національного характеру в тлумаченнях М.Костомарова, П.Куліша, Д.Чижевського, І.Мірчука.</w:t>
      </w:r>
    </w:p>
    <w:p w:rsidR="00647B22" w:rsidRPr="00A653C3" w:rsidRDefault="00AF4B35"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Українська релігійність з погляду Д.Донцова.</w:t>
      </w:r>
    </w:p>
    <w:p w:rsidR="00647B22" w:rsidRPr="003F00C9" w:rsidRDefault="00AF4B35"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Українська релігійність в дослідженнях В.Липинського, О.Кульчицького, В.Яніва.</w:t>
      </w:r>
    </w:p>
    <w:p w:rsidR="00647B22" w:rsidRPr="00A653C3" w:rsidRDefault="00AF4B35" w:rsidP="0071388E">
      <w:pPr>
        <w:numPr>
          <w:ilvl w:val="0"/>
          <w:numId w:val="8"/>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Перспективи української релігійності.</w:t>
      </w:r>
    </w:p>
    <w:p w:rsidR="00647B22" w:rsidRPr="00A653C3" w:rsidRDefault="00647B22" w:rsidP="0071388E">
      <w:pPr>
        <w:spacing w:line="240" w:lineRule="auto"/>
        <w:contextualSpacing/>
        <w:jc w:val="both"/>
        <w:rPr>
          <w:rFonts w:ascii="Times New Roman" w:hAnsi="Times New Roman"/>
          <w:sz w:val="28"/>
          <w:szCs w:val="28"/>
        </w:rPr>
      </w:pP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Самостійна робота</w:t>
      </w:r>
    </w:p>
    <w:p w:rsidR="00647B22" w:rsidRPr="00A653C3" w:rsidRDefault="00647B22" w:rsidP="0071388E">
      <w:pPr>
        <w:spacing w:line="240" w:lineRule="auto"/>
        <w:ind w:firstLine="540"/>
        <w:contextualSpacing/>
        <w:jc w:val="both"/>
        <w:rPr>
          <w:rFonts w:ascii="Times New Roman" w:hAnsi="Times New Roman"/>
          <w:sz w:val="28"/>
          <w:szCs w:val="28"/>
        </w:rPr>
      </w:pPr>
      <w:r w:rsidRPr="00A653C3">
        <w:rPr>
          <w:rFonts w:ascii="Times New Roman" w:hAnsi="Times New Roman"/>
          <w:sz w:val="28"/>
          <w:szCs w:val="28"/>
        </w:rPr>
        <w:t>Самостійна робота студентів полягає у підготовці до семінарських занять, а також передбачає підготовку індивідуальних завдань (доповідей, рефератів) на наступні теми:</w:t>
      </w:r>
    </w:p>
    <w:p w:rsidR="00647B22" w:rsidRPr="00A653C3" w:rsidRDefault="00647B22"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Проблематика психології релігії. </w:t>
      </w:r>
    </w:p>
    <w:p w:rsidR="00647B22" w:rsidRPr="00A653C3" w:rsidRDefault="00647B22"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Психологічні особливості релігійного світогляду. </w:t>
      </w:r>
    </w:p>
    <w:p w:rsidR="00647B22" w:rsidRPr="00A653C3" w:rsidRDefault="00647B22"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Спільні та відмінні ознаки наукового, релігійного та містичного     світогляду. </w:t>
      </w:r>
    </w:p>
    <w:p w:rsidR="00647B22" w:rsidRPr="00A653C3" w:rsidRDefault="00647B22"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Психоаналітичні погляди у психології релігії (З. Фрейд, К.- Г. Юнг). </w:t>
      </w:r>
    </w:p>
    <w:p w:rsidR="00647B22" w:rsidRPr="00A653C3" w:rsidRDefault="00647B22"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Гуманістичний та екзистенціальний підходи у психології релігії (Г. Олпорт, А. Маслоу, В. Франкл, Е. Фромм). </w:t>
      </w:r>
    </w:p>
    <w:p w:rsidR="00647B22" w:rsidRPr="00A653C3" w:rsidRDefault="00647B22"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Тенденції розвитку американської психології релігії: В. Джеймс, С. Холл, Дж. Леуба. </w:t>
      </w:r>
    </w:p>
    <w:p w:rsidR="00647B22" w:rsidRPr="00A653C3" w:rsidRDefault="00647B22"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Трансперсональний підхід у психології релігії С. Грофа. </w:t>
      </w:r>
    </w:p>
    <w:p w:rsidR="00647B22" w:rsidRPr="00A653C3" w:rsidRDefault="00647B22"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Внесок вітчизняних психологів та релігієзнавців в розвиток  психології релігії. </w:t>
      </w:r>
    </w:p>
    <w:p w:rsidR="00647B22" w:rsidRPr="00A653C3" w:rsidRDefault="00647B22"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Релігійна віра як психодуховний феномен.</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Релігійна віра як телеологічне ядро духовного розвитку особистості.</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Динамічність релігійної віри.</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Особливості формування релігійної свідомості. Релігійна зрілість.</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Релігійний досвід особистості. </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Внутрішні та зовнішні чинники формування релігійного досвіду особистості. </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Психологічні особливості формування релігійності у період раннього дитинства (до 3-х років). </w:t>
      </w:r>
    </w:p>
    <w:p w:rsidR="00647B22" w:rsidRPr="003F00C9"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Психологічні особливості релігійності дошкільнят (4-6 років). </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Розвиток релігійності у дітей молодшого шкільного віку (7-12 років). </w:t>
      </w:r>
    </w:p>
    <w:p w:rsidR="00647B22" w:rsidRPr="003F00C9"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Психологічний аналіз етапу автономної релігійності у юнацькому віці (16-19 років). </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Особливості релігійності особистості у період зрілості. </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Період есхатологічної релігійності. </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Релігійна віра як апріорна здатність сутнісної природи людини. </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Страх як чинник виникнення релігійної віри.</w:t>
      </w:r>
    </w:p>
    <w:p w:rsidR="00647B22" w:rsidRPr="003F00C9"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647B22" w:rsidRPr="003F00C9">
        <w:rPr>
          <w:rFonts w:ascii="Times New Roman" w:hAnsi="Times New Roman"/>
          <w:sz w:val="28"/>
          <w:szCs w:val="28"/>
          <w:lang w:val="uk-UA"/>
        </w:rPr>
        <w:t>Релігійна віра як задоволення “потреби у збереженні й розвиткові особистого відчуття неперервності, постійності існування”.</w:t>
      </w:r>
    </w:p>
    <w:p w:rsidR="00647B22" w:rsidRPr="003F00C9"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Розвиток релігійності через усвідомлення складності, гармонійності та доцільності (допасованості) організації Всесвіту.</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Релігійніть та духовність: спільне та відмінне. </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Психологічне значення символіки у формуванні релігійності. </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Динаміка емоційних переживань людини в умовах культових відправ.</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Терапевтично-виховний потенціал духовних практик: загальна характеристика.</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Молитва як форма духовного діалогу.</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Вчинок покаяння як спосіб духовного розвитку особистості. </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Тайна Євхаристії як ініціація духовного зростання особистості.</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Релігійна криза: причини, ознаки, типи. </w:t>
      </w:r>
    </w:p>
    <w:p w:rsidR="00647B22" w:rsidRPr="00A653C3" w:rsidRDefault="00AF4B35" w:rsidP="0071388E">
      <w:pPr>
        <w:numPr>
          <w:ilvl w:val="0"/>
          <w:numId w:val="9"/>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Релігійна конверсія: мотиви,особливості, типи. </w:t>
      </w:r>
    </w:p>
    <w:p w:rsidR="00647B22" w:rsidRPr="00A653C3" w:rsidRDefault="00647B22" w:rsidP="0071388E">
      <w:pPr>
        <w:spacing w:line="240" w:lineRule="auto"/>
        <w:contextualSpacing/>
        <w:jc w:val="both"/>
        <w:rPr>
          <w:rFonts w:ascii="Times New Roman" w:hAnsi="Times New Roman"/>
          <w:sz w:val="28"/>
          <w:szCs w:val="28"/>
        </w:rPr>
      </w:pPr>
    </w:p>
    <w:p w:rsidR="00557EC3" w:rsidRPr="00A653C3" w:rsidRDefault="00557EC3"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Рекомендована література</w:t>
      </w:r>
    </w:p>
    <w:p w:rsidR="00557EC3" w:rsidRPr="00A653C3" w:rsidRDefault="00557EC3" w:rsidP="0071388E">
      <w:pPr>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rPr>
        <w:t>Базова</w:t>
      </w:r>
      <w:r w:rsidRPr="00A653C3">
        <w:rPr>
          <w:rFonts w:ascii="Times New Roman" w:hAnsi="Times New Roman"/>
          <w:b/>
          <w:sz w:val="28"/>
          <w:szCs w:val="28"/>
          <w:lang w:val="uk-UA"/>
        </w:rPr>
        <w:t xml:space="preserve"> література</w:t>
      </w:r>
    </w:p>
    <w:p w:rsidR="00647B22" w:rsidRPr="00A653C3" w:rsidRDefault="00647B22"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Академічне релігієзнавство: Підручник /За наук. ред. проф. А. Колодного. – К.: Світ знань, 2000. – 862 с. </w:t>
      </w:r>
    </w:p>
    <w:p w:rsidR="00647B22" w:rsidRPr="00A653C3" w:rsidRDefault="00647B22"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Бубер М. Два образа веры / М.Бубер. – М.: Республика. – 464 с.</w:t>
      </w:r>
    </w:p>
    <w:p w:rsidR="00647B22" w:rsidRPr="00A653C3" w:rsidRDefault="00647B22"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Булашев Г. Український народ у своїх легендах, релігійних поглядах та віруваннях / Г.Булашев. – К.: Довіра, 1993. – 414 с.</w:t>
      </w:r>
    </w:p>
    <w:p w:rsidR="00647B22" w:rsidRPr="00A653C3" w:rsidRDefault="00647B22"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Гегель Г. В. Ф. Философия религии. В 2-х т.  – Т.1. – М.: Мысль, 1976. – 532 с.</w:t>
      </w:r>
    </w:p>
    <w:p w:rsidR="00647B22" w:rsidRPr="00A653C3" w:rsidRDefault="00647B22"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Гегель Г. В. Ф. Философия религии. В 2-х т.  – Т.2. – М.: Мысль, 1976. – 573 с.</w:t>
      </w:r>
    </w:p>
    <w:p w:rsidR="00647B22" w:rsidRPr="00A653C3" w:rsidRDefault="00647B22"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Грановская Р.М. Психология веры / Р.М. Грановская. – СПб.: Издательство “Речь”, 2004. – 576 с.</w:t>
      </w:r>
    </w:p>
    <w:p w:rsidR="00647B22" w:rsidRPr="00A653C3" w:rsidRDefault="00647B22"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Гриневич В. Наша пасха з Христом / В.Гриневич. – Люблін. – 1987. – [Т.2]. – 422 с.</w:t>
      </w:r>
    </w:p>
    <w:p w:rsidR="00647B22" w:rsidRPr="00A653C3" w:rsidRDefault="00647B22"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Гроф К., Гроф С. Духовный кризис: Когда преобразование личности становится кризисом / Пер. с англ. А. Ригина, А. Киселева / К. Гроф, С. Гроф. – М.: ООО “Издательство АСТ” и др., 2003. – 377 с.</w:t>
      </w:r>
    </w:p>
    <w:p w:rsidR="00647B22" w:rsidRPr="00A653C3" w:rsidRDefault="00647B22"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Гроф С. Области человеческого бессознательного: Пер. с англ. / С. Гроф. </w:t>
      </w:r>
      <w:r w:rsidR="00743BB4">
        <w:rPr>
          <w:rFonts w:ascii="Times New Roman" w:hAnsi="Times New Roman"/>
          <w:sz w:val="28"/>
          <w:szCs w:val="28"/>
        </w:rPr>
        <w:t xml:space="preserve"> – </w:t>
      </w:r>
      <w:r w:rsidRPr="00A653C3">
        <w:rPr>
          <w:rFonts w:ascii="Times New Roman" w:hAnsi="Times New Roman"/>
          <w:sz w:val="28"/>
          <w:szCs w:val="28"/>
        </w:rPr>
        <w:t xml:space="preserve">  М.: Изд-во Трасперсонального института, 1994. – 278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Гуардини Р. Человек и вера / Р.Гуардини. – Брюссель, 1994. – 331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Дайчер Тадеуш. Роздуми про віру / Перек. з пол. Л. Хмельковського / Тадеуш Дайчер. – Львів-Київ: Монастир Монахів Студійського Уставу, видавничий відділ “Свічадо”, Домініканське видавництво Коледжу Католицької Теології св. Томи Аквінського “Кайрос”, 1997. – 174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Джеймс У. Воля к вере / У.Джеймс; [пер. с англ. Сост. Л.В. Блинников, А.П. Поляков]. – М.: Республика, 1997. – 431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Джеймс У. Многообразие религиозного опыта / У.Джеймс; [пер. с. англ.]. – М.: Наука, 1993. – 432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A653C3">
        <w:rPr>
          <w:rFonts w:ascii="Times New Roman" w:hAnsi="Times New Roman"/>
          <w:sz w:val="28"/>
          <w:szCs w:val="28"/>
        </w:rPr>
        <w:t>Джоунс С., Батмен Р. Христианская психотерапия. [Електронний ресурс] / Р.Батмен, С.Джоунс.  – Режим доступу: http://noelrt.com.</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Джуссани Луиджи. Реальность, разум и религия  / Луиджи Джуссани. – Милан, 1991. – 232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Докаш В. Психологія релігії: навчальний посібник/ уклад. В.І.Докаш. – Чернівці: Чернівецький нац. ун-т, 2012. – 464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Дудко Дмитрий. О нашем уповании. Беседы / Дмитрий Дудко. – Париж, 1975. – 272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Духовне оновлення суспільства / За ред. В. П. Андрущенка, Е. М. Бабасова. – К.: Либідь, 1990. – 197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Каррель А. О молитве / А. Каррель // Религия, философия и наука. – М., 1967. – 31 с.</w:t>
      </w:r>
    </w:p>
    <w:p w:rsidR="00647B22" w:rsidRPr="003F00C9"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Климишин О. І. Психологія духовності особистості: християнсько-орієнтований підхід: монографія / О.І. Климишин. – Івано-Франківськ : Гостинець, 2010. – 440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Коллинз Дж. Фундаментальная теология / Дж.Коллинз. – С.-Пб, 1993. – 315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Колодний А.М., Филипович Л.О. Релігійна духовність українців: вияви, постаті, стан / А.М. Колодний, Л.О. Филипович. – Львів: Логос, 1996. – 184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Кьеркегор С. Страх и трепет / С. Кьеркегор. – М.: Республика, 1993. – 383 с. </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Леві-Строс К. Первісне мислення / Пер. з фр., вступне</w:t>
      </w:r>
      <w:r w:rsidR="00743BB4">
        <w:rPr>
          <w:rFonts w:ascii="Times New Roman" w:hAnsi="Times New Roman"/>
          <w:sz w:val="28"/>
          <w:szCs w:val="28"/>
        </w:rPr>
        <w:t xml:space="preserve"> слово та примітки С.Йосипенка.</w:t>
      </w:r>
      <w:r w:rsidR="00743BB4">
        <w:rPr>
          <w:rFonts w:ascii="Times New Roman" w:hAnsi="Times New Roman"/>
          <w:sz w:val="28"/>
          <w:szCs w:val="28"/>
          <w:lang w:val="uk-UA"/>
        </w:rPr>
        <w:t xml:space="preserve"> </w:t>
      </w:r>
      <w:r w:rsidR="00743BB4">
        <w:rPr>
          <w:rFonts w:ascii="Times New Roman" w:hAnsi="Times New Roman"/>
          <w:sz w:val="28"/>
          <w:szCs w:val="28"/>
        </w:rPr>
        <w:t>–</w:t>
      </w:r>
      <w:r w:rsidR="00743BB4">
        <w:rPr>
          <w:rFonts w:ascii="Times New Roman" w:hAnsi="Times New Roman"/>
          <w:sz w:val="28"/>
          <w:szCs w:val="28"/>
          <w:lang w:val="uk-UA"/>
        </w:rPr>
        <w:t xml:space="preserve"> </w:t>
      </w:r>
      <w:r w:rsidR="00743BB4">
        <w:rPr>
          <w:rFonts w:ascii="Times New Roman" w:hAnsi="Times New Roman"/>
          <w:sz w:val="28"/>
          <w:szCs w:val="28"/>
        </w:rPr>
        <w:t>К.:</w:t>
      </w:r>
      <w:r w:rsidR="00743BB4">
        <w:rPr>
          <w:rFonts w:ascii="Times New Roman" w:hAnsi="Times New Roman"/>
          <w:sz w:val="28"/>
          <w:szCs w:val="28"/>
          <w:lang w:val="uk-UA"/>
        </w:rPr>
        <w:t xml:space="preserve"> </w:t>
      </w:r>
      <w:r w:rsidR="00743BB4">
        <w:rPr>
          <w:rFonts w:ascii="Times New Roman" w:hAnsi="Times New Roman"/>
          <w:sz w:val="28"/>
          <w:szCs w:val="28"/>
        </w:rPr>
        <w:t>Український</w:t>
      </w:r>
      <w:r w:rsidR="00743BB4">
        <w:rPr>
          <w:rFonts w:ascii="Times New Roman" w:hAnsi="Times New Roman"/>
          <w:sz w:val="28"/>
          <w:szCs w:val="28"/>
          <w:lang w:val="uk-UA"/>
        </w:rPr>
        <w:t xml:space="preserve"> </w:t>
      </w:r>
      <w:r w:rsidR="00647B22" w:rsidRPr="00A653C3">
        <w:rPr>
          <w:rFonts w:ascii="Times New Roman" w:hAnsi="Times New Roman"/>
          <w:sz w:val="28"/>
          <w:szCs w:val="28"/>
        </w:rPr>
        <w:t>Центр духовної культури, 2000. – 324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Ладриер Ж. Как научная деятельность включается в христианскую жизнь // Религия, философия и наука / Ж.Ладриер. – М., 1967. – 31 с.</w:t>
      </w:r>
    </w:p>
    <w:p w:rsidR="00647B22" w:rsidRPr="003F00C9"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Ларіонова В.К. Філософія релігії: Посібник / В.К.Ларіонова. – Івано</w:t>
      </w:r>
      <w:r w:rsidR="00743BB4">
        <w:rPr>
          <w:rFonts w:ascii="Times New Roman" w:hAnsi="Times New Roman"/>
          <w:sz w:val="28"/>
          <w:szCs w:val="28"/>
          <w:lang w:val="uk-UA"/>
        </w:rPr>
        <w:t>-</w:t>
      </w:r>
      <w:r w:rsidR="00647B22" w:rsidRPr="003F00C9">
        <w:rPr>
          <w:rFonts w:ascii="Times New Roman" w:hAnsi="Times New Roman"/>
          <w:sz w:val="28"/>
          <w:szCs w:val="28"/>
          <w:lang w:val="uk-UA"/>
        </w:rPr>
        <w:t>Франківськ: Гостинець, 2004. – 240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Ліщинська О.А. Культова залежність особистості: передумови, чинники, механізми / О.А.Ліщинська. – К.: Друк ТОВ “Легко інк”, 2008. – 266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Маслоу А. Новые рубежи человеческой природы :  пер.    с англ. / А.Маслоу. – М.: Смысл, 1999. – 425 с. </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Мень Александр. История религии / Александр Мень. – М.: Слово, 1991. [Т.1] . – 288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Мень Олександр. Син людський : пер. з рос. Л. Хмельковський / Олександр Мень. – Львів: Свічадо, 1994. – 328 с.</w:t>
      </w:r>
    </w:p>
    <w:p w:rsidR="00647B22" w:rsidRPr="003F00C9"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Москалець В.П. Психологія релігії: Посібник / В.П. Москалець. – К.: Академвидав, 2004. – 240 с. </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Москалец В.П. Религиозный культ: особенности функционирования и пути преодоления / В.П. Москалец. – К.: Наук.думка, 1987. – 120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Ортега-и-Гассет Х. Идеи и верования / Естетика. Философия культуры / Х. Ортега-и-Гасетт. – М.: Искусство, 1991. – С. 462-492.</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Попова М.А. Критика психологической апологии религии (Современная американская психология религии) / М.А. Попова. – М.: Мысль, 1973. – 261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Предко О.І. Психологія релігії: Підручник. – К.:Академвидав, 2008. – 344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A653C3">
        <w:rPr>
          <w:rFonts w:ascii="Times New Roman" w:hAnsi="Times New Roman"/>
          <w:sz w:val="28"/>
          <w:szCs w:val="28"/>
        </w:rPr>
        <w:t>Психологія. З викладом основ психології релігії / Під ред. о. Юзефа Макселона: пер. з пол. Т. Чорновіл. – Львів: “Свічадо”, 1998. – 320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Психология религиозности и мистицизма: Хрестоматия. – / Сост. К.В.Сельченок. – Мн.:Харвест; М.: АСТ, 2001. – 544 с.</w:t>
      </w:r>
    </w:p>
    <w:p w:rsidR="00647B22" w:rsidRPr="003F00C9"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Річинський А. В. Проблеми української релігійної свідомості / А.В.Річинський. – Тернопіль: Укрмедкнига, 2002. – 448 с. </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Савчин М.В. Духовна парадигма психології/ М.В.Савчин. –  К.: Академвидав, 2013. – 252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Савчин М.В. Духовний потенціал людини / М.В. Савчин. – Івано-Франківськ: Вид-во “Плай” Прикарпатського університету, 2001. – 203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Сафронов А.Г. Психология религии: Монография / А.Г. Сафонов. – К.: Ника-Центр, 2002. – 224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Слободчиков В.И. Реальность субъективного духа. Психология личности в трудах отечественных психологов / В.И. Слободчиков. – СПб: Издательство “Питер”, 2000. – С.380-395. </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Сумерки богов / Сост. и общ. ред. А.А. Яковлева: Перевод. – М.: Политиздат, 1989. – 398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Токарев В.</w:t>
      </w:r>
      <w:r w:rsidR="00647B22" w:rsidRPr="00A653C3">
        <w:rPr>
          <w:rFonts w:ascii="Times New Roman" w:hAnsi="Times New Roman"/>
          <w:sz w:val="28"/>
          <w:szCs w:val="28"/>
        </w:rPr>
        <w:t xml:space="preserve">А. Ранние формы религии. / С.А. Токарев. – М.: </w:t>
      </w:r>
      <w:r w:rsidR="00647B22" w:rsidRPr="00A653C3">
        <w:rPr>
          <w:rFonts w:ascii="Times New Roman" w:hAnsi="Times New Roman"/>
          <w:sz w:val="28"/>
          <w:szCs w:val="28"/>
        </w:rPr>
        <w:br/>
        <w:t>Политиздат, 1990. – 622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Торчинов Е. Религии мира. Опыт запредельного / Е.Торчинов. – СПб.: Центр «Петербургское востоковедение», 1997. – 384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Тэрнер В. Символ и ритуал / В. Тэрнер. – М.: Главная редакция восточной литературы издательства «Наука», 1983. – 277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Угринович Д. М. Психология религии / Д.М.Угринович. – М.: Политиздат, 1986. – 352 с. </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Франк С.Л. Духовные основы общества / С.Л. Франк. – М.: Республика, 1992. – 511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Франк С.Л. Предмет знания. Душа человека / С.Л. Франк. – М.: Наука. – 1995. – 656 с. </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Франкл В. Доктор и душа: пер. с англ. А.А. Бореев / В.Франкл. – Санкт-Петербург: “Ювента”, 1997. – 287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Франкл В. Людина в пошуках граничного сенсу / В.Франкл // Гуманістична психологія: Антологія: Навчальний посібник для студентів вищих навчальних закладів: У 3-х т. – Т. 1: Гуманістичні підходи в західній психології ХХ ст. – 252 с.</w:t>
      </w:r>
    </w:p>
    <w:p w:rsidR="00647B22" w:rsidRPr="00A653C3" w:rsidRDefault="00647B22"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Франкл В. Человек в поисках смысла: Сборник: пер. с англ. и нем. / В.Франкл. – М.: Прогресс, 1990. – 368 с. </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Фрейд 3. Психический генезис религиозных представлений. – Религия и общество : хрестоматия по социологии религии / сост.: В. И. Гараджа, Е. Д. Руткевич. – М. : Аспект Пресс, 1996. – 775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Фромм Э. Душа человека / Э.Фромм. – М.: Республика, 1992. – 430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Фрэзер Дж. Золотая ветвь: Исследование магии и религии / Пер. с англ. М. К. Рыкли</w:t>
      </w:r>
      <w:r w:rsidR="00647B22" w:rsidRPr="00A653C3">
        <w:rPr>
          <w:rFonts w:ascii="Times New Roman" w:hAnsi="Times New Roman"/>
          <w:sz w:val="28"/>
          <w:szCs w:val="28"/>
        </w:rPr>
        <w:softHyphen/>
        <w:t xml:space="preserve">на. – М.: ТЕРРА-Книжный клуб, 2001. – 528 с. – (Боги и учёные). </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A653C3">
        <w:rPr>
          <w:rFonts w:ascii="Times New Roman" w:hAnsi="Times New Roman"/>
          <w:sz w:val="28"/>
          <w:szCs w:val="28"/>
        </w:rPr>
        <w:t xml:space="preserve">Шапарь В.Б. Психология религиозных сект / В.Б. Шапарь. – Мн.: Харвест, 2004. – 384 с. </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Швейцер А. Культура и этика/ Перевод с немецкого Н. А. Захарченко, Г. В. Колшанского – М.: Прогресс, 1973. – 343 с.</w:t>
      </w:r>
    </w:p>
    <w:p w:rsidR="00647B22" w:rsidRPr="00A653C3" w:rsidRDefault="00647B22"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Шлейермахер Ф. Речи о религии. Монологи / Ф. Шлейермахер. – СПб: «Алетейя», 1994. – 432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Элиаде М. Шаманизм: архаические техники экстаза. – К.: София, 1998. – 384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Юнг К.Г. Избранное: пер. с нем. Е.Б. Глушак, Г.А. Бутузов, М.А. Собуцкий, О.О. Чистяков / К.Г. Юнг; [отв. ред. С.Л. Удовик]. – Мн.: ООО “Попурри”, 1998. – 448 с.</w:t>
      </w:r>
    </w:p>
    <w:p w:rsidR="00647B22" w:rsidRPr="00A653C3" w:rsidRDefault="00AF4B35" w:rsidP="0071388E">
      <w:pPr>
        <w:numPr>
          <w:ilvl w:val="0"/>
          <w:numId w:val="10"/>
        </w:numPr>
        <w:tabs>
          <w:tab w:val="clear" w:pos="720"/>
          <w:tab w:val="num" w:pos="0"/>
          <w:tab w:val="left" w:pos="360"/>
          <w:tab w:val="left" w:pos="54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Янів В. Релігійність українця з етнопсихологічного погляду // Релігія в житті українського народу. – Мюнхен– Рим– Париж, 1966. –  С.179-204. </w:t>
      </w:r>
    </w:p>
    <w:p w:rsidR="00647B22" w:rsidRPr="00A653C3" w:rsidRDefault="00647B22" w:rsidP="0071388E">
      <w:pPr>
        <w:spacing w:line="240" w:lineRule="auto"/>
        <w:ind w:firstLine="540"/>
        <w:contextualSpacing/>
        <w:jc w:val="both"/>
        <w:rPr>
          <w:rFonts w:ascii="Times New Roman" w:hAnsi="Times New Roman"/>
          <w:b/>
          <w:sz w:val="28"/>
          <w:szCs w:val="28"/>
        </w:rPr>
      </w:pPr>
      <w:r w:rsidRPr="00A653C3">
        <w:rPr>
          <w:rFonts w:ascii="Times New Roman" w:hAnsi="Times New Roman"/>
          <w:b/>
          <w:sz w:val="28"/>
          <w:szCs w:val="28"/>
        </w:rPr>
        <w:t>Додаткова (допоміжна) література</w:t>
      </w:r>
    </w:p>
    <w:p w:rsidR="00647B22" w:rsidRPr="00A653C3" w:rsidRDefault="00647B22"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Агафонов А.Ю. Человек как смысловая модель мира. Пролегомены к психологической теории смысла / А.Ю. Агафонов. – Самара: Издательский Дом “БАХРАХ – М”, 2000. – 336 с. </w:t>
      </w:r>
    </w:p>
    <w:p w:rsidR="00647B22" w:rsidRPr="00A653C3" w:rsidRDefault="00647B22"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Ананьев Б.Г. Человек как предмет познания / Б.Г. Ананьев. – 3-е изд. – СПб.: Питер, 2001. – 288 с. </w:t>
      </w:r>
    </w:p>
    <w:p w:rsidR="00647B22" w:rsidRPr="00A653C3" w:rsidRDefault="00647B22"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Балл Г.О. Орієнтири сучасного гуманізму (в суспільній, освітній, психологічній сферах) / Г.О. Балл. – К.: Рівне: Видавець Олег Зень, 2007. – 172 с. </w:t>
      </w:r>
    </w:p>
    <w:p w:rsidR="00647B22" w:rsidRPr="00A653C3" w:rsidRDefault="00647B22"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Бех І.Д. Духовні цінності в розвитку особистості / І.Д. Бех // Педагогіка і психологія. – 1997. – № 1. – С. 124-129. </w:t>
      </w:r>
    </w:p>
    <w:p w:rsidR="00647B22" w:rsidRPr="00A653C3" w:rsidRDefault="00647B22"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Боришевський М.Й. Духовність як міра довершеності особистості / Боришевський // Збірник наукових праць Інституту психології ім. Г.С. Костюка АПН України / За ред. С.Д. Максименка. Т. VІІІ, вип.6. – К., 2006. – С.26-31. </w:t>
      </w:r>
    </w:p>
    <w:p w:rsidR="00647B22" w:rsidRPr="00A653C3" w:rsidRDefault="00647B22"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Братусь Б.С. К проблеме нравственного сознания в культуре уходящего века / Б.С. Братусь // Вопросы психологии. – 1993. – № 1 – С. 6-13.</w:t>
      </w:r>
    </w:p>
    <w:p w:rsidR="00647B22" w:rsidRPr="00A653C3" w:rsidRDefault="00647B22"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Братусь Б.С. Нравственное сознание личности (Психологическое исследование) / Б.С. Братусь . – М.: Знание, 1985. – 64 с. </w:t>
      </w:r>
    </w:p>
    <w:p w:rsidR="00647B22" w:rsidRPr="00A653C3" w:rsidRDefault="00647B22"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Братусь Б.С. От гуманитарной парадигмы в психологи к парадигме эсхатологической  [Электронный ресурс] / Б.С. Братусь. –  режим доступа: URL http://psyberlink.flogiston.ru/internet/ bits/psychsci0.htm (20 березня 2008). </w:t>
      </w:r>
    </w:p>
    <w:p w:rsidR="00647B22" w:rsidRPr="00A653C3" w:rsidRDefault="00647B22"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Гуманістична психологія: Психологія і духовність: (Світоглядні аспекти гуманістично зорієнтованих напрямів у сучасній західній психології) / упоряд. Г. Балл, Р. Трач. – 2005. – [T.2] – 279 с. </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Караульна Н.В. Духовність як чинник самовизначення людини. – Автореф. дис. канд. філос. наук: 09.0003 / Н.В.Караульна – Київ. нац. ун-т. імені Тараса Шевченка. – К., 2000. – 18 с. </w:t>
      </w:r>
    </w:p>
    <w:p w:rsidR="00647B22" w:rsidRPr="003F00C9"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Карпенко</w:t>
      </w:r>
      <w:r w:rsidR="00647B22" w:rsidRPr="00A653C3">
        <w:rPr>
          <w:rFonts w:ascii="Times New Roman" w:hAnsi="Times New Roman"/>
          <w:sz w:val="28"/>
          <w:szCs w:val="28"/>
        </w:rPr>
        <w:t> </w:t>
      </w:r>
      <w:r w:rsidR="00647B22" w:rsidRPr="003F00C9">
        <w:rPr>
          <w:rFonts w:ascii="Times New Roman" w:hAnsi="Times New Roman"/>
          <w:sz w:val="28"/>
          <w:szCs w:val="28"/>
          <w:lang w:val="uk-UA"/>
        </w:rPr>
        <w:t>З.С. Аксіологічна психологія особистості / З.С.Карпенко. – Івано-Франківськ: Лілея-НВ, 2009. – 512 с.</w:t>
      </w:r>
    </w:p>
    <w:p w:rsidR="00647B22" w:rsidRPr="003F00C9"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647B22" w:rsidRPr="003F00C9">
        <w:rPr>
          <w:rFonts w:ascii="Times New Roman" w:hAnsi="Times New Roman"/>
          <w:sz w:val="28"/>
          <w:szCs w:val="28"/>
          <w:lang w:val="uk-UA"/>
        </w:rPr>
        <w:t>Карпенко</w:t>
      </w:r>
      <w:r w:rsidR="00647B22" w:rsidRPr="00A653C3">
        <w:rPr>
          <w:rFonts w:ascii="Times New Roman" w:hAnsi="Times New Roman"/>
          <w:sz w:val="28"/>
          <w:szCs w:val="28"/>
        </w:rPr>
        <w:t> </w:t>
      </w:r>
      <w:r w:rsidR="00647B22" w:rsidRPr="003F00C9">
        <w:rPr>
          <w:rFonts w:ascii="Times New Roman" w:hAnsi="Times New Roman"/>
          <w:sz w:val="28"/>
          <w:szCs w:val="28"/>
          <w:lang w:val="uk-UA"/>
        </w:rPr>
        <w:t>З.С. Ціннісні виміри індивідуальної свідомості / З.С.Карпенко// Методологічні і теоретичні проблеми психології: Хрестоматія / Упорядкування – З.</w:t>
      </w:r>
      <w:r w:rsidR="00647B22" w:rsidRPr="00A653C3">
        <w:rPr>
          <w:rFonts w:ascii="Times New Roman" w:hAnsi="Times New Roman"/>
          <w:sz w:val="28"/>
          <w:szCs w:val="28"/>
        </w:rPr>
        <w:t>C</w:t>
      </w:r>
      <w:r w:rsidR="00647B22" w:rsidRPr="003F00C9">
        <w:rPr>
          <w:rFonts w:ascii="Times New Roman" w:hAnsi="Times New Roman"/>
          <w:sz w:val="28"/>
          <w:szCs w:val="28"/>
          <w:lang w:val="uk-UA"/>
        </w:rPr>
        <w:t>.</w:t>
      </w:r>
      <w:r w:rsidR="00647B22" w:rsidRPr="00A653C3">
        <w:rPr>
          <w:rFonts w:ascii="Times New Roman" w:hAnsi="Times New Roman"/>
          <w:sz w:val="28"/>
          <w:szCs w:val="28"/>
        </w:rPr>
        <w:t> </w:t>
      </w:r>
      <w:r w:rsidR="00647B22" w:rsidRPr="003F00C9">
        <w:rPr>
          <w:rFonts w:ascii="Times New Roman" w:hAnsi="Times New Roman"/>
          <w:sz w:val="28"/>
          <w:szCs w:val="28"/>
          <w:lang w:val="uk-UA"/>
        </w:rPr>
        <w:t>Карпенко, І.М.</w:t>
      </w:r>
      <w:r w:rsidR="00647B22" w:rsidRPr="00A653C3">
        <w:rPr>
          <w:rFonts w:ascii="Times New Roman" w:hAnsi="Times New Roman"/>
          <w:sz w:val="28"/>
          <w:szCs w:val="28"/>
        </w:rPr>
        <w:t> </w:t>
      </w:r>
      <w:r w:rsidR="00647B22" w:rsidRPr="003F00C9">
        <w:rPr>
          <w:rFonts w:ascii="Times New Roman" w:hAnsi="Times New Roman"/>
          <w:sz w:val="28"/>
          <w:szCs w:val="28"/>
          <w:lang w:val="uk-UA"/>
        </w:rPr>
        <w:t>Гоян. – Івано-Франківськ: Плай, 2000. – 128. – С. 55-67.</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Кіндратюк Богдан. Духовне здоров’я школярів і музика дзвонів: етнопедагогічний аспект. Науково-методичний посібник / Богдан Кіндратюк. – Івано-Франківськ: Лілея-НВ, 2005. – 270 с. </w:t>
      </w:r>
    </w:p>
    <w:p w:rsidR="00647B22" w:rsidRPr="003F00C9"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Киричук</w:t>
      </w:r>
      <w:r w:rsidR="00647B22" w:rsidRPr="00A653C3">
        <w:rPr>
          <w:rFonts w:ascii="Times New Roman" w:hAnsi="Times New Roman"/>
          <w:sz w:val="28"/>
          <w:szCs w:val="28"/>
        </w:rPr>
        <w:t> </w:t>
      </w:r>
      <w:r w:rsidR="00647B22" w:rsidRPr="003F00C9">
        <w:rPr>
          <w:rFonts w:ascii="Times New Roman" w:hAnsi="Times New Roman"/>
          <w:sz w:val="28"/>
          <w:szCs w:val="28"/>
          <w:lang w:val="uk-UA"/>
        </w:rPr>
        <w:t>О.В. На шляху до Людини Духовної (Духовно-катарсична активність вихованця як показник ефективності педагогічної системи освітнього закладу)  / О.В. Киричук // Директор школи, ліцею, гімназії. – 2000. – № 2. – С.50-58.</w:t>
      </w:r>
    </w:p>
    <w:p w:rsidR="00647B22" w:rsidRPr="003F00C9"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Климишин</w:t>
      </w:r>
      <w:r w:rsidR="00647B22" w:rsidRPr="00A653C3">
        <w:rPr>
          <w:rFonts w:ascii="Times New Roman" w:hAnsi="Times New Roman"/>
          <w:sz w:val="28"/>
          <w:szCs w:val="28"/>
        </w:rPr>
        <w:t> </w:t>
      </w:r>
      <w:r w:rsidR="00647B22" w:rsidRPr="003F00C9">
        <w:rPr>
          <w:rFonts w:ascii="Times New Roman" w:hAnsi="Times New Roman"/>
          <w:sz w:val="28"/>
          <w:szCs w:val="28"/>
          <w:lang w:val="uk-UA"/>
        </w:rPr>
        <w:t>І.А., Климишин</w:t>
      </w:r>
      <w:r w:rsidR="00647B22" w:rsidRPr="00A653C3">
        <w:rPr>
          <w:rFonts w:ascii="Times New Roman" w:hAnsi="Times New Roman"/>
          <w:sz w:val="28"/>
          <w:szCs w:val="28"/>
        </w:rPr>
        <w:t> </w:t>
      </w:r>
      <w:r w:rsidR="00647B22" w:rsidRPr="003F00C9">
        <w:rPr>
          <w:rFonts w:ascii="Times New Roman" w:hAnsi="Times New Roman"/>
          <w:sz w:val="28"/>
          <w:szCs w:val="28"/>
          <w:lang w:val="uk-UA"/>
        </w:rPr>
        <w:t>О.І. Синиці й журавлі: у пошуках першооснов буття /  І.А. Климишин</w:t>
      </w:r>
      <w:r w:rsidR="00647B22" w:rsidRPr="00A653C3">
        <w:rPr>
          <w:rFonts w:ascii="Times New Roman" w:hAnsi="Times New Roman"/>
          <w:sz w:val="28"/>
          <w:szCs w:val="28"/>
        </w:rPr>
        <w:t> </w:t>
      </w:r>
      <w:r w:rsidR="00647B22" w:rsidRPr="003F00C9">
        <w:rPr>
          <w:rFonts w:ascii="Times New Roman" w:hAnsi="Times New Roman"/>
          <w:sz w:val="28"/>
          <w:szCs w:val="28"/>
          <w:lang w:val="uk-UA"/>
        </w:rPr>
        <w:t>,  О.І. Климишин</w:t>
      </w:r>
      <w:r w:rsidR="00647B22" w:rsidRPr="00A653C3">
        <w:rPr>
          <w:rFonts w:ascii="Times New Roman" w:hAnsi="Times New Roman"/>
          <w:sz w:val="28"/>
          <w:szCs w:val="28"/>
        </w:rPr>
        <w:t> </w:t>
      </w:r>
      <w:r w:rsidR="00647B22" w:rsidRPr="003F00C9">
        <w:rPr>
          <w:rFonts w:ascii="Times New Roman" w:hAnsi="Times New Roman"/>
          <w:sz w:val="28"/>
          <w:szCs w:val="28"/>
          <w:lang w:val="uk-UA"/>
        </w:rPr>
        <w:t>. – Івано-Франківськ: Нова Зоря, 2006. – 128 с.</w:t>
      </w:r>
    </w:p>
    <w:p w:rsidR="00647B22" w:rsidRPr="003F00C9" w:rsidRDefault="00647B22"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lang w:val="uk-UA"/>
        </w:rPr>
      </w:pPr>
      <w:r w:rsidRPr="003F00C9">
        <w:rPr>
          <w:rFonts w:ascii="Times New Roman" w:hAnsi="Times New Roman"/>
          <w:sz w:val="28"/>
          <w:szCs w:val="28"/>
          <w:lang w:val="uk-UA"/>
        </w:rPr>
        <w:t>Климишин</w:t>
      </w:r>
      <w:r w:rsidRPr="00A653C3">
        <w:rPr>
          <w:rFonts w:ascii="Times New Roman" w:hAnsi="Times New Roman"/>
          <w:sz w:val="28"/>
          <w:szCs w:val="28"/>
        </w:rPr>
        <w:t> </w:t>
      </w:r>
      <w:r w:rsidRPr="003F00C9">
        <w:rPr>
          <w:rFonts w:ascii="Times New Roman" w:hAnsi="Times New Roman"/>
          <w:sz w:val="28"/>
          <w:szCs w:val="28"/>
          <w:lang w:val="uk-UA"/>
        </w:rPr>
        <w:t>І.А., Климишин</w:t>
      </w:r>
      <w:r w:rsidRPr="00A653C3">
        <w:rPr>
          <w:rFonts w:ascii="Times New Roman" w:hAnsi="Times New Roman"/>
          <w:sz w:val="28"/>
          <w:szCs w:val="28"/>
        </w:rPr>
        <w:t> </w:t>
      </w:r>
      <w:r w:rsidRPr="003F00C9">
        <w:rPr>
          <w:rFonts w:ascii="Times New Roman" w:hAnsi="Times New Roman"/>
          <w:sz w:val="28"/>
          <w:szCs w:val="28"/>
          <w:lang w:val="uk-UA"/>
        </w:rPr>
        <w:t>О.І. Збагнути світ і себе в ньому / І.А. Климишин</w:t>
      </w:r>
      <w:r w:rsidRPr="00A653C3">
        <w:rPr>
          <w:rFonts w:ascii="Times New Roman" w:hAnsi="Times New Roman"/>
          <w:sz w:val="28"/>
          <w:szCs w:val="28"/>
        </w:rPr>
        <w:t> </w:t>
      </w:r>
      <w:r w:rsidRPr="003F00C9">
        <w:rPr>
          <w:rFonts w:ascii="Times New Roman" w:hAnsi="Times New Roman"/>
          <w:sz w:val="28"/>
          <w:szCs w:val="28"/>
          <w:lang w:val="uk-UA"/>
        </w:rPr>
        <w:t>, О.І. Климишин. – Івано-Франківськ: Гостинець, 2006. – 204 с.</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Климишин</w:t>
      </w:r>
      <w:r w:rsidR="00647B22" w:rsidRPr="00A653C3">
        <w:rPr>
          <w:rFonts w:ascii="Times New Roman" w:hAnsi="Times New Roman"/>
          <w:sz w:val="28"/>
          <w:szCs w:val="28"/>
        </w:rPr>
        <w:t> </w:t>
      </w:r>
      <w:r w:rsidR="00647B22" w:rsidRPr="003F00C9">
        <w:rPr>
          <w:rFonts w:ascii="Times New Roman" w:hAnsi="Times New Roman"/>
          <w:sz w:val="28"/>
          <w:szCs w:val="28"/>
          <w:lang w:val="uk-UA"/>
        </w:rPr>
        <w:t xml:space="preserve">О.І. Епістемологія особистості у християнській психології. / О.І.Климишин // Вісник Прикарпатського у-ту. </w:t>
      </w:r>
      <w:r w:rsidR="00647B22" w:rsidRPr="00A653C3">
        <w:rPr>
          <w:rFonts w:ascii="Times New Roman" w:hAnsi="Times New Roman"/>
          <w:sz w:val="28"/>
          <w:szCs w:val="28"/>
        </w:rPr>
        <w:t>Філософські і психологічні науки. 2008. Спеціальний випуск. – 233 с. – С. 17-21.</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Колісник О.П. Психологія духовного саморозвитку особистості: Монографія /О.П. Колісник. – Луцьк: РВВ “Вежа”, 2007. – 400 с.</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Колісник О.П. Ступені духовного саморозвиток особистості /О.П. Колісник // Збірник наукових праць Інституту психології ім. Г.С. Костюка АПН України / За ред. С.Д. Максименка. Т.Х, част.2. – К., 2008. – С. 246-255. </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Кримський С.Б. Принципи духовності ХХІ століття  / С.Б. Кримський // Дві Русі / за загальною ред. Л. Івшиної. – К.: Факт, 2003. – 496 с.</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Кримський С.Б. Ранкові роздуми / С.Б. Кримський. – К.: Майстерня Білецьких, 2009. – 150 с. </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Михеева И.Н. Амбивалентность личности: Морально-психологический аспект / Н.И. Михеева. – М.: Наука, 1991. – 128 с.</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Москалець В.П. Психологічний зміст духовності і духовність мистецтва / В.П. Москалець // Ментальність. Духовність. Саморозвиток особистості. – І част. – III розд. К., 1994. – С. 284-286.</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Москалець В.П. Психологічні основи виховання духовності в українській національній школі: автореферат на здобуття наукового ступеня доктора психологічних наук / В.П. Москалець – К., 1996. – 49 с. </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3F00C9">
        <w:rPr>
          <w:rFonts w:ascii="Times New Roman" w:hAnsi="Times New Roman"/>
          <w:sz w:val="28"/>
          <w:szCs w:val="28"/>
          <w:lang w:val="uk-UA"/>
        </w:rPr>
        <w:t>Овсянецька</w:t>
      </w:r>
      <w:r w:rsidR="00647B22" w:rsidRPr="00A653C3">
        <w:rPr>
          <w:rFonts w:ascii="Times New Roman" w:hAnsi="Times New Roman"/>
          <w:sz w:val="28"/>
          <w:szCs w:val="28"/>
        </w:rPr>
        <w:t> </w:t>
      </w:r>
      <w:r w:rsidR="00647B22" w:rsidRPr="003F00C9">
        <w:rPr>
          <w:rFonts w:ascii="Times New Roman" w:hAnsi="Times New Roman"/>
          <w:sz w:val="28"/>
          <w:szCs w:val="28"/>
          <w:lang w:val="uk-UA"/>
        </w:rPr>
        <w:t>Л.П. Духовні здібності особистості  / Л.П. Овсянецька // Збірник наукових праць Інституту психології імені Г.С.</w:t>
      </w:r>
      <w:r w:rsidR="00647B22" w:rsidRPr="00A653C3">
        <w:rPr>
          <w:rFonts w:ascii="Times New Roman" w:hAnsi="Times New Roman"/>
          <w:sz w:val="28"/>
          <w:szCs w:val="28"/>
        </w:rPr>
        <w:t> </w:t>
      </w:r>
      <w:r w:rsidR="00647B22" w:rsidRPr="003F00C9">
        <w:rPr>
          <w:rFonts w:ascii="Times New Roman" w:hAnsi="Times New Roman"/>
          <w:sz w:val="28"/>
          <w:szCs w:val="28"/>
          <w:lang w:val="uk-UA"/>
        </w:rPr>
        <w:t xml:space="preserve">Костюка АПН України / За ред. </w:t>
      </w:r>
      <w:r w:rsidR="00647B22" w:rsidRPr="00A653C3">
        <w:rPr>
          <w:rFonts w:ascii="Times New Roman" w:hAnsi="Times New Roman"/>
          <w:sz w:val="28"/>
          <w:szCs w:val="28"/>
        </w:rPr>
        <w:t>С.Д. Максименка. Т. VІІІ, вип.6. – К., 2006. – С. 186-191.</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Онищенко В.Д. Філософія духа і духовного пізнання: Християнсько-філософська ноологія / В.Д. Онищенко. – Львів; Логос, 1998. – 338 с. </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Пірен М.І. Єдність тілесного і духовного в процесі соціалізації особистості  [Електронний ресурс] / М.І. Пірен. – Режим доступу : http://politic.org.ua/vid/magcontent.php </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647B22" w:rsidRPr="00A653C3">
        <w:rPr>
          <w:rFonts w:ascii="Times New Roman" w:hAnsi="Times New Roman"/>
          <w:sz w:val="28"/>
          <w:szCs w:val="28"/>
        </w:rPr>
        <w:t xml:space="preserve">Помиткін Е.О. Психологія духовного розвитку особистості: монографія. / Е.О. Помиткін. – К.: Наш час, 2007. – 280 с. </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Психологія релігії: метод. реком. до самост. та індивід. роботи студ./ уклад. А.Б.Мудрик; Східноєвропейський нац. ун-т імені Лесі Українки, Ф-т психології, каф. заг. та соц. Психології. – Луцьк:СЄНУ ім.Лесі Українки, 2012. – 27 с.</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Савчин М.В. Духовність як онтологічний вимір особистості )  / М.В. Савчин // Вісник Прикарпатського у-ту. Філософські і психологічні науки. Спеціальний випуск.– Івано-Франківськ: ВДВ ЦІТ, 2008. – 233 с. – С. 12-17.</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Савчин М.В. Три логіки душевного життя людини / М.В. Савчин  // Збірник наукових праць Інституту психології імені Г.С. Костюка АПН України: Психологія / за ред. С.Д. Максименка. Випуск 34. – К., 2007. – С. 286-289.</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Савчин М.В. Християнський ідеал духовно розвинутої особистості / М.В. Савчин // Збірник наукових праць: філософія, соціологія, психологія. – Івано-Франківськ: Вид-во “Плай” Прикарпатського університету, 2000. – Вип. 5. – Ч. 2. – С. 275-281. </w:t>
      </w:r>
    </w:p>
    <w:p w:rsidR="00647B22" w:rsidRPr="00A653C3" w:rsidRDefault="00AF4B35"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Слободчиков В.И. Духовно-нравственное становление и развитие человека [Електронний ресурс] / В.</w:t>
      </w:r>
      <w:r w:rsidR="00557EC3" w:rsidRPr="00A653C3">
        <w:rPr>
          <w:rFonts w:ascii="Times New Roman" w:hAnsi="Times New Roman"/>
          <w:sz w:val="28"/>
          <w:szCs w:val="28"/>
        </w:rPr>
        <w:t>И. Слободчиков. – Режим доступу</w:t>
      </w:r>
      <w:r w:rsidR="00557EC3" w:rsidRPr="00A653C3">
        <w:rPr>
          <w:rFonts w:ascii="Times New Roman" w:hAnsi="Times New Roman"/>
          <w:sz w:val="28"/>
          <w:szCs w:val="28"/>
          <w:lang w:val="uk-UA"/>
        </w:rPr>
        <w:t xml:space="preserve"> </w:t>
      </w:r>
      <w:r w:rsidR="00647B22" w:rsidRPr="00A653C3">
        <w:rPr>
          <w:rFonts w:ascii="Times New Roman" w:hAnsi="Times New Roman"/>
          <w:sz w:val="28"/>
          <w:szCs w:val="28"/>
        </w:rPr>
        <w:t xml:space="preserve">: http://pokrow-forum.ru/ </w:t>
      </w:r>
    </w:p>
    <w:p w:rsidR="00647B22" w:rsidRPr="00A653C3" w:rsidRDefault="00E84BED"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Собчик Л.Н.  Проблема духовности в психологи [Електронний ресурс] / Л.Н. Собчик. – Режим доступу : http://bibliopsy.narod.ru </w:t>
      </w:r>
    </w:p>
    <w:p w:rsidR="00647B22" w:rsidRPr="00A653C3" w:rsidRDefault="00E84BED"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Татенко В.О. До проблеми автентичності людського буття: вчинкова парадигма [Електронний ресурс] / В.О. Татенко. – Режим доступу : http://politicon.iatp.org.ua/tm/tatenkovchink.htm </w:t>
      </w:r>
    </w:p>
    <w:p w:rsidR="00647B22" w:rsidRPr="00A653C3" w:rsidRDefault="00E84BED"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Титаренко Т.М. Життєвий світ особистості: у межах і за межами буденності / Т.М. Титаренко. – К.: Либідь, 2003. – 376 с. </w:t>
      </w:r>
    </w:p>
    <w:p w:rsidR="00647B22" w:rsidRPr="00A653C3" w:rsidRDefault="00E84BED"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Шадриков В.Д. Духовные способности. / В.Д. Шадриков // Психология личности в трудах отечественных психологов. – СПб: Издательство “Питер”, 2000. – С. 420-426.</w:t>
      </w:r>
    </w:p>
    <w:p w:rsidR="00647B22" w:rsidRPr="00A653C3" w:rsidRDefault="00E84BED"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A653C3">
        <w:rPr>
          <w:rFonts w:ascii="Times New Roman" w:hAnsi="Times New Roman"/>
          <w:sz w:val="28"/>
          <w:szCs w:val="28"/>
        </w:rPr>
        <w:t xml:space="preserve">Шадриков В.Д. Происхождение человечности: Учебное пособие для высших учебных заведений. Изд. 2-е, перераб. и доп. / В.Д. Шадриков. – М.: Логос, 2004. – 296 с. </w:t>
      </w:r>
    </w:p>
    <w:p w:rsidR="00647B22" w:rsidRPr="00A653C3" w:rsidRDefault="00E84BED"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Ямницький В. М. Духовність особистості: психологічні чинники / В.М. Ямницький// Духовність особистості: методологія, теорія і практика [Текст] : Збірник наукових праць Східноукраїнського національного ун-т ім. </w:t>
      </w:r>
      <w:r w:rsidR="00647B22" w:rsidRPr="00A653C3">
        <w:rPr>
          <w:rFonts w:ascii="Times New Roman" w:hAnsi="Times New Roman"/>
          <w:sz w:val="28"/>
          <w:szCs w:val="28"/>
        </w:rPr>
        <w:t>В. Даля, Інститут духовного розвитку людини [Редкол.: Г.П. Шевченко (голов. ред.) та ін.]. – Луганськ: СНУ. – Вип. 4 (17). – 2006. – С.234-243.</w:t>
      </w:r>
    </w:p>
    <w:p w:rsidR="00647B22" w:rsidRPr="00A653C3" w:rsidRDefault="00E84BED" w:rsidP="0071388E">
      <w:pPr>
        <w:numPr>
          <w:ilvl w:val="0"/>
          <w:numId w:val="11"/>
        </w:numPr>
        <w:tabs>
          <w:tab w:val="clear" w:pos="720"/>
          <w:tab w:val="num"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647B22" w:rsidRPr="003F00C9">
        <w:rPr>
          <w:rFonts w:ascii="Times New Roman" w:hAnsi="Times New Roman"/>
          <w:sz w:val="28"/>
          <w:szCs w:val="28"/>
          <w:lang w:val="uk-UA"/>
        </w:rPr>
        <w:t xml:space="preserve">Ямницький В.М. Духовність особистості: психологічний підхід / В.М.Ямницький // Філософія. </w:t>
      </w:r>
      <w:r w:rsidR="00647B22" w:rsidRPr="00A653C3">
        <w:rPr>
          <w:rFonts w:ascii="Times New Roman" w:hAnsi="Times New Roman"/>
          <w:sz w:val="28"/>
          <w:szCs w:val="28"/>
        </w:rPr>
        <w:t>Педагогіка. Суспільство. Збірник наукових праць Рівненського державного гуманітарного університету. – Вип. 2. –  2012. – С.388-392.</w:t>
      </w:r>
    </w:p>
    <w:p w:rsidR="00647B22" w:rsidRDefault="00647B22" w:rsidP="0071388E">
      <w:pPr>
        <w:spacing w:line="240" w:lineRule="auto"/>
        <w:ind w:firstLine="540"/>
        <w:contextualSpacing/>
        <w:jc w:val="both"/>
        <w:rPr>
          <w:rFonts w:ascii="Times New Roman" w:hAnsi="Times New Roman"/>
          <w:sz w:val="28"/>
          <w:szCs w:val="28"/>
          <w:lang w:val="uk-UA"/>
        </w:rPr>
      </w:pPr>
    </w:p>
    <w:p w:rsidR="00EC0DEB" w:rsidRDefault="00EC0DEB" w:rsidP="0071388E">
      <w:pPr>
        <w:spacing w:line="240" w:lineRule="auto"/>
        <w:ind w:firstLine="540"/>
        <w:contextualSpacing/>
        <w:jc w:val="both"/>
        <w:rPr>
          <w:rFonts w:ascii="Times New Roman" w:hAnsi="Times New Roman"/>
          <w:sz w:val="28"/>
          <w:szCs w:val="28"/>
          <w:lang w:val="uk-UA"/>
        </w:rPr>
      </w:pPr>
    </w:p>
    <w:p w:rsidR="00F24B57" w:rsidRDefault="00F24B57" w:rsidP="0071388E">
      <w:pPr>
        <w:spacing w:line="240" w:lineRule="auto"/>
        <w:ind w:firstLine="540"/>
        <w:contextualSpacing/>
        <w:jc w:val="both"/>
        <w:rPr>
          <w:rFonts w:ascii="Times New Roman" w:hAnsi="Times New Roman"/>
          <w:sz w:val="28"/>
          <w:szCs w:val="28"/>
          <w:lang w:val="uk-UA"/>
        </w:rPr>
      </w:pPr>
    </w:p>
    <w:p w:rsidR="00F24B57" w:rsidRPr="00A653C3" w:rsidRDefault="00F24B57" w:rsidP="0071388E">
      <w:pPr>
        <w:spacing w:line="240" w:lineRule="auto"/>
        <w:ind w:firstLine="540"/>
        <w:contextualSpacing/>
        <w:jc w:val="both"/>
        <w:rPr>
          <w:rFonts w:ascii="Times New Roman" w:hAnsi="Times New Roman"/>
          <w:sz w:val="28"/>
          <w:szCs w:val="28"/>
          <w:lang w:val="uk-UA"/>
        </w:rPr>
      </w:pPr>
    </w:p>
    <w:p w:rsidR="00316716" w:rsidRPr="00A653C3" w:rsidRDefault="00316716" w:rsidP="0071388E">
      <w:pPr>
        <w:widowControl w:val="0"/>
        <w:shd w:val="clear" w:color="auto" w:fill="FFFFFF"/>
        <w:autoSpaceDE w:val="0"/>
        <w:autoSpaceDN w:val="0"/>
        <w:adjustRightInd w:val="0"/>
        <w:spacing w:after="0" w:line="240" w:lineRule="auto"/>
        <w:ind w:firstLine="527"/>
        <w:contextualSpacing/>
        <w:jc w:val="center"/>
        <w:rPr>
          <w:rFonts w:ascii="Times New Roman" w:hAnsi="Times New Roman"/>
          <w:b/>
          <w:bCs/>
          <w:color w:val="000000"/>
          <w:sz w:val="28"/>
          <w:szCs w:val="28"/>
          <w:lang w:eastAsia="uk-UA"/>
        </w:rPr>
      </w:pPr>
      <w:r w:rsidRPr="00A653C3">
        <w:rPr>
          <w:rFonts w:ascii="Times New Roman" w:hAnsi="Times New Roman"/>
          <w:b/>
          <w:bCs/>
          <w:color w:val="000000"/>
          <w:sz w:val="28"/>
          <w:szCs w:val="28"/>
          <w:lang w:eastAsia="uk-UA"/>
        </w:rPr>
        <w:lastRenderedPageBreak/>
        <w:t>«МЕТОДИКА ВИКЛАДАННЯ ПСИХОЛОГІЇ У ВНЗ»</w:t>
      </w:r>
    </w:p>
    <w:p w:rsidR="00316716" w:rsidRPr="00A653C3" w:rsidRDefault="00316716" w:rsidP="0071388E">
      <w:pPr>
        <w:widowControl w:val="0"/>
        <w:shd w:val="clear" w:color="auto" w:fill="FFFFFF"/>
        <w:autoSpaceDE w:val="0"/>
        <w:autoSpaceDN w:val="0"/>
        <w:adjustRightInd w:val="0"/>
        <w:spacing w:after="0" w:line="240" w:lineRule="auto"/>
        <w:ind w:firstLine="527"/>
        <w:contextualSpacing/>
        <w:jc w:val="center"/>
        <w:rPr>
          <w:rFonts w:ascii="Times New Roman" w:hAnsi="Times New Roman"/>
          <w:b/>
          <w:bCs/>
          <w:color w:val="000000"/>
          <w:sz w:val="28"/>
          <w:szCs w:val="28"/>
          <w:lang w:val="uk-UA" w:eastAsia="uk-UA"/>
        </w:rPr>
      </w:pPr>
      <w:r w:rsidRPr="00A653C3">
        <w:rPr>
          <w:rFonts w:ascii="Times New Roman" w:hAnsi="Times New Roman"/>
          <w:b/>
          <w:bCs/>
          <w:color w:val="000000"/>
          <w:sz w:val="28"/>
          <w:szCs w:val="28"/>
          <w:lang w:eastAsia="uk-UA"/>
        </w:rPr>
        <w:t>освітній ступінь «Магістр»</w:t>
      </w:r>
    </w:p>
    <w:p w:rsidR="00316716" w:rsidRPr="00A653C3" w:rsidRDefault="00316716" w:rsidP="0071388E">
      <w:pPr>
        <w:widowControl w:val="0"/>
        <w:shd w:val="clear" w:color="auto" w:fill="FFFFFF"/>
        <w:autoSpaceDE w:val="0"/>
        <w:autoSpaceDN w:val="0"/>
        <w:adjustRightInd w:val="0"/>
        <w:spacing w:after="0" w:line="240" w:lineRule="auto"/>
        <w:ind w:firstLine="527"/>
        <w:contextualSpacing/>
        <w:jc w:val="both"/>
        <w:rPr>
          <w:rFonts w:ascii="Times New Roman" w:hAnsi="Times New Roman"/>
          <w:b/>
          <w:bCs/>
          <w:color w:val="000000"/>
          <w:sz w:val="28"/>
          <w:szCs w:val="28"/>
          <w:lang w:val="uk-UA" w:eastAsia="uk-UA"/>
        </w:rPr>
      </w:pPr>
      <w:r w:rsidRPr="00A653C3">
        <w:rPr>
          <w:rFonts w:ascii="Times New Roman" w:hAnsi="Times New Roman"/>
          <w:b/>
          <w:bCs/>
          <w:color w:val="000000"/>
          <w:sz w:val="28"/>
          <w:szCs w:val="28"/>
          <w:lang w:val="uk-UA" w:eastAsia="uk-UA"/>
        </w:rPr>
        <w:t>(</w:t>
      </w:r>
      <w:r w:rsidRPr="00A653C3">
        <w:rPr>
          <w:rFonts w:ascii="Times New Roman" w:hAnsi="Times New Roman"/>
          <w:bCs/>
          <w:color w:val="000000"/>
          <w:sz w:val="28"/>
          <w:szCs w:val="28"/>
          <w:lang w:val="uk-UA" w:eastAsia="uk-UA"/>
        </w:rPr>
        <w:t>автор-розробник:</w:t>
      </w:r>
      <w:r w:rsidRPr="00A653C3">
        <w:rPr>
          <w:rFonts w:ascii="Times New Roman" w:hAnsi="Times New Roman"/>
          <w:b/>
          <w:bCs/>
          <w:color w:val="000000"/>
          <w:sz w:val="28"/>
          <w:szCs w:val="28"/>
          <w:lang w:val="uk-UA" w:eastAsia="uk-UA"/>
        </w:rPr>
        <w:t xml:space="preserve"> </w:t>
      </w:r>
      <w:r w:rsidRPr="00A653C3">
        <w:rPr>
          <w:rFonts w:ascii="Times New Roman" w:hAnsi="Times New Roman"/>
          <w:bCs/>
          <w:color w:val="000000"/>
          <w:sz w:val="28"/>
          <w:szCs w:val="28"/>
          <w:lang w:val="uk-UA" w:eastAsia="uk-UA"/>
        </w:rPr>
        <w:t>кандидат</w:t>
      </w:r>
      <w:r w:rsidRPr="00A653C3">
        <w:rPr>
          <w:rFonts w:ascii="Times New Roman" w:hAnsi="Times New Roman"/>
          <w:b/>
          <w:bCs/>
          <w:color w:val="000000"/>
          <w:sz w:val="28"/>
          <w:szCs w:val="28"/>
          <w:lang w:val="uk-UA" w:eastAsia="uk-UA"/>
        </w:rPr>
        <w:t xml:space="preserve"> </w:t>
      </w:r>
      <w:r w:rsidRPr="00A653C3">
        <w:rPr>
          <w:rFonts w:ascii="Times New Roman" w:hAnsi="Times New Roman"/>
          <w:sz w:val="28"/>
          <w:szCs w:val="28"/>
        </w:rPr>
        <w:t>психологічних наук, доцент</w:t>
      </w:r>
      <w:r w:rsidRPr="00A653C3">
        <w:rPr>
          <w:rFonts w:ascii="Times New Roman" w:hAnsi="Times New Roman"/>
          <w:sz w:val="28"/>
          <w:szCs w:val="28"/>
          <w:lang w:val="uk-UA"/>
        </w:rPr>
        <w:t xml:space="preserve"> Когутяк Н.М.)</w:t>
      </w:r>
    </w:p>
    <w:p w:rsidR="00316716" w:rsidRPr="00A653C3" w:rsidRDefault="00316716" w:rsidP="0071388E">
      <w:pPr>
        <w:spacing w:after="0" w:line="240" w:lineRule="auto"/>
        <w:ind w:firstLine="360"/>
        <w:contextualSpacing/>
        <w:rPr>
          <w:rFonts w:ascii="Times New Roman" w:hAnsi="Times New Roman"/>
          <w:sz w:val="28"/>
          <w:szCs w:val="28"/>
          <w:lang w:eastAsia="uk-UA"/>
        </w:rPr>
      </w:pPr>
    </w:p>
    <w:p w:rsidR="00316716" w:rsidRPr="00A653C3" w:rsidRDefault="00316716" w:rsidP="0071388E">
      <w:pPr>
        <w:spacing w:after="0" w:line="240" w:lineRule="auto"/>
        <w:ind w:firstLine="540"/>
        <w:contextualSpacing/>
        <w:jc w:val="both"/>
        <w:rPr>
          <w:rFonts w:ascii="Times New Roman" w:hAnsi="Times New Roman"/>
          <w:sz w:val="28"/>
          <w:szCs w:val="28"/>
          <w:lang w:eastAsia="uk-UA"/>
        </w:rPr>
      </w:pPr>
      <w:r w:rsidRPr="00A653C3">
        <w:rPr>
          <w:rFonts w:ascii="Times New Roman" w:hAnsi="Times New Roman"/>
          <w:sz w:val="28"/>
          <w:szCs w:val="28"/>
          <w:lang w:eastAsia="uk-UA"/>
        </w:rPr>
        <w:t>Самостійна робота студентів полягає у підготовці до семінарських, практичних занять</w:t>
      </w:r>
      <w:r w:rsidR="00A23380">
        <w:rPr>
          <w:rFonts w:ascii="Times New Roman" w:hAnsi="Times New Roman"/>
          <w:sz w:val="28"/>
          <w:szCs w:val="28"/>
          <w:lang w:val="uk-UA" w:eastAsia="uk-UA"/>
        </w:rPr>
        <w:t>,</w:t>
      </w:r>
      <w:r w:rsidRPr="00A653C3">
        <w:rPr>
          <w:rFonts w:ascii="Times New Roman" w:hAnsi="Times New Roman"/>
          <w:sz w:val="28"/>
          <w:szCs w:val="28"/>
          <w:lang w:eastAsia="uk-UA"/>
        </w:rPr>
        <w:t xml:space="preserve"> а також передбачає підготовку </w:t>
      </w:r>
      <w:r w:rsidRPr="00A653C3">
        <w:rPr>
          <w:rFonts w:ascii="Times New Roman" w:hAnsi="Times New Roman"/>
          <w:b/>
          <w:bCs/>
          <w:sz w:val="28"/>
          <w:szCs w:val="28"/>
          <w:lang w:eastAsia="uk-UA"/>
        </w:rPr>
        <w:t>індивідуальних завдань</w:t>
      </w:r>
      <w:r w:rsidRPr="00A653C3">
        <w:rPr>
          <w:rFonts w:ascii="Times New Roman" w:hAnsi="Times New Roman"/>
          <w:sz w:val="28"/>
          <w:szCs w:val="28"/>
          <w:lang w:eastAsia="uk-UA"/>
        </w:rPr>
        <w:t>:</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 Здійснити словникову роботу (занести до термінологічного словничка зміст</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понять, що визначають сутність кожної теми): близько 15 одиниць на тему.</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 Підібрати список літератури до кожної теми (по 15 першоджерел).</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 Проаналізувати робочу навчальну програму викладання однієї навчальної дисципліни будь-якої галузі психологічних знань на предмет структури, завдань, змісту.</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 Розробити контрольні тести до кожної теми (по 15 одиниць)</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 Підготувати кейс-стаді (по 3 одиниці) до кожної теми.</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6. Аналітичний огляд державних документів, що регламентують процес організації навчання у вищій школі.</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7. Розробити формально-логічну схему лекції.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8. Підготувати есе на тему «Ідеальний викладач очима студента».</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9. Скласти схему застосування різних методів навчання на занятті з психології (тема на вибір).</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10. Підібрати перелік електронних джерел знань (25 одиниць) з 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11. Підібрати перелік словників і довідників з психології (до 20 джерел).</w:t>
      </w:r>
    </w:p>
    <w:p w:rsidR="00316716" w:rsidRPr="00A653C3" w:rsidRDefault="00316716" w:rsidP="0071388E">
      <w:pPr>
        <w:spacing w:after="0" w:line="240" w:lineRule="auto"/>
        <w:contextualSpacing/>
        <w:jc w:val="both"/>
        <w:rPr>
          <w:rFonts w:ascii="Times New Roman" w:hAnsi="Times New Roman"/>
          <w:sz w:val="28"/>
          <w:szCs w:val="28"/>
          <w:lang w:eastAsia="uk-UA"/>
        </w:rPr>
      </w:pPr>
    </w:p>
    <w:p w:rsidR="00316716" w:rsidRPr="00A653C3" w:rsidRDefault="00316716" w:rsidP="0071388E">
      <w:pPr>
        <w:spacing w:after="0" w:line="240" w:lineRule="auto"/>
        <w:ind w:firstLine="540"/>
        <w:contextualSpacing/>
        <w:jc w:val="both"/>
        <w:rPr>
          <w:rFonts w:ascii="Times New Roman" w:hAnsi="Times New Roman"/>
          <w:b/>
          <w:bCs/>
          <w:sz w:val="28"/>
          <w:szCs w:val="28"/>
          <w:lang w:eastAsia="uk-UA"/>
        </w:rPr>
      </w:pPr>
      <w:r w:rsidRPr="00A653C3">
        <w:rPr>
          <w:rFonts w:ascii="Times New Roman" w:hAnsi="Times New Roman"/>
          <w:b/>
          <w:bCs/>
          <w:sz w:val="28"/>
          <w:szCs w:val="28"/>
          <w:lang w:eastAsia="uk-UA"/>
        </w:rPr>
        <w:t>Питання для контролю знань студентів на екзамені:</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 Характеристика предмету «Методика викладання психології», зв’язок навчальної дисципліни з іншими науками. Навчальні дисципліни з 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 Мета та основні завдання курсу «Методика викладання психології». Специфіка психології як наукової і навчальної дисципліни.</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 Цілі та принципи викладання психології у вищій школі. Проблеми викладання психології у вищій школі.</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 Особливості підготовки психологів в Україні. Кваліфікаційні рівні. Базова психологічна освіта. Післядипломна психологічна освіта.</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 Нормативно-правове забезпечення викладання психології у ВНЗ: навчальні плани, навчальні програми, робочі навчальні програми.</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6. Організаційно-нормативні питання професійного становлення викладача психології. Функції та ролі викладача 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7. Стилі педагогічної діяльності викладача: авторитарний, ліберальний, демократичний. Умови ефективної педагогічної взаємодії викладача та студентів.</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8. Вимоги до знань, умінь та навичок викладача психології вищої школи.</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9. Умови успішної адаптації молодого викладача до професійної діяльності.</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10. Умови формування продуктивної мотивації студентів щодо вивчення 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lastRenderedPageBreak/>
        <w:t>11. Технологія розробки навчального курсу (основні етапи). Особливості планування окремих навчальних занять та складання конспектів.</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12. Дидактичні особливості викладання психологічних дисциплін у вищій школі.</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13. Лекція як основний вид навчання. Організаційні та змістові особливості проведення лекції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14. Семінарські заняття з психології: сутність та основні вимоги до організації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та проведення.</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15. Практичні заняття з психології: сутність та основні вимоги до організації і проведення.</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 xml:space="preserve">16. Словесні методи навчання: сутність, види, вимоги до застосування </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17. Наочні методи: сутність, вимоги до застосування. Особливості поєднання із</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іншими методами на занятті.</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18. Практичні методи навчання: сутність, види, вимоги до застосування, умови поєднання із іншими методами</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19. Вимоги до підбору питань до семінару. Способи організації студентів під час</w:t>
      </w:r>
      <w:r w:rsidR="009C72AD" w:rsidRPr="00A653C3">
        <w:rPr>
          <w:rFonts w:ascii="Times New Roman" w:hAnsi="Times New Roman"/>
          <w:sz w:val="28"/>
          <w:szCs w:val="28"/>
          <w:lang w:val="uk-UA" w:eastAsia="uk-UA"/>
        </w:rPr>
        <w:t xml:space="preserve"> </w:t>
      </w:r>
      <w:r w:rsidRPr="00A653C3">
        <w:rPr>
          <w:rFonts w:ascii="Times New Roman" w:hAnsi="Times New Roman"/>
          <w:sz w:val="28"/>
          <w:szCs w:val="28"/>
          <w:lang w:eastAsia="uk-UA"/>
        </w:rPr>
        <w:t>заняття.</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20. Активізація навчання як педагогічна проблема. Сутність інтерактивного навчання. Поняття про інтерактивні лекції.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21. Дискусія як метод інтерактивного навчання. Роль викладача у підготовці дискусії.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22. Кейс-метод у навчанні психології: вимоги до підбору випадків із практики та доречність їх застосування.</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23. Тренінг як форма комплексного використання інтерактивних методів. Варіанти застосування тренінгових вправ.</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24. Поняття про таксономію навчальних завдань: сутність, значення, особливості врахування при розробці сценарію.</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25. Роль перевірки та оцінювання знань студентів: позитивні та негативні моменти. Характеристика основних видів та форм контролю.</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26. Функції та принципи перевірки та оцінювання знань з 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27. Знання як основа при розробці навчального курсу. Принципи відбору знань.</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Джерела психологічних знань.</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28. Способи подолання психологічних труднощів, які відчувають викладачі та</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студенти в процесі контролю та оцінювання знань.</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29. Технологія розробки робочої навчальної програми та підготовки сценарію</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заняття.</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30. Порівняльна характеристика лекційної та класно-урочної системи навчання.</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31. Консультації з психології: сутність, значення та основні вимоги до організації.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32. Практика з психології: сутність, вимоги до організації та проведення.</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33. Характеристика рольових позицій викладача психології, переваги та недоліки кожної.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34. Переваги та недоліки поведінкового, когнітивного та емпіричних моделей</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навчання 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lastRenderedPageBreak/>
        <w:t>35. Розробка питань до екзамену та критерії оцінювання відповідей на екзамені.</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36. Види самостійної роботи студентів, вимоги до розробки індивідуальних завдань з 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37. Врахування проблем формування навчальної діяльності студентів у навчанні</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38. Вимоги до розробки тематики рефератів та курсових робіт з психології. Критерії оцінювання рефератів та курсових робіт.</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39. Організація роботи з підготовки курсових та дипломних робіт з 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40. Методика організації та проведення уроків з 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41. Практичне завдання. Розробити методичну схему лекції на тему «Сприймання».</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42. Практичне завдання. Розробити методичну схему лекції на тему «Мислення»</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43. Практичне завдання. Навести приклади репродуктивних та продуктивних запитань на семінарських заняттях.</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44. Практичне завдання. Сформулювати запитання, які можна поставити студентам з метою активізації на лекції з теми «Відчуття»</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45. Практичне завдання. Сформулювати запитання, які можна поставити студентам з метою активізації на лекції з теми «Темперамент»</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46. Практичне завдання. Навести приклад інтерактивного включення на лекції з</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психології (тема «Психіка і свідомість»)</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47. Практичне завдання. Навести приклад програмованого способу вивчення будь-якої теми з 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48. Практичне завдання. Запропонувати теми есе для самостійної роботи студентів (3 назви)</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49. Практичне завдання. Запропонувати загальну схему сценарію семінарського</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заняття на тему «Розвиток особистості в дошкільному віці».</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50. Практичне завдання. Запропонувати критерії оцінювання відповіді на семінарському занятті.</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51. Практичне завдання. Запропонувати поради молодому викладачеві щодо побудови ефективних взаємин зі студентами.</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 xml:space="preserve">52. Практичне завдання. Запропонувати критерії оцінювання есе </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53. Практичне завдання. Запропонувати схему проведення дискусії (тема, структура, питання, проблемні ситуації). Ігрові методи навчання: переваги та</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недоліки, особливості застосування на заняттях.</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54. Практичне завдання. Навести приклад найпростіших варіантів завдань для</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студентів згідно таксономії Блума.</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55. Практичне завдання. Навести приклад найскладнішого варіанту завдання для студентів згідно таксономії Блума.</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56. Практичне завдання. Навести приклад проблемного подання матеріалу при</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вивченні конкретної теми з 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57. Практичне завдання. Продемонструвати варіант вступної частини лекції з</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58. Практичне завдання. Продемонструвати варіант заключної частини лекції з</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психології.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lastRenderedPageBreak/>
        <w:t>59. Практичне завдання. Запропонувати варіант завдання для самостійної роботи студентів відповідно до конкретної теми.</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60. Практичне завдання. Підготувати питання для контрольної роботи до певної</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теми з психології (3 запитання). Типи уроків та вимоги до їх проведення.</w:t>
      </w:r>
    </w:p>
    <w:p w:rsidR="00316716" w:rsidRPr="00A653C3" w:rsidRDefault="00316716" w:rsidP="0071388E">
      <w:pPr>
        <w:spacing w:after="0" w:line="240" w:lineRule="auto"/>
        <w:contextualSpacing/>
        <w:jc w:val="both"/>
        <w:rPr>
          <w:rFonts w:ascii="Times New Roman" w:hAnsi="Times New Roman"/>
          <w:sz w:val="28"/>
          <w:szCs w:val="28"/>
          <w:lang w:eastAsia="uk-UA"/>
        </w:rPr>
      </w:pPr>
    </w:p>
    <w:p w:rsidR="00316716" w:rsidRPr="00A653C3" w:rsidRDefault="00316716" w:rsidP="0071388E">
      <w:pPr>
        <w:spacing w:after="0" w:line="240" w:lineRule="auto"/>
        <w:ind w:firstLine="540"/>
        <w:contextualSpacing/>
        <w:jc w:val="both"/>
        <w:rPr>
          <w:rFonts w:ascii="Times New Roman" w:hAnsi="Times New Roman"/>
          <w:b/>
          <w:bCs/>
          <w:sz w:val="28"/>
          <w:szCs w:val="28"/>
          <w:lang w:eastAsia="uk-UA"/>
        </w:rPr>
      </w:pPr>
      <w:r w:rsidRPr="00A653C3">
        <w:rPr>
          <w:rFonts w:ascii="Times New Roman" w:hAnsi="Times New Roman"/>
          <w:b/>
          <w:bCs/>
          <w:sz w:val="28"/>
          <w:szCs w:val="28"/>
          <w:lang w:eastAsia="uk-UA"/>
        </w:rPr>
        <w:t>Рекомендована література</w:t>
      </w:r>
    </w:p>
    <w:p w:rsidR="00316716" w:rsidRPr="00A653C3" w:rsidRDefault="00316716" w:rsidP="0071388E">
      <w:pPr>
        <w:spacing w:after="0" w:line="240" w:lineRule="auto"/>
        <w:ind w:firstLine="540"/>
        <w:contextualSpacing/>
        <w:jc w:val="both"/>
        <w:rPr>
          <w:rFonts w:ascii="Times New Roman" w:hAnsi="Times New Roman"/>
          <w:b/>
          <w:bCs/>
          <w:sz w:val="28"/>
          <w:szCs w:val="28"/>
          <w:lang w:eastAsia="uk-UA"/>
        </w:rPr>
      </w:pPr>
      <w:r w:rsidRPr="00A653C3">
        <w:rPr>
          <w:rFonts w:ascii="Times New Roman" w:hAnsi="Times New Roman"/>
          <w:b/>
          <w:bCs/>
          <w:sz w:val="28"/>
          <w:szCs w:val="28"/>
          <w:lang w:eastAsia="uk-UA"/>
        </w:rPr>
        <w:t>Основна література</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w:t>
      </w:r>
      <w:r w:rsidRPr="00A653C3">
        <w:rPr>
          <w:rFonts w:ascii="Times New Roman" w:hAnsi="Times New Roman"/>
          <w:sz w:val="28"/>
          <w:szCs w:val="28"/>
          <w:lang w:eastAsia="uk-UA"/>
        </w:rPr>
        <w:tab/>
        <w:t xml:space="preserve">Бадмаев Б.Ц. Методика преподавания психологии: Учеб.-метод. пособ. для преподавателей и аспирантов вузов.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М.: ВЛАДОС, 1999. – 217 с.</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w:t>
      </w:r>
      <w:r w:rsidRPr="00A653C3">
        <w:rPr>
          <w:rFonts w:ascii="Times New Roman" w:hAnsi="Times New Roman"/>
          <w:sz w:val="28"/>
          <w:szCs w:val="28"/>
          <w:lang w:eastAsia="uk-UA"/>
        </w:rPr>
        <w:tab/>
        <w:t>Бадмаев Б.Ц. Психология: как ее изучить и усвоить. – М., 1997. – 256с.</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w:t>
      </w:r>
      <w:r w:rsidRPr="00A653C3">
        <w:rPr>
          <w:rFonts w:ascii="Times New Roman" w:hAnsi="Times New Roman"/>
          <w:sz w:val="28"/>
          <w:szCs w:val="28"/>
          <w:lang w:eastAsia="uk-UA"/>
        </w:rPr>
        <w:tab/>
        <w:t xml:space="preserve">Бочелюк В. Й., Зарицька В. В. Психологія: вступ до спеціальності: Навч. посіб. — К.: Центр учбової літератури, 2007.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w:t>
      </w:r>
      <w:r w:rsidRPr="00A653C3">
        <w:rPr>
          <w:rFonts w:ascii="Times New Roman" w:hAnsi="Times New Roman"/>
          <w:sz w:val="28"/>
          <w:szCs w:val="28"/>
          <w:lang w:eastAsia="uk-UA"/>
        </w:rPr>
        <w:tab/>
        <w:t xml:space="preserve">Беспалько В. П. Слагаемые педагогической технологии. — М.: Педагогика, 1989.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w:t>
      </w:r>
      <w:r w:rsidRPr="00A653C3">
        <w:rPr>
          <w:rFonts w:ascii="Times New Roman" w:hAnsi="Times New Roman"/>
          <w:sz w:val="28"/>
          <w:szCs w:val="28"/>
          <w:lang w:eastAsia="uk-UA"/>
        </w:rPr>
        <w:tab/>
        <w:t xml:space="preserve">Ивашкин В. С. Лабораторные работы по курсу общей психологии. — Владимир, 1969.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6.</w:t>
      </w:r>
      <w:r w:rsidRPr="00A653C3">
        <w:rPr>
          <w:rFonts w:ascii="Times New Roman" w:hAnsi="Times New Roman"/>
          <w:sz w:val="28"/>
          <w:szCs w:val="28"/>
          <w:lang w:eastAsia="uk-UA"/>
        </w:rPr>
        <w:tab/>
        <w:t>Ковальчук В. Технологія навчання дорослих на основі особистісно орієнтованого підходу: тренінг – К.: Шкільний світ, 2009. – 136 с.</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7.</w:t>
      </w:r>
      <w:r w:rsidRPr="00A653C3">
        <w:rPr>
          <w:rFonts w:ascii="Times New Roman" w:hAnsi="Times New Roman"/>
          <w:sz w:val="28"/>
          <w:szCs w:val="28"/>
          <w:lang w:eastAsia="uk-UA"/>
        </w:rPr>
        <w:tab/>
        <w:t xml:space="preserve">Лурия А. Р. Маленькая книжка о большой памяти. — М.: Изд-во МГУ, 1968.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8.</w:t>
      </w:r>
      <w:r w:rsidRPr="00A653C3">
        <w:rPr>
          <w:rFonts w:ascii="Times New Roman" w:hAnsi="Times New Roman"/>
          <w:sz w:val="28"/>
          <w:szCs w:val="28"/>
          <w:lang w:eastAsia="uk-UA"/>
        </w:rPr>
        <w:tab/>
        <w:t xml:space="preserve">Ляудис В. Я. Методика преподавания психологии. — М., 2000.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9.</w:t>
      </w:r>
      <w:r w:rsidRPr="00A653C3">
        <w:rPr>
          <w:rFonts w:ascii="Times New Roman" w:hAnsi="Times New Roman"/>
          <w:sz w:val="28"/>
          <w:szCs w:val="28"/>
          <w:lang w:eastAsia="uk-UA"/>
        </w:rPr>
        <w:tab/>
        <w:t>Матюшкин А.М. Проблемные ситуации в мышлении и обучении. – М., 1972. – 208с.</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10.</w:t>
      </w:r>
      <w:r w:rsidRPr="00A653C3">
        <w:rPr>
          <w:rFonts w:ascii="Times New Roman" w:hAnsi="Times New Roman"/>
          <w:sz w:val="28"/>
          <w:szCs w:val="28"/>
          <w:lang w:eastAsia="uk-UA"/>
        </w:rPr>
        <w:tab/>
        <w:t xml:space="preserve">Нечаев Н.Н. Психолого-педагогические аспекты подготовки специалистов в вузе. – М., 1985.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112с.</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11.</w:t>
      </w:r>
      <w:r w:rsidRPr="00A653C3">
        <w:rPr>
          <w:rFonts w:ascii="Times New Roman" w:hAnsi="Times New Roman"/>
          <w:sz w:val="28"/>
          <w:szCs w:val="28"/>
          <w:lang w:eastAsia="uk-UA"/>
        </w:rPr>
        <w:tab/>
        <w:t xml:space="preserve">Панибратцева З. М. Методика преподавания психологии. — М.: Просвещение, 1971.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12.</w:t>
      </w:r>
      <w:r w:rsidRPr="00A653C3">
        <w:rPr>
          <w:rFonts w:ascii="Times New Roman" w:hAnsi="Times New Roman"/>
          <w:sz w:val="28"/>
          <w:szCs w:val="28"/>
          <w:lang w:eastAsia="uk-UA"/>
        </w:rPr>
        <w:tab/>
        <w:t xml:space="preserve">Платонов К. К. Занимательная психология. — М., 1970.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13.</w:t>
      </w:r>
      <w:r w:rsidRPr="00A653C3">
        <w:rPr>
          <w:rFonts w:ascii="Times New Roman" w:hAnsi="Times New Roman"/>
          <w:sz w:val="28"/>
          <w:szCs w:val="28"/>
          <w:lang w:eastAsia="uk-UA"/>
        </w:rPr>
        <w:tab/>
        <w:t xml:space="preserve">Платонов К. К. Система психологии и теория отражения. — М.: Наука, 1987.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14.</w:t>
      </w:r>
      <w:r w:rsidRPr="00A653C3">
        <w:rPr>
          <w:rFonts w:ascii="Times New Roman" w:hAnsi="Times New Roman"/>
          <w:sz w:val="28"/>
          <w:szCs w:val="28"/>
          <w:lang w:eastAsia="uk-UA"/>
        </w:rPr>
        <w:tab/>
        <w:t xml:space="preserve">Практикум по педагогике и психологии высшей школы / Под ред. А. К. Ерофеева. — М.: Изд-во МГУ, 1991. </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15.</w:t>
      </w:r>
      <w:r w:rsidRPr="00A653C3">
        <w:rPr>
          <w:rFonts w:ascii="Times New Roman" w:hAnsi="Times New Roman"/>
          <w:sz w:val="28"/>
          <w:szCs w:val="28"/>
          <w:lang w:eastAsia="uk-UA"/>
        </w:rPr>
        <w:tab/>
        <w:t>Подоляк Л.Г., Юрченко В.І. Психологія вищої школи: Навчальний посібник. – К.: ТОВ «Філ-студія», 2006. – 320 с.</w:t>
      </w:r>
    </w:p>
    <w:p w:rsidR="00316716" w:rsidRPr="00A653C3" w:rsidRDefault="00316716" w:rsidP="00E84BED">
      <w:pPr>
        <w:tabs>
          <w:tab w:val="left" w:pos="426"/>
          <w:tab w:val="left" w:pos="54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16.</w:t>
      </w:r>
      <w:r w:rsidRPr="00A653C3">
        <w:rPr>
          <w:rFonts w:ascii="Times New Roman" w:hAnsi="Times New Roman"/>
          <w:sz w:val="28"/>
          <w:szCs w:val="28"/>
          <w:lang w:eastAsia="uk-UA"/>
        </w:rPr>
        <w:tab/>
        <w:t xml:space="preserve">Практические занятия по психологии / Под ред. проф. А. В. Петровского. — М.: Просвещение, 1972. </w:t>
      </w:r>
    </w:p>
    <w:p w:rsidR="00316716" w:rsidRPr="00A653C3" w:rsidRDefault="00316716" w:rsidP="00E84BED">
      <w:pPr>
        <w:tabs>
          <w:tab w:val="left" w:pos="426"/>
          <w:tab w:val="left" w:pos="54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17.</w:t>
      </w:r>
      <w:r w:rsidRPr="00A653C3">
        <w:rPr>
          <w:rFonts w:ascii="Times New Roman" w:hAnsi="Times New Roman"/>
          <w:sz w:val="28"/>
          <w:szCs w:val="28"/>
          <w:lang w:eastAsia="uk-UA"/>
        </w:rPr>
        <w:tab/>
        <w:t>Психология личности: Тесты / Под ред. проф. Ю. Б. Гипенрейтера, А. А. Пузырея. — М.: Изд</w:t>
      </w:r>
      <w:r w:rsidR="004E7D69">
        <w:rPr>
          <w:rFonts w:ascii="Times New Roman" w:hAnsi="Times New Roman"/>
          <w:sz w:val="28"/>
          <w:szCs w:val="28"/>
          <w:lang w:eastAsia="uk-UA"/>
        </w:rPr>
        <w:t>—</w:t>
      </w:r>
      <w:r w:rsidRPr="00A653C3">
        <w:rPr>
          <w:rFonts w:ascii="Times New Roman" w:hAnsi="Times New Roman"/>
          <w:sz w:val="28"/>
          <w:szCs w:val="28"/>
          <w:lang w:eastAsia="uk-UA"/>
        </w:rPr>
        <w:t xml:space="preserve">во МГУ, 1976. </w:t>
      </w:r>
    </w:p>
    <w:p w:rsidR="00316716" w:rsidRPr="00A653C3" w:rsidRDefault="00316716" w:rsidP="00E84BED">
      <w:pPr>
        <w:tabs>
          <w:tab w:val="left" w:pos="426"/>
          <w:tab w:val="left" w:pos="54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18.</w:t>
      </w:r>
      <w:r w:rsidRPr="00A653C3">
        <w:rPr>
          <w:rFonts w:ascii="Times New Roman" w:hAnsi="Times New Roman"/>
          <w:sz w:val="28"/>
          <w:szCs w:val="28"/>
          <w:lang w:eastAsia="uk-UA"/>
        </w:rPr>
        <w:tab/>
        <w:t xml:space="preserve">Рамуль К. А. Демонстрационные опыты по психологии. — Тарту, 1958. </w:t>
      </w:r>
    </w:p>
    <w:p w:rsidR="00316716" w:rsidRPr="00A653C3" w:rsidRDefault="00316716" w:rsidP="00E84BED">
      <w:pPr>
        <w:tabs>
          <w:tab w:val="left" w:pos="426"/>
          <w:tab w:val="left" w:pos="54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19.</w:t>
      </w:r>
      <w:r w:rsidRPr="00A653C3">
        <w:rPr>
          <w:rFonts w:ascii="Times New Roman" w:hAnsi="Times New Roman"/>
          <w:sz w:val="28"/>
          <w:szCs w:val="28"/>
          <w:lang w:eastAsia="uk-UA"/>
        </w:rPr>
        <w:tab/>
        <w:t xml:space="preserve">Самарин Ю. А. Очерки по методике преподавания психологии в средней школе. — М., 1950. </w:t>
      </w:r>
    </w:p>
    <w:p w:rsidR="00316716" w:rsidRPr="00A653C3" w:rsidRDefault="00316716" w:rsidP="00E84BED">
      <w:pPr>
        <w:tabs>
          <w:tab w:val="left" w:pos="426"/>
          <w:tab w:val="left" w:pos="54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20.</w:t>
      </w:r>
      <w:r w:rsidRPr="00A653C3">
        <w:rPr>
          <w:rFonts w:ascii="Times New Roman" w:hAnsi="Times New Roman"/>
          <w:sz w:val="28"/>
          <w:szCs w:val="28"/>
          <w:lang w:eastAsia="uk-UA"/>
        </w:rPr>
        <w:tab/>
        <w:t>Семиченко В. А. Пути повышения эффективности изучения психологии. — К.: Магистр</w:t>
      </w:r>
      <w:r w:rsidR="004E7D69">
        <w:rPr>
          <w:rFonts w:ascii="Times New Roman" w:hAnsi="Times New Roman"/>
          <w:sz w:val="28"/>
          <w:szCs w:val="28"/>
          <w:lang w:eastAsia="uk-UA"/>
        </w:rPr>
        <w:t>—</w:t>
      </w:r>
      <w:r w:rsidRPr="00A653C3">
        <w:rPr>
          <w:rFonts w:ascii="Times New Roman" w:hAnsi="Times New Roman"/>
          <w:sz w:val="28"/>
          <w:szCs w:val="28"/>
          <w:lang w:eastAsia="uk-UA"/>
        </w:rPr>
        <w:t xml:space="preserve">с, 1997. </w:t>
      </w:r>
    </w:p>
    <w:p w:rsidR="00316716" w:rsidRPr="00A653C3" w:rsidRDefault="00316716" w:rsidP="00E84BED">
      <w:pPr>
        <w:tabs>
          <w:tab w:val="left" w:pos="426"/>
          <w:tab w:val="left" w:pos="54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21.</w:t>
      </w:r>
      <w:r w:rsidRPr="00A653C3">
        <w:rPr>
          <w:rFonts w:ascii="Times New Roman" w:hAnsi="Times New Roman"/>
          <w:sz w:val="28"/>
          <w:szCs w:val="28"/>
          <w:lang w:eastAsia="uk-UA"/>
        </w:rPr>
        <w:tab/>
        <w:t xml:space="preserve">Смирнов С. Д. Педагогика и психология высшего образования: от деятельности к личности. — М., 2001. </w:t>
      </w:r>
    </w:p>
    <w:p w:rsidR="00316716" w:rsidRPr="00A653C3" w:rsidRDefault="00316716" w:rsidP="00E84BED">
      <w:pPr>
        <w:tabs>
          <w:tab w:val="left" w:pos="426"/>
          <w:tab w:val="left" w:pos="54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lastRenderedPageBreak/>
        <w:t>22.</w:t>
      </w:r>
      <w:r w:rsidRPr="00A653C3">
        <w:rPr>
          <w:rFonts w:ascii="Times New Roman" w:hAnsi="Times New Roman"/>
          <w:sz w:val="28"/>
          <w:szCs w:val="28"/>
          <w:lang w:eastAsia="uk-UA"/>
        </w:rPr>
        <w:tab/>
        <w:t xml:space="preserve">Соловієнко В. О., Ярославський М. І. Методичні вказівки до самостійної роботи і самоконтролю для студентів заочного та вечірнього навчання. — К., 1966. </w:t>
      </w:r>
    </w:p>
    <w:p w:rsidR="00316716" w:rsidRPr="00A653C3" w:rsidRDefault="00316716" w:rsidP="00E84BED">
      <w:pPr>
        <w:tabs>
          <w:tab w:val="left" w:pos="426"/>
          <w:tab w:val="left" w:pos="54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23.</w:t>
      </w:r>
      <w:r w:rsidRPr="00A653C3">
        <w:rPr>
          <w:rFonts w:ascii="Times New Roman" w:hAnsi="Times New Roman"/>
          <w:sz w:val="28"/>
          <w:szCs w:val="28"/>
          <w:lang w:eastAsia="uk-UA"/>
        </w:rPr>
        <w:tab/>
        <w:t xml:space="preserve">Стреляу Я. Роль темперамента в психологическом развитии. — М.: Прогресс, 1982. </w:t>
      </w:r>
    </w:p>
    <w:p w:rsidR="00316716" w:rsidRPr="00A653C3" w:rsidRDefault="00316716" w:rsidP="00E84BED">
      <w:pPr>
        <w:tabs>
          <w:tab w:val="left" w:pos="426"/>
          <w:tab w:val="left" w:pos="54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24.</w:t>
      </w:r>
      <w:r w:rsidRPr="00A653C3">
        <w:rPr>
          <w:rFonts w:ascii="Times New Roman" w:hAnsi="Times New Roman"/>
          <w:sz w:val="28"/>
          <w:szCs w:val="28"/>
          <w:lang w:eastAsia="uk-UA"/>
        </w:rPr>
        <w:tab/>
        <w:t xml:space="preserve">Україна ХХ століття. Державна національна програма “Освіта”. — К.: Просвіта, 1992 </w:t>
      </w:r>
    </w:p>
    <w:p w:rsidR="00316716" w:rsidRPr="00A23380" w:rsidRDefault="00316716" w:rsidP="00E84BED">
      <w:pPr>
        <w:tabs>
          <w:tab w:val="left" w:pos="426"/>
          <w:tab w:val="left" w:pos="540"/>
        </w:tabs>
        <w:spacing w:after="0" w:line="240" w:lineRule="auto"/>
        <w:contextualSpacing/>
        <w:jc w:val="both"/>
        <w:rPr>
          <w:rFonts w:ascii="Times New Roman" w:hAnsi="Times New Roman"/>
          <w:sz w:val="28"/>
          <w:szCs w:val="28"/>
          <w:lang w:val="uk-UA" w:eastAsia="uk-UA"/>
        </w:rPr>
      </w:pPr>
      <w:r w:rsidRPr="00A653C3">
        <w:rPr>
          <w:rFonts w:ascii="Times New Roman" w:hAnsi="Times New Roman"/>
          <w:sz w:val="28"/>
          <w:szCs w:val="28"/>
          <w:lang w:eastAsia="uk-UA"/>
        </w:rPr>
        <w:t>25.</w:t>
      </w:r>
      <w:r w:rsidRPr="00A653C3">
        <w:rPr>
          <w:rFonts w:ascii="Times New Roman" w:hAnsi="Times New Roman"/>
          <w:sz w:val="28"/>
          <w:szCs w:val="28"/>
          <w:lang w:eastAsia="uk-UA"/>
        </w:rPr>
        <w:tab/>
        <w:t xml:space="preserve"> Як стати майстерним педагогом: Навчально-методичний посібник/ Кол. автор. Ковальчук, В.І., Сергєєва Л.М.. та ін. – К.: ТОВ «Етіс плюс», 2007 – 184 с. </w:t>
      </w:r>
    </w:p>
    <w:p w:rsidR="00316716" w:rsidRPr="003F00C9" w:rsidRDefault="00316716" w:rsidP="0071388E">
      <w:pPr>
        <w:spacing w:after="0" w:line="240" w:lineRule="auto"/>
        <w:ind w:firstLine="540"/>
        <w:contextualSpacing/>
        <w:jc w:val="both"/>
        <w:rPr>
          <w:rFonts w:ascii="Times New Roman" w:hAnsi="Times New Roman"/>
          <w:b/>
          <w:bCs/>
          <w:sz w:val="28"/>
          <w:szCs w:val="28"/>
          <w:lang w:val="uk-UA" w:eastAsia="uk-UA"/>
        </w:rPr>
      </w:pPr>
      <w:r w:rsidRPr="003F00C9">
        <w:rPr>
          <w:rFonts w:ascii="Times New Roman" w:hAnsi="Times New Roman"/>
          <w:b/>
          <w:bCs/>
          <w:sz w:val="28"/>
          <w:szCs w:val="28"/>
          <w:lang w:val="uk-UA" w:eastAsia="uk-UA"/>
        </w:rPr>
        <w:t>Додаткова (допоміжна) література</w:t>
      </w:r>
    </w:p>
    <w:p w:rsidR="00316716" w:rsidRPr="003F00C9" w:rsidRDefault="00316716" w:rsidP="00EC0DEB">
      <w:pPr>
        <w:tabs>
          <w:tab w:val="left" w:pos="426"/>
        </w:tabs>
        <w:spacing w:after="0" w:line="240" w:lineRule="auto"/>
        <w:contextualSpacing/>
        <w:jc w:val="both"/>
        <w:rPr>
          <w:rFonts w:ascii="Times New Roman" w:hAnsi="Times New Roman"/>
          <w:sz w:val="28"/>
          <w:szCs w:val="28"/>
          <w:lang w:val="uk-UA" w:eastAsia="uk-UA"/>
        </w:rPr>
      </w:pPr>
      <w:r w:rsidRPr="003F00C9">
        <w:rPr>
          <w:rFonts w:ascii="Times New Roman" w:hAnsi="Times New Roman"/>
          <w:sz w:val="28"/>
          <w:szCs w:val="28"/>
          <w:lang w:val="uk-UA" w:eastAsia="uk-UA"/>
        </w:rPr>
        <w:t>1.</w:t>
      </w:r>
      <w:r w:rsidRPr="003F00C9">
        <w:rPr>
          <w:rFonts w:ascii="Times New Roman" w:hAnsi="Times New Roman"/>
          <w:sz w:val="28"/>
          <w:szCs w:val="28"/>
          <w:lang w:val="uk-UA" w:eastAsia="uk-UA"/>
        </w:rPr>
        <w:tab/>
        <w:t>Бех І.Д. Принципи сучасної освіти /  І.Д.Бех  // Педагогіка і психологія: Вісник АПН України. – 2005. – №4. – С.5-27.</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w:t>
      </w:r>
      <w:r w:rsidRPr="00A653C3">
        <w:rPr>
          <w:rFonts w:ascii="Times New Roman" w:hAnsi="Times New Roman"/>
          <w:sz w:val="28"/>
          <w:szCs w:val="28"/>
          <w:lang w:eastAsia="uk-UA"/>
        </w:rPr>
        <w:tab/>
        <w:t xml:space="preserve">Білуха М.Г. Основи наукових досліджень: Підручник для студ. екон. спец. вузів / М.Г. Білуха. – К.: Вища школа., 1997. – 271 с.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w:t>
      </w:r>
      <w:r w:rsidRPr="00A653C3">
        <w:rPr>
          <w:rFonts w:ascii="Times New Roman" w:hAnsi="Times New Roman"/>
          <w:sz w:val="28"/>
          <w:szCs w:val="28"/>
          <w:lang w:eastAsia="uk-UA"/>
        </w:rPr>
        <w:tab/>
        <w:t xml:space="preserve">Боришевський М. Й. Духовні цінності як детермінанта розвитку й саморозвитку особистості / М. Й. Боришевський // Педагогіка і психологія. </w:t>
      </w:r>
      <w:r w:rsidR="004E7D69">
        <w:rPr>
          <w:rFonts w:ascii="Times New Roman" w:hAnsi="Times New Roman"/>
          <w:sz w:val="28"/>
          <w:szCs w:val="28"/>
          <w:lang w:eastAsia="uk-UA"/>
        </w:rPr>
        <w:t>—</w:t>
      </w:r>
      <w:r w:rsidRPr="00A653C3">
        <w:rPr>
          <w:rFonts w:ascii="Times New Roman" w:hAnsi="Times New Roman"/>
          <w:sz w:val="28"/>
          <w:szCs w:val="28"/>
          <w:lang w:eastAsia="uk-UA"/>
        </w:rPr>
        <w:t xml:space="preserve"> 2008. </w:t>
      </w:r>
      <w:r w:rsidR="004E7D69">
        <w:rPr>
          <w:rFonts w:ascii="Times New Roman" w:hAnsi="Times New Roman"/>
          <w:sz w:val="28"/>
          <w:szCs w:val="28"/>
          <w:lang w:eastAsia="uk-UA"/>
        </w:rPr>
        <w:t>—</w:t>
      </w:r>
      <w:r w:rsidRPr="00A653C3">
        <w:rPr>
          <w:rFonts w:ascii="Times New Roman" w:hAnsi="Times New Roman"/>
          <w:sz w:val="28"/>
          <w:szCs w:val="28"/>
          <w:lang w:eastAsia="uk-UA"/>
        </w:rPr>
        <w:t xml:space="preserve"> № 2. </w:t>
      </w:r>
      <w:r w:rsidR="004E7D69">
        <w:rPr>
          <w:rFonts w:ascii="Times New Roman" w:hAnsi="Times New Roman"/>
          <w:sz w:val="28"/>
          <w:szCs w:val="28"/>
          <w:lang w:eastAsia="uk-UA"/>
        </w:rPr>
        <w:t>—</w:t>
      </w:r>
      <w:r w:rsidRPr="00A653C3">
        <w:rPr>
          <w:rFonts w:ascii="Times New Roman" w:hAnsi="Times New Roman"/>
          <w:sz w:val="28"/>
          <w:szCs w:val="28"/>
          <w:lang w:eastAsia="uk-UA"/>
        </w:rPr>
        <w:t xml:space="preserve"> С. 49-57.</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w:t>
      </w:r>
      <w:r w:rsidRPr="00A653C3">
        <w:rPr>
          <w:rFonts w:ascii="Times New Roman" w:hAnsi="Times New Roman"/>
          <w:sz w:val="28"/>
          <w:szCs w:val="28"/>
          <w:lang w:eastAsia="uk-UA"/>
        </w:rPr>
        <w:tab/>
        <w:t>Введенский В. Моделирование профессиональной компетентности педагога / Введенский В. // Педагогика. – 2003. – № 10. – С. 51-55.</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w:t>
      </w:r>
      <w:r w:rsidRPr="00A653C3">
        <w:rPr>
          <w:rFonts w:ascii="Times New Roman" w:hAnsi="Times New Roman"/>
          <w:sz w:val="28"/>
          <w:szCs w:val="28"/>
          <w:lang w:eastAsia="uk-UA"/>
        </w:rPr>
        <w:tab/>
        <w:t xml:space="preserve">Винославська О.В. Психологічні особливості студентської групи. // Практична психологія та соціальна робота. </w:t>
      </w:r>
      <w:r w:rsidR="004E7D69">
        <w:rPr>
          <w:rFonts w:ascii="Times New Roman" w:hAnsi="Times New Roman"/>
          <w:sz w:val="28"/>
          <w:szCs w:val="28"/>
          <w:lang w:eastAsia="uk-UA"/>
        </w:rPr>
        <w:t>—</w:t>
      </w:r>
      <w:r w:rsidRPr="00A653C3">
        <w:rPr>
          <w:rFonts w:ascii="Times New Roman" w:hAnsi="Times New Roman"/>
          <w:sz w:val="28"/>
          <w:szCs w:val="28"/>
          <w:lang w:eastAsia="uk-UA"/>
        </w:rPr>
        <w:t xml:space="preserve"> №7. – 2005. – с.65-70.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6.</w:t>
      </w:r>
      <w:r w:rsidRPr="00A653C3">
        <w:rPr>
          <w:rFonts w:ascii="Times New Roman" w:hAnsi="Times New Roman"/>
          <w:sz w:val="28"/>
          <w:szCs w:val="28"/>
          <w:lang w:eastAsia="uk-UA"/>
        </w:rPr>
        <w:tab/>
        <w:t xml:space="preserve">Гайдук Н. Концептуальні засади застосування посередництва при розв'язанні конфліктів / Н.Гайдук // Педагогіка і психологія професійної освіти. </w:t>
      </w:r>
      <w:r w:rsidR="004E7D69">
        <w:rPr>
          <w:rFonts w:ascii="Times New Roman" w:hAnsi="Times New Roman"/>
          <w:sz w:val="28"/>
          <w:szCs w:val="28"/>
          <w:lang w:eastAsia="uk-UA"/>
        </w:rPr>
        <w:t>—</w:t>
      </w:r>
      <w:r w:rsidRPr="00A653C3">
        <w:rPr>
          <w:rFonts w:ascii="Times New Roman" w:hAnsi="Times New Roman"/>
          <w:sz w:val="28"/>
          <w:szCs w:val="28"/>
          <w:lang w:eastAsia="uk-UA"/>
        </w:rPr>
        <w:t xml:space="preserve">Львів, 2003. </w:t>
      </w:r>
      <w:r w:rsidR="004E7D69">
        <w:rPr>
          <w:rFonts w:ascii="Times New Roman" w:hAnsi="Times New Roman"/>
          <w:sz w:val="28"/>
          <w:szCs w:val="28"/>
          <w:lang w:eastAsia="uk-UA"/>
        </w:rPr>
        <w:t>—</w:t>
      </w:r>
      <w:r w:rsidRPr="00A653C3">
        <w:rPr>
          <w:rFonts w:ascii="Times New Roman" w:hAnsi="Times New Roman"/>
          <w:sz w:val="28"/>
          <w:szCs w:val="28"/>
          <w:lang w:eastAsia="uk-UA"/>
        </w:rPr>
        <w:t xml:space="preserve"> №6. с.147-157.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7.</w:t>
      </w:r>
      <w:r w:rsidRPr="00A653C3">
        <w:rPr>
          <w:rFonts w:ascii="Times New Roman" w:hAnsi="Times New Roman"/>
          <w:sz w:val="28"/>
          <w:szCs w:val="28"/>
          <w:lang w:eastAsia="uk-UA"/>
        </w:rPr>
        <w:tab/>
        <w:t>Гарбер И.Е. Метод и технология в психологии // Психология в вузе. – 2005. – №3. – С.80-94.</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8.</w:t>
      </w:r>
      <w:r w:rsidRPr="00A653C3">
        <w:rPr>
          <w:rFonts w:ascii="Times New Roman" w:hAnsi="Times New Roman"/>
          <w:sz w:val="28"/>
          <w:szCs w:val="28"/>
          <w:lang w:eastAsia="uk-UA"/>
        </w:rPr>
        <w:tab/>
        <w:t>Грубінко В.В. Формування інноваційного освітнього середовища у ВНЗ в контексті вимог Болонського процесу. / Освіта як фактор забезпечення стабільності сучасного суспільства" (Матеріали „Міжнардної науково-теоретичної конференції, м. Тернопіль, 26 березня 2004 р.).</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Тернопіль – 2004.</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с.6-17. </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9.</w:t>
      </w:r>
      <w:r w:rsidRPr="00A653C3">
        <w:rPr>
          <w:rFonts w:ascii="Times New Roman" w:hAnsi="Times New Roman"/>
          <w:sz w:val="28"/>
          <w:szCs w:val="28"/>
          <w:lang w:eastAsia="uk-UA"/>
        </w:rPr>
        <w:tab/>
        <w:t xml:space="preserve">Губенко О. В. Психологічні особливості популяризації здорового способу життя у вищих навчальних закладах / О. В. Губенко // Практ. психологія та соц. робота.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2009.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 11.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С. 35-41.</w:t>
      </w:r>
    </w:p>
    <w:p w:rsidR="00316716" w:rsidRPr="00A653C3" w:rsidRDefault="00316716" w:rsidP="00EC0DEB">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10.</w:t>
      </w:r>
      <w:r w:rsidRPr="00A653C3">
        <w:rPr>
          <w:rFonts w:ascii="Times New Roman" w:hAnsi="Times New Roman"/>
          <w:sz w:val="28"/>
          <w:szCs w:val="28"/>
          <w:lang w:eastAsia="uk-UA"/>
        </w:rPr>
        <w:tab/>
        <w:t>Жоголева О. Р. Современный процесс социализации студенческой молодежи / О. Р. Жоголева // Социально-экономические проблемы трансформационной экономики. Сборник материалов. – Тюмень: Изд-во „Вектор</w:t>
      </w:r>
      <w:r w:rsidR="00743BB4">
        <w:rPr>
          <w:rFonts w:ascii="Times New Roman" w:hAnsi="Times New Roman"/>
          <w:sz w:val="28"/>
          <w:szCs w:val="28"/>
          <w:lang w:eastAsia="uk-UA"/>
        </w:rPr>
        <w:t xml:space="preserve"> Бук”, 2006. – В. 3. – С. 217-</w:t>
      </w:r>
      <w:r w:rsidRPr="00A653C3">
        <w:rPr>
          <w:rFonts w:ascii="Times New Roman" w:hAnsi="Times New Roman"/>
          <w:sz w:val="28"/>
          <w:szCs w:val="28"/>
          <w:lang w:eastAsia="uk-UA"/>
        </w:rPr>
        <w:t xml:space="preserve">220. </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11.</w:t>
      </w:r>
      <w:r w:rsidRPr="00A653C3">
        <w:rPr>
          <w:rFonts w:ascii="Times New Roman" w:hAnsi="Times New Roman"/>
          <w:sz w:val="28"/>
          <w:szCs w:val="28"/>
          <w:lang w:eastAsia="uk-UA"/>
        </w:rPr>
        <w:tab/>
        <w:t xml:space="preserve">Иващенко Ф. И. Решение психологических задач как метод обучения студентов // Вопр. психологии. — 1966. — № 6. </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12.</w:t>
      </w:r>
      <w:r w:rsidRPr="00A653C3">
        <w:rPr>
          <w:rFonts w:ascii="Times New Roman" w:hAnsi="Times New Roman"/>
          <w:sz w:val="28"/>
          <w:szCs w:val="28"/>
          <w:lang w:eastAsia="uk-UA"/>
        </w:rPr>
        <w:tab/>
        <w:t xml:space="preserve">Качаленяк А. И. Учет специфики факультета в преподавании психологии в педвузе // Вопр. психологии. — 1977. — № 3. </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13.</w:t>
      </w:r>
      <w:r w:rsidRPr="00A653C3">
        <w:rPr>
          <w:rFonts w:ascii="Times New Roman" w:hAnsi="Times New Roman"/>
          <w:sz w:val="28"/>
          <w:szCs w:val="28"/>
          <w:lang w:eastAsia="uk-UA"/>
        </w:rPr>
        <w:tab/>
        <w:t xml:space="preserve">Крюкова Д.Ф. Психологічні та педагогічні проблеми професійно-особистісного розвитку молоді. / Професійне становлення особистості: </w:t>
      </w:r>
      <w:r w:rsidRPr="00A653C3">
        <w:rPr>
          <w:rFonts w:ascii="Times New Roman" w:hAnsi="Times New Roman"/>
          <w:sz w:val="28"/>
          <w:szCs w:val="28"/>
          <w:lang w:eastAsia="uk-UA"/>
        </w:rPr>
        <w:lastRenderedPageBreak/>
        <w:t xml:space="preserve">проблеми і перспективи: Матеріали ІІ міжн. наук.-практ. конф. – Хмельницький: ТУП. – 2003. – с.74-83. </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14.</w:t>
      </w:r>
      <w:r w:rsidRPr="00A653C3">
        <w:rPr>
          <w:rFonts w:ascii="Times New Roman" w:hAnsi="Times New Roman"/>
          <w:sz w:val="28"/>
          <w:szCs w:val="28"/>
          <w:lang w:eastAsia="uk-UA"/>
        </w:rPr>
        <w:tab/>
        <w:t>Кучмиева С. И. Мотивационные факторы профессиональной социализации студентов // Среднее профессиональное обра</w:t>
      </w:r>
      <w:r w:rsidR="00743BB4">
        <w:rPr>
          <w:rFonts w:ascii="Times New Roman" w:hAnsi="Times New Roman"/>
          <w:sz w:val="28"/>
          <w:szCs w:val="28"/>
          <w:lang w:eastAsia="uk-UA"/>
        </w:rPr>
        <w:t>зование. – 2006. – № 3. – С. 40-</w:t>
      </w:r>
      <w:r w:rsidRPr="00A653C3">
        <w:rPr>
          <w:rFonts w:ascii="Times New Roman" w:hAnsi="Times New Roman"/>
          <w:sz w:val="28"/>
          <w:szCs w:val="28"/>
          <w:lang w:eastAsia="uk-UA"/>
        </w:rPr>
        <w:t>42.</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15.</w:t>
      </w:r>
      <w:r w:rsidRPr="00A653C3">
        <w:rPr>
          <w:rFonts w:ascii="Times New Roman" w:hAnsi="Times New Roman"/>
          <w:sz w:val="28"/>
          <w:szCs w:val="28"/>
          <w:lang w:eastAsia="uk-UA"/>
        </w:rPr>
        <w:tab/>
        <w:t xml:space="preserve">Леонтьев А.Н. Психологические вопросы формирования личности студента // Психология в вузе.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2003.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 1-2.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С. 232-241. </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16.</w:t>
      </w:r>
      <w:r w:rsidRPr="00A653C3">
        <w:rPr>
          <w:rFonts w:ascii="Times New Roman" w:hAnsi="Times New Roman"/>
          <w:sz w:val="28"/>
          <w:szCs w:val="28"/>
          <w:lang w:eastAsia="uk-UA"/>
        </w:rPr>
        <w:tab/>
        <w:t xml:space="preserve">Маркова А.К. Психология профессионализма. – М.: 1996. – 308c. </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17.</w:t>
      </w:r>
      <w:r w:rsidRPr="00A653C3">
        <w:rPr>
          <w:rFonts w:ascii="Times New Roman" w:hAnsi="Times New Roman"/>
          <w:sz w:val="28"/>
          <w:szCs w:val="28"/>
          <w:lang w:eastAsia="uk-UA"/>
        </w:rPr>
        <w:tab/>
        <w:t xml:space="preserve">Миколайчук М. І. Культурно-ціннісна та релігійна детермінація становлення ідентичності особистості / М. І. Миколайчук // Практ. психологія та соц. робота.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2008.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 12.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С. 68-70.</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18.</w:t>
      </w:r>
      <w:r w:rsidRPr="00A653C3">
        <w:rPr>
          <w:rFonts w:ascii="Times New Roman" w:hAnsi="Times New Roman"/>
          <w:sz w:val="28"/>
          <w:szCs w:val="28"/>
          <w:lang w:eastAsia="uk-UA"/>
        </w:rPr>
        <w:tab/>
        <w:t>Подоляк Л.Г. Психологічна підготовка майбутнього викладача як передумова гуманізації і демократизації вищої освіти / Л.Г.Подоляк, В.І.Юрченко // Освіта і управління. – 2006. – т.9. – №3-4. – С.99-107</w:t>
      </w:r>
    </w:p>
    <w:p w:rsidR="00316716" w:rsidRPr="00A653C3" w:rsidRDefault="00E84BED" w:rsidP="00E84BED">
      <w:pPr>
        <w:tabs>
          <w:tab w:val="left" w:pos="426"/>
        </w:tabs>
        <w:spacing w:after="0" w:line="240" w:lineRule="auto"/>
        <w:contextualSpacing/>
        <w:jc w:val="both"/>
        <w:rPr>
          <w:rFonts w:ascii="Times New Roman" w:hAnsi="Times New Roman"/>
          <w:sz w:val="28"/>
          <w:szCs w:val="28"/>
          <w:lang w:eastAsia="uk-UA"/>
        </w:rPr>
      </w:pPr>
      <w:r>
        <w:rPr>
          <w:rFonts w:ascii="Times New Roman" w:hAnsi="Times New Roman"/>
          <w:sz w:val="28"/>
          <w:szCs w:val="28"/>
          <w:lang w:eastAsia="uk-UA"/>
        </w:rPr>
        <w:t>19.</w:t>
      </w:r>
      <w:r>
        <w:rPr>
          <w:rFonts w:ascii="Times New Roman" w:hAnsi="Times New Roman"/>
          <w:sz w:val="28"/>
          <w:szCs w:val="28"/>
          <w:lang w:eastAsia="uk-UA"/>
        </w:rPr>
        <w:tab/>
        <w:t>Палей И.</w:t>
      </w:r>
      <w:r w:rsidR="00316716" w:rsidRPr="00A653C3">
        <w:rPr>
          <w:rFonts w:ascii="Times New Roman" w:hAnsi="Times New Roman"/>
          <w:sz w:val="28"/>
          <w:szCs w:val="28"/>
          <w:lang w:eastAsia="uk-UA"/>
        </w:rPr>
        <w:t xml:space="preserve">М. Решение задач по психологии на практических занятиях студентов // Вопр. психологии. — 1958. — № 4. </w:t>
      </w:r>
    </w:p>
    <w:p w:rsidR="00316716" w:rsidRPr="00A653C3" w:rsidRDefault="00E84BED" w:rsidP="00E84BED">
      <w:pPr>
        <w:tabs>
          <w:tab w:val="left" w:pos="426"/>
        </w:tabs>
        <w:spacing w:after="0" w:line="240" w:lineRule="auto"/>
        <w:contextualSpacing/>
        <w:jc w:val="both"/>
        <w:rPr>
          <w:rFonts w:ascii="Times New Roman" w:hAnsi="Times New Roman"/>
          <w:sz w:val="28"/>
          <w:szCs w:val="28"/>
          <w:lang w:eastAsia="uk-UA"/>
        </w:rPr>
      </w:pPr>
      <w:r>
        <w:rPr>
          <w:rFonts w:ascii="Times New Roman" w:hAnsi="Times New Roman"/>
          <w:sz w:val="28"/>
          <w:szCs w:val="28"/>
          <w:lang w:eastAsia="uk-UA"/>
        </w:rPr>
        <w:t>20.</w:t>
      </w:r>
      <w:r>
        <w:rPr>
          <w:rFonts w:ascii="Times New Roman" w:hAnsi="Times New Roman"/>
          <w:sz w:val="28"/>
          <w:szCs w:val="28"/>
          <w:lang w:eastAsia="uk-UA"/>
        </w:rPr>
        <w:tab/>
        <w:t>Пырев Г.</w:t>
      </w:r>
      <w:r w:rsidR="00316716" w:rsidRPr="00A653C3">
        <w:rPr>
          <w:rFonts w:ascii="Times New Roman" w:hAnsi="Times New Roman"/>
          <w:sz w:val="28"/>
          <w:szCs w:val="28"/>
          <w:lang w:eastAsia="uk-UA"/>
        </w:rPr>
        <w:t xml:space="preserve">Д. О преподавании детской и педагогической психологии // Вопр. психологии. — 1958. — № 2. </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21.</w:t>
      </w:r>
      <w:r w:rsidRPr="00A653C3">
        <w:rPr>
          <w:rFonts w:ascii="Times New Roman" w:hAnsi="Times New Roman"/>
          <w:sz w:val="28"/>
          <w:szCs w:val="28"/>
          <w:lang w:eastAsia="uk-UA"/>
        </w:rPr>
        <w:tab/>
        <w:t>Савенков   А.И.   Психологические   основы   исследовательского подхода к обучен</w:t>
      </w:r>
      <w:r w:rsidR="00743BB4">
        <w:rPr>
          <w:rFonts w:ascii="Times New Roman" w:hAnsi="Times New Roman"/>
          <w:sz w:val="28"/>
          <w:szCs w:val="28"/>
          <w:lang w:eastAsia="uk-UA"/>
        </w:rPr>
        <w:t>ию: Учебное пособие. – М.: «Ось</w:t>
      </w:r>
      <w:r w:rsidRPr="00A653C3">
        <w:rPr>
          <w:rFonts w:ascii="Times New Roman" w:hAnsi="Times New Roman"/>
          <w:sz w:val="28"/>
          <w:szCs w:val="28"/>
          <w:lang w:eastAsia="uk-UA"/>
        </w:rPr>
        <w:t xml:space="preserve">-89». – 2006. –  480с. </w:t>
      </w:r>
    </w:p>
    <w:p w:rsidR="00316716" w:rsidRPr="00A653C3" w:rsidRDefault="00E84BED" w:rsidP="00E84BED">
      <w:pPr>
        <w:tabs>
          <w:tab w:val="left" w:pos="426"/>
        </w:tabs>
        <w:spacing w:after="0" w:line="240" w:lineRule="auto"/>
        <w:contextualSpacing/>
        <w:jc w:val="both"/>
        <w:rPr>
          <w:rFonts w:ascii="Times New Roman" w:hAnsi="Times New Roman"/>
          <w:sz w:val="28"/>
          <w:szCs w:val="28"/>
          <w:lang w:eastAsia="uk-UA"/>
        </w:rPr>
      </w:pPr>
      <w:r>
        <w:rPr>
          <w:rFonts w:ascii="Times New Roman" w:hAnsi="Times New Roman"/>
          <w:sz w:val="28"/>
          <w:szCs w:val="28"/>
          <w:lang w:eastAsia="uk-UA"/>
        </w:rPr>
        <w:t>22.</w:t>
      </w:r>
      <w:r>
        <w:rPr>
          <w:rFonts w:ascii="Times New Roman" w:hAnsi="Times New Roman"/>
          <w:sz w:val="28"/>
          <w:szCs w:val="28"/>
          <w:lang w:eastAsia="uk-UA"/>
        </w:rPr>
        <w:tab/>
        <w:t>Савченко С.</w:t>
      </w:r>
      <w:r w:rsidR="00316716" w:rsidRPr="00A653C3">
        <w:rPr>
          <w:rFonts w:ascii="Times New Roman" w:hAnsi="Times New Roman"/>
          <w:sz w:val="28"/>
          <w:szCs w:val="28"/>
          <w:lang w:eastAsia="uk-UA"/>
        </w:rPr>
        <w:t xml:space="preserve">В. Социализация студенческой молодежи в условиях регионального образовательного пространства. – Луганск: Альма-Матер, 2003. </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23.</w:t>
      </w:r>
      <w:r w:rsidRPr="00A653C3">
        <w:rPr>
          <w:rFonts w:ascii="Times New Roman" w:hAnsi="Times New Roman"/>
          <w:sz w:val="28"/>
          <w:szCs w:val="28"/>
          <w:lang w:eastAsia="uk-UA"/>
        </w:rPr>
        <w:tab/>
        <w:t xml:space="preserve">Скиба М.Є., Островський К.С. Навчання та виховання студентської молоді – на вищий якісний рівень. / Професійне становлення особистості: проблеми і перспективи: Матеріали ІІ міжн. наук.-практ. конф. – Хмельницький: ТУП. – 2003. – с.358-363. </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24.</w:t>
      </w:r>
      <w:r w:rsidRPr="00A653C3">
        <w:rPr>
          <w:rFonts w:ascii="Times New Roman" w:hAnsi="Times New Roman"/>
          <w:sz w:val="28"/>
          <w:szCs w:val="28"/>
          <w:lang w:eastAsia="uk-UA"/>
        </w:rPr>
        <w:tab/>
        <w:t xml:space="preserve">Трухан О. Психологічний аналіз життєвих цінностей студентів різних професійних напрямків / О. Трухан // Практ. психологія та соц. робота.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2009.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 12.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С. 52-58.</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25.</w:t>
      </w:r>
      <w:r w:rsidRPr="00A653C3">
        <w:rPr>
          <w:rFonts w:ascii="Times New Roman" w:hAnsi="Times New Roman"/>
          <w:sz w:val="28"/>
          <w:szCs w:val="28"/>
          <w:lang w:eastAsia="uk-UA"/>
        </w:rPr>
        <w:tab/>
        <w:t xml:space="preserve">Хоменко А. Вчинкова дiяльнiсть i дiалогiчне спiлкування як чинники гуманiзацiї процесу виховання / А. Хоменко // Зб. наук. пр. Полтав. держ. пед. ун-ту iм. В. Г. Короленка.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2008.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Вип. 6 : Пед. науки.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С. 39-48.</w:t>
      </w:r>
    </w:p>
    <w:p w:rsidR="00316716" w:rsidRPr="00A653C3" w:rsidRDefault="00E84BED" w:rsidP="00E84BED">
      <w:pPr>
        <w:tabs>
          <w:tab w:val="left" w:pos="426"/>
        </w:tabs>
        <w:spacing w:after="0" w:line="240" w:lineRule="auto"/>
        <w:contextualSpacing/>
        <w:jc w:val="both"/>
        <w:rPr>
          <w:rFonts w:ascii="Times New Roman" w:hAnsi="Times New Roman"/>
          <w:sz w:val="28"/>
          <w:szCs w:val="28"/>
          <w:lang w:eastAsia="uk-UA"/>
        </w:rPr>
      </w:pPr>
      <w:r>
        <w:rPr>
          <w:rFonts w:ascii="Times New Roman" w:hAnsi="Times New Roman"/>
          <w:sz w:val="28"/>
          <w:szCs w:val="28"/>
          <w:lang w:eastAsia="uk-UA"/>
        </w:rPr>
        <w:t>26.</w:t>
      </w:r>
      <w:r>
        <w:rPr>
          <w:rFonts w:ascii="Times New Roman" w:hAnsi="Times New Roman"/>
          <w:sz w:val="28"/>
          <w:szCs w:val="28"/>
          <w:lang w:eastAsia="uk-UA"/>
        </w:rPr>
        <w:tab/>
        <w:t>Юсупова Н.</w:t>
      </w:r>
      <w:r w:rsidR="00316716" w:rsidRPr="00A653C3">
        <w:rPr>
          <w:rFonts w:ascii="Times New Roman" w:hAnsi="Times New Roman"/>
          <w:sz w:val="28"/>
          <w:szCs w:val="28"/>
          <w:lang w:eastAsia="uk-UA"/>
        </w:rPr>
        <w:t xml:space="preserve">О. Міжособистісні стосунки студентів в аспекті віртуальної взаємодії / Н. О. Юсупова // Практ. психологія та соц. робота. </w:t>
      </w:r>
      <w:r w:rsidR="00743BB4">
        <w:rPr>
          <w:rFonts w:ascii="Times New Roman" w:hAnsi="Times New Roman"/>
          <w:sz w:val="28"/>
          <w:szCs w:val="28"/>
          <w:lang w:eastAsia="uk-UA"/>
        </w:rPr>
        <w:t xml:space="preserve"> – </w:t>
      </w:r>
      <w:r w:rsidR="00316716" w:rsidRPr="00A653C3">
        <w:rPr>
          <w:rFonts w:ascii="Times New Roman" w:hAnsi="Times New Roman"/>
          <w:sz w:val="28"/>
          <w:szCs w:val="28"/>
          <w:lang w:eastAsia="uk-UA"/>
        </w:rPr>
        <w:t xml:space="preserve"> 2009. </w:t>
      </w:r>
      <w:r w:rsidR="00743BB4">
        <w:rPr>
          <w:rFonts w:ascii="Times New Roman" w:hAnsi="Times New Roman"/>
          <w:sz w:val="28"/>
          <w:szCs w:val="28"/>
          <w:lang w:eastAsia="uk-UA"/>
        </w:rPr>
        <w:t xml:space="preserve"> – </w:t>
      </w:r>
      <w:r w:rsidR="00316716" w:rsidRPr="00A653C3">
        <w:rPr>
          <w:rFonts w:ascii="Times New Roman" w:hAnsi="Times New Roman"/>
          <w:sz w:val="28"/>
          <w:szCs w:val="28"/>
          <w:lang w:eastAsia="uk-UA"/>
        </w:rPr>
        <w:t xml:space="preserve"> № 4. </w:t>
      </w:r>
      <w:r w:rsidR="00743BB4">
        <w:rPr>
          <w:rFonts w:ascii="Times New Roman" w:hAnsi="Times New Roman"/>
          <w:sz w:val="28"/>
          <w:szCs w:val="28"/>
          <w:lang w:eastAsia="uk-UA"/>
        </w:rPr>
        <w:t xml:space="preserve"> – </w:t>
      </w:r>
      <w:r w:rsidR="00316716" w:rsidRPr="00A653C3">
        <w:rPr>
          <w:rFonts w:ascii="Times New Roman" w:hAnsi="Times New Roman"/>
          <w:sz w:val="28"/>
          <w:szCs w:val="28"/>
          <w:lang w:eastAsia="uk-UA"/>
        </w:rPr>
        <w:t xml:space="preserve"> С. 78-80.</w:t>
      </w:r>
    </w:p>
    <w:p w:rsidR="00316716" w:rsidRPr="00A653C3" w:rsidRDefault="00316716" w:rsidP="0071388E">
      <w:pPr>
        <w:spacing w:after="0" w:line="240" w:lineRule="auto"/>
        <w:contextualSpacing/>
        <w:jc w:val="both"/>
        <w:rPr>
          <w:rFonts w:ascii="Times New Roman" w:hAnsi="Times New Roman"/>
          <w:sz w:val="28"/>
          <w:szCs w:val="28"/>
          <w:lang w:eastAsia="uk-UA"/>
        </w:rPr>
      </w:pPr>
    </w:p>
    <w:p w:rsidR="00316716" w:rsidRPr="00A653C3" w:rsidRDefault="00316716" w:rsidP="0071388E">
      <w:pPr>
        <w:spacing w:after="0" w:line="240" w:lineRule="auto"/>
        <w:contextualSpacing/>
        <w:jc w:val="center"/>
        <w:rPr>
          <w:rFonts w:ascii="Times New Roman" w:hAnsi="Times New Roman"/>
          <w:b/>
          <w:bCs/>
          <w:sz w:val="28"/>
          <w:szCs w:val="28"/>
          <w:lang w:eastAsia="uk-UA"/>
        </w:rPr>
      </w:pPr>
      <w:r w:rsidRPr="00A653C3">
        <w:rPr>
          <w:rFonts w:ascii="Times New Roman" w:hAnsi="Times New Roman"/>
          <w:b/>
          <w:bCs/>
          <w:sz w:val="28"/>
          <w:szCs w:val="28"/>
          <w:lang w:eastAsia="uk-UA"/>
        </w:rPr>
        <w:t>Інтернет, електронні книги та підручники, бібліотеки</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w:t>
      </w:r>
      <w:r w:rsidRPr="00A653C3">
        <w:rPr>
          <w:rFonts w:ascii="Times New Roman" w:hAnsi="Times New Roman"/>
          <w:sz w:val="28"/>
          <w:szCs w:val="28"/>
          <w:lang w:eastAsia="uk-UA"/>
        </w:rPr>
        <w:tab/>
        <w:t>http://www.psynavigator.ru/books.php</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w:t>
      </w:r>
      <w:r w:rsidRPr="00A653C3">
        <w:rPr>
          <w:rFonts w:ascii="Times New Roman" w:hAnsi="Times New Roman"/>
          <w:sz w:val="28"/>
          <w:szCs w:val="28"/>
          <w:lang w:eastAsia="uk-UA"/>
        </w:rPr>
        <w:tab/>
        <w:t>http://www.gumer.info/bibliotek</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w:t>
      </w:r>
      <w:r w:rsidRPr="00A653C3">
        <w:rPr>
          <w:rFonts w:ascii="Times New Roman" w:hAnsi="Times New Roman"/>
          <w:sz w:val="28"/>
          <w:szCs w:val="28"/>
          <w:lang w:eastAsia="uk-UA"/>
        </w:rPr>
        <w:tab/>
        <w:t>http://www.mirknig.com/psihologiya</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w:t>
      </w:r>
      <w:r w:rsidRPr="00A653C3">
        <w:rPr>
          <w:rFonts w:ascii="Times New Roman" w:hAnsi="Times New Roman"/>
          <w:sz w:val="28"/>
          <w:szCs w:val="28"/>
          <w:lang w:eastAsia="uk-UA"/>
        </w:rPr>
        <w:tab/>
        <w:t>http://www.koob.ru;</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w:t>
      </w:r>
      <w:r w:rsidRPr="00A653C3">
        <w:rPr>
          <w:rFonts w:ascii="Times New Roman" w:hAnsi="Times New Roman"/>
          <w:sz w:val="28"/>
          <w:szCs w:val="28"/>
          <w:lang w:eastAsia="uk-UA"/>
        </w:rPr>
        <w:tab/>
        <w:t>http://www.psy.pu.ru/index-php</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6.</w:t>
      </w:r>
      <w:r w:rsidRPr="00A653C3">
        <w:rPr>
          <w:rFonts w:ascii="Times New Roman" w:hAnsi="Times New Roman"/>
          <w:sz w:val="28"/>
          <w:szCs w:val="28"/>
          <w:lang w:eastAsia="uk-UA"/>
        </w:rPr>
        <w:tab/>
        <w:t>http://www.goodparents.com.ua</w:t>
      </w:r>
    </w:p>
    <w:p w:rsidR="00316716" w:rsidRPr="00A653C3" w:rsidRDefault="00316716" w:rsidP="0071388E">
      <w:pPr>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7.</w:t>
      </w:r>
      <w:r w:rsidRPr="00A653C3">
        <w:rPr>
          <w:rFonts w:ascii="Times New Roman" w:hAnsi="Times New Roman"/>
          <w:sz w:val="28"/>
          <w:szCs w:val="28"/>
          <w:lang w:eastAsia="uk-UA"/>
        </w:rPr>
        <w:tab/>
        <w:t>http://www.psychologies.ru</w:t>
      </w:r>
    </w:p>
    <w:p w:rsidR="00A23380" w:rsidRPr="00A23380" w:rsidRDefault="00A23380" w:rsidP="0071388E">
      <w:pPr>
        <w:spacing w:line="240" w:lineRule="auto"/>
        <w:contextualSpacing/>
        <w:rPr>
          <w:rFonts w:ascii="Times New Roman" w:hAnsi="Times New Roman"/>
          <w:sz w:val="28"/>
          <w:szCs w:val="28"/>
          <w:lang w:val="uk-UA" w:eastAsia="uk-UA"/>
        </w:rPr>
      </w:pPr>
    </w:p>
    <w:p w:rsidR="00316716" w:rsidRPr="00A653C3" w:rsidRDefault="00316716" w:rsidP="0071388E">
      <w:pPr>
        <w:spacing w:line="240" w:lineRule="auto"/>
        <w:ind w:left="7513" w:hanging="6946"/>
        <w:contextualSpacing/>
        <w:jc w:val="center"/>
        <w:rPr>
          <w:rFonts w:ascii="Times New Roman" w:hAnsi="Times New Roman"/>
          <w:b/>
          <w:bCs/>
          <w:sz w:val="28"/>
          <w:szCs w:val="28"/>
        </w:rPr>
      </w:pPr>
      <w:r w:rsidRPr="00A653C3">
        <w:rPr>
          <w:rFonts w:ascii="Times New Roman" w:hAnsi="Times New Roman"/>
          <w:b/>
          <w:bCs/>
          <w:sz w:val="28"/>
          <w:szCs w:val="28"/>
        </w:rPr>
        <w:lastRenderedPageBreak/>
        <w:t xml:space="preserve">«ДІАГНОСТИКА І КОРЕКЦІЯ РОЗЛАДІВ СПЕКТРУ АУТИЗМУ» </w:t>
      </w:r>
    </w:p>
    <w:p w:rsidR="00316716" w:rsidRPr="00A653C3" w:rsidRDefault="00316716" w:rsidP="0071388E">
      <w:pPr>
        <w:spacing w:line="240" w:lineRule="auto"/>
        <w:ind w:left="7513" w:hanging="6946"/>
        <w:contextualSpacing/>
        <w:jc w:val="center"/>
        <w:rPr>
          <w:rFonts w:ascii="Times New Roman" w:hAnsi="Times New Roman"/>
          <w:b/>
          <w:bCs/>
          <w:sz w:val="28"/>
          <w:szCs w:val="28"/>
          <w:lang w:val="uk-UA"/>
        </w:rPr>
      </w:pPr>
      <w:r w:rsidRPr="00A653C3">
        <w:rPr>
          <w:rFonts w:ascii="Times New Roman" w:hAnsi="Times New Roman"/>
          <w:b/>
          <w:bCs/>
          <w:sz w:val="28"/>
          <w:szCs w:val="28"/>
        </w:rPr>
        <w:t>освітній ступінь «Бакалавр»</w:t>
      </w:r>
    </w:p>
    <w:p w:rsidR="00A87985" w:rsidRPr="00A653C3" w:rsidRDefault="00A87985" w:rsidP="0071388E">
      <w:pPr>
        <w:widowControl w:val="0"/>
        <w:shd w:val="clear" w:color="auto" w:fill="FFFFFF"/>
        <w:autoSpaceDE w:val="0"/>
        <w:autoSpaceDN w:val="0"/>
        <w:adjustRightInd w:val="0"/>
        <w:spacing w:after="0" w:line="240" w:lineRule="auto"/>
        <w:ind w:firstLine="527"/>
        <w:contextualSpacing/>
        <w:rPr>
          <w:rFonts w:ascii="Times New Roman" w:hAnsi="Times New Roman"/>
          <w:b/>
          <w:bCs/>
          <w:color w:val="000000"/>
          <w:sz w:val="28"/>
          <w:szCs w:val="28"/>
          <w:lang w:val="uk-UA" w:eastAsia="uk-UA"/>
        </w:rPr>
      </w:pPr>
      <w:r w:rsidRPr="00A653C3">
        <w:rPr>
          <w:rFonts w:ascii="Times New Roman" w:hAnsi="Times New Roman"/>
          <w:b/>
          <w:bCs/>
          <w:color w:val="000000"/>
          <w:sz w:val="28"/>
          <w:szCs w:val="28"/>
          <w:lang w:val="uk-UA" w:eastAsia="uk-UA"/>
        </w:rPr>
        <w:t>(</w:t>
      </w:r>
      <w:r w:rsidRPr="00A653C3">
        <w:rPr>
          <w:rFonts w:ascii="Times New Roman" w:hAnsi="Times New Roman"/>
          <w:bCs/>
          <w:color w:val="000000"/>
          <w:sz w:val="28"/>
          <w:szCs w:val="28"/>
          <w:lang w:val="uk-UA" w:eastAsia="uk-UA"/>
        </w:rPr>
        <w:t>автор-розробник:</w:t>
      </w:r>
      <w:r w:rsidRPr="00A653C3">
        <w:rPr>
          <w:rFonts w:ascii="Times New Roman" w:hAnsi="Times New Roman"/>
          <w:b/>
          <w:bCs/>
          <w:color w:val="000000"/>
          <w:sz w:val="28"/>
          <w:szCs w:val="28"/>
          <w:lang w:val="uk-UA" w:eastAsia="uk-UA"/>
        </w:rPr>
        <w:t xml:space="preserve"> </w:t>
      </w:r>
      <w:r w:rsidRPr="00A653C3">
        <w:rPr>
          <w:rFonts w:ascii="Times New Roman" w:hAnsi="Times New Roman"/>
          <w:bCs/>
          <w:color w:val="000000"/>
          <w:sz w:val="28"/>
          <w:szCs w:val="28"/>
          <w:lang w:val="uk-UA" w:eastAsia="uk-UA"/>
        </w:rPr>
        <w:t>кандидат</w:t>
      </w:r>
      <w:r w:rsidRPr="00A653C3">
        <w:rPr>
          <w:rFonts w:ascii="Times New Roman" w:hAnsi="Times New Roman"/>
          <w:b/>
          <w:bCs/>
          <w:color w:val="000000"/>
          <w:sz w:val="28"/>
          <w:szCs w:val="28"/>
          <w:lang w:val="uk-UA" w:eastAsia="uk-UA"/>
        </w:rPr>
        <w:t xml:space="preserve"> </w:t>
      </w:r>
      <w:r w:rsidRPr="00A653C3">
        <w:rPr>
          <w:rFonts w:ascii="Times New Roman" w:hAnsi="Times New Roman"/>
          <w:sz w:val="28"/>
          <w:szCs w:val="28"/>
        </w:rPr>
        <w:t>психологічних наук, доцент</w:t>
      </w:r>
      <w:r w:rsidRPr="00A653C3">
        <w:rPr>
          <w:rFonts w:ascii="Times New Roman" w:hAnsi="Times New Roman"/>
          <w:sz w:val="28"/>
          <w:szCs w:val="28"/>
          <w:lang w:val="uk-UA"/>
        </w:rPr>
        <w:t xml:space="preserve"> Когутяк Н.М.)</w:t>
      </w:r>
    </w:p>
    <w:p w:rsidR="00A87985" w:rsidRPr="00A653C3" w:rsidRDefault="00A87985" w:rsidP="0071388E">
      <w:pPr>
        <w:spacing w:line="240" w:lineRule="auto"/>
        <w:ind w:left="7513" w:hanging="6946"/>
        <w:contextualSpacing/>
        <w:jc w:val="center"/>
        <w:rPr>
          <w:rFonts w:ascii="Times New Roman" w:hAnsi="Times New Roman"/>
          <w:b/>
          <w:bCs/>
          <w:sz w:val="28"/>
          <w:szCs w:val="28"/>
          <w:lang w:val="uk-UA"/>
        </w:rPr>
      </w:pPr>
    </w:p>
    <w:p w:rsidR="00316716" w:rsidRPr="00A653C3" w:rsidRDefault="00316716" w:rsidP="0071388E">
      <w:pPr>
        <w:spacing w:line="240" w:lineRule="auto"/>
        <w:ind w:left="7513" w:hanging="6946"/>
        <w:contextualSpacing/>
        <w:jc w:val="both"/>
        <w:rPr>
          <w:rFonts w:ascii="Times New Roman" w:hAnsi="Times New Roman"/>
          <w:b/>
          <w:bCs/>
          <w:sz w:val="28"/>
          <w:szCs w:val="28"/>
        </w:rPr>
      </w:pPr>
      <w:r w:rsidRPr="00A653C3">
        <w:rPr>
          <w:rFonts w:ascii="Times New Roman" w:hAnsi="Times New Roman"/>
          <w:b/>
          <w:bCs/>
          <w:sz w:val="28"/>
          <w:szCs w:val="28"/>
        </w:rPr>
        <w:t>Самостійна робота</w:t>
      </w:r>
    </w:p>
    <w:tbl>
      <w:tblPr>
        <w:tblW w:w="9498" w:type="dxa"/>
        <w:tblInd w:w="40" w:type="dxa"/>
        <w:tblLayout w:type="fixed"/>
        <w:tblCellMar>
          <w:left w:w="40" w:type="dxa"/>
          <w:right w:w="40" w:type="dxa"/>
        </w:tblCellMar>
        <w:tblLook w:val="0000"/>
      </w:tblPr>
      <w:tblGrid>
        <w:gridCol w:w="936"/>
        <w:gridCol w:w="4734"/>
        <w:gridCol w:w="1701"/>
        <w:gridCol w:w="2127"/>
      </w:tblGrid>
      <w:tr w:rsidR="00316716" w:rsidRPr="00A653C3">
        <w:trPr>
          <w:trHeight w:val="787"/>
        </w:trPr>
        <w:tc>
          <w:tcPr>
            <w:tcW w:w="936" w:type="dxa"/>
            <w:tcBorders>
              <w:top w:val="single" w:sz="12" w:space="0" w:color="auto"/>
              <w:left w:val="single" w:sz="12" w:space="0" w:color="auto"/>
              <w:bottom w:val="single" w:sz="12"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ind w:left="-57" w:right="-57"/>
              <w:contextualSpacing/>
              <w:jc w:val="center"/>
              <w:rPr>
                <w:rFonts w:ascii="Times New Roman" w:hAnsi="Times New Roman"/>
                <w:sz w:val="28"/>
                <w:szCs w:val="28"/>
              </w:rPr>
            </w:pPr>
            <w:r w:rsidRPr="00A653C3">
              <w:rPr>
                <w:rFonts w:ascii="Times New Roman" w:hAnsi="Times New Roman"/>
                <w:color w:val="000000"/>
                <w:spacing w:val="-5"/>
                <w:sz w:val="28"/>
                <w:szCs w:val="28"/>
              </w:rPr>
              <w:t>№ завдання</w:t>
            </w:r>
          </w:p>
        </w:tc>
        <w:tc>
          <w:tcPr>
            <w:tcW w:w="4734" w:type="dxa"/>
            <w:tcBorders>
              <w:top w:val="single" w:sz="12" w:space="0" w:color="auto"/>
              <w:left w:val="single" w:sz="12" w:space="0" w:color="auto"/>
              <w:bottom w:val="single" w:sz="12"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ind w:left="-57" w:right="-57"/>
              <w:contextualSpacing/>
              <w:jc w:val="center"/>
              <w:rPr>
                <w:rFonts w:ascii="Times New Roman" w:hAnsi="Times New Roman"/>
                <w:sz w:val="28"/>
                <w:szCs w:val="28"/>
              </w:rPr>
            </w:pPr>
            <w:r w:rsidRPr="00A653C3">
              <w:rPr>
                <w:rFonts w:ascii="Times New Roman" w:hAnsi="Times New Roman"/>
                <w:color w:val="000000"/>
                <w:sz w:val="28"/>
                <w:szCs w:val="28"/>
              </w:rPr>
              <w:t>Зміст самостійної роботи</w:t>
            </w:r>
          </w:p>
        </w:tc>
        <w:tc>
          <w:tcPr>
            <w:tcW w:w="1701" w:type="dxa"/>
            <w:tcBorders>
              <w:top w:val="single" w:sz="12" w:space="0" w:color="auto"/>
              <w:left w:val="single" w:sz="12" w:space="0" w:color="auto"/>
              <w:bottom w:val="single" w:sz="12"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ind w:left="-57" w:right="-57"/>
              <w:contextualSpacing/>
              <w:jc w:val="center"/>
              <w:rPr>
                <w:rFonts w:ascii="Times New Roman" w:hAnsi="Times New Roman"/>
                <w:sz w:val="28"/>
                <w:szCs w:val="28"/>
              </w:rPr>
            </w:pPr>
            <w:r w:rsidRPr="00A653C3">
              <w:rPr>
                <w:rFonts w:ascii="Times New Roman" w:hAnsi="Times New Roman"/>
                <w:color w:val="000000"/>
                <w:spacing w:val="-4"/>
                <w:sz w:val="28"/>
                <w:szCs w:val="28"/>
              </w:rPr>
              <w:t>Обсяг (год.)</w:t>
            </w:r>
          </w:p>
        </w:tc>
        <w:tc>
          <w:tcPr>
            <w:tcW w:w="2127" w:type="dxa"/>
            <w:tcBorders>
              <w:top w:val="single" w:sz="12" w:space="0" w:color="auto"/>
              <w:left w:val="single" w:sz="12" w:space="0" w:color="auto"/>
              <w:bottom w:val="single" w:sz="12"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ind w:left="-57" w:right="-57"/>
              <w:contextualSpacing/>
              <w:jc w:val="center"/>
              <w:rPr>
                <w:rFonts w:ascii="Times New Roman" w:hAnsi="Times New Roman"/>
                <w:sz w:val="28"/>
                <w:szCs w:val="28"/>
              </w:rPr>
            </w:pPr>
            <w:r w:rsidRPr="00A653C3">
              <w:rPr>
                <w:rFonts w:ascii="Times New Roman" w:hAnsi="Times New Roman"/>
                <w:color w:val="000000"/>
                <w:spacing w:val="5"/>
                <w:sz w:val="28"/>
                <w:szCs w:val="28"/>
              </w:rPr>
              <w:t xml:space="preserve">Форма </w:t>
            </w:r>
            <w:r w:rsidRPr="00A653C3">
              <w:rPr>
                <w:rFonts w:ascii="Times New Roman" w:hAnsi="Times New Roman"/>
                <w:color w:val="000000"/>
                <w:spacing w:val="-1"/>
                <w:sz w:val="28"/>
                <w:szCs w:val="28"/>
              </w:rPr>
              <w:t>контролю</w:t>
            </w:r>
          </w:p>
        </w:tc>
      </w:tr>
      <w:tr w:rsidR="00316716" w:rsidRPr="00A653C3">
        <w:trPr>
          <w:trHeight w:hRule="exact" w:val="1343"/>
        </w:trPr>
        <w:tc>
          <w:tcPr>
            <w:tcW w:w="936"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1</w:t>
            </w:r>
          </w:p>
        </w:tc>
        <w:tc>
          <w:tcPr>
            <w:tcW w:w="4734" w:type="dxa"/>
            <w:tcBorders>
              <w:top w:val="single" w:sz="6" w:space="0" w:color="auto"/>
              <w:left w:val="single" w:sz="12" w:space="0" w:color="auto"/>
              <w:bottom w:val="single" w:sz="6" w:space="0" w:color="auto"/>
              <w:right w:val="single" w:sz="12" w:space="0" w:color="auto"/>
            </w:tcBorders>
            <w:shd w:val="clear" w:color="auto" w:fill="FFFFFF"/>
          </w:tcPr>
          <w:p w:rsidR="00316716" w:rsidRPr="00A23380" w:rsidRDefault="00A23380" w:rsidP="0071388E">
            <w:pPr>
              <w:tabs>
                <w:tab w:val="left" w:pos="70"/>
              </w:tabs>
              <w:spacing w:line="240" w:lineRule="auto"/>
              <w:ind w:left="-8"/>
              <w:contextualSpacing/>
              <w:jc w:val="both"/>
              <w:rPr>
                <w:rFonts w:ascii="Times New Roman" w:hAnsi="Times New Roman"/>
                <w:sz w:val="28"/>
                <w:szCs w:val="28"/>
                <w:lang w:val="uk-UA"/>
              </w:rPr>
            </w:pPr>
            <w:r>
              <w:rPr>
                <w:rFonts w:ascii="Times New Roman" w:hAnsi="Times New Roman"/>
                <w:sz w:val="28"/>
                <w:szCs w:val="28"/>
                <w:lang w:val="uk-UA"/>
              </w:rPr>
              <w:t>О</w:t>
            </w:r>
            <w:r w:rsidR="00316716" w:rsidRPr="00A653C3">
              <w:rPr>
                <w:rFonts w:ascii="Times New Roman" w:hAnsi="Times New Roman"/>
                <w:sz w:val="28"/>
                <w:szCs w:val="28"/>
              </w:rPr>
              <w:t>працювання теоретичних основ прослуханого лекційного матеріалу</w:t>
            </w:r>
          </w:p>
        </w:tc>
        <w:tc>
          <w:tcPr>
            <w:tcW w:w="1701"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8/8</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Усне і письмове опитуванн</w:t>
            </w:r>
            <w:r w:rsidR="00A23380">
              <w:rPr>
                <w:rFonts w:ascii="Times New Roman" w:hAnsi="Times New Roman"/>
                <w:sz w:val="28"/>
                <w:szCs w:val="28"/>
                <w:lang w:val="uk-UA"/>
              </w:rPr>
              <w:t>я</w:t>
            </w:r>
            <w:r w:rsidRPr="00A653C3">
              <w:rPr>
                <w:rFonts w:ascii="Times New Roman" w:hAnsi="Times New Roman"/>
                <w:sz w:val="28"/>
                <w:szCs w:val="28"/>
              </w:rPr>
              <w:t>, тестовий контроль</w:t>
            </w:r>
          </w:p>
        </w:tc>
      </w:tr>
      <w:tr w:rsidR="00316716" w:rsidRPr="00A653C3">
        <w:trPr>
          <w:trHeight w:hRule="exact" w:val="1013"/>
        </w:trPr>
        <w:tc>
          <w:tcPr>
            <w:tcW w:w="936"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2</w:t>
            </w:r>
          </w:p>
        </w:tc>
        <w:tc>
          <w:tcPr>
            <w:tcW w:w="4734" w:type="dxa"/>
            <w:tcBorders>
              <w:top w:val="single" w:sz="6" w:space="0" w:color="auto"/>
              <w:left w:val="single" w:sz="12" w:space="0" w:color="auto"/>
              <w:bottom w:val="single" w:sz="6" w:space="0" w:color="auto"/>
              <w:right w:val="single" w:sz="12" w:space="0" w:color="auto"/>
            </w:tcBorders>
            <w:shd w:val="clear" w:color="auto" w:fill="FFFFFF"/>
          </w:tcPr>
          <w:p w:rsidR="00316716" w:rsidRPr="00E629A4" w:rsidRDefault="00A23380" w:rsidP="0071388E">
            <w:pPr>
              <w:tabs>
                <w:tab w:val="left" w:pos="70"/>
              </w:tabs>
              <w:spacing w:line="240" w:lineRule="auto"/>
              <w:ind w:left="-8"/>
              <w:contextualSpacing/>
              <w:jc w:val="both"/>
              <w:rPr>
                <w:rFonts w:ascii="Times New Roman" w:hAnsi="Times New Roman"/>
                <w:sz w:val="28"/>
                <w:szCs w:val="28"/>
                <w:lang w:val="uk-UA"/>
              </w:rPr>
            </w:pPr>
            <w:r>
              <w:rPr>
                <w:rFonts w:ascii="Times New Roman" w:hAnsi="Times New Roman"/>
                <w:sz w:val="28"/>
                <w:szCs w:val="28"/>
                <w:lang w:val="uk-UA"/>
              </w:rPr>
              <w:t>В</w:t>
            </w:r>
            <w:r w:rsidR="00316716" w:rsidRPr="00A653C3">
              <w:rPr>
                <w:rFonts w:ascii="Times New Roman" w:hAnsi="Times New Roman"/>
                <w:sz w:val="28"/>
                <w:szCs w:val="28"/>
              </w:rPr>
              <w:t>ивчення окремих тем або питань, що передбачені для самостійного</w:t>
            </w:r>
            <w:r w:rsidR="00E629A4">
              <w:rPr>
                <w:rFonts w:ascii="Times New Roman" w:hAnsi="Times New Roman"/>
                <w:sz w:val="28"/>
                <w:szCs w:val="28"/>
              </w:rPr>
              <w:t xml:space="preserve"> опрацювання</w:t>
            </w:r>
          </w:p>
          <w:p w:rsidR="00316716" w:rsidRPr="00A653C3" w:rsidRDefault="00316716" w:rsidP="0071388E">
            <w:pPr>
              <w:shd w:val="clear" w:color="auto" w:fill="FFFFFF"/>
              <w:tabs>
                <w:tab w:val="left" w:pos="70"/>
              </w:tabs>
              <w:spacing w:line="240" w:lineRule="auto"/>
              <w:ind w:hanging="8"/>
              <w:contextualSpacing/>
              <w:jc w:val="both"/>
              <w:rPr>
                <w:rFonts w:ascii="Times New Roman" w:hAnsi="Times New Roman"/>
                <w:sz w:val="28"/>
                <w:szCs w:val="28"/>
              </w:rPr>
            </w:pPr>
          </w:p>
        </w:tc>
        <w:tc>
          <w:tcPr>
            <w:tcW w:w="1701"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6/12</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A23380" w:rsidP="0071388E">
            <w:pPr>
              <w:shd w:val="clear" w:color="auto" w:fill="FFFFFF"/>
              <w:spacing w:line="240" w:lineRule="auto"/>
              <w:contextualSpacing/>
              <w:jc w:val="center"/>
              <w:rPr>
                <w:rFonts w:ascii="Times New Roman" w:hAnsi="Times New Roman"/>
                <w:sz w:val="28"/>
                <w:szCs w:val="28"/>
              </w:rPr>
            </w:pPr>
            <w:r>
              <w:rPr>
                <w:rFonts w:ascii="Times New Roman" w:hAnsi="Times New Roman"/>
                <w:sz w:val="28"/>
                <w:szCs w:val="28"/>
                <w:lang w:val="uk-UA"/>
              </w:rPr>
              <w:t>К</w:t>
            </w:r>
            <w:r w:rsidR="00316716" w:rsidRPr="00A653C3">
              <w:rPr>
                <w:rFonts w:ascii="Times New Roman" w:hAnsi="Times New Roman"/>
                <w:sz w:val="28"/>
                <w:szCs w:val="28"/>
              </w:rPr>
              <w:t>онспект</w:t>
            </w:r>
          </w:p>
        </w:tc>
      </w:tr>
      <w:tr w:rsidR="00316716" w:rsidRPr="00A653C3">
        <w:trPr>
          <w:trHeight w:hRule="exact" w:val="1088"/>
        </w:trPr>
        <w:tc>
          <w:tcPr>
            <w:tcW w:w="936"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3</w:t>
            </w:r>
          </w:p>
        </w:tc>
        <w:tc>
          <w:tcPr>
            <w:tcW w:w="4734" w:type="dxa"/>
            <w:tcBorders>
              <w:top w:val="single" w:sz="6" w:space="0" w:color="auto"/>
              <w:left w:val="single" w:sz="12" w:space="0" w:color="auto"/>
              <w:bottom w:val="single" w:sz="6" w:space="0" w:color="auto"/>
              <w:right w:val="single" w:sz="12" w:space="0" w:color="auto"/>
            </w:tcBorders>
            <w:shd w:val="clear" w:color="auto" w:fill="FFFFFF"/>
          </w:tcPr>
          <w:p w:rsidR="00316716" w:rsidRPr="00E629A4" w:rsidRDefault="00A23380" w:rsidP="0071388E">
            <w:pPr>
              <w:tabs>
                <w:tab w:val="left" w:pos="70"/>
              </w:tabs>
              <w:spacing w:line="240" w:lineRule="auto"/>
              <w:ind w:left="-8"/>
              <w:contextualSpacing/>
              <w:jc w:val="both"/>
              <w:rPr>
                <w:rFonts w:ascii="Times New Roman" w:hAnsi="Times New Roman"/>
                <w:sz w:val="28"/>
                <w:szCs w:val="28"/>
                <w:lang w:val="uk-UA"/>
              </w:rPr>
            </w:pPr>
            <w:r>
              <w:rPr>
                <w:rFonts w:ascii="Times New Roman" w:hAnsi="Times New Roman"/>
                <w:sz w:val="28"/>
                <w:szCs w:val="28"/>
                <w:lang w:val="uk-UA"/>
              </w:rPr>
              <w:t>П</w:t>
            </w:r>
            <w:r w:rsidR="00316716" w:rsidRPr="00A653C3">
              <w:rPr>
                <w:rFonts w:ascii="Times New Roman" w:hAnsi="Times New Roman"/>
                <w:sz w:val="28"/>
                <w:szCs w:val="28"/>
              </w:rPr>
              <w:t>ідготовка до виступу на семінарському занятті із вла</w:t>
            </w:r>
            <w:r w:rsidR="00E629A4">
              <w:rPr>
                <w:rFonts w:ascii="Times New Roman" w:hAnsi="Times New Roman"/>
                <w:sz w:val="28"/>
                <w:szCs w:val="28"/>
              </w:rPr>
              <w:t>сними дослідницькими розробками</w:t>
            </w:r>
          </w:p>
          <w:p w:rsidR="00316716" w:rsidRPr="00A653C3" w:rsidRDefault="00316716" w:rsidP="0071388E">
            <w:pPr>
              <w:shd w:val="clear" w:color="auto" w:fill="FFFFFF"/>
              <w:tabs>
                <w:tab w:val="left" w:pos="70"/>
              </w:tabs>
              <w:spacing w:line="240" w:lineRule="auto"/>
              <w:ind w:hanging="8"/>
              <w:contextualSpacing/>
              <w:jc w:val="both"/>
              <w:rPr>
                <w:rFonts w:ascii="Times New Roman" w:hAnsi="Times New Roman"/>
                <w:sz w:val="28"/>
                <w:szCs w:val="28"/>
              </w:rPr>
            </w:pPr>
          </w:p>
        </w:tc>
        <w:tc>
          <w:tcPr>
            <w:tcW w:w="1701"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6/10</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E629A4" w:rsidP="0071388E">
            <w:pPr>
              <w:shd w:val="clear" w:color="auto" w:fill="FFFFFF"/>
              <w:spacing w:line="240" w:lineRule="auto"/>
              <w:contextualSpacing/>
              <w:jc w:val="center"/>
              <w:rPr>
                <w:rFonts w:ascii="Times New Roman" w:hAnsi="Times New Roman"/>
                <w:sz w:val="28"/>
                <w:szCs w:val="28"/>
              </w:rPr>
            </w:pPr>
            <w:r>
              <w:rPr>
                <w:rFonts w:ascii="Times New Roman" w:hAnsi="Times New Roman"/>
                <w:sz w:val="28"/>
                <w:szCs w:val="28"/>
                <w:lang w:val="uk-UA"/>
              </w:rPr>
              <w:t>П</w:t>
            </w:r>
            <w:r w:rsidR="00316716" w:rsidRPr="00A653C3">
              <w:rPr>
                <w:rFonts w:ascii="Times New Roman" w:hAnsi="Times New Roman"/>
                <w:sz w:val="28"/>
                <w:szCs w:val="28"/>
              </w:rPr>
              <w:t>резентація</w:t>
            </w:r>
          </w:p>
        </w:tc>
      </w:tr>
      <w:tr w:rsidR="00316716" w:rsidRPr="00A653C3">
        <w:trPr>
          <w:trHeight w:hRule="exact" w:val="834"/>
        </w:trPr>
        <w:tc>
          <w:tcPr>
            <w:tcW w:w="936"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4</w:t>
            </w:r>
          </w:p>
        </w:tc>
        <w:tc>
          <w:tcPr>
            <w:tcW w:w="4734" w:type="dxa"/>
            <w:tcBorders>
              <w:top w:val="single" w:sz="6" w:space="0" w:color="auto"/>
              <w:left w:val="single" w:sz="12" w:space="0" w:color="auto"/>
              <w:bottom w:val="single" w:sz="6" w:space="0" w:color="auto"/>
              <w:right w:val="single" w:sz="12" w:space="0" w:color="auto"/>
            </w:tcBorders>
            <w:shd w:val="clear" w:color="auto" w:fill="FFFFFF"/>
          </w:tcPr>
          <w:p w:rsidR="00316716" w:rsidRPr="00E629A4" w:rsidRDefault="00E629A4" w:rsidP="0071388E">
            <w:pPr>
              <w:tabs>
                <w:tab w:val="left" w:pos="70"/>
              </w:tabs>
              <w:spacing w:line="240" w:lineRule="auto"/>
              <w:ind w:left="-8"/>
              <w:contextualSpacing/>
              <w:jc w:val="both"/>
              <w:rPr>
                <w:rFonts w:ascii="Times New Roman" w:hAnsi="Times New Roman"/>
                <w:sz w:val="28"/>
                <w:szCs w:val="28"/>
                <w:lang w:val="uk-UA"/>
              </w:rPr>
            </w:pPr>
            <w:r w:rsidRPr="00E629A4">
              <w:rPr>
                <w:rFonts w:ascii="Times New Roman" w:hAnsi="Times New Roman"/>
                <w:sz w:val="28"/>
                <w:szCs w:val="28"/>
              </w:rPr>
              <w:t>П</w:t>
            </w:r>
            <w:r>
              <w:rPr>
                <w:rFonts w:ascii="Times New Roman" w:hAnsi="Times New Roman"/>
                <w:sz w:val="28"/>
                <w:szCs w:val="28"/>
              </w:rPr>
              <w:t>ідготовк</w:t>
            </w:r>
            <w:r>
              <w:rPr>
                <w:rFonts w:ascii="Times New Roman" w:hAnsi="Times New Roman"/>
                <w:sz w:val="28"/>
                <w:szCs w:val="28"/>
                <w:lang w:val="uk-UA"/>
              </w:rPr>
              <w:t>а</w:t>
            </w:r>
            <w:r w:rsidR="00316716" w:rsidRPr="00A653C3">
              <w:rPr>
                <w:rFonts w:ascii="Times New Roman" w:hAnsi="Times New Roman"/>
                <w:sz w:val="28"/>
                <w:szCs w:val="28"/>
              </w:rPr>
              <w:t xml:space="preserve"> до проведення та захисту практич</w:t>
            </w:r>
            <w:r>
              <w:rPr>
                <w:rFonts w:ascii="Times New Roman" w:hAnsi="Times New Roman"/>
                <w:sz w:val="28"/>
                <w:szCs w:val="28"/>
              </w:rPr>
              <w:t>них робіт (доповідь)</w:t>
            </w:r>
          </w:p>
          <w:p w:rsidR="00316716" w:rsidRPr="00A653C3" w:rsidRDefault="00316716" w:rsidP="0071388E">
            <w:pPr>
              <w:shd w:val="clear" w:color="auto" w:fill="FFFFFF"/>
              <w:tabs>
                <w:tab w:val="left" w:pos="70"/>
              </w:tabs>
              <w:spacing w:line="240" w:lineRule="auto"/>
              <w:ind w:hanging="8"/>
              <w:contextualSpacing/>
              <w:jc w:val="both"/>
              <w:rPr>
                <w:rFonts w:ascii="Times New Roman" w:hAnsi="Times New Roman"/>
                <w:sz w:val="28"/>
                <w:szCs w:val="28"/>
              </w:rPr>
            </w:pPr>
          </w:p>
        </w:tc>
        <w:tc>
          <w:tcPr>
            <w:tcW w:w="1701"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4/8</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E629A4" w:rsidP="0071388E">
            <w:pPr>
              <w:shd w:val="clear" w:color="auto" w:fill="FFFFFF"/>
              <w:spacing w:line="240" w:lineRule="auto"/>
              <w:contextualSpacing/>
              <w:jc w:val="center"/>
              <w:rPr>
                <w:rFonts w:ascii="Times New Roman" w:hAnsi="Times New Roman"/>
                <w:sz w:val="28"/>
                <w:szCs w:val="28"/>
              </w:rPr>
            </w:pPr>
            <w:r>
              <w:rPr>
                <w:rFonts w:ascii="Times New Roman" w:hAnsi="Times New Roman"/>
                <w:sz w:val="28"/>
                <w:szCs w:val="28"/>
                <w:lang w:val="uk-UA"/>
              </w:rPr>
              <w:t>Д</w:t>
            </w:r>
            <w:r w:rsidR="00316716" w:rsidRPr="00A653C3">
              <w:rPr>
                <w:rFonts w:ascii="Times New Roman" w:hAnsi="Times New Roman"/>
                <w:sz w:val="28"/>
                <w:szCs w:val="28"/>
              </w:rPr>
              <w:t>оповідь</w:t>
            </w:r>
          </w:p>
        </w:tc>
      </w:tr>
      <w:tr w:rsidR="00316716" w:rsidRPr="00A653C3">
        <w:trPr>
          <w:trHeight w:hRule="exact" w:val="846"/>
        </w:trPr>
        <w:tc>
          <w:tcPr>
            <w:tcW w:w="936"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5</w:t>
            </w:r>
          </w:p>
        </w:tc>
        <w:tc>
          <w:tcPr>
            <w:tcW w:w="4734" w:type="dxa"/>
            <w:tcBorders>
              <w:top w:val="single" w:sz="6" w:space="0" w:color="auto"/>
              <w:left w:val="single" w:sz="12" w:space="0" w:color="auto"/>
              <w:bottom w:val="single" w:sz="6" w:space="0" w:color="auto"/>
              <w:right w:val="single" w:sz="12" w:space="0" w:color="auto"/>
            </w:tcBorders>
            <w:shd w:val="clear" w:color="auto" w:fill="FFFFFF"/>
          </w:tcPr>
          <w:p w:rsidR="00316716" w:rsidRPr="00E629A4" w:rsidRDefault="00E629A4" w:rsidP="0071388E">
            <w:pPr>
              <w:tabs>
                <w:tab w:val="left" w:pos="70"/>
              </w:tabs>
              <w:spacing w:line="240" w:lineRule="auto"/>
              <w:ind w:left="-8"/>
              <w:contextualSpacing/>
              <w:jc w:val="both"/>
              <w:rPr>
                <w:rFonts w:ascii="Times New Roman" w:hAnsi="Times New Roman"/>
                <w:sz w:val="28"/>
                <w:szCs w:val="28"/>
                <w:lang w:val="uk-UA"/>
              </w:rPr>
            </w:pPr>
            <w:r>
              <w:rPr>
                <w:rFonts w:ascii="Times New Roman" w:hAnsi="Times New Roman"/>
                <w:sz w:val="28"/>
                <w:szCs w:val="28"/>
                <w:lang w:val="uk-UA"/>
              </w:rPr>
              <w:t>П</w:t>
            </w:r>
            <w:r>
              <w:rPr>
                <w:rFonts w:ascii="Times New Roman" w:hAnsi="Times New Roman"/>
                <w:sz w:val="28"/>
                <w:szCs w:val="28"/>
              </w:rPr>
              <w:t>ідготовк</w:t>
            </w:r>
            <w:r>
              <w:rPr>
                <w:rFonts w:ascii="Times New Roman" w:hAnsi="Times New Roman"/>
                <w:sz w:val="28"/>
                <w:szCs w:val="28"/>
                <w:lang w:val="uk-UA"/>
              </w:rPr>
              <w:t>а</w:t>
            </w:r>
            <w:r w:rsidR="00316716" w:rsidRPr="00A653C3">
              <w:rPr>
                <w:rFonts w:ascii="Times New Roman" w:hAnsi="Times New Roman"/>
                <w:sz w:val="28"/>
                <w:szCs w:val="28"/>
              </w:rPr>
              <w:t xml:space="preserve"> конспектів</w:t>
            </w:r>
            <w:r>
              <w:rPr>
                <w:rFonts w:ascii="Times New Roman" w:hAnsi="Times New Roman"/>
                <w:sz w:val="28"/>
                <w:szCs w:val="28"/>
              </w:rPr>
              <w:t xml:space="preserve"> навчальних чи наукових текстів</w:t>
            </w:r>
          </w:p>
          <w:p w:rsidR="00316716" w:rsidRPr="00A653C3" w:rsidRDefault="00316716" w:rsidP="0071388E">
            <w:pPr>
              <w:shd w:val="clear" w:color="auto" w:fill="FFFFFF"/>
              <w:tabs>
                <w:tab w:val="left" w:pos="70"/>
              </w:tabs>
              <w:spacing w:line="240" w:lineRule="auto"/>
              <w:ind w:hanging="8"/>
              <w:contextualSpacing/>
              <w:jc w:val="both"/>
              <w:rPr>
                <w:rFonts w:ascii="Times New Roman" w:hAnsi="Times New Roman"/>
                <w:sz w:val="28"/>
                <w:szCs w:val="28"/>
              </w:rPr>
            </w:pPr>
          </w:p>
        </w:tc>
        <w:tc>
          <w:tcPr>
            <w:tcW w:w="1701"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6/6</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Тестовий контроль</w:t>
            </w:r>
          </w:p>
        </w:tc>
      </w:tr>
      <w:tr w:rsidR="00316716" w:rsidRPr="00A653C3">
        <w:trPr>
          <w:trHeight w:hRule="exact" w:val="903"/>
        </w:trPr>
        <w:tc>
          <w:tcPr>
            <w:tcW w:w="936"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6</w:t>
            </w:r>
          </w:p>
        </w:tc>
        <w:tc>
          <w:tcPr>
            <w:tcW w:w="4734" w:type="dxa"/>
            <w:tcBorders>
              <w:top w:val="single" w:sz="6" w:space="0" w:color="auto"/>
              <w:left w:val="single" w:sz="12" w:space="0" w:color="auto"/>
              <w:bottom w:val="single" w:sz="6" w:space="0" w:color="auto"/>
              <w:right w:val="single" w:sz="12" w:space="0" w:color="auto"/>
            </w:tcBorders>
            <w:shd w:val="clear" w:color="auto" w:fill="FFFFFF"/>
          </w:tcPr>
          <w:p w:rsidR="00316716" w:rsidRPr="00E629A4" w:rsidRDefault="00E629A4" w:rsidP="0071388E">
            <w:pPr>
              <w:tabs>
                <w:tab w:val="left" w:pos="70"/>
              </w:tabs>
              <w:spacing w:line="240" w:lineRule="auto"/>
              <w:ind w:left="-8"/>
              <w:contextualSpacing/>
              <w:jc w:val="both"/>
              <w:rPr>
                <w:rFonts w:ascii="Times New Roman" w:hAnsi="Times New Roman"/>
                <w:sz w:val="28"/>
                <w:szCs w:val="28"/>
                <w:lang w:val="uk-UA"/>
              </w:rPr>
            </w:pPr>
            <w:r>
              <w:rPr>
                <w:rFonts w:ascii="Times New Roman" w:hAnsi="Times New Roman"/>
                <w:sz w:val="28"/>
                <w:szCs w:val="28"/>
                <w:lang w:val="uk-UA"/>
              </w:rPr>
              <w:t>П</w:t>
            </w:r>
            <w:r>
              <w:rPr>
                <w:rFonts w:ascii="Times New Roman" w:hAnsi="Times New Roman"/>
                <w:sz w:val="28"/>
                <w:szCs w:val="28"/>
              </w:rPr>
              <w:t>ідготовк</w:t>
            </w:r>
            <w:r>
              <w:rPr>
                <w:rFonts w:ascii="Times New Roman" w:hAnsi="Times New Roman"/>
                <w:sz w:val="28"/>
                <w:szCs w:val="28"/>
                <w:lang w:val="uk-UA"/>
              </w:rPr>
              <w:t>а</w:t>
            </w:r>
            <w:r w:rsidR="00316716" w:rsidRPr="00A653C3">
              <w:rPr>
                <w:rFonts w:ascii="Times New Roman" w:hAnsi="Times New Roman"/>
                <w:sz w:val="28"/>
                <w:szCs w:val="28"/>
              </w:rPr>
              <w:t xml:space="preserve"> до </w:t>
            </w:r>
            <w:r>
              <w:rPr>
                <w:rFonts w:ascii="Times New Roman" w:hAnsi="Times New Roman"/>
                <w:sz w:val="28"/>
                <w:szCs w:val="28"/>
              </w:rPr>
              <w:t>проведення контрольних заходів</w:t>
            </w:r>
          </w:p>
          <w:p w:rsidR="00316716" w:rsidRPr="00A653C3" w:rsidRDefault="00316716" w:rsidP="0071388E">
            <w:pPr>
              <w:shd w:val="clear" w:color="auto" w:fill="FFFFFF"/>
              <w:tabs>
                <w:tab w:val="left" w:pos="70"/>
              </w:tabs>
              <w:spacing w:line="240" w:lineRule="auto"/>
              <w:ind w:hanging="8"/>
              <w:contextualSpacing/>
              <w:jc w:val="both"/>
              <w:rPr>
                <w:rFonts w:ascii="Times New Roman" w:hAnsi="Times New Roman"/>
                <w:sz w:val="28"/>
                <w:szCs w:val="28"/>
              </w:rPr>
            </w:pPr>
          </w:p>
        </w:tc>
        <w:tc>
          <w:tcPr>
            <w:tcW w:w="1701"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2/2</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316716" w:rsidRPr="00A653C3" w:rsidRDefault="00316716"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Письмове опитування</w:t>
            </w:r>
          </w:p>
        </w:tc>
      </w:tr>
    </w:tbl>
    <w:p w:rsidR="00316716" w:rsidRPr="00A653C3" w:rsidRDefault="00316716" w:rsidP="0071388E">
      <w:pPr>
        <w:pStyle w:val="a6"/>
        <w:suppressAutoHyphens/>
        <w:contextualSpacing/>
        <w:jc w:val="center"/>
        <w:rPr>
          <w:b/>
          <w:bCs/>
          <w:lang w:eastAsia="uk-UA"/>
        </w:rPr>
      </w:pPr>
    </w:p>
    <w:p w:rsidR="00316716" w:rsidRPr="00A653C3" w:rsidRDefault="00316716" w:rsidP="00E84BED">
      <w:pPr>
        <w:pStyle w:val="a6"/>
        <w:tabs>
          <w:tab w:val="left" w:pos="284"/>
        </w:tabs>
        <w:suppressAutoHyphens/>
        <w:spacing w:after="0"/>
        <w:ind w:left="0" w:firstLine="540"/>
        <w:contextualSpacing/>
        <w:jc w:val="center"/>
        <w:rPr>
          <w:lang w:val="uk-UA"/>
        </w:rPr>
      </w:pPr>
      <w:r w:rsidRPr="00A653C3">
        <w:rPr>
          <w:b/>
          <w:bCs/>
          <w:lang w:val="uk-UA" w:eastAsia="uk-UA"/>
        </w:rPr>
        <w:t>Питання для контролю знань студентів (програмові вимоги до заліку)</w:t>
      </w:r>
    </w:p>
    <w:p w:rsidR="00316716" w:rsidRPr="00A653C3" w:rsidRDefault="00316716" w:rsidP="00E84BED">
      <w:pPr>
        <w:numPr>
          <w:ilvl w:val="0"/>
          <w:numId w:val="12"/>
        </w:numPr>
        <w:tabs>
          <w:tab w:val="left" w:pos="284"/>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Діагностичні критерії аутизму в МКХ - 10 та DSM - V</w:t>
      </w:r>
    </w:p>
    <w:p w:rsidR="00316716" w:rsidRPr="00A653C3" w:rsidRDefault="00316716" w:rsidP="00E84BED">
      <w:pPr>
        <w:numPr>
          <w:ilvl w:val="0"/>
          <w:numId w:val="12"/>
        </w:numPr>
        <w:tabs>
          <w:tab w:val="left" w:pos="284"/>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Історія розвитку медико-психологічного інтересу до проблеми аутизму</w:t>
      </w:r>
    </w:p>
    <w:p w:rsidR="00316716" w:rsidRPr="00A653C3" w:rsidRDefault="00316716" w:rsidP="00E84BED">
      <w:pPr>
        <w:numPr>
          <w:ilvl w:val="0"/>
          <w:numId w:val="12"/>
        </w:numPr>
        <w:tabs>
          <w:tab w:val="left" w:pos="284"/>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Концепції аутизму: соціокультурна, психологічна, нейрологічна.</w:t>
      </w:r>
    </w:p>
    <w:p w:rsidR="00316716" w:rsidRPr="00A653C3" w:rsidRDefault="00316716" w:rsidP="00E84BED">
      <w:pPr>
        <w:numPr>
          <w:ilvl w:val="0"/>
          <w:numId w:val="12"/>
        </w:numPr>
        <w:tabs>
          <w:tab w:val="left" w:pos="284"/>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Розлади, що найчастіше ускладнюють РСА. Труднощі психодіагностики.</w:t>
      </w:r>
    </w:p>
    <w:p w:rsidR="00316716" w:rsidRPr="00A653C3" w:rsidRDefault="00316716" w:rsidP="00E84BED">
      <w:pPr>
        <w:pStyle w:val="1"/>
        <w:numPr>
          <w:ilvl w:val="0"/>
          <w:numId w:val="12"/>
        </w:numPr>
        <w:tabs>
          <w:tab w:val="left" w:pos="284"/>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Психодіагностичні методи у роботі психолога з РСА.</w:t>
      </w:r>
    </w:p>
    <w:p w:rsidR="00316716" w:rsidRPr="00A653C3" w:rsidRDefault="00316716" w:rsidP="00E84BED">
      <w:pPr>
        <w:numPr>
          <w:ilvl w:val="0"/>
          <w:numId w:val="12"/>
        </w:numPr>
        <w:tabs>
          <w:tab w:val="left" w:pos="284"/>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Розуміння ментального і фізичного світу дітьми з типовим розвитком і з РСА.</w:t>
      </w:r>
    </w:p>
    <w:p w:rsidR="00316716" w:rsidRPr="00A653C3" w:rsidRDefault="00316716" w:rsidP="00E84BED">
      <w:pPr>
        <w:numPr>
          <w:ilvl w:val="0"/>
          <w:numId w:val="12"/>
        </w:numPr>
        <w:tabs>
          <w:tab w:val="left" w:pos="284"/>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Розвиток "Theory of mind" ("теорії розуміння") в нормі та при РСА.</w:t>
      </w:r>
    </w:p>
    <w:p w:rsidR="00316716" w:rsidRPr="00A653C3" w:rsidRDefault="00316716" w:rsidP="00E84BED">
      <w:pPr>
        <w:numPr>
          <w:ilvl w:val="0"/>
          <w:numId w:val="12"/>
        </w:numPr>
        <w:tabs>
          <w:tab w:val="left" w:pos="284"/>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"Theory of mind" у британській школі експериментальної психології.</w:t>
      </w:r>
    </w:p>
    <w:p w:rsidR="00316716" w:rsidRPr="00A653C3" w:rsidRDefault="00316716" w:rsidP="00E84BED">
      <w:pPr>
        <w:numPr>
          <w:ilvl w:val="0"/>
          <w:numId w:val="12"/>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"Когнітивний стиль" при РСА.</w:t>
      </w:r>
    </w:p>
    <w:p w:rsidR="00316716" w:rsidRPr="00A653C3" w:rsidRDefault="00E84BED" w:rsidP="00E84BED">
      <w:pPr>
        <w:numPr>
          <w:ilvl w:val="0"/>
          <w:numId w:val="12"/>
        </w:numPr>
        <w:tabs>
          <w:tab w:val="left" w:pos="426"/>
        </w:tabs>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16716" w:rsidRPr="00A653C3">
        <w:rPr>
          <w:rFonts w:ascii="Times New Roman" w:hAnsi="Times New Roman"/>
          <w:sz w:val="28"/>
          <w:szCs w:val="28"/>
        </w:rPr>
        <w:t>Підходи до розвитку мовлення та спілкування при РСА.</w:t>
      </w:r>
    </w:p>
    <w:p w:rsidR="00316716" w:rsidRPr="00A653C3" w:rsidRDefault="00316716" w:rsidP="00E84BED">
      <w:pPr>
        <w:numPr>
          <w:ilvl w:val="0"/>
          <w:numId w:val="12"/>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Подолання соціальних проблем при РСА методами психокорекції.</w:t>
      </w:r>
    </w:p>
    <w:p w:rsidR="00316716" w:rsidRPr="00A653C3" w:rsidRDefault="00316716" w:rsidP="00E84BED">
      <w:pPr>
        <w:numPr>
          <w:ilvl w:val="0"/>
          <w:numId w:val="12"/>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Поведінкова терапія (</w:t>
      </w:r>
      <w:r w:rsidRPr="00A653C3">
        <w:rPr>
          <w:rFonts w:ascii="Times New Roman" w:hAnsi="Times New Roman"/>
          <w:sz w:val="28"/>
          <w:szCs w:val="28"/>
          <w:lang w:val="en-US"/>
        </w:rPr>
        <w:t>ABA</w:t>
      </w:r>
      <w:r w:rsidRPr="00A653C3">
        <w:rPr>
          <w:rFonts w:ascii="Times New Roman" w:hAnsi="Times New Roman"/>
          <w:sz w:val="28"/>
          <w:szCs w:val="28"/>
        </w:rPr>
        <w:t>) та стратегії щодо поведінкових проблем.</w:t>
      </w:r>
    </w:p>
    <w:p w:rsidR="00316716" w:rsidRPr="00A653C3" w:rsidRDefault="00316716" w:rsidP="00E84BED">
      <w:pPr>
        <w:numPr>
          <w:ilvl w:val="0"/>
          <w:numId w:val="12"/>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Стратегії втручань щодо сенсорних проблем дітей з РСА.</w:t>
      </w:r>
    </w:p>
    <w:p w:rsidR="00316716" w:rsidRPr="00A653C3" w:rsidRDefault="00316716" w:rsidP="00E84BED">
      <w:pPr>
        <w:numPr>
          <w:ilvl w:val="0"/>
          <w:numId w:val="12"/>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Психоедукація та психотерапія для сімей, що виховують дітей з РСА.</w:t>
      </w:r>
    </w:p>
    <w:p w:rsidR="00316716" w:rsidRPr="00A653C3" w:rsidRDefault="00316716" w:rsidP="00E84BED">
      <w:pPr>
        <w:pStyle w:val="1"/>
        <w:numPr>
          <w:ilvl w:val="0"/>
          <w:numId w:val="12"/>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Соціально-психологічна характеристика сім’ї з аутичною дитиною. </w:t>
      </w:r>
    </w:p>
    <w:p w:rsidR="00316716" w:rsidRPr="00A653C3" w:rsidRDefault="00316716" w:rsidP="00E84BED">
      <w:pPr>
        <w:pStyle w:val="1"/>
        <w:numPr>
          <w:ilvl w:val="0"/>
          <w:numId w:val="12"/>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lastRenderedPageBreak/>
        <w:t xml:space="preserve">Особливості спілкування психолога з батьками про проблеми аутичної дитини.  </w:t>
      </w:r>
    </w:p>
    <w:p w:rsidR="00316716" w:rsidRPr="00A653C3" w:rsidRDefault="00316716" w:rsidP="00E84BED">
      <w:pPr>
        <w:pStyle w:val="1"/>
        <w:numPr>
          <w:ilvl w:val="0"/>
          <w:numId w:val="12"/>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Способи подання інформації батькам про наявні  у дитини розлади.</w:t>
      </w:r>
    </w:p>
    <w:p w:rsidR="00316716" w:rsidRPr="00A653C3" w:rsidRDefault="00316716" w:rsidP="00E84BED">
      <w:pPr>
        <w:pStyle w:val="1"/>
        <w:numPr>
          <w:ilvl w:val="0"/>
          <w:numId w:val="12"/>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Планування психотерапевтом допомоги аутичній дитині та її сім’ї. </w:t>
      </w:r>
    </w:p>
    <w:p w:rsidR="00316716" w:rsidRPr="00A653C3" w:rsidRDefault="00316716" w:rsidP="00E84BED">
      <w:pPr>
        <w:pStyle w:val="1"/>
        <w:numPr>
          <w:ilvl w:val="0"/>
          <w:numId w:val="12"/>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Загальні засади раннього втручання при РСА.</w:t>
      </w:r>
    </w:p>
    <w:p w:rsidR="00316716" w:rsidRPr="00A653C3" w:rsidRDefault="00316716" w:rsidP="00E84BED">
      <w:pPr>
        <w:pStyle w:val="1"/>
        <w:numPr>
          <w:ilvl w:val="0"/>
          <w:numId w:val="12"/>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Корекція розладів мови та мовлення. Використання аудіо- відеозаписів, метод PECS.</w:t>
      </w:r>
    </w:p>
    <w:p w:rsidR="00316716" w:rsidRPr="00A653C3" w:rsidRDefault="00316716" w:rsidP="00E84BED">
      <w:pPr>
        <w:pStyle w:val="1"/>
        <w:numPr>
          <w:ilvl w:val="0"/>
          <w:numId w:val="12"/>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Корекція емоційних розладів аутичних дітей. Налагодження емоційного контакту з дитиною. </w:t>
      </w:r>
    </w:p>
    <w:p w:rsidR="00316716" w:rsidRPr="00A653C3" w:rsidRDefault="00316716" w:rsidP="00E84BED">
      <w:pPr>
        <w:pStyle w:val="1"/>
        <w:numPr>
          <w:ilvl w:val="0"/>
          <w:numId w:val="12"/>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Корекція страхів та агресивних проявів у аутичних дітей.</w:t>
      </w:r>
    </w:p>
    <w:p w:rsidR="00316716" w:rsidRPr="00A653C3" w:rsidRDefault="00316716" w:rsidP="00E84BED">
      <w:pPr>
        <w:pStyle w:val="1"/>
        <w:numPr>
          <w:ilvl w:val="0"/>
          <w:numId w:val="12"/>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Переваги та обмеження інклюзивної, спеціальної та індивідуальної освіти.</w:t>
      </w:r>
    </w:p>
    <w:p w:rsidR="00316716" w:rsidRPr="00A653C3" w:rsidRDefault="00316716" w:rsidP="00E84BED">
      <w:pPr>
        <w:pStyle w:val="1"/>
        <w:numPr>
          <w:ilvl w:val="0"/>
          <w:numId w:val="12"/>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Ключові психологічні принципи педагогічної взаємодії з дітьми з РСА та їх опікунами.</w:t>
      </w:r>
    </w:p>
    <w:p w:rsidR="00316716" w:rsidRPr="00A653C3" w:rsidRDefault="00316716" w:rsidP="00E84BED">
      <w:pPr>
        <w:numPr>
          <w:ilvl w:val="0"/>
          <w:numId w:val="12"/>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Допомога психолога та роль тьютора у адаптації дитини до шкільного середовища.</w:t>
      </w:r>
    </w:p>
    <w:p w:rsidR="00316716" w:rsidRPr="00A653C3" w:rsidRDefault="00316716" w:rsidP="00E84BED">
      <w:pPr>
        <w:tabs>
          <w:tab w:val="left" w:pos="426"/>
        </w:tabs>
        <w:spacing w:after="0" w:line="240" w:lineRule="auto"/>
        <w:contextualSpacing/>
        <w:jc w:val="both"/>
        <w:rPr>
          <w:rFonts w:ascii="Times New Roman" w:hAnsi="Times New Roman"/>
          <w:sz w:val="28"/>
          <w:szCs w:val="28"/>
        </w:rPr>
      </w:pPr>
    </w:p>
    <w:p w:rsidR="00316716" w:rsidRPr="00A653C3" w:rsidRDefault="00316716" w:rsidP="00F24B57">
      <w:pPr>
        <w:tabs>
          <w:tab w:val="left" w:pos="426"/>
        </w:tabs>
        <w:spacing w:after="0" w:line="240" w:lineRule="auto"/>
        <w:ind w:firstLine="567"/>
        <w:contextualSpacing/>
        <w:jc w:val="both"/>
        <w:rPr>
          <w:rFonts w:ascii="Times New Roman" w:hAnsi="Times New Roman"/>
          <w:sz w:val="28"/>
          <w:szCs w:val="28"/>
        </w:rPr>
      </w:pPr>
      <w:r w:rsidRPr="00A653C3">
        <w:rPr>
          <w:rFonts w:ascii="Times New Roman" w:hAnsi="Times New Roman"/>
          <w:sz w:val="28"/>
          <w:szCs w:val="28"/>
        </w:rPr>
        <w:t xml:space="preserve">Самостійна робота студентів полягає у підготовці до семінарських, практичних занять а також передбачає підготовку </w:t>
      </w:r>
      <w:r w:rsidRPr="00A653C3">
        <w:rPr>
          <w:rFonts w:ascii="Times New Roman" w:hAnsi="Times New Roman"/>
          <w:b/>
          <w:bCs/>
          <w:sz w:val="28"/>
          <w:szCs w:val="28"/>
        </w:rPr>
        <w:t>індивідуальних завдань</w:t>
      </w:r>
      <w:r w:rsidRPr="00A653C3">
        <w:rPr>
          <w:rFonts w:ascii="Times New Roman" w:hAnsi="Times New Roman"/>
          <w:sz w:val="28"/>
          <w:szCs w:val="28"/>
        </w:rPr>
        <w:t>:</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Базові принципи індивідуального психолого-педагогічного підходу до дитини з РСА.</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Планування психотерапевтом допомоги аутичній дитині та її сім’ї. </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Налагодження співпраці психолога з медичними та педагогічними працівниками. </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Корекція розладів мови та мовлення. Використання аудіо- відеозаписів.</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Корекція емоційних розладів аутичних дітей. Налагодження емоційного контакту з дитиною. </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Корекція страхів та агресивних проявів у аутичних дітей.</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Нормативно-правові засади впровадження інклюзивної освіти в Україні.</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Синдром вигорання та процес адаптації у батьків аутичних дітей.</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Роль дзеркальних нейронів у розумінні "чужої свідомості".</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Особливості функціонування сім'ї з аутичною дитиною.</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Когнітивні стратегії конструювання у дітей з РСА.</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Ігрова діяльність аутичної дитини.</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Організація взаємодій і співпраці педагога, психолога і батьків, які виховують дитину з РСА.</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Методика сенсомоторної інтеграції дитини з РСА</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 Особливості сенсорного сприйняття при РСА.</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 Нейропсихологічні основи розуміння аутизму.</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 Особливості психічного розвитку дітей з аутизмом впродовж перших трьох років життя.</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 Особливості психічного розвитку дітей з аутизмом впродовж дошкільного дитинства.</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Типові страхи у дітей з аутизмом.</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 Підготовка дитини з РСА до навчання.</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lastRenderedPageBreak/>
        <w:t>Рекомендації та застереження щодо інклюзивної освіти дітей з РСА.</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 Аутизм в період дорослішання та статевого дозрівання.</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 Стереотипність та адаптація: засади поведінкової терапії.</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 Ехолалії дітей з РСА: відмінності від інших мовленнєвих розладів.</w:t>
      </w:r>
    </w:p>
    <w:p w:rsidR="00316716" w:rsidRPr="00A653C3" w:rsidRDefault="00316716" w:rsidP="00E84BED">
      <w:pPr>
        <w:pStyle w:val="1"/>
        <w:numPr>
          <w:ilvl w:val="0"/>
          <w:numId w:val="13"/>
        </w:numPr>
        <w:tabs>
          <w:tab w:val="left" w:pos="426"/>
        </w:tabs>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 xml:space="preserve"> Застосування сучасних ґаджетів та комп’ютерних програм для навчання дітей з РСА.</w:t>
      </w:r>
    </w:p>
    <w:p w:rsidR="00970813" w:rsidRPr="00A653C3" w:rsidRDefault="00970813" w:rsidP="0071388E">
      <w:pPr>
        <w:pStyle w:val="1"/>
        <w:spacing w:after="0" w:line="240" w:lineRule="auto"/>
        <w:ind w:left="284"/>
        <w:contextualSpacing/>
        <w:rPr>
          <w:rFonts w:ascii="Times New Roman" w:hAnsi="Times New Roman"/>
          <w:sz w:val="28"/>
          <w:szCs w:val="28"/>
        </w:rPr>
      </w:pPr>
    </w:p>
    <w:p w:rsidR="00316716" w:rsidRPr="00A653C3" w:rsidRDefault="00316716" w:rsidP="0071388E">
      <w:pPr>
        <w:spacing w:after="0" w:line="240" w:lineRule="auto"/>
        <w:ind w:firstLine="540"/>
        <w:contextualSpacing/>
        <w:jc w:val="both"/>
        <w:rPr>
          <w:rFonts w:ascii="Times New Roman" w:hAnsi="Times New Roman"/>
          <w:b/>
          <w:bCs/>
          <w:sz w:val="28"/>
          <w:szCs w:val="28"/>
          <w:lang w:eastAsia="uk-UA"/>
        </w:rPr>
      </w:pPr>
      <w:r w:rsidRPr="00A653C3">
        <w:rPr>
          <w:rFonts w:ascii="Times New Roman" w:hAnsi="Times New Roman"/>
          <w:b/>
          <w:bCs/>
          <w:sz w:val="28"/>
          <w:szCs w:val="28"/>
          <w:lang w:eastAsia="uk-UA"/>
        </w:rPr>
        <w:t>Рекомендована література</w:t>
      </w:r>
    </w:p>
    <w:p w:rsidR="00316716" w:rsidRPr="00A653C3" w:rsidRDefault="00316716" w:rsidP="0071388E">
      <w:pPr>
        <w:spacing w:after="0" w:line="240" w:lineRule="auto"/>
        <w:ind w:firstLine="540"/>
        <w:contextualSpacing/>
        <w:rPr>
          <w:rFonts w:ascii="Times New Roman" w:hAnsi="Times New Roman"/>
          <w:b/>
          <w:bCs/>
          <w:sz w:val="28"/>
          <w:szCs w:val="28"/>
          <w:lang w:val="uk-UA" w:eastAsia="uk-UA"/>
        </w:rPr>
      </w:pPr>
      <w:r w:rsidRPr="00A653C3">
        <w:rPr>
          <w:rFonts w:ascii="Times New Roman" w:hAnsi="Times New Roman"/>
          <w:b/>
          <w:bCs/>
          <w:sz w:val="28"/>
          <w:szCs w:val="28"/>
          <w:lang w:eastAsia="uk-UA"/>
        </w:rPr>
        <w:t>Основна</w:t>
      </w:r>
      <w:r w:rsidR="00970813" w:rsidRPr="00A653C3">
        <w:rPr>
          <w:rFonts w:ascii="Times New Roman" w:hAnsi="Times New Roman"/>
          <w:b/>
          <w:bCs/>
          <w:sz w:val="28"/>
          <w:szCs w:val="28"/>
          <w:lang w:val="uk-UA" w:eastAsia="uk-UA"/>
        </w:rPr>
        <w:t xml:space="preserve"> література</w:t>
      </w:r>
    </w:p>
    <w:p w:rsidR="00316716" w:rsidRPr="00A653C3" w:rsidRDefault="00316716" w:rsidP="00E84BED">
      <w:pPr>
        <w:tabs>
          <w:tab w:val="left" w:pos="284"/>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w:t>
      </w:r>
      <w:r w:rsidRPr="00A653C3">
        <w:rPr>
          <w:rFonts w:ascii="Times New Roman" w:hAnsi="Times New Roman"/>
          <w:sz w:val="28"/>
          <w:szCs w:val="28"/>
          <w:lang w:eastAsia="uk-UA"/>
        </w:rPr>
        <w:tab/>
        <w:t>Актуальные проблемы диагностики задержки психического развития детей. – М.: Педагогика, 1982. – 126 с.</w:t>
      </w:r>
    </w:p>
    <w:p w:rsidR="00316716" w:rsidRPr="00A653C3" w:rsidRDefault="00316716" w:rsidP="00E84BED">
      <w:pPr>
        <w:tabs>
          <w:tab w:val="left" w:pos="284"/>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w:t>
      </w:r>
      <w:r w:rsidRPr="00A653C3">
        <w:rPr>
          <w:rFonts w:ascii="Times New Roman" w:hAnsi="Times New Roman"/>
          <w:sz w:val="28"/>
          <w:szCs w:val="28"/>
          <w:lang w:eastAsia="uk-UA"/>
        </w:rPr>
        <w:tab/>
        <w:t>Булахова Л.А. Современные аспекты ранней диагностики психических заболеваний у детей // Ранняя диагностика психических заболеваний. – К.: Здоровья, 1989. – С. 155-170.</w:t>
      </w:r>
    </w:p>
    <w:p w:rsidR="00316716" w:rsidRPr="00A653C3" w:rsidRDefault="00316716" w:rsidP="00E84BED">
      <w:pPr>
        <w:tabs>
          <w:tab w:val="left" w:pos="284"/>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w:t>
      </w:r>
      <w:r w:rsidRPr="00A653C3">
        <w:rPr>
          <w:rFonts w:ascii="Times New Roman" w:hAnsi="Times New Roman"/>
          <w:sz w:val="28"/>
          <w:szCs w:val="28"/>
          <w:lang w:eastAsia="uk-UA"/>
        </w:rPr>
        <w:tab/>
        <w:t xml:space="preserve">Бурлачук Л.Ф., Морозов С.М. Словарь-справочник по психодиагностике – СПб.: Питер Ком, 1999. – 528 с. </w:t>
      </w:r>
    </w:p>
    <w:p w:rsidR="00316716" w:rsidRPr="00A653C3" w:rsidRDefault="00316716" w:rsidP="00E84BED">
      <w:pPr>
        <w:tabs>
          <w:tab w:val="left" w:pos="284"/>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w:t>
      </w:r>
      <w:r w:rsidRPr="00A653C3">
        <w:rPr>
          <w:rFonts w:ascii="Times New Roman" w:hAnsi="Times New Roman"/>
          <w:sz w:val="28"/>
          <w:szCs w:val="28"/>
          <w:lang w:eastAsia="uk-UA"/>
        </w:rPr>
        <w:tab/>
        <w:t>Детский аутизм. Хрестоматия: Учебное пособие для студентов высших и средних педагогических, психологических и медицинских учебных заведений / Составитель Л.М.Шипицина. Издание 2-е, переработанное и дополненное. Санкт-Петербург: Изд-во «Дидактика Плюс» – 2001.</w:t>
      </w:r>
    </w:p>
    <w:p w:rsidR="00316716" w:rsidRPr="00A653C3" w:rsidRDefault="00316716" w:rsidP="00E84BED">
      <w:pPr>
        <w:tabs>
          <w:tab w:val="left" w:pos="284"/>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w:t>
      </w:r>
      <w:r w:rsidRPr="00A653C3">
        <w:rPr>
          <w:rFonts w:ascii="Times New Roman" w:hAnsi="Times New Roman"/>
          <w:sz w:val="28"/>
          <w:szCs w:val="28"/>
          <w:lang w:eastAsia="uk-UA"/>
        </w:rPr>
        <w:tab/>
        <w:t xml:space="preserve">Дети с нарушениями развития. Хрестоматия. Учебное пособие для студентов и слушателей спец. факультетов / Сост. В.М.Астапов. – Москва: Международная педагогическая академия, 1995.    </w:t>
      </w:r>
    </w:p>
    <w:p w:rsidR="00316716" w:rsidRPr="00A653C3" w:rsidRDefault="00316716" w:rsidP="00E84BED">
      <w:pPr>
        <w:tabs>
          <w:tab w:val="left" w:pos="284"/>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6.</w:t>
      </w:r>
      <w:r w:rsidRPr="00A653C3">
        <w:rPr>
          <w:rFonts w:ascii="Times New Roman" w:hAnsi="Times New Roman"/>
          <w:sz w:val="28"/>
          <w:szCs w:val="28"/>
          <w:lang w:eastAsia="uk-UA"/>
        </w:rPr>
        <w:tab/>
        <w:t>Каган В.Е. Аутизм у детей. – Москва: Медицина, 1979.</w:t>
      </w:r>
    </w:p>
    <w:p w:rsidR="00316716" w:rsidRPr="00A653C3" w:rsidRDefault="00316716" w:rsidP="00E84BED">
      <w:pPr>
        <w:tabs>
          <w:tab w:val="left" w:pos="284"/>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7.</w:t>
      </w:r>
      <w:r w:rsidRPr="00A653C3">
        <w:rPr>
          <w:rFonts w:ascii="Times New Roman" w:hAnsi="Times New Roman"/>
          <w:sz w:val="28"/>
          <w:szCs w:val="28"/>
          <w:lang w:eastAsia="uk-UA"/>
        </w:rPr>
        <w:tab/>
        <w:t>Лебединская К.С., Никольская О.С. Диагностика раннего детского аутизма. – Москва: Просвещение, 1991.</w:t>
      </w:r>
    </w:p>
    <w:p w:rsidR="00316716" w:rsidRPr="00A653C3" w:rsidRDefault="00316716" w:rsidP="00E84BED">
      <w:pPr>
        <w:tabs>
          <w:tab w:val="left" w:pos="284"/>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8.</w:t>
      </w:r>
      <w:r w:rsidRPr="00A653C3">
        <w:rPr>
          <w:rFonts w:ascii="Times New Roman" w:hAnsi="Times New Roman"/>
          <w:sz w:val="28"/>
          <w:szCs w:val="28"/>
          <w:lang w:eastAsia="uk-UA"/>
        </w:rPr>
        <w:tab/>
        <w:t>Лебединская К.С., Никольская О.С., Баенская Е.Р. и др. Дети с нарушениями общения: Ранний детский аутизм. – Москва: Просвещение, 1989.</w:t>
      </w:r>
    </w:p>
    <w:p w:rsidR="00316716" w:rsidRPr="00A653C3" w:rsidRDefault="00316716" w:rsidP="00E84BED">
      <w:pPr>
        <w:tabs>
          <w:tab w:val="left" w:pos="284"/>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9.</w:t>
      </w:r>
      <w:r w:rsidRPr="00A653C3">
        <w:rPr>
          <w:rFonts w:ascii="Times New Roman" w:hAnsi="Times New Roman"/>
          <w:sz w:val="28"/>
          <w:szCs w:val="28"/>
          <w:lang w:eastAsia="uk-UA"/>
        </w:rPr>
        <w:tab/>
        <w:t>Лебединский В.В. Нарушения психического развития у детей. – Москва: МГУ, 1980.</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10.</w:t>
      </w:r>
      <w:r w:rsidRPr="00A653C3">
        <w:rPr>
          <w:rFonts w:ascii="Times New Roman" w:hAnsi="Times New Roman"/>
          <w:sz w:val="28"/>
          <w:szCs w:val="28"/>
          <w:lang w:eastAsia="uk-UA"/>
        </w:rPr>
        <w:tab/>
        <w:t xml:space="preserve">Лебединский В.В., Никольская О.С. и др. Эмоциональные нарушения в детском воздасте и их коррекция. – Москва: МГУ, 1990. </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11.</w:t>
      </w:r>
      <w:r w:rsidRPr="00A653C3">
        <w:rPr>
          <w:rFonts w:ascii="Times New Roman" w:hAnsi="Times New Roman"/>
          <w:sz w:val="28"/>
          <w:szCs w:val="28"/>
          <w:lang w:eastAsia="uk-UA"/>
        </w:rPr>
        <w:tab/>
        <w:t>Мамайчук И.И. Помощь психолога детям с</w:t>
      </w:r>
      <w:r w:rsidR="003722D9" w:rsidRPr="00A653C3">
        <w:rPr>
          <w:rFonts w:ascii="Times New Roman" w:hAnsi="Times New Roman"/>
          <w:sz w:val="28"/>
          <w:szCs w:val="28"/>
          <w:lang w:eastAsia="uk-UA"/>
        </w:rPr>
        <w:t xml:space="preserve"> аутизмом. </w:t>
      </w:r>
      <w:r w:rsidRPr="00A653C3">
        <w:rPr>
          <w:rFonts w:ascii="Times New Roman" w:hAnsi="Times New Roman"/>
          <w:sz w:val="28"/>
          <w:szCs w:val="28"/>
          <w:lang w:eastAsia="uk-UA"/>
        </w:rPr>
        <w:t xml:space="preserve"> СПб.: Речь, 2007.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288 с.</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12.</w:t>
      </w:r>
      <w:r w:rsidRPr="00A653C3">
        <w:rPr>
          <w:rFonts w:ascii="Times New Roman" w:hAnsi="Times New Roman"/>
          <w:sz w:val="28"/>
          <w:szCs w:val="28"/>
          <w:lang w:eastAsia="uk-UA"/>
        </w:rPr>
        <w:tab/>
        <w:t>Питерс Т. Аутизм. От теоретического понимания к педагогическому воздействию. – Москва: ВЛАДОС, 2002.</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13.</w:t>
      </w:r>
      <w:r w:rsidRPr="00A653C3">
        <w:rPr>
          <w:rFonts w:ascii="Times New Roman" w:hAnsi="Times New Roman"/>
          <w:sz w:val="28"/>
          <w:szCs w:val="28"/>
          <w:lang w:eastAsia="uk-UA"/>
        </w:rPr>
        <w:tab/>
        <w:t>Клиническая психология. / Под ред. Перре М.; Пер. с нем. – СПб.: Питер, 2002, 2003. – 1312 с.</w:t>
      </w:r>
    </w:p>
    <w:p w:rsidR="00316716" w:rsidRPr="00A653C3" w:rsidRDefault="00316716" w:rsidP="00E84BED">
      <w:pPr>
        <w:tabs>
          <w:tab w:val="left" w:pos="426"/>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14.</w:t>
      </w:r>
      <w:r w:rsidRPr="00A653C3">
        <w:rPr>
          <w:rFonts w:ascii="Times New Roman" w:hAnsi="Times New Roman"/>
          <w:sz w:val="28"/>
          <w:szCs w:val="28"/>
          <w:lang w:eastAsia="uk-UA"/>
        </w:rPr>
        <w:tab/>
        <w:t>Лебединский В.В. Диагностика психических нарушений у детей // Практикум по патопсихологии. – М.: Изд-во Моск. ун-та, 1987. – С. 92-98.</w:t>
      </w:r>
    </w:p>
    <w:p w:rsidR="00316716" w:rsidRPr="00A653C3" w:rsidRDefault="00316716" w:rsidP="00E84BED">
      <w:pPr>
        <w:tabs>
          <w:tab w:val="left" w:pos="284"/>
          <w:tab w:val="left" w:pos="567"/>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15.</w:t>
      </w:r>
      <w:r w:rsidRPr="00A653C3">
        <w:rPr>
          <w:rFonts w:ascii="Times New Roman" w:hAnsi="Times New Roman"/>
          <w:sz w:val="28"/>
          <w:szCs w:val="28"/>
          <w:lang w:eastAsia="uk-UA"/>
        </w:rPr>
        <w:tab/>
        <w:t>Макаренко Ю.А. Пути изучения эмоций у детей. – М.: Ин-т педиатрии АМН СССР, 1976. – 38 с.</w:t>
      </w:r>
    </w:p>
    <w:p w:rsidR="00316716" w:rsidRPr="00EC0DEB" w:rsidRDefault="00316716" w:rsidP="00EC0DEB">
      <w:pPr>
        <w:tabs>
          <w:tab w:val="left" w:pos="540"/>
        </w:tabs>
        <w:spacing w:after="0" w:line="240" w:lineRule="auto"/>
        <w:contextualSpacing/>
        <w:jc w:val="both"/>
        <w:rPr>
          <w:rFonts w:ascii="Times New Roman" w:hAnsi="Times New Roman"/>
          <w:sz w:val="28"/>
          <w:szCs w:val="28"/>
          <w:lang w:val="uk-UA" w:eastAsia="uk-UA"/>
        </w:rPr>
      </w:pPr>
      <w:r w:rsidRPr="003F00C9">
        <w:rPr>
          <w:rFonts w:ascii="Times New Roman" w:hAnsi="Times New Roman"/>
          <w:sz w:val="28"/>
          <w:szCs w:val="28"/>
          <w:lang w:eastAsia="uk-UA"/>
        </w:rPr>
        <w:t>16.</w:t>
      </w:r>
      <w:r w:rsidRPr="003F00C9">
        <w:rPr>
          <w:rFonts w:ascii="Times New Roman" w:hAnsi="Times New Roman"/>
          <w:sz w:val="28"/>
          <w:szCs w:val="28"/>
          <w:lang w:eastAsia="uk-UA"/>
        </w:rPr>
        <w:tab/>
      </w:r>
      <w:r w:rsidRPr="00A653C3">
        <w:rPr>
          <w:rFonts w:ascii="Times New Roman" w:hAnsi="Times New Roman"/>
          <w:sz w:val="28"/>
          <w:szCs w:val="28"/>
          <w:lang w:val="en-GB" w:eastAsia="uk-UA"/>
        </w:rPr>
        <w:t>Autyzm</w:t>
      </w:r>
      <w:r w:rsidRPr="003F00C9">
        <w:rPr>
          <w:rFonts w:ascii="Times New Roman" w:hAnsi="Times New Roman"/>
          <w:sz w:val="28"/>
          <w:szCs w:val="28"/>
          <w:lang w:eastAsia="uk-UA"/>
        </w:rPr>
        <w:t xml:space="preserve"> </w:t>
      </w:r>
      <w:r w:rsidRPr="00A653C3">
        <w:rPr>
          <w:rFonts w:ascii="Times New Roman" w:hAnsi="Times New Roman"/>
          <w:sz w:val="28"/>
          <w:szCs w:val="28"/>
          <w:lang w:val="en-GB" w:eastAsia="uk-UA"/>
        </w:rPr>
        <w:t>epidemiologia</w:t>
      </w:r>
      <w:r w:rsidRPr="003F00C9">
        <w:rPr>
          <w:rFonts w:ascii="Times New Roman" w:hAnsi="Times New Roman"/>
          <w:sz w:val="28"/>
          <w:szCs w:val="28"/>
          <w:lang w:eastAsia="uk-UA"/>
        </w:rPr>
        <w:t xml:space="preserve">, </w:t>
      </w:r>
      <w:r w:rsidRPr="00A653C3">
        <w:rPr>
          <w:rFonts w:ascii="Times New Roman" w:hAnsi="Times New Roman"/>
          <w:sz w:val="28"/>
          <w:szCs w:val="28"/>
          <w:lang w:val="en-GB" w:eastAsia="uk-UA"/>
        </w:rPr>
        <w:t>diagnoza</w:t>
      </w:r>
      <w:r w:rsidRPr="003F00C9">
        <w:rPr>
          <w:rFonts w:ascii="Times New Roman" w:hAnsi="Times New Roman"/>
          <w:sz w:val="28"/>
          <w:szCs w:val="28"/>
          <w:lang w:eastAsia="uk-UA"/>
        </w:rPr>
        <w:t xml:space="preserve"> </w:t>
      </w:r>
      <w:r w:rsidRPr="00A653C3">
        <w:rPr>
          <w:rFonts w:ascii="Times New Roman" w:hAnsi="Times New Roman"/>
          <w:sz w:val="28"/>
          <w:szCs w:val="28"/>
          <w:lang w:val="en-GB" w:eastAsia="uk-UA"/>
        </w:rPr>
        <w:t>i</w:t>
      </w:r>
      <w:r w:rsidRPr="003F00C9">
        <w:rPr>
          <w:rFonts w:ascii="Times New Roman" w:hAnsi="Times New Roman"/>
          <w:sz w:val="28"/>
          <w:szCs w:val="28"/>
          <w:lang w:eastAsia="uk-UA"/>
        </w:rPr>
        <w:t xml:space="preserve"> </w:t>
      </w:r>
      <w:r w:rsidRPr="00A653C3">
        <w:rPr>
          <w:rFonts w:ascii="Times New Roman" w:hAnsi="Times New Roman"/>
          <w:sz w:val="28"/>
          <w:szCs w:val="28"/>
          <w:lang w:val="en-GB" w:eastAsia="uk-UA"/>
        </w:rPr>
        <w:t>terapia</w:t>
      </w:r>
      <w:r w:rsidRPr="003F00C9">
        <w:rPr>
          <w:rFonts w:ascii="Times New Roman" w:hAnsi="Times New Roman"/>
          <w:sz w:val="28"/>
          <w:szCs w:val="28"/>
          <w:lang w:eastAsia="uk-UA"/>
        </w:rPr>
        <w:t xml:space="preserve"> / </w:t>
      </w:r>
      <w:r w:rsidRPr="00A653C3">
        <w:rPr>
          <w:rFonts w:ascii="Times New Roman" w:hAnsi="Times New Roman"/>
          <w:sz w:val="28"/>
          <w:szCs w:val="28"/>
          <w:lang w:val="en-GB" w:eastAsia="uk-UA"/>
        </w:rPr>
        <w:t>pod</w:t>
      </w:r>
      <w:r w:rsidRPr="003F00C9">
        <w:rPr>
          <w:rFonts w:ascii="Times New Roman" w:hAnsi="Times New Roman"/>
          <w:sz w:val="28"/>
          <w:szCs w:val="28"/>
          <w:lang w:eastAsia="uk-UA"/>
        </w:rPr>
        <w:t xml:space="preserve"> </w:t>
      </w:r>
      <w:r w:rsidRPr="00A653C3">
        <w:rPr>
          <w:rFonts w:ascii="Times New Roman" w:hAnsi="Times New Roman"/>
          <w:sz w:val="28"/>
          <w:szCs w:val="28"/>
          <w:lang w:val="en-GB" w:eastAsia="uk-UA"/>
        </w:rPr>
        <w:t>redakcj</w:t>
      </w:r>
      <w:r w:rsidRPr="003F00C9">
        <w:rPr>
          <w:rFonts w:ascii="Times New Roman" w:hAnsi="Times New Roman"/>
          <w:sz w:val="28"/>
          <w:szCs w:val="28"/>
          <w:lang w:eastAsia="uk-UA"/>
        </w:rPr>
        <w:t xml:space="preserve">ą </w:t>
      </w:r>
      <w:r w:rsidRPr="00A653C3">
        <w:rPr>
          <w:rFonts w:ascii="Times New Roman" w:hAnsi="Times New Roman"/>
          <w:sz w:val="28"/>
          <w:szCs w:val="28"/>
          <w:lang w:val="en-GB" w:eastAsia="uk-UA"/>
        </w:rPr>
        <w:t>Tadeusza</w:t>
      </w:r>
      <w:r w:rsidRPr="003F00C9">
        <w:rPr>
          <w:rFonts w:ascii="Times New Roman" w:hAnsi="Times New Roman"/>
          <w:sz w:val="28"/>
          <w:szCs w:val="28"/>
          <w:lang w:eastAsia="uk-UA"/>
        </w:rPr>
        <w:t xml:space="preserve"> </w:t>
      </w:r>
      <w:r w:rsidRPr="00A653C3">
        <w:rPr>
          <w:rFonts w:ascii="Times New Roman" w:hAnsi="Times New Roman"/>
          <w:sz w:val="28"/>
          <w:szCs w:val="28"/>
          <w:lang w:val="en-GB" w:eastAsia="uk-UA"/>
        </w:rPr>
        <w:t>Pietrasa</w:t>
      </w:r>
      <w:r w:rsidRPr="003F00C9">
        <w:rPr>
          <w:rFonts w:ascii="Times New Roman" w:hAnsi="Times New Roman"/>
          <w:sz w:val="28"/>
          <w:szCs w:val="28"/>
          <w:lang w:eastAsia="uk-UA"/>
        </w:rPr>
        <w:t xml:space="preserve">, </w:t>
      </w:r>
      <w:r w:rsidRPr="00A653C3">
        <w:rPr>
          <w:rFonts w:ascii="Times New Roman" w:hAnsi="Times New Roman"/>
          <w:sz w:val="28"/>
          <w:szCs w:val="28"/>
          <w:lang w:val="en-GB" w:eastAsia="uk-UA"/>
        </w:rPr>
        <w:t>Andrzja</w:t>
      </w:r>
      <w:r w:rsidRPr="003F00C9">
        <w:rPr>
          <w:rFonts w:ascii="Times New Roman" w:hAnsi="Times New Roman"/>
          <w:sz w:val="28"/>
          <w:szCs w:val="28"/>
          <w:lang w:eastAsia="uk-UA"/>
        </w:rPr>
        <w:t xml:space="preserve"> </w:t>
      </w:r>
      <w:r w:rsidRPr="00A653C3">
        <w:rPr>
          <w:rFonts w:ascii="Times New Roman" w:hAnsi="Times New Roman"/>
          <w:sz w:val="28"/>
          <w:szCs w:val="28"/>
          <w:lang w:val="en-GB" w:eastAsia="uk-UA"/>
        </w:rPr>
        <w:t>Witusika</w:t>
      </w:r>
      <w:r w:rsidRPr="003F00C9">
        <w:rPr>
          <w:rFonts w:ascii="Times New Roman" w:hAnsi="Times New Roman"/>
          <w:sz w:val="28"/>
          <w:szCs w:val="28"/>
          <w:lang w:eastAsia="uk-UA"/>
        </w:rPr>
        <w:t xml:space="preserve"> </w:t>
      </w:r>
      <w:r w:rsidRPr="00A653C3">
        <w:rPr>
          <w:rFonts w:ascii="Times New Roman" w:hAnsi="Times New Roman"/>
          <w:sz w:val="28"/>
          <w:szCs w:val="28"/>
          <w:lang w:val="en-GB" w:eastAsia="uk-UA"/>
        </w:rPr>
        <w:t>i</w:t>
      </w:r>
      <w:r w:rsidRPr="003F00C9">
        <w:rPr>
          <w:rFonts w:ascii="Times New Roman" w:hAnsi="Times New Roman"/>
          <w:sz w:val="28"/>
          <w:szCs w:val="28"/>
          <w:lang w:eastAsia="uk-UA"/>
        </w:rPr>
        <w:t xml:space="preserve"> </w:t>
      </w:r>
      <w:r w:rsidRPr="00A653C3">
        <w:rPr>
          <w:rFonts w:ascii="Times New Roman" w:hAnsi="Times New Roman"/>
          <w:sz w:val="28"/>
          <w:szCs w:val="28"/>
          <w:lang w:val="en-GB" w:eastAsia="uk-UA"/>
        </w:rPr>
        <w:t>Piotra</w:t>
      </w:r>
      <w:r w:rsidRPr="003F00C9">
        <w:rPr>
          <w:rFonts w:ascii="Times New Roman" w:hAnsi="Times New Roman"/>
          <w:sz w:val="28"/>
          <w:szCs w:val="28"/>
          <w:lang w:eastAsia="uk-UA"/>
        </w:rPr>
        <w:t xml:space="preserve"> </w:t>
      </w:r>
      <w:r w:rsidRPr="00A653C3">
        <w:rPr>
          <w:rFonts w:ascii="Times New Roman" w:hAnsi="Times New Roman"/>
          <w:sz w:val="28"/>
          <w:szCs w:val="28"/>
          <w:lang w:val="en-GB" w:eastAsia="uk-UA"/>
        </w:rPr>
        <w:t>Ga</w:t>
      </w:r>
      <w:r w:rsidRPr="003F00C9">
        <w:rPr>
          <w:rFonts w:ascii="Times New Roman" w:hAnsi="Times New Roman"/>
          <w:sz w:val="28"/>
          <w:szCs w:val="28"/>
          <w:lang w:eastAsia="uk-UA"/>
        </w:rPr>
        <w:t>ł</w:t>
      </w:r>
      <w:r w:rsidRPr="00A653C3">
        <w:rPr>
          <w:rFonts w:ascii="Times New Roman" w:hAnsi="Times New Roman"/>
          <w:sz w:val="28"/>
          <w:szCs w:val="28"/>
          <w:lang w:val="en-GB" w:eastAsia="uk-UA"/>
        </w:rPr>
        <w:t>eckiego</w:t>
      </w:r>
      <w:r w:rsidRPr="003F00C9">
        <w:rPr>
          <w:rFonts w:ascii="Times New Roman" w:hAnsi="Times New Roman"/>
          <w:sz w:val="28"/>
          <w:szCs w:val="28"/>
          <w:lang w:eastAsia="uk-UA"/>
        </w:rPr>
        <w:t xml:space="preserve"> // </w:t>
      </w:r>
      <w:r w:rsidRPr="00A653C3">
        <w:rPr>
          <w:rFonts w:ascii="Times New Roman" w:hAnsi="Times New Roman"/>
          <w:sz w:val="28"/>
          <w:szCs w:val="28"/>
          <w:lang w:val="en-GB" w:eastAsia="uk-UA"/>
        </w:rPr>
        <w:t>Wroc</w:t>
      </w:r>
      <w:r w:rsidRPr="003F00C9">
        <w:rPr>
          <w:rFonts w:ascii="Times New Roman" w:hAnsi="Times New Roman"/>
          <w:sz w:val="28"/>
          <w:szCs w:val="28"/>
          <w:lang w:eastAsia="uk-UA"/>
        </w:rPr>
        <w:t>ł</w:t>
      </w:r>
      <w:r w:rsidRPr="00A653C3">
        <w:rPr>
          <w:rFonts w:ascii="Times New Roman" w:hAnsi="Times New Roman"/>
          <w:sz w:val="28"/>
          <w:szCs w:val="28"/>
          <w:lang w:val="en-GB" w:eastAsia="uk-UA"/>
        </w:rPr>
        <w:t>aw</w:t>
      </w:r>
      <w:r w:rsidRPr="003F00C9">
        <w:rPr>
          <w:rFonts w:ascii="Times New Roman" w:hAnsi="Times New Roman"/>
          <w:sz w:val="28"/>
          <w:szCs w:val="28"/>
          <w:lang w:eastAsia="uk-UA"/>
        </w:rPr>
        <w:t xml:space="preserve">, 2010. </w:t>
      </w:r>
      <w:r w:rsidR="00743BB4" w:rsidRPr="003F00C9">
        <w:rPr>
          <w:rFonts w:ascii="Times New Roman" w:hAnsi="Times New Roman"/>
          <w:sz w:val="28"/>
          <w:szCs w:val="28"/>
          <w:lang w:eastAsia="uk-UA"/>
        </w:rPr>
        <w:t xml:space="preserve"> – </w:t>
      </w:r>
      <w:r w:rsidRPr="003F00C9">
        <w:rPr>
          <w:rFonts w:ascii="Times New Roman" w:hAnsi="Times New Roman"/>
          <w:sz w:val="28"/>
          <w:szCs w:val="28"/>
          <w:lang w:eastAsia="uk-UA"/>
        </w:rPr>
        <w:t xml:space="preserve"> 240 </w:t>
      </w:r>
      <w:r w:rsidRPr="00A653C3">
        <w:rPr>
          <w:rFonts w:ascii="Times New Roman" w:hAnsi="Times New Roman"/>
          <w:sz w:val="28"/>
          <w:szCs w:val="28"/>
          <w:lang w:val="en-GB" w:eastAsia="uk-UA"/>
        </w:rPr>
        <w:t>s</w:t>
      </w:r>
      <w:r w:rsidRPr="003F00C9">
        <w:rPr>
          <w:rFonts w:ascii="Times New Roman" w:hAnsi="Times New Roman"/>
          <w:sz w:val="28"/>
          <w:szCs w:val="28"/>
          <w:lang w:eastAsia="uk-UA"/>
        </w:rPr>
        <w:t>.</w:t>
      </w:r>
    </w:p>
    <w:p w:rsidR="00316716" w:rsidRPr="00A653C3" w:rsidRDefault="00316716" w:rsidP="0071388E">
      <w:pPr>
        <w:spacing w:after="0" w:line="240" w:lineRule="auto"/>
        <w:ind w:firstLine="540"/>
        <w:contextualSpacing/>
        <w:jc w:val="both"/>
        <w:rPr>
          <w:rFonts w:ascii="Times New Roman" w:hAnsi="Times New Roman"/>
          <w:b/>
          <w:sz w:val="28"/>
          <w:szCs w:val="28"/>
          <w:lang w:val="uk-UA" w:eastAsia="uk-UA"/>
        </w:rPr>
      </w:pPr>
      <w:r w:rsidRPr="00A653C3">
        <w:rPr>
          <w:rFonts w:ascii="Times New Roman" w:hAnsi="Times New Roman"/>
          <w:b/>
          <w:sz w:val="28"/>
          <w:szCs w:val="28"/>
          <w:lang w:eastAsia="uk-UA"/>
        </w:rPr>
        <w:lastRenderedPageBreak/>
        <w:t>Допоміжна</w:t>
      </w:r>
      <w:r w:rsidR="00970813" w:rsidRPr="00A653C3">
        <w:rPr>
          <w:rFonts w:ascii="Times New Roman" w:hAnsi="Times New Roman"/>
          <w:b/>
          <w:sz w:val="28"/>
          <w:szCs w:val="28"/>
          <w:lang w:val="uk-UA" w:eastAsia="uk-UA"/>
        </w:rPr>
        <w:t xml:space="preserve"> література</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w:t>
      </w:r>
      <w:r w:rsidRPr="00A653C3">
        <w:rPr>
          <w:rFonts w:ascii="Times New Roman" w:hAnsi="Times New Roman"/>
          <w:sz w:val="28"/>
          <w:szCs w:val="28"/>
          <w:lang w:eastAsia="uk-UA"/>
        </w:rPr>
        <w:tab/>
        <w:t>Башина В.М. Ранний детский аутизм // Альманах “Исцеление”.– Москва, 1993.</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w:t>
      </w:r>
      <w:r w:rsidRPr="00A653C3">
        <w:rPr>
          <w:rFonts w:ascii="Times New Roman" w:hAnsi="Times New Roman"/>
          <w:sz w:val="28"/>
          <w:szCs w:val="28"/>
          <w:lang w:eastAsia="uk-UA"/>
        </w:rPr>
        <w:tab/>
        <w:t>Башина В.М., Козлова И.А., Ястребов В.С. и др. Организация специализированной помощи при раннем детском аутизме: Методические  рекомендации.– Москва, 1989.</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3.</w:t>
      </w:r>
      <w:r w:rsidRPr="00A653C3">
        <w:rPr>
          <w:rFonts w:ascii="Times New Roman" w:hAnsi="Times New Roman"/>
          <w:sz w:val="28"/>
          <w:szCs w:val="28"/>
          <w:lang w:eastAsia="uk-UA"/>
        </w:rPr>
        <w:tab/>
        <w:t>Башина В.М., Симашкова Н.В. К особенностям коррекции речевых расстройств у больных с ранним детским аутизмом // Альманах «Исцеление». – Москва, 1993.</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4.</w:t>
      </w:r>
      <w:r w:rsidRPr="00A653C3">
        <w:rPr>
          <w:rFonts w:ascii="Times New Roman" w:hAnsi="Times New Roman"/>
          <w:sz w:val="28"/>
          <w:szCs w:val="28"/>
          <w:lang w:eastAsia="uk-UA"/>
        </w:rPr>
        <w:tab/>
        <w:t>Гилберг К., Питерс Т. Аутизм: медицинские и педагогические аспекты. – Санкт-Петербург, 1998.</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5.</w:t>
      </w:r>
      <w:r w:rsidRPr="00A653C3">
        <w:rPr>
          <w:rFonts w:ascii="Times New Roman" w:hAnsi="Times New Roman"/>
          <w:sz w:val="28"/>
          <w:szCs w:val="28"/>
          <w:lang w:eastAsia="uk-UA"/>
        </w:rPr>
        <w:tab/>
        <w:t>Грэндин Т., Скариано М. М. Отворяя двери надежды. Мой опыт преодоления аутизма.– М.: Центр леч. педагогики, 1999.– 228 с.  (Особый ребенок.)</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6.</w:t>
      </w:r>
      <w:r w:rsidRPr="00A653C3">
        <w:rPr>
          <w:rFonts w:ascii="Times New Roman" w:hAnsi="Times New Roman"/>
          <w:sz w:val="28"/>
          <w:szCs w:val="28"/>
          <w:lang w:eastAsia="uk-UA"/>
        </w:rPr>
        <w:tab/>
        <w:t>Детская психоневрология. Под ред. проф. Л. А. Булаховой. – К.: Здоров’я, 2001 – 496 с.</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7.</w:t>
      </w:r>
      <w:r w:rsidRPr="00A653C3">
        <w:rPr>
          <w:rFonts w:ascii="Times New Roman" w:hAnsi="Times New Roman"/>
          <w:sz w:val="28"/>
          <w:szCs w:val="28"/>
          <w:lang w:eastAsia="uk-UA"/>
        </w:rPr>
        <w:tab/>
        <w:t>Детский аутизм. Хрестоматия:</w:t>
      </w:r>
      <w:r w:rsidR="008E3C44" w:rsidRPr="00A653C3">
        <w:rPr>
          <w:rFonts w:ascii="Times New Roman" w:hAnsi="Times New Roman"/>
          <w:sz w:val="28"/>
          <w:szCs w:val="28"/>
          <w:lang w:val="uk-UA" w:eastAsia="uk-UA"/>
        </w:rPr>
        <w:t xml:space="preserve"> </w:t>
      </w:r>
      <w:r w:rsidRPr="00A653C3">
        <w:rPr>
          <w:rFonts w:ascii="Times New Roman" w:hAnsi="Times New Roman"/>
          <w:sz w:val="28"/>
          <w:szCs w:val="28"/>
          <w:lang w:eastAsia="uk-UA"/>
        </w:rPr>
        <w:t xml:space="preserve">Учебное пособие для студентов… / Составитель Л. М. Шипицына. – СПб., Изд-во „Дидактика Плюс”,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2001, 368с.</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8.</w:t>
      </w:r>
      <w:r w:rsidRPr="00A653C3">
        <w:rPr>
          <w:rFonts w:ascii="Times New Roman" w:hAnsi="Times New Roman"/>
          <w:sz w:val="28"/>
          <w:szCs w:val="28"/>
          <w:lang w:eastAsia="uk-UA"/>
        </w:rPr>
        <w:tab/>
        <w:t>Джосеф Р. Нейропсихологические основы понимания аутизма, 1999, с.309-325.</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9.</w:t>
      </w:r>
      <w:r w:rsidRPr="00A653C3">
        <w:rPr>
          <w:rFonts w:ascii="Times New Roman" w:hAnsi="Times New Roman"/>
          <w:sz w:val="28"/>
          <w:szCs w:val="28"/>
          <w:lang w:eastAsia="uk-UA"/>
        </w:rPr>
        <w:tab/>
        <w:t>Лебединская К.С., Никольская О. С. Диагностика раннего детского аутизма. М.: Просвещение, 1991.</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10.</w:t>
      </w:r>
      <w:r w:rsidRPr="00A653C3">
        <w:rPr>
          <w:rFonts w:ascii="Times New Roman" w:hAnsi="Times New Roman"/>
          <w:sz w:val="28"/>
          <w:szCs w:val="28"/>
          <w:lang w:eastAsia="uk-UA"/>
        </w:rPr>
        <w:tab/>
      </w:r>
      <w:r w:rsidR="003C60DE">
        <w:rPr>
          <w:rFonts w:ascii="Times New Roman" w:hAnsi="Times New Roman"/>
          <w:sz w:val="28"/>
          <w:szCs w:val="28"/>
          <w:lang w:val="uk-UA" w:eastAsia="uk-UA"/>
        </w:rPr>
        <w:t xml:space="preserve"> </w:t>
      </w:r>
      <w:r w:rsidRPr="00A653C3">
        <w:rPr>
          <w:rFonts w:ascii="Times New Roman" w:hAnsi="Times New Roman"/>
          <w:sz w:val="28"/>
          <w:szCs w:val="28"/>
          <w:lang w:eastAsia="uk-UA"/>
        </w:rPr>
        <w:t xml:space="preserve">Лебединская К.С., Никольская О.С. Вопросы дифференциальной диагностики раннего детского аутизма // Диагностика и коррекция аномалий психического развития у детей.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М., 1988.</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11.</w:t>
      </w:r>
      <w:r w:rsidRPr="00A653C3">
        <w:rPr>
          <w:rFonts w:ascii="Times New Roman" w:hAnsi="Times New Roman"/>
          <w:sz w:val="28"/>
          <w:szCs w:val="28"/>
          <w:lang w:eastAsia="uk-UA"/>
        </w:rPr>
        <w:tab/>
      </w:r>
      <w:r w:rsidR="003C60DE">
        <w:rPr>
          <w:rFonts w:ascii="Times New Roman" w:hAnsi="Times New Roman"/>
          <w:sz w:val="28"/>
          <w:szCs w:val="28"/>
          <w:lang w:val="uk-UA" w:eastAsia="uk-UA"/>
        </w:rPr>
        <w:t xml:space="preserve"> </w:t>
      </w:r>
      <w:r w:rsidRPr="00A653C3">
        <w:rPr>
          <w:rFonts w:ascii="Times New Roman" w:hAnsi="Times New Roman"/>
          <w:sz w:val="28"/>
          <w:szCs w:val="28"/>
          <w:lang w:eastAsia="uk-UA"/>
        </w:rPr>
        <w:t>Мамайчук И.И. Психокорекционные технологии для детей с проблемами в развитии. С – П., 2003. 398 с.</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12.</w:t>
      </w:r>
      <w:r w:rsidRPr="00A653C3">
        <w:rPr>
          <w:rFonts w:ascii="Times New Roman" w:hAnsi="Times New Roman"/>
          <w:sz w:val="28"/>
          <w:szCs w:val="28"/>
          <w:lang w:eastAsia="uk-UA"/>
        </w:rPr>
        <w:tab/>
      </w:r>
      <w:r w:rsidR="003C60DE">
        <w:rPr>
          <w:rFonts w:ascii="Times New Roman" w:hAnsi="Times New Roman"/>
          <w:sz w:val="28"/>
          <w:szCs w:val="28"/>
          <w:lang w:val="uk-UA" w:eastAsia="uk-UA"/>
        </w:rPr>
        <w:t xml:space="preserve"> </w:t>
      </w:r>
      <w:r w:rsidRPr="00A653C3">
        <w:rPr>
          <w:rFonts w:ascii="Times New Roman" w:hAnsi="Times New Roman"/>
          <w:sz w:val="28"/>
          <w:szCs w:val="28"/>
          <w:lang w:eastAsia="uk-UA"/>
        </w:rPr>
        <w:t xml:space="preserve">Морозов С.А., Морозова Т.И. Мир за стеклянной стеной.// Материнство.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1997. </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 № 1 - 6, 9.</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13.</w:t>
      </w:r>
      <w:r w:rsidRPr="00A653C3">
        <w:rPr>
          <w:rFonts w:ascii="Times New Roman" w:hAnsi="Times New Roman"/>
          <w:sz w:val="28"/>
          <w:szCs w:val="28"/>
          <w:lang w:eastAsia="uk-UA"/>
        </w:rPr>
        <w:tab/>
      </w:r>
      <w:r w:rsidR="003C60DE">
        <w:rPr>
          <w:rFonts w:ascii="Times New Roman" w:hAnsi="Times New Roman"/>
          <w:sz w:val="28"/>
          <w:szCs w:val="28"/>
          <w:lang w:val="uk-UA" w:eastAsia="uk-UA"/>
        </w:rPr>
        <w:t xml:space="preserve"> </w:t>
      </w:r>
      <w:r w:rsidRPr="00A653C3">
        <w:rPr>
          <w:rFonts w:ascii="Times New Roman" w:hAnsi="Times New Roman"/>
          <w:sz w:val="28"/>
          <w:szCs w:val="28"/>
          <w:lang w:eastAsia="uk-UA"/>
        </w:rPr>
        <w:t>Морозова С.С. Развитие речи у аутичных детей в рамках поведенческой терапии / www.SpecialNeeds.ru</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14.</w:t>
      </w:r>
      <w:r w:rsidRPr="00A653C3">
        <w:rPr>
          <w:rFonts w:ascii="Times New Roman" w:hAnsi="Times New Roman"/>
          <w:sz w:val="28"/>
          <w:szCs w:val="28"/>
          <w:lang w:eastAsia="uk-UA"/>
        </w:rPr>
        <w:tab/>
      </w:r>
      <w:r w:rsidR="003C60DE">
        <w:rPr>
          <w:rFonts w:ascii="Times New Roman" w:hAnsi="Times New Roman"/>
          <w:sz w:val="28"/>
          <w:szCs w:val="28"/>
          <w:lang w:val="uk-UA" w:eastAsia="uk-UA"/>
        </w:rPr>
        <w:t xml:space="preserve"> </w:t>
      </w:r>
      <w:r w:rsidRPr="00A653C3">
        <w:rPr>
          <w:rFonts w:ascii="Times New Roman" w:hAnsi="Times New Roman"/>
          <w:sz w:val="28"/>
          <w:szCs w:val="28"/>
          <w:lang w:eastAsia="uk-UA"/>
        </w:rPr>
        <w:t>Парк К. Социальное развитие аутиста: глазами родителя // Московский психотерапевтический журнал.</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1994.</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 xml:space="preserve"> №3.</w:t>
      </w:r>
      <w:r w:rsidR="00743BB4">
        <w:rPr>
          <w:rFonts w:ascii="Times New Roman" w:hAnsi="Times New Roman"/>
          <w:sz w:val="28"/>
          <w:szCs w:val="28"/>
          <w:lang w:eastAsia="uk-UA"/>
        </w:rPr>
        <w:t xml:space="preserve"> – </w:t>
      </w:r>
      <w:r w:rsidRPr="00A653C3">
        <w:rPr>
          <w:rFonts w:ascii="Times New Roman" w:hAnsi="Times New Roman"/>
          <w:sz w:val="28"/>
          <w:szCs w:val="28"/>
          <w:lang w:eastAsia="uk-UA"/>
        </w:rPr>
        <w:t>С. 65-95.</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15.</w:t>
      </w:r>
      <w:r w:rsidRPr="00A653C3">
        <w:rPr>
          <w:rFonts w:ascii="Times New Roman" w:hAnsi="Times New Roman"/>
          <w:sz w:val="28"/>
          <w:szCs w:val="28"/>
          <w:lang w:eastAsia="uk-UA"/>
        </w:rPr>
        <w:tab/>
      </w:r>
      <w:r w:rsidR="003C60DE">
        <w:rPr>
          <w:rFonts w:ascii="Times New Roman" w:hAnsi="Times New Roman"/>
          <w:sz w:val="28"/>
          <w:szCs w:val="28"/>
          <w:lang w:val="uk-UA" w:eastAsia="uk-UA"/>
        </w:rPr>
        <w:t xml:space="preserve"> </w:t>
      </w:r>
      <w:r w:rsidRPr="00A653C3">
        <w:rPr>
          <w:rFonts w:ascii="Times New Roman" w:hAnsi="Times New Roman"/>
          <w:sz w:val="28"/>
          <w:szCs w:val="28"/>
          <w:lang w:eastAsia="uk-UA"/>
        </w:rPr>
        <w:t>Ранний детский аутизм: Сб. научн. трудов / Под ред. Т.А. Власовой, В.В.Лебединского, К.С.Лебединской.– Москва, 1981.</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16.</w:t>
      </w:r>
      <w:r w:rsidRPr="00A653C3">
        <w:rPr>
          <w:rFonts w:ascii="Times New Roman" w:hAnsi="Times New Roman"/>
          <w:sz w:val="28"/>
          <w:szCs w:val="28"/>
          <w:lang w:eastAsia="uk-UA"/>
        </w:rPr>
        <w:tab/>
      </w:r>
      <w:r w:rsidR="003C60DE">
        <w:rPr>
          <w:rFonts w:ascii="Times New Roman" w:hAnsi="Times New Roman"/>
          <w:sz w:val="28"/>
          <w:szCs w:val="28"/>
          <w:lang w:val="uk-UA" w:eastAsia="uk-UA"/>
        </w:rPr>
        <w:t xml:space="preserve"> </w:t>
      </w:r>
      <w:r w:rsidRPr="00A653C3">
        <w:rPr>
          <w:rFonts w:ascii="Times New Roman" w:hAnsi="Times New Roman"/>
          <w:sz w:val="28"/>
          <w:szCs w:val="28"/>
          <w:lang w:eastAsia="uk-UA"/>
        </w:rPr>
        <w:t>Романчук О. Розлади спектру аутизму в запитаннях і відп</w:t>
      </w:r>
      <w:r w:rsidR="00743BB4">
        <w:rPr>
          <w:rFonts w:ascii="Times New Roman" w:hAnsi="Times New Roman"/>
          <w:sz w:val="28"/>
          <w:szCs w:val="28"/>
          <w:lang w:eastAsia="uk-UA"/>
        </w:rPr>
        <w:t xml:space="preserve">овідях. </w:t>
      </w:r>
      <w:r w:rsidR="00743BB4">
        <w:rPr>
          <w:rFonts w:ascii="Times New Roman" w:hAnsi="Times New Roman"/>
          <w:sz w:val="28"/>
          <w:szCs w:val="28"/>
          <w:lang w:eastAsia="uk-UA"/>
        </w:rPr>
        <w:t> Львів: Колесо, 2009. –</w:t>
      </w:r>
      <w:r w:rsidRPr="00A653C3">
        <w:rPr>
          <w:rFonts w:ascii="Times New Roman" w:hAnsi="Times New Roman"/>
          <w:sz w:val="28"/>
          <w:szCs w:val="28"/>
          <w:lang w:eastAsia="uk-UA"/>
        </w:rPr>
        <w:t xml:space="preserve"> 168 с.</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17.</w:t>
      </w:r>
      <w:r w:rsidRPr="00A653C3">
        <w:rPr>
          <w:rFonts w:ascii="Times New Roman" w:hAnsi="Times New Roman"/>
          <w:sz w:val="28"/>
          <w:szCs w:val="28"/>
          <w:lang w:eastAsia="uk-UA"/>
        </w:rPr>
        <w:tab/>
      </w:r>
      <w:r w:rsidR="003C60DE">
        <w:rPr>
          <w:rFonts w:ascii="Times New Roman" w:hAnsi="Times New Roman"/>
          <w:sz w:val="28"/>
          <w:szCs w:val="28"/>
          <w:lang w:val="uk-UA" w:eastAsia="uk-UA"/>
        </w:rPr>
        <w:t xml:space="preserve"> </w:t>
      </w:r>
      <w:r w:rsidRPr="00A653C3">
        <w:rPr>
          <w:rFonts w:ascii="Times New Roman" w:hAnsi="Times New Roman"/>
          <w:sz w:val="28"/>
          <w:szCs w:val="28"/>
          <w:lang w:eastAsia="uk-UA"/>
        </w:rPr>
        <w:t xml:space="preserve">Спиваковская А.С. Нарушения игровой деятельности. – Москва, МГУ, 1980.  </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18.</w:t>
      </w:r>
      <w:r w:rsidRPr="00A653C3">
        <w:rPr>
          <w:rFonts w:ascii="Times New Roman" w:hAnsi="Times New Roman"/>
          <w:sz w:val="28"/>
          <w:szCs w:val="28"/>
          <w:lang w:eastAsia="uk-UA"/>
        </w:rPr>
        <w:tab/>
      </w:r>
      <w:r w:rsidR="003C60DE">
        <w:rPr>
          <w:rFonts w:ascii="Times New Roman" w:hAnsi="Times New Roman"/>
          <w:sz w:val="28"/>
          <w:szCs w:val="28"/>
          <w:lang w:val="uk-UA" w:eastAsia="uk-UA"/>
        </w:rPr>
        <w:t xml:space="preserve"> </w:t>
      </w:r>
      <w:r w:rsidRPr="00A653C3">
        <w:rPr>
          <w:rFonts w:ascii="Times New Roman" w:hAnsi="Times New Roman"/>
          <w:sz w:val="28"/>
          <w:szCs w:val="28"/>
          <w:lang w:eastAsia="uk-UA"/>
        </w:rPr>
        <w:t>Тарасун В.В. Асинхронний психічний розвиток: діагностичні критерії, причини, основні концепції, методи навчання. // Дефектологія. – 2003, № 2, № 4.</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19.</w:t>
      </w:r>
      <w:r w:rsidRPr="00A653C3">
        <w:rPr>
          <w:rFonts w:ascii="Times New Roman" w:hAnsi="Times New Roman"/>
          <w:sz w:val="28"/>
          <w:szCs w:val="28"/>
          <w:lang w:eastAsia="uk-UA"/>
        </w:rPr>
        <w:tab/>
        <w:t xml:space="preserve"> Хильда де Клерк. Мама, это человек или животное? Об аутизме. – Санкт-Петербург: ИСПиП, 2001.</w:t>
      </w:r>
    </w:p>
    <w:p w:rsidR="00316716" w:rsidRPr="00A653C3" w:rsidRDefault="00316716" w:rsidP="0071388E">
      <w:pPr>
        <w:tabs>
          <w:tab w:val="left" w:pos="360"/>
        </w:tabs>
        <w:spacing w:after="0" w:line="240" w:lineRule="auto"/>
        <w:contextualSpacing/>
        <w:jc w:val="both"/>
        <w:rPr>
          <w:rFonts w:ascii="Times New Roman" w:hAnsi="Times New Roman"/>
          <w:sz w:val="28"/>
          <w:szCs w:val="28"/>
          <w:lang w:eastAsia="uk-UA"/>
        </w:rPr>
      </w:pPr>
      <w:r w:rsidRPr="00A653C3">
        <w:rPr>
          <w:rFonts w:ascii="Times New Roman" w:hAnsi="Times New Roman"/>
          <w:sz w:val="28"/>
          <w:szCs w:val="28"/>
          <w:lang w:eastAsia="uk-UA"/>
        </w:rPr>
        <w:t>20.</w:t>
      </w:r>
      <w:r w:rsidRPr="00A653C3">
        <w:rPr>
          <w:rFonts w:ascii="Times New Roman" w:hAnsi="Times New Roman"/>
          <w:sz w:val="28"/>
          <w:szCs w:val="28"/>
          <w:lang w:eastAsia="uk-UA"/>
        </w:rPr>
        <w:tab/>
      </w:r>
      <w:r w:rsidR="003C60DE">
        <w:rPr>
          <w:rFonts w:ascii="Times New Roman" w:hAnsi="Times New Roman"/>
          <w:sz w:val="28"/>
          <w:szCs w:val="28"/>
          <w:lang w:val="uk-UA" w:eastAsia="uk-UA"/>
        </w:rPr>
        <w:t xml:space="preserve"> </w:t>
      </w:r>
      <w:r w:rsidRPr="00A653C3">
        <w:rPr>
          <w:rFonts w:ascii="Times New Roman" w:hAnsi="Times New Roman"/>
          <w:sz w:val="28"/>
          <w:szCs w:val="28"/>
          <w:lang w:eastAsia="uk-UA"/>
        </w:rPr>
        <w:t>Шалимов В.Ф. Клиника интеллектуальных нарушений. – М.: Академия, 2003. – 160 с.</w:t>
      </w:r>
    </w:p>
    <w:p w:rsidR="008E3C44" w:rsidRDefault="008E3C44" w:rsidP="0071388E">
      <w:pPr>
        <w:spacing w:after="0" w:line="240" w:lineRule="auto"/>
        <w:contextualSpacing/>
        <w:jc w:val="both"/>
        <w:rPr>
          <w:rFonts w:ascii="Times New Roman" w:hAnsi="Times New Roman"/>
          <w:sz w:val="28"/>
          <w:szCs w:val="28"/>
          <w:lang w:val="uk-UA" w:eastAsia="uk-UA"/>
        </w:rPr>
      </w:pPr>
    </w:p>
    <w:p w:rsidR="00E629A4" w:rsidRPr="00A653C3" w:rsidRDefault="00E629A4" w:rsidP="0071388E">
      <w:pPr>
        <w:spacing w:after="0" w:line="240" w:lineRule="auto"/>
        <w:contextualSpacing/>
        <w:jc w:val="both"/>
        <w:rPr>
          <w:rFonts w:ascii="Times New Roman" w:hAnsi="Times New Roman"/>
          <w:sz w:val="28"/>
          <w:szCs w:val="28"/>
          <w:lang w:val="uk-UA" w:eastAsia="uk-UA"/>
        </w:rPr>
      </w:pPr>
    </w:p>
    <w:p w:rsidR="008E3C44" w:rsidRPr="00A653C3" w:rsidRDefault="008E3C44" w:rsidP="0071388E">
      <w:pPr>
        <w:spacing w:after="0" w:line="240" w:lineRule="auto"/>
        <w:contextualSpacing/>
        <w:jc w:val="center"/>
        <w:rPr>
          <w:rFonts w:ascii="Times New Roman" w:hAnsi="Times New Roman"/>
          <w:b/>
          <w:bCs/>
          <w:sz w:val="28"/>
          <w:szCs w:val="28"/>
          <w:lang w:eastAsia="uk-UA"/>
        </w:rPr>
      </w:pPr>
      <w:r w:rsidRPr="00A653C3">
        <w:rPr>
          <w:rFonts w:ascii="Times New Roman" w:hAnsi="Times New Roman"/>
          <w:b/>
          <w:bCs/>
          <w:sz w:val="28"/>
          <w:szCs w:val="28"/>
          <w:lang w:eastAsia="uk-UA"/>
        </w:rPr>
        <w:t>«ПРАКТИКУМ З ПРИКЛАДНОЇ ВІКОВОЇ ТА ПЕДАГОГІЧНОЇ ПСИХОЛОГІЇ»</w:t>
      </w:r>
    </w:p>
    <w:p w:rsidR="008E3C44" w:rsidRPr="00A653C3" w:rsidRDefault="008E3C44" w:rsidP="0071388E">
      <w:pPr>
        <w:spacing w:after="0" w:line="240" w:lineRule="auto"/>
        <w:contextualSpacing/>
        <w:jc w:val="center"/>
        <w:rPr>
          <w:rFonts w:ascii="Times New Roman" w:hAnsi="Times New Roman"/>
          <w:b/>
          <w:bCs/>
          <w:sz w:val="28"/>
          <w:szCs w:val="28"/>
          <w:lang w:val="uk-UA" w:eastAsia="uk-UA"/>
        </w:rPr>
      </w:pPr>
      <w:r w:rsidRPr="00A653C3">
        <w:rPr>
          <w:rFonts w:ascii="Times New Roman" w:hAnsi="Times New Roman"/>
          <w:b/>
          <w:bCs/>
          <w:sz w:val="28"/>
          <w:szCs w:val="28"/>
          <w:lang w:eastAsia="uk-UA"/>
        </w:rPr>
        <w:t>освітній ступінь «Бакалавр»</w:t>
      </w:r>
    </w:p>
    <w:p w:rsidR="008E3C44" w:rsidRPr="00A653C3" w:rsidRDefault="008E3C44" w:rsidP="0071388E">
      <w:pPr>
        <w:spacing w:after="0" w:line="240" w:lineRule="auto"/>
        <w:contextualSpacing/>
        <w:jc w:val="center"/>
        <w:rPr>
          <w:rFonts w:ascii="Times New Roman" w:hAnsi="Times New Roman"/>
          <w:b/>
          <w:bCs/>
          <w:sz w:val="28"/>
          <w:szCs w:val="28"/>
          <w:lang w:val="uk-UA" w:eastAsia="uk-UA"/>
        </w:rPr>
      </w:pPr>
      <w:r w:rsidRPr="00A653C3">
        <w:rPr>
          <w:rFonts w:ascii="Times New Roman" w:hAnsi="Times New Roman"/>
          <w:bCs/>
          <w:color w:val="000000"/>
          <w:sz w:val="28"/>
          <w:szCs w:val="28"/>
          <w:lang w:val="uk-UA" w:eastAsia="uk-UA"/>
        </w:rPr>
        <w:t>(автор-розробник:</w:t>
      </w:r>
      <w:r w:rsidRPr="00A653C3">
        <w:rPr>
          <w:rFonts w:ascii="Times New Roman" w:hAnsi="Times New Roman"/>
          <w:b/>
          <w:bCs/>
          <w:color w:val="000000"/>
          <w:sz w:val="28"/>
          <w:szCs w:val="28"/>
          <w:lang w:val="uk-UA" w:eastAsia="uk-UA"/>
        </w:rPr>
        <w:t xml:space="preserve"> </w:t>
      </w:r>
      <w:r w:rsidRPr="00A653C3">
        <w:rPr>
          <w:rFonts w:ascii="Times New Roman" w:hAnsi="Times New Roman"/>
          <w:bCs/>
          <w:color w:val="000000"/>
          <w:sz w:val="28"/>
          <w:szCs w:val="28"/>
          <w:lang w:val="uk-UA" w:eastAsia="uk-UA"/>
        </w:rPr>
        <w:t>кандидат</w:t>
      </w:r>
      <w:r w:rsidRPr="00A653C3">
        <w:rPr>
          <w:rFonts w:ascii="Times New Roman" w:hAnsi="Times New Roman"/>
          <w:b/>
          <w:bCs/>
          <w:color w:val="000000"/>
          <w:sz w:val="28"/>
          <w:szCs w:val="28"/>
          <w:lang w:val="uk-UA" w:eastAsia="uk-UA"/>
        </w:rPr>
        <w:t xml:space="preserve"> </w:t>
      </w:r>
      <w:r w:rsidRPr="00A653C3">
        <w:rPr>
          <w:rFonts w:ascii="Times New Roman" w:hAnsi="Times New Roman"/>
          <w:sz w:val="28"/>
          <w:szCs w:val="28"/>
        </w:rPr>
        <w:t>психологічних наук, доцент</w:t>
      </w:r>
      <w:r w:rsidRPr="00A653C3">
        <w:rPr>
          <w:rFonts w:ascii="Times New Roman" w:hAnsi="Times New Roman"/>
          <w:sz w:val="28"/>
          <w:szCs w:val="28"/>
          <w:lang w:val="uk-UA"/>
        </w:rPr>
        <w:t xml:space="preserve"> Когутяк Н.М.)</w:t>
      </w:r>
    </w:p>
    <w:p w:rsidR="008E3C44" w:rsidRPr="00A653C3" w:rsidRDefault="008E3C44" w:rsidP="0071388E">
      <w:pPr>
        <w:spacing w:after="0" w:line="240" w:lineRule="auto"/>
        <w:contextualSpacing/>
        <w:jc w:val="center"/>
        <w:rPr>
          <w:rFonts w:ascii="Times New Roman" w:hAnsi="Times New Roman"/>
          <w:b/>
          <w:bCs/>
          <w:sz w:val="28"/>
          <w:szCs w:val="28"/>
          <w:lang w:eastAsia="uk-UA"/>
        </w:rPr>
      </w:pPr>
    </w:p>
    <w:p w:rsidR="008E3C44" w:rsidRPr="00A653C3" w:rsidRDefault="008E3C44" w:rsidP="0071388E">
      <w:pPr>
        <w:spacing w:line="240" w:lineRule="auto"/>
        <w:ind w:left="7513" w:hanging="6946"/>
        <w:contextualSpacing/>
        <w:jc w:val="both"/>
        <w:rPr>
          <w:rFonts w:ascii="Times New Roman" w:hAnsi="Times New Roman"/>
          <w:b/>
          <w:bCs/>
          <w:sz w:val="28"/>
          <w:szCs w:val="28"/>
        </w:rPr>
      </w:pPr>
      <w:r w:rsidRPr="00A653C3">
        <w:rPr>
          <w:rFonts w:ascii="Times New Roman" w:hAnsi="Times New Roman"/>
          <w:b/>
          <w:bCs/>
          <w:sz w:val="28"/>
          <w:szCs w:val="28"/>
        </w:rPr>
        <w:t>Самостійна робота</w:t>
      </w:r>
    </w:p>
    <w:tbl>
      <w:tblPr>
        <w:tblW w:w="9498" w:type="dxa"/>
        <w:tblInd w:w="40" w:type="dxa"/>
        <w:tblLayout w:type="fixed"/>
        <w:tblCellMar>
          <w:left w:w="40" w:type="dxa"/>
          <w:right w:w="40" w:type="dxa"/>
        </w:tblCellMar>
        <w:tblLook w:val="0000"/>
      </w:tblPr>
      <w:tblGrid>
        <w:gridCol w:w="1134"/>
        <w:gridCol w:w="4678"/>
        <w:gridCol w:w="1559"/>
        <w:gridCol w:w="2127"/>
      </w:tblGrid>
      <w:tr w:rsidR="008E3C44" w:rsidRPr="00A653C3">
        <w:trPr>
          <w:trHeight w:val="895"/>
        </w:trPr>
        <w:tc>
          <w:tcPr>
            <w:tcW w:w="1134" w:type="dxa"/>
            <w:tcBorders>
              <w:top w:val="single" w:sz="12" w:space="0" w:color="auto"/>
              <w:left w:val="single" w:sz="12" w:space="0" w:color="auto"/>
              <w:bottom w:val="single" w:sz="12"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ind w:left="-57" w:right="-57"/>
              <w:contextualSpacing/>
              <w:jc w:val="center"/>
              <w:rPr>
                <w:rFonts w:ascii="Times New Roman" w:hAnsi="Times New Roman"/>
                <w:sz w:val="28"/>
                <w:szCs w:val="28"/>
              </w:rPr>
            </w:pPr>
            <w:r w:rsidRPr="00A653C3">
              <w:rPr>
                <w:rFonts w:ascii="Times New Roman" w:hAnsi="Times New Roman"/>
                <w:color w:val="000000"/>
                <w:spacing w:val="-5"/>
                <w:sz w:val="28"/>
                <w:szCs w:val="28"/>
              </w:rPr>
              <w:t>№ завдання</w:t>
            </w:r>
          </w:p>
        </w:tc>
        <w:tc>
          <w:tcPr>
            <w:tcW w:w="4678" w:type="dxa"/>
            <w:tcBorders>
              <w:top w:val="single" w:sz="12" w:space="0" w:color="auto"/>
              <w:left w:val="single" w:sz="12" w:space="0" w:color="auto"/>
              <w:bottom w:val="single" w:sz="12"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ind w:left="-57" w:right="-57"/>
              <w:contextualSpacing/>
              <w:jc w:val="center"/>
              <w:rPr>
                <w:rFonts w:ascii="Times New Roman" w:hAnsi="Times New Roman"/>
                <w:sz w:val="28"/>
                <w:szCs w:val="28"/>
              </w:rPr>
            </w:pPr>
            <w:r w:rsidRPr="00A653C3">
              <w:rPr>
                <w:rFonts w:ascii="Times New Roman" w:hAnsi="Times New Roman"/>
                <w:color w:val="000000"/>
                <w:sz w:val="28"/>
                <w:szCs w:val="28"/>
              </w:rPr>
              <w:t>Зміст самостійної роботи</w:t>
            </w:r>
          </w:p>
        </w:tc>
        <w:tc>
          <w:tcPr>
            <w:tcW w:w="1559" w:type="dxa"/>
            <w:tcBorders>
              <w:top w:val="single" w:sz="12" w:space="0" w:color="auto"/>
              <w:left w:val="single" w:sz="12" w:space="0" w:color="auto"/>
              <w:bottom w:val="single" w:sz="12"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ind w:left="-57" w:right="-57"/>
              <w:contextualSpacing/>
              <w:jc w:val="center"/>
              <w:rPr>
                <w:rFonts w:ascii="Times New Roman" w:hAnsi="Times New Roman"/>
                <w:sz w:val="28"/>
                <w:szCs w:val="28"/>
              </w:rPr>
            </w:pPr>
            <w:r w:rsidRPr="00A653C3">
              <w:rPr>
                <w:rFonts w:ascii="Times New Roman" w:hAnsi="Times New Roman"/>
                <w:color w:val="000000"/>
                <w:spacing w:val="-4"/>
                <w:sz w:val="28"/>
                <w:szCs w:val="28"/>
              </w:rPr>
              <w:t>Обсяг (год.)</w:t>
            </w:r>
          </w:p>
        </w:tc>
        <w:tc>
          <w:tcPr>
            <w:tcW w:w="2127" w:type="dxa"/>
            <w:tcBorders>
              <w:top w:val="single" w:sz="12" w:space="0" w:color="auto"/>
              <w:left w:val="single" w:sz="12" w:space="0" w:color="auto"/>
              <w:bottom w:val="single" w:sz="12"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ind w:left="-57" w:right="-57"/>
              <w:contextualSpacing/>
              <w:jc w:val="center"/>
              <w:rPr>
                <w:rFonts w:ascii="Times New Roman" w:hAnsi="Times New Roman"/>
                <w:sz w:val="28"/>
                <w:szCs w:val="28"/>
              </w:rPr>
            </w:pPr>
            <w:r w:rsidRPr="00A653C3">
              <w:rPr>
                <w:rFonts w:ascii="Times New Roman" w:hAnsi="Times New Roman"/>
                <w:color w:val="000000"/>
                <w:spacing w:val="5"/>
                <w:sz w:val="28"/>
                <w:szCs w:val="28"/>
              </w:rPr>
              <w:t xml:space="preserve">Форма </w:t>
            </w:r>
            <w:r w:rsidRPr="00A653C3">
              <w:rPr>
                <w:rFonts w:ascii="Times New Roman" w:hAnsi="Times New Roman"/>
                <w:color w:val="000000"/>
                <w:spacing w:val="-1"/>
                <w:sz w:val="28"/>
                <w:szCs w:val="28"/>
              </w:rPr>
              <w:t>контролю</w:t>
            </w:r>
          </w:p>
        </w:tc>
      </w:tr>
      <w:tr w:rsidR="008E3C44" w:rsidRPr="00A653C3">
        <w:trPr>
          <w:trHeight w:hRule="exact" w:val="1626"/>
        </w:trPr>
        <w:tc>
          <w:tcPr>
            <w:tcW w:w="1134"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1</w:t>
            </w:r>
          </w:p>
        </w:tc>
        <w:tc>
          <w:tcPr>
            <w:tcW w:w="4678" w:type="dxa"/>
            <w:tcBorders>
              <w:top w:val="single" w:sz="6" w:space="0" w:color="auto"/>
              <w:left w:val="single" w:sz="12" w:space="0" w:color="auto"/>
              <w:bottom w:val="single" w:sz="6" w:space="0" w:color="auto"/>
              <w:right w:val="single" w:sz="12" w:space="0" w:color="auto"/>
            </w:tcBorders>
            <w:shd w:val="clear" w:color="auto" w:fill="FFFFFF"/>
          </w:tcPr>
          <w:p w:rsidR="008E3C44" w:rsidRPr="00A653C3" w:rsidRDefault="003722D9" w:rsidP="0071388E">
            <w:pPr>
              <w:tabs>
                <w:tab w:val="left" w:pos="70"/>
              </w:tabs>
              <w:spacing w:line="240" w:lineRule="auto"/>
              <w:ind w:left="-8"/>
              <w:contextualSpacing/>
              <w:jc w:val="both"/>
              <w:rPr>
                <w:rFonts w:ascii="Times New Roman" w:hAnsi="Times New Roman"/>
                <w:sz w:val="28"/>
                <w:szCs w:val="28"/>
                <w:lang w:val="uk-UA"/>
              </w:rPr>
            </w:pPr>
            <w:r w:rsidRPr="00A653C3">
              <w:rPr>
                <w:rFonts w:ascii="Times New Roman" w:hAnsi="Times New Roman"/>
                <w:sz w:val="28"/>
                <w:szCs w:val="28"/>
                <w:lang w:val="uk-UA"/>
              </w:rPr>
              <w:t>О</w:t>
            </w:r>
            <w:r w:rsidR="008E3C44" w:rsidRPr="00A653C3">
              <w:rPr>
                <w:rFonts w:ascii="Times New Roman" w:hAnsi="Times New Roman"/>
                <w:sz w:val="28"/>
                <w:szCs w:val="28"/>
              </w:rPr>
              <w:t>працювання теоретичних основ пр</w:t>
            </w:r>
            <w:r w:rsidRPr="00A653C3">
              <w:rPr>
                <w:rFonts w:ascii="Times New Roman" w:hAnsi="Times New Roman"/>
                <w:sz w:val="28"/>
                <w:szCs w:val="28"/>
              </w:rPr>
              <w:t>ослуханого лекційного матеріалу</w:t>
            </w:r>
          </w:p>
        </w:tc>
        <w:tc>
          <w:tcPr>
            <w:tcW w:w="1559"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8/8</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Усне і письмове опитуванн, тестовий контроль</w:t>
            </w:r>
          </w:p>
        </w:tc>
      </w:tr>
      <w:tr w:rsidR="008E3C44" w:rsidRPr="00A653C3">
        <w:trPr>
          <w:trHeight w:hRule="exact" w:val="1101"/>
        </w:trPr>
        <w:tc>
          <w:tcPr>
            <w:tcW w:w="1134"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2</w:t>
            </w:r>
          </w:p>
        </w:tc>
        <w:tc>
          <w:tcPr>
            <w:tcW w:w="4678" w:type="dxa"/>
            <w:tcBorders>
              <w:top w:val="single" w:sz="6" w:space="0" w:color="auto"/>
              <w:left w:val="single" w:sz="12" w:space="0" w:color="auto"/>
              <w:bottom w:val="single" w:sz="6" w:space="0" w:color="auto"/>
              <w:right w:val="single" w:sz="12" w:space="0" w:color="auto"/>
            </w:tcBorders>
            <w:shd w:val="clear" w:color="auto" w:fill="FFFFFF"/>
          </w:tcPr>
          <w:p w:rsidR="008E3C44" w:rsidRPr="00A653C3" w:rsidRDefault="003722D9" w:rsidP="0071388E">
            <w:pPr>
              <w:tabs>
                <w:tab w:val="left" w:pos="70"/>
              </w:tabs>
              <w:spacing w:line="240" w:lineRule="auto"/>
              <w:ind w:left="-8"/>
              <w:contextualSpacing/>
              <w:jc w:val="both"/>
              <w:rPr>
                <w:rFonts w:ascii="Times New Roman" w:hAnsi="Times New Roman"/>
                <w:sz w:val="28"/>
                <w:szCs w:val="28"/>
                <w:lang w:val="uk-UA"/>
              </w:rPr>
            </w:pPr>
            <w:r w:rsidRPr="00A653C3">
              <w:rPr>
                <w:rFonts w:ascii="Times New Roman" w:hAnsi="Times New Roman"/>
                <w:sz w:val="28"/>
                <w:szCs w:val="28"/>
                <w:lang w:val="uk-UA"/>
              </w:rPr>
              <w:t>В</w:t>
            </w:r>
            <w:r w:rsidR="008E3C44" w:rsidRPr="00A653C3">
              <w:rPr>
                <w:rFonts w:ascii="Times New Roman" w:hAnsi="Times New Roman"/>
                <w:sz w:val="28"/>
                <w:szCs w:val="28"/>
              </w:rPr>
              <w:t>ивчення окремих тем або питань, що передбачен</w:t>
            </w:r>
            <w:r w:rsidRPr="00A653C3">
              <w:rPr>
                <w:rFonts w:ascii="Times New Roman" w:hAnsi="Times New Roman"/>
                <w:sz w:val="28"/>
                <w:szCs w:val="28"/>
              </w:rPr>
              <w:t>і для са</w:t>
            </w:r>
            <w:r w:rsidRPr="00A653C3">
              <w:rPr>
                <w:rFonts w:ascii="Times New Roman" w:hAnsi="Times New Roman"/>
                <w:sz w:val="28"/>
                <w:szCs w:val="28"/>
              </w:rPr>
              <w:softHyphen/>
              <w:t>мостійного опрацювання</w:t>
            </w:r>
          </w:p>
          <w:p w:rsidR="008E3C44" w:rsidRPr="00A653C3" w:rsidRDefault="008E3C44" w:rsidP="0071388E">
            <w:pPr>
              <w:shd w:val="clear" w:color="auto" w:fill="FFFFFF"/>
              <w:tabs>
                <w:tab w:val="left" w:pos="70"/>
              </w:tabs>
              <w:spacing w:line="240" w:lineRule="auto"/>
              <w:ind w:hanging="8"/>
              <w:contextualSpacing/>
              <w:jc w:val="both"/>
              <w:rPr>
                <w:rFonts w:ascii="Times New Roman" w:hAnsi="Times New Roman"/>
                <w:sz w:val="28"/>
                <w:szCs w:val="28"/>
              </w:rPr>
            </w:pPr>
          </w:p>
        </w:tc>
        <w:tc>
          <w:tcPr>
            <w:tcW w:w="1559"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8/12</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3722D9"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lang w:val="uk-UA"/>
              </w:rPr>
              <w:t>К</w:t>
            </w:r>
            <w:r w:rsidR="008E3C44" w:rsidRPr="00A653C3">
              <w:rPr>
                <w:rFonts w:ascii="Times New Roman" w:hAnsi="Times New Roman"/>
                <w:sz w:val="28"/>
                <w:szCs w:val="28"/>
              </w:rPr>
              <w:t>онспект</w:t>
            </w:r>
          </w:p>
        </w:tc>
      </w:tr>
      <w:tr w:rsidR="008E3C44" w:rsidRPr="00A653C3">
        <w:trPr>
          <w:trHeight w:hRule="exact" w:val="1079"/>
        </w:trPr>
        <w:tc>
          <w:tcPr>
            <w:tcW w:w="1134"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3</w:t>
            </w:r>
          </w:p>
        </w:tc>
        <w:tc>
          <w:tcPr>
            <w:tcW w:w="4678" w:type="dxa"/>
            <w:tcBorders>
              <w:top w:val="single" w:sz="6" w:space="0" w:color="auto"/>
              <w:left w:val="single" w:sz="12" w:space="0" w:color="auto"/>
              <w:bottom w:val="single" w:sz="6" w:space="0" w:color="auto"/>
              <w:right w:val="single" w:sz="12" w:space="0" w:color="auto"/>
            </w:tcBorders>
            <w:shd w:val="clear" w:color="auto" w:fill="FFFFFF"/>
          </w:tcPr>
          <w:p w:rsidR="008E3C44" w:rsidRPr="00A653C3" w:rsidRDefault="003722D9" w:rsidP="0071388E">
            <w:pPr>
              <w:tabs>
                <w:tab w:val="left" w:pos="70"/>
              </w:tabs>
              <w:spacing w:line="240" w:lineRule="auto"/>
              <w:ind w:left="-8"/>
              <w:contextualSpacing/>
              <w:jc w:val="both"/>
              <w:rPr>
                <w:rFonts w:ascii="Times New Roman" w:hAnsi="Times New Roman"/>
                <w:sz w:val="28"/>
                <w:szCs w:val="28"/>
                <w:lang w:val="uk-UA"/>
              </w:rPr>
            </w:pPr>
            <w:r w:rsidRPr="00A653C3">
              <w:rPr>
                <w:rFonts w:ascii="Times New Roman" w:hAnsi="Times New Roman"/>
                <w:sz w:val="28"/>
                <w:szCs w:val="28"/>
                <w:lang w:val="uk-UA"/>
              </w:rPr>
              <w:t>П</w:t>
            </w:r>
            <w:r w:rsidR="008E3C44" w:rsidRPr="00A653C3">
              <w:rPr>
                <w:rFonts w:ascii="Times New Roman" w:hAnsi="Times New Roman"/>
                <w:sz w:val="28"/>
                <w:szCs w:val="28"/>
              </w:rPr>
              <w:t>ідготовка до виступу на семінарському занятті із вла</w:t>
            </w:r>
            <w:r w:rsidRPr="00A653C3">
              <w:rPr>
                <w:rFonts w:ascii="Times New Roman" w:hAnsi="Times New Roman"/>
                <w:sz w:val="28"/>
                <w:szCs w:val="28"/>
              </w:rPr>
              <w:t>сними дослідницькими розробками</w:t>
            </w:r>
          </w:p>
          <w:p w:rsidR="008E3C44" w:rsidRPr="00A653C3" w:rsidRDefault="008E3C44" w:rsidP="0071388E">
            <w:pPr>
              <w:shd w:val="clear" w:color="auto" w:fill="FFFFFF"/>
              <w:tabs>
                <w:tab w:val="left" w:pos="70"/>
              </w:tabs>
              <w:spacing w:line="240" w:lineRule="auto"/>
              <w:ind w:hanging="8"/>
              <w:contextualSpacing/>
              <w:jc w:val="both"/>
              <w:rPr>
                <w:rFonts w:ascii="Times New Roman" w:hAnsi="Times New Roman"/>
                <w:sz w:val="28"/>
                <w:szCs w:val="28"/>
              </w:rPr>
            </w:pPr>
          </w:p>
        </w:tc>
        <w:tc>
          <w:tcPr>
            <w:tcW w:w="1559"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6/10</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3722D9"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lang w:val="uk-UA"/>
              </w:rPr>
              <w:t>П</w:t>
            </w:r>
            <w:r w:rsidR="008E3C44" w:rsidRPr="00A653C3">
              <w:rPr>
                <w:rFonts w:ascii="Times New Roman" w:hAnsi="Times New Roman"/>
                <w:sz w:val="28"/>
                <w:szCs w:val="28"/>
              </w:rPr>
              <w:t>резентація</w:t>
            </w:r>
          </w:p>
        </w:tc>
      </w:tr>
      <w:tr w:rsidR="008E3C44" w:rsidRPr="00A653C3">
        <w:trPr>
          <w:trHeight w:hRule="exact" w:val="902"/>
        </w:trPr>
        <w:tc>
          <w:tcPr>
            <w:tcW w:w="1134"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4</w:t>
            </w:r>
          </w:p>
        </w:tc>
        <w:tc>
          <w:tcPr>
            <w:tcW w:w="4678" w:type="dxa"/>
            <w:tcBorders>
              <w:top w:val="single" w:sz="6" w:space="0" w:color="auto"/>
              <w:left w:val="single" w:sz="12" w:space="0" w:color="auto"/>
              <w:bottom w:val="single" w:sz="6" w:space="0" w:color="auto"/>
              <w:right w:val="single" w:sz="12" w:space="0" w:color="auto"/>
            </w:tcBorders>
            <w:shd w:val="clear" w:color="auto" w:fill="FFFFFF"/>
          </w:tcPr>
          <w:p w:rsidR="008E3C44" w:rsidRPr="00A653C3" w:rsidRDefault="003722D9" w:rsidP="0071388E">
            <w:pPr>
              <w:tabs>
                <w:tab w:val="left" w:pos="70"/>
              </w:tabs>
              <w:spacing w:line="240" w:lineRule="auto"/>
              <w:ind w:left="-8"/>
              <w:contextualSpacing/>
              <w:jc w:val="both"/>
              <w:rPr>
                <w:rFonts w:ascii="Times New Roman" w:hAnsi="Times New Roman"/>
                <w:sz w:val="28"/>
                <w:szCs w:val="28"/>
                <w:lang w:val="uk-UA"/>
              </w:rPr>
            </w:pPr>
            <w:r w:rsidRPr="00A653C3">
              <w:rPr>
                <w:rFonts w:ascii="Times New Roman" w:hAnsi="Times New Roman"/>
                <w:sz w:val="28"/>
                <w:szCs w:val="28"/>
                <w:lang w:val="uk-UA"/>
              </w:rPr>
              <w:t>П</w:t>
            </w:r>
            <w:r w:rsidRPr="00A653C3">
              <w:rPr>
                <w:rFonts w:ascii="Times New Roman" w:hAnsi="Times New Roman"/>
                <w:sz w:val="28"/>
                <w:szCs w:val="28"/>
              </w:rPr>
              <w:t>ідготовк</w:t>
            </w:r>
            <w:r w:rsidRPr="00A653C3">
              <w:rPr>
                <w:rFonts w:ascii="Times New Roman" w:hAnsi="Times New Roman"/>
                <w:sz w:val="28"/>
                <w:szCs w:val="28"/>
                <w:lang w:val="uk-UA"/>
              </w:rPr>
              <w:t>а</w:t>
            </w:r>
            <w:r w:rsidR="008E3C44" w:rsidRPr="00A653C3">
              <w:rPr>
                <w:rFonts w:ascii="Times New Roman" w:hAnsi="Times New Roman"/>
                <w:sz w:val="28"/>
                <w:szCs w:val="28"/>
              </w:rPr>
              <w:t xml:space="preserve"> до проведення та захи</w:t>
            </w:r>
            <w:r w:rsidRPr="00A653C3">
              <w:rPr>
                <w:rFonts w:ascii="Times New Roman" w:hAnsi="Times New Roman"/>
                <w:sz w:val="28"/>
                <w:szCs w:val="28"/>
              </w:rPr>
              <w:t>сту практичних робіт (доповідь)</w:t>
            </w:r>
          </w:p>
          <w:p w:rsidR="008E3C44" w:rsidRPr="00A653C3" w:rsidRDefault="008E3C44" w:rsidP="0071388E">
            <w:pPr>
              <w:shd w:val="clear" w:color="auto" w:fill="FFFFFF"/>
              <w:tabs>
                <w:tab w:val="left" w:pos="70"/>
              </w:tabs>
              <w:spacing w:line="240" w:lineRule="auto"/>
              <w:ind w:hanging="8"/>
              <w:contextualSpacing/>
              <w:jc w:val="both"/>
              <w:rPr>
                <w:rFonts w:ascii="Times New Roman" w:hAnsi="Times New Roman"/>
                <w:sz w:val="28"/>
                <w:szCs w:val="28"/>
              </w:rPr>
            </w:pPr>
          </w:p>
        </w:tc>
        <w:tc>
          <w:tcPr>
            <w:tcW w:w="1559"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6/8</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3722D9"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lang w:val="uk-UA"/>
              </w:rPr>
              <w:t>Д</w:t>
            </w:r>
            <w:r w:rsidR="008E3C44" w:rsidRPr="00A653C3">
              <w:rPr>
                <w:rFonts w:ascii="Times New Roman" w:hAnsi="Times New Roman"/>
                <w:sz w:val="28"/>
                <w:szCs w:val="28"/>
              </w:rPr>
              <w:t>оповідь</w:t>
            </w:r>
          </w:p>
        </w:tc>
      </w:tr>
      <w:tr w:rsidR="008E3C44" w:rsidRPr="00A653C3">
        <w:trPr>
          <w:trHeight w:hRule="exact" w:val="726"/>
        </w:trPr>
        <w:tc>
          <w:tcPr>
            <w:tcW w:w="1134"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5</w:t>
            </w:r>
          </w:p>
        </w:tc>
        <w:tc>
          <w:tcPr>
            <w:tcW w:w="4678" w:type="dxa"/>
            <w:tcBorders>
              <w:top w:val="single" w:sz="6" w:space="0" w:color="auto"/>
              <w:left w:val="single" w:sz="12" w:space="0" w:color="auto"/>
              <w:bottom w:val="single" w:sz="6" w:space="0" w:color="auto"/>
              <w:right w:val="single" w:sz="12" w:space="0" w:color="auto"/>
            </w:tcBorders>
            <w:shd w:val="clear" w:color="auto" w:fill="FFFFFF"/>
          </w:tcPr>
          <w:p w:rsidR="008E3C44" w:rsidRPr="00A653C3" w:rsidRDefault="003722D9" w:rsidP="0071388E">
            <w:pPr>
              <w:tabs>
                <w:tab w:val="left" w:pos="70"/>
              </w:tabs>
              <w:spacing w:line="240" w:lineRule="auto"/>
              <w:ind w:left="-8"/>
              <w:contextualSpacing/>
              <w:jc w:val="both"/>
              <w:rPr>
                <w:rFonts w:ascii="Times New Roman" w:hAnsi="Times New Roman"/>
                <w:sz w:val="28"/>
                <w:szCs w:val="28"/>
                <w:lang w:val="uk-UA"/>
              </w:rPr>
            </w:pPr>
            <w:r w:rsidRPr="00A653C3">
              <w:rPr>
                <w:rFonts w:ascii="Times New Roman" w:hAnsi="Times New Roman"/>
                <w:sz w:val="28"/>
                <w:szCs w:val="28"/>
                <w:lang w:val="uk-UA"/>
              </w:rPr>
              <w:t>П</w:t>
            </w:r>
            <w:r w:rsidRPr="00A653C3">
              <w:rPr>
                <w:rFonts w:ascii="Times New Roman" w:hAnsi="Times New Roman"/>
                <w:sz w:val="28"/>
                <w:szCs w:val="28"/>
              </w:rPr>
              <w:t>ідготовк</w:t>
            </w:r>
            <w:r w:rsidRPr="00A653C3">
              <w:rPr>
                <w:rFonts w:ascii="Times New Roman" w:hAnsi="Times New Roman"/>
                <w:sz w:val="28"/>
                <w:szCs w:val="28"/>
                <w:lang w:val="uk-UA"/>
              </w:rPr>
              <w:t>а</w:t>
            </w:r>
            <w:r w:rsidR="008E3C44" w:rsidRPr="00A653C3">
              <w:rPr>
                <w:rFonts w:ascii="Times New Roman" w:hAnsi="Times New Roman"/>
                <w:sz w:val="28"/>
                <w:szCs w:val="28"/>
              </w:rPr>
              <w:t xml:space="preserve"> конспектів</w:t>
            </w:r>
            <w:r w:rsidRPr="00A653C3">
              <w:rPr>
                <w:rFonts w:ascii="Times New Roman" w:hAnsi="Times New Roman"/>
                <w:sz w:val="28"/>
                <w:szCs w:val="28"/>
              </w:rPr>
              <w:t xml:space="preserve"> навчальних чи наукових текстів</w:t>
            </w:r>
          </w:p>
          <w:p w:rsidR="008E3C44" w:rsidRPr="00A653C3" w:rsidRDefault="008E3C44" w:rsidP="0071388E">
            <w:pPr>
              <w:shd w:val="clear" w:color="auto" w:fill="FFFFFF"/>
              <w:tabs>
                <w:tab w:val="left" w:pos="70"/>
              </w:tabs>
              <w:spacing w:line="240" w:lineRule="auto"/>
              <w:ind w:hanging="8"/>
              <w:contextualSpacing/>
              <w:jc w:val="both"/>
              <w:rPr>
                <w:rFonts w:ascii="Times New Roman" w:hAnsi="Times New Roman"/>
                <w:sz w:val="28"/>
                <w:szCs w:val="28"/>
              </w:rPr>
            </w:pPr>
          </w:p>
        </w:tc>
        <w:tc>
          <w:tcPr>
            <w:tcW w:w="1559"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6/6</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Тестовий контроль</w:t>
            </w:r>
          </w:p>
        </w:tc>
      </w:tr>
      <w:tr w:rsidR="008E3C44" w:rsidRPr="00A653C3">
        <w:trPr>
          <w:trHeight w:hRule="exact" w:val="903"/>
        </w:trPr>
        <w:tc>
          <w:tcPr>
            <w:tcW w:w="1134"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6</w:t>
            </w:r>
          </w:p>
        </w:tc>
        <w:tc>
          <w:tcPr>
            <w:tcW w:w="4678" w:type="dxa"/>
            <w:tcBorders>
              <w:top w:val="single" w:sz="6" w:space="0" w:color="auto"/>
              <w:left w:val="single" w:sz="12" w:space="0" w:color="auto"/>
              <w:bottom w:val="single" w:sz="6" w:space="0" w:color="auto"/>
              <w:right w:val="single" w:sz="12" w:space="0" w:color="auto"/>
            </w:tcBorders>
            <w:shd w:val="clear" w:color="auto" w:fill="FFFFFF"/>
          </w:tcPr>
          <w:p w:rsidR="008E3C44" w:rsidRPr="00A653C3" w:rsidRDefault="003722D9" w:rsidP="0071388E">
            <w:pPr>
              <w:tabs>
                <w:tab w:val="left" w:pos="70"/>
              </w:tabs>
              <w:spacing w:line="240" w:lineRule="auto"/>
              <w:ind w:left="-8"/>
              <w:contextualSpacing/>
              <w:jc w:val="both"/>
              <w:rPr>
                <w:rFonts w:ascii="Times New Roman" w:hAnsi="Times New Roman"/>
                <w:sz w:val="28"/>
                <w:szCs w:val="28"/>
                <w:lang w:val="uk-UA"/>
              </w:rPr>
            </w:pPr>
            <w:r w:rsidRPr="00A653C3">
              <w:rPr>
                <w:rFonts w:ascii="Times New Roman" w:hAnsi="Times New Roman"/>
                <w:sz w:val="28"/>
                <w:szCs w:val="28"/>
                <w:lang w:val="uk-UA"/>
              </w:rPr>
              <w:t>П</w:t>
            </w:r>
            <w:r w:rsidRPr="00A653C3">
              <w:rPr>
                <w:rFonts w:ascii="Times New Roman" w:hAnsi="Times New Roman"/>
                <w:sz w:val="28"/>
                <w:szCs w:val="28"/>
              </w:rPr>
              <w:t>ідготовк</w:t>
            </w:r>
            <w:r w:rsidRPr="00A653C3">
              <w:rPr>
                <w:rFonts w:ascii="Times New Roman" w:hAnsi="Times New Roman"/>
                <w:sz w:val="28"/>
                <w:szCs w:val="28"/>
                <w:lang w:val="uk-UA"/>
              </w:rPr>
              <w:t>а</w:t>
            </w:r>
            <w:r w:rsidR="008E3C44" w:rsidRPr="00A653C3">
              <w:rPr>
                <w:rFonts w:ascii="Times New Roman" w:hAnsi="Times New Roman"/>
                <w:sz w:val="28"/>
                <w:szCs w:val="28"/>
              </w:rPr>
              <w:t xml:space="preserve"> до </w:t>
            </w:r>
            <w:r w:rsidRPr="00A653C3">
              <w:rPr>
                <w:rFonts w:ascii="Times New Roman" w:hAnsi="Times New Roman"/>
                <w:sz w:val="28"/>
                <w:szCs w:val="28"/>
              </w:rPr>
              <w:t>проведення контрольних заходів</w:t>
            </w:r>
          </w:p>
          <w:p w:rsidR="008E3C44" w:rsidRPr="00A653C3" w:rsidRDefault="008E3C44" w:rsidP="0071388E">
            <w:pPr>
              <w:shd w:val="clear" w:color="auto" w:fill="FFFFFF"/>
              <w:tabs>
                <w:tab w:val="left" w:pos="70"/>
              </w:tabs>
              <w:spacing w:line="240" w:lineRule="auto"/>
              <w:ind w:hanging="8"/>
              <w:contextualSpacing/>
              <w:jc w:val="both"/>
              <w:rPr>
                <w:rFonts w:ascii="Times New Roman" w:hAnsi="Times New Roman"/>
                <w:sz w:val="28"/>
                <w:szCs w:val="28"/>
              </w:rPr>
            </w:pPr>
          </w:p>
        </w:tc>
        <w:tc>
          <w:tcPr>
            <w:tcW w:w="1559"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2/2</w:t>
            </w:r>
          </w:p>
        </w:tc>
        <w:tc>
          <w:tcPr>
            <w:tcW w:w="2127" w:type="dxa"/>
            <w:tcBorders>
              <w:top w:val="single" w:sz="6" w:space="0" w:color="auto"/>
              <w:left w:val="single" w:sz="12" w:space="0" w:color="auto"/>
              <w:bottom w:val="single" w:sz="6" w:space="0" w:color="auto"/>
              <w:right w:val="single" w:sz="12" w:space="0" w:color="auto"/>
            </w:tcBorders>
            <w:shd w:val="clear" w:color="auto" w:fill="FFFFFF"/>
            <w:vAlign w:val="center"/>
          </w:tcPr>
          <w:p w:rsidR="008E3C44" w:rsidRPr="00A653C3" w:rsidRDefault="008E3C44" w:rsidP="0071388E">
            <w:pPr>
              <w:shd w:val="clear" w:color="auto" w:fill="FFFFFF"/>
              <w:spacing w:line="240" w:lineRule="auto"/>
              <w:contextualSpacing/>
              <w:jc w:val="center"/>
              <w:rPr>
                <w:rFonts w:ascii="Times New Roman" w:hAnsi="Times New Roman"/>
                <w:sz w:val="28"/>
                <w:szCs w:val="28"/>
              </w:rPr>
            </w:pPr>
            <w:r w:rsidRPr="00A653C3">
              <w:rPr>
                <w:rFonts w:ascii="Times New Roman" w:hAnsi="Times New Roman"/>
                <w:sz w:val="28"/>
                <w:szCs w:val="28"/>
              </w:rPr>
              <w:t>Письмове опитування</w:t>
            </w:r>
          </w:p>
        </w:tc>
      </w:tr>
    </w:tbl>
    <w:p w:rsidR="008E3C44" w:rsidRPr="00A653C3" w:rsidRDefault="008E3C44" w:rsidP="0071388E">
      <w:pPr>
        <w:spacing w:line="240" w:lineRule="auto"/>
        <w:ind w:left="16"/>
        <w:contextualSpacing/>
        <w:jc w:val="both"/>
        <w:rPr>
          <w:rFonts w:ascii="Times New Roman" w:hAnsi="Times New Roman"/>
          <w:sz w:val="28"/>
          <w:szCs w:val="28"/>
        </w:rPr>
      </w:pPr>
    </w:p>
    <w:p w:rsidR="008E3C44" w:rsidRPr="00A653C3" w:rsidRDefault="008E3C44" w:rsidP="003C60DE">
      <w:pPr>
        <w:pStyle w:val="a8"/>
        <w:spacing w:line="240" w:lineRule="auto"/>
        <w:ind w:left="12" w:firstLine="708"/>
        <w:contextualSpacing/>
        <w:jc w:val="both"/>
        <w:rPr>
          <w:rFonts w:ascii="Times New Roman" w:hAnsi="Times New Roman" w:cs="Times New Roman"/>
          <w:b/>
          <w:bCs/>
          <w:sz w:val="28"/>
          <w:szCs w:val="28"/>
        </w:rPr>
      </w:pPr>
      <w:r w:rsidRPr="00A653C3">
        <w:rPr>
          <w:rFonts w:ascii="Times New Roman" w:hAnsi="Times New Roman" w:cs="Times New Roman"/>
          <w:b/>
          <w:bCs/>
          <w:sz w:val="28"/>
          <w:szCs w:val="28"/>
        </w:rPr>
        <w:t>Індивідуальні завдання</w:t>
      </w:r>
    </w:p>
    <w:p w:rsidR="008E3C44" w:rsidRPr="00A653C3" w:rsidRDefault="008E3C44" w:rsidP="003C60DE">
      <w:pPr>
        <w:pStyle w:val="a8"/>
        <w:spacing w:after="0" w:line="240" w:lineRule="auto"/>
        <w:ind w:left="12" w:firstLine="708"/>
        <w:contextualSpacing/>
        <w:jc w:val="both"/>
        <w:rPr>
          <w:rFonts w:ascii="Times New Roman" w:hAnsi="Times New Roman" w:cs="Times New Roman"/>
          <w:b/>
          <w:bCs/>
          <w:sz w:val="28"/>
          <w:szCs w:val="28"/>
        </w:rPr>
      </w:pPr>
      <w:r w:rsidRPr="00A653C3">
        <w:rPr>
          <w:rFonts w:ascii="Times New Roman" w:hAnsi="Times New Roman" w:cs="Times New Roman"/>
          <w:b/>
          <w:bCs/>
          <w:sz w:val="28"/>
          <w:szCs w:val="28"/>
        </w:rPr>
        <w:t>Тематика доповідей та рефератів для самостійної роботи студентів</w:t>
      </w:r>
    </w:p>
    <w:p w:rsidR="008E3C44" w:rsidRPr="00A653C3" w:rsidRDefault="008E3C44" w:rsidP="003C60DE">
      <w:pPr>
        <w:pStyle w:val="10"/>
        <w:tabs>
          <w:tab w:val="left" w:pos="0"/>
          <w:tab w:val="left" w:pos="284"/>
          <w:tab w:val="left" w:pos="900"/>
        </w:tabs>
        <w:spacing w:line="240" w:lineRule="auto"/>
        <w:contextualSpacing/>
        <w:jc w:val="both"/>
        <w:rPr>
          <w:rFonts w:ascii="Times New Roman" w:hAnsi="Times New Roman" w:cs="Times New Roman"/>
          <w:sz w:val="28"/>
          <w:szCs w:val="28"/>
          <w:lang w:val="uk-UA"/>
        </w:rPr>
      </w:pPr>
      <w:r w:rsidRPr="00A653C3">
        <w:rPr>
          <w:rFonts w:ascii="Times New Roman" w:hAnsi="Times New Roman" w:cs="Times New Roman"/>
          <w:sz w:val="28"/>
          <w:szCs w:val="28"/>
          <w:lang w:val="uk-UA"/>
        </w:rPr>
        <w:t xml:space="preserve">1. </w:t>
      </w:r>
      <w:r w:rsidRPr="00A653C3">
        <w:rPr>
          <w:rFonts w:ascii="Times New Roman" w:hAnsi="Times New Roman" w:cs="Times New Roman"/>
          <w:sz w:val="28"/>
          <w:szCs w:val="28"/>
          <w:lang w:val="uk-UA"/>
        </w:rPr>
        <w:tab/>
        <w:t>Актуальні проблеми педагогічної психології</w:t>
      </w:r>
      <w:r w:rsidR="006811D8">
        <w:rPr>
          <w:rFonts w:ascii="Times New Roman" w:hAnsi="Times New Roman" w:cs="Times New Roman"/>
          <w:sz w:val="28"/>
          <w:szCs w:val="28"/>
          <w:lang w:val="uk-UA"/>
        </w:rPr>
        <w:t xml:space="preserve"> в руслі </w:t>
      </w:r>
      <w:r w:rsidRPr="00A653C3">
        <w:rPr>
          <w:rFonts w:ascii="Times New Roman" w:hAnsi="Times New Roman" w:cs="Times New Roman"/>
          <w:sz w:val="28"/>
          <w:szCs w:val="28"/>
          <w:lang w:val="uk-UA"/>
        </w:rPr>
        <w:t>основних напрямів реформи школи.</w:t>
      </w:r>
    </w:p>
    <w:p w:rsidR="008E3C44" w:rsidRPr="00A653C3" w:rsidRDefault="008E3C44" w:rsidP="003C60DE">
      <w:pPr>
        <w:pStyle w:val="10"/>
        <w:tabs>
          <w:tab w:val="left" w:pos="0"/>
          <w:tab w:val="left" w:pos="284"/>
          <w:tab w:val="left" w:pos="900"/>
        </w:tabs>
        <w:spacing w:line="240" w:lineRule="auto"/>
        <w:contextualSpacing/>
        <w:jc w:val="both"/>
        <w:rPr>
          <w:rFonts w:ascii="Times New Roman" w:hAnsi="Times New Roman" w:cs="Times New Roman"/>
          <w:sz w:val="28"/>
          <w:szCs w:val="28"/>
          <w:lang w:val="uk-UA"/>
        </w:rPr>
      </w:pPr>
      <w:r w:rsidRPr="00A653C3">
        <w:rPr>
          <w:rFonts w:ascii="Times New Roman" w:hAnsi="Times New Roman" w:cs="Times New Roman"/>
          <w:sz w:val="28"/>
          <w:szCs w:val="28"/>
          <w:lang w:val="uk-UA"/>
        </w:rPr>
        <w:t xml:space="preserve">2. </w:t>
      </w:r>
      <w:r w:rsidRPr="00A653C3">
        <w:rPr>
          <w:rFonts w:ascii="Times New Roman" w:hAnsi="Times New Roman" w:cs="Times New Roman"/>
          <w:sz w:val="28"/>
          <w:szCs w:val="28"/>
          <w:lang w:val="uk-UA"/>
        </w:rPr>
        <w:tab/>
        <w:t>Ві</w:t>
      </w:r>
      <w:r w:rsidR="003722D9" w:rsidRPr="00A653C3">
        <w:rPr>
          <w:rFonts w:ascii="Times New Roman" w:hAnsi="Times New Roman" w:cs="Times New Roman"/>
          <w:sz w:val="28"/>
          <w:szCs w:val="28"/>
          <w:lang w:val="uk-UA"/>
        </w:rPr>
        <w:t xml:space="preserve">кова </w:t>
      </w:r>
      <w:r w:rsidRPr="00A653C3">
        <w:rPr>
          <w:rFonts w:ascii="Times New Roman" w:hAnsi="Times New Roman" w:cs="Times New Roman"/>
          <w:sz w:val="28"/>
          <w:szCs w:val="28"/>
          <w:lang w:val="uk-UA"/>
        </w:rPr>
        <w:t xml:space="preserve">динаміка </w:t>
      </w:r>
      <w:r w:rsidR="003722D9" w:rsidRPr="00A653C3">
        <w:rPr>
          <w:rFonts w:ascii="Times New Roman" w:hAnsi="Times New Roman" w:cs="Times New Roman"/>
          <w:sz w:val="28"/>
          <w:szCs w:val="28"/>
          <w:lang w:val="uk-UA"/>
        </w:rPr>
        <w:t xml:space="preserve">психічного розвитку – актуальна </w:t>
      </w:r>
      <w:r w:rsidRPr="00A653C3">
        <w:rPr>
          <w:rFonts w:ascii="Times New Roman" w:hAnsi="Times New Roman" w:cs="Times New Roman"/>
          <w:sz w:val="28"/>
          <w:szCs w:val="28"/>
          <w:lang w:val="uk-UA"/>
        </w:rPr>
        <w:t>проблема сучасної вікової психології.</w:t>
      </w:r>
    </w:p>
    <w:p w:rsidR="008E3C44" w:rsidRPr="00A653C3" w:rsidRDefault="008E3C44" w:rsidP="003C60DE">
      <w:pPr>
        <w:pStyle w:val="10"/>
        <w:tabs>
          <w:tab w:val="left" w:pos="0"/>
          <w:tab w:val="left" w:pos="284"/>
          <w:tab w:val="left" w:pos="900"/>
        </w:tabs>
        <w:spacing w:line="240" w:lineRule="auto"/>
        <w:contextualSpacing/>
        <w:jc w:val="both"/>
        <w:rPr>
          <w:rFonts w:ascii="Times New Roman" w:hAnsi="Times New Roman" w:cs="Times New Roman"/>
          <w:sz w:val="28"/>
          <w:szCs w:val="28"/>
          <w:lang w:val="uk-UA"/>
        </w:rPr>
      </w:pPr>
      <w:r w:rsidRPr="00A653C3">
        <w:rPr>
          <w:rFonts w:ascii="Times New Roman" w:hAnsi="Times New Roman" w:cs="Times New Roman"/>
          <w:sz w:val="28"/>
          <w:szCs w:val="28"/>
          <w:lang w:val="uk-UA"/>
        </w:rPr>
        <w:t xml:space="preserve">3. </w:t>
      </w:r>
      <w:r w:rsidRPr="00A653C3">
        <w:rPr>
          <w:rFonts w:ascii="Times New Roman" w:hAnsi="Times New Roman" w:cs="Times New Roman"/>
          <w:sz w:val="28"/>
          <w:szCs w:val="28"/>
          <w:lang w:val="uk-UA"/>
        </w:rPr>
        <w:tab/>
        <w:t>Проблеми розвитку психіки в «Педагогічній антропології» К.Д.Ушинського.</w:t>
      </w:r>
    </w:p>
    <w:p w:rsidR="008E3C44" w:rsidRPr="00A653C3" w:rsidRDefault="008E3C44" w:rsidP="003C60DE">
      <w:pPr>
        <w:pStyle w:val="10"/>
        <w:tabs>
          <w:tab w:val="left" w:pos="0"/>
          <w:tab w:val="left" w:pos="284"/>
          <w:tab w:val="left" w:pos="900"/>
        </w:tabs>
        <w:spacing w:line="240" w:lineRule="auto"/>
        <w:contextualSpacing/>
        <w:jc w:val="both"/>
        <w:rPr>
          <w:rFonts w:ascii="Times New Roman" w:hAnsi="Times New Roman" w:cs="Times New Roman"/>
          <w:sz w:val="28"/>
          <w:szCs w:val="28"/>
          <w:lang w:val="uk-UA"/>
        </w:rPr>
      </w:pPr>
      <w:r w:rsidRPr="00A653C3">
        <w:rPr>
          <w:rFonts w:ascii="Times New Roman" w:hAnsi="Times New Roman" w:cs="Times New Roman"/>
          <w:sz w:val="28"/>
          <w:szCs w:val="28"/>
          <w:lang w:val="uk-UA"/>
        </w:rPr>
        <w:t xml:space="preserve">4. </w:t>
      </w:r>
      <w:r w:rsidRPr="00A653C3">
        <w:rPr>
          <w:rFonts w:ascii="Times New Roman" w:hAnsi="Times New Roman" w:cs="Times New Roman"/>
          <w:sz w:val="28"/>
          <w:szCs w:val="28"/>
          <w:lang w:val="uk-UA"/>
        </w:rPr>
        <w:tab/>
        <w:t>Роль психологічних концепцій П.П. Блонського, Л.С. Виготського і С.Л. Рубінштейна в розвитку вікової і педагогічної психології.</w:t>
      </w:r>
    </w:p>
    <w:p w:rsidR="008E3C44" w:rsidRPr="00A653C3" w:rsidRDefault="008E3C44" w:rsidP="003C60DE">
      <w:pPr>
        <w:pStyle w:val="10"/>
        <w:tabs>
          <w:tab w:val="left" w:pos="0"/>
          <w:tab w:val="left" w:pos="284"/>
          <w:tab w:val="left" w:pos="567"/>
          <w:tab w:val="left" w:pos="900"/>
          <w:tab w:val="left" w:pos="1134"/>
        </w:tabs>
        <w:spacing w:line="240" w:lineRule="auto"/>
        <w:contextualSpacing/>
        <w:jc w:val="both"/>
        <w:rPr>
          <w:rFonts w:ascii="Times New Roman" w:hAnsi="Times New Roman" w:cs="Times New Roman"/>
          <w:sz w:val="28"/>
          <w:szCs w:val="28"/>
          <w:lang w:val="uk-UA"/>
        </w:rPr>
      </w:pPr>
      <w:r w:rsidRPr="00A653C3">
        <w:rPr>
          <w:rFonts w:ascii="Times New Roman" w:hAnsi="Times New Roman" w:cs="Times New Roman"/>
          <w:sz w:val="28"/>
          <w:szCs w:val="28"/>
          <w:lang w:val="uk-UA"/>
        </w:rPr>
        <w:t xml:space="preserve">5. </w:t>
      </w:r>
      <w:r w:rsidRPr="00A653C3">
        <w:rPr>
          <w:rFonts w:ascii="Times New Roman" w:hAnsi="Times New Roman" w:cs="Times New Roman"/>
          <w:sz w:val="28"/>
          <w:szCs w:val="28"/>
          <w:lang w:val="uk-UA"/>
        </w:rPr>
        <w:tab/>
        <w:t>Міжособистісне розуміння і його роль в педагогічному спілкуванні.</w:t>
      </w:r>
    </w:p>
    <w:p w:rsidR="008E3C44" w:rsidRPr="00A653C3" w:rsidRDefault="008E3C44" w:rsidP="003C60DE">
      <w:pPr>
        <w:tabs>
          <w:tab w:val="left" w:pos="0"/>
          <w:tab w:val="left" w:pos="284"/>
          <w:tab w:val="left" w:pos="567"/>
          <w:tab w:val="left" w:pos="900"/>
          <w:tab w:val="left" w:pos="1134"/>
        </w:tabs>
        <w:spacing w:line="240" w:lineRule="auto"/>
        <w:contextualSpacing/>
        <w:jc w:val="both"/>
        <w:rPr>
          <w:rFonts w:ascii="Times New Roman" w:hAnsi="Times New Roman"/>
          <w:sz w:val="28"/>
          <w:szCs w:val="28"/>
        </w:rPr>
      </w:pPr>
      <w:r w:rsidRPr="00A653C3">
        <w:rPr>
          <w:rFonts w:ascii="Times New Roman" w:hAnsi="Times New Roman"/>
          <w:sz w:val="28"/>
          <w:szCs w:val="28"/>
        </w:rPr>
        <w:t xml:space="preserve">6. </w:t>
      </w:r>
      <w:r w:rsidRPr="00A653C3">
        <w:rPr>
          <w:rFonts w:ascii="Times New Roman" w:hAnsi="Times New Roman"/>
          <w:sz w:val="28"/>
          <w:szCs w:val="28"/>
        </w:rPr>
        <w:tab/>
        <w:t>Психологічні особливості педагогічного спілкування як засобів управління процесом виховання учнів.</w:t>
      </w:r>
    </w:p>
    <w:p w:rsidR="008E3C44" w:rsidRPr="00A653C3" w:rsidRDefault="008E3C44" w:rsidP="003C60DE">
      <w:pPr>
        <w:tabs>
          <w:tab w:val="left" w:pos="0"/>
          <w:tab w:val="left" w:pos="284"/>
          <w:tab w:val="left" w:pos="567"/>
          <w:tab w:val="left" w:pos="1134"/>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7. </w:t>
      </w:r>
      <w:r w:rsidRPr="00A653C3">
        <w:rPr>
          <w:rFonts w:ascii="Times New Roman" w:hAnsi="Times New Roman"/>
          <w:sz w:val="28"/>
          <w:szCs w:val="28"/>
        </w:rPr>
        <w:tab/>
        <w:t>Основні досягнення психічного розвитку дітей раннього віку.</w:t>
      </w:r>
    </w:p>
    <w:p w:rsidR="008E3C44" w:rsidRPr="00A653C3" w:rsidRDefault="008E3C44" w:rsidP="003C60DE">
      <w:pPr>
        <w:pStyle w:val="10"/>
        <w:tabs>
          <w:tab w:val="left" w:pos="0"/>
          <w:tab w:val="left" w:pos="284"/>
          <w:tab w:val="left" w:pos="567"/>
          <w:tab w:val="left" w:pos="1134"/>
        </w:tabs>
        <w:spacing w:line="240" w:lineRule="auto"/>
        <w:contextualSpacing/>
        <w:jc w:val="both"/>
        <w:rPr>
          <w:rFonts w:ascii="Times New Roman" w:hAnsi="Times New Roman" w:cs="Times New Roman"/>
          <w:sz w:val="28"/>
          <w:szCs w:val="28"/>
          <w:lang w:val="uk-UA"/>
        </w:rPr>
      </w:pPr>
      <w:r w:rsidRPr="00A653C3">
        <w:rPr>
          <w:rFonts w:ascii="Times New Roman" w:hAnsi="Times New Roman" w:cs="Times New Roman"/>
          <w:sz w:val="28"/>
          <w:szCs w:val="28"/>
          <w:lang w:val="uk-UA"/>
        </w:rPr>
        <w:lastRenderedPageBreak/>
        <w:t xml:space="preserve">8. </w:t>
      </w:r>
      <w:r w:rsidRPr="00A653C3">
        <w:rPr>
          <w:rFonts w:ascii="Times New Roman" w:hAnsi="Times New Roman" w:cs="Times New Roman"/>
          <w:sz w:val="28"/>
          <w:szCs w:val="28"/>
          <w:lang w:val="uk-UA"/>
        </w:rPr>
        <w:tab/>
        <w:t>Вікові особливості формування світобачення, інтересів й ідеа</w:t>
      </w:r>
      <w:r w:rsidRPr="00A653C3">
        <w:rPr>
          <w:rFonts w:ascii="Times New Roman" w:hAnsi="Times New Roman" w:cs="Times New Roman"/>
          <w:sz w:val="28"/>
          <w:szCs w:val="28"/>
          <w:lang w:val="uk-UA"/>
        </w:rPr>
        <w:softHyphen/>
        <w:t>лів молодшого школяра.</w:t>
      </w:r>
    </w:p>
    <w:p w:rsidR="008E3C44" w:rsidRPr="00A653C3" w:rsidRDefault="00EC0DEB" w:rsidP="003C60DE">
      <w:pPr>
        <w:pStyle w:val="10"/>
        <w:tabs>
          <w:tab w:val="left" w:pos="0"/>
          <w:tab w:val="left" w:pos="284"/>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8E3C44" w:rsidRPr="00A653C3">
        <w:rPr>
          <w:rFonts w:ascii="Times New Roman" w:hAnsi="Times New Roman" w:cs="Times New Roman"/>
          <w:sz w:val="28"/>
          <w:szCs w:val="28"/>
          <w:lang w:val="uk-UA"/>
        </w:rPr>
        <w:t>Порівняльна характеристика розвитку пізнавальних процесів у підлітковому віці.</w:t>
      </w:r>
    </w:p>
    <w:p w:rsidR="008E3C44" w:rsidRPr="00A653C3" w:rsidRDefault="00EC0DEB" w:rsidP="003C60DE">
      <w:pPr>
        <w:pStyle w:val="10"/>
        <w:tabs>
          <w:tab w:val="left" w:pos="0"/>
          <w:tab w:val="left" w:pos="426"/>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8E3C44" w:rsidRPr="00A653C3">
        <w:rPr>
          <w:rFonts w:ascii="Times New Roman" w:hAnsi="Times New Roman" w:cs="Times New Roman"/>
          <w:sz w:val="28"/>
          <w:szCs w:val="28"/>
          <w:lang w:val="uk-UA"/>
        </w:rPr>
        <w:t>Емоційно-вольова сфера і її значення для розвитку пізна</w:t>
      </w:r>
      <w:r w:rsidR="008E3C44" w:rsidRPr="00A653C3">
        <w:rPr>
          <w:rFonts w:ascii="Times New Roman" w:hAnsi="Times New Roman" w:cs="Times New Roman"/>
          <w:sz w:val="28"/>
          <w:szCs w:val="28"/>
          <w:lang w:val="uk-UA"/>
        </w:rPr>
        <w:softHyphen/>
        <w:t>валь</w:t>
      </w:r>
      <w:r w:rsidR="008E3C44" w:rsidRPr="00A653C3">
        <w:rPr>
          <w:rFonts w:ascii="Times New Roman" w:hAnsi="Times New Roman" w:cs="Times New Roman"/>
          <w:sz w:val="28"/>
          <w:szCs w:val="28"/>
          <w:lang w:val="uk-UA"/>
        </w:rPr>
        <w:softHyphen/>
        <w:t>ної активності підлітка.</w:t>
      </w:r>
    </w:p>
    <w:p w:rsidR="008E3C44" w:rsidRPr="00A653C3" w:rsidRDefault="00EC0DEB" w:rsidP="003C60DE">
      <w:pPr>
        <w:pStyle w:val="10"/>
        <w:tabs>
          <w:tab w:val="left" w:pos="0"/>
          <w:tab w:val="left" w:pos="426"/>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8E3C44" w:rsidRPr="00A653C3">
        <w:rPr>
          <w:rFonts w:ascii="Times New Roman" w:hAnsi="Times New Roman" w:cs="Times New Roman"/>
          <w:sz w:val="28"/>
          <w:szCs w:val="28"/>
          <w:lang w:val="uk-UA"/>
        </w:rPr>
        <w:t xml:space="preserve">Зовнішні прояви властивостей темпераменту в учнів різних вікових груп. </w:t>
      </w:r>
    </w:p>
    <w:p w:rsidR="008E3C44" w:rsidRPr="00A653C3" w:rsidRDefault="008E3C44" w:rsidP="003C60DE">
      <w:pPr>
        <w:pStyle w:val="10"/>
        <w:tabs>
          <w:tab w:val="left" w:pos="0"/>
          <w:tab w:val="left" w:pos="426"/>
          <w:tab w:val="left" w:pos="1134"/>
        </w:tabs>
        <w:spacing w:line="240" w:lineRule="auto"/>
        <w:contextualSpacing/>
        <w:jc w:val="both"/>
        <w:rPr>
          <w:rFonts w:ascii="Times New Roman" w:hAnsi="Times New Roman" w:cs="Times New Roman"/>
          <w:sz w:val="28"/>
          <w:szCs w:val="28"/>
          <w:lang w:val="uk-UA"/>
        </w:rPr>
      </w:pPr>
      <w:r w:rsidRPr="00A653C3">
        <w:rPr>
          <w:rFonts w:ascii="Times New Roman" w:hAnsi="Times New Roman" w:cs="Times New Roman"/>
          <w:sz w:val="28"/>
          <w:szCs w:val="28"/>
          <w:lang w:val="uk-UA"/>
        </w:rPr>
        <w:t>12. Основні тенденції розвитку творчих здібнос</w:t>
      </w:r>
      <w:r w:rsidRPr="00A653C3">
        <w:rPr>
          <w:rFonts w:ascii="Times New Roman" w:hAnsi="Times New Roman" w:cs="Times New Roman"/>
          <w:sz w:val="28"/>
          <w:szCs w:val="28"/>
          <w:lang w:val="uk-UA"/>
        </w:rPr>
        <w:softHyphen/>
        <w:t>тей учнів на різних етапах навчання.</w:t>
      </w:r>
    </w:p>
    <w:p w:rsidR="008E3C44" w:rsidRPr="00A653C3" w:rsidRDefault="003C60DE" w:rsidP="003C60DE">
      <w:pPr>
        <w:pStyle w:val="10"/>
        <w:tabs>
          <w:tab w:val="left" w:pos="0"/>
          <w:tab w:val="left" w:pos="180"/>
          <w:tab w:val="left" w:pos="426"/>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008E3C44" w:rsidRPr="00A653C3">
        <w:rPr>
          <w:rFonts w:ascii="Times New Roman" w:hAnsi="Times New Roman" w:cs="Times New Roman"/>
          <w:sz w:val="28"/>
          <w:szCs w:val="28"/>
          <w:lang w:val="uk-UA"/>
        </w:rPr>
        <w:t>Вплив науково-технічного прогресу на особливості розвитку особистос</w:t>
      </w:r>
      <w:r w:rsidR="003722D9" w:rsidRPr="00A653C3">
        <w:rPr>
          <w:rFonts w:ascii="Times New Roman" w:hAnsi="Times New Roman" w:cs="Times New Roman"/>
          <w:sz w:val="28"/>
          <w:szCs w:val="28"/>
          <w:lang w:val="uk-UA"/>
        </w:rPr>
        <w:t xml:space="preserve">ті </w:t>
      </w:r>
      <w:r w:rsidR="008E3C44" w:rsidRPr="00A653C3">
        <w:rPr>
          <w:rFonts w:ascii="Times New Roman" w:hAnsi="Times New Roman" w:cs="Times New Roman"/>
          <w:sz w:val="28"/>
          <w:szCs w:val="28"/>
          <w:lang w:val="uk-UA"/>
        </w:rPr>
        <w:t>школяра.</w:t>
      </w:r>
    </w:p>
    <w:p w:rsidR="008E3C44" w:rsidRPr="00A653C3" w:rsidRDefault="003C60DE" w:rsidP="003C60DE">
      <w:pPr>
        <w:pStyle w:val="10"/>
        <w:tabs>
          <w:tab w:val="left" w:pos="0"/>
          <w:tab w:val="left" w:pos="426"/>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8E3C44" w:rsidRPr="00A653C3">
        <w:rPr>
          <w:rFonts w:ascii="Times New Roman" w:hAnsi="Times New Roman" w:cs="Times New Roman"/>
          <w:sz w:val="28"/>
          <w:szCs w:val="28"/>
          <w:lang w:val="uk-UA"/>
        </w:rPr>
        <w:t>Соціально-психологічні передумови розв</w:t>
      </w:r>
      <w:r w:rsidR="003722D9" w:rsidRPr="00A653C3">
        <w:rPr>
          <w:rFonts w:ascii="Times New Roman" w:hAnsi="Times New Roman" w:cs="Times New Roman"/>
          <w:sz w:val="28"/>
          <w:szCs w:val="28"/>
          <w:lang w:val="uk-UA"/>
        </w:rPr>
        <w:t xml:space="preserve">итку самосвідомості особистості </w:t>
      </w:r>
      <w:r w:rsidR="008E3C44" w:rsidRPr="00A653C3">
        <w:rPr>
          <w:rFonts w:ascii="Times New Roman" w:hAnsi="Times New Roman" w:cs="Times New Roman"/>
          <w:sz w:val="28"/>
          <w:szCs w:val="28"/>
          <w:lang w:val="uk-UA"/>
        </w:rPr>
        <w:t>впродовж шкільного навчання.</w:t>
      </w:r>
    </w:p>
    <w:p w:rsidR="008E3C44" w:rsidRPr="00A653C3" w:rsidRDefault="00EC0DEB" w:rsidP="003C60DE">
      <w:pPr>
        <w:pStyle w:val="10"/>
        <w:tabs>
          <w:tab w:val="left" w:pos="0"/>
          <w:tab w:val="left" w:pos="426"/>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8E3C44" w:rsidRPr="00A653C3">
        <w:rPr>
          <w:rFonts w:ascii="Times New Roman" w:hAnsi="Times New Roman" w:cs="Times New Roman"/>
          <w:sz w:val="28"/>
          <w:szCs w:val="28"/>
          <w:lang w:val="uk-UA"/>
        </w:rPr>
        <w:t>Вікові й індивідуальні особливості формування рівня дома</w:t>
      </w:r>
      <w:r w:rsidR="008E3C44" w:rsidRPr="00A653C3">
        <w:rPr>
          <w:rFonts w:ascii="Times New Roman" w:hAnsi="Times New Roman" w:cs="Times New Roman"/>
          <w:sz w:val="28"/>
          <w:szCs w:val="28"/>
          <w:lang w:val="uk-UA"/>
        </w:rPr>
        <w:softHyphen/>
        <w:t>гань школяра.</w:t>
      </w:r>
    </w:p>
    <w:p w:rsidR="008E3C44" w:rsidRPr="00A653C3" w:rsidRDefault="00EC0DEB" w:rsidP="003C60DE">
      <w:pPr>
        <w:pStyle w:val="10"/>
        <w:tabs>
          <w:tab w:val="left" w:pos="0"/>
          <w:tab w:val="left" w:pos="426"/>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w:t>
      </w:r>
      <w:r w:rsidR="008E3C44" w:rsidRPr="00A653C3">
        <w:rPr>
          <w:rFonts w:ascii="Times New Roman" w:hAnsi="Times New Roman" w:cs="Times New Roman"/>
          <w:sz w:val="28"/>
          <w:szCs w:val="28"/>
          <w:lang w:val="uk-UA"/>
        </w:rPr>
        <w:t>Система безперервної освіти як умова всестороннього розвит</w:t>
      </w:r>
      <w:r w:rsidR="008E3C44" w:rsidRPr="00A653C3">
        <w:rPr>
          <w:rFonts w:ascii="Times New Roman" w:hAnsi="Times New Roman" w:cs="Times New Roman"/>
          <w:sz w:val="28"/>
          <w:szCs w:val="28"/>
          <w:lang w:val="uk-UA"/>
        </w:rPr>
        <w:softHyphen/>
        <w:t>ку особистості.</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8E3C44" w:rsidRPr="00A653C3">
        <w:rPr>
          <w:rFonts w:ascii="Times New Roman" w:hAnsi="Times New Roman" w:cs="Times New Roman"/>
          <w:sz w:val="28"/>
          <w:szCs w:val="28"/>
          <w:lang w:val="uk-UA"/>
        </w:rPr>
        <w:t>Організація самовиховання у підлітковому і юнацькому віці.</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8E3C44" w:rsidRPr="00A653C3">
        <w:rPr>
          <w:rFonts w:ascii="Times New Roman" w:hAnsi="Times New Roman" w:cs="Times New Roman"/>
          <w:sz w:val="28"/>
          <w:szCs w:val="28"/>
          <w:lang w:val="uk-UA"/>
        </w:rPr>
        <w:t>Психогігієнічне обґрунтування режиму дня сучасних дітей і підлітків.</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sidR="008E3C44" w:rsidRPr="00A653C3">
        <w:rPr>
          <w:rFonts w:ascii="Times New Roman" w:hAnsi="Times New Roman" w:cs="Times New Roman"/>
          <w:sz w:val="28"/>
          <w:szCs w:val="28"/>
          <w:lang w:val="uk-UA"/>
        </w:rPr>
        <w:t>Особливості спілкування дошкільників з ровесниками.</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20. </w:t>
      </w:r>
      <w:r w:rsidR="008E3C44" w:rsidRPr="00A653C3">
        <w:rPr>
          <w:rFonts w:ascii="Times New Roman" w:hAnsi="Times New Roman" w:cs="Times New Roman"/>
          <w:sz w:val="28"/>
          <w:szCs w:val="28"/>
          <w:lang w:val="uk-UA"/>
        </w:rPr>
        <w:t>Роль учителя у формуванні мотивації учіння.</w:t>
      </w:r>
    </w:p>
    <w:p w:rsidR="008E3C44" w:rsidRPr="00A653C3" w:rsidRDefault="008E3C44" w:rsidP="00EC0DEB">
      <w:pPr>
        <w:tabs>
          <w:tab w:val="left" w:pos="0"/>
          <w:tab w:val="left" w:pos="567"/>
          <w:tab w:val="left" w:pos="1134"/>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21. </w:t>
      </w:r>
      <w:r w:rsidR="00EC0DEB">
        <w:rPr>
          <w:rFonts w:ascii="Times New Roman" w:hAnsi="Times New Roman"/>
          <w:sz w:val="28"/>
          <w:szCs w:val="28"/>
        </w:rPr>
        <w:t xml:space="preserve"> </w:t>
      </w:r>
      <w:r w:rsidRPr="00A653C3">
        <w:rPr>
          <w:rFonts w:ascii="Times New Roman" w:hAnsi="Times New Roman"/>
          <w:sz w:val="28"/>
          <w:szCs w:val="28"/>
        </w:rPr>
        <w:t>Розвиток творчих здібностей дошкільника.</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22.  </w:t>
      </w:r>
      <w:r w:rsidR="008E3C44" w:rsidRPr="00A653C3">
        <w:rPr>
          <w:rFonts w:ascii="Times New Roman" w:hAnsi="Times New Roman" w:cs="Times New Roman"/>
          <w:sz w:val="28"/>
          <w:szCs w:val="28"/>
          <w:lang w:val="uk-UA"/>
        </w:rPr>
        <w:t>Сприйняття і оцінка дошкільником ровесника.</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8E3C44" w:rsidRPr="00A653C3">
        <w:rPr>
          <w:rFonts w:ascii="Times New Roman" w:hAnsi="Times New Roman" w:cs="Times New Roman"/>
          <w:sz w:val="28"/>
          <w:szCs w:val="28"/>
          <w:lang w:val="uk-UA"/>
        </w:rPr>
        <w:t>Мотиваційні чинники продуктивності запам’ятовування до</w:t>
      </w:r>
      <w:r w:rsidR="008E3C44" w:rsidRPr="00A653C3">
        <w:rPr>
          <w:rFonts w:ascii="Times New Roman" w:hAnsi="Times New Roman" w:cs="Times New Roman"/>
          <w:sz w:val="28"/>
          <w:szCs w:val="28"/>
          <w:lang w:val="uk-UA"/>
        </w:rPr>
        <w:softHyphen/>
        <w:t>шкіль</w:t>
      </w:r>
      <w:r w:rsidR="008E3C44" w:rsidRPr="00A653C3">
        <w:rPr>
          <w:rFonts w:ascii="Times New Roman" w:hAnsi="Times New Roman" w:cs="Times New Roman"/>
          <w:sz w:val="28"/>
          <w:szCs w:val="28"/>
          <w:lang w:val="uk-UA"/>
        </w:rPr>
        <w:softHyphen/>
        <w:t>ників.</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8E3C44" w:rsidRPr="00A653C3">
        <w:rPr>
          <w:rFonts w:ascii="Times New Roman" w:hAnsi="Times New Roman" w:cs="Times New Roman"/>
          <w:sz w:val="28"/>
          <w:szCs w:val="28"/>
          <w:lang w:val="uk-UA"/>
        </w:rPr>
        <w:t>Прояв комунікабельності у дітей різного темпераменту.</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25. </w:t>
      </w:r>
      <w:r w:rsidR="008E3C44" w:rsidRPr="00A653C3">
        <w:rPr>
          <w:rFonts w:ascii="Times New Roman" w:hAnsi="Times New Roman" w:cs="Times New Roman"/>
          <w:sz w:val="28"/>
          <w:szCs w:val="28"/>
          <w:lang w:val="uk-UA"/>
        </w:rPr>
        <w:t>Самооцінка і рівень домагань у підлітків.</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26. </w:t>
      </w:r>
      <w:r w:rsidR="008E3C44" w:rsidRPr="00A653C3">
        <w:rPr>
          <w:rFonts w:ascii="Times New Roman" w:hAnsi="Times New Roman" w:cs="Times New Roman"/>
          <w:sz w:val="28"/>
          <w:szCs w:val="28"/>
          <w:lang w:val="uk-UA"/>
        </w:rPr>
        <w:t>Корекція сором’язливості у дошкільників.</w:t>
      </w:r>
    </w:p>
    <w:p w:rsidR="008E3C44" w:rsidRPr="00A653C3" w:rsidRDefault="00EC0DEB" w:rsidP="00EC0DEB">
      <w:pPr>
        <w:tabs>
          <w:tab w:val="left" w:pos="0"/>
          <w:tab w:val="left" w:pos="567"/>
          <w:tab w:val="left" w:pos="1134"/>
        </w:tabs>
        <w:spacing w:after="0" w:line="240" w:lineRule="auto"/>
        <w:contextualSpacing/>
        <w:jc w:val="both"/>
        <w:rPr>
          <w:rFonts w:ascii="Times New Roman" w:hAnsi="Times New Roman"/>
          <w:sz w:val="28"/>
          <w:szCs w:val="28"/>
        </w:rPr>
      </w:pPr>
      <w:r>
        <w:rPr>
          <w:rFonts w:ascii="Times New Roman" w:hAnsi="Times New Roman"/>
          <w:sz w:val="28"/>
          <w:szCs w:val="28"/>
        </w:rPr>
        <w:t xml:space="preserve">27. </w:t>
      </w:r>
      <w:r w:rsidR="008E3C44" w:rsidRPr="00A653C3">
        <w:rPr>
          <w:rFonts w:ascii="Times New Roman" w:hAnsi="Times New Roman"/>
          <w:sz w:val="28"/>
          <w:szCs w:val="28"/>
        </w:rPr>
        <w:t>Формування мотивів учіння у молодших школярів.</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28. </w:t>
      </w:r>
      <w:r w:rsidR="008E3C44" w:rsidRPr="00A653C3">
        <w:rPr>
          <w:rFonts w:ascii="Times New Roman" w:hAnsi="Times New Roman" w:cs="Times New Roman"/>
          <w:sz w:val="28"/>
          <w:szCs w:val="28"/>
          <w:lang w:val="uk-UA"/>
        </w:rPr>
        <w:t>Психологічні особливості міжособистісних стосунків старших школярів.</w:t>
      </w:r>
    </w:p>
    <w:p w:rsidR="008E3C44" w:rsidRPr="00A653C3" w:rsidRDefault="00EC0DEB" w:rsidP="00EC0DEB">
      <w:pPr>
        <w:tabs>
          <w:tab w:val="left" w:pos="0"/>
          <w:tab w:val="left" w:pos="567"/>
          <w:tab w:val="left" w:pos="1134"/>
        </w:tabs>
        <w:spacing w:after="0" w:line="240" w:lineRule="auto"/>
        <w:contextualSpacing/>
        <w:jc w:val="both"/>
        <w:rPr>
          <w:rFonts w:ascii="Times New Roman" w:hAnsi="Times New Roman"/>
          <w:sz w:val="28"/>
          <w:szCs w:val="28"/>
        </w:rPr>
      </w:pPr>
      <w:r>
        <w:rPr>
          <w:rFonts w:ascii="Times New Roman" w:hAnsi="Times New Roman"/>
          <w:sz w:val="28"/>
          <w:szCs w:val="28"/>
        </w:rPr>
        <w:t xml:space="preserve">29. </w:t>
      </w:r>
      <w:r w:rsidR="008E3C44" w:rsidRPr="00A653C3">
        <w:rPr>
          <w:rFonts w:ascii="Times New Roman" w:hAnsi="Times New Roman"/>
          <w:sz w:val="28"/>
          <w:szCs w:val="28"/>
        </w:rPr>
        <w:t>Значення емоційних переживань для психічного розвитку школярів.</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30. </w:t>
      </w:r>
      <w:r w:rsidR="008E3C44" w:rsidRPr="00A653C3">
        <w:rPr>
          <w:rFonts w:ascii="Times New Roman" w:hAnsi="Times New Roman" w:cs="Times New Roman"/>
          <w:sz w:val="28"/>
          <w:szCs w:val="28"/>
          <w:lang w:val="uk-UA"/>
        </w:rPr>
        <w:t>Когнітивні чинники у розвитку моральних переконань у мо</w:t>
      </w:r>
      <w:r w:rsidR="008E3C44" w:rsidRPr="00A653C3">
        <w:rPr>
          <w:rFonts w:ascii="Times New Roman" w:hAnsi="Times New Roman" w:cs="Times New Roman"/>
          <w:sz w:val="28"/>
          <w:szCs w:val="28"/>
          <w:lang w:val="uk-UA"/>
        </w:rPr>
        <w:softHyphen/>
        <w:t>лодших школярів.</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8E3C44" w:rsidRPr="00A653C3">
        <w:rPr>
          <w:rFonts w:ascii="Times New Roman" w:hAnsi="Times New Roman" w:cs="Times New Roman"/>
          <w:sz w:val="28"/>
          <w:szCs w:val="28"/>
          <w:lang w:val="uk-UA"/>
        </w:rPr>
        <w:t>Морально-психологічна детермінація учбової діяльності і поведінки підлітків.</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8E3C44" w:rsidRPr="00A653C3">
        <w:rPr>
          <w:rFonts w:ascii="Times New Roman" w:hAnsi="Times New Roman" w:cs="Times New Roman"/>
          <w:sz w:val="28"/>
          <w:szCs w:val="28"/>
          <w:lang w:val="uk-UA"/>
        </w:rPr>
        <w:t>Вплив соціального контролю на моральну самосвідомість мо</w:t>
      </w:r>
      <w:r w:rsidR="008E3C44" w:rsidRPr="00A653C3">
        <w:rPr>
          <w:rFonts w:ascii="Times New Roman" w:hAnsi="Times New Roman" w:cs="Times New Roman"/>
          <w:sz w:val="28"/>
          <w:szCs w:val="28"/>
          <w:lang w:val="uk-UA"/>
        </w:rPr>
        <w:softHyphen/>
        <w:t>лод</w:t>
      </w:r>
      <w:r w:rsidR="008E3C44" w:rsidRPr="00A653C3">
        <w:rPr>
          <w:rFonts w:ascii="Times New Roman" w:hAnsi="Times New Roman" w:cs="Times New Roman"/>
          <w:sz w:val="28"/>
          <w:szCs w:val="28"/>
          <w:lang w:val="uk-UA"/>
        </w:rPr>
        <w:softHyphen/>
        <w:t>шого школяра.</w:t>
      </w:r>
    </w:p>
    <w:p w:rsidR="008E3C44" w:rsidRPr="00A653C3" w:rsidRDefault="00EC0DEB" w:rsidP="00EC0DEB">
      <w:pPr>
        <w:tabs>
          <w:tab w:val="left" w:pos="0"/>
          <w:tab w:val="left" w:pos="180"/>
          <w:tab w:val="left" w:pos="567"/>
          <w:tab w:val="left" w:pos="1134"/>
        </w:tabs>
        <w:spacing w:after="0" w:line="240" w:lineRule="auto"/>
        <w:contextualSpacing/>
        <w:jc w:val="both"/>
        <w:rPr>
          <w:rFonts w:ascii="Times New Roman" w:hAnsi="Times New Roman"/>
          <w:sz w:val="28"/>
          <w:szCs w:val="28"/>
        </w:rPr>
      </w:pPr>
      <w:r>
        <w:rPr>
          <w:rFonts w:ascii="Times New Roman" w:hAnsi="Times New Roman"/>
          <w:sz w:val="28"/>
          <w:szCs w:val="28"/>
        </w:rPr>
        <w:t>33.</w:t>
      </w:r>
      <w:r>
        <w:rPr>
          <w:rFonts w:ascii="Times New Roman" w:hAnsi="Times New Roman"/>
          <w:sz w:val="28"/>
          <w:szCs w:val="28"/>
          <w:lang w:val="uk-UA"/>
        </w:rPr>
        <w:t xml:space="preserve"> </w:t>
      </w:r>
      <w:r w:rsidR="008E3C44" w:rsidRPr="00A653C3">
        <w:rPr>
          <w:rFonts w:ascii="Times New Roman" w:hAnsi="Times New Roman"/>
          <w:sz w:val="28"/>
          <w:szCs w:val="28"/>
        </w:rPr>
        <w:t>Психічний розвиток хлопчиків і дівчаток молодшого шкільного віку: порівняльний аспект.</w:t>
      </w:r>
    </w:p>
    <w:p w:rsidR="008E3C44" w:rsidRPr="00A653C3" w:rsidRDefault="00EC0DEB" w:rsidP="00EC0DEB">
      <w:pPr>
        <w:pStyle w:val="10"/>
        <w:tabs>
          <w:tab w:val="left" w:pos="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008E3C44" w:rsidRPr="00A653C3">
        <w:rPr>
          <w:rFonts w:ascii="Times New Roman" w:hAnsi="Times New Roman" w:cs="Times New Roman"/>
          <w:sz w:val="28"/>
          <w:szCs w:val="28"/>
          <w:lang w:val="uk-UA"/>
        </w:rPr>
        <w:t>Молодший і старший підліток: порівняльна психологічна характеристика.</w:t>
      </w:r>
    </w:p>
    <w:p w:rsidR="008E3C44" w:rsidRPr="00A653C3" w:rsidRDefault="00EC0DEB" w:rsidP="00EC0DEB">
      <w:pPr>
        <w:pStyle w:val="10"/>
        <w:tabs>
          <w:tab w:val="left" w:pos="0"/>
          <w:tab w:val="left" w:pos="180"/>
          <w:tab w:val="left" w:pos="567"/>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008E3C44" w:rsidRPr="00A653C3">
        <w:rPr>
          <w:rFonts w:ascii="Times New Roman" w:hAnsi="Times New Roman" w:cs="Times New Roman"/>
          <w:sz w:val="28"/>
          <w:szCs w:val="28"/>
          <w:lang w:val="uk-UA"/>
        </w:rPr>
        <w:t>Інтелектуальна пасивність учнів: причини, способи виявлення і подолання.</w:t>
      </w:r>
    </w:p>
    <w:p w:rsidR="008E3C44" w:rsidRPr="00A653C3" w:rsidRDefault="00EC0DEB" w:rsidP="00EC0DEB">
      <w:pPr>
        <w:tabs>
          <w:tab w:val="left" w:pos="0"/>
          <w:tab w:val="left" w:pos="567"/>
          <w:tab w:val="left" w:pos="1134"/>
        </w:tabs>
        <w:spacing w:after="0" w:line="240" w:lineRule="auto"/>
        <w:contextualSpacing/>
        <w:jc w:val="both"/>
        <w:rPr>
          <w:rFonts w:ascii="Times New Roman" w:hAnsi="Times New Roman"/>
          <w:sz w:val="28"/>
          <w:szCs w:val="28"/>
        </w:rPr>
      </w:pPr>
      <w:r>
        <w:rPr>
          <w:rFonts w:ascii="Times New Roman" w:hAnsi="Times New Roman"/>
          <w:sz w:val="28"/>
          <w:szCs w:val="28"/>
        </w:rPr>
        <w:t>36.</w:t>
      </w:r>
      <w:r>
        <w:rPr>
          <w:rFonts w:ascii="Times New Roman" w:hAnsi="Times New Roman"/>
          <w:sz w:val="28"/>
          <w:szCs w:val="28"/>
          <w:lang w:val="uk-UA"/>
        </w:rPr>
        <w:t xml:space="preserve"> </w:t>
      </w:r>
      <w:r w:rsidR="008E3C44" w:rsidRPr="00A653C3">
        <w:rPr>
          <w:rFonts w:ascii="Times New Roman" w:hAnsi="Times New Roman"/>
          <w:sz w:val="28"/>
          <w:szCs w:val="28"/>
        </w:rPr>
        <w:t>Формування світогляду і суспільної активності старшокласників.</w:t>
      </w:r>
    </w:p>
    <w:p w:rsidR="008E3C44" w:rsidRPr="00A653C3" w:rsidRDefault="00EC0DEB" w:rsidP="00EC0DEB">
      <w:pPr>
        <w:tabs>
          <w:tab w:val="left" w:pos="0"/>
          <w:tab w:val="left" w:pos="567"/>
          <w:tab w:val="left" w:pos="1134"/>
          <w:tab w:val="left" w:pos="7280"/>
        </w:tabs>
        <w:spacing w:after="0" w:line="240" w:lineRule="auto"/>
        <w:contextualSpacing/>
        <w:jc w:val="both"/>
        <w:rPr>
          <w:rFonts w:ascii="Times New Roman" w:hAnsi="Times New Roman"/>
          <w:sz w:val="28"/>
          <w:szCs w:val="28"/>
        </w:rPr>
      </w:pPr>
      <w:r>
        <w:rPr>
          <w:rFonts w:ascii="Times New Roman" w:hAnsi="Times New Roman"/>
          <w:sz w:val="28"/>
          <w:szCs w:val="28"/>
        </w:rPr>
        <w:t xml:space="preserve">37. </w:t>
      </w:r>
      <w:r w:rsidR="008E3C44" w:rsidRPr="00A653C3">
        <w:rPr>
          <w:rFonts w:ascii="Times New Roman" w:hAnsi="Times New Roman"/>
          <w:sz w:val="28"/>
          <w:szCs w:val="28"/>
        </w:rPr>
        <w:t>Особливості психічного розвитку юнаків і юнок: порівняльний аспект.</w:t>
      </w:r>
    </w:p>
    <w:p w:rsidR="008E3C44" w:rsidRPr="00A653C3" w:rsidRDefault="00EC0DEB" w:rsidP="00EC0DEB">
      <w:pPr>
        <w:tabs>
          <w:tab w:val="left" w:pos="0"/>
          <w:tab w:val="left" w:pos="567"/>
          <w:tab w:val="left" w:pos="900"/>
          <w:tab w:val="left" w:pos="1134"/>
          <w:tab w:val="left" w:pos="7280"/>
        </w:tabs>
        <w:spacing w:after="0" w:line="240" w:lineRule="auto"/>
        <w:contextualSpacing/>
        <w:jc w:val="both"/>
        <w:rPr>
          <w:rFonts w:ascii="Times New Roman" w:hAnsi="Times New Roman"/>
          <w:sz w:val="28"/>
          <w:szCs w:val="28"/>
        </w:rPr>
      </w:pPr>
      <w:r>
        <w:rPr>
          <w:rFonts w:ascii="Times New Roman" w:hAnsi="Times New Roman"/>
          <w:sz w:val="28"/>
          <w:szCs w:val="28"/>
        </w:rPr>
        <w:t>38.</w:t>
      </w:r>
      <w:r>
        <w:rPr>
          <w:rFonts w:ascii="Times New Roman" w:hAnsi="Times New Roman"/>
          <w:sz w:val="28"/>
          <w:szCs w:val="28"/>
          <w:lang w:val="uk-UA"/>
        </w:rPr>
        <w:t xml:space="preserve"> </w:t>
      </w:r>
      <w:r w:rsidR="008E3C44" w:rsidRPr="00A653C3">
        <w:rPr>
          <w:rFonts w:ascii="Times New Roman" w:hAnsi="Times New Roman"/>
          <w:sz w:val="28"/>
          <w:szCs w:val="28"/>
        </w:rPr>
        <w:t>Психологічні проблеми підготовки старшокласників до сімейного життя.</w:t>
      </w:r>
    </w:p>
    <w:p w:rsidR="008E3C44" w:rsidRPr="00A653C3" w:rsidRDefault="00EC0DEB" w:rsidP="00EC0DEB">
      <w:pPr>
        <w:pStyle w:val="10"/>
        <w:tabs>
          <w:tab w:val="left" w:pos="0"/>
          <w:tab w:val="left" w:pos="567"/>
          <w:tab w:val="left" w:pos="900"/>
          <w:tab w:val="left" w:pos="1134"/>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39. </w:t>
      </w:r>
      <w:r w:rsidR="008E3C44" w:rsidRPr="00A653C3">
        <w:rPr>
          <w:rFonts w:ascii="Times New Roman" w:hAnsi="Times New Roman" w:cs="Times New Roman"/>
          <w:sz w:val="28"/>
          <w:szCs w:val="28"/>
          <w:lang w:val="uk-UA"/>
        </w:rPr>
        <w:t>Причини виникнення конфліктів у системі «підліток-дорослі», «батьки-підлітки» та їх подолання.</w:t>
      </w:r>
    </w:p>
    <w:p w:rsidR="008E3C44" w:rsidRPr="00A653C3" w:rsidRDefault="00EC0DEB" w:rsidP="00EC0DEB">
      <w:pPr>
        <w:pStyle w:val="FR3"/>
        <w:tabs>
          <w:tab w:val="left" w:pos="0"/>
          <w:tab w:val="left" w:pos="540"/>
          <w:tab w:val="left" w:pos="567"/>
          <w:tab w:val="left" w:pos="900"/>
        </w:tabs>
        <w:contextualSpacing/>
        <w:jc w:val="both"/>
        <w:rPr>
          <w:rFonts w:ascii="Times New Roman" w:hAnsi="Times New Roman" w:cs="Times New Roman"/>
          <w:b w:val="0"/>
          <w:bCs w:val="0"/>
          <w:i w:val="0"/>
          <w:iCs w:val="0"/>
          <w:sz w:val="28"/>
          <w:szCs w:val="28"/>
          <w:lang w:val="uk-UA"/>
        </w:rPr>
      </w:pPr>
      <w:r>
        <w:rPr>
          <w:rFonts w:ascii="Times New Roman" w:hAnsi="Times New Roman" w:cs="Times New Roman"/>
          <w:b w:val="0"/>
          <w:bCs w:val="0"/>
          <w:i w:val="0"/>
          <w:iCs w:val="0"/>
          <w:sz w:val="28"/>
          <w:szCs w:val="28"/>
          <w:lang w:val="uk-UA"/>
        </w:rPr>
        <w:t xml:space="preserve">40. </w:t>
      </w:r>
      <w:r w:rsidR="008E3C44" w:rsidRPr="00A653C3">
        <w:rPr>
          <w:rFonts w:ascii="Times New Roman" w:hAnsi="Times New Roman" w:cs="Times New Roman"/>
          <w:b w:val="0"/>
          <w:bCs w:val="0"/>
          <w:i w:val="0"/>
          <w:iCs w:val="0"/>
          <w:sz w:val="28"/>
          <w:szCs w:val="28"/>
          <w:lang w:val="uk-UA"/>
        </w:rPr>
        <w:t>Роль навчання в інтелектуальному розвитку і вихованні до</w:t>
      </w:r>
      <w:r w:rsidR="008E3C44" w:rsidRPr="00A653C3">
        <w:rPr>
          <w:rFonts w:ascii="Times New Roman" w:hAnsi="Times New Roman" w:cs="Times New Roman"/>
          <w:b w:val="0"/>
          <w:bCs w:val="0"/>
          <w:i w:val="0"/>
          <w:iCs w:val="0"/>
          <w:sz w:val="28"/>
          <w:szCs w:val="28"/>
          <w:lang w:val="uk-UA"/>
        </w:rPr>
        <w:softHyphen/>
        <w:t>рослих.</w:t>
      </w:r>
    </w:p>
    <w:p w:rsidR="008E3C44" w:rsidRPr="00A653C3" w:rsidRDefault="00CE6B1A" w:rsidP="00EC0DEB">
      <w:pPr>
        <w:pStyle w:val="10"/>
        <w:tabs>
          <w:tab w:val="left" w:pos="0"/>
          <w:tab w:val="left" w:pos="540"/>
          <w:tab w:val="left" w:pos="567"/>
          <w:tab w:val="left" w:pos="900"/>
        </w:tabs>
        <w:spacing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41. </w:t>
      </w:r>
      <w:r w:rsidR="008E3C44" w:rsidRPr="00A653C3">
        <w:rPr>
          <w:rFonts w:ascii="Times New Roman" w:hAnsi="Times New Roman" w:cs="Times New Roman"/>
          <w:sz w:val="28"/>
          <w:szCs w:val="28"/>
          <w:lang w:val="uk-UA"/>
        </w:rPr>
        <w:t>Психологічний аналіз професійних інтересів старших школярів.</w:t>
      </w:r>
    </w:p>
    <w:p w:rsidR="008E3C44" w:rsidRPr="00A653C3" w:rsidRDefault="008E3C44" w:rsidP="003C60DE">
      <w:pPr>
        <w:pStyle w:val="10"/>
        <w:tabs>
          <w:tab w:val="left" w:pos="0"/>
          <w:tab w:val="left" w:pos="426"/>
          <w:tab w:val="left" w:pos="900"/>
        </w:tabs>
        <w:spacing w:line="240" w:lineRule="auto"/>
        <w:contextualSpacing/>
        <w:jc w:val="both"/>
        <w:rPr>
          <w:rFonts w:ascii="Times New Roman" w:hAnsi="Times New Roman" w:cs="Times New Roman"/>
          <w:sz w:val="28"/>
          <w:szCs w:val="28"/>
          <w:lang w:val="uk-UA"/>
        </w:rPr>
      </w:pPr>
      <w:r w:rsidRPr="00A653C3">
        <w:rPr>
          <w:rFonts w:ascii="Times New Roman" w:hAnsi="Times New Roman" w:cs="Times New Roman"/>
          <w:sz w:val="28"/>
          <w:szCs w:val="28"/>
          <w:lang w:val="uk-UA"/>
        </w:rPr>
        <w:t xml:space="preserve">42. </w:t>
      </w:r>
      <w:r w:rsidRPr="00A653C3">
        <w:rPr>
          <w:rFonts w:ascii="Times New Roman" w:hAnsi="Times New Roman" w:cs="Times New Roman"/>
          <w:sz w:val="28"/>
          <w:szCs w:val="28"/>
          <w:lang w:val="uk-UA"/>
        </w:rPr>
        <w:tab/>
        <w:t>Роль оцінки і самооцінки в самовихованні старшого школяра.</w:t>
      </w:r>
    </w:p>
    <w:p w:rsidR="008E3C44" w:rsidRPr="00A653C3" w:rsidRDefault="008E3C44" w:rsidP="003C60DE">
      <w:pPr>
        <w:pStyle w:val="10"/>
        <w:tabs>
          <w:tab w:val="left" w:pos="0"/>
          <w:tab w:val="left" w:pos="426"/>
          <w:tab w:val="left" w:pos="900"/>
        </w:tabs>
        <w:spacing w:line="240" w:lineRule="auto"/>
        <w:contextualSpacing/>
        <w:jc w:val="both"/>
        <w:rPr>
          <w:rFonts w:ascii="Times New Roman" w:hAnsi="Times New Roman" w:cs="Times New Roman"/>
          <w:sz w:val="28"/>
          <w:szCs w:val="28"/>
          <w:lang w:val="uk-UA"/>
        </w:rPr>
      </w:pPr>
      <w:r w:rsidRPr="00A653C3">
        <w:rPr>
          <w:rFonts w:ascii="Times New Roman" w:hAnsi="Times New Roman" w:cs="Times New Roman"/>
          <w:sz w:val="28"/>
          <w:szCs w:val="28"/>
          <w:lang w:val="uk-UA"/>
        </w:rPr>
        <w:t xml:space="preserve">43. </w:t>
      </w:r>
      <w:r w:rsidRPr="00A653C3">
        <w:rPr>
          <w:rFonts w:ascii="Times New Roman" w:hAnsi="Times New Roman" w:cs="Times New Roman"/>
          <w:sz w:val="28"/>
          <w:szCs w:val="28"/>
          <w:lang w:val="uk-UA"/>
        </w:rPr>
        <w:tab/>
        <w:t>Інтрапсихічні чинники самовиховання підлітків.</w:t>
      </w:r>
    </w:p>
    <w:p w:rsidR="008E3C44" w:rsidRPr="00A653C3" w:rsidRDefault="008E3C44" w:rsidP="003C60DE">
      <w:pPr>
        <w:tabs>
          <w:tab w:val="left" w:pos="0"/>
          <w:tab w:val="left" w:pos="426"/>
          <w:tab w:val="left" w:pos="900"/>
        </w:tabs>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44. </w:t>
      </w:r>
      <w:r w:rsidRPr="00A653C3">
        <w:rPr>
          <w:rFonts w:ascii="Times New Roman" w:hAnsi="Times New Roman"/>
          <w:sz w:val="28"/>
          <w:szCs w:val="28"/>
          <w:lang w:val="uk-UA"/>
        </w:rPr>
        <w:tab/>
        <w:t>Психологічний ефект групової організації навчання.</w:t>
      </w:r>
    </w:p>
    <w:p w:rsidR="008E3C44" w:rsidRPr="00A653C3" w:rsidRDefault="008E3C44" w:rsidP="003C60DE">
      <w:pPr>
        <w:tabs>
          <w:tab w:val="left" w:pos="0"/>
          <w:tab w:val="left" w:pos="426"/>
          <w:tab w:val="left" w:pos="900"/>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45. </w:t>
      </w:r>
      <w:r w:rsidRPr="00A653C3">
        <w:rPr>
          <w:rFonts w:ascii="Times New Roman" w:hAnsi="Times New Roman"/>
          <w:sz w:val="28"/>
          <w:szCs w:val="28"/>
        </w:rPr>
        <w:tab/>
        <w:t>Вплив ЗМІ на психосоціальний розвиток дитини.</w:t>
      </w:r>
    </w:p>
    <w:p w:rsidR="008E3C44" w:rsidRPr="00A653C3" w:rsidRDefault="008E3C44" w:rsidP="003C60DE">
      <w:pPr>
        <w:tabs>
          <w:tab w:val="left" w:pos="0"/>
          <w:tab w:val="left" w:pos="426"/>
          <w:tab w:val="left" w:pos="900"/>
        </w:tabs>
        <w:spacing w:after="0" w:line="240" w:lineRule="auto"/>
        <w:contextualSpacing/>
        <w:jc w:val="both"/>
        <w:rPr>
          <w:rFonts w:ascii="Times New Roman" w:hAnsi="Times New Roman"/>
          <w:sz w:val="28"/>
          <w:szCs w:val="28"/>
        </w:rPr>
      </w:pPr>
      <w:r w:rsidRPr="00A653C3">
        <w:rPr>
          <w:rFonts w:ascii="Times New Roman" w:hAnsi="Times New Roman"/>
          <w:sz w:val="28"/>
          <w:szCs w:val="28"/>
        </w:rPr>
        <w:t>46.</w:t>
      </w:r>
      <w:r w:rsidRPr="00A653C3">
        <w:rPr>
          <w:rFonts w:ascii="Times New Roman" w:hAnsi="Times New Roman"/>
          <w:sz w:val="28"/>
          <w:szCs w:val="28"/>
        </w:rPr>
        <w:tab/>
        <w:t>Психологічні особливості комп’ютеризації навчання.</w:t>
      </w:r>
    </w:p>
    <w:p w:rsidR="008E3C44" w:rsidRPr="00A653C3" w:rsidRDefault="008E3C44" w:rsidP="003C60DE">
      <w:pPr>
        <w:pStyle w:val="FR3"/>
        <w:tabs>
          <w:tab w:val="left" w:pos="0"/>
          <w:tab w:val="left" w:pos="180"/>
          <w:tab w:val="left" w:pos="426"/>
          <w:tab w:val="left" w:pos="900"/>
        </w:tabs>
        <w:contextualSpacing/>
        <w:jc w:val="both"/>
        <w:rPr>
          <w:rFonts w:ascii="Times New Roman" w:hAnsi="Times New Roman" w:cs="Times New Roman"/>
          <w:b w:val="0"/>
          <w:bCs w:val="0"/>
          <w:i w:val="0"/>
          <w:iCs w:val="0"/>
          <w:sz w:val="28"/>
          <w:szCs w:val="28"/>
          <w:lang w:val="uk-UA"/>
        </w:rPr>
      </w:pPr>
      <w:r w:rsidRPr="00A653C3">
        <w:rPr>
          <w:rFonts w:ascii="Times New Roman" w:hAnsi="Times New Roman" w:cs="Times New Roman"/>
          <w:b w:val="0"/>
          <w:bCs w:val="0"/>
          <w:i w:val="0"/>
          <w:iCs w:val="0"/>
          <w:sz w:val="28"/>
          <w:szCs w:val="28"/>
          <w:lang w:val="uk-UA"/>
        </w:rPr>
        <w:t>47.</w:t>
      </w:r>
      <w:r w:rsidRPr="00A653C3">
        <w:rPr>
          <w:rFonts w:ascii="Times New Roman" w:hAnsi="Times New Roman" w:cs="Times New Roman"/>
          <w:b w:val="0"/>
          <w:bCs w:val="0"/>
          <w:i w:val="0"/>
          <w:iCs w:val="0"/>
          <w:sz w:val="28"/>
          <w:szCs w:val="28"/>
          <w:lang w:val="uk-UA"/>
        </w:rPr>
        <w:tab/>
        <w:t>Вплив стилю педагогічного спілкування вчителя на ефектив</w:t>
      </w:r>
      <w:r w:rsidRPr="00A653C3">
        <w:rPr>
          <w:rFonts w:ascii="Times New Roman" w:hAnsi="Times New Roman" w:cs="Times New Roman"/>
          <w:b w:val="0"/>
          <w:bCs w:val="0"/>
          <w:i w:val="0"/>
          <w:iCs w:val="0"/>
          <w:sz w:val="28"/>
          <w:szCs w:val="28"/>
          <w:lang w:val="uk-UA"/>
        </w:rPr>
        <w:softHyphen/>
        <w:t>ність учбової діяльності учнів.</w:t>
      </w:r>
    </w:p>
    <w:p w:rsidR="008E3C44" w:rsidRPr="00A653C3" w:rsidRDefault="008E3C44" w:rsidP="003C60DE">
      <w:pPr>
        <w:pStyle w:val="FR3"/>
        <w:tabs>
          <w:tab w:val="left" w:pos="0"/>
          <w:tab w:val="left" w:pos="426"/>
          <w:tab w:val="left" w:pos="900"/>
        </w:tabs>
        <w:contextualSpacing/>
        <w:jc w:val="both"/>
        <w:rPr>
          <w:rFonts w:ascii="Times New Roman" w:hAnsi="Times New Roman" w:cs="Times New Roman"/>
          <w:b w:val="0"/>
          <w:bCs w:val="0"/>
          <w:i w:val="0"/>
          <w:iCs w:val="0"/>
          <w:sz w:val="28"/>
          <w:szCs w:val="28"/>
          <w:lang w:val="uk-UA"/>
        </w:rPr>
      </w:pPr>
      <w:r w:rsidRPr="00A653C3">
        <w:rPr>
          <w:rFonts w:ascii="Times New Roman" w:hAnsi="Times New Roman" w:cs="Times New Roman"/>
          <w:b w:val="0"/>
          <w:bCs w:val="0"/>
          <w:i w:val="0"/>
          <w:iCs w:val="0"/>
          <w:sz w:val="28"/>
          <w:szCs w:val="28"/>
          <w:lang w:val="uk-UA"/>
        </w:rPr>
        <w:t xml:space="preserve">48. </w:t>
      </w:r>
      <w:r w:rsidRPr="00A653C3">
        <w:rPr>
          <w:rFonts w:ascii="Times New Roman" w:hAnsi="Times New Roman" w:cs="Times New Roman"/>
          <w:b w:val="0"/>
          <w:bCs w:val="0"/>
          <w:i w:val="0"/>
          <w:iCs w:val="0"/>
          <w:sz w:val="28"/>
          <w:szCs w:val="28"/>
          <w:lang w:val="uk-UA"/>
        </w:rPr>
        <w:tab/>
        <w:t>Психодіагностика і корекція нечесної поведінки.</w:t>
      </w:r>
    </w:p>
    <w:p w:rsidR="008E3C44" w:rsidRPr="00A653C3" w:rsidRDefault="008E3C44" w:rsidP="003C60DE">
      <w:pPr>
        <w:pStyle w:val="FR3"/>
        <w:tabs>
          <w:tab w:val="left" w:pos="0"/>
          <w:tab w:val="left" w:pos="426"/>
          <w:tab w:val="left" w:pos="900"/>
        </w:tabs>
        <w:contextualSpacing/>
        <w:jc w:val="both"/>
        <w:rPr>
          <w:rFonts w:ascii="Times New Roman" w:hAnsi="Times New Roman" w:cs="Times New Roman"/>
          <w:b w:val="0"/>
          <w:bCs w:val="0"/>
          <w:i w:val="0"/>
          <w:iCs w:val="0"/>
          <w:sz w:val="28"/>
          <w:szCs w:val="28"/>
          <w:lang w:val="uk-UA"/>
        </w:rPr>
      </w:pPr>
      <w:r w:rsidRPr="00A653C3">
        <w:rPr>
          <w:rFonts w:ascii="Times New Roman" w:hAnsi="Times New Roman" w:cs="Times New Roman"/>
          <w:b w:val="0"/>
          <w:bCs w:val="0"/>
          <w:i w:val="0"/>
          <w:iCs w:val="0"/>
          <w:sz w:val="28"/>
          <w:szCs w:val="28"/>
          <w:lang w:val="uk-UA"/>
        </w:rPr>
        <w:t xml:space="preserve">49. </w:t>
      </w:r>
      <w:r w:rsidRPr="00A653C3">
        <w:rPr>
          <w:rFonts w:ascii="Times New Roman" w:hAnsi="Times New Roman" w:cs="Times New Roman"/>
          <w:b w:val="0"/>
          <w:bCs w:val="0"/>
          <w:i w:val="0"/>
          <w:iCs w:val="0"/>
          <w:sz w:val="28"/>
          <w:szCs w:val="28"/>
          <w:lang w:val="uk-UA"/>
        </w:rPr>
        <w:tab/>
        <w:t>Психопрофілактика девіантної поведінки підлітків.</w:t>
      </w:r>
    </w:p>
    <w:p w:rsidR="008E3C44" w:rsidRPr="00A653C3" w:rsidRDefault="00CE6B1A" w:rsidP="0071388E">
      <w:pPr>
        <w:pStyle w:val="FR3"/>
        <w:tabs>
          <w:tab w:val="left" w:pos="0"/>
          <w:tab w:val="left" w:pos="540"/>
          <w:tab w:val="left" w:pos="900"/>
        </w:tabs>
        <w:contextualSpacing/>
        <w:jc w:val="both"/>
        <w:rPr>
          <w:rFonts w:ascii="Times New Roman" w:hAnsi="Times New Roman" w:cs="Times New Roman"/>
          <w:b w:val="0"/>
          <w:bCs w:val="0"/>
          <w:i w:val="0"/>
          <w:iCs w:val="0"/>
          <w:sz w:val="28"/>
          <w:szCs w:val="28"/>
          <w:lang w:val="uk-UA"/>
        </w:rPr>
      </w:pPr>
      <w:r>
        <w:rPr>
          <w:rFonts w:ascii="Times New Roman" w:hAnsi="Times New Roman" w:cs="Times New Roman"/>
          <w:b w:val="0"/>
          <w:bCs w:val="0"/>
          <w:i w:val="0"/>
          <w:iCs w:val="0"/>
          <w:sz w:val="28"/>
          <w:szCs w:val="28"/>
          <w:lang w:val="uk-UA"/>
        </w:rPr>
        <w:t xml:space="preserve">50. </w:t>
      </w:r>
      <w:r w:rsidR="008E3C44" w:rsidRPr="00A653C3">
        <w:rPr>
          <w:rFonts w:ascii="Times New Roman" w:hAnsi="Times New Roman" w:cs="Times New Roman"/>
          <w:b w:val="0"/>
          <w:bCs w:val="0"/>
          <w:i w:val="0"/>
          <w:iCs w:val="0"/>
          <w:sz w:val="28"/>
          <w:szCs w:val="28"/>
          <w:lang w:val="uk-UA"/>
        </w:rPr>
        <w:t>Діагностика і запобігання комп’ютерної залежності та ігрома</w:t>
      </w:r>
      <w:r w:rsidR="008E3C44" w:rsidRPr="00A653C3">
        <w:rPr>
          <w:rFonts w:ascii="Times New Roman" w:hAnsi="Times New Roman" w:cs="Times New Roman"/>
          <w:b w:val="0"/>
          <w:bCs w:val="0"/>
          <w:i w:val="0"/>
          <w:iCs w:val="0"/>
          <w:sz w:val="28"/>
          <w:szCs w:val="28"/>
          <w:lang w:val="uk-UA"/>
        </w:rPr>
        <w:softHyphen/>
        <w:t>нії у школярів.</w:t>
      </w:r>
    </w:p>
    <w:p w:rsidR="008E3C44" w:rsidRPr="00A653C3" w:rsidRDefault="008E3C44" w:rsidP="0071388E">
      <w:pPr>
        <w:pStyle w:val="FR3"/>
        <w:tabs>
          <w:tab w:val="left" w:pos="720"/>
          <w:tab w:val="left" w:pos="900"/>
        </w:tabs>
        <w:ind w:left="720" w:hanging="540"/>
        <w:contextualSpacing/>
        <w:jc w:val="both"/>
        <w:rPr>
          <w:rFonts w:ascii="Times New Roman" w:hAnsi="Times New Roman" w:cs="Times New Roman"/>
          <w:b w:val="0"/>
          <w:bCs w:val="0"/>
          <w:i w:val="0"/>
          <w:iCs w:val="0"/>
          <w:sz w:val="28"/>
          <w:szCs w:val="28"/>
          <w:lang w:val="uk-UA"/>
        </w:rPr>
      </w:pPr>
    </w:p>
    <w:p w:rsidR="00050E1E" w:rsidRPr="00A653C3" w:rsidRDefault="00050E1E" w:rsidP="0071388E">
      <w:pPr>
        <w:pStyle w:val="1"/>
        <w:spacing w:after="0" w:line="240" w:lineRule="auto"/>
        <w:ind w:left="360" w:firstLine="360"/>
        <w:contextualSpacing/>
        <w:jc w:val="both"/>
        <w:rPr>
          <w:rFonts w:ascii="Times New Roman" w:hAnsi="Times New Roman"/>
          <w:b/>
          <w:sz w:val="28"/>
          <w:szCs w:val="28"/>
        </w:rPr>
      </w:pPr>
      <w:r w:rsidRPr="00A653C3">
        <w:rPr>
          <w:rFonts w:ascii="Times New Roman" w:hAnsi="Times New Roman"/>
          <w:b/>
          <w:sz w:val="28"/>
          <w:szCs w:val="28"/>
          <w:lang w:val="uk-UA"/>
        </w:rPr>
        <w:t>Програмові вимоги до заліку</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Послідовність етапів проведення дослідження психічного розвитку особистості.</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Вимоги до методичних засобів та стимульних матеріалів.</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Робочі зони та оформлення кабінету дитячого психолога.</w:t>
      </w:r>
    </w:p>
    <w:p w:rsidR="008E3C44" w:rsidRPr="00A653C3" w:rsidRDefault="008E3C44" w:rsidP="0071388E">
      <w:pPr>
        <w:pStyle w:val="aa"/>
        <w:numPr>
          <w:ilvl w:val="0"/>
          <w:numId w:val="14"/>
        </w:numPr>
        <w:tabs>
          <w:tab w:val="left" w:pos="360"/>
        </w:tabs>
        <w:ind w:left="0" w:firstLine="0"/>
        <w:contextualSpacing/>
        <w:rPr>
          <w:sz w:val="28"/>
          <w:szCs w:val="28"/>
        </w:rPr>
      </w:pPr>
      <w:r w:rsidRPr="00A653C3">
        <w:rPr>
          <w:sz w:val="28"/>
          <w:szCs w:val="28"/>
        </w:rPr>
        <w:t>Психологічна сутність вікових етапів онтогенезу: концептуальні підходи до визначення базових змін та новоутворень  у розвитку особистості.</w:t>
      </w:r>
    </w:p>
    <w:p w:rsidR="008E3C44" w:rsidRPr="00A653C3" w:rsidRDefault="008E3C44" w:rsidP="0071388E">
      <w:pPr>
        <w:pStyle w:val="aa"/>
        <w:numPr>
          <w:ilvl w:val="0"/>
          <w:numId w:val="14"/>
        </w:numPr>
        <w:tabs>
          <w:tab w:val="left" w:pos="360"/>
        </w:tabs>
        <w:ind w:left="0" w:firstLine="0"/>
        <w:contextualSpacing/>
        <w:rPr>
          <w:sz w:val="28"/>
          <w:szCs w:val="28"/>
        </w:rPr>
      </w:pPr>
      <w:r w:rsidRPr="00A653C3">
        <w:rPr>
          <w:sz w:val="28"/>
          <w:szCs w:val="28"/>
        </w:rPr>
        <w:t>Характеристика традиційних дослідницьких стратегій: повздовжні (лонгітюд) та поперечні зрізи, когортно-послідовний метод.</w:t>
      </w:r>
    </w:p>
    <w:p w:rsidR="008E3C44" w:rsidRPr="00A653C3" w:rsidRDefault="008E3C44" w:rsidP="0071388E">
      <w:pPr>
        <w:pStyle w:val="aa"/>
        <w:numPr>
          <w:ilvl w:val="0"/>
          <w:numId w:val="14"/>
        </w:numPr>
        <w:tabs>
          <w:tab w:val="left" w:pos="360"/>
        </w:tabs>
        <w:ind w:left="0" w:firstLine="0"/>
        <w:contextualSpacing/>
        <w:rPr>
          <w:sz w:val="28"/>
          <w:szCs w:val="28"/>
        </w:rPr>
      </w:pPr>
      <w:r w:rsidRPr="00A653C3">
        <w:rPr>
          <w:sz w:val="28"/>
          <w:szCs w:val="28"/>
        </w:rPr>
        <w:t>Стандартизовані і клінічні методи діагностики розвитку дітей.</w:t>
      </w:r>
    </w:p>
    <w:p w:rsidR="008E3C44" w:rsidRPr="00A653C3" w:rsidRDefault="008E3C44" w:rsidP="0071388E">
      <w:pPr>
        <w:widowControl w:val="0"/>
        <w:numPr>
          <w:ilvl w:val="0"/>
          <w:numId w:val="14"/>
        </w:numPr>
        <w:tabs>
          <w:tab w:val="left" w:pos="360"/>
        </w:tabs>
        <w:autoSpaceDE w:val="0"/>
        <w:autoSpaceDN w:val="0"/>
        <w:adjustRightInd w:val="0"/>
        <w:spacing w:after="0" w:line="240" w:lineRule="auto"/>
        <w:ind w:left="0" w:firstLine="0"/>
        <w:contextualSpacing/>
        <w:rPr>
          <w:rFonts w:ascii="Times New Roman" w:hAnsi="Times New Roman"/>
          <w:sz w:val="28"/>
          <w:szCs w:val="28"/>
        </w:rPr>
      </w:pPr>
      <w:r w:rsidRPr="00A653C3">
        <w:rPr>
          <w:rFonts w:ascii="Times New Roman" w:hAnsi="Times New Roman"/>
          <w:sz w:val="28"/>
          <w:szCs w:val="28"/>
        </w:rPr>
        <w:t>Особливості психологічного обстеження дітей різного віку</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Характеристики психологічного анамнезу щодо розвитку дитини на пренатальному та немовлячому етапах онтогенезу.</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Дослідження Ж.Піаже уявлень немовлят щодо постійності матеріального об’єкта.</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Дослідження Ж.Піаже у немовлят «ефекту А-не-Б». Сучасна перевірка та пояснення цього ефекту.</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Експериментальні дослідження Фантца та Джонсона щодо генетично обумовленої потреби новонароджених у соціальних контактах.</w:t>
      </w:r>
    </w:p>
    <w:p w:rsidR="008E3C44" w:rsidRPr="00A653C3" w:rsidRDefault="003C60DE"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8E3C44" w:rsidRPr="00A653C3">
        <w:rPr>
          <w:rFonts w:ascii="Times New Roman" w:hAnsi="Times New Roman"/>
          <w:sz w:val="28"/>
          <w:szCs w:val="28"/>
        </w:rPr>
        <w:t>Експериментальна перевірка наявності у немовлят уявлень про сталість фізичних властивостей у просторі.</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Дослідження життєстійких дітей із Гавайських островів; їх психологічні характеристики.</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Дослідження дитячих страхів А.Т.Джерсілда.</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Лейденське дослідження осіб, що зазнали тяжкої втрати.</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Кембриджсько-Сомервільське дослідження хлопчиків.</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Парадигми дослідження новонароджених.</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Експеримент ЕДж. Гібсон та Р.Д.Уолка щодо домінуючих факторів формування поведінки немовляти.</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Дослідження реакцій немовлят на дзеркальні відображення.</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Феномен «тепличних» дітей: дослідження І. Сігеля.</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 xml:space="preserve"> Експерименти із вивчення прихильності в ранньому дитинстві: Е.Тронік «кам’яне обличчя».</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Експерименти із вивчення прихильності в ранньому дитинстві: тест незнайомої ситуації М. Ейнсворт.</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Дослідження природи любові («буфетна теорія любові» З.Фройда та експериментальне спростування Г.Харлоу).</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Технологія дослідження дітей молодшого дошкільного віку.</w:t>
      </w:r>
    </w:p>
    <w:p w:rsidR="008E3C44" w:rsidRPr="00A653C3" w:rsidRDefault="008E3C44" w:rsidP="0071388E">
      <w:pPr>
        <w:pStyle w:val="aa"/>
        <w:numPr>
          <w:ilvl w:val="0"/>
          <w:numId w:val="14"/>
        </w:numPr>
        <w:tabs>
          <w:tab w:val="left" w:pos="360"/>
        </w:tabs>
        <w:ind w:left="0" w:firstLine="0"/>
        <w:contextualSpacing/>
        <w:jc w:val="both"/>
        <w:rPr>
          <w:sz w:val="28"/>
          <w:szCs w:val="28"/>
        </w:rPr>
      </w:pPr>
      <w:r w:rsidRPr="00A653C3">
        <w:rPr>
          <w:sz w:val="28"/>
          <w:szCs w:val="28"/>
        </w:rPr>
        <w:t xml:space="preserve"> Приклади експериментальних досліджень психічного розвитку у дошкільному та молодшому шкільному віці.</w:t>
      </w:r>
    </w:p>
    <w:p w:rsidR="008E3C44" w:rsidRPr="00A653C3" w:rsidRDefault="008E3C44" w:rsidP="0071388E">
      <w:pPr>
        <w:pStyle w:val="aa"/>
        <w:numPr>
          <w:ilvl w:val="0"/>
          <w:numId w:val="14"/>
        </w:numPr>
        <w:tabs>
          <w:tab w:val="left" w:pos="360"/>
        </w:tabs>
        <w:ind w:left="0" w:firstLine="0"/>
        <w:contextualSpacing/>
        <w:jc w:val="both"/>
        <w:rPr>
          <w:sz w:val="28"/>
          <w:szCs w:val="28"/>
        </w:rPr>
      </w:pPr>
      <w:r w:rsidRPr="00A653C3">
        <w:rPr>
          <w:sz w:val="28"/>
          <w:szCs w:val="28"/>
        </w:rPr>
        <w:t>Основні закономірності розвитку мислення в дошкільному та молодшому шкільному віці за Ж.Піаже.</w:t>
      </w:r>
    </w:p>
    <w:p w:rsidR="008E3C44" w:rsidRPr="00A653C3" w:rsidRDefault="008E3C44" w:rsidP="0071388E">
      <w:pPr>
        <w:pStyle w:val="aa"/>
        <w:numPr>
          <w:ilvl w:val="0"/>
          <w:numId w:val="14"/>
        </w:numPr>
        <w:tabs>
          <w:tab w:val="left" w:pos="360"/>
        </w:tabs>
        <w:ind w:left="0" w:firstLine="0"/>
        <w:contextualSpacing/>
        <w:jc w:val="both"/>
        <w:rPr>
          <w:sz w:val="28"/>
          <w:szCs w:val="28"/>
        </w:rPr>
      </w:pPr>
      <w:r w:rsidRPr="00A653C3">
        <w:rPr>
          <w:sz w:val="28"/>
          <w:szCs w:val="28"/>
        </w:rPr>
        <w:t xml:space="preserve"> Експериментальні дослідження теорії розуму (теорії психічного або </w:t>
      </w:r>
      <w:r w:rsidRPr="00A653C3">
        <w:rPr>
          <w:sz w:val="28"/>
          <w:szCs w:val="28"/>
          <w:lang w:val="en-US"/>
        </w:rPr>
        <w:t>theory</w:t>
      </w:r>
      <w:r w:rsidRPr="00A653C3">
        <w:rPr>
          <w:sz w:val="28"/>
          <w:szCs w:val="28"/>
        </w:rPr>
        <w:t xml:space="preserve"> </w:t>
      </w:r>
      <w:r w:rsidRPr="00A653C3">
        <w:rPr>
          <w:sz w:val="28"/>
          <w:szCs w:val="28"/>
          <w:lang w:val="en-US"/>
        </w:rPr>
        <w:t>of</w:t>
      </w:r>
      <w:r w:rsidRPr="00A653C3">
        <w:rPr>
          <w:sz w:val="28"/>
          <w:szCs w:val="28"/>
        </w:rPr>
        <w:t xml:space="preserve"> </w:t>
      </w:r>
      <w:r w:rsidRPr="00A653C3">
        <w:rPr>
          <w:sz w:val="28"/>
          <w:szCs w:val="28"/>
          <w:lang w:val="en-US"/>
        </w:rPr>
        <w:t>mind</w:t>
      </w:r>
      <w:r w:rsidRPr="00A653C3">
        <w:rPr>
          <w:sz w:val="28"/>
          <w:szCs w:val="28"/>
        </w:rPr>
        <w:t>).</w:t>
      </w:r>
    </w:p>
    <w:p w:rsidR="008E3C44" w:rsidRPr="00A653C3" w:rsidRDefault="008E3C44" w:rsidP="0071388E">
      <w:pPr>
        <w:pStyle w:val="aa"/>
        <w:numPr>
          <w:ilvl w:val="0"/>
          <w:numId w:val="14"/>
        </w:numPr>
        <w:tabs>
          <w:tab w:val="left" w:pos="360"/>
        </w:tabs>
        <w:ind w:left="0" w:firstLine="0"/>
        <w:contextualSpacing/>
        <w:jc w:val="both"/>
        <w:rPr>
          <w:sz w:val="28"/>
          <w:szCs w:val="28"/>
        </w:rPr>
      </w:pPr>
      <w:r w:rsidRPr="00A653C3">
        <w:rPr>
          <w:sz w:val="28"/>
          <w:szCs w:val="28"/>
        </w:rPr>
        <w:t xml:space="preserve"> Розвиток соціальної поведінки в дитячому віці.</w:t>
      </w:r>
    </w:p>
    <w:p w:rsidR="008E3C44" w:rsidRPr="00A653C3" w:rsidRDefault="008E3C44" w:rsidP="0071388E">
      <w:pPr>
        <w:pStyle w:val="aa"/>
        <w:numPr>
          <w:ilvl w:val="0"/>
          <w:numId w:val="14"/>
        </w:numPr>
        <w:tabs>
          <w:tab w:val="left" w:pos="360"/>
        </w:tabs>
        <w:ind w:left="0" w:firstLine="0"/>
        <w:contextualSpacing/>
        <w:jc w:val="both"/>
        <w:rPr>
          <w:sz w:val="28"/>
          <w:szCs w:val="28"/>
        </w:rPr>
      </w:pPr>
      <w:r w:rsidRPr="00A653C3">
        <w:rPr>
          <w:sz w:val="28"/>
          <w:szCs w:val="28"/>
        </w:rPr>
        <w:t xml:space="preserve"> Генезис обє</w:t>
      </w:r>
      <w:r w:rsidRPr="00A653C3">
        <w:rPr>
          <w:sz w:val="28"/>
          <w:szCs w:val="28"/>
          <w:lang w:val="ru-RU"/>
        </w:rPr>
        <w:t>ктив</w:t>
      </w:r>
      <w:r w:rsidR="0071388E">
        <w:rPr>
          <w:sz w:val="28"/>
          <w:szCs w:val="28"/>
          <w:lang w:val="ru-RU"/>
        </w:rPr>
        <w:t>ного оціночного суждения у дошкі</w:t>
      </w:r>
      <w:r w:rsidRPr="00A653C3">
        <w:rPr>
          <w:sz w:val="28"/>
          <w:szCs w:val="28"/>
          <w:lang w:val="ru-RU"/>
        </w:rPr>
        <w:t>льников (за Є.В.Суботським).</w:t>
      </w:r>
    </w:p>
    <w:p w:rsidR="008E3C44" w:rsidRPr="00A653C3" w:rsidRDefault="008E3C44" w:rsidP="0071388E">
      <w:pPr>
        <w:pStyle w:val="aa"/>
        <w:numPr>
          <w:ilvl w:val="0"/>
          <w:numId w:val="14"/>
        </w:numPr>
        <w:tabs>
          <w:tab w:val="left" w:pos="360"/>
        </w:tabs>
        <w:ind w:left="0" w:firstLine="0"/>
        <w:contextualSpacing/>
        <w:jc w:val="both"/>
        <w:rPr>
          <w:sz w:val="28"/>
          <w:szCs w:val="28"/>
        </w:rPr>
      </w:pPr>
      <w:r w:rsidRPr="00A653C3">
        <w:rPr>
          <w:sz w:val="28"/>
          <w:szCs w:val="28"/>
        </w:rPr>
        <w:t xml:space="preserve"> Проективні методи дослідження особистості дошкільника та молодшого школяра.</w:t>
      </w:r>
    </w:p>
    <w:p w:rsidR="008E3C44" w:rsidRPr="00A653C3" w:rsidRDefault="008E3C44" w:rsidP="0071388E">
      <w:pPr>
        <w:pStyle w:val="aa"/>
        <w:numPr>
          <w:ilvl w:val="0"/>
          <w:numId w:val="14"/>
        </w:numPr>
        <w:tabs>
          <w:tab w:val="left" w:pos="360"/>
        </w:tabs>
        <w:ind w:left="0" w:firstLine="0"/>
        <w:contextualSpacing/>
        <w:jc w:val="both"/>
        <w:rPr>
          <w:sz w:val="28"/>
          <w:szCs w:val="28"/>
        </w:rPr>
      </w:pPr>
      <w:r w:rsidRPr="00A653C3">
        <w:rPr>
          <w:sz w:val="28"/>
          <w:szCs w:val="28"/>
        </w:rPr>
        <w:t xml:space="preserve"> Аналіз дитячих малюнків. Віковий і проективний аспекти.</w:t>
      </w:r>
    </w:p>
    <w:p w:rsidR="008E3C44" w:rsidRPr="00A653C3" w:rsidRDefault="003C60DE" w:rsidP="0071388E">
      <w:pPr>
        <w:pStyle w:val="1"/>
        <w:numPr>
          <w:ilvl w:val="0"/>
          <w:numId w:val="14"/>
        </w:numPr>
        <w:tabs>
          <w:tab w:val="left" w:pos="360"/>
        </w:tabs>
        <w:spacing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8E3C44" w:rsidRPr="00A653C3">
        <w:rPr>
          <w:rFonts w:ascii="Times New Roman" w:hAnsi="Times New Roman"/>
          <w:sz w:val="28"/>
          <w:szCs w:val="28"/>
        </w:rPr>
        <w:t>Ймовірні помилки проективної інтерпретації дитячого малюнку і їх аналіз.</w:t>
      </w:r>
    </w:p>
    <w:p w:rsidR="008E3C44" w:rsidRPr="00A653C3" w:rsidRDefault="008E3C44" w:rsidP="0071388E">
      <w:pPr>
        <w:pStyle w:val="1"/>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Малювання як засіб комунікації у гештальттерапії (Г.Шоттенлоуер).</w:t>
      </w:r>
    </w:p>
    <w:p w:rsidR="008E3C44" w:rsidRPr="00A653C3" w:rsidRDefault="008E3C44" w:rsidP="0071388E">
      <w:pPr>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Розвиток після дитинства </w:t>
      </w:r>
    </w:p>
    <w:p w:rsidR="008E3C44" w:rsidRPr="00A653C3" w:rsidRDefault="008E3C44" w:rsidP="0071388E">
      <w:pPr>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Особливості діагностичної роботи з підлітками і старшокласниками</w:t>
      </w:r>
    </w:p>
    <w:p w:rsidR="008E3C44" w:rsidRPr="00A653C3" w:rsidRDefault="008E3C44" w:rsidP="0071388E">
      <w:pPr>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Методика оцінки рівня розвитку моральної свідомості Л.Колберга.</w:t>
      </w:r>
    </w:p>
    <w:p w:rsidR="008E3C44" w:rsidRPr="00A653C3" w:rsidRDefault="008E3C44" w:rsidP="0071388E">
      <w:pPr>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Завдання для вивчення психологічних особливостей спілкування підлітка з ровесниками.</w:t>
      </w:r>
    </w:p>
    <w:p w:rsidR="008E3C44" w:rsidRPr="00A653C3" w:rsidRDefault="008E3C44" w:rsidP="0071388E">
      <w:pPr>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Завдання для вивчення ставлення підлітка до навчання.</w:t>
      </w:r>
    </w:p>
    <w:p w:rsidR="008E3C44" w:rsidRPr="00A653C3" w:rsidRDefault="008E3C44" w:rsidP="0071388E">
      <w:pPr>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Проективний тест незавершених речень «Мій клас і мій учитель».</w:t>
      </w:r>
    </w:p>
    <w:p w:rsidR="008E3C44" w:rsidRPr="00A653C3" w:rsidRDefault="008E3C44" w:rsidP="0071388E">
      <w:pPr>
        <w:numPr>
          <w:ilvl w:val="0"/>
          <w:numId w:val="14"/>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Вивчення самооцінок особистості та реальних групових оцінок старшокласників.</w:t>
      </w:r>
    </w:p>
    <w:p w:rsidR="008E3C44" w:rsidRPr="00A653C3" w:rsidRDefault="008E3C44" w:rsidP="003C60DE">
      <w:pPr>
        <w:numPr>
          <w:ilvl w:val="0"/>
          <w:numId w:val="14"/>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Дослідження і аналіз професійних інтересів учнів старших класів.</w:t>
      </w:r>
    </w:p>
    <w:p w:rsidR="008E3C44" w:rsidRPr="00A653C3" w:rsidRDefault="008E3C44" w:rsidP="003C60DE">
      <w:pPr>
        <w:numPr>
          <w:ilvl w:val="0"/>
          <w:numId w:val="14"/>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Дослідження особливостей навчальної діяльності старшокласників.</w:t>
      </w:r>
    </w:p>
    <w:p w:rsidR="008E3C44" w:rsidRPr="00A653C3" w:rsidRDefault="008E3C44" w:rsidP="003C60DE">
      <w:pPr>
        <w:numPr>
          <w:ilvl w:val="0"/>
          <w:numId w:val="14"/>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Метод спостереження Фландерса за стилем спілкування вчителя.</w:t>
      </w:r>
    </w:p>
    <w:p w:rsidR="008E3C44" w:rsidRPr="00A653C3" w:rsidRDefault="008E3C44" w:rsidP="003C60DE">
      <w:pPr>
        <w:numPr>
          <w:ilvl w:val="0"/>
          <w:numId w:val="14"/>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Технологія спостереження за оціночними впливами вчителя.</w:t>
      </w:r>
    </w:p>
    <w:p w:rsidR="008E3C44" w:rsidRPr="00A653C3" w:rsidRDefault="008E3C44" w:rsidP="003C60DE">
      <w:pPr>
        <w:numPr>
          <w:ilvl w:val="0"/>
          <w:numId w:val="14"/>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Визначення взаємостосунків вчителя і учнів методом анкетування.</w:t>
      </w:r>
    </w:p>
    <w:p w:rsidR="008E3C44" w:rsidRPr="00A653C3" w:rsidRDefault="008E3C44" w:rsidP="003C60DE">
      <w:pPr>
        <w:pStyle w:val="1"/>
        <w:numPr>
          <w:ilvl w:val="0"/>
          <w:numId w:val="14"/>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Методика оцінки психічного розвитку за методикою Манової-Томової.</w:t>
      </w:r>
    </w:p>
    <w:p w:rsidR="008E3C44" w:rsidRPr="00A653C3" w:rsidRDefault="008E3C44" w:rsidP="003C60DE">
      <w:pPr>
        <w:pStyle w:val="1"/>
        <w:numPr>
          <w:ilvl w:val="0"/>
          <w:numId w:val="14"/>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Методика П’єрона-Рузера. Вікові нормативи виконання.</w:t>
      </w:r>
    </w:p>
    <w:p w:rsidR="008E3C44" w:rsidRPr="00A653C3" w:rsidRDefault="008E3C44" w:rsidP="003C60DE">
      <w:pPr>
        <w:pStyle w:val="1"/>
        <w:numPr>
          <w:ilvl w:val="0"/>
          <w:numId w:val="14"/>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Методика «Розуміння прихованого смислу у коротких розповідях». Вікові нормативи виконання. </w:t>
      </w:r>
    </w:p>
    <w:p w:rsidR="008E3C44" w:rsidRPr="00A653C3" w:rsidRDefault="008E3C44" w:rsidP="003C60DE">
      <w:pPr>
        <w:pStyle w:val="1"/>
        <w:numPr>
          <w:ilvl w:val="0"/>
          <w:numId w:val="14"/>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«Тест Рука» (Hand test). Дитячий варіант дослідження агресивності та тривожності.</w:t>
      </w:r>
    </w:p>
    <w:p w:rsidR="008E3C44" w:rsidRPr="00A653C3" w:rsidRDefault="008E3C44" w:rsidP="0071388E">
      <w:pPr>
        <w:pStyle w:val="1"/>
        <w:spacing w:after="0" w:line="240" w:lineRule="auto"/>
        <w:contextualSpacing/>
        <w:jc w:val="both"/>
        <w:rPr>
          <w:rFonts w:ascii="Times New Roman" w:hAnsi="Times New Roman"/>
          <w:sz w:val="28"/>
          <w:szCs w:val="28"/>
        </w:rPr>
      </w:pPr>
    </w:p>
    <w:p w:rsidR="008E3C44" w:rsidRPr="00A653C3" w:rsidRDefault="008E3C44" w:rsidP="0071388E">
      <w:pPr>
        <w:spacing w:line="240" w:lineRule="auto"/>
        <w:ind w:left="16" w:firstLine="524"/>
        <w:contextualSpacing/>
        <w:jc w:val="both"/>
        <w:rPr>
          <w:rFonts w:ascii="Times New Roman" w:hAnsi="Times New Roman"/>
          <w:b/>
          <w:bCs/>
          <w:sz w:val="28"/>
          <w:szCs w:val="28"/>
        </w:rPr>
      </w:pPr>
      <w:r w:rsidRPr="00A653C3">
        <w:rPr>
          <w:rFonts w:ascii="Times New Roman" w:hAnsi="Times New Roman"/>
          <w:b/>
          <w:bCs/>
          <w:sz w:val="28"/>
          <w:szCs w:val="28"/>
        </w:rPr>
        <w:t>Р</w:t>
      </w:r>
      <w:r w:rsidR="00050E1E" w:rsidRPr="00A653C3">
        <w:rPr>
          <w:rFonts w:ascii="Times New Roman" w:hAnsi="Times New Roman"/>
          <w:b/>
          <w:bCs/>
          <w:sz w:val="28"/>
          <w:szCs w:val="28"/>
          <w:lang w:val="uk-UA"/>
        </w:rPr>
        <w:t>екомендована література</w:t>
      </w:r>
    </w:p>
    <w:p w:rsidR="008E3C44" w:rsidRPr="00A653C3" w:rsidRDefault="008E3C44" w:rsidP="0071388E">
      <w:pPr>
        <w:spacing w:line="240" w:lineRule="auto"/>
        <w:ind w:left="16" w:firstLine="524"/>
        <w:contextualSpacing/>
        <w:rPr>
          <w:rFonts w:ascii="Times New Roman" w:hAnsi="Times New Roman"/>
          <w:b/>
          <w:bCs/>
          <w:sz w:val="28"/>
          <w:szCs w:val="28"/>
        </w:rPr>
      </w:pPr>
      <w:r w:rsidRPr="00A653C3">
        <w:rPr>
          <w:rFonts w:ascii="Times New Roman" w:hAnsi="Times New Roman"/>
          <w:b/>
          <w:bCs/>
          <w:sz w:val="28"/>
          <w:szCs w:val="28"/>
        </w:rPr>
        <w:t>О</w:t>
      </w:r>
      <w:r w:rsidR="00050E1E" w:rsidRPr="00A653C3">
        <w:rPr>
          <w:rFonts w:ascii="Times New Roman" w:hAnsi="Times New Roman"/>
          <w:b/>
          <w:bCs/>
          <w:sz w:val="28"/>
          <w:szCs w:val="28"/>
          <w:lang w:val="uk-UA"/>
        </w:rPr>
        <w:t>сновна література</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lastRenderedPageBreak/>
        <w:t>1.</w:t>
      </w:r>
      <w:r w:rsidRPr="00A653C3">
        <w:rPr>
          <w:rFonts w:ascii="Times New Roman" w:hAnsi="Times New Roman"/>
          <w:sz w:val="28"/>
          <w:szCs w:val="28"/>
        </w:rPr>
        <w:tab/>
        <w:t>Абрамова Г. С. Практикум по возрастной психологии : учеб. пособие для студ. вузов. – 2-е изд., стереотип. – М. : Издатель¬ский центр «Академия», 1999. – 320 с. ISBN 5-7695-0302</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w:t>
      </w:r>
      <w:r w:rsidRPr="00A653C3">
        <w:rPr>
          <w:rFonts w:ascii="Times New Roman" w:hAnsi="Times New Roman"/>
          <w:sz w:val="28"/>
          <w:szCs w:val="28"/>
        </w:rPr>
        <w:tab/>
        <w:t>Абрамова Г. С. Введение в пра</w:t>
      </w:r>
      <w:r w:rsidR="009C1C97">
        <w:rPr>
          <w:rFonts w:ascii="Times New Roman" w:hAnsi="Times New Roman"/>
          <w:sz w:val="28"/>
          <w:szCs w:val="28"/>
        </w:rPr>
        <w:t>ктическую психологию / Г. С. Аб</w:t>
      </w:r>
      <w:r w:rsidRPr="00A653C3">
        <w:rPr>
          <w:rFonts w:ascii="Times New Roman" w:hAnsi="Times New Roman"/>
          <w:sz w:val="28"/>
          <w:szCs w:val="28"/>
        </w:rPr>
        <w:t xml:space="preserve">рамова. – Екатеринбург ; М.: Деловая книга ; АКАДЕМІА, 1995. – 224 с.  </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w:t>
      </w:r>
      <w:r w:rsidRPr="00A653C3">
        <w:rPr>
          <w:rFonts w:ascii="Times New Roman" w:hAnsi="Times New Roman"/>
          <w:sz w:val="28"/>
          <w:szCs w:val="28"/>
        </w:rPr>
        <w:tab/>
        <w:t>Актуальные проблемы возрастной и педагогической психо¬логии / под общ. ред. Ф. И. Иващенко, Я. Л. Коломинского. – Мн. : Выш. Школа, 1980. – 176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w:t>
      </w:r>
      <w:r w:rsidRPr="00A653C3">
        <w:rPr>
          <w:rFonts w:ascii="Times New Roman" w:hAnsi="Times New Roman"/>
          <w:sz w:val="28"/>
          <w:szCs w:val="28"/>
        </w:rPr>
        <w:tab/>
        <w:t xml:space="preserve"> Баєв Б. Ф. Психологічне вивчен</w:t>
      </w:r>
      <w:r w:rsidR="009C1C97">
        <w:rPr>
          <w:rFonts w:ascii="Times New Roman" w:hAnsi="Times New Roman"/>
          <w:sz w:val="28"/>
          <w:szCs w:val="28"/>
        </w:rPr>
        <w:t>ня учнів / Б. Ф. Баєв – К. : Ра</w:t>
      </w:r>
      <w:r w:rsidRPr="00A653C3">
        <w:rPr>
          <w:rFonts w:ascii="Times New Roman" w:hAnsi="Times New Roman"/>
          <w:sz w:val="28"/>
          <w:szCs w:val="28"/>
        </w:rPr>
        <w:t>дянська школа, 1977. – 112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w:t>
      </w:r>
      <w:r w:rsidRPr="00A653C3">
        <w:rPr>
          <w:rFonts w:ascii="Times New Roman" w:hAnsi="Times New Roman"/>
          <w:sz w:val="28"/>
          <w:szCs w:val="28"/>
        </w:rPr>
        <w:tab/>
        <w:t>Балацька Л. К. Розвиток уяв</w:t>
      </w:r>
      <w:r w:rsidR="009C1C97">
        <w:rPr>
          <w:rFonts w:ascii="Times New Roman" w:hAnsi="Times New Roman"/>
          <w:sz w:val="28"/>
          <w:szCs w:val="28"/>
        </w:rPr>
        <w:t>и в молодших школярів / Л.К. Ба</w:t>
      </w:r>
      <w:r w:rsidRPr="00A653C3">
        <w:rPr>
          <w:rFonts w:ascii="Times New Roman" w:hAnsi="Times New Roman"/>
          <w:sz w:val="28"/>
          <w:szCs w:val="28"/>
        </w:rPr>
        <w:t>лацька – К. : Радянська школа, 1969.  – 152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w:t>
      </w:r>
      <w:r w:rsidRPr="00A653C3">
        <w:rPr>
          <w:rFonts w:ascii="Times New Roman" w:hAnsi="Times New Roman"/>
          <w:sz w:val="28"/>
          <w:szCs w:val="28"/>
        </w:rPr>
        <w:tab/>
        <w:t>Балл Г. А. Теория учебных задач: Психолого-педагогический аспект / Г. А. Балл – М. : Педагогика, 1990. – 184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7.</w:t>
      </w:r>
      <w:r w:rsidRPr="00A653C3">
        <w:rPr>
          <w:rFonts w:ascii="Times New Roman" w:hAnsi="Times New Roman"/>
          <w:sz w:val="28"/>
          <w:szCs w:val="28"/>
        </w:rPr>
        <w:tab/>
        <w:t>Баранов С. П. Чувственн</w:t>
      </w:r>
      <w:r w:rsidR="009C1C97">
        <w:rPr>
          <w:rFonts w:ascii="Times New Roman" w:hAnsi="Times New Roman"/>
          <w:sz w:val="28"/>
          <w:szCs w:val="28"/>
        </w:rPr>
        <w:t>ый опыт ребенка в начальном обу</w:t>
      </w:r>
      <w:r w:rsidRPr="00A653C3">
        <w:rPr>
          <w:rFonts w:ascii="Times New Roman" w:hAnsi="Times New Roman"/>
          <w:sz w:val="28"/>
          <w:szCs w:val="28"/>
        </w:rPr>
        <w:t>чении / С. П. Баранов – М. : Изд-во АПН, 1963. – 124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w:t>
      </w:r>
      <w:r w:rsidRPr="00A653C3">
        <w:rPr>
          <w:rFonts w:ascii="Times New Roman" w:hAnsi="Times New Roman"/>
          <w:sz w:val="28"/>
          <w:szCs w:val="28"/>
        </w:rPr>
        <w:tab/>
        <w:t>Барко В. І. Як визначити творчі здібності здібності дитини? / В. І. Барко, А. М. Тююников. – К. : Україна, 1991. – 79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9.</w:t>
      </w:r>
      <w:r w:rsidRPr="00A653C3">
        <w:rPr>
          <w:rFonts w:ascii="Times New Roman" w:hAnsi="Times New Roman"/>
          <w:sz w:val="28"/>
          <w:szCs w:val="28"/>
        </w:rPr>
        <w:tab/>
        <w:t>Бедлінський О. І. Гра «Креат</w:t>
      </w:r>
      <w:r w:rsidR="00C10AF6">
        <w:rPr>
          <w:rFonts w:ascii="Times New Roman" w:hAnsi="Times New Roman"/>
          <w:sz w:val="28"/>
          <w:szCs w:val="28"/>
        </w:rPr>
        <w:t>ивність» як засіб розвитку твор</w:t>
      </w:r>
      <w:r w:rsidRPr="00A653C3">
        <w:rPr>
          <w:rFonts w:ascii="Times New Roman" w:hAnsi="Times New Roman"/>
          <w:sz w:val="28"/>
          <w:szCs w:val="28"/>
        </w:rPr>
        <w:t>чого мислення і сприйняття підлі</w:t>
      </w:r>
      <w:r w:rsidR="00C10AF6">
        <w:rPr>
          <w:rFonts w:ascii="Times New Roman" w:hAnsi="Times New Roman"/>
          <w:sz w:val="28"/>
          <w:szCs w:val="28"/>
        </w:rPr>
        <w:t>тків / О. І. Бедліський // Прак</w:t>
      </w:r>
      <w:r w:rsidRPr="00A653C3">
        <w:rPr>
          <w:rFonts w:ascii="Times New Roman" w:hAnsi="Times New Roman"/>
          <w:sz w:val="28"/>
          <w:szCs w:val="28"/>
        </w:rPr>
        <w:t>тична психологія та соціальна робота. – 2010. – № 2 (131) – С. 26–32.</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10.</w:t>
      </w:r>
      <w:r w:rsidRPr="00A653C3">
        <w:rPr>
          <w:rFonts w:ascii="Times New Roman" w:hAnsi="Times New Roman"/>
          <w:sz w:val="28"/>
          <w:szCs w:val="28"/>
        </w:rPr>
        <w:tab/>
        <w:t xml:space="preserve"> Божович Л. И. Психическое р</w:t>
      </w:r>
      <w:r w:rsidR="009C1C97">
        <w:rPr>
          <w:rFonts w:ascii="Times New Roman" w:hAnsi="Times New Roman"/>
          <w:sz w:val="28"/>
          <w:szCs w:val="28"/>
        </w:rPr>
        <w:t>азвитие школьника и его воспи</w:t>
      </w:r>
      <w:r w:rsidRPr="00A653C3">
        <w:rPr>
          <w:rFonts w:ascii="Times New Roman" w:hAnsi="Times New Roman"/>
          <w:sz w:val="28"/>
          <w:szCs w:val="28"/>
        </w:rPr>
        <w:t>тание /  Л. Божович, Л. Славина – М. : Знание, 1979. – 96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w:t>
      </w:r>
      <w:r w:rsidRPr="00A653C3">
        <w:rPr>
          <w:rFonts w:ascii="Times New Roman" w:hAnsi="Times New Roman"/>
          <w:sz w:val="28"/>
          <w:szCs w:val="28"/>
        </w:rPr>
        <w:tab/>
        <w:t xml:space="preserve"> Волков Б. С. Задачи и упражнения по детской психологи : учеб. пособие [для студентов пед. ин-тов по спец. № 03.07 «Педагогика и психология (дошк.)» и пед. уч-щ по спец. № 03.08 «Дошк. воспитание»] / Борис Волков, Нина Волкова. – М. : Просвещение, 1991. – 144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12.</w:t>
      </w:r>
      <w:r w:rsidRPr="00A653C3">
        <w:rPr>
          <w:rFonts w:ascii="Times New Roman" w:hAnsi="Times New Roman"/>
          <w:sz w:val="28"/>
          <w:szCs w:val="28"/>
        </w:rPr>
        <w:tab/>
        <w:t xml:space="preserve"> Гильбух Ю. З. Методика от</w:t>
      </w:r>
      <w:r w:rsidR="00C10AF6">
        <w:rPr>
          <w:rFonts w:ascii="Times New Roman" w:hAnsi="Times New Roman"/>
          <w:sz w:val="28"/>
          <w:szCs w:val="28"/>
        </w:rPr>
        <w:t>слеживания успеваемости и психичес</w:t>
      </w:r>
      <w:r w:rsidRPr="00A653C3">
        <w:rPr>
          <w:rFonts w:ascii="Times New Roman" w:hAnsi="Times New Roman"/>
          <w:sz w:val="28"/>
          <w:szCs w:val="28"/>
        </w:rPr>
        <w:t>кого развития учащихся общеобразовательной школы: началь¬ное и среднее звено / Юрий Гильбух [Изд. 3-е]. – К. : НПЦ Перспектива, 1995. – 38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13.</w:t>
      </w:r>
      <w:r w:rsidRPr="00A653C3">
        <w:rPr>
          <w:rFonts w:ascii="Times New Roman" w:hAnsi="Times New Roman"/>
          <w:sz w:val="28"/>
          <w:szCs w:val="28"/>
        </w:rPr>
        <w:tab/>
        <w:t>Глейтман Г. Основы психолог</w:t>
      </w:r>
      <w:r w:rsidR="00C10AF6">
        <w:rPr>
          <w:rFonts w:ascii="Times New Roman" w:hAnsi="Times New Roman"/>
          <w:sz w:val="28"/>
          <w:szCs w:val="28"/>
        </w:rPr>
        <w:t>ии / Генри Глейтман, Алан Фрид</w:t>
      </w:r>
      <w:r w:rsidRPr="00A653C3">
        <w:rPr>
          <w:rFonts w:ascii="Times New Roman" w:hAnsi="Times New Roman"/>
          <w:sz w:val="28"/>
          <w:szCs w:val="28"/>
        </w:rPr>
        <w:t xml:space="preserve">лунд, Даниель Райсберг </w:t>
      </w:r>
      <w:r w:rsidR="009C1C97">
        <w:rPr>
          <w:rFonts w:ascii="Times New Roman" w:hAnsi="Times New Roman"/>
          <w:sz w:val="28"/>
          <w:szCs w:val="28"/>
        </w:rPr>
        <w:t>; пер.</w:t>
      </w:r>
      <w:r w:rsidR="00C10AF6">
        <w:rPr>
          <w:rFonts w:ascii="Times New Roman" w:hAnsi="Times New Roman"/>
          <w:sz w:val="28"/>
          <w:szCs w:val="28"/>
        </w:rPr>
        <w:t xml:space="preserve"> англ. [ред. Ю. В. Боль</w:t>
      </w:r>
      <w:r w:rsidRPr="00A653C3">
        <w:rPr>
          <w:rFonts w:ascii="Times New Roman" w:hAnsi="Times New Roman"/>
          <w:sz w:val="28"/>
          <w:szCs w:val="28"/>
        </w:rPr>
        <w:t>шакова, Н.В. Дружинина]. – С. Пб. : Речь, 2001. – 1247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14.</w:t>
      </w:r>
      <w:r w:rsidRPr="00A653C3">
        <w:rPr>
          <w:rFonts w:ascii="Times New Roman" w:hAnsi="Times New Roman"/>
          <w:sz w:val="28"/>
          <w:szCs w:val="28"/>
        </w:rPr>
        <w:tab/>
        <w:t>Горбатов Д. С. Практи</w:t>
      </w:r>
      <w:r w:rsidR="006811D8">
        <w:rPr>
          <w:rFonts w:ascii="Times New Roman" w:hAnsi="Times New Roman"/>
          <w:sz w:val="28"/>
          <w:szCs w:val="28"/>
        </w:rPr>
        <w:t>кум по психологическому исследова</w:t>
      </w:r>
      <w:r w:rsidRPr="00A653C3">
        <w:rPr>
          <w:rFonts w:ascii="Times New Roman" w:hAnsi="Times New Roman"/>
          <w:sz w:val="28"/>
          <w:szCs w:val="28"/>
        </w:rPr>
        <w:t>нию : учеб. пособие / Д. С. Горбатов. – Самара : Издательский Дом «БАХРАХ-М», 2000. – 248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15.</w:t>
      </w:r>
      <w:r w:rsidRPr="00A653C3">
        <w:rPr>
          <w:rFonts w:ascii="Times New Roman" w:hAnsi="Times New Roman"/>
          <w:sz w:val="28"/>
          <w:szCs w:val="28"/>
        </w:rPr>
        <w:tab/>
        <w:t>Гуцуляк Н. М. Семінарські заняття з вікової пси</w:t>
      </w:r>
      <w:r w:rsidR="00C10AF6">
        <w:rPr>
          <w:rFonts w:ascii="Times New Roman" w:hAnsi="Times New Roman"/>
          <w:sz w:val="28"/>
          <w:szCs w:val="28"/>
        </w:rPr>
        <w:t>хології (Мо</w:t>
      </w:r>
      <w:r w:rsidRPr="00A653C3">
        <w:rPr>
          <w:rFonts w:ascii="Times New Roman" w:hAnsi="Times New Roman"/>
          <w:sz w:val="28"/>
          <w:szCs w:val="28"/>
        </w:rPr>
        <w:t>дульний курс) / Н. М. Гуцуляк, Н. Г. Рудюк. – Чернівці : Рута, 2007. – 84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16.</w:t>
      </w:r>
      <w:r w:rsidRPr="00A653C3">
        <w:rPr>
          <w:rFonts w:ascii="Times New Roman" w:hAnsi="Times New Roman"/>
          <w:sz w:val="28"/>
          <w:szCs w:val="28"/>
        </w:rPr>
        <w:tab/>
        <w:t>Євтушенко І. Символічне вираження агресивних тенденцій у казках і міфах / Ірина Євтушенко // Психологія і суспільство. – 2008. – № 2. – С. 176–179.</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17.</w:t>
      </w:r>
      <w:r w:rsidRPr="00A653C3">
        <w:rPr>
          <w:rFonts w:ascii="Times New Roman" w:hAnsi="Times New Roman"/>
          <w:sz w:val="28"/>
          <w:szCs w:val="28"/>
        </w:rPr>
        <w:tab/>
        <w:t>Загальна, вікова і педагогічна психологія. Практикум / за ред. Д. Ф. Ніколенка. – К.: Вища школа, 1980. – 208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18.</w:t>
      </w:r>
      <w:r w:rsidRPr="00A653C3">
        <w:rPr>
          <w:rFonts w:ascii="Times New Roman" w:hAnsi="Times New Roman"/>
          <w:sz w:val="28"/>
          <w:szCs w:val="28"/>
        </w:rPr>
        <w:tab/>
        <w:t>Зазимко О.В. Методика діагностики технічних креативних здібносей / О.В. Зазимко // Практична психологія та соціальна робота. – 2010. – № 1 (130) – С. 1-7.</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lastRenderedPageBreak/>
        <w:t>19.</w:t>
      </w:r>
      <w:r w:rsidRPr="00A653C3">
        <w:rPr>
          <w:rFonts w:ascii="Times New Roman" w:hAnsi="Times New Roman"/>
          <w:sz w:val="28"/>
          <w:szCs w:val="28"/>
        </w:rPr>
        <w:tab/>
        <w:t>Ижванова Е. М. Исследова</w:t>
      </w:r>
      <w:r w:rsidR="00C10AF6">
        <w:rPr>
          <w:rFonts w:ascii="Times New Roman" w:hAnsi="Times New Roman"/>
          <w:sz w:val="28"/>
          <w:szCs w:val="28"/>
        </w:rPr>
        <w:t>ние симбиотической связи в материн</w:t>
      </w:r>
      <w:r w:rsidRPr="00A653C3">
        <w:rPr>
          <w:rFonts w:ascii="Times New Roman" w:hAnsi="Times New Roman"/>
          <w:sz w:val="28"/>
          <w:szCs w:val="28"/>
        </w:rPr>
        <w:t>ско-детских отношениях пр</w:t>
      </w:r>
      <w:r w:rsidR="00C10AF6">
        <w:rPr>
          <w:rFonts w:ascii="Times New Roman" w:hAnsi="Times New Roman"/>
          <w:sz w:val="28"/>
          <w:szCs w:val="28"/>
        </w:rPr>
        <w:t>оективными методами / Е. М. Иж</w:t>
      </w:r>
      <w:r w:rsidRPr="00A653C3">
        <w:rPr>
          <w:rFonts w:ascii="Times New Roman" w:hAnsi="Times New Roman"/>
          <w:sz w:val="28"/>
          <w:szCs w:val="28"/>
        </w:rPr>
        <w:t>ванова, А. Е. Борисова // Перинатальная психология и психология родительства. – 2010. – № 1. – С. 45–50.</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20.</w:t>
      </w:r>
      <w:r w:rsidRPr="00A653C3">
        <w:rPr>
          <w:rFonts w:ascii="Times New Roman" w:hAnsi="Times New Roman"/>
          <w:sz w:val="28"/>
          <w:szCs w:val="28"/>
        </w:rPr>
        <w:tab/>
        <w:t>Казарновська Г. Б. Загальна, вікова і педагогічна психологія : зб. завдань / Г. Б. Казарновська, О. П. Долинна. – К. : Вища шк., 1990. – 142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21.</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Карпенко З. С. Вичення і розвиток </w:t>
      </w:r>
      <w:r w:rsidR="009C1C97">
        <w:rPr>
          <w:rFonts w:ascii="Times New Roman" w:hAnsi="Times New Roman"/>
          <w:sz w:val="28"/>
          <w:szCs w:val="28"/>
        </w:rPr>
        <w:t>уяви і дитячому віці : навчаль</w:t>
      </w:r>
      <w:r w:rsidRPr="00A653C3">
        <w:rPr>
          <w:rFonts w:ascii="Times New Roman" w:hAnsi="Times New Roman"/>
          <w:sz w:val="28"/>
          <w:szCs w:val="28"/>
        </w:rPr>
        <w:t xml:space="preserve">но-методичний посібник </w:t>
      </w:r>
      <w:r w:rsidR="00C10AF6">
        <w:rPr>
          <w:rFonts w:ascii="Times New Roman" w:hAnsi="Times New Roman"/>
          <w:sz w:val="28"/>
          <w:szCs w:val="28"/>
        </w:rPr>
        <w:t>для студентів вузів, учнів педа</w:t>
      </w:r>
      <w:r w:rsidRPr="00A653C3">
        <w:rPr>
          <w:rFonts w:ascii="Times New Roman" w:hAnsi="Times New Roman"/>
          <w:sz w:val="28"/>
          <w:szCs w:val="28"/>
        </w:rPr>
        <w:t xml:space="preserve">гогічних училищ і коледжів, які навчаються за спеціальністю «Дошкільне виховання», вихователів і практичних психологів дошкільних закладів / З. С. Карпенко, З. Я. Савчин. – Коломия : Вік, 1996 – 48 с.   </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22.</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Карпенко З.С. Діагностика п</w:t>
      </w:r>
      <w:r w:rsidR="009C1C97">
        <w:rPr>
          <w:rFonts w:ascii="Times New Roman" w:hAnsi="Times New Roman"/>
          <w:sz w:val="28"/>
          <w:szCs w:val="28"/>
        </w:rPr>
        <w:t>сихічного розвитку дітей 6-7 ро</w:t>
      </w:r>
      <w:r w:rsidRPr="00A653C3">
        <w:rPr>
          <w:rFonts w:ascii="Times New Roman" w:hAnsi="Times New Roman"/>
          <w:sz w:val="28"/>
          <w:szCs w:val="28"/>
        </w:rPr>
        <w:t>ків : методичний посібник для пр</w:t>
      </w:r>
      <w:r w:rsidR="00C10AF6">
        <w:rPr>
          <w:rFonts w:ascii="Times New Roman" w:hAnsi="Times New Roman"/>
          <w:sz w:val="28"/>
          <w:szCs w:val="28"/>
        </w:rPr>
        <w:t>актичних психологів / З. С. Кар</w:t>
      </w:r>
      <w:r w:rsidRPr="00A653C3">
        <w:rPr>
          <w:rFonts w:ascii="Times New Roman" w:hAnsi="Times New Roman"/>
          <w:sz w:val="28"/>
          <w:szCs w:val="28"/>
        </w:rPr>
        <w:t>пенко. – Івано-Франківськ : Перевал, 1993. – 66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23.</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Карпенко З. С. Експресивна пси</w:t>
      </w:r>
      <w:r w:rsidR="009C1C97">
        <w:rPr>
          <w:rFonts w:ascii="Times New Roman" w:hAnsi="Times New Roman"/>
          <w:sz w:val="28"/>
          <w:szCs w:val="28"/>
        </w:rPr>
        <w:t>хотехніка для дітей / З. С. Кар</w:t>
      </w:r>
      <w:r w:rsidRPr="00A653C3">
        <w:rPr>
          <w:rFonts w:ascii="Times New Roman" w:hAnsi="Times New Roman"/>
          <w:sz w:val="28"/>
          <w:szCs w:val="28"/>
        </w:rPr>
        <w:t>пенко. – К. : НПЦ Перспектива, 1997. – 96 с.</w:t>
      </w:r>
    </w:p>
    <w:p w:rsidR="008E3C44" w:rsidRPr="00A653C3" w:rsidRDefault="008E3C44" w:rsidP="003C60DE">
      <w:pPr>
        <w:tabs>
          <w:tab w:val="left" w:pos="426"/>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24.</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Кіндратюк Б. Д., Литвин С. Д</w:t>
      </w:r>
      <w:r w:rsidR="009C1C97">
        <w:rPr>
          <w:rFonts w:ascii="Times New Roman" w:hAnsi="Times New Roman"/>
          <w:sz w:val="28"/>
          <w:szCs w:val="28"/>
        </w:rPr>
        <w:t>. Організація самовиховання май</w:t>
      </w:r>
      <w:r w:rsidRPr="00A653C3">
        <w:rPr>
          <w:rFonts w:ascii="Times New Roman" w:hAnsi="Times New Roman"/>
          <w:sz w:val="28"/>
          <w:szCs w:val="28"/>
        </w:rPr>
        <w:t xml:space="preserve">бутніх вчителів на основі </w:t>
      </w:r>
      <w:r w:rsidR="00C10AF6">
        <w:rPr>
          <w:rFonts w:ascii="Times New Roman" w:hAnsi="Times New Roman"/>
          <w:sz w:val="28"/>
          <w:szCs w:val="28"/>
        </w:rPr>
        <w:t>діагностики схильності до профе</w:t>
      </w:r>
      <w:r w:rsidRPr="00A653C3">
        <w:rPr>
          <w:rFonts w:ascii="Times New Roman" w:hAnsi="Times New Roman"/>
          <w:sz w:val="28"/>
          <w:szCs w:val="28"/>
        </w:rPr>
        <w:t>сійної діяльності : Методичні рекомендації / Б. Д. Кіндратюк, С. Д. Литвин. – Івано-Франківськ, 1992. – 44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25.</w:t>
      </w:r>
      <w:r w:rsidRPr="00A653C3">
        <w:rPr>
          <w:rFonts w:ascii="Times New Roman" w:hAnsi="Times New Roman"/>
          <w:sz w:val="28"/>
          <w:szCs w:val="28"/>
        </w:rPr>
        <w:tab/>
        <w:t>Колмагорова А.В. Адаптация русскоязычной версии опросни¬ка для изучения темперамента дет</w:t>
      </w:r>
      <w:r w:rsidR="00A653C3" w:rsidRPr="00A653C3">
        <w:rPr>
          <w:rFonts w:ascii="Times New Roman" w:hAnsi="Times New Roman"/>
          <w:sz w:val="28"/>
          <w:szCs w:val="28"/>
        </w:rPr>
        <w:t>ей раннего возраста / А. В. Кол</w:t>
      </w:r>
      <w:r w:rsidRPr="00A653C3">
        <w:rPr>
          <w:rFonts w:ascii="Times New Roman" w:hAnsi="Times New Roman"/>
          <w:sz w:val="28"/>
          <w:szCs w:val="28"/>
        </w:rPr>
        <w:t>магорова, Е. Р. Сло</w:t>
      </w:r>
      <w:r w:rsidR="00A653C3" w:rsidRPr="00A653C3">
        <w:rPr>
          <w:rFonts w:ascii="Times New Roman" w:hAnsi="Times New Roman"/>
          <w:sz w:val="28"/>
          <w:szCs w:val="28"/>
        </w:rPr>
        <w:t>бодская, М. Э. Гарнштейн // Психологи</w:t>
      </w:r>
      <w:r w:rsidRPr="00A653C3">
        <w:rPr>
          <w:rFonts w:ascii="Times New Roman" w:hAnsi="Times New Roman"/>
          <w:sz w:val="28"/>
          <w:szCs w:val="28"/>
        </w:rPr>
        <w:t>ческий журнал. – 2008. – Т. 29. – № 6. – С. 82–97.</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26.</w:t>
      </w:r>
      <w:r w:rsidRPr="00A653C3">
        <w:rPr>
          <w:rFonts w:ascii="Times New Roman" w:hAnsi="Times New Roman"/>
          <w:sz w:val="28"/>
          <w:szCs w:val="28"/>
        </w:rPr>
        <w:tab/>
        <w:t>Кон И. С. Психология ранней юности : кн. для учителя / И. С. Кон. – М. : Просвещение, 1989. – 255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27.</w:t>
      </w:r>
      <w:r w:rsidRPr="00A653C3">
        <w:rPr>
          <w:rFonts w:ascii="Times New Roman" w:hAnsi="Times New Roman"/>
          <w:sz w:val="28"/>
          <w:szCs w:val="28"/>
        </w:rPr>
        <w:tab/>
        <w:t>Коропецька О. М. Профоорієнтація та профвідбір : навчальний посібник / О. М. Коропецька. – Івано-Франківськ : Місто НВ, 2005. – 236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28.</w:t>
      </w:r>
      <w:r w:rsidRPr="00A653C3">
        <w:rPr>
          <w:rFonts w:ascii="Times New Roman" w:hAnsi="Times New Roman"/>
          <w:sz w:val="28"/>
          <w:szCs w:val="28"/>
        </w:rPr>
        <w:tab/>
        <w:t>Косма Т. В. Мислення учнів молодшого шкільного віку / Т. В. Кос¬ма. – К. : Радянська школа, 1968. – 208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29.</w:t>
      </w:r>
      <w:r w:rsidRPr="00A653C3">
        <w:rPr>
          <w:rFonts w:ascii="Times New Roman" w:hAnsi="Times New Roman"/>
          <w:sz w:val="28"/>
          <w:szCs w:val="28"/>
        </w:rPr>
        <w:tab/>
        <w:t xml:space="preserve"> Нестерова Е. Л. Тип привязанности к близкому взрослому и стратегии совладания в тр</w:t>
      </w:r>
      <w:r w:rsidR="00C10AF6">
        <w:rPr>
          <w:rFonts w:ascii="Times New Roman" w:hAnsi="Times New Roman"/>
          <w:sz w:val="28"/>
          <w:szCs w:val="28"/>
        </w:rPr>
        <w:t>удных ситуациях в младшем школь</w:t>
      </w:r>
      <w:r w:rsidRPr="00A653C3">
        <w:rPr>
          <w:rFonts w:ascii="Times New Roman" w:hAnsi="Times New Roman"/>
          <w:sz w:val="28"/>
          <w:szCs w:val="28"/>
        </w:rPr>
        <w:t>ном возрасте / Е. Л. Нестерова // Перинатальная психология и психология родительства. – 2009. – № 4. – С. 85–91.</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30.</w:t>
      </w:r>
      <w:r w:rsidRPr="00A653C3">
        <w:rPr>
          <w:rFonts w:ascii="Times New Roman" w:hAnsi="Times New Roman"/>
          <w:sz w:val="28"/>
          <w:szCs w:val="28"/>
        </w:rPr>
        <w:tab/>
        <w:t>Опыт системного исследования психики ребенка / под ред. Н. И. Непомнящей. – М. : Педагогика, 1975. – 232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31.</w:t>
      </w:r>
      <w:r w:rsidRPr="00A653C3">
        <w:rPr>
          <w:rFonts w:ascii="Times New Roman" w:hAnsi="Times New Roman"/>
          <w:sz w:val="28"/>
          <w:szCs w:val="28"/>
        </w:rPr>
        <w:tab/>
        <w:t>Особенности обучения и психического развития школьников 13–17 лет (Педагогическая наука – реформе школы) / под ред. И. В. Дубровиной, Б. С. Круглова ; Науч.-исслед. ин-т общей и педагогической психологии Акад. пед. наук СССР. – М. : Педагогика, 1988. – 192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32.</w:t>
      </w:r>
      <w:r w:rsidRPr="00A653C3">
        <w:rPr>
          <w:rFonts w:ascii="Times New Roman" w:hAnsi="Times New Roman"/>
          <w:sz w:val="28"/>
          <w:szCs w:val="28"/>
        </w:rPr>
        <w:tab/>
        <w:t>Особенности обучения и психического развития детей 6–7 летнего возраста / под ред. Д. Б. Эльконина, А. Л. Венгера ; Науч.-исслед. ин-т общей и педагогической психологии Акад. пед. наук СССР. – М.: Педагогика, 1988. – 136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lastRenderedPageBreak/>
        <w:t>33.</w:t>
      </w:r>
      <w:r w:rsidRPr="00A653C3">
        <w:rPr>
          <w:rFonts w:ascii="Times New Roman" w:hAnsi="Times New Roman"/>
          <w:sz w:val="28"/>
          <w:szCs w:val="28"/>
        </w:rPr>
        <w:tab/>
        <w:t>Осорина М. В. Секретный мир детей в пространстве мира взрослых / М. В. Осорина. – С. Пб. : Питер, 1999. – 288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34.</w:t>
      </w:r>
      <w:r w:rsidRPr="00A653C3">
        <w:rPr>
          <w:rFonts w:ascii="Times New Roman" w:hAnsi="Times New Roman"/>
          <w:sz w:val="28"/>
          <w:szCs w:val="28"/>
        </w:rPr>
        <w:tab/>
        <w:t>Педагогическая психология : учеб для студ. высш. учеб. заведений / под ред. Н. В. Клюевой. – М. : Изд-во ВЛАДОС-ПРЕСС, 2003. – 400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35.</w:t>
      </w:r>
      <w:r w:rsidRPr="00A653C3">
        <w:rPr>
          <w:rFonts w:ascii="Times New Roman" w:hAnsi="Times New Roman"/>
          <w:sz w:val="28"/>
          <w:szCs w:val="28"/>
        </w:rPr>
        <w:tab/>
        <w:t>Познавательные процессы и спо</w:t>
      </w:r>
      <w:r w:rsidR="00C10AF6">
        <w:rPr>
          <w:rFonts w:ascii="Times New Roman" w:hAnsi="Times New Roman"/>
          <w:sz w:val="28"/>
          <w:szCs w:val="28"/>
        </w:rPr>
        <w:t>собности в обучении : учеб. по</w:t>
      </w:r>
      <w:r w:rsidRPr="00A653C3">
        <w:rPr>
          <w:rFonts w:ascii="Times New Roman" w:hAnsi="Times New Roman"/>
          <w:sz w:val="28"/>
          <w:szCs w:val="28"/>
        </w:rPr>
        <w:t>соб. для студентов пед. ин-т</w:t>
      </w:r>
      <w:r w:rsidR="009C1C97">
        <w:rPr>
          <w:rFonts w:ascii="Times New Roman" w:hAnsi="Times New Roman"/>
          <w:sz w:val="28"/>
          <w:szCs w:val="28"/>
        </w:rPr>
        <w:t>ов / [В. Д. Шадриков, Н. П. Ани</w:t>
      </w:r>
      <w:r w:rsidRPr="00A653C3">
        <w:rPr>
          <w:rFonts w:ascii="Times New Roman" w:hAnsi="Times New Roman"/>
          <w:sz w:val="28"/>
          <w:szCs w:val="28"/>
        </w:rPr>
        <w:t>симова, Е.Н. Корнеева и др.] ; под ред. В</w:t>
      </w:r>
      <w:r w:rsidR="009C1C97">
        <w:rPr>
          <w:rFonts w:ascii="Times New Roman" w:hAnsi="Times New Roman"/>
          <w:sz w:val="28"/>
          <w:szCs w:val="28"/>
        </w:rPr>
        <w:t>. Д. Шад</w:t>
      </w:r>
      <w:r w:rsidR="00C10AF6">
        <w:rPr>
          <w:rFonts w:ascii="Times New Roman" w:hAnsi="Times New Roman"/>
          <w:sz w:val="28"/>
          <w:szCs w:val="28"/>
        </w:rPr>
        <w:t>ри</w:t>
      </w:r>
      <w:r w:rsidRPr="00A653C3">
        <w:rPr>
          <w:rFonts w:ascii="Times New Roman" w:hAnsi="Times New Roman"/>
          <w:sz w:val="28"/>
          <w:szCs w:val="28"/>
        </w:rPr>
        <w:t>кова. – М.: Просвещение, 1990. – 142 с.: ил. – ISBN 5-09-0030618.</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36.</w:t>
      </w:r>
      <w:r w:rsidRPr="00A653C3">
        <w:rPr>
          <w:rFonts w:ascii="Times New Roman" w:hAnsi="Times New Roman"/>
          <w:sz w:val="28"/>
          <w:szCs w:val="28"/>
        </w:rPr>
        <w:tab/>
        <w:t>Практикум по возрастной психологии: Учеб. пособие / Под ред. Л.А. Головей, Е.Ф. Рыбалко. – СПб.: Речь, 2006. – 688с.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37.</w:t>
      </w:r>
      <w:r w:rsidRPr="00A653C3">
        <w:rPr>
          <w:rFonts w:ascii="Times New Roman" w:hAnsi="Times New Roman"/>
          <w:sz w:val="28"/>
          <w:szCs w:val="28"/>
        </w:rPr>
        <w:tab/>
        <w:t>Практикум по общей и экспериментальной психологии : учеб. пособие / [В. Д. Балин, В. К. Гайда, В. А. Гайзен и др.] ; под общ. ред. А. А. Крылова. – Л. : Изд-во Ленингр. ун-та, 1987. – 255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38.</w:t>
      </w:r>
      <w:r w:rsidRPr="00A653C3">
        <w:rPr>
          <w:rFonts w:ascii="Times New Roman" w:hAnsi="Times New Roman"/>
          <w:sz w:val="28"/>
          <w:szCs w:val="28"/>
        </w:rPr>
        <w:tab/>
        <w:t>Практикум із загальної психології : навчальний посібник / укладачі: Г. М. Дубчак, Н. Г. Рудюк. – Чернівці : Рута, 2006. – 360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39.</w:t>
      </w:r>
      <w:r w:rsidRPr="00A653C3">
        <w:rPr>
          <w:rFonts w:ascii="Times New Roman" w:hAnsi="Times New Roman"/>
          <w:sz w:val="28"/>
          <w:szCs w:val="28"/>
        </w:rPr>
        <w:tab/>
        <w:t>Практикум із загальної психології (для студентів факультетів іноземної філології) : навчальний посібник / Т. М. Зелінська, С. В. Воронова, А Е. Харчук. – К. : Каравела, 2006. – 216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40.</w:t>
      </w:r>
      <w:r w:rsidRPr="00A653C3">
        <w:rPr>
          <w:rFonts w:ascii="Times New Roman" w:hAnsi="Times New Roman"/>
          <w:sz w:val="28"/>
          <w:szCs w:val="28"/>
        </w:rPr>
        <w:tab/>
        <w:t>Практикум по возрастной и педагогической психологии : учеб. пособие для студентов пед. ин-тов</w:t>
      </w:r>
      <w:r w:rsidR="00C10AF6">
        <w:rPr>
          <w:rFonts w:ascii="Times New Roman" w:hAnsi="Times New Roman"/>
          <w:sz w:val="28"/>
          <w:szCs w:val="28"/>
        </w:rPr>
        <w:t xml:space="preserve"> / [А. А. Алексеев, И. А. Архи</w:t>
      </w:r>
      <w:r w:rsidRPr="00A653C3">
        <w:rPr>
          <w:rFonts w:ascii="Times New Roman" w:hAnsi="Times New Roman"/>
          <w:sz w:val="28"/>
          <w:szCs w:val="28"/>
        </w:rPr>
        <w:t>пова, В. Н. Бабий и др.] ; под ред. А. И. Щер-ба¬кова. – М. : Просвещение, 1987. – 255 с.</w:t>
      </w:r>
    </w:p>
    <w:p w:rsidR="008E3C44" w:rsidRPr="00A653C3" w:rsidRDefault="008E3C44" w:rsidP="003C60D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41.</w:t>
      </w:r>
      <w:r w:rsidRPr="00A653C3">
        <w:rPr>
          <w:rFonts w:ascii="Times New Roman" w:hAnsi="Times New Roman"/>
          <w:sz w:val="28"/>
          <w:szCs w:val="28"/>
        </w:rPr>
        <w:tab/>
        <w:t>Практические занятия по психологии : пособие для ин-тов физ. культ. / под ред. Д. Я Богдан</w:t>
      </w:r>
      <w:r w:rsidR="009C1C97">
        <w:rPr>
          <w:rFonts w:ascii="Times New Roman" w:hAnsi="Times New Roman"/>
          <w:sz w:val="28"/>
          <w:szCs w:val="28"/>
        </w:rPr>
        <w:t>овой, И. П. Волкова. – М. : Физ</w:t>
      </w:r>
      <w:r w:rsidRPr="00A653C3">
        <w:rPr>
          <w:rFonts w:ascii="Times New Roman" w:hAnsi="Times New Roman"/>
          <w:sz w:val="28"/>
          <w:szCs w:val="28"/>
        </w:rPr>
        <w:t>культура и спорт, 1989. – 160 с.</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42.</w:t>
      </w:r>
      <w:r w:rsidRPr="00A653C3">
        <w:rPr>
          <w:rFonts w:ascii="Times New Roman" w:hAnsi="Times New Roman"/>
          <w:sz w:val="28"/>
          <w:szCs w:val="28"/>
        </w:rPr>
        <w:tab/>
        <w:t>Психология педагогического</w:t>
      </w:r>
      <w:r w:rsidR="00C10AF6">
        <w:rPr>
          <w:rFonts w:ascii="Times New Roman" w:hAnsi="Times New Roman"/>
          <w:sz w:val="28"/>
          <w:szCs w:val="28"/>
        </w:rPr>
        <w:t xml:space="preserve"> взаимодействия : учебное посо</w:t>
      </w:r>
      <w:r w:rsidRPr="00A653C3">
        <w:rPr>
          <w:rFonts w:ascii="Times New Roman" w:hAnsi="Times New Roman"/>
          <w:sz w:val="28"/>
          <w:szCs w:val="28"/>
        </w:rPr>
        <w:t>бие / [Коломинский Я. Л., Пле</w:t>
      </w:r>
      <w:r w:rsidR="009C1C97">
        <w:rPr>
          <w:rFonts w:ascii="Times New Roman" w:hAnsi="Times New Roman"/>
          <w:sz w:val="28"/>
          <w:szCs w:val="28"/>
        </w:rPr>
        <w:t>скачёва Н. М., Заяц И. И, Митра</w:t>
      </w:r>
      <w:r w:rsidRPr="00A653C3">
        <w:rPr>
          <w:rFonts w:ascii="Times New Roman" w:hAnsi="Times New Roman"/>
          <w:sz w:val="28"/>
          <w:szCs w:val="28"/>
        </w:rPr>
        <w:t>хович О .А] ; под ред. Я. Л. Коломинского. – С. Пб.: Речь, 2007. – 240 с.</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43.</w:t>
      </w:r>
      <w:r w:rsidRPr="00A653C3">
        <w:rPr>
          <w:rFonts w:ascii="Times New Roman" w:hAnsi="Times New Roman"/>
          <w:sz w:val="28"/>
          <w:szCs w:val="28"/>
        </w:rPr>
        <w:tab/>
        <w:t>Рубін О. А. Практична психологія в школі : навч.-метод. посіб¬ник / [О. А. Рубін, М. Д. Бе</w:t>
      </w:r>
      <w:r w:rsidR="00C10AF6">
        <w:rPr>
          <w:rFonts w:ascii="Times New Roman" w:hAnsi="Times New Roman"/>
          <w:sz w:val="28"/>
          <w:szCs w:val="28"/>
        </w:rPr>
        <w:t>лей, З. В. Юрченко, Л.О. Савчин</w:t>
      </w:r>
      <w:r w:rsidRPr="00A653C3">
        <w:rPr>
          <w:rFonts w:ascii="Times New Roman" w:hAnsi="Times New Roman"/>
          <w:sz w:val="28"/>
          <w:szCs w:val="28"/>
        </w:rPr>
        <w:t>ська] – [3-е видання, доповн</w:t>
      </w:r>
      <w:r w:rsidR="00C10AF6">
        <w:rPr>
          <w:rFonts w:ascii="Times New Roman" w:hAnsi="Times New Roman"/>
          <w:sz w:val="28"/>
          <w:szCs w:val="28"/>
        </w:rPr>
        <w:t>ене]. – Івано-Франківськ : Вида</w:t>
      </w:r>
      <w:r w:rsidRPr="00A653C3">
        <w:rPr>
          <w:rFonts w:ascii="Times New Roman" w:hAnsi="Times New Roman"/>
          <w:sz w:val="28"/>
          <w:szCs w:val="28"/>
        </w:rPr>
        <w:t>вець Третяк І. Я., 2007. – 128 с.</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44.</w:t>
      </w:r>
      <w:r w:rsidRPr="00A653C3">
        <w:rPr>
          <w:rFonts w:ascii="Times New Roman" w:hAnsi="Times New Roman"/>
          <w:sz w:val="28"/>
          <w:szCs w:val="28"/>
        </w:rPr>
        <w:tab/>
        <w:t>Самоукина Н. В. Игры в школе</w:t>
      </w:r>
      <w:r w:rsidR="00C10AF6">
        <w:rPr>
          <w:rFonts w:ascii="Times New Roman" w:hAnsi="Times New Roman"/>
          <w:sz w:val="28"/>
          <w:szCs w:val="28"/>
        </w:rPr>
        <w:t xml:space="preserve"> и дома: Психотехнические упраж</w:t>
      </w:r>
      <w:r w:rsidRPr="00A653C3">
        <w:rPr>
          <w:rFonts w:ascii="Times New Roman" w:hAnsi="Times New Roman"/>
          <w:sz w:val="28"/>
          <w:szCs w:val="28"/>
        </w:rPr>
        <w:t>нения и коррекци</w:t>
      </w:r>
      <w:r w:rsidR="00C10AF6">
        <w:rPr>
          <w:rFonts w:ascii="Times New Roman" w:hAnsi="Times New Roman"/>
          <w:sz w:val="28"/>
          <w:szCs w:val="28"/>
        </w:rPr>
        <w:t>онные программы / Наталья Самоу</w:t>
      </w:r>
      <w:r w:rsidRPr="00A653C3">
        <w:rPr>
          <w:rFonts w:ascii="Times New Roman" w:hAnsi="Times New Roman"/>
          <w:sz w:val="28"/>
          <w:szCs w:val="28"/>
        </w:rPr>
        <w:t>кина. – М.: Новая школа, 1995. – 144 с.</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45.</w:t>
      </w:r>
      <w:r w:rsidRPr="00A653C3">
        <w:rPr>
          <w:rFonts w:ascii="Times New Roman" w:hAnsi="Times New Roman"/>
          <w:sz w:val="28"/>
          <w:szCs w:val="28"/>
        </w:rPr>
        <w:tab/>
        <w:t xml:space="preserve">Семаго Н.Я. Теория и практика оценки психического розвития ребенка. Дошкольный и младший школьный возраст / Наталья Семаго, Михаил Семаго. – С. Пб. : Речь, 2006. – 384 с.   </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46.</w:t>
      </w:r>
      <w:r w:rsidRPr="00A653C3">
        <w:rPr>
          <w:rFonts w:ascii="Times New Roman" w:hAnsi="Times New Roman"/>
          <w:sz w:val="28"/>
          <w:szCs w:val="28"/>
        </w:rPr>
        <w:tab/>
        <w:t>Семків Т. Б. Практикум з психології (частина 1) / Тетяна Семків. – Тернопіль : RIZO, 2004. – 116 с.</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47.</w:t>
      </w:r>
      <w:r w:rsidRPr="00A653C3">
        <w:rPr>
          <w:rFonts w:ascii="Times New Roman" w:hAnsi="Times New Roman"/>
          <w:sz w:val="28"/>
          <w:szCs w:val="28"/>
        </w:rPr>
        <w:tab/>
        <w:t>Тарасун В. В. Тести навчальних здібностей для 1 класу / В. В. Тарасун. – К. : РОВО «Укрвузполіграф», 1992. – 72 с.</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48.</w:t>
      </w:r>
      <w:r w:rsidRPr="00A653C3">
        <w:rPr>
          <w:rFonts w:ascii="Times New Roman" w:hAnsi="Times New Roman"/>
          <w:sz w:val="28"/>
          <w:szCs w:val="28"/>
        </w:rPr>
        <w:tab/>
        <w:t>Учбова діяльність молодшого школяра: діагностика і корекція неблагополучностей : книга дл</w:t>
      </w:r>
      <w:r w:rsidR="00C10AF6">
        <w:rPr>
          <w:rFonts w:ascii="Times New Roman" w:hAnsi="Times New Roman"/>
          <w:sz w:val="28"/>
          <w:szCs w:val="28"/>
        </w:rPr>
        <w:t>я учителів диференційованих кла</w:t>
      </w:r>
      <w:r w:rsidRPr="00A653C3">
        <w:rPr>
          <w:rFonts w:ascii="Times New Roman" w:hAnsi="Times New Roman"/>
          <w:sz w:val="28"/>
          <w:szCs w:val="28"/>
        </w:rPr>
        <w:t>сів / [В. П. Гапонов, В. А. Георгіє</w:t>
      </w:r>
      <w:r w:rsidR="00C10AF6">
        <w:rPr>
          <w:rFonts w:ascii="Times New Roman" w:hAnsi="Times New Roman"/>
          <w:sz w:val="28"/>
          <w:szCs w:val="28"/>
        </w:rPr>
        <w:t>вська, Ю. З. Гільбух, С. А. Гон</w:t>
      </w:r>
      <w:r w:rsidRPr="00A653C3">
        <w:rPr>
          <w:rFonts w:ascii="Times New Roman" w:hAnsi="Times New Roman"/>
          <w:sz w:val="28"/>
          <w:szCs w:val="28"/>
        </w:rPr>
        <w:t>чаренко, О. І. Пенькова] ; за ред. Ю. З. Гільбуха. – К. : ВІПОЛ, 1993. – 96 с.</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lastRenderedPageBreak/>
        <w:t>49.</w:t>
      </w:r>
      <w:r w:rsidRPr="00A653C3">
        <w:rPr>
          <w:rFonts w:ascii="Times New Roman" w:hAnsi="Times New Roman"/>
          <w:sz w:val="28"/>
          <w:szCs w:val="28"/>
        </w:rPr>
        <w:tab/>
        <w:t xml:space="preserve">Фельдштейн Д. И. Психология </w:t>
      </w:r>
      <w:r w:rsidR="00C10AF6">
        <w:rPr>
          <w:rFonts w:ascii="Times New Roman" w:hAnsi="Times New Roman"/>
          <w:sz w:val="28"/>
          <w:szCs w:val="28"/>
        </w:rPr>
        <w:t>взросления: структурносодержа</w:t>
      </w:r>
      <w:r w:rsidRPr="00A653C3">
        <w:rPr>
          <w:rFonts w:ascii="Times New Roman" w:hAnsi="Times New Roman"/>
          <w:sz w:val="28"/>
          <w:szCs w:val="28"/>
        </w:rPr>
        <w:t>тельные характеристики процесса развития личности : Избр. труды / Д. И. Фельдштейн – М.</w:t>
      </w:r>
      <w:r w:rsidR="00C10AF6">
        <w:rPr>
          <w:rFonts w:ascii="Times New Roman" w:hAnsi="Times New Roman"/>
          <w:sz w:val="28"/>
          <w:szCs w:val="28"/>
        </w:rPr>
        <w:t>: Московский психолого-социаль</w:t>
      </w:r>
      <w:r w:rsidRPr="00A653C3">
        <w:rPr>
          <w:rFonts w:ascii="Times New Roman" w:hAnsi="Times New Roman"/>
          <w:sz w:val="28"/>
          <w:szCs w:val="28"/>
        </w:rPr>
        <w:t>ный институт Флинта, 1999. – 672 с.</w:t>
      </w:r>
    </w:p>
    <w:p w:rsidR="008E3C44" w:rsidRPr="00A653C3" w:rsidRDefault="009C1C97" w:rsidP="0071388E">
      <w:pPr>
        <w:tabs>
          <w:tab w:val="left" w:pos="540"/>
        </w:tabs>
        <w:spacing w:line="240" w:lineRule="auto"/>
        <w:ind w:left="16"/>
        <w:contextualSpacing/>
        <w:jc w:val="both"/>
        <w:rPr>
          <w:rFonts w:ascii="Times New Roman" w:hAnsi="Times New Roman"/>
          <w:sz w:val="28"/>
          <w:szCs w:val="28"/>
        </w:rPr>
      </w:pPr>
      <w:r>
        <w:rPr>
          <w:rFonts w:ascii="Times New Roman" w:hAnsi="Times New Roman"/>
          <w:sz w:val="28"/>
          <w:szCs w:val="28"/>
        </w:rPr>
        <w:t>50.</w:t>
      </w:r>
      <w:r>
        <w:rPr>
          <w:rFonts w:ascii="Times New Roman" w:hAnsi="Times New Roman"/>
          <w:sz w:val="28"/>
          <w:szCs w:val="28"/>
        </w:rPr>
        <w:tab/>
        <w:t>Фройд А. Техн</w:t>
      </w:r>
      <w:r>
        <w:rPr>
          <w:rFonts w:ascii="Times New Roman" w:hAnsi="Times New Roman"/>
          <w:sz w:val="28"/>
          <w:szCs w:val="28"/>
          <w:lang w:val="uk-UA"/>
        </w:rPr>
        <w:t>і</w:t>
      </w:r>
      <w:r w:rsidR="008E3C44" w:rsidRPr="00A653C3">
        <w:rPr>
          <w:rFonts w:ascii="Times New Roman" w:hAnsi="Times New Roman"/>
          <w:sz w:val="28"/>
          <w:szCs w:val="28"/>
        </w:rPr>
        <w:t>ка дитячого психоаналізу / Анна Фройд // Пси¬хо¬логія і суспільство. – 2008. – № 3. – С. 93–115.</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51.</w:t>
      </w:r>
      <w:r w:rsidRPr="00A653C3">
        <w:rPr>
          <w:rFonts w:ascii="Times New Roman" w:hAnsi="Times New Roman"/>
          <w:sz w:val="28"/>
          <w:szCs w:val="28"/>
        </w:rPr>
        <w:tab/>
        <w:t xml:space="preserve">Яньшин П. В. Практикум по клинической психологии. Методы исследования личности / П. В. Янышин. – С. Пб. : Питер, 2004. – 336 с. : ил. – (Серия «Практикум по психологии»). </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52.</w:t>
      </w:r>
      <w:r w:rsidRPr="00A653C3">
        <w:rPr>
          <w:rFonts w:ascii="Times New Roman" w:hAnsi="Times New Roman"/>
          <w:sz w:val="28"/>
          <w:szCs w:val="28"/>
        </w:rPr>
        <w:tab/>
        <w:t xml:space="preserve">Мамайчук И.И. Помощь психолога детям с аутизмом / Ирина Ивановна Мамайчук; </w:t>
      </w:r>
      <w:r w:rsidR="009C1C97">
        <w:rPr>
          <w:rFonts w:ascii="Times New Roman" w:hAnsi="Times New Roman"/>
          <w:sz w:val="28"/>
          <w:szCs w:val="28"/>
        </w:rPr>
        <w:t xml:space="preserve"> – </w:t>
      </w:r>
      <w:r w:rsidRPr="00A653C3">
        <w:rPr>
          <w:rFonts w:ascii="Times New Roman" w:hAnsi="Times New Roman"/>
          <w:sz w:val="28"/>
          <w:szCs w:val="28"/>
        </w:rPr>
        <w:t xml:space="preserve"> СПб.: Речь, 2007. – 288 с.</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53.</w:t>
      </w:r>
      <w:r w:rsidRPr="00A653C3">
        <w:rPr>
          <w:rFonts w:ascii="Times New Roman" w:hAnsi="Times New Roman"/>
          <w:sz w:val="28"/>
          <w:szCs w:val="28"/>
        </w:rPr>
        <w:tab/>
        <w:t xml:space="preserve">Кутішенко В.П., Ставицька С.О. Психологія розвитку та вікова психологія: Практикум / Валентина Петрівна Кутішенко, Світлана Олексіївна Ставицька; [Навч. посібник]. </w:t>
      </w:r>
      <w:r w:rsidR="009C1C97">
        <w:rPr>
          <w:rFonts w:ascii="Times New Roman" w:hAnsi="Times New Roman"/>
          <w:sz w:val="28"/>
          <w:szCs w:val="28"/>
        </w:rPr>
        <w:t xml:space="preserve"> – </w:t>
      </w:r>
      <w:r w:rsidRPr="00A653C3">
        <w:rPr>
          <w:rFonts w:ascii="Times New Roman" w:hAnsi="Times New Roman"/>
          <w:sz w:val="28"/>
          <w:szCs w:val="28"/>
        </w:rPr>
        <w:t xml:space="preserve"> К.:Каравелла, 2009. </w:t>
      </w:r>
      <w:r w:rsidR="009C1C97">
        <w:rPr>
          <w:rFonts w:ascii="Times New Roman" w:hAnsi="Times New Roman"/>
          <w:sz w:val="28"/>
          <w:szCs w:val="28"/>
        </w:rPr>
        <w:t xml:space="preserve"> – </w:t>
      </w:r>
      <w:r w:rsidRPr="00A653C3">
        <w:rPr>
          <w:rFonts w:ascii="Times New Roman" w:hAnsi="Times New Roman"/>
          <w:sz w:val="28"/>
          <w:szCs w:val="28"/>
        </w:rPr>
        <w:t xml:space="preserve"> 448 с.</w:t>
      </w:r>
    </w:p>
    <w:p w:rsidR="008E3C44" w:rsidRPr="00A653C3" w:rsidRDefault="008E3C44" w:rsidP="0071388E">
      <w:pPr>
        <w:tabs>
          <w:tab w:val="left" w:pos="54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 xml:space="preserve">54. Фурманов И.А. Агрессия и насилие: диагностика, профилактика и коррекция / Игорь Александрович Фурманов; </w:t>
      </w:r>
      <w:r w:rsidR="009C1C97">
        <w:rPr>
          <w:rFonts w:ascii="Times New Roman" w:hAnsi="Times New Roman"/>
          <w:sz w:val="28"/>
          <w:szCs w:val="28"/>
        </w:rPr>
        <w:t xml:space="preserve"> – </w:t>
      </w:r>
      <w:r w:rsidRPr="00A653C3">
        <w:rPr>
          <w:rFonts w:ascii="Times New Roman" w:hAnsi="Times New Roman"/>
          <w:sz w:val="28"/>
          <w:szCs w:val="28"/>
        </w:rPr>
        <w:t xml:space="preserve"> СПб.: Речь, 2007. – 480 с.</w:t>
      </w:r>
    </w:p>
    <w:p w:rsidR="00E629A4" w:rsidRPr="00E629A4" w:rsidRDefault="008E3C44" w:rsidP="003C60DE">
      <w:pPr>
        <w:tabs>
          <w:tab w:val="left" w:pos="360"/>
        </w:tabs>
        <w:spacing w:line="240" w:lineRule="auto"/>
        <w:ind w:left="16"/>
        <w:contextualSpacing/>
        <w:jc w:val="both"/>
        <w:rPr>
          <w:rFonts w:ascii="Times New Roman" w:hAnsi="Times New Roman"/>
          <w:sz w:val="28"/>
          <w:szCs w:val="28"/>
          <w:lang w:val="uk-UA"/>
        </w:rPr>
      </w:pPr>
      <w:r w:rsidRPr="00A653C3">
        <w:rPr>
          <w:rFonts w:ascii="Times New Roman" w:hAnsi="Times New Roman"/>
          <w:sz w:val="28"/>
          <w:szCs w:val="28"/>
        </w:rPr>
        <w:t>55. Гюггенбюль А. Зловещее очарование насилия: Профилактика детской агрессивности и жестокости / Аллан Гюггенбюль; [пер. с нем., 2-е изд.] – М.: «Когито-Центр», 2006. – 176 с.</w:t>
      </w:r>
    </w:p>
    <w:p w:rsidR="008E3C44" w:rsidRPr="00A653C3" w:rsidRDefault="008E3C44" w:rsidP="0071388E">
      <w:pPr>
        <w:spacing w:line="240" w:lineRule="auto"/>
        <w:ind w:left="16" w:firstLine="524"/>
        <w:contextualSpacing/>
        <w:jc w:val="both"/>
        <w:rPr>
          <w:rFonts w:ascii="Times New Roman" w:hAnsi="Times New Roman"/>
          <w:sz w:val="28"/>
          <w:szCs w:val="28"/>
        </w:rPr>
      </w:pPr>
      <w:r w:rsidRPr="00A653C3">
        <w:rPr>
          <w:rFonts w:ascii="Times New Roman" w:hAnsi="Times New Roman"/>
          <w:b/>
          <w:bCs/>
          <w:sz w:val="28"/>
          <w:szCs w:val="28"/>
        </w:rPr>
        <w:t>Д</w:t>
      </w:r>
      <w:r w:rsidR="00050E1E" w:rsidRPr="00A653C3">
        <w:rPr>
          <w:rFonts w:ascii="Times New Roman" w:hAnsi="Times New Roman"/>
          <w:b/>
          <w:bCs/>
          <w:sz w:val="28"/>
          <w:szCs w:val="28"/>
          <w:lang w:val="uk-UA"/>
        </w:rPr>
        <w:t>одаткова література</w:t>
      </w:r>
    </w:p>
    <w:p w:rsidR="008E3C44" w:rsidRPr="00A653C3" w:rsidRDefault="008E3C44" w:rsidP="003C60DE">
      <w:pPr>
        <w:tabs>
          <w:tab w:val="left" w:pos="426"/>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w:t>
      </w:r>
      <w:r w:rsidRPr="00A653C3">
        <w:rPr>
          <w:rFonts w:ascii="Times New Roman" w:hAnsi="Times New Roman"/>
          <w:sz w:val="28"/>
          <w:szCs w:val="28"/>
        </w:rPr>
        <w:tab/>
        <w:t>Абраменкова В.В. Социальная психология детства: развитие отношений ребенка в детской субкультуре. М., 2000.</w:t>
      </w:r>
    </w:p>
    <w:p w:rsidR="008E3C44" w:rsidRPr="00A653C3" w:rsidRDefault="008E3C44" w:rsidP="003C60DE">
      <w:pPr>
        <w:tabs>
          <w:tab w:val="left" w:pos="426"/>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w:t>
      </w:r>
      <w:r w:rsidRPr="00A653C3">
        <w:rPr>
          <w:rFonts w:ascii="Times New Roman" w:hAnsi="Times New Roman"/>
          <w:sz w:val="28"/>
          <w:szCs w:val="28"/>
        </w:rPr>
        <w:tab/>
        <w:t>Абрамова Г.С. Практикум по возрастной психологии.: Учеб. пособие для студентов студ. вузов. М.: Академия, 1999.</w:t>
      </w:r>
    </w:p>
    <w:p w:rsidR="008E3C44" w:rsidRPr="00A653C3" w:rsidRDefault="008E3C44" w:rsidP="003C60DE">
      <w:pPr>
        <w:tabs>
          <w:tab w:val="left" w:pos="426"/>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w:t>
      </w:r>
      <w:r w:rsidRPr="00A653C3">
        <w:rPr>
          <w:rFonts w:ascii="Times New Roman" w:hAnsi="Times New Roman"/>
          <w:sz w:val="28"/>
          <w:szCs w:val="28"/>
        </w:rPr>
        <w:tab/>
        <w:t>Айхорн А. Трудный подросток. М., 2001.</w:t>
      </w:r>
    </w:p>
    <w:p w:rsidR="008E3C44" w:rsidRPr="00A653C3" w:rsidRDefault="008E3C44" w:rsidP="003C60DE">
      <w:pPr>
        <w:tabs>
          <w:tab w:val="left" w:pos="426"/>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w:t>
      </w:r>
      <w:r w:rsidRPr="00A653C3">
        <w:rPr>
          <w:rFonts w:ascii="Times New Roman" w:hAnsi="Times New Roman"/>
          <w:sz w:val="28"/>
          <w:szCs w:val="28"/>
        </w:rPr>
        <w:tab/>
        <w:t xml:space="preserve">Акимова М.К., Козлова В.Т. Психологическая коррекция умственного развития школьников: Учеб.пособие  для студентов  пед. вузов. М.:"Академия", 2000. </w:t>
      </w:r>
    </w:p>
    <w:p w:rsidR="008E3C44" w:rsidRPr="00A653C3" w:rsidRDefault="008E3C44" w:rsidP="003C60DE">
      <w:pPr>
        <w:tabs>
          <w:tab w:val="left" w:pos="426"/>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w:t>
      </w:r>
      <w:r w:rsidRPr="00A653C3">
        <w:rPr>
          <w:rFonts w:ascii="Times New Roman" w:hAnsi="Times New Roman"/>
          <w:sz w:val="28"/>
          <w:szCs w:val="28"/>
        </w:rPr>
        <w:tab/>
        <w:t>Алферов А. Д. Психология развития школьника: Учеб. пособие для студ. вузов Ростов н/Д: Феникс, 2000.</w:t>
      </w:r>
    </w:p>
    <w:p w:rsidR="008E3C44" w:rsidRPr="00A653C3" w:rsidRDefault="008E3C44" w:rsidP="003C60DE">
      <w:pPr>
        <w:tabs>
          <w:tab w:val="left" w:pos="426"/>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w:t>
      </w:r>
      <w:r w:rsidRPr="00A653C3">
        <w:rPr>
          <w:rFonts w:ascii="Times New Roman" w:hAnsi="Times New Roman"/>
          <w:sz w:val="28"/>
          <w:szCs w:val="28"/>
        </w:rPr>
        <w:tab/>
        <w:t>Альперович В.Д. Геронтология. Старость. Социокультурный портрет: Учеб. пособие. М., 1998.</w:t>
      </w:r>
    </w:p>
    <w:p w:rsidR="008E3C44" w:rsidRPr="00A653C3" w:rsidRDefault="008E3C44" w:rsidP="003C60DE">
      <w:pPr>
        <w:tabs>
          <w:tab w:val="left" w:pos="426"/>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7.</w:t>
      </w:r>
      <w:r w:rsidRPr="00A653C3">
        <w:rPr>
          <w:rFonts w:ascii="Times New Roman" w:hAnsi="Times New Roman"/>
          <w:sz w:val="28"/>
          <w:szCs w:val="28"/>
        </w:rPr>
        <w:tab/>
        <w:t>Асмолов А.Г. Историко-эволюционный подход в психологии личности. Москва-Воронеж, Академия педагогических и социальных наук, 1996.</w:t>
      </w:r>
    </w:p>
    <w:p w:rsidR="008E3C44" w:rsidRPr="00A653C3" w:rsidRDefault="008E3C44" w:rsidP="003C60DE">
      <w:pPr>
        <w:tabs>
          <w:tab w:val="left" w:pos="426"/>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w:t>
      </w:r>
      <w:r w:rsidRPr="00A653C3">
        <w:rPr>
          <w:rFonts w:ascii="Times New Roman" w:hAnsi="Times New Roman"/>
          <w:sz w:val="28"/>
          <w:szCs w:val="28"/>
        </w:rPr>
        <w:tab/>
        <w:t>Бадмаев Б.Ц. Психология в работе учителя: В 2-х кн. М., 2000.</w:t>
      </w:r>
    </w:p>
    <w:p w:rsidR="008E3C44" w:rsidRPr="00A653C3" w:rsidRDefault="008E3C44" w:rsidP="003C60DE">
      <w:pPr>
        <w:tabs>
          <w:tab w:val="left" w:pos="426"/>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9.</w:t>
      </w:r>
      <w:r w:rsidRPr="00A653C3">
        <w:rPr>
          <w:rFonts w:ascii="Times New Roman" w:hAnsi="Times New Roman"/>
          <w:sz w:val="28"/>
          <w:szCs w:val="28"/>
        </w:rPr>
        <w:tab/>
        <w:t>Баскакова И.Л. Внимание дошкольника, методы его изучения и развития. Изучение внимания школьников. М. – Воронеж, 1995.</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w:t>
      </w:r>
      <w:r w:rsidRPr="00A653C3">
        <w:rPr>
          <w:rFonts w:ascii="Times New Roman" w:hAnsi="Times New Roman"/>
          <w:sz w:val="28"/>
          <w:szCs w:val="28"/>
        </w:rPr>
        <w:tab/>
        <w:t>Бауэр Т. Психическое развитие младенца. М., 1998.</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12.</w:t>
      </w:r>
      <w:r w:rsidRPr="00A653C3">
        <w:rPr>
          <w:rFonts w:ascii="Times New Roman" w:hAnsi="Times New Roman"/>
          <w:sz w:val="28"/>
          <w:szCs w:val="28"/>
        </w:rPr>
        <w:tab/>
        <w:t>Башаева Т.В. Развитие восприятия: дети 3-7 лет. – Ярославль. 2000.</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13.</w:t>
      </w:r>
      <w:r w:rsidRPr="00A653C3">
        <w:rPr>
          <w:rFonts w:ascii="Times New Roman" w:hAnsi="Times New Roman"/>
          <w:sz w:val="28"/>
          <w:szCs w:val="28"/>
        </w:rPr>
        <w:tab/>
        <w:t>Безруких М.М., Князева М.Г. Если ваш ребенок левша. – М., 1994.</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14.</w:t>
      </w:r>
      <w:r w:rsidRPr="00A653C3">
        <w:rPr>
          <w:rFonts w:ascii="Times New Roman" w:hAnsi="Times New Roman"/>
          <w:sz w:val="28"/>
          <w:szCs w:val="28"/>
        </w:rPr>
        <w:tab/>
        <w:t>Блонский П.П. Психология младшего школьника. М.: Академия педагогических и социальных наук, 1997.</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15.</w:t>
      </w:r>
      <w:r w:rsidRPr="00A653C3">
        <w:rPr>
          <w:rFonts w:ascii="Times New Roman" w:hAnsi="Times New Roman"/>
          <w:sz w:val="28"/>
          <w:szCs w:val="28"/>
        </w:rPr>
        <w:tab/>
        <w:t>Божович Л.И. Избранные психологические труды: Проблемы формирования личности. М., Москва-Воронеж, Академия педагогических и социальных наук, 1995.</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lastRenderedPageBreak/>
        <w:t>16.</w:t>
      </w:r>
      <w:r w:rsidRPr="00A653C3">
        <w:rPr>
          <w:rFonts w:ascii="Times New Roman" w:hAnsi="Times New Roman"/>
          <w:sz w:val="28"/>
          <w:szCs w:val="28"/>
        </w:rPr>
        <w:tab/>
        <w:t>Божович Л. И. Проблемы формирования личности: Избранные педагогические труды / Под ред. Д.И.Фельдштейна. М. –Воронеж, 1997.</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17.</w:t>
      </w:r>
      <w:r w:rsidRPr="00A653C3">
        <w:rPr>
          <w:rFonts w:ascii="Times New Roman" w:hAnsi="Times New Roman"/>
          <w:sz w:val="28"/>
          <w:szCs w:val="28"/>
        </w:rPr>
        <w:tab/>
        <w:t>Васильева Т.В. Ты меня понимаешь? (Тесты для детей 5-7 лет с рекомендациями психолога). – С.-Пб,1994.</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18.</w:t>
      </w:r>
      <w:r w:rsidRPr="00A653C3">
        <w:rPr>
          <w:rFonts w:ascii="Times New Roman" w:hAnsi="Times New Roman"/>
          <w:sz w:val="28"/>
          <w:szCs w:val="28"/>
        </w:rPr>
        <w:tab/>
        <w:t>Вильсон Г., Гриллз Д. Узнай коэффициент интеллекта своего ребенка М., 1998.</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19.</w:t>
      </w:r>
      <w:r w:rsidRPr="00A653C3">
        <w:rPr>
          <w:rFonts w:ascii="Times New Roman" w:hAnsi="Times New Roman"/>
          <w:sz w:val="28"/>
          <w:szCs w:val="28"/>
        </w:rPr>
        <w:tab/>
        <w:t>Венгер Л.А., Венгер А.Л., Марцинковская Т.Д. Готов ли ваш ребенок к школе? М., Знание, 1994.</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20.</w:t>
      </w:r>
      <w:r w:rsidRPr="00A653C3">
        <w:rPr>
          <w:rFonts w:ascii="Times New Roman" w:hAnsi="Times New Roman"/>
          <w:sz w:val="28"/>
          <w:szCs w:val="28"/>
        </w:rPr>
        <w:tab/>
        <w:t>Возрастная психология: учебно-методическое пособие / Сост.М.В.Нухова. – Уфа: БашГПУ, 2000.</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21.</w:t>
      </w:r>
      <w:r w:rsidRPr="00A653C3">
        <w:rPr>
          <w:rFonts w:ascii="Times New Roman" w:hAnsi="Times New Roman"/>
          <w:sz w:val="28"/>
          <w:szCs w:val="28"/>
        </w:rPr>
        <w:tab/>
        <w:t>Возрастная и педагогическая психология: Хрестоматия: Сост. И.В. Дубровина, А.М. Прихожан, В.В. Зацепин. – М., 1999.</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22.</w:t>
      </w:r>
      <w:r w:rsidRPr="00A653C3">
        <w:rPr>
          <w:rFonts w:ascii="Times New Roman" w:hAnsi="Times New Roman"/>
          <w:sz w:val="28"/>
          <w:szCs w:val="28"/>
        </w:rPr>
        <w:tab/>
        <w:t>Возрастная и педагогическая психология: Тексты / Сост. И комм. Шуаре М.О. – М.: Изд-во Моск. ун-та, 1992.</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23.</w:t>
      </w:r>
      <w:r w:rsidRPr="00A653C3">
        <w:rPr>
          <w:rFonts w:ascii="Times New Roman" w:hAnsi="Times New Roman"/>
          <w:sz w:val="28"/>
          <w:szCs w:val="28"/>
        </w:rPr>
        <w:tab/>
        <w:t>Волков Б.С, Волкова Н.В. Детская психология в вопросах и ответах. М., 2002.</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24.</w:t>
      </w:r>
      <w:r w:rsidRPr="00A653C3">
        <w:rPr>
          <w:rFonts w:ascii="Times New Roman" w:hAnsi="Times New Roman"/>
          <w:sz w:val="28"/>
          <w:szCs w:val="28"/>
        </w:rPr>
        <w:tab/>
        <w:t>Волков Б.С. Психология младшего школьника: Учебное  пособие / Б. С. Волков. М.: Пед. общ-во России, 2002.</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25.</w:t>
      </w:r>
      <w:r w:rsidRPr="00A653C3">
        <w:rPr>
          <w:rFonts w:ascii="Times New Roman" w:hAnsi="Times New Roman"/>
          <w:sz w:val="28"/>
          <w:szCs w:val="28"/>
        </w:rPr>
        <w:tab/>
        <w:t>Волков  Б.С. Психология ранней юности: Учеб. пособие для студ. пед. вузов. М.: Сфера, 2001.</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26.</w:t>
      </w:r>
      <w:r w:rsidRPr="00A653C3">
        <w:rPr>
          <w:rFonts w:ascii="Times New Roman" w:hAnsi="Times New Roman"/>
          <w:sz w:val="28"/>
          <w:szCs w:val="28"/>
        </w:rPr>
        <w:tab/>
        <w:t>Возрастно-психологический подход в консультировании детей и подростков: Учеб. пособие для студентов вузов / Г.В.Бурменская, Е.И.Захарова, О.А. Карабанова и др. М.: Изд. центр "Академия", 2002.</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27.</w:t>
      </w:r>
      <w:r w:rsidRPr="00A653C3">
        <w:rPr>
          <w:rFonts w:ascii="Times New Roman" w:hAnsi="Times New Roman"/>
          <w:sz w:val="28"/>
          <w:szCs w:val="28"/>
        </w:rPr>
        <w:tab/>
        <w:t>Выготский Л.С. Педагогическая психология. – М., 1991.</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28.</w:t>
      </w:r>
      <w:r w:rsidRPr="00A653C3">
        <w:rPr>
          <w:rFonts w:ascii="Times New Roman" w:hAnsi="Times New Roman"/>
          <w:sz w:val="28"/>
          <w:szCs w:val="28"/>
        </w:rPr>
        <w:tab/>
        <w:t>Выготский Л.С. Психология. – М., 2000.</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29.</w:t>
      </w:r>
      <w:r w:rsidRPr="00A653C3">
        <w:rPr>
          <w:rFonts w:ascii="Times New Roman" w:hAnsi="Times New Roman"/>
          <w:sz w:val="28"/>
          <w:szCs w:val="28"/>
        </w:rPr>
        <w:tab/>
        <w:t>Гамезо М.В., Домашенко И.А. Атлас по психологии. – М., 2003.</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30.</w:t>
      </w:r>
      <w:r w:rsidRPr="00A653C3">
        <w:rPr>
          <w:rFonts w:ascii="Times New Roman" w:hAnsi="Times New Roman"/>
          <w:sz w:val="28"/>
          <w:szCs w:val="28"/>
        </w:rPr>
        <w:tab/>
        <w:t>Гарбузов В.И. Готовность детей к школе. – М., 1992.</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31.</w:t>
      </w:r>
      <w:r w:rsidRPr="00A653C3">
        <w:rPr>
          <w:rFonts w:ascii="Times New Roman" w:hAnsi="Times New Roman"/>
          <w:sz w:val="28"/>
          <w:szCs w:val="28"/>
        </w:rPr>
        <w:tab/>
        <w:t>Гатанова Н.В., Тунина Е.Г. Тесты для подготовки ребенка к школе. – М., 2001.</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32.</w:t>
      </w:r>
      <w:r w:rsidRPr="00A653C3">
        <w:rPr>
          <w:rFonts w:ascii="Times New Roman" w:hAnsi="Times New Roman"/>
          <w:sz w:val="28"/>
          <w:szCs w:val="28"/>
        </w:rPr>
        <w:tab/>
        <w:t>Годфруа Ж. Что такое психология. Т.1, 2 – М., 1996.</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33.</w:t>
      </w:r>
      <w:r w:rsidRPr="00A653C3">
        <w:rPr>
          <w:rFonts w:ascii="Times New Roman" w:hAnsi="Times New Roman"/>
          <w:sz w:val="28"/>
          <w:szCs w:val="28"/>
        </w:rPr>
        <w:tab/>
        <w:t>Головин С.Ю. Словарь практического психолога Минск, 1997.</w:t>
      </w:r>
    </w:p>
    <w:p w:rsidR="008E3C44" w:rsidRPr="00A653C3" w:rsidRDefault="008E3C44" w:rsidP="003C60DE">
      <w:pPr>
        <w:tabs>
          <w:tab w:val="left" w:pos="540"/>
          <w:tab w:val="left" w:pos="567"/>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34.</w:t>
      </w:r>
      <w:r w:rsidRPr="00A653C3">
        <w:rPr>
          <w:rFonts w:ascii="Times New Roman" w:hAnsi="Times New Roman"/>
          <w:sz w:val="28"/>
          <w:szCs w:val="28"/>
        </w:rPr>
        <w:tab/>
        <w:t>Давыдов В.В. Теория развивающего обучения. М., Интор,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35.</w:t>
      </w:r>
      <w:r w:rsidRPr="00A653C3">
        <w:rPr>
          <w:rFonts w:ascii="Times New Roman" w:hAnsi="Times New Roman"/>
          <w:sz w:val="28"/>
          <w:szCs w:val="28"/>
        </w:rPr>
        <w:tab/>
        <w:t>Давыдов В.В. Учебная деятельность: состояние и проблемы исследования. // Вопросы психологии. – 1991. – № 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36.</w:t>
      </w:r>
      <w:r w:rsidRPr="00A653C3">
        <w:rPr>
          <w:rFonts w:ascii="Times New Roman" w:hAnsi="Times New Roman"/>
          <w:sz w:val="28"/>
          <w:szCs w:val="28"/>
        </w:rPr>
        <w:tab/>
        <w:t>Детская практическая психология. / Под ред. проф. Т.Д. Марцинковской. М., Гардарики, 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37.</w:t>
      </w:r>
      <w:r w:rsidRPr="00A653C3">
        <w:rPr>
          <w:rFonts w:ascii="Times New Roman" w:hAnsi="Times New Roman"/>
          <w:sz w:val="28"/>
          <w:szCs w:val="28"/>
        </w:rPr>
        <w:tab/>
        <w:t>Дилео Джон. Детский рисунок: диагностика и интерпретация. Под ред. Е.Рыбиной. М.: Апрель  Пресс, Эксмо-Пресс,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38.</w:t>
      </w:r>
      <w:r w:rsidRPr="00A653C3">
        <w:rPr>
          <w:rFonts w:ascii="Times New Roman" w:hAnsi="Times New Roman"/>
          <w:sz w:val="28"/>
          <w:szCs w:val="28"/>
        </w:rPr>
        <w:tab/>
        <w:t>Дружинин В.Н. Экспериментальная психология. С-Пб., 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39.</w:t>
      </w:r>
      <w:r w:rsidRPr="00A653C3">
        <w:rPr>
          <w:rFonts w:ascii="Times New Roman" w:hAnsi="Times New Roman"/>
          <w:sz w:val="28"/>
          <w:szCs w:val="28"/>
        </w:rPr>
        <w:tab/>
        <w:t>Дубровина И.В. Практическая психология образования. – М., 1998.</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40.</w:t>
      </w:r>
      <w:r w:rsidRPr="00A653C3">
        <w:rPr>
          <w:rFonts w:ascii="Times New Roman" w:hAnsi="Times New Roman"/>
          <w:sz w:val="28"/>
          <w:szCs w:val="28"/>
        </w:rPr>
        <w:tab/>
        <w:t>Ермолаева М.В. Практическая психология детского творчества: Учебно-методич. пособие / Рос. акад. образования. Моск. психолого-соц. инт. М.,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41.</w:t>
      </w:r>
      <w:r w:rsidRPr="00A653C3">
        <w:rPr>
          <w:rFonts w:ascii="Times New Roman" w:hAnsi="Times New Roman"/>
          <w:sz w:val="28"/>
          <w:szCs w:val="28"/>
        </w:rPr>
        <w:tab/>
        <w:t>Ермолаева М.В. Практическая психология старости. М.: Изд-во ЭКСМО- Пресс, 2002.</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lastRenderedPageBreak/>
        <w:t>42.</w:t>
      </w:r>
      <w:r w:rsidRPr="00A653C3">
        <w:rPr>
          <w:rFonts w:ascii="Times New Roman" w:hAnsi="Times New Roman"/>
          <w:sz w:val="28"/>
          <w:szCs w:val="28"/>
        </w:rPr>
        <w:tab/>
        <w:t>Заваденко Н.Н. Как понять ребенка: дети с гиперактивностью и дефицитом внимания  М.,2001.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43.</w:t>
      </w:r>
      <w:r w:rsidRPr="00A653C3">
        <w:rPr>
          <w:rFonts w:ascii="Times New Roman" w:hAnsi="Times New Roman"/>
          <w:sz w:val="28"/>
          <w:szCs w:val="28"/>
        </w:rPr>
        <w:tab/>
        <w:t>Захаров А.И. Происхождение детских неврозов и психотерапия. – М., 2000.</w:t>
      </w:r>
    </w:p>
    <w:p w:rsidR="008E3C44" w:rsidRPr="00A653C3" w:rsidRDefault="003C60DE" w:rsidP="0071388E">
      <w:pPr>
        <w:tabs>
          <w:tab w:val="left" w:pos="540"/>
          <w:tab w:val="left" w:pos="720"/>
        </w:tabs>
        <w:spacing w:line="240" w:lineRule="auto"/>
        <w:ind w:left="16"/>
        <w:contextualSpacing/>
        <w:jc w:val="both"/>
        <w:rPr>
          <w:rFonts w:ascii="Times New Roman" w:hAnsi="Times New Roman"/>
          <w:sz w:val="28"/>
          <w:szCs w:val="28"/>
        </w:rPr>
      </w:pPr>
      <w:r>
        <w:rPr>
          <w:rFonts w:ascii="Times New Roman" w:hAnsi="Times New Roman"/>
          <w:sz w:val="28"/>
          <w:szCs w:val="28"/>
        </w:rPr>
        <w:t>44.</w:t>
      </w:r>
      <w:r>
        <w:rPr>
          <w:rFonts w:ascii="Times New Roman" w:hAnsi="Times New Roman"/>
          <w:sz w:val="28"/>
          <w:szCs w:val="28"/>
          <w:lang w:val="uk-UA"/>
        </w:rPr>
        <w:t xml:space="preserve"> </w:t>
      </w:r>
      <w:r w:rsidR="008E3C44" w:rsidRPr="00A653C3">
        <w:rPr>
          <w:rFonts w:ascii="Times New Roman" w:hAnsi="Times New Roman"/>
          <w:sz w:val="28"/>
          <w:szCs w:val="28"/>
        </w:rPr>
        <w:t xml:space="preserve">Захаров А.И. Ребенок до рождения. </w:t>
      </w:r>
      <w:r w:rsidR="009C1C97">
        <w:rPr>
          <w:rFonts w:ascii="Times New Roman" w:hAnsi="Times New Roman"/>
          <w:sz w:val="28"/>
          <w:szCs w:val="28"/>
        </w:rPr>
        <w:t xml:space="preserve"> – </w:t>
      </w:r>
      <w:r w:rsidR="008E3C44" w:rsidRPr="00A653C3">
        <w:rPr>
          <w:rFonts w:ascii="Times New Roman" w:hAnsi="Times New Roman"/>
          <w:sz w:val="28"/>
          <w:szCs w:val="28"/>
        </w:rPr>
        <w:t xml:space="preserve"> С-Пб, Союз, 1998.</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45.</w:t>
      </w:r>
      <w:r w:rsidRPr="00A653C3">
        <w:rPr>
          <w:rFonts w:ascii="Times New Roman" w:hAnsi="Times New Roman"/>
          <w:sz w:val="28"/>
          <w:szCs w:val="28"/>
        </w:rPr>
        <w:tab/>
        <w:t>Зеньковский В.В. Психология детства. – М.,1996.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46.</w:t>
      </w:r>
      <w:r w:rsidRPr="00A653C3">
        <w:rPr>
          <w:rFonts w:ascii="Times New Roman" w:hAnsi="Times New Roman"/>
          <w:sz w:val="28"/>
          <w:szCs w:val="28"/>
        </w:rPr>
        <w:tab/>
        <w:t>Зимняя И.А. Педагогическая психология. – Р.-н.Д., 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47.</w:t>
      </w:r>
      <w:r w:rsidRPr="00A653C3">
        <w:rPr>
          <w:rFonts w:ascii="Times New Roman" w:hAnsi="Times New Roman"/>
          <w:sz w:val="28"/>
          <w:szCs w:val="28"/>
        </w:rPr>
        <w:tab/>
        <w:t xml:space="preserve">Зинченко В.П. Образ и действие. </w:t>
      </w:r>
      <w:r w:rsidR="009C1C97">
        <w:rPr>
          <w:rFonts w:ascii="Times New Roman" w:hAnsi="Times New Roman"/>
          <w:sz w:val="28"/>
          <w:szCs w:val="28"/>
        </w:rPr>
        <w:t xml:space="preserve"> – </w:t>
      </w:r>
      <w:r w:rsidRPr="00A653C3">
        <w:rPr>
          <w:rFonts w:ascii="Times New Roman" w:hAnsi="Times New Roman"/>
          <w:sz w:val="28"/>
          <w:szCs w:val="28"/>
        </w:rPr>
        <w:t xml:space="preserve"> Москва-Воронеж, Академия педагогических и социальных наук, 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48.</w:t>
      </w:r>
      <w:r w:rsidRPr="00A653C3">
        <w:rPr>
          <w:rFonts w:ascii="Times New Roman" w:hAnsi="Times New Roman"/>
          <w:sz w:val="28"/>
          <w:szCs w:val="28"/>
        </w:rPr>
        <w:tab/>
        <w:t>Зинченко В.П., Мещерякова Б.Г. Психологический словарь. – М., 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49.</w:t>
      </w:r>
      <w:r w:rsidRPr="00A653C3">
        <w:rPr>
          <w:rFonts w:ascii="Times New Roman" w:hAnsi="Times New Roman"/>
          <w:sz w:val="28"/>
          <w:szCs w:val="28"/>
        </w:rPr>
        <w:tab/>
        <w:t>Зинченко С.Н.  Почему детям бывает трудно учиться. – Киев, 1990.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50.</w:t>
      </w:r>
      <w:r w:rsidRPr="00A653C3">
        <w:rPr>
          <w:rFonts w:ascii="Times New Roman" w:hAnsi="Times New Roman"/>
          <w:sz w:val="28"/>
          <w:szCs w:val="28"/>
        </w:rPr>
        <w:tab/>
        <w:t>Ильин  Е.П. Психология воли. – С-Пб, 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51.</w:t>
      </w:r>
      <w:r w:rsidRPr="00A653C3">
        <w:rPr>
          <w:rFonts w:ascii="Times New Roman" w:hAnsi="Times New Roman"/>
          <w:sz w:val="28"/>
          <w:szCs w:val="28"/>
        </w:rPr>
        <w:tab/>
        <w:t xml:space="preserve">Кайл Р. Детская психология: Тайны психики ребенка. </w:t>
      </w:r>
      <w:r w:rsidR="009C1C97">
        <w:rPr>
          <w:rFonts w:ascii="Times New Roman" w:hAnsi="Times New Roman"/>
          <w:sz w:val="28"/>
          <w:szCs w:val="28"/>
        </w:rPr>
        <w:t xml:space="preserve"> – </w:t>
      </w:r>
      <w:r w:rsidRPr="00A653C3">
        <w:rPr>
          <w:rFonts w:ascii="Times New Roman" w:hAnsi="Times New Roman"/>
          <w:sz w:val="28"/>
          <w:szCs w:val="28"/>
        </w:rPr>
        <w:t xml:space="preserve"> С-Пб, 2002.</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52.</w:t>
      </w:r>
      <w:r w:rsidRPr="00A653C3">
        <w:rPr>
          <w:rFonts w:ascii="Times New Roman" w:hAnsi="Times New Roman"/>
          <w:sz w:val="28"/>
          <w:szCs w:val="28"/>
        </w:rPr>
        <w:tab/>
        <w:t xml:space="preserve">Каптеров   П. Ф. Детская и педагогическая психология </w:t>
      </w:r>
      <w:r w:rsidR="009C1C97">
        <w:rPr>
          <w:rFonts w:ascii="Times New Roman" w:hAnsi="Times New Roman"/>
          <w:sz w:val="28"/>
          <w:szCs w:val="28"/>
        </w:rPr>
        <w:t xml:space="preserve"> – </w:t>
      </w:r>
      <w:r w:rsidRPr="00A653C3">
        <w:rPr>
          <w:rFonts w:ascii="Times New Roman" w:hAnsi="Times New Roman"/>
          <w:sz w:val="28"/>
          <w:szCs w:val="28"/>
        </w:rPr>
        <w:t xml:space="preserve"> М.</w:t>
      </w:r>
      <w:r w:rsidR="009C1C97">
        <w:rPr>
          <w:rFonts w:ascii="Times New Roman" w:hAnsi="Times New Roman"/>
          <w:sz w:val="28"/>
          <w:szCs w:val="28"/>
        </w:rPr>
        <w:t xml:space="preserve"> – </w:t>
      </w:r>
      <w:r w:rsidRPr="00A653C3">
        <w:rPr>
          <w:rFonts w:ascii="Times New Roman" w:hAnsi="Times New Roman"/>
          <w:sz w:val="28"/>
          <w:szCs w:val="28"/>
        </w:rPr>
        <w:t xml:space="preserve"> Воронеж, 1999.</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53.</w:t>
      </w:r>
      <w:r w:rsidRPr="00A653C3">
        <w:rPr>
          <w:rFonts w:ascii="Times New Roman" w:hAnsi="Times New Roman"/>
          <w:sz w:val="28"/>
          <w:szCs w:val="28"/>
        </w:rPr>
        <w:tab/>
        <w:t xml:space="preserve">Клейберг  Ю. А. Психология девиантного поведения: Учеб.   пособие для вузов. </w:t>
      </w:r>
      <w:r w:rsidR="009C1C97">
        <w:rPr>
          <w:rFonts w:ascii="Times New Roman" w:hAnsi="Times New Roman"/>
          <w:sz w:val="28"/>
          <w:szCs w:val="28"/>
        </w:rPr>
        <w:t xml:space="preserve"> – </w:t>
      </w:r>
      <w:r w:rsidRPr="00A653C3">
        <w:rPr>
          <w:rFonts w:ascii="Times New Roman" w:hAnsi="Times New Roman"/>
          <w:sz w:val="28"/>
          <w:szCs w:val="28"/>
        </w:rPr>
        <w:t xml:space="preserve"> М.,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54.</w:t>
      </w:r>
      <w:r w:rsidRPr="00A653C3">
        <w:rPr>
          <w:rFonts w:ascii="Times New Roman" w:hAnsi="Times New Roman"/>
          <w:sz w:val="28"/>
          <w:szCs w:val="28"/>
        </w:rPr>
        <w:tab/>
        <w:t>Клюева Н.В., Филиппова Ю.В. Общение: дети 5-7 лет. – Ярославль. 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55.</w:t>
      </w:r>
      <w:r w:rsidRPr="00A653C3">
        <w:rPr>
          <w:rFonts w:ascii="Times New Roman" w:hAnsi="Times New Roman"/>
          <w:sz w:val="28"/>
          <w:szCs w:val="28"/>
        </w:rPr>
        <w:tab/>
        <w:t>Козырева Л.М. Развитие речи: дети до 5 лет. – Ярославль. 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56.</w:t>
      </w:r>
      <w:r w:rsidRPr="00A653C3">
        <w:rPr>
          <w:rFonts w:ascii="Times New Roman" w:hAnsi="Times New Roman"/>
          <w:sz w:val="28"/>
          <w:szCs w:val="28"/>
        </w:rPr>
        <w:tab/>
        <w:t>Кон И.С. Подростковая сексуальность на пороге 21 века. – Дубна, 2003.</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57.</w:t>
      </w:r>
      <w:r w:rsidRPr="00A653C3">
        <w:rPr>
          <w:rFonts w:ascii="Times New Roman" w:hAnsi="Times New Roman"/>
          <w:sz w:val="28"/>
          <w:szCs w:val="28"/>
        </w:rPr>
        <w:tab/>
        <w:t xml:space="preserve">Кон И.С. Ребенок и общество. </w:t>
      </w:r>
      <w:r w:rsidR="009C1C97">
        <w:rPr>
          <w:rFonts w:ascii="Times New Roman" w:hAnsi="Times New Roman"/>
          <w:sz w:val="28"/>
          <w:szCs w:val="28"/>
        </w:rPr>
        <w:t xml:space="preserve"> – </w:t>
      </w:r>
      <w:r w:rsidRPr="00A653C3">
        <w:rPr>
          <w:rFonts w:ascii="Times New Roman" w:hAnsi="Times New Roman"/>
          <w:sz w:val="28"/>
          <w:szCs w:val="28"/>
        </w:rPr>
        <w:t xml:space="preserve"> М., 1998.</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58.</w:t>
      </w:r>
      <w:r w:rsidRPr="00A653C3">
        <w:rPr>
          <w:rFonts w:ascii="Times New Roman" w:hAnsi="Times New Roman"/>
          <w:sz w:val="28"/>
          <w:szCs w:val="28"/>
        </w:rPr>
        <w:tab/>
        <w:t>Крайг Грейс. Психология развития. – С-Пб, 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59.</w:t>
      </w:r>
      <w:r w:rsidRPr="00A653C3">
        <w:rPr>
          <w:rFonts w:ascii="Times New Roman" w:hAnsi="Times New Roman"/>
          <w:sz w:val="28"/>
          <w:szCs w:val="28"/>
        </w:rPr>
        <w:tab/>
        <w:t xml:space="preserve">Крафт  А., Лэндрет Г. Родители как психотерапевты: Прислушаться к игре своего ребенка/Перевод с англ. Л.Р.Мошинской. </w:t>
      </w:r>
      <w:r w:rsidR="009C1C97">
        <w:rPr>
          <w:rFonts w:ascii="Times New Roman" w:hAnsi="Times New Roman"/>
          <w:sz w:val="28"/>
          <w:szCs w:val="28"/>
        </w:rPr>
        <w:t xml:space="preserve"> – </w:t>
      </w:r>
      <w:r w:rsidRPr="00A653C3">
        <w:rPr>
          <w:rFonts w:ascii="Times New Roman" w:hAnsi="Times New Roman"/>
          <w:sz w:val="28"/>
          <w:szCs w:val="28"/>
        </w:rPr>
        <w:t xml:space="preserve"> М.: МПСИ, 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60.</w:t>
      </w:r>
      <w:r w:rsidRPr="00A653C3">
        <w:rPr>
          <w:rFonts w:ascii="Times New Roman" w:hAnsi="Times New Roman"/>
          <w:sz w:val="28"/>
          <w:szCs w:val="28"/>
        </w:rPr>
        <w:tab/>
        <w:t xml:space="preserve">Кривцова  С.В. Тренинг: Навыки конструктивного взаимодействия с подростками: Практическое руководство  для  школьного  психолога </w:t>
      </w:r>
      <w:r w:rsidR="009C1C97">
        <w:rPr>
          <w:rFonts w:ascii="Times New Roman" w:hAnsi="Times New Roman"/>
          <w:sz w:val="28"/>
          <w:szCs w:val="28"/>
        </w:rPr>
        <w:t xml:space="preserve"> – </w:t>
      </w:r>
      <w:r w:rsidRPr="00A653C3">
        <w:rPr>
          <w:rFonts w:ascii="Times New Roman" w:hAnsi="Times New Roman"/>
          <w:sz w:val="28"/>
          <w:szCs w:val="28"/>
        </w:rPr>
        <w:t xml:space="preserve"> М.: Генезис,1997.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61.</w:t>
      </w:r>
      <w:r w:rsidRPr="00A653C3">
        <w:rPr>
          <w:rFonts w:ascii="Times New Roman" w:hAnsi="Times New Roman"/>
          <w:sz w:val="28"/>
          <w:szCs w:val="28"/>
        </w:rPr>
        <w:tab/>
        <w:t xml:space="preserve">Кулагина  И. Ю. Личность школьника: От задержки психич. развития  до  одаренности: Учеб.  пособие для студентов и преподавателей. </w:t>
      </w:r>
      <w:r w:rsidR="009C1C97">
        <w:rPr>
          <w:rFonts w:ascii="Times New Roman" w:hAnsi="Times New Roman"/>
          <w:sz w:val="28"/>
          <w:szCs w:val="28"/>
        </w:rPr>
        <w:t xml:space="preserve"> – </w:t>
      </w:r>
      <w:r w:rsidRPr="00A653C3">
        <w:rPr>
          <w:rFonts w:ascii="Times New Roman" w:hAnsi="Times New Roman"/>
          <w:sz w:val="28"/>
          <w:szCs w:val="28"/>
        </w:rPr>
        <w:t xml:space="preserve"> М.: Творч. центр "Сфера", 1999.</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62.</w:t>
      </w:r>
      <w:r w:rsidRPr="00A653C3">
        <w:rPr>
          <w:rFonts w:ascii="Times New Roman" w:hAnsi="Times New Roman"/>
          <w:sz w:val="28"/>
          <w:szCs w:val="28"/>
        </w:rPr>
        <w:tab/>
        <w:t xml:space="preserve">Леванова  Е. А. Подросток: концепция психопластики  личности. </w:t>
      </w:r>
      <w:r w:rsidR="009C1C97">
        <w:rPr>
          <w:rFonts w:ascii="Times New Roman" w:hAnsi="Times New Roman"/>
          <w:sz w:val="28"/>
          <w:szCs w:val="28"/>
        </w:rPr>
        <w:t xml:space="preserve"> – </w:t>
      </w:r>
      <w:r w:rsidRPr="00A653C3">
        <w:rPr>
          <w:rFonts w:ascii="Times New Roman" w:hAnsi="Times New Roman"/>
          <w:sz w:val="28"/>
          <w:szCs w:val="28"/>
        </w:rPr>
        <w:t xml:space="preserve"> М., 2002.</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63.</w:t>
      </w:r>
      <w:r w:rsidRPr="00A653C3">
        <w:rPr>
          <w:rFonts w:ascii="Times New Roman" w:hAnsi="Times New Roman"/>
          <w:sz w:val="28"/>
          <w:szCs w:val="28"/>
        </w:rPr>
        <w:tab/>
        <w:t xml:space="preserve">Лейтес  Н. С. Возрастная одаренность школьников: Учеб. пособие для студ. высш. пед. учеб. заведений. </w:t>
      </w:r>
      <w:r w:rsidR="009C1C97">
        <w:rPr>
          <w:rFonts w:ascii="Times New Roman" w:hAnsi="Times New Roman"/>
          <w:sz w:val="28"/>
          <w:szCs w:val="28"/>
        </w:rPr>
        <w:t xml:space="preserve"> – </w:t>
      </w:r>
      <w:r w:rsidRPr="00A653C3">
        <w:rPr>
          <w:rFonts w:ascii="Times New Roman" w:hAnsi="Times New Roman"/>
          <w:sz w:val="28"/>
          <w:szCs w:val="28"/>
        </w:rPr>
        <w:t xml:space="preserve"> М.,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64.</w:t>
      </w:r>
      <w:r w:rsidRPr="00A653C3">
        <w:rPr>
          <w:rFonts w:ascii="Times New Roman" w:hAnsi="Times New Roman"/>
          <w:sz w:val="28"/>
          <w:szCs w:val="28"/>
        </w:rPr>
        <w:tab/>
        <w:t>Лешли Д. Работа  с  маленькими детьми.  – М., 1991.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65.</w:t>
      </w:r>
      <w:r w:rsidRPr="00A653C3">
        <w:rPr>
          <w:rFonts w:ascii="Times New Roman" w:hAnsi="Times New Roman"/>
          <w:sz w:val="28"/>
          <w:szCs w:val="28"/>
        </w:rPr>
        <w:tab/>
        <w:t xml:space="preserve">Лисина М.И. Проблемы онтогенеза общения. </w:t>
      </w:r>
      <w:r w:rsidR="009C1C97">
        <w:rPr>
          <w:rFonts w:ascii="Times New Roman" w:hAnsi="Times New Roman"/>
          <w:sz w:val="28"/>
          <w:szCs w:val="28"/>
        </w:rPr>
        <w:t xml:space="preserve"> – </w:t>
      </w:r>
      <w:r w:rsidRPr="00A653C3">
        <w:rPr>
          <w:rFonts w:ascii="Times New Roman" w:hAnsi="Times New Roman"/>
          <w:sz w:val="28"/>
          <w:szCs w:val="28"/>
        </w:rPr>
        <w:t xml:space="preserve"> Москва-Воронеж, Академия педагогических и социальных наук,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66.</w:t>
      </w:r>
      <w:r w:rsidRPr="00A653C3">
        <w:rPr>
          <w:rFonts w:ascii="Times New Roman" w:hAnsi="Times New Roman"/>
          <w:sz w:val="28"/>
          <w:szCs w:val="28"/>
        </w:rPr>
        <w:tab/>
        <w:t xml:space="preserve">Лютова   Е. К.,   Монина Г.Б. Тренинг общения с ребенком (период раннего детства). </w:t>
      </w:r>
      <w:r w:rsidR="009C1C97">
        <w:rPr>
          <w:rFonts w:ascii="Times New Roman" w:hAnsi="Times New Roman"/>
          <w:sz w:val="28"/>
          <w:szCs w:val="28"/>
        </w:rPr>
        <w:t xml:space="preserve"> – </w:t>
      </w:r>
      <w:r w:rsidRPr="00A653C3">
        <w:rPr>
          <w:rFonts w:ascii="Times New Roman" w:hAnsi="Times New Roman"/>
          <w:sz w:val="28"/>
          <w:szCs w:val="28"/>
        </w:rPr>
        <w:t xml:space="preserve"> СПб.,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67.</w:t>
      </w:r>
      <w:r w:rsidRPr="00A653C3">
        <w:rPr>
          <w:rFonts w:ascii="Times New Roman" w:hAnsi="Times New Roman"/>
          <w:sz w:val="28"/>
          <w:szCs w:val="28"/>
        </w:rPr>
        <w:tab/>
        <w:t xml:space="preserve">Мамайчук  И. И. Психологическая помощь детям с проблемами  в  развитии. </w:t>
      </w:r>
      <w:r w:rsidR="009C1C97">
        <w:rPr>
          <w:rFonts w:ascii="Times New Roman" w:hAnsi="Times New Roman"/>
          <w:sz w:val="28"/>
          <w:szCs w:val="28"/>
        </w:rPr>
        <w:t xml:space="preserve"> – </w:t>
      </w:r>
      <w:r w:rsidRPr="00A653C3">
        <w:rPr>
          <w:rFonts w:ascii="Times New Roman" w:hAnsi="Times New Roman"/>
          <w:sz w:val="28"/>
          <w:szCs w:val="28"/>
        </w:rPr>
        <w:t xml:space="preserve"> СПб.: Изд-во "Речь",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68.</w:t>
      </w:r>
      <w:r w:rsidRPr="00A653C3">
        <w:rPr>
          <w:rFonts w:ascii="Times New Roman" w:hAnsi="Times New Roman"/>
          <w:sz w:val="28"/>
          <w:szCs w:val="28"/>
        </w:rPr>
        <w:tab/>
        <w:t>Маркова А.К. Психология труда учителя. – М., 1993.</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69.</w:t>
      </w:r>
      <w:r w:rsidRPr="00A653C3">
        <w:rPr>
          <w:rFonts w:ascii="Times New Roman" w:hAnsi="Times New Roman"/>
          <w:sz w:val="28"/>
          <w:szCs w:val="28"/>
        </w:rPr>
        <w:tab/>
        <w:t xml:space="preserve">Марцинковская Т.Д. Диагностика психического развития детей. </w:t>
      </w:r>
      <w:r w:rsidR="009C1C97">
        <w:rPr>
          <w:rFonts w:ascii="Times New Roman" w:hAnsi="Times New Roman"/>
          <w:sz w:val="28"/>
          <w:szCs w:val="28"/>
        </w:rPr>
        <w:t xml:space="preserve"> – </w:t>
      </w:r>
      <w:r w:rsidRPr="00A653C3">
        <w:rPr>
          <w:rFonts w:ascii="Times New Roman" w:hAnsi="Times New Roman"/>
          <w:sz w:val="28"/>
          <w:szCs w:val="28"/>
        </w:rPr>
        <w:t xml:space="preserve"> М., Линка-пресс, 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70.</w:t>
      </w:r>
      <w:r w:rsidRPr="00A653C3">
        <w:rPr>
          <w:rFonts w:ascii="Times New Roman" w:hAnsi="Times New Roman"/>
          <w:sz w:val="28"/>
          <w:szCs w:val="28"/>
        </w:rPr>
        <w:tab/>
        <w:t xml:space="preserve">Марцинковская Т.Д.  История детской психологии. </w:t>
      </w:r>
      <w:r w:rsidR="009C1C97">
        <w:rPr>
          <w:rFonts w:ascii="Times New Roman" w:hAnsi="Times New Roman"/>
          <w:sz w:val="28"/>
          <w:szCs w:val="28"/>
        </w:rPr>
        <w:t xml:space="preserve"> – </w:t>
      </w:r>
      <w:r w:rsidRPr="00A653C3">
        <w:rPr>
          <w:rFonts w:ascii="Times New Roman" w:hAnsi="Times New Roman"/>
          <w:sz w:val="28"/>
          <w:szCs w:val="28"/>
        </w:rPr>
        <w:t xml:space="preserve"> М., Владос, 1998.</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lastRenderedPageBreak/>
        <w:t>71.</w:t>
      </w:r>
      <w:r w:rsidRPr="00A653C3">
        <w:rPr>
          <w:rFonts w:ascii="Times New Roman" w:hAnsi="Times New Roman"/>
          <w:sz w:val="28"/>
          <w:szCs w:val="28"/>
        </w:rPr>
        <w:tab/>
        <w:t xml:space="preserve">Маслоу А.  Дальние пределы человеческой психики. </w:t>
      </w:r>
      <w:r w:rsidR="009C1C97">
        <w:rPr>
          <w:rFonts w:ascii="Times New Roman" w:hAnsi="Times New Roman"/>
          <w:sz w:val="28"/>
          <w:szCs w:val="28"/>
        </w:rPr>
        <w:t xml:space="preserve"> – </w:t>
      </w:r>
      <w:r w:rsidRPr="00A653C3">
        <w:rPr>
          <w:rFonts w:ascii="Times New Roman" w:hAnsi="Times New Roman"/>
          <w:sz w:val="28"/>
          <w:szCs w:val="28"/>
        </w:rPr>
        <w:t xml:space="preserve"> С-Пб.: Европа, 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72.</w:t>
      </w:r>
      <w:r w:rsidRPr="00A653C3">
        <w:rPr>
          <w:rFonts w:ascii="Times New Roman" w:hAnsi="Times New Roman"/>
          <w:sz w:val="28"/>
          <w:szCs w:val="28"/>
        </w:rPr>
        <w:tab/>
        <w:t xml:space="preserve">Массен П. и др. Развитие личности в среднем возрасте. Психология личности. Тексты. Под ред. Ю.Б. Гиппенрейтер, А.А. Пузырея. </w:t>
      </w:r>
      <w:r w:rsidR="009C1C97">
        <w:rPr>
          <w:rFonts w:ascii="Times New Roman" w:hAnsi="Times New Roman"/>
          <w:sz w:val="28"/>
          <w:szCs w:val="28"/>
        </w:rPr>
        <w:t xml:space="preserve"> – </w:t>
      </w:r>
      <w:r w:rsidRPr="00A653C3">
        <w:rPr>
          <w:rFonts w:ascii="Times New Roman" w:hAnsi="Times New Roman"/>
          <w:sz w:val="28"/>
          <w:szCs w:val="28"/>
        </w:rPr>
        <w:t xml:space="preserve"> М., 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73.</w:t>
      </w:r>
      <w:r w:rsidRPr="00A653C3">
        <w:rPr>
          <w:rFonts w:ascii="Times New Roman" w:hAnsi="Times New Roman"/>
          <w:sz w:val="28"/>
          <w:szCs w:val="28"/>
        </w:rPr>
        <w:tab/>
        <w:t>Матыцин В.П. Готовь руку к школе. – Тверь, 1993.</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74.</w:t>
      </w:r>
      <w:r w:rsidRPr="00A653C3">
        <w:rPr>
          <w:rFonts w:ascii="Times New Roman" w:hAnsi="Times New Roman"/>
          <w:sz w:val="28"/>
          <w:szCs w:val="28"/>
        </w:rPr>
        <w:tab/>
        <w:t>Матюгин И.В. Тактильная память. – М.,1994.</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75.</w:t>
      </w:r>
      <w:r w:rsidRPr="00A653C3">
        <w:rPr>
          <w:rFonts w:ascii="Times New Roman" w:hAnsi="Times New Roman"/>
          <w:sz w:val="28"/>
          <w:szCs w:val="28"/>
        </w:rPr>
        <w:tab/>
        <w:t xml:space="preserve">Мерлин В.М. Психология индивидуальности. </w:t>
      </w:r>
      <w:r w:rsidR="009C1C97">
        <w:rPr>
          <w:rFonts w:ascii="Times New Roman" w:hAnsi="Times New Roman"/>
          <w:sz w:val="28"/>
          <w:szCs w:val="28"/>
        </w:rPr>
        <w:t xml:space="preserve"> – </w:t>
      </w:r>
      <w:r w:rsidRPr="00A653C3">
        <w:rPr>
          <w:rFonts w:ascii="Times New Roman" w:hAnsi="Times New Roman"/>
          <w:sz w:val="28"/>
          <w:szCs w:val="28"/>
        </w:rPr>
        <w:t xml:space="preserve"> Москва-Воронеж, Академия педагогических и социальных наук,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76.</w:t>
      </w:r>
      <w:r w:rsidRPr="00A653C3">
        <w:rPr>
          <w:rFonts w:ascii="Times New Roman" w:hAnsi="Times New Roman"/>
          <w:sz w:val="28"/>
          <w:szCs w:val="28"/>
        </w:rPr>
        <w:tab/>
        <w:t>Мерлин В.С. Структура личности. Характер, способности, самосознание: Учебное пособие к спецкурсу. – Пермь, 1990.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77.</w:t>
      </w:r>
      <w:r w:rsidRPr="00A653C3">
        <w:rPr>
          <w:rFonts w:ascii="Times New Roman" w:hAnsi="Times New Roman"/>
          <w:sz w:val="28"/>
          <w:szCs w:val="28"/>
        </w:rPr>
        <w:tab/>
        <w:t xml:space="preserve">Миллер С. Психология развития: методы исследования / Пер.с англ. В.Белоусов. </w:t>
      </w:r>
      <w:r w:rsidR="009C1C97">
        <w:rPr>
          <w:rFonts w:ascii="Times New Roman" w:hAnsi="Times New Roman"/>
          <w:sz w:val="28"/>
          <w:szCs w:val="28"/>
        </w:rPr>
        <w:t xml:space="preserve"> – </w:t>
      </w:r>
      <w:r w:rsidRPr="00A653C3">
        <w:rPr>
          <w:rFonts w:ascii="Times New Roman" w:hAnsi="Times New Roman"/>
          <w:sz w:val="28"/>
          <w:szCs w:val="28"/>
        </w:rPr>
        <w:t xml:space="preserve"> СПб.,  2002.</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78.</w:t>
      </w:r>
      <w:r w:rsidRPr="00A653C3">
        <w:rPr>
          <w:rFonts w:ascii="Times New Roman" w:hAnsi="Times New Roman"/>
          <w:sz w:val="28"/>
          <w:szCs w:val="28"/>
        </w:rPr>
        <w:tab/>
        <w:t>Митина Л.М. Учитель как личность и профессионал. – М., 1993.</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79.</w:t>
      </w:r>
      <w:r w:rsidRPr="00A653C3">
        <w:rPr>
          <w:rFonts w:ascii="Times New Roman" w:hAnsi="Times New Roman"/>
          <w:sz w:val="28"/>
          <w:szCs w:val="28"/>
        </w:rPr>
        <w:tab/>
        <w:t>Наш  проблемный  подросток: понять  и договориться / Под ред. проф.  Л.А. Регуш. СПб.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80.</w:t>
      </w:r>
      <w:r w:rsidRPr="00A653C3">
        <w:rPr>
          <w:rFonts w:ascii="Times New Roman" w:hAnsi="Times New Roman"/>
          <w:sz w:val="28"/>
          <w:szCs w:val="28"/>
        </w:rPr>
        <w:tab/>
        <w:t xml:space="preserve"> Невский И.А. Острые углы воспитания. – Минск, 1990.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81.</w:t>
      </w:r>
      <w:r w:rsidRPr="00A653C3">
        <w:rPr>
          <w:rFonts w:ascii="Times New Roman" w:hAnsi="Times New Roman"/>
          <w:sz w:val="28"/>
          <w:szCs w:val="28"/>
        </w:rPr>
        <w:tab/>
        <w:t xml:space="preserve"> Никольская А.А. Возрастная и педагогическая психология дореволюционной России. </w:t>
      </w:r>
      <w:r w:rsidR="009C1C97">
        <w:rPr>
          <w:rFonts w:ascii="Times New Roman" w:hAnsi="Times New Roman"/>
          <w:sz w:val="28"/>
          <w:szCs w:val="28"/>
        </w:rPr>
        <w:t xml:space="preserve"> – </w:t>
      </w:r>
      <w:r w:rsidRPr="00A653C3">
        <w:rPr>
          <w:rFonts w:ascii="Times New Roman" w:hAnsi="Times New Roman"/>
          <w:sz w:val="28"/>
          <w:szCs w:val="28"/>
        </w:rPr>
        <w:t xml:space="preserve"> Дубна: Феникс, 1995.</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82.</w:t>
      </w:r>
      <w:r w:rsidRPr="00A653C3">
        <w:rPr>
          <w:rFonts w:ascii="Times New Roman" w:hAnsi="Times New Roman"/>
          <w:sz w:val="28"/>
          <w:szCs w:val="28"/>
        </w:rPr>
        <w:tab/>
        <w:t xml:space="preserve">Пиаже Ж. Речь и мышление ребенка. </w:t>
      </w:r>
      <w:r w:rsidR="009C1C97">
        <w:rPr>
          <w:rFonts w:ascii="Times New Roman" w:hAnsi="Times New Roman"/>
          <w:sz w:val="28"/>
          <w:szCs w:val="28"/>
        </w:rPr>
        <w:t xml:space="preserve"> – </w:t>
      </w:r>
      <w:r w:rsidRPr="00A653C3">
        <w:rPr>
          <w:rFonts w:ascii="Times New Roman" w:hAnsi="Times New Roman"/>
          <w:sz w:val="28"/>
          <w:szCs w:val="28"/>
        </w:rPr>
        <w:t xml:space="preserve"> М.: Педагогика-пресс, 1994.</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83.</w:t>
      </w:r>
      <w:r w:rsidRPr="00A653C3">
        <w:rPr>
          <w:rFonts w:ascii="Times New Roman" w:hAnsi="Times New Roman"/>
          <w:sz w:val="28"/>
          <w:szCs w:val="28"/>
        </w:rPr>
        <w:tab/>
        <w:t xml:space="preserve">Поливанова К.Н. Психология возрастных кризисов. </w:t>
      </w:r>
      <w:r w:rsidR="009C1C97">
        <w:rPr>
          <w:rFonts w:ascii="Times New Roman" w:hAnsi="Times New Roman"/>
          <w:sz w:val="28"/>
          <w:szCs w:val="28"/>
        </w:rPr>
        <w:t xml:space="preserve"> – </w:t>
      </w:r>
      <w:r w:rsidRPr="00A653C3">
        <w:rPr>
          <w:rFonts w:ascii="Times New Roman" w:hAnsi="Times New Roman"/>
          <w:sz w:val="28"/>
          <w:szCs w:val="28"/>
        </w:rPr>
        <w:t xml:space="preserve"> М.: Академия, 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84.</w:t>
      </w:r>
      <w:r w:rsidRPr="00A653C3">
        <w:rPr>
          <w:rFonts w:ascii="Times New Roman" w:hAnsi="Times New Roman"/>
          <w:sz w:val="28"/>
          <w:szCs w:val="28"/>
        </w:rPr>
        <w:tab/>
        <w:t xml:space="preserve">Практическая психология образования. </w:t>
      </w:r>
      <w:r w:rsidR="009C1C97">
        <w:rPr>
          <w:rFonts w:ascii="Times New Roman" w:hAnsi="Times New Roman"/>
          <w:sz w:val="28"/>
          <w:szCs w:val="28"/>
        </w:rPr>
        <w:t xml:space="preserve"> – </w:t>
      </w:r>
      <w:r w:rsidRPr="00A653C3">
        <w:rPr>
          <w:rFonts w:ascii="Times New Roman" w:hAnsi="Times New Roman"/>
          <w:sz w:val="28"/>
          <w:szCs w:val="28"/>
        </w:rPr>
        <w:t xml:space="preserve"> М.: Творческий центр Сфера, 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85.</w:t>
      </w:r>
      <w:r w:rsidRPr="00A653C3">
        <w:rPr>
          <w:rFonts w:ascii="Times New Roman" w:hAnsi="Times New Roman"/>
          <w:sz w:val="28"/>
          <w:szCs w:val="28"/>
        </w:rPr>
        <w:tab/>
        <w:t xml:space="preserve">Предупреждение  подростковой и юношеской наркомании / Под ред. С. В. Березина,   К.С.Лисецкого. </w:t>
      </w:r>
      <w:r w:rsidR="009C1C97">
        <w:rPr>
          <w:rFonts w:ascii="Times New Roman" w:hAnsi="Times New Roman"/>
          <w:sz w:val="28"/>
          <w:szCs w:val="28"/>
        </w:rPr>
        <w:t xml:space="preserve"> – </w:t>
      </w:r>
      <w:r w:rsidRPr="00A653C3">
        <w:rPr>
          <w:rFonts w:ascii="Times New Roman" w:hAnsi="Times New Roman"/>
          <w:sz w:val="28"/>
          <w:szCs w:val="28"/>
        </w:rPr>
        <w:t xml:space="preserve"> М.,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86.</w:t>
      </w:r>
      <w:r w:rsidRPr="00A653C3">
        <w:rPr>
          <w:rFonts w:ascii="Times New Roman" w:hAnsi="Times New Roman"/>
          <w:sz w:val="28"/>
          <w:szCs w:val="28"/>
        </w:rPr>
        <w:tab/>
        <w:t xml:space="preserve">Принцип развития в психологии. </w:t>
      </w:r>
      <w:r w:rsidR="009C1C97">
        <w:rPr>
          <w:rFonts w:ascii="Times New Roman" w:hAnsi="Times New Roman"/>
          <w:sz w:val="28"/>
          <w:szCs w:val="28"/>
        </w:rPr>
        <w:t xml:space="preserve"> – </w:t>
      </w:r>
      <w:r w:rsidRPr="00A653C3">
        <w:rPr>
          <w:rFonts w:ascii="Times New Roman" w:hAnsi="Times New Roman"/>
          <w:sz w:val="28"/>
          <w:szCs w:val="28"/>
        </w:rPr>
        <w:t xml:space="preserve"> М., 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87.</w:t>
      </w:r>
      <w:r w:rsidRPr="00A653C3">
        <w:rPr>
          <w:rFonts w:ascii="Times New Roman" w:hAnsi="Times New Roman"/>
          <w:sz w:val="28"/>
          <w:szCs w:val="28"/>
        </w:rPr>
        <w:tab/>
        <w:t xml:space="preserve">Причины  детских  неудач / Пер. с англ. </w:t>
      </w:r>
      <w:r w:rsidR="009C1C97">
        <w:rPr>
          <w:rFonts w:ascii="Times New Roman" w:hAnsi="Times New Roman"/>
          <w:sz w:val="28"/>
          <w:szCs w:val="28"/>
        </w:rPr>
        <w:t xml:space="preserve"> – </w:t>
      </w:r>
      <w:r w:rsidRPr="00A653C3">
        <w:rPr>
          <w:rFonts w:ascii="Times New Roman" w:hAnsi="Times New Roman"/>
          <w:sz w:val="28"/>
          <w:szCs w:val="28"/>
        </w:rPr>
        <w:t xml:space="preserve"> СПб.: Кристалл, Дельта,1996.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88.</w:t>
      </w:r>
      <w:r w:rsidRPr="00A653C3">
        <w:rPr>
          <w:rFonts w:ascii="Times New Roman" w:hAnsi="Times New Roman"/>
          <w:sz w:val="28"/>
          <w:szCs w:val="28"/>
        </w:rPr>
        <w:tab/>
        <w:t>Пряжников Н.С. Профессиональное и личностное самоопределение. – М., Воронеж.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89.</w:t>
      </w:r>
      <w:r w:rsidRPr="00A653C3">
        <w:rPr>
          <w:rFonts w:ascii="Times New Roman" w:hAnsi="Times New Roman"/>
          <w:sz w:val="28"/>
          <w:szCs w:val="28"/>
        </w:rPr>
        <w:tab/>
        <w:t>Психология человека: методическое пособие / сост. Р.М. Фатыхова. - Уфа: БашГПИ, 1999.</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90.</w:t>
      </w:r>
      <w:r w:rsidRPr="00A653C3">
        <w:rPr>
          <w:rFonts w:ascii="Times New Roman" w:hAnsi="Times New Roman"/>
          <w:sz w:val="28"/>
          <w:szCs w:val="28"/>
        </w:rPr>
        <w:tab/>
        <w:t>Психология  дошкольника: Хрестоматия /Сост. Г.А. Урунтаева. - М.: Издательский центр "Академия", 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91.</w:t>
      </w:r>
      <w:r w:rsidRPr="00A653C3">
        <w:rPr>
          <w:rFonts w:ascii="Times New Roman" w:hAnsi="Times New Roman"/>
          <w:sz w:val="28"/>
          <w:szCs w:val="28"/>
        </w:rPr>
        <w:tab/>
        <w:t>Психология  развития: Учебник  для  студентов психологич. и пед.   вузов</w:t>
      </w:r>
      <w:r w:rsidR="009C1C97">
        <w:rPr>
          <w:rFonts w:ascii="Times New Roman" w:hAnsi="Times New Roman"/>
          <w:sz w:val="28"/>
          <w:szCs w:val="28"/>
        </w:rPr>
        <w:t xml:space="preserve"> / Под ред. Т.Д.Марцинковской. </w:t>
      </w:r>
      <w:r w:rsidR="009C1C97" w:rsidRPr="00A653C3">
        <w:rPr>
          <w:rFonts w:ascii="Times New Roman" w:hAnsi="Times New Roman"/>
          <w:sz w:val="28"/>
          <w:szCs w:val="28"/>
        </w:rPr>
        <w:t>–</w:t>
      </w:r>
      <w:r w:rsidRPr="00A653C3">
        <w:rPr>
          <w:rFonts w:ascii="Times New Roman" w:hAnsi="Times New Roman"/>
          <w:sz w:val="28"/>
          <w:szCs w:val="28"/>
        </w:rPr>
        <w:t xml:space="preserve"> М.: Изд. центр "Академия",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92.</w:t>
      </w:r>
      <w:r w:rsidRPr="00A653C3">
        <w:rPr>
          <w:rFonts w:ascii="Times New Roman" w:hAnsi="Times New Roman"/>
          <w:sz w:val="28"/>
          <w:szCs w:val="28"/>
        </w:rPr>
        <w:tab/>
        <w:t xml:space="preserve">Психическое  здоровье  детей  и  подростков  в  контексте психологической  службы /  Под ред.И.В.Дубровиной. </w:t>
      </w:r>
      <w:r w:rsidR="009C1C97">
        <w:rPr>
          <w:rFonts w:ascii="Times New Roman" w:hAnsi="Times New Roman"/>
          <w:sz w:val="28"/>
          <w:szCs w:val="28"/>
        </w:rPr>
        <w:t xml:space="preserve"> – </w:t>
      </w:r>
      <w:r w:rsidRPr="00A653C3">
        <w:rPr>
          <w:rFonts w:ascii="Times New Roman" w:hAnsi="Times New Roman"/>
          <w:sz w:val="28"/>
          <w:szCs w:val="28"/>
        </w:rPr>
        <w:t xml:space="preserve"> Екатеринбург: Деловая книга,2000.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93.</w:t>
      </w:r>
      <w:r w:rsidRPr="00A653C3">
        <w:rPr>
          <w:rFonts w:ascii="Times New Roman" w:hAnsi="Times New Roman"/>
          <w:sz w:val="28"/>
          <w:szCs w:val="28"/>
        </w:rPr>
        <w:tab/>
        <w:t>Рахимов  А.З. Словарь-справочник по нравологии. – Уфа, 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94.</w:t>
      </w:r>
      <w:r w:rsidRPr="00A653C3">
        <w:rPr>
          <w:rFonts w:ascii="Times New Roman" w:hAnsi="Times New Roman"/>
          <w:sz w:val="28"/>
          <w:szCs w:val="28"/>
        </w:rPr>
        <w:tab/>
        <w:t>Рахимов А.З. Психодидактика творчества. – Уфа, 2002.</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95.</w:t>
      </w:r>
      <w:r w:rsidRPr="00A653C3">
        <w:rPr>
          <w:rFonts w:ascii="Times New Roman" w:hAnsi="Times New Roman"/>
          <w:sz w:val="28"/>
          <w:szCs w:val="28"/>
        </w:rPr>
        <w:tab/>
        <w:t>Рахимов А.З. Психодидактика. – Уфа,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96.</w:t>
      </w:r>
      <w:r w:rsidRPr="00A653C3">
        <w:rPr>
          <w:rFonts w:ascii="Times New Roman" w:hAnsi="Times New Roman"/>
          <w:sz w:val="28"/>
          <w:szCs w:val="28"/>
        </w:rPr>
        <w:tab/>
        <w:t xml:space="preserve">Рахимов А.З. Психология семьи. </w:t>
      </w:r>
      <w:r w:rsidR="009C1C97">
        <w:rPr>
          <w:rFonts w:ascii="Times New Roman" w:hAnsi="Times New Roman"/>
          <w:sz w:val="28"/>
          <w:szCs w:val="28"/>
        </w:rPr>
        <w:t xml:space="preserve"> – </w:t>
      </w:r>
      <w:r w:rsidRPr="00A653C3">
        <w:rPr>
          <w:rFonts w:ascii="Times New Roman" w:hAnsi="Times New Roman"/>
          <w:sz w:val="28"/>
          <w:szCs w:val="28"/>
        </w:rPr>
        <w:t xml:space="preserve"> Уфа, 1999.</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97.</w:t>
      </w:r>
      <w:r w:rsidRPr="00A653C3">
        <w:rPr>
          <w:rFonts w:ascii="Times New Roman" w:hAnsi="Times New Roman"/>
          <w:sz w:val="28"/>
          <w:szCs w:val="28"/>
        </w:rPr>
        <w:tab/>
        <w:t>Рахимов А.З. Типы личности в зависимости от темперамента и особенностей восприятия мира. – Уфа, 1999.</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98.</w:t>
      </w:r>
      <w:r w:rsidRPr="00A653C3">
        <w:rPr>
          <w:rFonts w:ascii="Times New Roman" w:hAnsi="Times New Roman"/>
          <w:sz w:val="28"/>
          <w:szCs w:val="28"/>
        </w:rPr>
        <w:tab/>
        <w:t>Реан А.А., Костромина С.Н. Как подготовить ребенка к школе. – С.-Пб., 1998.</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lastRenderedPageBreak/>
        <w:t>99.</w:t>
      </w:r>
      <w:r w:rsidRPr="00A653C3">
        <w:rPr>
          <w:rFonts w:ascii="Times New Roman" w:hAnsi="Times New Roman"/>
          <w:sz w:val="28"/>
          <w:szCs w:val="28"/>
        </w:rPr>
        <w:tab/>
        <w:t>Рогов Е.И. Настольная книга практического психолога в образовании. – М.,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100.</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Сапогова   Е. Е. Психология развития человека: Учеб. пособие для студентов вузов. </w:t>
      </w:r>
      <w:r w:rsidR="009C1C97">
        <w:rPr>
          <w:rFonts w:ascii="Times New Roman" w:hAnsi="Times New Roman"/>
          <w:sz w:val="28"/>
          <w:szCs w:val="28"/>
        </w:rPr>
        <w:t xml:space="preserve"> – </w:t>
      </w:r>
      <w:r w:rsidRPr="00A653C3">
        <w:rPr>
          <w:rFonts w:ascii="Times New Roman" w:hAnsi="Times New Roman"/>
          <w:sz w:val="28"/>
          <w:szCs w:val="28"/>
        </w:rPr>
        <w:t xml:space="preserve"> М.: Аспект Пресс,2001.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101.</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Сафин В.Ф. Введение в психодиагностику личности школьника. – Уфа, 1990.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102.</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Симонова Л.Ф. Память: дети 5-7 лет. – Ярославль. 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103.</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Славина Л. С. Трудные дети: Под ред. В.Э.Чудновского. </w:t>
      </w:r>
      <w:r w:rsidR="009C1C97">
        <w:rPr>
          <w:rFonts w:ascii="Times New Roman" w:hAnsi="Times New Roman"/>
          <w:sz w:val="28"/>
          <w:szCs w:val="28"/>
        </w:rPr>
        <w:t xml:space="preserve"> – </w:t>
      </w:r>
      <w:r w:rsidRPr="00A653C3">
        <w:rPr>
          <w:rFonts w:ascii="Times New Roman" w:hAnsi="Times New Roman"/>
          <w:sz w:val="28"/>
          <w:szCs w:val="28"/>
        </w:rPr>
        <w:t xml:space="preserve"> М.,1998.</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104.</w:t>
      </w:r>
      <w:r w:rsidRPr="00A653C3">
        <w:rPr>
          <w:rFonts w:ascii="Times New Roman" w:hAnsi="Times New Roman"/>
          <w:sz w:val="28"/>
          <w:szCs w:val="28"/>
        </w:rPr>
        <w:tab/>
      </w:r>
      <w:r w:rsidR="003C60DE">
        <w:rPr>
          <w:rFonts w:ascii="Times New Roman" w:hAnsi="Times New Roman"/>
          <w:sz w:val="28"/>
          <w:szCs w:val="28"/>
          <w:lang w:val="uk-UA"/>
        </w:rPr>
        <w:t xml:space="preserve"> </w:t>
      </w:r>
      <w:r w:rsidR="009C1C97">
        <w:rPr>
          <w:rFonts w:ascii="Times New Roman" w:hAnsi="Times New Roman"/>
          <w:sz w:val="28"/>
          <w:szCs w:val="28"/>
        </w:rPr>
        <w:t>Словарь-</w:t>
      </w:r>
      <w:r w:rsidRPr="00A653C3">
        <w:rPr>
          <w:rFonts w:ascii="Times New Roman" w:hAnsi="Times New Roman"/>
          <w:sz w:val="28"/>
          <w:szCs w:val="28"/>
        </w:rPr>
        <w:t xml:space="preserve">справочник  по  возрастной и педагогической психологии /Под ред. Гамезо М.В. </w:t>
      </w:r>
      <w:r w:rsidR="009C1C97">
        <w:rPr>
          <w:rFonts w:ascii="Times New Roman" w:hAnsi="Times New Roman"/>
          <w:sz w:val="28"/>
          <w:szCs w:val="28"/>
        </w:rPr>
        <w:t xml:space="preserve"> – </w:t>
      </w:r>
      <w:r w:rsidRPr="00A653C3">
        <w:rPr>
          <w:rFonts w:ascii="Times New Roman" w:hAnsi="Times New Roman"/>
          <w:sz w:val="28"/>
          <w:szCs w:val="28"/>
        </w:rPr>
        <w:t xml:space="preserve"> М.: Пед. общество России,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105.</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Смирнова Е.О. Психология ребенка. </w:t>
      </w:r>
      <w:r w:rsidR="009C1C97">
        <w:rPr>
          <w:rFonts w:ascii="Times New Roman" w:hAnsi="Times New Roman"/>
          <w:sz w:val="28"/>
          <w:szCs w:val="28"/>
        </w:rPr>
        <w:t xml:space="preserve"> – </w:t>
      </w:r>
      <w:r w:rsidRPr="00A653C3">
        <w:rPr>
          <w:rFonts w:ascii="Times New Roman" w:hAnsi="Times New Roman"/>
          <w:sz w:val="28"/>
          <w:szCs w:val="28"/>
        </w:rPr>
        <w:t xml:space="preserve"> М., Школа-пресс, 2000.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106.</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Смирнова Е.О. Развитие воли и произвольности в раннем и дошкольном возрастах. </w:t>
      </w:r>
      <w:r w:rsidR="009C1C97">
        <w:rPr>
          <w:rFonts w:ascii="Times New Roman" w:hAnsi="Times New Roman"/>
          <w:sz w:val="28"/>
          <w:szCs w:val="28"/>
        </w:rPr>
        <w:t xml:space="preserve"> – </w:t>
      </w:r>
      <w:r w:rsidRPr="00A653C3">
        <w:rPr>
          <w:rFonts w:ascii="Times New Roman" w:hAnsi="Times New Roman"/>
          <w:sz w:val="28"/>
          <w:szCs w:val="28"/>
        </w:rPr>
        <w:t xml:space="preserve"> Москва-Воронеж: НПО «МОДЭК», 1998.</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107.</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Степанов В.Г. Психология трудных школьников. – М.,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108.</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Степанов С.С. Диагностика интеллекта методом рисуночного теста. – М.,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109.</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Столяренко Л.Д. Основы психологии. – Р.-нД.,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110.</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Субботский Е.В. Ребенок открывает мир. </w:t>
      </w:r>
      <w:r w:rsidR="009C1C97">
        <w:rPr>
          <w:rFonts w:ascii="Times New Roman" w:hAnsi="Times New Roman"/>
          <w:sz w:val="28"/>
          <w:szCs w:val="28"/>
        </w:rPr>
        <w:t xml:space="preserve"> – </w:t>
      </w:r>
      <w:r w:rsidRPr="00A653C3">
        <w:rPr>
          <w:rFonts w:ascii="Times New Roman" w:hAnsi="Times New Roman"/>
          <w:sz w:val="28"/>
          <w:szCs w:val="28"/>
        </w:rPr>
        <w:t xml:space="preserve"> М., 1991.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111.</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Тарабарина Т.И., Соколова Е.И. Что необходимо знать к 1 классу. – Ярославль,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112.</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Урунтаева Г.А., Афонькина Ю.А. Практикум по детской психологии. – М., 1995.</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113.</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Урунтаева  Г. А. Дошкольная психология: Учеб.пособие  для  студентов  средних пед. учебных заведений. </w:t>
      </w:r>
      <w:r w:rsidR="009C1C97">
        <w:rPr>
          <w:rFonts w:ascii="Times New Roman" w:hAnsi="Times New Roman"/>
          <w:sz w:val="28"/>
          <w:szCs w:val="28"/>
        </w:rPr>
        <w:t xml:space="preserve"> – </w:t>
      </w:r>
      <w:r w:rsidRPr="00A653C3">
        <w:rPr>
          <w:rFonts w:ascii="Times New Roman" w:hAnsi="Times New Roman"/>
          <w:sz w:val="28"/>
          <w:szCs w:val="28"/>
        </w:rPr>
        <w:t xml:space="preserve"> М.: Изд. центр "Академия",1999.</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114.</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Фрейд А. Психология «Я» и защитные механизмы личности. </w:t>
      </w:r>
      <w:r w:rsidR="009C1C97">
        <w:rPr>
          <w:rFonts w:ascii="Times New Roman" w:hAnsi="Times New Roman"/>
          <w:sz w:val="28"/>
          <w:szCs w:val="28"/>
        </w:rPr>
        <w:t xml:space="preserve"> – </w:t>
      </w:r>
      <w:r w:rsidRPr="00A653C3">
        <w:rPr>
          <w:rFonts w:ascii="Times New Roman" w:hAnsi="Times New Roman"/>
          <w:sz w:val="28"/>
          <w:szCs w:val="28"/>
        </w:rPr>
        <w:t xml:space="preserve"> М., Прогресс, 1993.</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115.</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Хомская Е.Д., Ефимова Н.В., Булыка Е.В., Ениколопова Е.В. Нейропсихология индивидуальных различий. </w:t>
      </w:r>
      <w:r w:rsidR="009C1C97">
        <w:rPr>
          <w:rFonts w:ascii="Times New Roman" w:hAnsi="Times New Roman"/>
          <w:sz w:val="28"/>
          <w:szCs w:val="28"/>
        </w:rPr>
        <w:t xml:space="preserve"> – </w:t>
      </w:r>
      <w:r w:rsidRPr="00A653C3">
        <w:rPr>
          <w:rFonts w:ascii="Times New Roman" w:hAnsi="Times New Roman"/>
          <w:sz w:val="28"/>
          <w:szCs w:val="28"/>
        </w:rPr>
        <w:t xml:space="preserve"> М.: Российское педагогическое агентство, 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116.</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Хрестоматия по возрастной психологии.  Учеб.пос. – М.: Изд-во Моск.соц-психолог.института: Воронеж, 2003.</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117.</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Хрестоматия по возрастной психологии. Сост. Л.И.Семенюк. Под ред. Д.И.Фельдштейна. – М.,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118.</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Хрестоматия по психологии:</w:t>
      </w:r>
      <w:r w:rsidR="00050E1E" w:rsidRPr="00A653C3">
        <w:rPr>
          <w:rFonts w:ascii="Times New Roman" w:hAnsi="Times New Roman"/>
          <w:sz w:val="28"/>
          <w:szCs w:val="28"/>
        </w:rPr>
        <w:t xml:space="preserve"> Учеб.пособие для студ.пед.инст</w:t>
      </w:r>
      <w:r w:rsidRPr="00A653C3">
        <w:rPr>
          <w:rFonts w:ascii="Times New Roman" w:hAnsi="Times New Roman"/>
          <w:sz w:val="28"/>
          <w:szCs w:val="28"/>
        </w:rPr>
        <w:t>/ Сост.В.В.Мироненко; Под  ред. А.В.Петровского. – М.: Просвещение, 1987.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119.</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Хьелл Л., Зиглер Д. Теории личности. – С-Пб.,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120.</w:t>
      </w:r>
      <w:r w:rsidRPr="00A653C3">
        <w:rPr>
          <w:rFonts w:ascii="Times New Roman" w:hAnsi="Times New Roman"/>
          <w:sz w:val="28"/>
          <w:szCs w:val="28"/>
        </w:rPr>
        <w:tab/>
        <w:t xml:space="preserve">Чуприкова Н.И. Психология умственного развития: принцип дифференциации. </w:t>
      </w:r>
      <w:r w:rsidR="009C1C97">
        <w:rPr>
          <w:rFonts w:ascii="Times New Roman" w:hAnsi="Times New Roman"/>
          <w:sz w:val="28"/>
          <w:szCs w:val="28"/>
        </w:rPr>
        <w:t xml:space="preserve"> – </w:t>
      </w:r>
      <w:r w:rsidRPr="00A653C3">
        <w:rPr>
          <w:rFonts w:ascii="Times New Roman" w:hAnsi="Times New Roman"/>
          <w:sz w:val="28"/>
          <w:szCs w:val="28"/>
        </w:rPr>
        <w:t xml:space="preserve"> М.: Столетие, 1997.</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121.</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Шадриков В.Д. Деятельность и способности. </w:t>
      </w:r>
      <w:r w:rsidR="009C1C97">
        <w:rPr>
          <w:rFonts w:ascii="Times New Roman" w:hAnsi="Times New Roman"/>
          <w:sz w:val="28"/>
          <w:szCs w:val="28"/>
        </w:rPr>
        <w:t xml:space="preserve"> – </w:t>
      </w:r>
      <w:r w:rsidRPr="00A653C3">
        <w:rPr>
          <w:rFonts w:ascii="Times New Roman" w:hAnsi="Times New Roman"/>
          <w:sz w:val="28"/>
          <w:szCs w:val="28"/>
        </w:rPr>
        <w:t xml:space="preserve"> М., 1994.</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122.</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Шахова И.П. Практикум по лабораторным работам курса “Возрастная психология”. </w:t>
      </w:r>
      <w:r w:rsidR="009C1C97">
        <w:rPr>
          <w:rFonts w:ascii="Times New Roman" w:hAnsi="Times New Roman"/>
          <w:sz w:val="28"/>
          <w:szCs w:val="28"/>
        </w:rPr>
        <w:t xml:space="preserve"> – </w:t>
      </w:r>
      <w:r w:rsidRPr="00A653C3">
        <w:rPr>
          <w:rFonts w:ascii="Times New Roman" w:hAnsi="Times New Roman"/>
          <w:sz w:val="28"/>
          <w:szCs w:val="28"/>
        </w:rPr>
        <w:t xml:space="preserve"> М, 2002.</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123.</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Шевченко Л.Л. Практическая педагогическая этика. – М.,1997.</w:t>
      </w:r>
    </w:p>
    <w:p w:rsidR="008E3C44" w:rsidRPr="00A653C3" w:rsidRDefault="00050E1E"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lastRenderedPageBreak/>
        <w:t>124.</w:t>
      </w:r>
      <w:r w:rsidR="003C60DE">
        <w:rPr>
          <w:rFonts w:ascii="Times New Roman" w:hAnsi="Times New Roman"/>
          <w:sz w:val="28"/>
          <w:szCs w:val="28"/>
          <w:lang w:val="uk-UA"/>
        </w:rPr>
        <w:t xml:space="preserve"> </w:t>
      </w:r>
      <w:r w:rsidRPr="00A653C3">
        <w:rPr>
          <w:rFonts w:ascii="Times New Roman" w:hAnsi="Times New Roman"/>
          <w:sz w:val="28"/>
          <w:szCs w:val="28"/>
        </w:rPr>
        <w:tab/>
        <w:t xml:space="preserve">Штерн  В. </w:t>
      </w:r>
      <w:r w:rsidR="008E3C44" w:rsidRPr="00A653C3">
        <w:rPr>
          <w:rFonts w:ascii="Times New Roman" w:hAnsi="Times New Roman"/>
          <w:sz w:val="28"/>
          <w:szCs w:val="28"/>
        </w:rPr>
        <w:t xml:space="preserve">Умственная  одаренность: Психологические методы испытания умственной одаренности их применении к детям школьного возраста./Пер. с нем. А. П. Болтунова. </w:t>
      </w:r>
      <w:r w:rsidR="009C1C97">
        <w:rPr>
          <w:rFonts w:ascii="Times New Roman" w:hAnsi="Times New Roman"/>
          <w:sz w:val="28"/>
          <w:szCs w:val="28"/>
        </w:rPr>
        <w:t xml:space="preserve"> – </w:t>
      </w:r>
      <w:r w:rsidR="008E3C44" w:rsidRPr="00A653C3">
        <w:rPr>
          <w:rFonts w:ascii="Times New Roman" w:hAnsi="Times New Roman"/>
          <w:sz w:val="28"/>
          <w:szCs w:val="28"/>
        </w:rPr>
        <w:t xml:space="preserve"> С-Пб.: Союз, 1997.</w:t>
      </w:r>
    </w:p>
    <w:p w:rsidR="008E3C44" w:rsidRPr="00A653C3" w:rsidRDefault="00050E1E"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125.</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Эльконин Б.Д.</w:t>
      </w:r>
      <w:r w:rsidRPr="00A653C3">
        <w:rPr>
          <w:rFonts w:ascii="Times New Roman" w:hAnsi="Times New Roman"/>
          <w:sz w:val="28"/>
          <w:szCs w:val="28"/>
          <w:lang w:val="uk-UA"/>
        </w:rPr>
        <w:t xml:space="preserve"> </w:t>
      </w:r>
      <w:r w:rsidR="008E3C44" w:rsidRPr="00A653C3">
        <w:rPr>
          <w:rFonts w:ascii="Times New Roman" w:hAnsi="Times New Roman"/>
          <w:sz w:val="28"/>
          <w:szCs w:val="28"/>
        </w:rPr>
        <w:t>Психология развития: Учеб.</w:t>
      </w:r>
      <w:r w:rsidRPr="00A653C3">
        <w:rPr>
          <w:rFonts w:ascii="Times New Roman" w:hAnsi="Times New Roman"/>
          <w:sz w:val="28"/>
          <w:szCs w:val="28"/>
          <w:lang w:val="uk-UA"/>
        </w:rPr>
        <w:t xml:space="preserve"> </w:t>
      </w:r>
      <w:r w:rsidR="008E3C44" w:rsidRPr="00A653C3">
        <w:rPr>
          <w:rFonts w:ascii="Times New Roman" w:hAnsi="Times New Roman"/>
          <w:sz w:val="28"/>
          <w:szCs w:val="28"/>
        </w:rPr>
        <w:t>пособие для студ.вузов/</w:t>
      </w:r>
      <w:r w:rsidRPr="00A653C3">
        <w:rPr>
          <w:rFonts w:ascii="Times New Roman" w:hAnsi="Times New Roman"/>
          <w:sz w:val="28"/>
          <w:szCs w:val="28"/>
          <w:lang w:val="uk-UA"/>
        </w:rPr>
        <w:t xml:space="preserve"> </w:t>
      </w:r>
      <w:r w:rsidR="008E3C44" w:rsidRPr="00A653C3">
        <w:rPr>
          <w:rFonts w:ascii="Times New Roman" w:hAnsi="Times New Roman"/>
          <w:sz w:val="28"/>
          <w:szCs w:val="28"/>
        </w:rPr>
        <w:t xml:space="preserve">Б.Д.Эльконин. </w:t>
      </w:r>
      <w:r w:rsidR="009C1C97">
        <w:rPr>
          <w:rFonts w:ascii="Times New Roman" w:hAnsi="Times New Roman"/>
          <w:sz w:val="28"/>
          <w:szCs w:val="28"/>
        </w:rPr>
        <w:t xml:space="preserve"> – </w:t>
      </w:r>
      <w:r w:rsidR="008E3C44" w:rsidRPr="00A653C3">
        <w:rPr>
          <w:rFonts w:ascii="Times New Roman" w:hAnsi="Times New Roman"/>
          <w:sz w:val="28"/>
          <w:szCs w:val="28"/>
        </w:rPr>
        <w:t xml:space="preserve"> М.: Академия, 2001.</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126.</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Эмоциональные нарушения в детском возрасте и их коррекция. </w:t>
      </w:r>
      <w:r w:rsidR="009C1C97">
        <w:rPr>
          <w:rFonts w:ascii="Times New Roman" w:hAnsi="Times New Roman"/>
          <w:sz w:val="28"/>
          <w:szCs w:val="28"/>
        </w:rPr>
        <w:t xml:space="preserve"> – </w:t>
      </w:r>
      <w:r w:rsidRPr="00A653C3">
        <w:rPr>
          <w:rFonts w:ascii="Times New Roman" w:hAnsi="Times New Roman"/>
          <w:sz w:val="28"/>
          <w:szCs w:val="28"/>
        </w:rPr>
        <w:t xml:space="preserve"> М., МГУ, 1990.</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127.</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Эриксон Э. Детство и общество. </w:t>
      </w:r>
      <w:r w:rsidR="009C1C97">
        <w:rPr>
          <w:rFonts w:ascii="Times New Roman" w:hAnsi="Times New Roman"/>
          <w:sz w:val="28"/>
          <w:szCs w:val="28"/>
        </w:rPr>
        <w:t xml:space="preserve"> – </w:t>
      </w:r>
      <w:r w:rsidRPr="00A653C3">
        <w:rPr>
          <w:rFonts w:ascii="Times New Roman" w:hAnsi="Times New Roman"/>
          <w:sz w:val="28"/>
          <w:szCs w:val="28"/>
        </w:rPr>
        <w:t xml:space="preserve"> С-Пб.: Ленато,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128.</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Эриксон Э. Идентичность: юность и кризис. </w:t>
      </w:r>
      <w:r w:rsidR="009C1C97">
        <w:rPr>
          <w:rFonts w:ascii="Times New Roman" w:hAnsi="Times New Roman"/>
          <w:sz w:val="28"/>
          <w:szCs w:val="28"/>
        </w:rPr>
        <w:t xml:space="preserve"> – </w:t>
      </w:r>
      <w:r w:rsidRPr="00A653C3">
        <w:rPr>
          <w:rFonts w:ascii="Times New Roman" w:hAnsi="Times New Roman"/>
          <w:sz w:val="28"/>
          <w:szCs w:val="28"/>
        </w:rPr>
        <w:t xml:space="preserve"> М.: Прогресс, 1996.</w:t>
      </w:r>
    </w:p>
    <w:p w:rsidR="008E3C44" w:rsidRPr="00A653C3" w:rsidRDefault="008E3C44" w:rsidP="0071388E">
      <w:pPr>
        <w:tabs>
          <w:tab w:val="left" w:pos="540"/>
          <w:tab w:val="left" w:pos="720"/>
        </w:tabs>
        <w:spacing w:line="240" w:lineRule="auto"/>
        <w:ind w:left="16"/>
        <w:contextualSpacing/>
        <w:jc w:val="both"/>
        <w:rPr>
          <w:rFonts w:ascii="Times New Roman" w:hAnsi="Times New Roman"/>
          <w:sz w:val="28"/>
          <w:szCs w:val="28"/>
        </w:rPr>
      </w:pPr>
      <w:r w:rsidRPr="00A653C3">
        <w:rPr>
          <w:rFonts w:ascii="Times New Roman" w:hAnsi="Times New Roman"/>
          <w:sz w:val="28"/>
          <w:szCs w:val="28"/>
        </w:rPr>
        <w:t>129.</w:t>
      </w:r>
      <w:r w:rsidRPr="00A653C3">
        <w:rPr>
          <w:rFonts w:ascii="Times New Roman" w:hAnsi="Times New Roman"/>
          <w:sz w:val="28"/>
          <w:szCs w:val="28"/>
        </w:rPr>
        <w:tab/>
      </w:r>
      <w:r w:rsidR="003C60DE">
        <w:rPr>
          <w:rFonts w:ascii="Times New Roman" w:hAnsi="Times New Roman"/>
          <w:sz w:val="28"/>
          <w:szCs w:val="28"/>
          <w:lang w:val="uk-UA"/>
        </w:rPr>
        <w:t xml:space="preserve"> </w:t>
      </w:r>
      <w:r w:rsidRPr="00A653C3">
        <w:rPr>
          <w:rFonts w:ascii="Times New Roman" w:hAnsi="Times New Roman"/>
          <w:sz w:val="28"/>
          <w:szCs w:val="28"/>
        </w:rPr>
        <w:t xml:space="preserve">Этнос. Идентичность. Образование. </w:t>
      </w:r>
      <w:r w:rsidR="009C1C97">
        <w:rPr>
          <w:rFonts w:ascii="Times New Roman" w:hAnsi="Times New Roman"/>
          <w:sz w:val="28"/>
          <w:szCs w:val="28"/>
        </w:rPr>
        <w:t xml:space="preserve"> – </w:t>
      </w:r>
      <w:r w:rsidRPr="00A653C3">
        <w:rPr>
          <w:rFonts w:ascii="Times New Roman" w:hAnsi="Times New Roman"/>
          <w:sz w:val="28"/>
          <w:szCs w:val="28"/>
        </w:rPr>
        <w:t xml:space="preserve"> М.: Центр социологии образования, 1998.</w:t>
      </w:r>
    </w:p>
    <w:p w:rsidR="00412367" w:rsidRDefault="00412367" w:rsidP="0071388E">
      <w:pPr>
        <w:tabs>
          <w:tab w:val="left" w:pos="3900"/>
        </w:tabs>
        <w:spacing w:line="240" w:lineRule="auto"/>
        <w:ind w:left="720"/>
        <w:contextualSpacing/>
        <w:jc w:val="center"/>
        <w:rPr>
          <w:rFonts w:ascii="Times New Roman" w:hAnsi="Times New Roman"/>
          <w:b/>
          <w:noProof/>
          <w:color w:val="000000"/>
          <w:sz w:val="28"/>
          <w:szCs w:val="28"/>
          <w:lang w:val="uk-UA"/>
        </w:rPr>
      </w:pPr>
    </w:p>
    <w:p w:rsidR="00E629A4" w:rsidRPr="00E629A4" w:rsidRDefault="00E629A4" w:rsidP="0071388E">
      <w:pPr>
        <w:tabs>
          <w:tab w:val="left" w:pos="3900"/>
        </w:tabs>
        <w:spacing w:line="240" w:lineRule="auto"/>
        <w:ind w:left="720"/>
        <w:contextualSpacing/>
        <w:jc w:val="center"/>
        <w:rPr>
          <w:rFonts w:ascii="Times New Roman" w:hAnsi="Times New Roman"/>
          <w:b/>
          <w:noProof/>
          <w:color w:val="000000"/>
          <w:sz w:val="28"/>
          <w:szCs w:val="28"/>
          <w:lang w:val="uk-UA"/>
        </w:rPr>
      </w:pPr>
    </w:p>
    <w:p w:rsidR="00412367" w:rsidRPr="00A653C3" w:rsidRDefault="00412367" w:rsidP="0071388E">
      <w:pPr>
        <w:tabs>
          <w:tab w:val="left" w:pos="3900"/>
        </w:tabs>
        <w:spacing w:line="240" w:lineRule="auto"/>
        <w:ind w:left="720"/>
        <w:contextualSpacing/>
        <w:jc w:val="both"/>
        <w:rPr>
          <w:rFonts w:ascii="Times New Roman" w:hAnsi="Times New Roman"/>
          <w:b/>
          <w:noProof/>
          <w:color w:val="000000"/>
          <w:sz w:val="28"/>
          <w:szCs w:val="28"/>
          <w:lang w:val="uk-UA"/>
        </w:rPr>
      </w:pPr>
      <w:r w:rsidRPr="00A653C3">
        <w:rPr>
          <w:rFonts w:ascii="Times New Roman" w:hAnsi="Times New Roman"/>
          <w:b/>
          <w:noProof/>
          <w:color w:val="000000"/>
          <w:sz w:val="28"/>
          <w:szCs w:val="28"/>
          <w:lang w:val="uk-UA"/>
        </w:rPr>
        <w:t xml:space="preserve"> «ОРТОБІОЗ ОСОБИСТОСТІ»</w:t>
      </w:r>
    </w:p>
    <w:p w:rsidR="00412367" w:rsidRPr="00A653C3" w:rsidRDefault="00412367" w:rsidP="0071388E">
      <w:pPr>
        <w:tabs>
          <w:tab w:val="left" w:pos="3900"/>
        </w:tabs>
        <w:spacing w:line="240" w:lineRule="auto"/>
        <w:ind w:firstLine="540"/>
        <w:contextualSpacing/>
        <w:jc w:val="both"/>
        <w:rPr>
          <w:rFonts w:ascii="Times New Roman" w:hAnsi="Times New Roman"/>
          <w:noProof/>
          <w:color w:val="000000"/>
          <w:sz w:val="28"/>
          <w:szCs w:val="28"/>
          <w:lang w:val="uk-UA"/>
        </w:rPr>
      </w:pPr>
      <w:r w:rsidRPr="00A653C3">
        <w:rPr>
          <w:rFonts w:ascii="Times New Roman" w:hAnsi="Times New Roman"/>
          <w:b/>
          <w:noProof/>
          <w:color w:val="000000"/>
          <w:sz w:val="28"/>
          <w:szCs w:val="28"/>
          <w:lang w:val="uk-UA"/>
        </w:rPr>
        <w:t xml:space="preserve"> </w:t>
      </w:r>
      <w:r w:rsidRPr="00A653C3">
        <w:rPr>
          <w:rFonts w:ascii="Times New Roman" w:hAnsi="Times New Roman"/>
          <w:noProof/>
          <w:color w:val="000000"/>
          <w:sz w:val="28"/>
          <w:szCs w:val="28"/>
          <w:lang w:val="uk-UA"/>
        </w:rPr>
        <w:t>для спеціальності «Психологія», освітній рівень:«спеціаліст», «магістр»</w:t>
      </w:r>
    </w:p>
    <w:p w:rsidR="00412367" w:rsidRPr="00A653C3" w:rsidRDefault="00412367" w:rsidP="0071388E">
      <w:pPr>
        <w:tabs>
          <w:tab w:val="left" w:pos="3900"/>
        </w:tabs>
        <w:spacing w:line="240" w:lineRule="auto"/>
        <w:ind w:firstLine="54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(автор-розробник:</w:t>
      </w:r>
      <w:r w:rsidR="00701681" w:rsidRPr="00A653C3">
        <w:rPr>
          <w:rFonts w:ascii="Times New Roman" w:hAnsi="Times New Roman"/>
          <w:noProof/>
          <w:sz w:val="28"/>
          <w:szCs w:val="28"/>
          <w:lang w:val="uk-UA"/>
        </w:rPr>
        <w:t xml:space="preserve"> кандидат психологічних наук, доцент Макарова Л.І.)</w:t>
      </w:r>
    </w:p>
    <w:p w:rsidR="00412367" w:rsidRPr="00A653C3" w:rsidRDefault="00412367" w:rsidP="0071388E">
      <w:pPr>
        <w:spacing w:line="240" w:lineRule="auto"/>
        <w:ind w:firstLine="540"/>
        <w:contextualSpacing/>
        <w:rPr>
          <w:rFonts w:ascii="Times New Roman" w:hAnsi="Times New Roman"/>
          <w:b/>
          <w:noProof/>
          <w:sz w:val="28"/>
          <w:szCs w:val="28"/>
          <w:lang w:val="uk-UA"/>
        </w:rPr>
      </w:pPr>
    </w:p>
    <w:p w:rsidR="00412367" w:rsidRPr="00A653C3" w:rsidRDefault="00412367" w:rsidP="0071388E">
      <w:pPr>
        <w:spacing w:line="240" w:lineRule="auto"/>
        <w:ind w:firstLine="540"/>
        <w:contextualSpacing/>
        <w:rPr>
          <w:rFonts w:ascii="Times New Roman" w:hAnsi="Times New Roman"/>
          <w:b/>
          <w:noProof/>
          <w:sz w:val="28"/>
          <w:szCs w:val="28"/>
          <w:lang w:val="uk-UA"/>
        </w:rPr>
      </w:pPr>
      <w:r w:rsidRPr="00A653C3">
        <w:rPr>
          <w:rFonts w:ascii="Times New Roman" w:hAnsi="Times New Roman"/>
          <w:b/>
          <w:noProof/>
          <w:sz w:val="28"/>
          <w:szCs w:val="28"/>
          <w:lang w:val="uk-UA"/>
        </w:rPr>
        <w:t>Індивідуальні завдання</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 Уявлення про душевне здоров’я в історії європейської філософії.</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 Невротична особистість нашого часу.</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3. М. Амосов про здоров</w:t>
      </w:r>
      <w:r w:rsidR="00E629A4">
        <w:rPr>
          <w:rFonts w:ascii="Times New Roman" w:hAnsi="Times New Roman"/>
          <w:noProof/>
          <w:sz w:val="28"/>
          <w:szCs w:val="28"/>
          <w:lang w:val="uk-UA"/>
        </w:rPr>
        <w:t>’</w:t>
      </w:r>
      <w:r w:rsidRPr="00A653C3">
        <w:rPr>
          <w:rFonts w:ascii="Times New Roman" w:hAnsi="Times New Roman"/>
          <w:noProof/>
          <w:sz w:val="28"/>
          <w:szCs w:val="28"/>
          <w:lang w:val="uk-UA"/>
        </w:rPr>
        <w:t>я, старість, довголіття.</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4. Секрети здоровя П. Брега.</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5. Психологічна самодопомога у депресивному стані.</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6. Прийоми контролю емоцій.</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7. Сучасний стан здоров’я школярів.</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8. Психологічні проблеми адаптації людини в умовах сучасного світу.</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9. Проблема утвердження в суспільстві цінностей ЗСЖ.</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10. Здоровий спосіб життя як комплексна наукова проблема.</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11. Шкільна психологічна служба та здоров’я школярів.</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12. Вч</w:t>
      </w:r>
      <w:r w:rsidR="00E629A4">
        <w:rPr>
          <w:rFonts w:ascii="Times New Roman" w:hAnsi="Times New Roman"/>
          <w:noProof/>
          <w:sz w:val="28"/>
          <w:szCs w:val="28"/>
          <w:lang w:val="uk-UA"/>
        </w:rPr>
        <w:t>ення І. Мєчнікова про ортобіоз.</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13. Особливості сучасного етапу розвитку превентивних концепцій.</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14. Порівняльний аналіз освітніх профілактичних програм.</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15. Форми участі психологів у соціальних рухах за здоров’я та ЗСЖ.</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16. Методи вивчення уявлень про здоров’я школярів різних вікових груп.</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17. Методи релаксації.</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18. Ортобіоз менеджера.</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 xml:space="preserve">19. </w:t>
      </w:r>
      <w:r w:rsidR="003C60DE">
        <w:rPr>
          <w:rFonts w:ascii="Times New Roman" w:hAnsi="Times New Roman"/>
          <w:noProof/>
          <w:sz w:val="28"/>
          <w:szCs w:val="28"/>
          <w:lang w:val="uk-UA"/>
        </w:rPr>
        <w:t xml:space="preserve"> </w:t>
      </w:r>
      <w:r w:rsidRPr="00A653C3">
        <w:rPr>
          <w:rFonts w:ascii="Times New Roman" w:hAnsi="Times New Roman"/>
          <w:noProof/>
          <w:sz w:val="28"/>
          <w:szCs w:val="28"/>
          <w:lang w:val="uk-UA"/>
        </w:rPr>
        <w:t>Методи психічної саморегуляції стресу в професіях типу «Людина – Людина».</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20. Теорія стресу Г. Сельє та її прикладне значення.</w:t>
      </w:r>
    </w:p>
    <w:p w:rsidR="00F21658" w:rsidRPr="00A653C3" w:rsidRDefault="00F21658" w:rsidP="0071388E">
      <w:pPr>
        <w:spacing w:line="240" w:lineRule="auto"/>
        <w:contextualSpacing/>
        <w:jc w:val="both"/>
        <w:rPr>
          <w:rFonts w:ascii="Times New Roman" w:hAnsi="Times New Roman"/>
          <w:noProof/>
          <w:sz w:val="28"/>
          <w:szCs w:val="28"/>
          <w:lang w:val="uk-UA"/>
        </w:rPr>
      </w:pPr>
    </w:p>
    <w:p w:rsidR="00412367" w:rsidRPr="00A653C3" w:rsidRDefault="00412367" w:rsidP="0071388E">
      <w:pPr>
        <w:spacing w:line="240" w:lineRule="auto"/>
        <w:ind w:firstLine="540"/>
        <w:contextualSpacing/>
        <w:jc w:val="both"/>
        <w:rPr>
          <w:rFonts w:ascii="Times New Roman" w:hAnsi="Times New Roman"/>
          <w:b/>
          <w:noProof/>
          <w:sz w:val="28"/>
          <w:szCs w:val="28"/>
          <w:lang w:val="uk-UA"/>
        </w:rPr>
      </w:pPr>
      <w:r w:rsidRPr="00A653C3">
        <w:rPr>
          <w:rFonts w:ascii="Times New Roman" w:hAnsi="Times New Roman"/>
          <w:b/>
          <w:noProof/>
          <w:sz w:val="28"/>
          <w:szCs w:val="28"/>
          <w:lang w:val="uk-UA"/>
        </w:rPr>
        <w:t>Приклад</w:t>
      </w:r>
      <w:r w:rsidR="00F21658" w:rsidRPr="00A653C3">
        <w:rPr>
          <w:rFonts w:ascii="Times New Roman" w:hAnsi="Times New Roman"/>
          <w:b/>
          <w:noProof/>
          <w:sz w:val="28"/>
          <w:szCs w:val="28"/>
          <w:lang w:val="uk-UA"/>
        </w:rPr>
        <w:t>и тестових завдань</w:t>
      </w:r>
    </w:p>
    <w:p w:rsidR="00412367" w:rsidRPr="00A653C3" w:rsidRDefault="00412367" w:rsidP="0071388E">
      <w:pPr>
        <w:spacing w:line="240" w:lineRule="auto"/>
        <w:contextualSpacing/>
        <w:rPr>
          <w:rFonts w:ascii="Times New Roman" w:hAnsi="Times New Roman"/>
          <w:noProof/>
          <w:sz w:val="28"/>
          <w:szCs w:val="28"/>
          <w:lang w:val="uk-UA"/>
        </w:rPr>
      </w:pPr>
      <w:r w:rsidRPr="00A653C3">
        <w:rPr>
          <w:rFonts w:ascii="Times New Roman" w:hAnsi="Times New Roman"/>
          <w:noProof/>
          <w:sz w:val="28"/>
          <w:szCs w:val="28"/>
          <w:lang w:val="uk-UA"/>
        </w:rPr>
        <w:t>1. І.Мєчніков розумів під терміном «ортобіоз»:</w:t>
      </w:r>
    </w:p>
    <w:p w:rsidR="00412367" w:rsidRPr="00A653C3" w:rsidRDefault="00412367" w:rsidP="0071388E">
      <w:pPr>
        <w:numPr>
          <w:ilvl w:val="0"/>
          <w:numId w:val="16"/>
        </w:numPr>
        <w:tabs>
          <w:tab w:val="clear" w:pos="720"/>
          <w:tab w:val="num" w:pos="36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гуманістичний світогляд, що забезпечує правильну поведінку у соціумі, а отже, життєвий успіх</w:t>
      </w:r>
    </w:p>
    <w:p w:rsidR="00412367" w:rsidRPr="00A653C3" w:rsidRDefault="00412367" w:rsidP="0071388E">
      <w:pPr>
        <w:numPr>
          <w:ilvl w:val="0"/>
          <w:numId w:val="16"/>
        </w:numPr>
        <w:tabs>
          <w:tab w:val="clear" w:pos="720"/>
          <w:tab w:val="num" w:pos="36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lastRenderedPageBreak/>
        <w:t>біологічну основу життєдіяльності особистості, її природний фонд</w:t>
      </w:r>
    </w:p>
    <w:p w:rsidR="00412367" w:rsidRPr="00A653C3" w:rsidRDefault="00412367" w:rsidP="0071388E">
      <w:pPr>
        <w:numPr>
          <w:ilvl w:val="0"/>
          <w:numId w:val="16"/>
        </w:numPr>
        <w:tabs>
          <w:tab w:val="clear" w:pos="720"/>
          <w:tab w:val="num" w:pos="36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порядок життя, заснований на гігієні, що дозволяє розвинути і проявити усі свої сили, забезпечує людині довге, здорове життя, яке закінчується природною та вже не страшною смертю</w:t>
      </w:r>
    </w:p>
    <w:p w:rsidR="00412367" w:rsidRPr="00A653C3" w:rsidRDefault="00412367" w:rsidP="0071388E">
      <w:pPr>
        <w:numPr>
          <w:ilvl w:val="0"/>
          <w:numId w:val="16"/>
        </w:numPr>
        <w:tabs>
          <w:tab w:val="clear" w:pos="720"/>
          <w:tab w:val="num" w:pos="36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мрію усього прогресивного людства про щастя, добробут, справедливість, що буде здійснена у майбутньому</w:t>
      </w:r>
    </w:p>
    <w:p w:rsidR="00412367" w:rsidRPr="00A653C3" w:rsidRDefault="00412367" w:rsidP="0071388E">
      <w:pPr>
        <w:spacing w:line="240" w:lineRule="auto"/>
        <w:contextualSpacing/>
        <w:rPr>
          <w:rFonts w:ascii="Times New Roman" w:hAnsi="Times New Roman"/>
          <w:noProof/>
          <w:sz w:val="28"/>
          <w:szCs w:val="28"/>
          <w:lang w:val="uk-UA"/>
        </w:rPr>
      </w:pPr>
      <w:r w:rsidRPr="00A653C3">
        <w:rPr>
          <w:rFonts w:ascii="Times New Roman" w:hAnsi="Times New Roman"/>
          <w:noProof/>
          <w:sz w:val="28"/>
          <w:szCs w:val="28"/>
          <w:lang w:val="uk-UA"/>
        </w:rPr>
        <w:t>2.Вчення І.Мєчнікова про ортобіоз за своїм характером:</w:t>
      </w:r>
    </w:p>
    <w:p w:rsidR="00412367" w:rsidRPr="00A653C3" w:rsidRDefault="00412367" w:rsidP="0071388E">
      <w:pPr>
        <w:numPr>
          <w:ilvl w:val="0"/>
          <w:numId w:val="17"/>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оптимістичне</w:t>
      </w:r>
    </w:p>
    <w:p w:rsidR="00412367" w:rsidRPr="00A653C3" w:rsidRDefault="00412367" w:rsidP="0071388E">
      <w:pPr>
        <w:numPr>
          <w:ilvl w:val="0"/>
          <w:numId w:val="17"/>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песимістичне</w:t>
      </w:r>
    </w:p>
    <w:p w:rsidR="00412367" w:rsidRPr="00A653C3" w:rsidRDefault="00412367" w:rsidP="0071388E">
      <w:pPr>
        <w:numPr>
          <w:ilvl w:val="0"/>
          <w:numId w:val="17"/>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реалістичне</w:t>
      </w:r>
    </w:p>
    <w:p w:rsidR="00412367" w:rsidRPr="00A653C3" w:rsidRDefault="00412367" w:rsidP="0071388E">
      <w:pPr>
        <w:numPr>
          <w:ilvl w:val="0"/>
          <w:numId w:val="17"/>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прагматичне</w:t>
      </w:r>
    </w:p>
    <w:p w:rsidR="00412367" w:rsidRPr="00A653C3" w:rsidRDefault="00412367" w:rsidP="0071388E">
      <w:pPr>
        <w:spacing w:line="240" w:lineRule="auto"/>
        <w:contextualSpacing/>
        <w:rPr>
          <w:rFonts w:ascii="Times New Roman" w:hAnsi="Times New Roman"/>
          <w:noProof/>
          <w:sz w:val="28"/>
          <w:szCs w:val="28"/>
          <w:lang w:val="uk-UA"/>
        </w:rPr>
      </w:pPr>
      <w:r w:rsidRPr="00A653C3">
        <w:rPr>
          <w:rFonts w:ascii="Times New Roman" w:hAnsi="Times New Roman"/>
          <w:noProof/>
          <w:sz w:val="28"/>
          <w:szCs w:val="28"/>
          <w:lang w:val="uk-UA"/>
        </w:rPr>
        <w:t>3.Предметом психології здоров’я є вивчення:</w:t>
      </w:r>
    </w:p>
    <w:p w:rsidR="00412367" w:rsidRPr="00A653C3" w:rsidRDefault="00412367" w:rsidP="0071388E">
      <w:pPr>
        <w:numPr>
          <w:ilvl w:val="0"/>
          <w:numId w:val="18"/>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різних концепцій здоров’я та здорового способу життя</w:t>
      </w:r>
    </w:p>
    <w:p w:rsidR="00412367" w:rsidRPr="00A653C3" w:rsidRDefault="00412367" w:rsidP="0071388E">
      <w:pPr>
        <w:numPr>
          <w:ilvl w:val="0"/>
          <w:numId w:val="18"/>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методів профілактики психічних хвороб</w:t>
      </w:r>
    </w:p>
    <w:p w:rsidR="00412367" w:rsidRPr="00A653C3" w:rsidRDefault="00412367" w:rsidP="0071388E">
      <w:pPr>
        <w:numPr>
          <w:ilvl w:val="0"/>
          <w:numId w:val="18"/>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психологічних основ здорового способу життя</w:t>
      </w:r>
    </w:p>
    <w:p w:rsidR="00412367" w:rsidRPr="00A653C3" w:rsidRDefault="00412367" w:rsidP="0071388E">
      <w:pPr>
        <w:numPr>
          <w:ilvl w:val="0"/>
          <w:numId w:val="18"/>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формування ЗСЖ дітей та молоді</w:t>
      </w:r>
    </w:p>
    <w:p w:rsidR="00412367" w:rsidRPr="00A653C3" w:rsidRDefault="00412367" w:rsidP="0071388E">
      <w:pPr>
        <w:spacing w:line="240" w:lineRule="auto"/>
        <w:contextualSpacing/>
        <w:rPr>
          <w:rFonts w:ascii="Times New Roman" w:hAnsi="Times New Roman"/>
          <w:noProof/>
          <w:sz w:val="28"/>
          <w:szCs w:val="28"/>
          <w:lang w:val="uk-UA"/>
        </w:rPr>
      </w:pPr>
      <w:r w:rsidRPr="00A653C3">
        <w:rPr>
          <w:rFonts w:ascii="Times New Roman" w:hAnsi="Times New Roman"/>
          <w:noProof/>
          <w:sz w:val="28"/>
          <w:szCs w:val="28"/>
          <w:lang w:val="uk-UA"/>
        </w:rPr>
        <w:t>4. Об’єкт дослідження психології здоров’я:</w:t>
      </w:r>
    </w:p>
    <w:p w:rsidR="00412367" w:rsidRPr="00A653C3" w:rsidRDefault="00412367" w:rsidP="0071388E">
      <w:pPr>
        <w:numPr>
          <w:ilvl w:val="0"/>
          <w:numId w:val="19"/>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здорова людина</w:t>
      </w:r>
    </w:p>
    <w:p w:rsidR="00412367" w:rsidRPr="00A653C3" w:rsidRDefault="00412367" w:rsidP="0071388E">
      <w:pPr>
        <w:numPr>
          <w:ilvl w:val="0"/>
          <w:numId w:val="19"/>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соматично хвора людина</w:t>
      </w:r>
    </w:p>
    <w:p w:rsidR="00412367" w:rsidRPr="00A653C3" w:rsidRDefault="00412367" w:rsidP="0071388E">
      <w:pPr>
        <w:numPr>
          <w:ilvl w:val="0"/>
          <w:numId w:val="19"/>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людина у «третьому стані»</w:t>
      </w:r>
    </w:p>
    <w:p w:rsidR="00412367" w:rsidRPr="00A653C3" w:rsidRDefault="00412367" w:rsidP="0071388E">
      <w:pPr>
        <w:numPr>
          <w:ilvl w:val="0"/>
          <w:numId w:val="19"/>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психічно хвора людина</w:t>
      </w:r>
    </w:p>
    <w:p w:rsidR="00412367" w:rsidRPr="00A653C3" w:rsidRDefault="00F21658" w:rsidP="0071388E">
      <w:pPr>
        <w:spacing w:line="240" w:lineRule="auto"/>
        <w:contextualSpacing/>
        <w:rPr>
          <w:rFonts w:ascii="Times New Roman" w:hAnsi="Times New Roman"/>
          <w:noProof/>
          <w:sz w:val="28"/>
          <w:szCs w:val="28"/>
          <w:lang w:val="uk-UA"/>
        </w:rPr>
      </w:pPr>
      <w:r w:rsidRPr="00A653C3">
        <w:rPr>
          <w:rFonts w:ascii="Times New Roman" w:hAnsi="Times New Roman"/>
          <w:noProof/>
          <w:sz w:val="28"/>
          <w:szCs w:val="28"/>
          <w:lang w:val="uk-UA"/>
        </w:rPr>
        <w:t>5</w:t>
      </w:r>
      <w:r w:rsidR="00412367" w:rsidRPr="00A653C3">
        <w:rPr>
          <w:rFonts w:ascii="Times New Roman" w:hAnsi="Times New Roman"/>
          <w:noProof/>
          <w:sz w:val="28"/>
          <w:szCs w:val="28"/>
          <w:lang w:val="uk-UA"/>
        </w:rPr>
        <w:t>.Визначення, яке максимально виражає ідею ортобіозу:</w:t>
      </w:r>
    </w:p>
    <w:p w:rsidR="00412367" w:rsidRPr="00A653C3" w:rsidRDefault="00412367" w:rsidP="0071388E">
      <w:pPr>
        <w:numPr>
          <w:ilvl w:val="0"/>
          <w:numId w:val="20"/>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 xml:space="preserve">здоров’я це </w:t>
      </w:r>
      <w:r w:rsidR="009C1C97">
        <w:rPr>
          <w:rFonts w:ascii="Times New Roman" w:hAnsi="Times New Roman"/>
          <w:noProof/>
          <w:sz w:val="28"/>
          <w:szCs w:val="28"/>
          <w:lang w:val="uk-UA"/>
        </w:rPr>
        <w:t xml:space="preserve"> – </w:t>
      </w:r>
      <w:r w:rsidRPr="00A653C3">
        <w:rPr>
          <w:rFonts w:ascii="Times New Roman" w:hAnsi="Times New Roman"/>
          <w:noProof/>
          <w:sz w:val="28"/>
          <w:szCs w:val="28"/>
          <w:lang w:val="uk-UA"/>
        </w:rPr>
        <w:t xml:space="preserve"> не лише відсутність хвороб, фізичних дефектів, але і повіне фізичне, психічне і соціальне благополуччя</w:t>
      </w:r>
    </w:p>
    <w:p w:rsidR="00412367" w:rsidRPr="00A653C3" w:rsidRDefault="00412367" w:rsidP="0071388E">
      <w:pPr>
        <w:numPr>
          <w:ilvl w:val="0"/>
          <w:numId w:val="20"/>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здоров’я – це стан суб’єктивного відчуття благополуччя та психологічного комфорту</w:t>
      </w:r>
    </w:p>
    <w:p w:rsidR="00412367" w:rsidRPr="00A653C3" w:rsidRDefault="00412367" w:rsidP="0071388E">
      <w:pPr>
        <w:numPr>
          <w:ilvl w:val="0"/>
          <w:numId w:val="20"/>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здоров’я – це процес максимальної природної тривалості життя при високій якості життя, оптимальній працездатності і соціальній активності</w:t>
      </w:r>
    </w:p>
    <w:p w:rsidR="00412367" w:rsidRPr="00A653C3" w:rsidRDefault="00412367" w:rsidP="0071388E">
      <w:pPr>
        <w:numPr>
          <w:ilvl w:val="0"/>
          <w:numId w:val="20"/>
        </w:numPr>
        <w:tabs>
          <w:tab w:val="clear" w:pos="720"/>
          <w:tab w:val="num" w:pos="18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lang w:val="uk-UA"/>
        </w:rPr>
        <w:t>здоров’я – це рівновага зовнішніх та внутрішніх умов  існування організму</w:t>
      </w:r>
    </w:p>
    <w:p w:rsidR="00412367" w:rsidRPr="00A653C3" w:rsidRDefault="00412367" w:rsidP="0071388E">
      <w:pPr>
        <w:spacing w:line="240" w:lineRule="auto"/>
        <w:contextualSpacing/>
        <w:rPr>
          <w:rFonts w:ascii="Times New Roman" w:hAnsi="Times New Roman"/>
          <w:noProof/>
          <w:sz w:val="28"/>
          <w:szCs w:val="28"/>
          <w:lang w:val="uk-UA"/>
        </w:rPr>
      </w:pPr>
    </w:p>
    <w:p w:rsidR="00412367" w:rsidRPr="00A653C3" w:rsidRDefault="00412367" w:rsidP="0071388E">
      <w:pPr>
        <w:spacing w:line="240" w:lineRule="auto"/>
        <w:ind w:firstLine="540"/>
        <w:contextualSpacing/>
        <w:jc w:val="both"/>
        <w:rPr>
          <w:rFonts w:ascii="Times New Roman" w:hAnsi="Times New Roman"/>
          <w:noProof/>
          <w:sz w:val="28"/>
          <w:szCs w:val="28"/>
          <w:lang w:val="uk-UA"/>
        </w:rPr>
      </w:pPr>
      <w:r w:rsidRPr="00A653C3">
        <w:rPr>
          <w:rFonts w:ascii="Times New Roman" w:hAnsi="Times New Roman"/>
          <w:b/>
          <w:noProof/>
          <w:sz w:val="28"/>
          <w:szCs w:val="28"/>
          <w:lang w:val="uk-UA"/>
        </w:rPr>
        <w:t>Завдання для самостійної практичної роботи №1</w:t>
      </w:r>
      <w:r w:rsidRPr="00A653C3">
        <w:rPr>
          <w:rFonts w:ascii="Times New Roman" w:hAnsi="Times New Roman"/>
          <w:noProof/>
          <w:sz w:val="28"/>
          <w:szCs w:val="28"/>
          <w:lang w:val="uk-UA"/>
        </w:rPr>
        <w:t>:</w:t>
      </w:r>
    </w:p>
    <w:p w:rsidR="00412367" w:rsidRPr="00A653C3" w:rsidRDefault="00412367" w:rsidP="0071388E">
      <w:pPr>
        <w:spacing w:line="240" w:lineRule="auto"/>
        <w:ind w:firstLine="54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Законспектувати статтю теоретичного характеру: див.: А.В. Шувалов. Гуманитарно–антропологические основы теории психологического здоровья //Вопросы психологии.–2006.–№ 6, або  іншу – за вибором.</w:t>
      </w:r>
    </w:p>
    <w:p w:rsidR="00412367" w:rsidRPr="00A653C3" w:rsidRDefault="00412367" w:rsidP="0071388E">
      <w:pPr>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Завдання для самостійної практичної роботи №2:</w:t>
      </w:r>
    </w:p>
    <w:p w:rsidR="00F21658" w:rsidRPr="00A653C3" w:rsidRDefault="00412367" w:rsidP="0071388E">
      <w:pPr>
        <w:spacing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Проведіть самодослідження, користуючись “Багаторівневим особистісним опитувальником “Адаптивність”//В.І. Розов. Адаптивні антистресові психотехнології.: Кондор, 2005. - С.260–269. </w:t>
      </w:r>
    </w:p>
    <w:p w:rsidR="00412367" w:rsidRPr="00A653C3" w:rsidRDefault="00412367" w:rsidP="0071388E">
      <w:pPr>
        <w:spacing w:line="240" w:lineRule="auto"/>
        <w:ind w:firstLine="540"/>
        <w:contextualSpacing/>
        <w:jc w:val="both"/>
        <w:rPr>
          <w:rFonts w:ascii="Times New Roman" w:hAnsi="Times New Roman"/>
          <w:sz w:val="28"/>
          <w:szCs w:val="28"/>
          <w:lang w:val="uk-UA"/>
        </w:rPr>
      </w:pPr>
      <w:r w:rsidRPr="00A653C3">
        <w:rPr>
          <w:rFonts w:ascii="Times New Roman" w:hAnsi="Times New Roman"/>
          <w:b/>
          <w:sz w:val="28"/>
          <w:szCs w:val="28"/>
          <w:lang w:val="uk-UA"/>
        </w:rPr>
        <w:t>Завдання для самостійної практичної роботи №3:</w:t>
      </w:r>
    </w:p>
    <w:p w:rsidR="00412367" w:rsidRPr="00A653C3" w:rsidRDefault="00412367" w:rsidP="0071388E">
      <w:pPr>
        <w:numPr>
          <w:ilvl w:val="0"/>
          <w:numId w:val="15"/>
        </w:numPr>
        <w:tabs>
          <w:tab w:val="clear" w:pos="615"/>
          <w:tab w:val="left" w:pos="900"/>
          <w:tab w:val="num" w:pos="1080"/>
        </w:tabs>
        <w:spacing w:after="0" w:line="240" w:lineRule="auto"/>
        <w:ind w:left="0" w:firstLine="54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Виконайте тест </w:t>
      </w:r>
      <w:r w:rsidRPr="00A653C3">
        <w:rPr>
          <w:rFonts w:ascii="Times New Roman" w:hAnsi="Times New Roman"/>
          <w:sz w:val="28"/>
          <w:szCs w:val="28"/>
        </w:rPr>
        <w:t>“</w:t>
      </w:r>
      <w:r w:rsidRPr="00A653C3">
        <w:rPr>
          <w:rFonts w:ascii="Times New Roman" w:hAnsi="Times New Roman"/>
          <w:sz w:val="28"/>
          <w:szCs w:val="28"/>
          <w:lang w:val="uk-UA"/>
        </w:rPr>
        <w:t>Уміння раціонально використовувати  час</w:t>
      </w:r>
      <w:r w:rsidRPr="00A653C3">
        <w:rPr>
          <w:rFonts w:ascii="Times New Roman" w:hAnsi="Times New Roman"/>
          <w:sz w:val="28"/>
          <w:szCs w:val="28"/>
        </w:rPr>
        <w:t>”</w:t>
      </w:r>
      <w:r w:rsidRPr="00A653C3">
        <w:rPr>
          <w:rFonts w:ascii="Times New Roman" w:hAnsi="Times New Roman"/>
          <w:sz w:val="28"/>
          <w:szCs w:val="28"/>
          <w:lang w:val="uk-UA"/>
        </w:rPr>
        <w:t>/І.В. Розов.–С.198–199.</w:t>
      </w:r>
    </w:p>
    <w:p w:rsidR="00412367" w:rsidRPr="00A653C3" w:rsidRDefault="00412367" w:rsidP="0071388E">
      <w:pPr>
        <w:numPr>
          <w:ilvl w:val="0"/>
          <w:numId w:val="15"/>
        </w:numPr>
        <w:tabs>
          <w:tab w:val="clear" w:pos="615"/>
          <w:tab w:val="left" w:pos="900"/>
          <w:tab w:val="num" w:pos="1080"/>
        </w:tabs>
        <w:spacing w:after="0" w:line="240" w:lineRule="auto"/>
        <w:ind w:left="0" w:firstLine="54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Виконайте вправу </w:t>
      </w:r>
      <w:r w:rsidRPr="00A653C3">
        <w:rPr>
          <w:rFonts w:ascii="Times New Roman" w:hAnsi="Times New Roman"/>
          <w:sz w:val="28"/>
          <w:szCs w:val="28"/>
        </w:rPr>
        <w:t>“</w:t>
      </w:r>
      <w:r w:rsidRPr="00A653C3">
        <w:rPr>
          <w:rFonts w:ascii="Times New Roman" w:hAnsi="Times New Roman"/>
          <w:sz w:val="28"/>
          <w:szCs w:val="28"/>
          <w:lang w:val="uk-UA"/>
        </w:rPr>
        <w:t>Мій продуктивний час</w:t>
      </w:r>
      <w:r w:rsidRPr="00A653C3">
        <w:rPr>
          <w:rFonts w:ascii="Times New Roman" w:hAnsi="Times New Roman"/>
          <w:sz w:val="28"/>
          <w:szCs w:val="28"/>
        </w:rPr>
        <w:t>”</w:t>
      </w:r>
      <w:r w:rsidRPr="00A653C3">
        <w:rPr>
          <w:rFonts w:ascii="Times New Roman" w:hAnsi="Times New Roman"/>
          <w:sz w:val="28"/>
          <w:szCs w:val="28"/>
          <w:lang w:val="uk-UA"/>
        </w:rPr>
        <w:t xml:space="preserve">.– Там само. </w:t>
      </w:r>
      <w:r w:rsidR="009C1C97">
        <w:rPr>
          <w:rFonts w:ascii="Times New Roman" w:hAnsi="Times New Roman"/>
          <w:sz w:val="28"/>
          <w:szCs w:val="28"/>
          <w:lang w:val="uk-UA"/>
        </w:rPr>
        <w:t xml:space="preserve"> – </w:t>
      </w:r>
      <w:r w:rsidRPr="00A653C3">
        <w:rPr>
          <w:rFonts w:ascii="Times New Roman" w:hAnsi="Times New Roman"/>
          <w:sz w:val="28"/>
          <w:szCs w:val="28"/>
          <w:lang w:val="uk-UA"/>
        </w:rPr>
        <w:t xml:space="preserve"> С.165–167.</w:t>
      </w:r>
    </w:p>
    <w:p w:rsidR="00412367" w:rsidRPr="00A653C3" w:rsidRDefault="00412367" w:rsidP="0071388E">
      <w:pPr>
        <w:spacing w:line="240" w:lineRule="auto"/>
        <w:ind w:firstLine="540"/>
        <w:contextualSpacing/>
        <w:jc w:val="both"/>
        <w:rPr>
          <w:rFonts w:ascii="Times New Roman" w:hAnsi="Times New Roman"/>
          <w:sz w:val="28"/>
          <w:szCs w:val="28"/>
          <w:lang w:val="uk-UA"/>
        </w:rPr>
      </w:pPr>
      <w:r w:rsidRPr="00A653C3">
        <w:rPr>
          <w:rFonts w:ascii="Times New Roman" w:hAnsi="Times New Roman"/>
          <w:b/>
          <w:sz w:val="28"/>
          <w:szCs w:val="28"/>
          <w:lang w:val="uk-UA"/>
        </w:rPr>
        <w:t>Завдання для самостійної практичної роботи №4:</w:t>
      </w:r>
    </w:p>
    <w:p w:rsidR="00412367" w:rsidRDefault="00412367" w:rsidP="003C60DE">
      <w:pPr>
        <w:spacing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 xml:space="preserve">Законспектувати: Ставлення до себе. Еволюційні аномалії //Титаренко Т.М. Життєвий світ особистості: у межах і за межами буденності.–К., </w:t>
      </w:r>
      <w:r w:rsidRPr="00A653C3">
        <w:rPr>
          <w:rFonts w:ascii="Times New Roman" w:hAnsi="Times New Roman"/>
          <w:sz w:val="28"/>
          <w:szCs w:val="28"/>
        </w:rPr>
        <w:t>“</w:t>
      </w:r>
      <w:r w:rsidRPr="00A653C3">
        <w:rPr>
          <w:rFonts w:ascii="Times New Roman" w:hAnsi="Times New Roman"/>
          <w:sz w:val="28"/>
          <w:szCs w:val="28"/>
          <w:lang w:val="uk-UA"/>
        </w:rPr>
        <w:t>Либідь</w:t>
      </w:r>
      <w:r w:rsidRPr="00A653C3">
        <w:rPr>
          <w:rFonts w:ascii="Times New Roman" w:hAnsi="Times New Roman"/>
          <w:sz w:val="28"/>
          <w:szCs w:val="28"/>
        </w:rPr>
        <w:t>”</w:t>
      </w:r>
      <w:r w:rsidRPr="00A653C3">
        <w:rPr>
          <w:rFonts w:ascii="Times New Roman" w:hAnsi="Times New Roman"/>
          <w:sz w:val="28"/>
          <w:szCs w:val="28"/>
          <w:lang w:val="uk-UA"/>
        </w:rPr>
        <w:t>, 2003.–375 с.–С.139–153.</w:t>
      </w:r>
    </w:p>
    <w:p w:rsidR="003C60DE" w:rsidRPr="003C60DE" w:rsidRDefault="003C60DE" w:rsidP="003C60DE">
      <w:pPr>
        <w:spacing w:line="240" w:lineRule="auto"/>
        <w:ind w:firstLine="540"/>
        <w:contextualSpacing/>
        <w:jc w:val="both"/>
        <w:rPr>
          <w:rFonts w:ascii="Times New Roman" w:hAnsi="Times New Roman"/>
          <w:sz w:val="28"/>
          <w:szCs w:val="28"/>
          <w:lang w:val="uk-UA"/>
        </w:rPr>
      </w:pPr>
    </w:p>
    <w:p w:rsidR="00412367" w:rsidRPr="00A653C3" w:rsidRDefault="00412367" w:rsidP="0071388E">
      <w:pPr>
        <w:shd w:val="clear" w:color="auto" w:fill="FFFFFF"/>
        <w:spacing w:line="240" w:lineRule="auto"/>
        <w:ind w:firstLine="540"/>
        <w:contextualSpacing/>
        <w:jc w:val="both"/>
        <w:rPr>
          <w:rFonts w:ascii="Times New Roman" w:hAnsi="Times New Roman"/>
          <w:b/>
          <w:noProof/>
          <w:sz w:val="28"/>
          <w:szCs w:val="28"/>
          <w:lang w:val="uk-UA"/>
        </w:rPr>
      </w:pPr>
      <w:r w:rsidRPr="00A653C3">
        <w:rPr>
          <w:rFonts w:ascii="Times New Roman" w:hAnsi="Times New Roman"/>
          <w:b/>
          <w:noProof/>
          <w:sz w:val="28"/>
          <w:szCs w:val="28"/>
          <w:lang w:val="uk-UA"/>
        </w:rPr>
        <w:t>Методичне забезпечення</w:t>
      </w:r>
    </w:p>
    <w:p w:rsidR="00412367" w:rsidRPr="00A653C3" w:rsidRDefault="00412367" w:rsidP="0071388E">
      <w:pPr>
        <w:numPr>
          <w:ilvl w:val="0"/>
          <w:numId w:val="21"/>
        </w:numPr>
        <w:tabs>
          <w:tab w:val="clear" w:pos="1146"/>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 xml:space="preserve">Андрос М.С. Психічне здоровя особистості в навчальних закладах // Педагогіка і психологія. – 1995. </w:t>
      </w:r>
      <w:r w:rsidR="009C1C97">
        <w:rPr>
          <w:rFonts w:ascii="Times New Roman" w:hAnsi="Times New Roman"/>
          <w:noProof/>
          <w:sz w:val="28"/>
          <w:szCs w:val="28"/>
          <w:lang w:val="uk-UA"/>
        </w:rPr>
        <w:t xml:space="preserve"> – </w:t>
      </w:r>
      <w:r w:rsidRPr="00A653C3">
        <w:rPr>
          <w:rFonts w:ascii="Times New Roman" w:hAnsi="Times New Roman"/>
          <w:noProof/>
          <w:sz w:val="28"/>
          <w:szCs w:val="28"/>
          <w:lang w:val="uk-UA"/>
        </w:rPr>
        <w:t xml:space="preserve"> № 4. – С.27-32. </w:t>
      </w:r>
    </w:p>
    <w:p w:rsidR="00412367" w:rsidRPr="00A653C3" w:rsidRDefault="00412367" w:rsidP="0071388E">
      <w:pPr>
        <w:numPr>
          <w:ilvl w:val="0"/>
          <w:numId w:val="21"/>
        </w:numPr>
        <w:tabs>
          <w:tab w:val="clear" w:pos="1146"/>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Ананьев В.А. Психология здоровья. Книга 1. Концептуальные основы психологии здоровья. – СПб.: Речь. – 384 с.</w:t>
      </w:r>
    </w:p>
    <w:p w:rsidR="00412367" w:rsidRPr="00A653C3" w:rsidRDefault="00412367" w:rsidP="0071388E">
      <w:pPr>
        <w:numPr>
          <w:ilvl w:val="0"/>
          <w:numId w:val="21"/>
        </w:numPr>
        <w:tabs>
          <w:tab w:val="clear" w:pos="1146"/>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 xml:space="preserve">Бевз О.П. Гуманістична педагогіка і психологія як основа підтримки саморозвиваючої особистості // Педагогіка і психологія. – К.: Педагогічна преса, 2006. </w:t>
      </w:r>
      <w:r w:rsidR="009C1C97">
        <w:rPr>
          <w:rFonts w:ascii="Times New Roman" w:hAnsi="Times New Roman"/>
          <w:noProof/>
          <w:sz w:val="28"/>
          <w:szCs w:val="28"/>
          <w:lang w:val="uk-UA"/>
        </w:rPr>
        <w:t xml:space="preserve"> – </w:t>
      </w:r>
      <w:r w:rsidRPr="00A653C3">
        <w:rPr>
          <w:rFonts w:ascii="Times New Roman" w:hAnsi="Times New Roman"/>
          <w:noProof/>
          <w:sz w:val="28"/>
          <w:szCs w:val="28"/>
          <w:lang w:val="uk-UA"/>
        </w:rPr>
        <w:t xml:space="preserve"> № 2. – С.107-115.</w:t>
      </w:r>
    </w:p>
    <w:p w:rsidR="00412367" w:rsidRPr="00A653C3" w:rsidRDefault="00412367" w:rsidP="0071388E">
      <w:pPr>
        <w:numPr>
          <w:ilvl w:val="0"/>
          <w:numId w:val="21"/>
        </w:numPr>
        <w:tabs>
          <w:tab w:val="clear" w:pos="1146"/>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Макарова Л. І., Макарова А. О., Романкова Л. М. І. І. Мєчніков про природу людини. Концепція оптимізму // Актуальні проблеми психології. Зб. наук. праць Інституту психології імені Г. С. Костюка / За ред.. С. Д. Максименка. – К.: «Логос». – Т. 7, вип. 15, С. 198-200.</w:t>
      </w:r>
    </w:p>
    <w:p w:rsidR="00412367" w:rsidRPr="00A653C3" w:rsidRDefault="00412367" w:rsidP="0071388E">
      <w:pPr>
        <w:numPr>
          <w:ilvl w:val="0"/>
          <w:numId w:val="21"/>
        </w:numPr>
        <w:tabs>
          <w:tab w:val="clear" w:pos="1146"/>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Макарова Л.І Ортобіоз особистості. Навчально-методичний комплекс. – Івано-Франківськ, 2008. – 64 с.</w:t>
      </w:r>
    </w:p>
    <w:p w:rsidR="00412367" w:rsidRPr="00A653C3" w:rsidRDefault="00412367" w:rsidP="0071388E">
      <w:pPr>
        <w:numPr>
          <w:ilvl w:val="0"/>
          <w:numId w:val="21"/>
        </w:numPr>
        <w:tabs>
          <w:tab w:val="clear" w:pos="1146"/>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 xml:space="preserve">Макарова Л. І. Психологія ортобіозу. Психологічні засади здоров’я та здорового розвитку особистості. Навчально-методичний посібник. – Івано-Франківськ, 2011. – 48 с. </w:t>
      </w:r>
    </w:p>
    <w:p w:rsidR="00412367" w:rsidRPr="00A653C3" w:rsidRDefault="00412367" w:rsidP="0071388E">
      <w:pPr>
        <w:numPr>
          <w:ilvl w:val="0"/>
          <w:numId w:val="21"/>
        </w:numPr>
        <w:tabs>
          <w:tab w:val="clear" w:pos="1146"/>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 xml:space="preserve">Макарова Л.І. Шляхи гармонізації та самовдосконалення особистості: ортобіотичний аспект // Збірн. наук. праць.: Серія: Філософія, соціологія, психологія. Вип. 6. Ч.1. – Івано-Франківськ, 2001. – 281 с. </w:t>
      </w:r>
    </w:p>
    <w:p w:rsidR="00412367" w:rsidRPr="00A653C3" w:rsidRDefault="00412367" w:rsidP="0071388E">
      <w:pPr>
        <w:numPr>
          <w:ilvl w:val="0"/>
          <w:numId w:val="21"/>
        </w:numPr>
        <w:tabs>
          <w:tab w:val="clear" w:pos="1146"/>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 xml:space="preserve">Мечников И.И. Этюды оптимизма. – М., 1987. </w:t>
      </w:r>
    </w:p>
    <w:p w:rsidR="00412367" w:rsidRPr="00A653C3" w:rsidRDefault="00412367" w:rsidP="0071388E">
      <w:pPr>
        <w:numPr>
          <w:ilvl w:val="0"/>
          <w:numId w:val="21"/>
        </w:numPr>
        <w:tabs>
          <w:tab w:val="clear" w:pos="1146"/>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Назарук Н.В. Психологічна діагностика та профілактика психічного здоров’я педагога. Тренінг-курс. – Івано-Франківськ, 2006. – 103 с.</w:t>
      </w:r>
    </w:p>
    <w:p w:rsidR="00412367" w:rsidRPr="00A653C3" w:rsidRDefault="003C60DE" w:rsidP="0071388E">
      <w:pPr>
        <w:numPr>
          <w:ilvl w:val="0"/>
          <w:numId w:val="21"/>
        </w:numPr>
        <w:tabs>
          <w:tab w:val="clear" w:pos="1146"/>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Розов В.І. Адаптивні антистресові психотехнології: Навч. посібник. – К.: Кондор, 2005. – 278 с.</w:t>
      </w:r>
    </w:p>
    <w:p w:rsidR="00412367" w:rsidRPr="00A653C3" w:rsidRDefault="00412367" w:rsidP="0071388E">
      <w:pPr>
        <w:shd w:val="clear" w:color="auto" w:fill="FFFFFF"/>
        <w:spacing w:line="240" w:lineRule="auto"/>
        <w:contextualSpacing/>
        <w:rPr>
          <w:rFonts w:ascii="Times New Roman" w:hAnsi="Times New Roman"/>
          <w:b/>
          <w:noProof/>
          <w:sz w:val="28"/>
          <w:szCs w:val="28"/>
          <w:lang w:val="uk-UA"/>
        </w:rPr>
      </w:pPr>
    </w:p>
    <w:p w:rsidR="00412367" w:rsidRPr="00A653C3" w:rsidRDefault="00412367" w:rsidP="0071388E">
      <w:pPr>
        <w:shd w:val="clear" w:color="auto" w:fill="FFFFFF"/>
        <w:spacing w:line="240" w:lineRule="auto"/>
        <w:ind w:firstLine="540"/>
        <w:contextualSpacing/>
        <w:jc w:val="both"/>
        <w:rPr>
          <w:rFonts w:ascii="Times New Roman" w:hAnsi="Times New Roman"/>
          <w:b/>
          <w:noProof/>
          <w:sz w:val="28"/>
          <w:szCs w:val="28"/>
          <w:lang w:val="uk-UA"/>
        </w:rPr>
      </w:pPr>
      <w:r w:rsidRPr="00A653C3">
        <w:rPr>
          <w:rFonts w:ascii="Times New Roman" w:hAnsi="Times New Roman"/>
          <w:b/>
          <w:noProof/>
          <w:sz w:val="28"/>
          <w:szCs w:val="28"/>
          <w:lang w:val="uk-UA"/>
        </w:rPr>
        <w:t>Рекомендована література</w:t>
      </w:r>
    </w:p>
    <w:p w:rsidR="00412367" w:rsidRPr="00A653C3" w:rsidRDefault="00412367" w:rsidP="0071388E">
      <w:pPr>
        <w:shd w:val="clear" w:color="auto" w:fill="FFFFFF"/>
        <w:spacing w:line="240" w:lineRule="auto"/>
        <w:ind w:firstLine="540"/>
        <w:contextualSpacing/>
        <w:jc w:val="both"/>
        <w:rPr>
          <w:rFonts w:ascii="Times New Roman" w:hAnsi="Times New Roman"/>
          <w:b/>
          <w:bCs/>
          <w:noProof/>
          <w:spacing w:val="-6"/>
          <w:sz w:val="28"/>
          <w:szCs w:val="28"/>
          <w:lang w:val="uk-UA"/>
        </w:rPr>
      </w:pPr>
      <w:r w:rsidRPr="00A653C3">
        <w:rPr>
          <w:rFonts w:ascii="Times New Roman" w:hAnsi="Times New Roman"/>
          <w:b/>
          <w:noProof/>
          <w:sz w:val="28"/>
          <w:szCs w:val="28"/>
          <w:lang w:val="uk-UA"/>
        </w:rPr>
        <w:t>Основна</w:t>
      </w:r>
      <w:r w:rsidR="00F21658" w:rsidRPr="00A653C3">
        <w:rPr>
          <w:rFonts w:ascii="Times New Roman" w:hAnsi="Times New Roman"/>
          <w:b/>
          <w:noProof/>
          <w:sz w:val="28"/>
          <w:szCs w:val="28"/>
          <w:lang w:val="uk-UA"/>
        </w:rPr>
        <w:t xml:space="preserve"> література</w:t>
      </w:r>
    </w:p>
    <w:p w:rsidR="00412367" w:rsidRPr="00A653C3" w:rsidRDefault="00412367"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Абульханова-Славская К.А. Стратегия жизни. – М.: Мысль, 1991. – 299 с.</w:t>
      </w:r>
    </w:p>
    <w:p w:rsidR="00412367" w:rsidRPr="00A653C3" w:rsidRDefault="00412367"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Амосов Н.М. Раздумья о здоровье. – М.: ФиС., 1983. – 63 с.</w:t>
      </w:r>
    </w:p>
    <w:p w:rsidR="00412367" w:rsidRPr="00A653C3" w:rsidRDefault="00412367"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Байерс К., Шейнберг Л. Здоровый образ жизни. Пер. с англ. – М.: Мир, 1999. – 365 с.</w:t>
      </w:r>
    </w:p>
    <w:p w:rsidR="00412367" w:rsidRPr="00A653C3" w:rsidRDefault="00412367"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 xml:space="preserve">Бодров В. Проблема преодоления стресса // Психологический журнал. – 2006. </w:t>
      </w:r>
      <w:r w:rsidR="009C1C97">
        <w:rPr>
          <w:rFonts w:ascii="Times New Roman" w:hAnsi="Times New Roman"/>
          <w:noProof/>
          <w:sz w:val="28"/>
          <w:szCs w:val="28"/>
          <w:lang w:val="uk-UA"/>
        </w:rPr>
        <w:t xml:space="preserve"> – </w:t>
      </w:r>
      <w:r w:rsidRPr="00A653C3">
        <w:rPr>
          <w:rFonts w:ascii="Times New Roman" w:hAnsi="Times New Roman"/>
          <w:noProof/>
          <w:sz w:val="28"/>
          <w:szCs w:val="28"/>
          <w:lang w:val="uk-UA"/>
        </w:rPr>
        <w:t xml:space="preserve"> № 3. – С.106-117.</w:t>
      </w:r>
    </w:p>
    <w:p w:rsidR="00412367" w:rsidRPr="00A653C3" w:rsidRDefault="00412367"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Бондаренко А.Ф. Психологічна допомога особистості. – Харків: Фоліо, 1996. – 237 с.</w:t>
      </w:r>
    </w:p>
    <w:p w:rsidR="00412367" w:rsidRPr="00A653C3" w:rsidRDefault="00412367"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Васильева О.с., Филатов Ф.Р. Психология здоровья человека: эталоны, представления, установки: Учеб. пос. – М.: Академия, 2001. – 352 с.</w:t>
      </w:r>
    </w:p>
    <w:p w:rsidR="00412367" w:rsidRPr="00A653C3" w:rsidRDefault="00412367"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Вірна Ж.П. Мотиваційно-смислова регуляція у професіоналізації психолога. – Луцьк: РВВ «Весна», 2003. – 320 с.</w:t>
      </w:r>
    </w:p>
    <w:p w:rsidR="00412367" w:rsidRPr="00A653C3" w:rsidRDefault="00412367"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lastRenderedPageBreak/>
        <w:t>Гримак Л.П. Общение с собой. Начала психологии активности. – М., 1991. – 320 с.</w:t>
      </w:r>
    </w:p>
    <w:p w:rsidR="00412367" w:rsidRPr="00A653C3" w:rsidRDefault="00412367"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Гринберг Дж. Управление стрессом. – СПб.: Питер, 2002. – 496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Горцев Г. Энциклопедия здорового способа жизни. – М.: Вече, 2001. – 461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Гуревич И.А. Социальная психология здоровья – Спб.: СПб ГУ, 1999. – 1023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Куликов Л.В. Психогигиена личности. Вопросы психопрофилактики: Учебное пособие. – СПб.: Питер, 2004. – 464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Кулаков С.А. Основы психосоматики. – СПб.: Речь, 2003. – 288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Леви В. Искусство быть собой. – М.: Знание. – 1977. – 208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Литвин-Кіндратюк С.Д., Кіндратюк Б.Д. Народознавство та організація здорового способу життя школярів: Монографія. – Івано-Франківськ, 1997. – 279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Лозинський В. Молодь і здоровя. – К.: Главник, 2006. – 112 с.</w:t>
      </w:r>
    </w:p>
    <w:p w:rsidR="00412367" w:rsidRPr="00A653C3" w:rsidRDefault="00412367"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Марков В.В. Основы здорового образа жизни и профилактики болезней. – М., Академия, 2001. – 320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Мистецтво життєтворчості особистості: науково-методичний посібник. / Ред.. Доній В.М. – К., 1997. – 392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Психология здоровья: Учебник для вузов / Под ред.Г.С.Никифорова. – СПб.: Питер, 2003. – 607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Психосоматика: Взаимосвязь психики и здоровья. Хрестоматия /Сост.К.В.Сельчонок. – М.: АСТ, Мн.: Харвест, 2001. – 640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Селье Г. Стресс без болезни // Стресс жизни. Понять, противостоять и управлять им. – СПб., 1994. – 342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Ротенберг В.С., Бондаренко С.М. Мозг, обучение, здоровье. – М., 1989.</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Сучасні підходи у сфері охорони громадського здоров’я та його популяризація / упор.: Н.В.Зимівець, В.В.Крушельницький, Т.І.Мірошніченко: За заг. ред.. Д.Звєрєвої. – К.: Наук. світ, 2004 с. – 95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Титаренко Т.М. Життєвий світ особистості у межах і за межами буденності. – К.: Либідь, 2003. – 376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Титаренко Т.М., Лєпіхова Л.А., Кляпець О.Я. Формування в молоді настанов на здоровий спосіб життя: Методичні рекомендації. – К.: Міленіум. – 2006. – 124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Шепель В.М. Ортобиотика: слагаемые оптимизма. – М., 1996. – 295 с.</w:t>
      </w:r>
    </w:p>
    <w:p w:rsidR="00412367" w:rsidRPr="00A653C3"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 xml:space="preserve">Шейнов В.П. Искусство жить. Как обратить знание в здоровье. – Мн.: Харвест, 2003. </w:t>
      </w:r>
      <w:r w:rsidR="009C1C97">
        <w:rPr>
          <w:rFonts w:ascii="Times New Roman" w:hAnsi="Times New Roman"/>
          <w:noProof/>
          <w:sz w:val="28"/>
          <w:szCs w:val="28"/>
          <w:lang w:val="uk-UA"/>
        </w:rPr>
        <w:t xml:space="preserve"> – </w:t>
      </w:r>
      <w:r w:rsidR="00412367" w:rsidRPr="00A653C3">
        <w:rPr>
          <w:rFonts w:ascii="Times New Roman" w:hAnsi="Times New Roman"/>
          <w:noProof/>
          <w:sz w:val="28"/>
          <w:szCs w:val="28"/>
          <w:lang w:val="uk-UA"/>
        </w:rPr>
        <w:t>720 с.</w:t>
      </w:r>
    </w:p>
    <w:p w:rsidR="00050E1E" w:rsidRPr="000274AE" w:rsidRDefault="003C60DE" w:rsidP="0071388E">
      <w:pPr>
        <w:numPr>
          <w:ilvl w:val="0"/>
          <w:numId w:val="22"/>
        </w:numPr>
        <w:tabs>
          <w:tab w:val="clear" w:pos="720"/>
          <w:tab w:val="num" w:pos="360"/>
        </w:tabs>
        <w:spacing w:after="0" w:line="240" w:lineRule="auto"/>
        <w:ind w:left="0" w:firstLine="0"/>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 </w:t>
      </w:r>
      <w:r w:rsidR="00412367" w:rsidRPr="00A653C3">
        <w:rPr>
          <w:rFonts w:ascii="Times New Roman" w:hAnsi="Times New Roman"/>
          <w:noProof/>
          <w:sz w:val="28"/>
          <w:szCs w:val="28"/>
          <w:lang w:val="uk-UA"/>
        </w:rPr>
        <w:t xml:space="preserve">Чарлтон Э. Основные принципы обучения здоровому способу жизни // Вопр. психологии. – 1997. </w:t>
      </w:r>
      <w:r w:rsidR="009C1C97">
        <w:rPr>
          <w:rFonts w:ascii="Times New Roman" w:hAnsi="Times New Roman"/>
          <w:noProof/>
          <w:sz w:val="28"/>
          <w:szCs w:val="28"/>
          <w:lang w:val="uk-UA"/>
        </w:rPr>
        <w:t xml:space="preserve"> – </w:t>
      </w:r>
      <w:r w:rsidR="00412367" w:rsidRPr="00A653C3">
        <w:rPr>
          <w:rFonts w:ascii="Times New Roman" w:hAnsi="Times New Roman"/>
          <w:noProof/>
          <w:sz w:val="28"/>
          <w:szCs w:val="28"/>
          <w:lang w:val="uk-UA"/>
        </w:rPr>
        <w:t xml:space="preserve"> № 2.</w:t>
      </w:r>
    </w:p>
    <w:p w:rsidR="00412367" w:rsidRPr="00A653C3" w:rsidRDefault="00412367" w:rsidP="0071388E">
      <w:pPr>
        <w:shd w:val="clear" w:color="auto" w:fill="FFFFFF"/>
        <w:spacing w:line="240" w:lineRule="auto"/>
        <w:ind w:firstLine="540"/>
        <w:contextualSpacing/>
        <w:rPr>
          <w:rFonts w:ascii="Times New Roman" w:hAnsi="Times New Roman"/>
          <w:noProof/>
          <w:sz w:val="28"/>
          <w:szCs w:val="28"/>
          <w:lang w:val="uk-UA"/>
        </w:rPr>
      </w:pPr>
      <w:r w:rsidRPr="00A653C3">
        <w:rPr>
          <w:rFonts w:ascii="Times New Roman" w:hAnsi="Times New Roman"/>
          <w:b/>
          <w:bCs/>
          <w:noProof/>
          <w:spacing w:val="-6"/>
          <w:sz w:val="28"/>
          <w:szCs w:val="28"/>
          <w:lang w:val="uk-UA"/>
        </w:rPr>
        <w:t>Додаткова</w:t>
      </w:r>
      <w:r w:rsidR="00F21658" w:rsidRPr="00A653C3">
        <w:rPr>
          <w:rFonts w:ascii="Times New Roman" w:hAnsi="Times New Roman"/>
          <w:b/>
          <w:bCs/>
          <w:noProof/>
          <w:spacing w:val="-6"/>
          <w:sz w:val="28"/>
          <w:szCs w:val="28"/>
          <w:lang w:val="uk-UA"/>
        </w:rPr>
        <w:t xml:space="preserve"> література</w:t>
      </w:r>
    </w:p>
    <w:p w:rsidR="00412367" w:rsidRPr="00A653C3" w:rsidRDefault="00412367" w:rsidP="0071388E">
      <w:pPr>
        <w:spacing w:after="0"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 Андреев Ю.А. Три кита здоровья. – СПб.: Аспект, 1994. – 382 с.</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 Ананьев В.А. Введение в психологию здоровья – Спб: БПА, 1998.</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3. Адлер А. Наука жить. – К., 1997.</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4. Адлер А. Понять природу человека. – Спб, 1997.</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5. Аргайл М.П. Психология счастья. – М., 1990.</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lastRenderedPageBreak/>
        <w:t>6. Амосов Н.М. Раздумья о здоровье. – М.: ФиС., 1987.</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7. Братусь Б.С. Аномалии личности. – М.: Мысль, 1988. – 304 с.</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8. Бердяєв Н.А. Самопознание (опыт философской автобиографии). – М., 1991.</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 xml:space="preserve">9. Бехтерев В.М. Избранные труды по психологи личности: В 2 т. Т.2. </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10. Личность и условия её развития и здоровья / Под ред. Г.С.Никифорова, Л.А.Коростылёвой. – Спб., 1999.</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11. Брегг П. Здоровье и долголетие. – М., 1996.</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12. Балл Г.А. Концепция самоактуализации личности в гуманистической психологи. – К., Донецк, 1995. – 32 с.</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13. Васильева О.С., Филатов Ф.Р. Психология здоровья человека: эталоны, представления, установки: Учебное пособие – М., Академия, 2001.</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14. Войтенко В.П. Здоровье здоровых. – К.: Здоров’я, 1997.</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15. Волков В.Ю., Ланев Ю.С., Петленко В.П. и др. Научные основы физической культуры и здорового образа жизни / Под общ. ред.Д.Н.Давиденко. – Спб.: Спб ГТУ, БПА, 2001.</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16. Гроф С. Путешествие в поисках себя. – М.: Изд-во Трансперсонального института, 1994. – 342 с.</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17. Гегель Г.В.Ф. Наука логика // Энциклопедия философских наук. Т.1.–М., 1974.</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18. Гримак Л.П. Резервы человеческой психики: Вступление в психологию активности. – М., Политиздат, 1989. – 319 с.</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19. Горцев Г. Энциклопедия здорового способа жизни. – М.: Вече, 2001. – 461 с.</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22. Гурвич И.А. Социальная психология здоровья – Спб., 1999.</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20. Здоровье, развитие, личность / под ред.. М.Н.Сердюковой, Д.Н.Крылова, У.Кляйнпетер, М., 1990. – 360 с.</w:t>
      </w:r>
    </w:p>
    <w:p w:rsidR="00412367" w:rsidRPr="00A653C3" w:rsidRDefault="00412367" w:rsidP="00F24B57">
      <w:pPr>
        <w:tabs>
          <w:tab w:val="left" w:pos="426"/>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21. Гринберг Дж. Управление стрессом. – Спб: Питер, 2002. – 496 с.</w:t>
      </w:r>
    </w:p>
    <w:p w:rsidR="00412367" w:rsidRPr="00A653C3" w:rsidRDefault="00412367" w:rsidP="006811D8">
      <w:pPr>
        <w:tabs>
          <w:tab w:val="left" w:pos="426"/>
          <w:tab w:val="left" w:pos="540"/>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22. Коржова Е.Ю. Методика «Психологическая автобиография» в психодиагностике жизненных ситуаций // Под ред.. Л.Ф.Бурлачука. – К., 1994.</w:t>
      </w:r>
    </w:p>
    <w:p w:rsidR="00412367" w:rsidRPr="00A653C3" w:rsidRDefault="00412367" w:rsidP="006811D8">
      <w:pPr>
        <w:tabs>
          <w:tab w:val="left" w:pos="426"/>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23. Мясищев В.Н. Понятие о личности в аспектах нормы и патологи //Психология личности. В 2-х т. Т.2. Хрестоматия – Словарь. – М., 1999. – с.197-223.</w:t>
      </w:r>
    </w:p>
    <w:p w:rsidR="00412367" w:rsidRPr="00A653C3" w:rsidRDefault="00412367" w:rsidP="00F24B57">
      <w:pPr>
        <w:tabs>
          <w:tab w:val="left" w:pos="426"/>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24. Марков В.В. Основы здорового образа жизни и профилактики болезней. – М., Академия, 2001. – 320 с.</w:t>
      </w:r>
    </w:p>
    <w:p w:rsidR="00412367" w:rsidRPr="00A653C3" w:rsidRDefault="00412367" w:rsidP="00F24B57">
      <w:pPr>
        <w:tabs>
          <w:tab w:val="left" w:pos="426"/>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25. Маслоу А. Новые рубежи человеческой природы. – М.: Смысл, 1999. – 425 с.</w:t>
      </w:r>
    </w:p>
    <w:p w:rsidR="00412367" w:rsidRPr="00A653C3" w:rsidRDefault="00412367" w:rsidP="00F24B57">
      <w:pPr>
        <w:tabs>
          <w:tab w:val="left" w:pos="426"/>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26. Маслоу А. Психология бытия.– М.:REFL-book, К.: ВАКЛЕР. 1997.– 304 с.</w:t>
      </w:r>
    </w:p>
    <w:p w:rsidR="00412367" w:rsidRPr="00A653C3" w:rsidRDefault="00412367" w:rsidP="00F24B57">
      <w:pPr>
        <w:tabs>
          <w:tab w:val="left" w:pos="426"/>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 xml:space="preserve">27. Мартинюк И.О. Жизненные цели личности: понятия, структура, механизмы формирования. – Киев; 1990. </w:t>
      </w:r>
      <w:r w:rsidR="009C1C97">
        <w:rPr>
          <w:rFonts w:ascii="Times New Roman" w:hAnsi="Times New Roman"/>
          <w:noProof/>
          <w:sz w:val="28"/>
          <w:szCs w:val="28"/>
          <w:lang w:val="uk-UA"/>
        </w:rPr>
        <w:t xml:space="preserve"> – </w:t>
      </w:r>
      <w:r w:rsidRPr="00A653C3">
        <w:rPr>
          <w:rFonts w:ascii="Times New Roman" w:hAnsi="Times New Roman"/>
          <w:noProof/>
          <w:sz w:val="28"/>
          <w:szCs w:val="28"/>
          <w:lang w:val="uk-UA"/>
        </w:rPr>
        <w:t>104 с.</w:t>
      </w:r>
    </w:p>
    <w:p w:rsidR="00412367" w:rsidRPr="00A653C3" w:rsidRDefault="00412367" w:rsidP="00F24B57">
      <w:pPr>
        <w:tabs>
          <w:tab w:val="left" w:pos="426"/>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28. Мясищев В.Н. Личность и неврозы. – Л.: Изд-во ЛГУ, 1960.</w:t>
      </w:r>
    </w:p>
    <w:p w:rsidR="00412367" w:rsidRPr="00A653C3" w:rsidRDefault="00412367" w:rsidP="00F24B57">
      <w:pPr>
        <w:tabs>
          <w:tab w:val="left" w:pos="426"/>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29. Козлов Н.И. Формула успеха или философия жизни эффективного человека. – М.: АСТ-Прес, КНИГА, 2002. – 298 с.</w:t>
      </w:r>
    </w:p>
    <w:p w:rsidR="00412367" w:rsidRPr="00A653C3" w:rsidRDefault="00412367" w:rsidP="00F24B57">
      <w:pPr>
        <w:tabs>
          <w:tab w:val="left" w:pos="426"/>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30. Куликов Л.В. Осознание здоровья как ценности / Психология здоровья / Под ред. Г.С. Никифорова. – Спб.: Изд-во  Спб ГУ, 2000.</w:t>
      </w:r>
    </w:p>
    <w:p w:rsidR="00412367" w:rsidRPr="00A653C3" w:rsidRDefault="00412367" w:rsidP="00F24B57">
      <w:pPr>
        <w:tabs>
          <w:tab w:val="left" w:pos="426"/>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31. Бєлов В.І. Психологія здоров’я. – Спб., 1994.</w:t>
      </w:r>
      <w:r w:rsidR="009C1C97">
        <w:rPr>
          <w:rFonts w:ascii="Times New Roman" w:hAnsi="Times New Roman"/>
          <w:noProof/>
          <w:sz w:val="28"/>
          <w:szCs w:val="28"/>
          <w:lang w:val="uk-UA"/>
        </w:rPr>
        <w:t xml:space="preserve"> – </w:t>
      </w:r>
      <w:r w:rsidRPr="00A653C3">
        <w:rPr>
          <w:rFonts w:ascii="Times New Roman" w:hAnsi="Times New Roman"/>
          <w:noProof/>
          <w:sz w:val="28"/>
          <w:szCs w:val="28"/>
          <w:lang w:val="uk-UA"/>
        </w:rPr>
        <w:t xml:space="preserve">  с.272.</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lastRenderedPageBreak/>
        <w:t>32 Байер К., Шейнбер Л. Здоровый способ жизни: Пер. С англ.. – М., Свет, 1999. – 368 с.</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33. Брехман И.И. Валеология – наука о здоровье. – М., 1990.</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34. Василюк Ф.Е. Психология переживания. Анализ преодоления критических ситуаций. – М., МГУ, 1984. – 200 с.</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35. Бондаренко О.Ф. Психологічна допомога особи</w:t>
      </w:r>
      <w:r w:rsidR="009C1C97">
        <w:rPr>
          <w:rFonts w:ascii="Times New Roman" w:hAnsi="Times New Roman"/>
          <w:noProof/>
          <w:sz w:val="28"/>
          <w:szCs w:val="28"/>
          <w:lang w:val="uk-UA"/>
        </w:rPr>
        <w:t xml:space="preserve">стості. – Харків: Фоліо, 1996  – </w:t>
      </w:r>
      <w:r w:rsidRPr="00A653C3">
        <w:rPr>
          <w:rFonts w:ascii="Times New Roman" w:hAnsi="Times New Roman"/>
          <w:noProof/>
          <w:sz w:val="28"/>
          <w:szCs w:val="28"/>
          <w:lang w:val="uk-UA"/>
        </w:rPr>
        <w:t>237 с.</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 xml:space="preserve">36. Андрос М.С. Психічне здоров’я особистості в навчальних закладах // Педагогіка і психологія. – 1995. </w:t>
      </w:r>
      <w:r w:rsidR="009C1C97">
        <w:rPr>
          <w:rFonts w:ascii="Times New Roman" w:hAnsi="Times New Roman"/>
          <w:noProof/>
          <w:sz w:val="28"/>
          <w:szCs w:val="28"/>
          <w:lang w:val="uk-UA"/>
        </w:rPr>
        <w:t xml:space="preserve"> – </w:t>
      </w:r>
      <w:r w:rsidRPr="00A653C3">
        <w:rPr>
          <w:rFonts w:ascii="Times New Roman" w:hAnsi="Times New Roman"/>
          <w:noProof/>
          <w:sz w:val="28"/>
          <w:szCs w:val="28"/>
          <w:lang w:val="uk-UA"/>
        </w:rPr>
        <w:t xml:space="preserve"> № 4, с.27-32.</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37. Геник С. Скарби здоровя навколо нас. – Івано-Франківськ: Нова Зоря, 2002. – 608 с.</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38. Мистецтво життєтворчості особистості: Наук.-метод. Посібник / Ред.Доній В.М. – К.: 1997. – 392 с.</w:t>
      </w:r>
    </w:p>
    <w:p w:rsidR="00412367" w:rsidRPr="00A653C3" w:rsidRDefault="00412367"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39. Москалець В.П. Комплекси базової особистості сучасної України // Методологічні і теоретичні проблеми психології. Хрестоматія.  – Івано-Франківськ, Плай. – 2000 – с.68-80.</w:t>
      </w:r>
    </w:p>
    <w:p w:rsidR="00412367" w:rsidRPr="00A653C3" w:rsidRDefault="00412367" w:rsidP="003C60DE">
      <w:pPr>
        <w:tabs>
          <w:tab w:val="left" w:pos="567"/>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40. Контури психологічної концепції особистісної адаптованості // Анатолій Фурман. Психодіагностика особистісної адаптованості. – Тернопіль, «Економічна думка», 2000. – с.91-100.</w:t>
      </w:r>
    </w:p>
    <w:p w:rsidR="00412367" w:rsidRPr="00A653C3" w:rsidRDefault="00412367" w:rsidP="003C60DE">
      <w:pPr>
        <w:tabs>
          <w:tab w:val="left" w:pos="567"/>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41. Проективний метод психодіагностики «внутрішньої картини здоров’я» / Соціальна робота в Україні. Практична психологія у соціальній роботі. – К., 2003.  – с.137-141.</w:t>
      </w:r>
    </w:p>
    <w:p w:rsidR="00412367" w:rsidRPr="00A653C3" w:rsidRDefault="00412367" w:rsidP="003C60DE">
      <w:pPr>
        <w:tabs>
          <w:tab w:val="left" w:pos="567"/>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42. Основи практичної психології /В.Панок, Т.Титаренко, Н.Чепелєва та ін. Підручник. – К.: Либідь, 1999. – 536 с.</w:t>
      </w:r>
    </w:p>
    <w:p w:rsidR="00412367" w:rsidRPr="00A653C3" w:rsidRDefault="003C60DE" w:rsidP="003C60DE">
      <w:pPr>
        <w:tabs>
          <w:tab w:val="left" w:pos="567"/>
        </w:tabs>
        <w:spacing w:line="240" w:lineRule="auto"/>
        <w:contextualSpacing/>
        <w:jc w:val="both"/>
        <w:rPr>
          <w:rFonts w:ascii="Times New Roman" w:hAnsi="Times New Roman"/>
          <w:noProof/>
          <w:sz w:val="28"/>
          <w:szCs w:val="28"/>
          <w:lang w:val="uk-UA"/>
        </w:rPr>
      </w:pPr>
      <w:r>
        <w:rPr>
          <w:rFonts w:ascii="Times New Roman" w:hAnsi="Times New Roman"/>
          <w:noProof/>
          <w:sz w:val="28"/>
          <w:szCs w:val="28"/>
          <w:lang w:val="uk-UA"/>
        </w:rPr>
        <w:t xml:space="preserve">43. </w:t>
      </w:r>
      <w:r w:rsidR="00412367" w:rsidRPr="00A653C3">
        <w:rPr>
          <w:rFonts w:ascii="Times New Roman" w:hAnsi="Times New Roman"/>
          <w:noProof/>
          <w:sz w:val="28"/>
          <w:szCs w:val="28"/>
          <w:lang w:val="uk-UA"/>
        </w:rPr>
        <w:t>Психосоматика: Взаимосвязь психики и здоровья. Хрестоматия /Сост.К.В.Сельчонок. – М.: АСТ, Мн.: Харвест, 2001. – 640 с.</w:t>
      </w:r>
    </w:p>
    <w:p w:rsidR="00412367" w:rsidRPr="00A653C3" w:rsidRDefault="00412367" w:rsidP="003C60DE">
      <w:pPr>
        <w:tabs>
          <w:tab w:val="left" w:pos="567"/>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44. Основи психології: Підручник /За ред..О.Р.Киричука, В.А. Роменця. – 5-е вид., К., 2002.</w:t>
      </w:r>
    </w:p>
    <w:p w:rsidR="00412367" w:rsidRPr="00A653C3" w:rsidRDefault="00412367" w:rsidP="003C60DE">
      <w:pPr>
        <w:tabs>
          <w:tab w:val="left" w:pos="567"/>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45. Орлов Ю.М. Восхождение к индивидуальности. – М., 1991.</w:t>
      </w:r>
    </w:p>
    <w:p w:rsidR="00412367" w:rsidRPr="00A653C3" w:rsidRDefault="00412367" w:rsidP="003C60DE">
      <w:pPr>
        <w:tabs>
          <w:tab w:val="left" w:pos="567"/>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46. Психологія і педагогіка життєтворчості. Навч. – метод.посібник /Ред. рада: В.М.Доній, Г.М.Несен, Л.В.Сохань, І.Г.Єрмаков та ін. – К., 1996. – 792 с.</w:t>
      </w:r>
    </w:p>
    <w:p w:rsidR="00412367" w:rsidRPr="00A653C3" w:rsidRDefault="00412367" w:rsidP="003C60DE">
      <w:pPr>
        <w:tabs>
          <w:tab w:val="left" w:pos="567"/>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47. Психология здоровья: Учебник для вузов / Под ред.Г.С.Никифорова. – СПб.: Питер, 2003. – 607 с.</w:t>
      </w:r>
    </w:p>
    <w:p w:rsidR="00412367" w:rsidRPr="00A653C3" w:rsidRDefault="00412367" w:rsidP="003C60DE">
      <w:pPr>
        <w:tabs>
          <w:tab w:val="left" w:pos="567"/>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48. Пек М.С. Непроторенная дорога: Новая психология любви, традиционных ценностей и духовного развития. – К., 1999.</w:t>
      </w:r>
    </w:p>
    <w:p w:rsidR="00412367" w:rsidRPr="00A653C3" w:rsidRDefault="00412367" w:rsidP="003C60DE">
      <w:pPr>
        <w:tabs>
          <w:tab w:val="left" w:pos="567"/>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49. Разумная организация жизни личности: проблемы воспитания и самоформирования /Под ред.Л.В.Сохань и др. – К.:  Наукова думка, 1989. – 256 с.</w:t>
      </w:r>
    </w:p>
    <w:p w:rsidR="00412367" w:rsidRPr="00A653C3" w:rsidRDefault="00412367" w:rsidP="003C60DE">
      <w:pPr>
        <w:tabs>
          <w:tab w:val="left" w:pos="567"/>
        </w:tabs>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50. Рейнуотер Дж. Это в ваших силах. Как стать собственным психотерапевтом. – М., 1992.</w:t>
      </w:r>
    </w:p>
    <w:p w:rsidR="000A4CB4" w:rsidRDefault="000A4CB4" w:rsidP="0071388E">
      <w:pPr>
        <w:spacing w:line="240" w:lineRule="auto"/>
        <w:contextualSpacing/>
        <w:jc w:val="both"/>
        <w:rPr>
          <w:rFonts w:ascii="Times New Roman" w:hAnsi="Times New Roman"/>
          <w:noProof/>
          <w:sz w:val="28"/>
          <w:szCs w:val="28"/>
          <w:lang w:val="uk-UA"/>
        </w:rPr>
      </w:pPr>
    </w:p>
    <w:p w:rsidR="00E629A4" w:rsidRPr="00A653C3" w:rsidRDefault="00E629A4" w:rsidP="0071388E">
      <w:pPr>
        <w:spacing w:line="240" w:lineRule="auto"/>
        <w:contextualSpacing/>
        <w:jc w:val="both"/>
        <w:rPr>
          <w:rFonts w:ascii="Times New Roman" w:hAnsi="Times New Roman"/>
          <w:noProof/>
          <w:sz w:val="28"/>
          <w:szCs w:val="28"/>
          <w:lang w:val="uk-UA"/>
        </w:rPr>
      </w:pPr>
    </w:p>
    <w:p w:rsidR="00970813" w:rsidRPr="00A653C3" w:rsidRDefault="000A4CB4" w:rsidP="0071388E">
      <w:pPr>
        <w:spacing w:after="0" w:line="240" w:lineRule="auto"/>
        <w:ind w:firstLine="540"/>
        <w:contextualSpacing/>
        <w:jc w:val="both"/>
        <w:rPr>
          <w:rFonts w:ascii="Times New Roman" w:hAnsi="Times New Roman"/>
          <w:b/>
          <w:sz w:val="28"/>
          <w:szCs w:val="28"/>
          <w:lang w:val="uk-UA" w:eastAsia="uk-UA"/>
        </w:rPr>
      </w:pPr>
      <w:r w:rsidRPr="00A653C3">
        <w:rPr>
          <w:rFonts w:ascii="Times New Roman" w:hAnsi="Times New Roman"/>
          <w:b/>
          <w:sz w:val="28"/>
          <w:szCs w:val="28"/>
          <w:lang w:val="uk-UA" w:eastAsia="uk-UA"/>
        </w:rPr>
        <w:t>«ПЕДАГОГІЧНА ПСИХОЛОГІЯ»</w:t>
      </w:r>
    </w:p>
    <w:p w:rsidR="0039505E" w:rsidRDefault="000A4CB4" w:rsidP="0071388E">
      <w:pPr>
        <w:tabs>
          <w:tab w:val="left" w:pos="284"/>
          <w:tab w:val="left" w:pos="567"/>
        </w:tabs>
        <w:spacing w:line="240" w:lineRule="auto"/>
        <w:ind w:firstLine="567"/>
        <w:contextualSpacing/>
        <w:jc w:val="both"/>
        <w:rPr>
          <w:rFonts w:ascii="Times New Roman" w:hAnsi="Times New Roman"/>
          <w:sz w:val="28"/>
          <w:szCs w:val="28"/>
          <w:lang w:val="uk-UA"/>
        </w:rPr>
      </w:pPr>
      <w:r w:rsidRPr="00A653C3">
        <w:rPr>
          <w:rFonts w:ascii="Times New Roman" w:hAnsi="Times New Roman"/>
          <w:sz w:val="28"/>
          <w:szCs w:val="28"/>
          <w:lang w:val="uk-UA"/>
        </w:rPr>
        <w:t>(автор-розробник:</w:t>
      </w:r>
      <w:r w:rsidRPr="00A653C3">
        <w:rPr>
          <w:rFonts w:ascii="Times New Roman" w:hAnsi="Times New Roman"/>
          <w:noProof/>
          <w:sz w:val="28"/>
          <w:szCs w:val="28"/>
          <w:lang w:val="uk-UA"/>
        </w:rPr>
        <w:t xml:space="preserve"> кандидат психологічних наук, доцент Макарова Л.І</w:t>
      </w:r>
      <w:r w:rsidRPr="00A653C3">
        <w:rPr>
          <w:rFonts w:ascii="Times New Roman" w:hAnsi="Times New Roman"/>
          <w:sz w:val="28"/>
          <w:szCs w:val="28"/>
          <w:lang w:val="uk-UA"/>
        </w:rPr>
        <w:t>.)</w:t>
      </w:r>
    </w:p>
    <w:p w:rsidR="0066453E" w:rsidRPr="00A653C3" w:rsidRDefault="0066453E" w:rsidP="0071388E">
      <w:pPr>
        <w:tabs>
          <w:tab w:val="left" w:pos="284"/>
          <w:tab w:val="left" w:pos="567"/>
        </w:tabs>
        <w:spacing w:line="240" w:lineRule="auto"/>
        <w:ind w:firstLine="567"/>
        <w:contextualSpacing/>
        <w:jc w:val="both"/>
        <w:rPr>
          <w:rFonts w:ascii="Times New Roman" w:hAnsi="Times New Roman"/>
          <w:sz w:val="28"/>
          <w:szCs w:val="28"/>
          <w:lang w:val="uk-UA"/>
        </w:rPr>
      </w:pPr>
    </w:p>
    <w:p w:rsidR="0039505E" w:rsidRPr="00A653C3" w:rsidRDefault="0039505E" w:rsidP="0071388E">
      <w:pPr>
        <w:spacing w:line="240" w:lineRule="auto"/>
        <w:ind w:left="7513" w:hanging="6946"/>
        <w:contextualSpacing/>
        <w:jc w:val="both"/>
        <w:rPr>
          <w:rFonts w:ascii="Times New Roman" w:hAnsi="Times New Roman"/>
          <w:b/>
          <w:sz w:val="28"/>
          <w:szCs w:val="28"/>
          <w:lang w:val="uk-UA"/>
        </w:rPr>
      </w:pPr>
      <w:r w:rsidRPr="00A653C3">
        <w:rPr>
          <w:rFonts w:ascii="Times New Roman" w:hAnsi="Times New Roman"/>
          <w:b/>
          <w:sz w:val="28"/>
          <w:szCs w:val="28"/>
        </w:rPr>
        <w:t>Тематика самостійної роботи</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1</w:t>
      </w:r>
      <w:r>
        <w:rPr>
          <w:rFonts w:ascii="Times New Roman" w:hAnsi="Times New Roman"/>
          <w:sz w:val="28"/>
          <w:szCs w:val="28"/>
          <w:lang w:val="uk-UA"/>
        </w:rPr>
        <w:t>.</w:t>
      </w:r>
      <w:r w:rsidRPr="0066453E">
        <w:rPr>
          <w:rFonts w:ascii="Times New Roman" w:hAnsi="Times New Roman"/>
          <w:sz w:val="28"/>
          <w:szCs w:val="28"/>
          <w:lang w:val="uk-UA"/>
        </w:rPr>
        <w:tab/>
        <w:t xml:space="preserve">Теоретичні передумови виникнення і розвитку педагогічної психології </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2</w:t>
      </w:r>
      <w:r>
        <w:rPr>
          <w:rFonts w:ascii="Times New Roman" w:hAnsi="Times New Roman"/>
          <w:sz w:val="28"/>
          <w:szCs w:val="28"/>
          <w:lang w:val="uk-UA"/>
        </w:rPr>
        <w:t>.</w:t>
      </w:r>
      <w:r w:rsidRPr="0066453E">
        <w:rPr>
          <w:rFonts w:ascii="Times New Roman" w:hAnsi="Times New Roman"/>
          <w:sz w:val="28"/>
          <w:szCs w:val="28"/>
          <w:lang w:val="uk-UA"/>
        </w:rPr>
        <w:tab/>
        <w:t>Актуальні проблеми педагогічної психології.</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3</w:t>
      </w:r>
      <w:r>
        <w:rPr>
          <w:rFonts w:ascii="Times New Roman" w:hAnsi="Times New Roman"/>
          <w:sz w:val="28"/>
          <w:szCs w:val="28"/>
          <w:lang w:val="uk-UA"/>
        </w:rPr>
        <w:t>.</w:t>
      </w:r>
      <w:r w:rsidRPr="0066453E">
        <w:rPr>
          <w:rFonts w:ascii="Times New Roman" w:hAnsi="Times New Roman"/>
          <w:sz w:val="28"/>
          <w:szCs w:val="28"/>
          <w:lang w:val="uk-UA"/>
        </w:rPr>
        <w:tab/>
        <w:t>Методи педагогічної психології.</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4</w:t>
      </w:r>
      <w:r>
        <w:rPr>
          <w:rFonts w:ascii="Times New Roman" w:hAnsi="Times New Roman"/>
          <w:sz w:val="28"/>
          <w:szCs w:val="28"/>
          <w:lang w:val="uk-UA"/>
        </w:rPr>
        <w:t>.</w:t>
      </w:r>
      <w:r w:rsidRPr="0066453E">
        <w:rPr>
          <w:rFonts w:ascii="Times New Roman" w:hAnsi="Times New Roman"/>
          <w:sz w:val="28"/>
          <w:szCs w:val="28"/>
          <w:lang w:val="uk-UA"/>
        </w:rPr>
        <w:tab/>
        <w:t>Психологічні проблеми навчальності та шкільної успішності.</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5</w:t>
      </w:r>
      <w:r>
        <w:rPr>
          <w:rFonts w:ascii="Times New Roman" w:hAnsi="Times New Roman"/>
          <w:sz w:val="28"/>
          <w:szCs w:val="28"/>
          <w:lang w:val="uk-UA"/>
        </w:rPr>
        <w:t>.</w:t>
      </w:r>
      <w:r w:rsidRPr="0066453E">
        <w:rPr>
          <w:rFonts w:ascii="Times New Roman" w:hAnsi="Times New Roman"/>
          <w:sz w:val="28"/>
          <w:szCs w:val="28"/>
          <w:lang w:val="uk-UA"/>
        </w:rPr>
        <w:tab/>
        <w:t>Формування мотивації учіння.</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6</w:t>
      </w:r>
      <w:r>
        <w:rPr>
          <w:rFonts w:ascii="Times New Roman" w:hAnsi="Times New Roman"/>
          <w:sz w:val="28"/>
          <w:szCs w:val="28"/>
          <w:lang w:val="uk-UA"/>
        </w:rPr>
        <w:t>.</w:t>
      </w:r>
      <w:r w:rsidRPr="0066453E">
        <w:rPr>
          <w:rFonts w:ascii="Times New Roman" w:hAnsi="Times New Roman"/>
          <w:sz w:val="28"/>
          <w:szCs w:val="28"/>
          <w:lang w:val="uk-UA"/>
        </w:rPr>
        <w:tab/>
        <w:t>Наочні і технічні засоби навчання</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7</w:t>
      </w:r>
      <w:r>
        <w:rPr>
          <w:rFonts w:ascii="Times New Roman" w:hAnsi="Times New Roman"/>
          <w:sz w:val="28"/>
          <w:szCs w:val="28"/>
          <w:lang w:val="uk-UA"/>
        </w:rPr>
        <w:t>.</w:t>
      </w:r>
      <w:r w:rsidRPr="0066453E">
        <w:rPr>
          <w:rFonts w:ascii="Times New Roman" w:hAnsi="Times New Roman"/>
          <w:sz w:val="28"/>
          <w:szCs w:val="28"/>
          <w:lang w:val="uk-UA"/>
        </w:rPr>
        <w:tab/>
        <w:t>Помилки вчителя у навчанні</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8</w:t>
      </w:r>
      <w:r>
        <w:rPr>
          <w:rFonts w:ascii="Times New Roman" w:hAnsi="Times New Roman"/>
          <w:sz w:val="28"/>
          <w:szCs w:val="28"/>
          <w:lang w:val="uk-UA"/>
        </w:rPr>
        <w:t>.</w:t>
      </w:r>
      <w:r w:rsidRPr="0066453E">
        <w:rPr>
          <w:rFonts w:ascii="Times New Roman" w:hAnsi="Times New Roman"/>
          <w:sz w:val="28"/>
          <w:szCs w:val="28"/>
          <w:lang w:val="uk-UA"/>
        </w:rPr>
        <w:tab/>
        <w:t>Психологічні основи морального виховання</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9</w:t>
      </w:r>
      <w:r>
        <w:rPr>
          <w:rFonts w:ascii="Times New Roman" w:hAnsi="Times New Roman"/>
          <w:sz w:val="28"/>
          <w:szCs w:val="28"/>
          <w:lang w:val="uk-UA"/>
        </w:rPr>
        <w:t>.</w:t>
      </w:r>
      <w:r w:rsidRPr="0066453E">
        <w:rPr>
          <w:rFonts w:ascii="Times New Roman" w:hAnsi="Times New Roman"/>
          <w:sz w:val="28"/>
          <w:szCs w:val="28"/>
          <w:lang w:val="uk-UA"/>
        </w:rPr>
        <w:tab/>
        <w:t xml:space="preserve">Психічні травми дітей у процесі виховання </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10</w:t>
      </w:r>
      <w:r>
        <w:rPr>
          <w:rFonts w:ascii="Times New Roman" w:hAnsi="Times New Roman"/>
          <w:sz w:val="28"/>
          <w:szCs w:val="28"/>
          <w:lang w:val="uk-UA"/>
        </w:rPr>
        <w:t>.</w:t>
      </w:r>
      <w:r w:rsidRPr="0066453E">
        <w:rPr>
          <w:rFonts w:ascii="Times New Roman" w:hAnsi="Times New Roman"/>
          <w:sz w:val="28"/>
          <w:szCs w:val="28"/>
          <w:lang w:val="uk-UA"/>
        </w:rPr>
        <w:tab/>
        <w:t>Авторитет вчителя.</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11</w:t>
      </w:r>
      <w:r>
        <w:rPr>
          <w:rFonts w:ascii="Times New Roman" w:hAnsi="Times New Roman"/>
          <w:sz w:val="28"/>
          <w:szCs w:val="28"/>
          <w:lang w:val="uk-UA"/>
        </w:rPr>
        <w:t>.</w:t>
      </w:r>
      <w:r w:rsidRPr="0066453E">
        <w:rPr>
          <w:rFonts w:ascii="Times New Roman" w:hAnsi="Times New Roman"/>
          <w:sz w:val="28"/>
          <w:szCs w:val="28"/>
          <w:lang w:val="uk-UA"/>
        </w:rPr>
        <w:tab/>
        <w:t>Самовиховання школярів.</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12</w:t>
      </w:r>
      <w:r>
        <w:rPr>
          <w:rFonts w:ascii="Times New Roman" w:hAnsi="Times New Roman"/>
          <w:sz w:val="28"/>
          <w:szCs w:val="28"/>
          <w:lang w:val="uk-UA"/>
        </w:rPr>
        <w:t>.</w:t>
      </w:r>
      <w:r w:rsidRPr="0066453E">
        <w:rPr>
          <w:rFonts w:ascii="Times New Roman" w:hAnsi="Times New Roman"/>
          <w:sz w:val="28"/>
          <w:szCs w:val="28"/>
          <w:lang w:val="uk-UA"/>
        </w:rPr>
        <w:tab/>
        <w:t>Психологічні особливості роботи з важковиховуваними дітьми.</w:t>
      </w:r>
    </w:p>
    <w:p w:rsidR="0066453E" w:rsidRPr="0066453E"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13</w:t>
      </w:r>
      <w:r>
        <w:rPr>
          <w:rFonts w:ascii="Times New Roman" w:hAnsi="Times New Roman"/>
          <w:sz w:val="28"/>
          <w:szCs w:val="28"/>
          <w:lang w:val="uk-UA"/>
        </w:rPr>
        <w:t>.</w:t>
      </w:r>
      <w:r w:rsidRPr="0066453E">
        <w:rPr>
          <w:rFonts w:ascii="Times New Roman" w:hAnsi="Times New Roman"/>
          <w:sz w:val="28"/>
          <w:szCs w:val="28"/>
          <w:lang w:val="uk-UA"/>
        </w:rPr>
        <w:tab/>
        <w:t>Психологічний клімат у педагогічному колективі.</w:t>
      </w:r>
    </w:p>
    <w:p w:rsidR="000A4CB4" w:rsidRDefault="0066453E" w:rsidP="0066453E">
      <w:pPr>
        <w:tabs>
          <w:tab w:val="left" w:pos="426"/>
        </w:tabs>
        <w:spacing w:line="240" w:lineRule="auto"/>
        <w:contextualSpacing/>
        <w:rPr>
          <w:rFonts w:ascii="Times New Roman" w:hAnsi="Times New Roman"/>
          <w:sz w:val="28"/>
          <w:szCs w:val="28"/>
          <w:lang w:val="uk-UA"/>
        </w:rPr>
      </w:pPr>
      <w:r w:rsidRPr="0066453E">
        <w:rPr>
          <w:rFonts w:ascii="Times New Roman" w:hAnsi="Times New Roman"/>
          <w:sz w:val="28"/>
          <w:szCs w:val="28"/>
          <w:lang w:val="uk-UA"/>
        </w:rPr>
        <w:t>14</w:t>
      </w:r>
      <w:r>
        <w:rPr>
          <w:rFonts w:ascii="Times New Roman" w:hAnsi="Times New Roman"/>
          <w:sz w:val="28"/>
          <w:szCs w:val="28"/>
          <w:lang w:val="uk-UA"/>
        </w:rPr>
        <w:t>.</w:t>
      </w:r>
      <w:r w:rsidRPr="0066453E">
        <w:rPr>
          <w:rFonts w:ascii="Times New Roman" w:hAnsi="Times New Roman"/>
          <w:sz w:val="28"/>
          <w:szCs w:val="28"/>
          <w:lang w:val="uk-UA"/>
        </w:rPr>
        <w:tab/>
        <w:t>Конспектування першоджерел</w:t>
      </w:r>
    </w:p>
    <w:p w:rsidR="0066453E" w:rsidRPr="0066453E" w:rsidRDefault="0066453E" w:rsidP="0066453E">
      <w:pPr>
        <w:tabs>
          <w:tab w:val="left" w:pos="426"/>
        </w:tabs>
        <w:spacing w:line="240" w:lineRule="auto"/>
        <w:contextualSpacing/>
        <w:rPr>
          <w:rFonts w:ascii="Times New Roman" w:hAnsi="Times New Roman"/>
          <w:sz w:val="28"/>
          <w:szCs w:val="28"/>
          <w:lang w:val="uk-UA"/>
        </w:rPr>
      </w:pPr>
    </w:p>
    <w:p w:rsidR="0039505E" w:rsidRPr="00A653C3" w:rsidRDefault="0039505E" w:rsidP="0071388E">
      <w:pPr>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rPr>
        <w:t>Індивідуальні завдання</w:t>
      </w:r>
      <w:r w:rsidR="000A4CB4" w:rsidRPr="00A653C3">
        <w:rPr>
          <w:rFonts w:ascii="Times New Roman" w:hAnsi="Times New Roman"/>
          <w:b/>
          <w:sz w:val="28"/>
          <w:szCs w:val="28"/>
          <w:lang w:val="uk-UA"/>
        </w:rPr>
        <w:t xml:space="preserve"> (т</w:t>
      </w:r>
      <w:r w:rsidRPr="00A653C3">
        <w:rPr>
          <w:rFonts w:ascii="Times New Roman" w:hAnsi="Times New Roman"/>
          <w:b/>
          <w:sz w:val="28"/>
          <w:szCs w:val="28"/>
        </w:rPr>
        <w:t>ематика рефератів</w:t>
      </w:r>
      <w:r w:rsidR="000A4CB4" w:rsidRPr="00A653C3">
        <w:rPr>
          <w:rFonts w:ascii="Times New Roman" w:hAnsi="Times New Roman"/>
          <w:b/>
          <w:sz w:val="28"/>
          <w:szCs w:val="28"/>
          <w:lang w:val="uk-UA"/>
        </w:rPr>
        <w:t>)</w:t>
      </w:r>
    </w:p>
    <w:p w:rsidR="0039505E" w:rsidRPr="00A653C3" w:rsidRDefault="0039505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Проблема взаємозв’язку навчання та розвитку в історії педагогічної психології.</w:t>
      </w:r>
    </w:p>
    <w:p w:rsidR="0039505E" w:rsidRPr="00A653C3" w:rsidRDefault="0039505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Психолого-педагогічні погляди К. Д. Ушинського.</w:t>
      </w:r>
    </w:p>
    <w:p w:rsidR="0039505E" w:rsidRPr="00A653C3" w:rsidRDefault="0039505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«Велика дидактика» Я.-А. Коменського.</w:t>
      </w:r>
    </w:p>
    <w:p w:rsidR="0039505E" w:rsidRPr="00A653C3" w:rsidRDefault="0039505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Психологія педагогічної оцінки.</w:t>
      </w:r>
    </w:p>
    <w:p w:rsidR="0039505E" w:rsidRPr="00A653C3" w:rsidRDefault="0039505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Теорія та методика проблемного навчання.</w:t>
      </w:r>
    </w:p>
    <w:p w:rsidR="0039505E" w:rsidRPr="00A653C3" w:rsidRDefault="0039505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Психологічні основи управління навчальною діяльністю.</w:t>
      </w:r>
    </w:p>
    <w:p w:rsidR="0039505E" w:rsidRPr="00A653C3" w:rsidRDefault="0039505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Нові педагогічні та інформаційні технології в системі освіти.</w:t>
      </w:r>
    </w:p>
    <w:p w:rsidR="0039505E" w:rsidRPr="00A653C3" w:rsidRDefault="0039505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Когнітивні теорії об учіння у зарубіжній психології.</w:t>
      </w:r>
    </w:p>
    <w:p w:rsidR="0039505E" w:rsidRPr="00A653C3" w:rsidRDefault="0039505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Вітчизняні теорії учіння.</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Психолого-педагогічні умови формування пізнавальної мотивації учіння.</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Характер як проблема педагогічної психології.</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Психологія сучасного уроку.</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Особливості виховання на різних вікових етапах.</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Поняття про навчання у педагогічній психології.</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Роль психологічних впливів у вихованні.</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Загальна характеристика спілкування педагогів та дітей.</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Професійний розвиток та деформації особистості педагога.</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Комунікативна культура вчителя.</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Психологічні основи морального виховання.</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Психологічні особливості педагогічних конфліктів.</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Взаємодія педагогічного колективу і шкільної психологічної служби.</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Виховання і розвиток особистості: основні підходи.</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0A4CB4" w:rsidRPr="00A653C3">
        <w:rPr>
          <w:rFonts w:ascii="Times New Roman" w:hAnsi="Times New Roman"/>
          <w:sz w:val="28"/>
          <w:szCs w:val="28"/>
        </w:rPr>
        <w:t>Досвід А.</w:t>
      </w:r>
      <w:r w:rsidR="0039505E" w:rsidRPr="00A653C3">
        <w:rPr>
          <w:rFonts w:ascii="Times New Roman" w:hAnsi="Times New Roman"/>
          <w:sz w:val="28"/>
          <w:szCs w:val="28"/>
        </w:rPr>
        <w:t>С.</w:t>
      </w:r>
      <w:r w:rsidR="000A4CB4" w:rsidRPr="00A653C3">
        <w:rPr>
          <w:rFonts w:ascii="Times New Roman" w:hAnsi="Times New Roman"/>
          <w:sz w:val="28"/>
          <w:szCs w:val="28"/>
          <w:lang w:val="uk-UA"/>
        </w:rPr>
        <w:t xml:space="preserve"> </w:t>
      </w:r>
      <w:r w:rsidR="0039505E" w:rsidRPr="00A653C3">
        <w:rPr>
          <w:rFonts w:ascii="Times New Roman" w:hAnsi="Times New Roman"/>
          <w:sz w:val="28"/>
          <w:szCs w:val="28"/>
        </w:rPr>
        <w:t>Макаренко з перевиховання неповнолітніх.</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Школа майбутнього: проблеми і перспективи.</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Індивідуальний підхід у навчанні і вихованні.</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lastRenderedPageBreak/>
        <w:t xml:space="preserve"> </w:t>
      </w:r>
      <w:r w:rsidR="0039505E" w:rsidRPr="00A653C3">
        <w:rPr>
          <w:rFonts w:ascii="Times New Roman" w:hAnsi="Times New Roman"/>
          <w:sz w:val="28"/>
          <w:szCs w:val="28"/>
        </w:rPr>
        <w:t>Шкільна дезадаптація.</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Психологічна готовність до школи.</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Особливості навчання дітей-шестирічок.</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Формування теоретичного мислення у процесі навчання.</w:t>
      </w:r>
    </w:p>
    <w:p w:rsidR="0039505E" w:rsidRPr="00A653C3" w:rsidRDefault="003C60DE" w:rsidP="0071388E">
      <w:pPr>
        <w:widowControl w:val="0"/>
        <w:numPr>
          <w:ilvl w:val="0"/>
          <w:numId w:val="27"/>
        </w:numPr>
        <w:tabs>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Pr>
          <w:rFonts w:ascii="Times New Roman" w:hAnsi="Times New Roman"/>
          <w:sz w:val="28"/>
          <w:szCs w:val="28"/>
          <w:lang w:val="uk-UA"/>
        </w:rPr>
        <w:t xml:space="preserve"> </w:t>
      </w:r>
      <w:r w:rsidR="0039505E" w:rsidRPr="00A653C3">
        <w:rPr>
          <w:rFonts w:ascii="Times New Roman" w:hAnsi="Times New Roman"/>
          <w:sz w:val="28"/>
          <w:szCs w:val="28"/>
        </w:rPr>
        <w:t>Психологічна характеристика шкільного класу як соціальної групи.</w:t>
      </w:r>
    </w:p>
    <w:p w:rsidR="0039505E" w:rsidRPr="00A653C3" w:rsidRDefault="0039505E" w:rsidP="0071388E">
      <w:pPr>
        <w:tabs>
          <w:tab w:val="left" w:pos="360"/>
        </w:tabs>
        <w:spacing w:line="240" w:lineRule="auto"/>
        <w:contextualSpacing/>
        <w:jc w:val="both"/>
        <w:rPr>
          <w:rFonts w:ascii="Times New Roman" w:hAnsi="Times New Roman"/>
          <w:sz w:val="28"/>
          <w:szCs w:val="28"/>
        </w:rPr>
      </w:pPr>
    </w:p>
    <w:p w:rsidR="0039505E" w:rsidRPr="00A653C3" w:rsidRDefault="0039505E" w:rsidP="0071388E">
      <w:pPr>
        <w:tabs>
          <w:tab w:val="left" w:pos="360"/>
        </w:tabs>
        <w:spacing w:line="240" w:lineRule="auto"/>
        <w:ind w:firstLine="540"/>
        <w:contextualSpacing/>
        <w:jc w:val="both"/>
        <w:rPr>
          <w:rFonts w:ascii="Times New Roman" w:hAnsi="Times New Roman"/>
          <w:sz w:val="28"/>
          <w:szCs w:val="28"/>
        </w:rPr>
      </w:pPr>
      <w:r w:rsidRPr="00A653C3">
        <w:rPr>
          <w:rFonts w:ascii="Times New Roman" w:hAnsi="Times New Roman"/>
          <w:b/>
          <w:sz w:val="28"/>
          <w:szCs w:val="28"/>
        </w:rPr>
        <w:t>Орієнтовна тематика курсових робіт</w:t>
      </w:r>
      <w:r w:rsidRPr="00A653C3">
        <w:rPr>
          <w:rFonts w:ascii="Times New Roman" w:hAnsi="Times New Roman"/>
          <w:sz w:val="28"/>
          <w:szCs w:val="28"/>
        </w:rPr>
        <w:t>:</w:t>
      </w:r>
    </w:p>
    <w:p w:rsidR="0039505E" w:rsidRPr="00A653C3" w:rsidRDefault="00944589"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Психологічні основи мето</w:t>
      </w:r>
      <w:r w:rsidR="0039505E" w:rsidRPr="00A653C3">
        <w:rPr>
          <w:rFonts w:ascii="Times New Roman" w:hAnsi="Times New Roman"/>
          <w:sz w:val="28"/>
          <w:szCs w:val="28"/>
        </w:rPr>
        <w:t>дики вільного виховання у педагогічному досвіді Марії Монтессорі.</w:t>
      </w:r>
    </w:p>
    <w:p w:rsidR="0039505E" w:rsidRPr="00A653C3" w:rsidRDefault="00944589"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w:t>
      </w:r>
      <w:r w:rsidR="0039505E" w:rsidRPr="00A653C3">
        <w:rPr>
          <w:rFonts w:ascii="Times New Roman" w:hAnsi="Times New Roman"/>
          <w:sz w:val="28"/>
          <w:szCs w:val="28"/>
        </w:rPr>
        <w:t xml:space="preserve">Д. Ушинський як засновник антропологічного принципу у вітчизняній педагогіці. </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Особливості сучасного етапу розвитку педагогічної психології в Україні.</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Психологічні особливості розвивального навчання.</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Теоретичні та методичні засади проблемного навчання. </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Порівняльна характеристика традиційного та інноваційного навчання.</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Особистісно орієнтоване виховання: теоретичні аспекти та практичне значення.</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Розвиток здібностей в процесі навчання.</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Теорія та методика сугестопедичного навчання.</w:t>
      </w:r>
    </w:p>
    <w:p w:rsidR="0039505E" w:rsidRPr="00A653C3" w:rsidRDefault="003C60D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noProof/>
          <w:sz w:val="28"/>
          <w:szCs w:val="28"/>
          <w:lang w:val="uk-UA"/>
        </w:rPr>
        <w:t xml:space="preserve"> </w:t>
      </w:r>
      <w:r w:rsidR="0039505E" w:rsidRPr="00A653C3">
        <w:rPr>
          <w:rFonts w:ascii="Times New Roman" w:hAnsi="Times New Roman"/>
          <w:noProof/>
          <w:sz w:val="28"/>
          <w:szCs w:val="28"/>
        </w:rPr>
        <w:t>Концепції учіння Ж. Піаже та Дж. Брунера: порівняльний аналіз.</w:t>
      </w:r>
    </w:p>
    <w:p w:rsidR="0039505E" w:rsidRPr="00A653C3" w:rsidRDefault="003C60D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noProof/>
          <w:sz w:val="28"/>
          <w:szCs w:val="28"/>
          <w:lang w:val="uk-UA"/>
        </w:rPr>
        <w:t xml:space="preserve"> </w:t>
      </w:r>
      <w:r w:rsidR="0039505E" w:rsidRPr="00A653C3">
        <w:rPr>
          <w:rFonts w:ascii="Times New Roman" w:hAnsi="Times New Roman"/>
          <w:noProof/>
          <w:sz w:val="28"/>
          <w:szCs w:val="28"/>
        </w:rPr>
        <w:t>Основні підходи до проблеми взаємозв’язку навчання та розвитку в історії педагогічної психології.</w:t>
      </w:r>
    </w:p>
    <w:p w:rsidR="0039505E" w:rsidRPr="00A653C3" w:rsidRDefault="003C60D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noProof/>
          <w:sz w:val="28"/>
          <w:szCs w:val="28"/>
          <w:lang w:val="uk-UA"/>
        </w:rPr>
        <w:t xml:space="preserve"> </w:t>
      </w:r>
      <w:r w:rsidR="0039505E" w:rsidRPr="00A653C3">
        <w:rPr>
          <w:rFonts w:ascii="Times New Roman" w:hAnsi="Times New Roman"/>
          <w:noProof/>
          <w:sz w:val="28"/>
          <w:szCs w:val="28"/>
        </w:rPr>
        <w:t>Проблема навчальної діяльності у сучасній психології США.</w:t>
      </w:r>
    </w:p>
    <w:p w:rsidR="0039505E" w:rsidRPr="00A653C3" w:rsidRDefault="003C60D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noProof/>
          <w:sz w:val="28"/>
          <w:szCs w:val="28"/>
          <w:lang w:val="uk-UA"/>
        </w:rPr>
        <w:t xml:space="preserve"> </w:t>
      </w:r>
      <w:r w:rsidR="0039505E" w:rsidRPr="00A653C3">
        <w:rPr>
          <w:rFonts w:ascii="Times New Roman" w:hAnsi="Times New Roman"/>
          <w:noProof/>
          <w:sz w:val="28"/>
          <w:szCs w:val="28"/>
        </w:rPr>
        <w:t>Особливості учіння дітей старшого дошкільного віку.</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Навчання з шести років: аналіз методики Шалви Амонашвілі.</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Психологічний аналіз досвіду вчителів-новаторів (70-80-ті рр..).</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Умови та засоби формування моральної свідомості м</w:t>
      </w:r>
      <w:r w:rsidR="00944589" w:rsidRPr="00A653C3">
        <w:rPr>
          <w:rFonts w:ascii="Times New Roman" w:hAnsi="Times New Roman"/>
          <w:sz w:val="28"/>
          <w:szCs w:val="28"/>
        </w:rPr>
        <w:t>олодших школярів (за творами О.</w:t>
      </w:r>
      <w:r w:rsidRPr="00A653C3">
        <w:rPr>
          <w:rFonts w:ascii="Times New Roman" w:hAnsi="Times New Roman"/>
          <w:sz w:val="28"/>
          <w:szCs w:val="28"/>
        </w:rPr>
        <w:t>В. Сухомлинського).</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Проблема активності суб’єкта навчально-пізнава</w:t>
      </w:r>
      <w:r w:rsidR="00944589" w:rsidRPr="00A653C3">
        <w:rPr>
          <w:rFonts w:ascii="Times New Roman" w:hAnsi="Times New Roman"/>
          <w:sz w:val="28"/>
          <w:szCs w:val="28"/>
        </w:rPr>
        <w:t>льної діяльності у творчості Г.</w:t>
      </w:r>
      <w:r w:rsidRPr="00A653C3">
        <w:rPr>
          <w:rFonts w:ascii="Times New Roman" w:hAnsi="Times New Roman"/>
          <w:sz w:val="28"/>
          <w:szCs w:val="28"/>
        </w:rPr>
        <w:t xml:space="preserve">С. Костюка. </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Теорія цілеспрям</w:t>
      </w:r>
      <w:r w:rsidR="00944589" w:rsidRPr="00A653C3">
        <w:rPr>
          <w:rFonts w:ascii="Times New Roman" w:hAnsi="Times New Roman"/>
          <w:sz w:val="28"/>
          <w:szCs w:val="28"/>
        </w:rPr>
        <w:t>ованої навчальної діяльності В.</w:t>
      </w:r>
      <w:r w:rsidRPr="00A653C3">
        <w:rPr>
          <w:rFonts w:ascii="Times New Roman" w:hAnsi="Times New Roman"/>
          <w:sz w:val="28"/>
          <w:szCs w:val="28"/>
        </w:rPr>
        <w:t>В. Давидова, Д.Б. Ельконіна.</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Психологічні умови формування учбової діяльності молодших школярів.</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Труднощі учбової діяльності студентів-першокурсників.</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Засоби активізації навчально-пізнавальної діяльності підлітків.</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Особливості навчальної діяльності старшокласників.</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Вікова динаміка мотивів учіння школярів.</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Порівняльний аналіз учбової діяльності школярів за різної мотивації.</w:t>
      </w:r>
    </w:p>
    <w:p w:rsidR="0039505E" w:rsidRPr="00A653C3" w:rsidRDefault="0039505E" w:rsidP="0071388E">
      <w:pPr>
        <w:widowControl w:val="0"/>
        <w:numPr>
          <w:ilvl w:val="0"/>
          <w:numId w:val="28"/>
        </w:numPr>
        <w:tabs>
          <w:tab w:val="clear" w:pos="720"/>
          <w:tab w:val="num" w:pos="0"/>
          <w:tab w:val="left" w:pos="36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Індивідуальні особливості учбової діяльності.</w:t>
      </w:r>
    </w:p>
    <w:p w:rsidR="0039505E" w:rsidRPr="00A653C3" w:rsidRDefault="0039505E" w:rsidP="0071388E">
      <w:pPr>
        <w:tabs>
          <w:tab w:val="left" w:pos="360"/>
        </w:tabs>
        <w:spacing w:line="240" w:lineRule="auto"/>
        <w:contextualSpacing/>
        <w:jc w:val="center"/>
        <w:rPr>
          <w:rFonts w:ascii="Times New Roman" w:hAnsi="Times New Roman"/>
          <w:sz w:val="28"/>
          <w:szCs w:val="28"/>
        </w:rPr>
      </w:pPr>
    </w:p>
    <w:p w:rsidR="0039505E" w:rsidRPr="00A653C3" w:rsidRDefault="0039505E" w:rsidP="0071388E">
      <w:pPr>
        <w:tabs>
          <w:tab w:val="left" w:pos="360"/>
        </w:tabs>
        <w:spacing w:line="240" w:lineRule="auto"/>
        <w:ind w:firstLine="540"/>
        <w:contextualSpacing/>
        <w:jc w:val="both"/>
        <w:rPr>
          <w:rFonts w:ascii="Times New Roman" w:hAnsi="Times New Roman"/>
          <w:sz w:val="28"/>
          <w:szCs w:val="28"/>
          <w:lang w:val="uk-UA"/>
        </w:rPr>
      </w:pPr>
      <w:r w:rsidRPr="00A653C3">
        <w:rPr>
          <w:rFonts w:ascii="Times New Roman" w:hAnsi="Times New Roman"/>
          <w:b/>
          <w:sz w:val="28"/>
          <w:szCs w:val="28"/>
        </w:rPr>
        <w:t>Приклад</w:t>
      </w:r>
      <w:r w:rsidR="00944589" w:rsidRPr="00A653C3">
        <w:rPr>
          <w:rFonts w:ascii="Times New Roman" w:hAnsi="Times New Roman"/>
          <w:b/>
          <w:sz w:val="28"/>
          <w:szCs w:val="28"/>
          <w:lang w:val="uk-UA"/>
        </w:rPr>
        <w:t>и</w:t>
      </w:r>
      <w:r w:rsidR="00944589" w:rsidRPr="00A653C3">
        <w:rPr>
          <w:rFonts w:ascii="Times New Roman" w:hAnsi="Times New Roman"/>
          <w:b/>
          <w:sz w:val="28"/>
          <w:szCs w:val="28"/>
        </w:rPr>
        <w:t xml:space="preserve"> тестов</w:t>
      </w:r>
      <w:r w:rsidR="00944589" w:rsidRPr="00A653C3">
        <w:rPr>
          <w:rFonts w:ascii="Times New Roman" w:hAnsi="Times New Roman"/>
          <w:b/>
          <w:sz w:val="28"/>
          <w:szCs w:val="28"/>
          <w:lang w:val="uk-UA"/>
        </w:rPr>
        <w:t>их</w:t>
      </w:r>
      <w:r w:rsidRPr="00A653C3">
        <w:rPr>
          <w:rFonts w:ascii="Times New Roman" w:hAnsi="Times New Roman"/>
          <w:b/>
          <w:sz w:val="28"/>
          <w:szCs w:val="28"/>
        </w:rPr>
        <w:t xml:space="preserve"> завдан</w:t>
      </w:r>
      <w:r w:rsidR="00944589" w:rsidRPr="00A653C3">
        <w:rPr>
          <w:rFonts w:ascii="Times New Roman" w:hAnsi="Times New Roman"/>
          <w:b/>
          <w:sz w:val="28"/>
          <w:szCs w:val="28"/>
          <w:lang w:val="uk-UA"/>
        </w:rPr>
        <w:t>ь</w:t>
      </w:r>
    </w:p>
    <w:p w:rsidR="0039505E" w:rsidRPr="00A653C3" w:rsidRDefault="0039505E" w:rsidP="0071388E">
      <w:pPr>
        <w:tabs>
          <w:tab w:val="left" w:pos="360"/>
        </w:tabs>
        <w:spacing w:line="240" w:lineRule="auto"/>
        <w:contextualSpacing/>
        <w:rPr>
          <w:rFonts w:ascii="Times New Roman" w:hAnsi="Times New Roman"/>
          <w:noProof/>
          <w:sz w:val="28"/>
          <w:szCs w:val="28"/>
        </w:rPr>
      </w:pPr>
      <w:r w:rsidRPr="00A653C3">
        <w:rPr>
          <w:rFonts w:ascii="Times New Roman" w:hAnsi="Times New Roman"/>
          <w:noProof/>
          <w:sz w:val="28"/>
          <w:szCs w:val="28"/>
        </w:rPr>
        <w:t>1. Як суб’єкт педагогічної діяльності вчитель характеризується:</w:t>
      </w:r>
    </w:p>
    <w:p w:rsidR="0039505E" w:rsidRPr="00A653C3" w:rsidRDefault="0039505E" w:rsidP="0071388E">
      <w:pPr>
        <w:numPr>
          <w:ilvl w:val="0"/>
          <w:numId w:val="29"/>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Людськими якостями, справедливістю</w:t>
      </w:r>
    </w:p>
    <w:p w:rsidR="0039505E" w:rsidRPr="00A653C3" w:rsidRDefault="0039505E" w:rsidP="0071388E">
      <w:pPr>
        <w:numPr>
          <w:ilvl w:val="0"/>
          <w:numId w:val="29"/>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Енергійністю, активністю</w:t>
      </w:r>
    </w:p>
    <w:p w:rsidR="0039505E" w:rsidRPr="00A653C3" w:rsidRDefault="0039505E" w:rsidP="0071388E">
      <w:pPr>
        <w:numPr>
          <w:ilvl w:val="0"/>
          <w:numId w:val="29"/>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Педагогічними здібностями</w:t>
      </w:r>
    </w:p>
    <w:p w:rsidR="0039505E" w:rsidRPr="0000777E" w:rsidRDefault="0039505E" w:rsidP="0071388E">
      <w:pPr>
        <w:numPr>
          <w:ilvl w:val="0"/>
          <w:numId w:val="29"/>
        </w:numPr>
        <w:tabs>
          <w:tab w:val="clear" w:pos="720"/>
          <w:tab w:val="num" w:pos="180"/>
          <w:tab w:val="left" w:pos="36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rPr>
        <w:lastRenderedPageBreak/>
        <w:t>Рівнем розвитку пед</w:t>
      </w:r>
      <w:r w:rsidR="00944589" w:rsidRPr="00A653C3">
        <w:rPr>
          <w:rFonts w:ascii="Times New Roman" w:hAnsi="Times New Roman"/>
          <w:noProof/>
          <w:sz w:val="28"/>
          <w:szCs w:val="28"/>
        </w:rPr>
        <w:t>агогічних умінь, компетентністю</w:t>
      </w:r>
    </w:p>
    <w:p w:rsidR="0039505E" w:rsidRPr="00A653C3" w:rsidRDefault="0039505E" w:rsidP="0071388E">
      <w:pPr>
        <w:tabs>
          <w:tab w:val="left" w:pos="360"/>
        </w:tabs>
        <w:spacing w:line="240" w:lineRule="auto"/>
        <w:contextualSpacing/>
        <w:jc w:val="both"/>
        <w:rPr>
          <w:rFonts w:ascii="Times New Roman" w:hAnsi="Times New Roman"/>
          <w:noProof/>
          <w:sz w:val="28"/>
          <w:szCs w:val="28"/>
        </w:rPr>
      </w:pPr>
      <w:r w:rsidRPr="00A653C3">
        <w:rPr>
          <w:rFonts w:ascii="Times New Roman" w:hAnsi="Times New Roman"/>
          <w:noProof/>
          <w:sz w:val="28"/>
          <w:szCs w:val="28"/>
        </w:rPr>
        <w:t>2.</w:t>
      </w:r>
      <w:r w:rsidR="0000777E">
        <w:rPr>
          <w:rFonts w:ascii="Times New Roman" w:hAnsi="Times New Roman"/>
          <w:noProof/>
          <w:sz w:val="28"/>
          <w:szCs w:val="28"/>
          <w:lang w:val="uk-UA"/>
        </w:rPr>
        <w:t xml:space="preserve"> </w:t>
      </w:r>
      <w:r w:rsidRPr="00A653C3">
        <w:rPr>
          <w:rFonts w:ascii="Times New Roman" w:hAnsi="Times New Roman"/>
          <w:noProof/>
          <w:sz w:val="28"/>
          <w:szCs w:val="28"/>
        </w:rPr>
        <w:t>Який тип спрямованості  має провідне значення у навчально-виховній роботі педагога?</w:t>
      </w:r>
    </w:p>
    <w:p w:rsidR="0039505E" w:rsidRPr="00A653C3" w:rsidRDefault="0039505E" w:rsidP="0071388E">
      <w:pPr>
        <w:numPr>
          <w:ilvl w:val="0"/>
          <w:numId w:val="30"/>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Ділова</w:t>
      </w:r>
    </w:p>
    <w:p w:rsidR="0039505E" w:rsidRPr="00A653C3" w:rsidRDefault="0039505E" w:rsidP="0071388E">
      <w:pPr>
        <w:numPr>
          <w:ilvl w:val="0"/>
          <w:numId w:val="30"/>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Особистісна</w:t>
      </w:r>
    </w:p>
    <w:p w:rsidR="0039505E" w:rsidRPr="00A653C3" w:rsidRDefault="0039505E" w:rsidP="0071388E">
      <w:pPr>
        <w:numPr>
          <w:ilvl w:val="0"/>
          <w:numId w:val="30"/>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Індивідуалістична</w:t>
      </w:r>
    </w:p>
    <w:p w:rsidR="0039505E" w:rsidRPr="00A653C3" w:rsidRDefault="00944589" w:rsidP="0071388E">
      <w:pPr>
        <w:numPr>
          <w:ilvl w:val="0"/>
          <w:numId w:val="30"/>
        </w:numPr>
        <w:tabs>
          <w:tab w:val="clear" w:pos="720"/>
          <w:tab w:val="num" w:pos="180"/>
          <w:tab w:val="left" w:pos="36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rPr>
        <w:t>Егоїстична</w:t>
      </w:r>
    </w:p>
    <w:p w:rsidR="0039505E" w:rsidRPr="00A653C3" w:rsidRDefault="0039505E" w:rsidP="0071388E">
      <w:pPr>
        <w:tabs>
          <w:tab w:val="left" w:pos="360"/>
        </w:tabs>
        <w:spacing w:line="240" w:lineRule="auto"/>
        <w:contextualSpacing/>
        <w:jc w:val="both"/>
        <w:rPr>
          <w:rFonts w:ascii="Times New Roman" w:hAnsi="Times New Roman"/>
          <w:noProof/>
          <w:sz w:val="28"/>
          <w:szCs w:val="28"/>
        </w:rPr>
      </w:pPr>
      <w:r w:rsidRPr="00A653C3">
        <w:rPr>
          <w:rFonts w:ascii="Times New Roman" w:hAnsi="Times New Roman"/>
          <w:noProof/>
          <w:sz w:val="28"/>
          <w:szCs w:val="28"/>
        </w:rPr>
        <w:t>3.</w:t>
      </w:r>
      <w:r w:rsidR="0000777E">
        <w:rPr>
          <w:rFonts w:ascii="Times New Roman" w:hAnsi="Times New Roman"/>
          <w:noProof/>
          <w:sz w:val="28"/>
          <w:szCs w:val="28"/>
          <w:lang w:val="uk-UA"/>
        </w:rPr>
        <w:t xml:space="preserve"> </w:t>
      </w:r>
      <w:r w:rsidRPr="00A653C3">
        <w:rPr>
          <w:rFonts w:ascii="Times New Roman" w:hAnsi="Times New Roman"/>
          <w:noProof/>
          <w:sz w:val="28"/>
          <w:szCs w:val="28"/>
        </w:rPr>
        <w:t>Кому з вчених належить найвагоміший внесок у розроблення проблеми професійно-значущих якостей педагога?</w:t>
      </w:r>
    </w:p>
    <w:p w:rsidR="0039505E" w:rsidRPr="00A653C3" w:rsidRDefault="0039505E" w:rsidP="0071388E">
      <w:pPr>
        <w:tabs>
          <w:tab w:val="left" w:pos="360"/>
        </w:tabs>
        <w:spacing w:line="240" w:lineRule="auto"/>
        <w:contextualSpacing/>
        <w:rPr>
          <w:rFonts w:ascii="Times New Roman" w:hAnsi="Times New Roman"/>
          <w:noProof/>
          <w:sz w:val="28"/>
          <w:szCs w:val="28"/>
        </w:rPr>
      </w:pPr>
      <w:r w:rsidRPr="00A653C3">
        <w:rPr>
          <w:rFonts w:ascii="Times New Roman" w:hAnsi="Times New Roman"/>
          <w:noProof/>
          <w:sz w:val="28"/>
          <w:szCs w:val="28"/>
        </w:rPr>
        <w:t>А.Фурману</w:t>
      </w:r>
    </w:p>
    <w:p w:rsidR="0039505E" w:rsidRPr="00A653C3" w:rsidRDefault="0039505E" w:rsidP="0071388E">
      <w:pPr>
        <w:tabs>
          <w:tab w:val="left" w:pos="360"/>
        </w:tabs>
        <w:spacing w:line="240" w:lineRule="auto"/>
        <w:contextualSpacing/>
        <w:rPr>
          <w:rFonts w:ascii="Times New Roman" w:hAnsi="Times New Roman"/>
          <w:noProof/>
          <w:sz w:val="28"/>
          <w:szCs w:val="28"/>
        </w:rPr>
      </w:pPr>
      <w:r w:rsidRPr="00A653C3">
        <w:rPr>
          <w:rFonts w:ascii="Times New Roman" w:hAnsi="Times New Roman"/>
          <w:noProof/>
          <w:sz w:val="28"/>
          <w:szCs w:val="28"/>
        </w:rPr>
        <w:t>І.Беху</w:t>
      </w:r>
    </w:p>
    <w:p w:rsidR="0039505E" w:rsidRPr="00A653C3" w:rsidRDefault="0039505E" w:rsidP="0071388E">
      <w:pPr>
        <w:tabs>
          <w:tab w:val="left" w:pos="360"/>
        </w:tabs>
        <w:spacing w:line="240" w:lineRule="auto"/>
        <w:contextualSpacing/>
        <w:rPr>
          <w:rFonts w:ascii="Times New Roman" w:hAnsi="Times New Roman"/>
          <w:noProof/>
          <w:sz w:val="28"/>
          <w:szCs w:val="28"/>
        </w:rPr>
      </w:pPr>
      <w:r w:rsidRPr="00A653C3">
        <w:rPr>
          <w:rFonts w:ascii="Times New Roman" w:hAnsi="Times New Roman"/>
          <w:noProof/>
          <w:sz w:val="28"/>
          <w:szCs w:val="28"/>
        </w:rPr>
        <w:t>Г.Мюррею</w:t>
      </w:r>
    </w:p>
    <w:p w:rsidR="0039505E" w:rsidRPr="00A653C3" w:rsidRDefault="00944589" w:rsidP="0071388E">
      <w:pPr>
        <w:tabs>
          <w:tab w:val="left" w:pos="360"/>
        </w:tabs>
        <w:spacing w:line="240" w:lineRule="auto"/>
        <w:contextualSpacing/>
        <w:rPr>
          <w:rFonts w:ascii="Times New Roman" w:hAnsi="Times New Roman"/>
          <w:noProof/>
          <w:sz w:val="28"/>
          <w:szCs w:val="28"/>
          <w:lang w:val="uk-UA"/>
        </w:rPr>
      </w:pPr>
      <w:r w:rsidRPr="00A653C3">
        <w:rPr>
          <w:rFonts w:ascii="Times New Roman" w:hAnsi="Times New Roman"/>
          <w:noProof/>
          <w:sz w:val="28"/>
          <w:szCs w:val="28"/>
        </w:rPr>
        <w:t xml:space="preserve"> Л.Мітіній</w:t>
      </w:r>
    </w:p>
    <w:p w:rsidR="0039505E" w:rsidRPr="00A653C3" w:rsidRDefault="0039505E" w:rsidP="0071388E">
      <w:pPr>
        <w:tabs>
          <w:tab w:val="left" w:pos="360"/>
        </w:tabs>
        <w:spacing w:line="240" w:lineRule="auto"/>
        <w:contextualSpacing/>
        <w:jc w:val="both"/>
        <w:rPr>
          <w:rFonts w:ascii="Times New Roman" w:hAnsi="Times New Roman"/>
          <w:noProof/>
          <w:sz w:val="28"/>
          <w:szCs w:val="28"/>
        </w:rPr>
      </w:pPr>
      <w:r w:rsidRPr="00A653C3">
        <w:rPr>
          <w:rFonts w:ascii="Times New Roman" w:hAnsi="Times New Roman"/>
          <w:noProof/>
          <w:sz w:val="28"/>
          <w:szCs w:val="28"/>
        </w:rPr>
        <w:t>4.</w:t>
      </w:r>
      <w:r w:rsidR="0000777E">
        <w:rPr>
          <w:rFonts w:ascii="Times New Roman" w:hAnsi="Times New Roman"/>
          <w:noProof/>
          <w:sz w:val="28"/>
          <w:szCs w:val="28"/>
          <w:lang w:val="uk-UA"/>
        </w:rPr>
        <w:t xml:space="preserve"> </w:t>
      </w:r>
      <w:r w:rsidRPr="00A653C3">
        <w:rPr>
          <w:rFonts w:ascii="Times New Roman" w:hAnsi="Times New Roman"/>
          <w:noProof/>
          <w:sz w:val="28"/>
          <w:szCs w:val="28"/>
        </w:rPr>
        <w:t>М.Савчин рекомендує абітурієнтам, які мріють обрати педагогічну професію орієнтуватись на:</w:t>
      </w:r>
    </w:p>
    <w:p w:rsidR="0039505E" w:rsidRPr="00A653C3" w:rsidRDefault="0039505E" w:rsidP="0071388E">
      <w:pPr>
        <w:numPr>
          <w:ilvl w:val="0"/>
          <w:numId w:val="31"/>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Свої бажання</w:t>
      </w:r>
    </w:p>
    <w:p w:rsidR="0039505E" w:rsidRPr="00A653C3" w:rsidRDefault="0039505E" w:rsidP="0071388E">
      <w:pPr>
        <w:numPr>
          <w:ilvl w:val="0"/>
          <w:numId w:val="31"/>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Вимоги батьків</w:t>
      </w:r>
    </w:p>
    <w:p w:rsidR="0039505E" w:rsidRPr="00A653C3" w:rsidRDefault="0039505E" w:rsidP="0071388E">
      <w:pPr>
        <w:numPr>
          <w:ilvl w:val="0"/>
          <w:numId w:val="31"/>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Престижність професії та моду на неї</w:t>
      </w:r>
    </w:p>
    <w:p w:rsidR="0039505E" w:rsidRPr="00A653C3" w:rsidRDefault="0039505E" w:rsidP="0071388E">
      <w:pPr>
        <w:numPr>
          <w:ilvl w:val="0"/>
          <w:numId w:val="31"/>
        </w:numPr>
        <w:tabs>
          <w:tab w:val="clear" w:pos="720"/>
          <w:tab w:val="num" w:pos="180"/>
          <w:tab w:val="left" w:pos="36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rPr>
        <w:t>Уз</w:t>
      </w:r>
      <w:r w:rsidR="00944589" w:rsidRPr="00A653C3">
        <w:rPr>
          <w:rFonts w:ascii="Times New Roman" w:hAnsi="Times New Roman"/>
          <w:noProof/>
          <w:sz w:val="28"/>
          <w:szCs w:val="28"/>
        </w:rPr>
        <w:t>агальнену професіограму вчителя</w:t>
      </w:r>
    </w:p>
    <w:p w:rsidR="0039505E" w:rsidRPr="00A653C3" w:rsidRDefault="0039505E" w:rsidP="0071388E">
      <w:pPr>
        <w:tabs>
          <w:tab w:val="left" w:pos="360"/>
        </w:tabs>
        <w:spacing w:line="240" w:lineRule="auto"/>
        <w:contextualSpacing/>
        <w:rPr>
          <w:rFonts w:ascii="Times New Roman" w:hAnsi="Times New Roman"/>
          <w:noProof/>
          <w:sz w:val="28"/>
          <w:szCs w:val="28"/>
        </w:rPr>
      </w:pPr>
      <w:r w:rsidRPr="00A653C3">
        <w:rPr>
          <w:rFonts w:ascii="Times New Roman" w:hAnsi="Times New Roman"/>
          <w:noProof/>
          <w:sz w:val="28"/>
          <w:szCs w:val="28"/>
        </w:rPr>
        <w:t>5.</w:t>
      </w:r>
      <w:r w:rsidR="0000777E">
        <w:rPr>
          <w:rFonts w:ascii="Times New Roman" w:hAnsi="Times New Roman"/>
          <w:noProof/>
          <w:sz w:val="28"/>
          <w:szCs w:val="28"/>
          <w:lang w:val="uk-UA"/>
        </w:rPr>
        <w:t xml:space="preserve"> </w:t>
      </w:r>
      <w:r w:rsidRPr="00A653C3">
        <w:rPr>
          <w:rFonts w:ascii="Times New Roman" w:hAnsi="Times New Roman"/>
          <w:noProof/>
          <w:sz w:val="28"/>
          <w:szCs w:val="28"/>
        </w:rPr>
        <w:t xml:space="preserve">Педагогічні уміння найповніше описала: </w:t>
      </w:r>
    </w:p>
    <w:p w:rsidR="0039505E" w:rsidRPr="00A653C3" w:rsidRDefault="0039505E" w:rsidP="0071388E">
      <w:pPr>
        <w:numPr>
          <w:ilvl w:val="0"/>
          <w:numId w:val="32"/>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А.Фройд</w:t>
      </w:r>
    </w:p>
    <w:p w:rsidR="0039505E" w:rsidRPr="00A653C3" w:rsidRDefault="0039505E" w:rsidP="0071388E">
      <w:pPr>
        <w:numPr>
          <w:ilvl w:val="0"/>
          <w:numId w:val="32"/>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К.Хорні</w:t>
      </w:r>
    </w:p>
    <w:p w:rsidR="0039505E" w:rsidRPr="00A653C3" w:rsidRDefault="0039505E" w:rsidP="0071388E">
      <w:pPr>
        <w:numPr>
          <w:ilvl w:val="0"/>
          <w:numId w:val="32"/>
        </w:numPr>
        <w:tabs>
          <w:tab w:val="clear" w:pos="720"/>
          <w:tab w:val="num" w:pos="180"/>
          <w:tab w:val="left" w:pos="360"/>
        </w:tabs>
        <w:spacing w:line="240" w:lineRule="auto"/>
        <w:ind w:left="0" w:firstLine="0"/>
        <w:contextualSpacing/>
        <w:rPr>
          <w:rFonts w:ascii="Times New Roman" w:hAnsi="Times New Roman"/>
          <w:noProof/>
          <w:sz w:val="28"/>
          <w:szCs w:val="28"/>
        </w:rPr>
      </w:pPr>
      <w:r w:rsidRPr="00A653C3">
        <w:rPr>
          <w:rFonts w:ascii="Times New Roman" w:hAnsi="Times New Roman"/>
          <w:noProof/>
          <w:sz w:val="28"/>
          <w:szCs w:val="28"/>
        </w:rPr>
        <w:t>А.Маркова</w:t>
      </w:r>
    </w:p>
    <w:p w:rsidR="0039505E" w:rsidRPr="00A653C3" w:rsidRDefault="00944589" w:rsidP="0071388E">
      <w:pPr>
        <w:numPr>
          <w:ilvl w:val="0"/>
          <w:numId w:val="32"/>
        </w:numPr>
        <w:tabs>
          <w:tab w:val="clear" w:pos="720"/>
          <w:tab w:val="num" w:pos="180"/>
          <w:tab w:val="left" w:pos="360"/>
        </w:tabs>
        <w:spacing w:line="240" w:lineRule="auto"/>
        <w:ind w:left="0" w:firstLine="0"/>
        <w:contextualSpacing/>
        <w:rPr>
          <w:rFonts w:ascii="Times New Roman" w:hAnsi="Times New Roman"/>
          <w:noProof/>
          <w:sz w:val="28"/>
          <w:szCs w:val="28"/>
          <w:lang w:val="uk-UA"/>
        </w:rPr>
      </w:pPr>
      <w:r w:rsidRPr="00A653C3">
        <w:rPr>
          <w:rFonts w:ascii="Times New Roman" w:hAnsi="Times New Roman"/>
          <w:noProof/>
          <w:sz w:val="28"/>
          <w:szCs w:val="28"/>
        </w:rPr>
        <w:t>О.Власова</w:t>
      </w:r>
    </w:p>
    <w:p w:rsidR="00944589" w:rsidRPr="00A653C3" w:rsidRDefault="00944589" w:rsidP="0071388E">
      <w:pPr>
        <w:tabs>
          <w:tab w:val="left" w:pos="360"/>
        </w:tabs>
        <w:spacing w:line="240" w:lineRule="auto"/>
        <w:contextualSpacing/>
        <w:rPr>
          <w:rFonts w:ascii="Times New Roman" w:hAnsi="Times New Roman"/>
          <w:noProof/>
          <w:sz w:val="28"/>
          <w:szCs w:val="28"/>
          <w:lang w:val="uk-UA"/>
        </w:rPr>
      </w:pPr>
    </w:p>
    <w:p w:rsidR="0039505E" w:rsidRPr="00A653C3" w:rsidRDefault="0039505E" w:rsidP="0071388E">
      <w:pPr>
        <w:spacing w:line="240" w:lineRule="auto"/>
        <w:ind w:firstLine="540"/>
        <w:contextualSpacing/>
        <w:jc w:val="both"/>
        <w:rPr>
          <w:rFonts w:ascii="Times New Roman" w:hAnsi="Times New Roman"/>
          <w:b/>
          <w:noProof/>
          <w:sz w:val="28"/>
          <w:szCs w:val="28"/>
          <w:lang w:val="uk-UA"/>
        </w:rPr>
      </w:pPr>
      <w:r w:rsidRPr="00A653C3">
        <w:rPr>
          <w:rFonts w:ascii="Times New Roman" w:hAnsi="Times New Roman"/>
          <w:b/>
          <w:noProof/>
          <w:sz w:val="28"/>
          <w:szCs w:val="28"/>
        </w:rPr>
        <w:t>Запитання для самоконтролю</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t>1. Сформулюйте основні завдання с</w:t>
      </w:r>
      <w:r w:rsidR="00944589" w:rsidRPr="00A653C3">
        <w:rPr>
          <w:rFonts w:ascii="Times New Roman" w:hAnsi="Times New Roman"/>
          <w:noProof/>
          <w:sz w:val="28"/>
          <w:szCs w:val="28"/>
        </w:rPr>
        <w:t>учасної педагогічної психології</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2. Обгрунтуйте зв’язки педпсихології із загальною, віковою та соціальною психологією</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t>3. Як з розвитком науки змінювалися погляди вчених на предмет педпсихології?</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t>4. Визначте специфіку методологічних при</w:t>
      </w:r>
      <w:r w:rsidR="00944589" w:rsidRPr="00A653C3">
        <w:rPr>
          <w:rFonts w:ascii="Times New Roman" w:hAnsi="Times New Roman"/>
          <w:noProof/>
          <w:sz w:val="28"/>
          <w:szCs w:val="28"/>
        </w:rPr>
        <w:t>нципів педагогічної психології.</w:t>
      </w:r>
    </w:p>
    <w:p w:rsidR="0039505E" w:rsidRPr="00A653C3" w:rsidRDefault="0039505E" w:rsidP="0071388E">
      <w:pPr>
        <w:spacing w:line="240" w:lineRule="auto"/>
        <w:contextualSpacing/>
        <w:jc w:val="both"/>
        <w:rPr>
          <w:rFonts w:ascii="Times New Roman" w:hAnsi="Times New Roman"/>
          <w:noProof/>
          <w:sz w:val="28"/>
          <w:szCs w:val="28"/>
        </w:rPr>
      </w:pPr>
      <w:r w:rsidRPr="00A653C3">
        <w:rPr>
          <w:rFonts w:ascii="Times New Roman" w:hAnsi="Times New Roman"/>
          <w:noProof/>
          <w:sz w:val="28"/>
          <w:szCs w:val="28"/>
        </w:rPr>
        <w:t>5. Дайте характеристику основним етапам обстеження психологом проблемної дитини відповідно до схеми Л.С.Виготського</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t>6. Розкрийте основні завдан</w:t>
      </w:r>
      <w:r w:rsidR="00944589" w:rsidRPr="00A653C3">
        <w:rPr>
          <w:rFonts w:ascii="Times New Roman" w:hAnsi="Times New Roman"/>
          <w:noProof/>
          <w:sz w:val="28"/>
          <w:szCs w:val="28"/>
        </w:rPr>
        <w:t>ня діяльності психолога освіти.</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t>7. Заповніть хроноголічну таблицю виникнення та розвитку педагогічної психології.</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t>8. Проаналізуйте стр</w:t>
      </w:r>
      <w:r w:rsidR="00944589" w:rsidRPr="00A653C3">
        <w:rPr>
          <w:rFonts w:ascii="Times New Roman" w:hAnsi="Times New Roman"/>
          <w:noProof/>
          <w:sz w:val="28"/>
          <w:szCs w:val="28"/>
        </w:rPr>
        <w:t>уктуру педагогічної діяльності.</w:t>
      </w:r>
    </w:p>
    <w:p w:rsidR="0039505E" w:rsidRPr="00A653C3" w:rsidRDefault="0039505E" w:rsidP="0071388E">
      <w:pPr>
        <w:spacing w:line="240" w:lineRule="auto"/>
        <w:contextualSpacing/>
        <w:jc w:val="both"/>
        <w:rPr>
          <w:rFonts w:ascii="Times New Roman" w:hAnsi="Times New Roman"/>
          <w:noProof/>
          <w:sz w:val="28"/>
          <w:szCs w:val="28"/>
        </w:rPr>
      </w:pPr>
      <w:r w:rsidRPr="00A653C3">
        <w:rPr>
          <w:rFonts w:ascii="Times New Roman" w:hAnsi="Times New Roman"/>
          <w:noProof/>
          <w:sz w:val="28"/>
          <w:szCs w:val="28"/>
        </w:rPr>
        <w:t>9. Розкрийте зміст поняття «професійна компетенція вчителя»</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t>10. Визначте соціально-психологічні бар’єри, що заважають ефективній вза</w:t>
      </w:r>
      <w:r w:rsidR="00944589" w:rsidRPr="00A653C3">
        <w:rPr>
          <w:rFonts w:ascii="Times New Roman" w:hAnsi="Times New Roman"/>
          <w:noProof/>
          <w:sz w:val="28"/>
          <w:szCs w:val="28"/>
        </w:rPr>
        <w:t>ємодії між учнями та учителями.</w:t>
      </w:r>
    </w:p>
    <w:p w:rsidR="0039505E" w:rsidRPr="00A653C3" w:rsidRDefault="00944589"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t>11. У чому полягає внесок Л.С.</w:t>
      </w:r>
      <w:r w:rsidRPr="00A653C3">
        <w:rPr>
          <w:rFonts w:ascii="Times New Roman" w:hAnsi="Times New Roman"/>
          <w:noProof/>
          <w:sz w:val="28"/>
          <w:szCs w:val="28"/>
          <w:lang w:val="uk-UA"/>
        </w:rPr>
        <w:t>В</w:t>
      </w:r>
      <w:r w:rsidRPr="00A653C3">
        <w:rPr>
          <w:rFonts w:ascii="Times New Roman" w:hAnsi="Times New Roman"/>
          <w:noProof/>
          <w:sz w:val="28"/>
          <w:szCs w:val="28"/>
        </w:rPr>
        <w:t>иго</w:t>
      </w:r>
      <w:r w:rsidRPr="00A653C3">
        <w:rPr>
          <w:rFonts w:ascii="Times New Roman" w:hAnsi="Times New Roman"/>
          <w:noProof/>
          <w:sz w:val="28"/>
          <w:szCs w:val="28"/>
          <w:lang w:val="uk-UA"/>
        </w:rPr>
        <w:t>т</w:t>
      </w:r>
      <w:r w:rsidR="0039505E" w:rsidRPr="00A653C3">
        <w:rPr>
          <w:rFonts w:ascii="Times New Roman" w:hAnsi="Times New Roman"/>
          <w:noProof/>
          <w:sz w:val="28"/>
          <w:szCs w:val="28"/>
        </w:rPr>
        <w:t>ського в розв’язанні проблеми взаємозв’язку навчання і розвитку?</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lastRenderedPageBreak/>
        <w:t xml:space="preserve">12. За яких умов і в якому віці навчання може бути найінтенсивніше </w:t>
      </w:r>
      <w:r w:rsidR="00944589" w:rsidRPr="00A653C3">
        <w:rPr>
          <w:rFonts w:ascii="Times New Roman" w:hAnsi="Times New Roman"/>
          <w:noProof/>
          <w:sz w:val="28"/>
          <w:szCs w:val="28"/>
        </w:rPr>
        <w:t>вести за собою розвиток дитини?</w:t>
      </w:r>
    </w:p>
    <w:p w:rsidR="0039505E" w:rsidRPr="00A653C3" w:rsidRDefault="0039505E" w:rsidP="0071388E">
      <w:pPr>
        <w:spacing w:line="240" w:lineRule="auto"/>
        <w:contextualSpacing/>
        <w:jc w:val="both"/>
        <w:rPr>
          <w:rFonts w:ascii="Times New Roman" w:hAnsi="Times New Roman"/>
          <w:noProof/>
          <w:sz w:val="28"/>
          <w:szCs w:val="28"/>
        </w:rPr>
      </w:pPr>
      <w:r w:rsidRPr="00A653C3">
        <w:rPr>
          <w:rFonts w:ascii="Times New Roman" w:hAnsi="Times New Roman"/>
          <w:noProof/>
          <w:sz w:val="28"/>
          <w:szCs w:val="28"/>
        </w:rPr>
        <w:t>13. Назвіть три лінії психічного розвитку у процесі навчання.</w:t>
      </w:r>
    </w:p>
    <w:p w:rsidR="0039505E" w:rsidRPr="00A653C3" w:rsidRDefault="003C60DE" w:rsidP="0071388E">
      <w:pPr>
        <w:spacing w:line="240" w:lineRule="auto"/>
        <w:contextualSpacing/>
        <w:jc w:val="both"/>
        <w:rPr>
          <w:rFonts w:ascii="Times New Roman" w:hAnsi="Times New Roman"/>
          <w:noProof/>
          <w:sz w:val="28"/>
          <w:szCs w:val="28"/>
        </w:rPr>
      </w:pPr>
      <w:r>
        <w:rPr>
          <w:rFonts w:ascii="Times New Roman" w:hAnsi="Times New Roman"/>
          <w:noProof/>
          <w:sz w:val="28"/>
          <w:szCs w:val="28"/>
        </w:rPr>
        <w:t xml:space="preserve">14. Які уточнення до теорії </w:t>
      </w:r>
      <w:r>
        <w:rPr>
          <w:rFonts w:ascii="Times New Roman" w:hAnsi="Times New Roman"/>
          <w:noProof/>
          <w:sz w:val="28"/>
          <w:szCs w:val="28"/>
          <w:lang w:val="uk-UA"/>
        </w:rPr>
        <w:t>В</w:t>
      </w:r>
      <w:r w:rsidR="0039505E" w:rsidRPr="00A653C3">
        <w:rPr>
          <w:rFonts w:ascii="Times New Roman" w:hAnsi="Times New Roman"/>
          <w:noProof/>
          <w:sz w:val="28"/>
          <w:szCs w:val="28"/>
        </w:rPr>
        <w:t>игодського донесли дослідження Д.Ельконіна, В.Давидова, Л.За</w:t>
      </w:r>
      <w:r w:rsidR="00944589" w:rsidRPr="00A653C3">
        <w:rPr>
          <w:rFonts w:ascii="Times New Roman" w:hAnsi="Times New Roman"/>
          <w:noProof/>
          <w:sz w:val="28"/>
          <w:szCs w:val="28"/>
        </w:rPr>
        <w:t>нкова, Г.Костюка, С.Максименка?</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t>15. Опишіть структуру і психологічний інструментарій діагностики готовност</w:t>
      </w:r>
      <w:r w:rsidR="00944589" w:rsidRPr="00A653C3">
        <w:rPr>
          <w:rFonts w:ascii="Times New Roman" w:hAnsi="Times New Roman"/>
          <w:noProof/>
          <w:sz w:val="28"/>
          <w:szCs w:val="28"/>
        </w:rPr>
        <w:t>і дитини до шкільного навчання.</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t>16. Розкрийте особливості природного педагогічного експерименту, як основного методу педагогічної психології</w:t>
      </w:r>
    </w:p>
    <w:p w:rsidR="0039505E" w:rsidRPr="00A653C3" w:rsidRDefault="0039505E" w:rsidP="0071388E">
      <w:pPr>
        <w:spacing w:line="240" w:lineRule="auto"/>
        <w:contextualSpacing/>
        <w:jc w:val="both"/>
        <w:rPr>
          <w:rFonts w:ascii="Times New Roman" w:hAnsi="Times New Roman"/>
          <w:noProof/>
          <w:sz w:val="28"/>
          <w:szCs w:val="28"/>
        </w:rPr>
      </w:pPr>
      <w:r w:rsidRPr="00A653C3">
        <w:rPr>
          <w:rFonts w:ascii="Times New Roman" w:hAnsi="Times New Roman"/>
          <w:noProof/>
          <w:sz w:val="28"/>
          <w:szCs w:val="28"/>
        </w:rPr>
        <w:t>17. Проанаілзуйте чинники м</w:t>
      </w:r>
      <w:r w:rsidR="00944589" w:rsidRPr="00A653C3">
        <w:rPr>
          <w:rFonts w:ascii="Times New Roman" w:hAnsi="Times New Roman"/>
          <w:noProof/>
          <w:sz w:val="28"/>
          <w:szCs w:val="28"/>
        </w:rPr>
        <w:t>орального виховння особистості.</w:t>
      </w:r>
    </w:p>
    <w:p w:rsidR="0039505E" w:rsidRPr="00A653C3" w:rsidRDefault="0039505E" w:rsidP="0071388E">
      <w:pPr>
        <w:spacing w:line="240" w:lineRule="auto"/>
        <w:contextualSpacing/>
        <w:jc w:val="both"/>
        <w:rPr>
          <w:rFonts w:ascii="Times New Roman" w:hAnsi="Times New Roman"/>
          <w:noProof/>
          <w:sz w:val="28"/>
          <w:szCs w:val="28"/>
          <w:lang w:val="uk-UA"/>
        </w:rPr>
      </w:pPr>
      <w:r w:rsidRPr="00A653C3">
        <w:rPr>
          <w:rFonts w:ascii="Times New Roman" w:hAnsi="Times New Roman"/>
          <w:noProof/>
          <w:sz w:val="28"/>
          <w:szCs w:val="28"/>
        </w:rPr>
        <w:t>18. Сформулюйте мету й завдання психології виховання.</w:t>
      </w:r>
    </w:p>
    <w:p w:rsidR="0039505E" w:rsidRPr="00A653C3" w:rsidRDefault="0039505E" w:rsidP="0071388E">
      <w:pPr>
        <w:spacing w:line="240" w:lineRule="auto"/>
        <w:contextualSpacing/>
        <w:jc w:val="both"/>
        <w:rPr>
          <w:rFonts w:ascii="Times New Roman" w:hAnsi="Times New Roman"/>
          <w:noProof/>
          <w:sz w:val="28"/>
          <w:szCs w:val="28"/>
        </w:rPr>
      </w:pPr>
      <w:r w:rsidRPr="00A653C3">
        <w:rPr>
          <w:rFonts w:ascii="Times New Roman" w:hAnsi="Times New Roman"/>
          <w:noProof/>
          <w:sz w:val="28"/>
          <w:szCs w:val="28"/>
        </w:rPr>
        <w:t>19. Розкрийте суть виховного впли</w:t>
      </w:r>
      <w:r w:rsidR="00944589" w:rsidRPr="00A653C3">
        <w:rPr>
          <w:rFonts w:ascii="Times New Roman" w:hAnsi="Times New Roman"/>
          <w:noProof/>
          <w:sz w:val="28"/>
          <w:szCs w:val="28"/>
        </w:rPr>
        <w:t>ву і охарактерезуйте його види.</w:t>
      </w:r>
    </w:p>
    <w:p w:rsidR="0039505E" w:rsidRPr="00A653C3" w:rsidRDefault="0039505E" w:rsidP="0071388E">
      <w:pPr>
        <w:spacing w:line="240" w:lineRule="auto"/>
        <w:contextualSpacing/>
        <w:jc w:val="both"/>
        <w:rPr>
          <w:rFonts w:ascii="Times New Roman" w:hAnsi="Times New Roman"/>
          <w:noProof/>
          <w:sz w:val="28"/>
          <w:szCs w:val="28"/>
        </w:rPr>
      </w:pPr>
      <w:r w:rsidRPr="00A653C3">
        <w:rPr>
          <w:rFonts w:ascii="Times New Roman" w:hAnsi="Times New Roman"/>
          <w:noProof/>
          <w:sz w:val="28"/>
          <w:szCs w:val="28"/>
        </w:rPr>
        <w:t>20. На якому етапі розвитку особистості самовиховання стає ефективнішим за виховання і чому?</w:t>
      </w:r>
    </w:p>
    <w:p w:rsidR="0039505E" w:rsidRPr="00A653C3" w:rsidRDefault="0039505E" w:rsidP="0071388E">
      <w:pPr>
        <w:tabs>
          <w:tab w:val="left" w:pos="284"/>
          <w:tab w:val="left" w:pos="567"/>
        </w:tabs>
        <w:spacing w:line="240" w:lineRule="auto"/>
        <w:contextualSpacing/>
        <w:jc w:val="both"/>
        <w:rPr>
          <w:rFonts w:ascii="Times New Roman" w:hAnsi="Times New Roman"/>
          <w:noProof/>
          <w:sz w:val="28"/>
          <w:szCs w:val="28"/>
          <w:lang w:val="uk-UA"/>
        </w:rPr>
      </w:pPr>
    </w:p>
    <w:p w:rsidR="0039505E" w:rsidRPr="00A653C3" w:rsidRDefault="0039505E" w:rsidP="0071388E">
      <w:pPr>
        <w:shd w:val="clear" w:color="auto" w:fill="FFFFFF"/>
        <w:spacing w:line="240" w:lineRule="auto"/>
        <w:ind w:firstLine="540"/>
        <w:contextualSpacing/>
        <w:jc w:val="both"/>
        <w:rPr>
          <w:rFonts w:ascii="Times New Roman" w:hAnsi="Times New Roman"/>
          <w:b/>
          <w:noProof/>
          <w:sz w:val="28"/>
          <w:szCs w:val="28"/>
          <w:lang w:val="uk-UA"/>
        </w:rPr>
      </w:pPr>
      <w:r w:rsidRPr="00A653C3">
        <w:rPr>
          <w:rFonts w:ascii="Times New Roman" w:hAnsi="Times New Roman"/>
          <w:b/>
          <w:noProof/>
          <w:sz w:val="28"/>
          <w:szCs w:val="28"/>
          <w:lang w:val="uk-UA"/>
        </w:rPr>
        <w:t>Методичне забезпечення</w:t>
      </w:r>
    </w:p>
    <w:p w:rsidR="0039505E" w:rsidRPr="00A653C3" w:rsidRDefault="0039505E" w:rsidP="0071388E">
      <w:pPr>
        <w:shd w:val="clear" w:color="auto" w:fill="FFFFFF"/>
        <w:spacing w:line="240" w:lineRule="auto"/>
        <w:ind w:firstLine="540"/>
        <w:contextualSpacing/>
        <w:jc w:val="both"/>
        <w:rPr>
          <w:rFonts w:ascii="Times New Roman" w:hAnsi="Times New Roman"/>
          <w:noProof/>
          <w:sz w:val="28"/>
          <w:szCs w:val="28"/>
          <w:lang w:val="uk-UA"/>
        </w:rPr>
      </w:pPr>
      <w:r w:rsidRPr="00A653C3">
        <w:rPr>
          <w:rFonts w:ascii="Times New Roman" w:hAnsi="Times New Roman"/>
          <w:noProof/>
          <w:sz w:val="28"/>
          <w:szCs w:val="28"/>
          <w:lang w:val="uk-UA"/>
        </w:rPr>
        <w:t xml:space="preserve">Опорні конспекти лекцій, навчально-методичний комплекс, текстові та електронні варіанти тестів для поточного та підсумкового контролю знань, навчальні моделі, схеми, таблиці, збірки ситуаційних задач, тести. </w:t>
      </w:r>
    </w:p>
    <w:p w:rsidR="0039505E" w:rsidRPr="00A653C3" w:rsidRDefault="0039505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Павелків Р. В., Цигипало О. П. Дитяча психологія: Навч. посіб. для сам ост. роботи студ.</w:t>
      </w:r>
      <w:r w:rsidR="009C1C97">
        <w:rPr>
          <w:rFonts w:ascii="Times New Roman" w:hAnsi="Times New Roman"/>
          <w:bCs/>
          <w:noProof/>
          <w:spacing w:val="-6"/>
          <w:sz w:val="28"/>
          <w:szCs w:val="28"/>
        </w:rPr>
        <w:t xml:space="preserve"> – </w:t>
      </w:r>
      <w:r w:rsidRPr="00A653C3">
        <w:rPr>
          <w:rFonts w:ascii="Times New Roman" w:hAnsi="Times New Roman"/>
          <w:bCs/>
          <w:noProof/>
          <w:spacing w:val="-6"/>
          <w:sz w:val="28"/>
          <w:szCs w:val="28"/>
        </w:rPr>
        <w:t xml:space="preserve"> К.. Академвидав, 2011. – 376 с.</w:t>
      </w:r>
    </w:p>
    <w:p w:rsidR="0039505E" w:rsidRPr="00A653C3" w:rsidRDefault="0039505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bCs/>
          <w:noProof/>
          <w:spacing w:val="-6"/>
          <w:sz w:val="28"/>
          <w:szCs w:val="28"/>
        </w:rPr>
        <w:t>Талызина Н. Ф. Практикум по педагогической психологии. – М., 2002.</w:t>
      </w:r>
    </w:p>
    <w:p w:rsidR="0039505E" w:rsidRPr="00A653C3" w:rsidRDefault="0039505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bCs/>
          <w:noProof/>
          <w:spacing w:val="-6"/>
          <w:sz w:val="28"/>
          <w:szCs w:val="28"/>
        </w:rPr>
        <w:t>Казарновська Г. Б., Долинна О. П. Загальна, вікова і педагогічна психологія. Зб. завдань. – К.: Вища школа, 1990.</w:t>
      </w:r>
    </w:p>
    <w:p w:rsidR="0039505E" w:rsidRPr="00A653C3" w:rsidRDefault="0039505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bCs/>
          <w:noProof/>
          <w:spacing w:val="-6"/>
          <w:sz w:val="28"/>
          <w:szCs w:val="28"/>
        </w:rPr>
        <w:t>Ященко В. Опорні конспекти з психології і педагогіки. – Тернопіль, 2004. – 167 с.</w:t>
      </w:r>
    </w:p>
    <w:p w:rsidR="0039505E" w:rsidRPr="00A653C3" w:rsidRDefault="0039505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bCs/>
          <w:noProof/>
          <w:spacing w:val="-6"/>
          <w:sz w:val="28"/>
          <w:szCs w:val="28"/>
        </w:rPr>
        <w:t>Практикум по возрастной и педагогической психологии // Под ред. А. И. Щербакова. – М.: 1987. – 255 с.</w:t>
      </w:r>
    </w:p>
    <w:p w:rsidR="0039505E" w:rsidRPr="00A653C3" w:rsidRDefault="0039505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bCs/>
          <w:noProof/>
          <w:spacing w:val="-6"/>
          <w:sz w:val="28"/>
          <w:szCs w:val="28"/>
        </w:rPr>
        <w:t>Кан-Калик В. А. Учителю о педагогическом общении. – М.: 1987. – 190 с.</w:t>
      </w:r>
    </w:p>
    <w:p w:rsidR="0039505E" w:rsidRPr="00A653C3" w:rsidRDefault="0039505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bCs/>
          <w:noProof/>
          <w:spacing w:val="-6"/>
          <w:sz w:val="28"/>
          <w:szCs w:val="28"/>
        </w:rPr>
        <w:t>Добрович А. Г. Воспитателю о психологии и психогигиене общения. – М.: 1987. – 207 с.</w:t>
      </w:r>
    </w:p>
    <w:p w:rsidR="0039505E" w:rsidRPr="00A653C3" w:rsidRDefault="0039505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bCs/>
          <w:noProof/>
          <w:spacing w:val="-6"/>
          <w:sz w:val="28"/>
          <w:szCs w:val="28"/>
        </w:rPr>
        <w:t xml:space="preserve">Основы психологии: практикум / Ред. Л. Д. Столяренко. – Р-н/Д. </w:t>
      </w:r>
      <w:r w:rsidR="009C1C97">
        <w:rPr>
          <w:rFonts w:ascii="Times New Roman" w:hAnsi="Times New Roman"/>
          <w:bCs/>
          <w:noProof/>
          <w:spacing w:val="-6"/>
          <w:sz w:val="28"/>
          <w:szCs w:val="28"/>
        </w:rPr>
        <w:t xml:space="preserve"> – </w:t>
      </w:r>
      <w:r w:rsidRPr="00A653C3">
        <w:rPr>
          <w:rFonts w:ascii="Times New Roman" w:hAnsi="Times New Roman"/>
          <w:bCs/>
          <w:noProof/>
          <w:spacing w:val="-6"/>
          <w:sz w:val="28"/>
          <w:szCs w:val="28"/>
        </w:rPr>
        <w:t xml:space="preserve"> !Феникс», 2003. – 704 с.</w:t>
      </w:r>
    </w:p>
    <w:p w:rsidR="0039505E" w:rsidRPr="00A653C3" w:rsidRDefault="0039505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bCs/>
          <w:noProof/>
          <w:spacing w:val="-6"/>
          <w:sz w:val="28"/>
          <w:szCs w:val="28"/>
        </w:rPr>
        <w:t>Головей Л. А., Рыбалко Е. Ф. Практикум по во</w:t>
      </w:r>
      <w:r w:rsidR="009C1C97">
        <w:rPr>
          <w:rFonts w:ascii="Times New Roman" w:hAnsi="Times New Roman"/>
          <w:bCs/>
          <w:noProof/>
          <w:spacing w:val="-6"/>
          <w:sz w:val="28"/>
          <w:szCs w:val="28"/>
        </w:rPr>
        <w:t>зрастной психологии. – С-</w:t>
      </w:r>
      <w:r w:rsidR="009C1C97">
        <w:rPr>
          <w:rFonts w:ascii="Times New Roman" w:hAnsi="Times New Roman"/>
          <w:bCs/>
          <w:noProof/>
          <w:spacing w:val="-6"/>
          <w:sz w:val="28"/>
          <w:szCs w:val="28"/>
          <w:lang w:val="uk-UA"/>
        </w:rPr>
        <w:t>ПБ</w:t>
      </w:r>
      <w:r w:rsidRPr="00A653C3">
        <w:rPr>
          <w:rFonts w:ascii="Times New Roman" w:hAnsi="Times New Roman"/>
          <w:bCs/>
          <w:noProof/>
          <w:spacing w:val="-6"/>
          <w:sz w:val="28"/>
          <w:szCs w:val="28"/>
        </w:rPr>
        <w:t>., Речь, 2006. – 695 с.</w:t>
      </w:r>
    </w:p>
    <w:p w:rsidR="0039505E" w:rsidRPr="00A653C3" w:rsidRDefault="0000777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bCs/>
          <w:noProof/>
          <w:spacing w:val="-6"/>
          <w:sz w:val="28"/>
          <w:szCs w:val="28"/>
          <w:lang w:val="uk-UA"/>
        </w:rPr>
        <w:t xml:space="preserve"> </w:t>
      </w:r>
      <w:r w:rsidR="0039505E" w:rsidRPr="00A653C3">
        <w:rPr>
          <w:rFonts w:ascii="Times New Roman" w:hAnsi="Times New Roman"/>
          <w:bCs/>
          <w:noProof/>
          <w:spacing w:val="-6"/>
          <w:sz w:val="28"/>
          <w:szCs w:val="28"/>
        </w:rPr>
        <w:t>Власова О. І. Педагогічна психологія. – К.: 2005. – 399 с.</w:t>
      </w:r>
    </w:p>
    <w:p w:rsidR="0039505E" w:rsidRPr="00A653C3" w:rsidRDefault="0000777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bCs/>
          <w:noProof/>
          <w:spacing w:val="-6"/>
          <w:sz w:val="28"/>
          <w:szCs w:val="28"/>
          <w:lang w:val="uk-UA"/>
        </w:rPr>
        <w:t xml:space="preserve"> </w:t>
      </w:r>
      <w:r w:rsidR="0039505E" w:rsidRPr="00A653C3">
        <w:rPr>
          <w:rFonts w:ascii="Times New Roman" w:hAnsi="Times New Roman"/>
          <w:bCs/>
          <w:noProof/>
          <w:spacing w:val="-6"/>
          <w:sz w:val="28"/>
          <w:szCs w:val="28"/>
        </w:rPr>
        <w:t>Загальна вікова і педагогічна психологія: практику /</w:t>
      </w:r>
      <w:r w:rsidR="00944589" w:rsidRPr="00A653C3">
        <w:rPr>
          <w:rFonts w:ascii="Times New Roman" w:hAnsi="Times New Roman"/>
          <w:bCs/>
          <w:noProof/>
          <w:spacing w:val="-6"/>
          <w:sz w:val="28"/>
          <w:szCs w:val="28"/>
        </w:rPr>
        <w:t xml:space="preserve"> За ред.. Д. Ф. Ніколенка. – К.</w:t>
      </w:r>
      <w:r w:rsidR="0039505E" w:rsidRPr="00A653C3">
        <w:rPr>
          <w:rFonts w:ascii="Times New Roman" w:hAnsi="Times New Roman"/>
          <w:bCs/>
          <w:noProof/>
          <w:spacing w:val="-6"/>
          <w:sz w:val="28"/>
          <w:szCs w:val="28"/>
        </w:rPr>
        <w:t>,  1980. – 104 с.</w:t>
      </w:r>
    </w:p>
    <w:p w:rsidR="0039505E" w:rsidRPr="00A653C3" w:rsidRDefault="0000777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bCs/>
          <w:noProof/>
          <w:spacing w:val="-6"/>
          <w:sz w:val="28"/>
          <w:szCs w:val="28"/>
          <w:lang w:val="uk-UA"/>
        </w:rPr>
        <w:t xml:space="preserve"> </w:t>
      </w:r>
      <w:r w:rsidR="0039505E" w:rsidRPr="00A653C3">
        <w:rPr>
          <w:rFonts w:ascii="Times New Roman" w:hAnsi="Times New Roman"/>
          <w:bCs/>
          <w:noProof/>
          <w:spacing w:val="-6"/>
          <w:sz w:val="28"/>
          <w:szCs w:val="28"/>
        </w:rPr>
        <w:t>Підласий І. П. Як підготувати ефективнй урок. – К., 1089. – 204 с.</w:t>
      </w:r>
    </w:p>
    <w:p w:rsidR="0039505E" w:rsidRPr="00A653C3" w:rsidRDefault="0000777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bCs/>
          <w:noProof/>
          <w:spacing w:val="-6"/>
          <w:sz w:val="28"/>
          <w:szCs w:val="28"/>
          <w:lang w:val="uk-UA"/>
        </w:rPr>
        <w:t xml:space="preserve"> </w:t>
      </w:r>
      <w:r w:rsidR="0039505E" w:rsidRPr="00A653C3">
        <w:rPr>
          <w:rFonts w:ascii="Times New Roman" w:hAnsi="Times New Roman"/>
          <w:bCs/>
          <w:noProof/>
          <w:spacing w:val="-6"/>
          <w:sz w:val="28"/>
          <w:szCs w:val="28"/>
        </w:rPr>
        <w:t>Психологічна енциклопедія / авт. – упор. О. М. Степанов. – К..: 2006. – 423 с.</w:t>
      </w:r>
    </w:p>
    <w:p w:rsidR="0039505E" w:rsidRPr="00A653C3" w:rsidRDefault="0000777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bCs/>
          <w:noProof/>
          <w:spacing w:val="-6"/>
          <w:sz w:val="28"/>
          <w:szCs w:val="28"/>
          <w:lang w:val="uk-UA"/>
        </w:rPr>
        <w:t xml:space="preserve"> </w:t>
      </w:r>
      <w:r w:rsidR="0039505E" w:rsidRPr="00A653C3">
        <w:rPr>
          <w:rFonts w:ascii="Times New Roman" w:hAnsi="Times New Roman"/>
          <w:bCs/>
          <w:noProof/>
          <w:spacing w:val="-6"/>
          <w:sz w:val="28"/>
          <w:szCs w:val="28"/>
        </w:rPr>
        <w:t>Логвинов И., Сарычев С., Силаков А. Педагогическая психология в схемах и комментариях: Учеб. Пособие. – Спб.: Питер, 2005. – 221 с.</w:t>
      </w:r>
    </w:p>
    <w:p w:rsidR="0039505E" w:rsidRPr="00A653C3" w:rsidRDefault="0000777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bCs/>
          <w:noProof/>
          <w:spacing w:val="-6"/>
          <w:sz w:val="28"/>
          <w:szCs w:val="28"/>
          <w:lang w:val="uk-UA"/>
        </w:rPr>
        <w:t xml:space="preserve"> </w:t>
      </w:r>
      <w:r w:rsidR="0039505E" w:rsidRPr="00A653C3">
        <w:rPr>
          <w:rFonts w:ascii="Times New Roman" w:hAnsi="Times New Roman"/>
          <w:bCs/>
          <w:noProof/>
          <w:spacing w:val="-6"/>
          <w:sz w:val="28"/>
          <w:szCs w:val="28"/>
        </w:rPr>
        <w:t>Макарова Л. І. Тести, завдання та вправи з вікової та педагогічної психології. – Івано-Франіквськ, 2012. – 40 с.</w:t>
      </w:r>
    </w:p>
    <w:p w:rsidR="0039505E" w:rsidRPr="003F00C9" w:rsidRDefault="0000777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lang w:val="uk-UA"/>
        </w:rPr>
      </w:pPr>
      <w:r>
        <w:rPr>
          <w:rFonts w:ascii="Times New Roman" w:hAnsi="Times New Roman"/>
          <w:bCs/>
          <w:noProof/>
          <w:spacing w:val="-6"/>
          <w:sz w:val="28"/>
          <w:szCs w:val="28"/>
          <w:lang w:val="uk-UA"/>
        </w:rPr>
        <w:t xml:space="preserve"> </w:t>
      </w:r>
      <w:r w:rsidR="0039505E" w:rsidRPr="003F00C9">
        <w:rPr>
          <w:rFonts w:ascii="Times New Roman" w:hAnsi="Times New Roman"/>
          <w:bCs/>
          <w:noProof/>
          <w:spacing w:val="-6"/>
          <w:sz w:val="28"/>
          <w:szCs w:val="28"/>
          <w:lang w:val="uk-UA"/>
        </w:rPr>
        <w:t xml:space="preserve">Макарова Л. І. Причини конфліктів між вчителями та учнями: результати </w:t>
      </w:r>
      <w:r w:rsidR="0039505E" w:rsidRPr="003F00C9">
        <w:rPr>
          <w:rFonts w:ascii="Times New Roman" w:hAnsi="Times New Roman"/>
          <w:bCs/>
          <w:noProof/>
          <w:spacing w:val="-6"/>
          <w:sz w:val="28"/>
          <w:szCs w:val="28"/>
          <w:lang w:val="uk-UA"/>
        </w:rPr>
        <w:lastRenderedPageBreak/>
        <w:t>емпіричного дослідження: Зб. наук. праць: «Філософія, психологія, соціологія». – Івано-Франківськ, «Плай», 2000. – Вип. 5, Ч. 2. – С. 130 – 136.</w:t>
      </w:r>
    </w:p>
    <w:p w:rsidR="0039505E" w:rsidRPr="00A653C3" w:rsidRDefault="0000777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bCs/>
          <w:noProof/>
          <w:spacing w:val="-6"/>
          <w:sz w:val="28"/>
          <w:szCs w:val="28"/>
          <w:lang w:val="uk-UA"/>
        </w:rPr>
        <w:t xml:space="preserve"> </w:t>
      </w:r>
      <w:r w:rsidR="0039505E" w:rsidRPr="00A653C3">
        <w:rPr>
          <w:rFonts w:ascii="Times New Roman" w:hAnsi="Times New Roman"/>
          <w:bCs/>
          <w:noProof/>
          <w:spacing w:val="-6"/>
          <w:sz w:val="28"/>
          <w:szCs w:val="28"/>
        </w:rPr>
        <w:t>Макарова Л. І. Психологічна служба школи: проблеми становлення і розвитку // Зб. наук. праць: «Філософія, психологія, соціологія». – Івано-Франківськ, «Плай», 1999. – Вип. 3, Ч. 2. – С. 57-66.</w:t>
      </w:r>
    </w:p>
    <w:p w:rsidR="0039505E" w:rsidRPr="00A653C3" w:rsidRDefault="0000777E" w:rsidP="0071388E">
      <w:pPr>
        <w:widowControl w:val="0"/>
        <w:numPr>
          <w:ilvl w:val="0"/>
          <w:numId w:val="23"/>
        </w:numPr>
        <w:shd w:val="clear" w:color="auto" w:fill="FFFFFF"/>
        <w:tabs>
          <w:tab w:val="clear" w:pos="720"/>
          <w:tab w:val="num" w:pos="360"/>
        </w:tabs>
        <w:autoSpaceDE w:val="0"/>
        <w:autoSpaceDN w:val="0"/>
        <w:adjustRightInd w:val="0"/>
        <w:spacing w:after="0" w:line="240" w:lineRule="auto"/>
        <w:ind w:left="0" w:firstLine="0"/>
        <w:contextualSpacing/>
        <w:jc w:val="both"/>
        <w:rPr>
          <w:rFonts w:ascii="Times New Roman" w:hAnsi="Times New Roman"/>
          <w:noProof/>
          <w:sz w:val="28"/>
          <w:szCs w:val="28"/>
        </w:rPr>
      </w:pPr>
      <w:r>
        <w:rPr>
          <w:rFonts w:ascii="Times New Roman" w:hAnsi="Times New Roman"/>
          <w:noProof/>
          <w:sz w:val="28"/>
          <w:szCs w:val="28"/>
          <w:lang w:val="uk-UA"/>
        </w:rPr>
        <w:t xml:space="preserve"> </w:t>
      </w:r>
      <w:r w:rsidR="0039505E" w:rsidRPr="00A653C3">
        <w:rPr>
          <w:rFonts w:ascii="Times New Roman" w:hAnsi="Times New Roman"/>
          <w:noProof/>
          <w:sz w:val="28"/>
          <w:szCs w:val="28"/>
        </w:rPr>
        <w:t>Макарова Л. І., Романкова Л. М. Навчальний тренінг: методика підготовки та проведення / Матеріали ІІ Всеукр. Психологічного конгресу (19-20 квітня 2010 року). – Т. ІІІ. – К.: Інформаційно-аналітичне агентство. – 398 с. – С. 112-117.</w:t>
      </w:r>
    </w:p>
    <w:p w:rsidR="0039505E" w:rsidRPr="00A653C3" w:rsidRDefault="0039505E" w:rsidP="0071388E">
      <w:pPr>
        <w:shd w:val="clear" w:color="auto" w:fill="FFFFFF"/>
        <w:spacing w:line="240" w:lineRule="auto"/>
        <w:contextualSpacing/>
        <w:jc w:val="both"/>
        <w:rPr>
          <w:rFonts w:ascii="Times New Roman" w:hAnsi="Times New Roman"/>
          <w:noProof/>
          <w:sz w:val="28"/>
          <w:szCs w:val="28"/>
          <w:lang w:val="uk-UA"/>
        </w:rPr>
      </w:pPr>
    </w:p>
    <w:p w:rsidR="0039505E" w:rsidRPr="00A653C3" w:rsidRDefault="0039505E" w:rsidP="0071388E">
      <w:pPr>
        <w:shd w:val="clear" w:color="auto" w:fill="FFFFFF"/>
        <w:spacing w:line="240" w:lineRule="auto"/>
        <w:ind w:firstLine="540"/>
        <w:contextualSpacing/>
        <w:jc w:val="both"/>
        <w:rPr>
          <w:rFonts w:ascii="Times New Roman" w:hAnsi="Times New Roman"/>
          <w:b/>
          <w:bCs/>
          <w:noProof/>
          <w:spacing w:val="-6"/>
          <w:sz w:val="28"/>
          <w:szCs w:val="28"/>
        </w:rPr>
      </w:pPr>
      <w:r w:rsidRPr="00A653C3">
        <w:rPr>
          <w:rFonts w:ascii="Times New Roman" w:hAnsi="Times New Roman"/>
          <w:b/>
          <w:noProof/>
          <w:sz w:val="28"/>
          <w:szCs w:val="28"/>
        </w:rPr>
        <w:t>Рекомендована література</w:t>
      </w:r>
    </w:p>
    <w:p w:rsidR="0039505E" w:rsidRPr="00A653C3" w:rsidRDefault="0039505E" w:rsidP="0071388E">
      <w:pPr>
        <w:shd w:val="clear" w:color="auto" w:fill="FFFFFF"/>
        <w:spacing w:line="240" w:lineRule="auto"/>
        <w:ind w:firstLine="540"/>
        <w:contextualSpacing/>
        <w:rPr>
          <w:rFonts w:ascii="Times New Roman" w:hAnsi="Times New Roman"/>
          <w:b/>
          <w:bCs/>
          <w:noProof/>
          <w:spacing w:val="-6"/>
          <w:sz w:val="28"/>
          <w:szCs w:val="28"/>
          <w:lang w:val="uk-UA"/>
        </w:rPr>
      </w:pPr>
      <w:r w:rsidRPr="00A653C3">
        <w:rPr>
          <w:rFonts w:ascii="Times New Roman" w:hAnsi="Times New Roman"/>
          <w:b/>
          <w:bCs/>
          <w:noProof/>
          <w:spacing w:val="-6"/>
          <w:sz w:val="28"/>
          <w:szCs w:val="28"/>
        </w:rPr>
        <w:t>Базова</w:t>
      </w:r>
      <w:r w:rsidR="00944589" w:rsidRPr="00A653C3">
        <w:rPr>
          <w:rFonts w:ascii="Times New Roman" w:hAnsi="Times New Roman"/>
          <w:b/>
          <w:bCs/>
          <w:noProof/>
          <w:spacing w:val="-6"/>
          <w:sz w:val="28"/>
          <w:szCs w:val="28"/>
          <w:lang w:val="uk-UA"/>
        </w:rPr>
        <w:t xml:space="preserve"> література</w:t>
      </w:r>
    </w:p>
    <w:p w:rsidR="0039505E" w:rsidRPr="00A653C3" w:rsidRDefault="0039505E" w:rsidP="0071388E">
      <w:pPr>
        <w:widowControl w:val="0"/>
        <w:numPr>
          <w:ilvl w:val="0"/>
          <w:numId w:val="24"/>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Бех І. Д. Особистісно зорієнтоване виховання. – К., ІЗМН. – 1998. – 240 с.</w:t>
      </w:r>
    </w:p>
    <w:p w:rsidR="0039505E" w:rsidRPr="00A653C3" w:rsidRDefault="0039505E" w:rsidP="0071388E">
      <w:pPr>
        <w:widowControl w:val="0"/>
        <w:numPr>
          <w:ilvl w:val="0"/>
          <w:numId w:val="24"/>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 xml:space="preserve">Выготский Л. С. Психологическая природа учительського труда // Л. С. Выготский. Педагогическая психология./ Под ред. В. В. Давыдова. – М., Педагогика, 1991. </w:t>
      </w:r>
      <w:r w:rsidR="009C1C97">
        <w:rPr>
          <w:rFonts w:ascii="Times New Roman" w:hAnsi="Times New Roman"/>
          <w:bCs/>
          <w:noProof/>
          <w:spacing w:val="-6"/>
          <w:sz w:val="28"/>
          <w:szCs w:val="28"/>
        </w:rPr>
        <w:t xml:space="preserve"> – </w:t>
      </w:r>
      <w:r w:rsidRPr="00A653C3">
        <w:rPr>
          <w:rFonts w:ascii="Times New Roman" w:hAnsi="Times New Roman"/>
          <w:bCs/>
          <w:noProof/>
          <w:spacing w:val="-6"/>
          <w:sz w:val="28"/>
          <w:szCs w:val="28"/>
        </w:rPr>
        <w:t xml:space="preserve"> 480 с.</w:t>
      </w:r>
    </w:p>
    <w:p w:rsidR="0039505E" w:rsidRPr="00A653C3" w:rsidRDefault="0039505E" w:rsidP="0071388E">
      <w:pPr>
        <w:widowControl w:val="0"/>
        <w:numPr>
          <w:ilvl w:val="0"/>
          <w:numId w:val="24"/>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В. Давыдов. Психологические проблемы обучения младших школьников / / Хрестоматия по детской психологии / Сост. и ред. Г. В. Бурменская. – М.: 1996. –С.134-136.</w:t>
      </w:r>
    </w:p>
    <w:p w:rsidR="0039505E" w:rsidRPr="00A653C3" w:rsidRDefault="0039505E" w:rsidP="0071388E">
      <w:pPr>
        <w:widowControl w:val="0"/>
        <w:numPr>
          <w:ilvl w:val="0"/>
          <w:numId w:val="24"/>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Зимняя И. А. Педагогическая психология. – М.: 2000.</w:t>
      </w:r>
    </w:p>
    <w:p w:rsidR="0039505E" w:rsidRPr="00A653C3" w:rsidRDefault="0039505E" w:rsidP="0071388E">
      <w:pPr>
        <w:widowControl w:val="0"/>
        <w:numPr>
          <w:ilvl w:val="0"/>
          <w:numId w:val="24"/>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Ительсон Л. Учебная деятельность, ее источники, структура и условия / Хрестоматия по детской психологии / Сост. и ред. Г. В. Бурменская. – М.: 1996. – С. 131-133.</w:t>
      </w:r>
    </w:p>
    <w:p w:rsidR="0039505E" w:rsidRPr="00A653C3" w:rsidRDefault="0039505E" w:rsidP="0071388E">
      <w:pPr>
        <w:widowControl w:val="0"/>
        <w:numPr>
          <w:ilvl w:val="0"/>
          <w:numId w:val="24"/>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Казанская В.Г. Педагогическая психология. – Спб.: Питер, 2003. – 366 с.</w:t>
      </w:r>
    </w:p>
    <w:p w:rsidR="0039505E" w:rsidRPr="00A653C3" w:rsidRDefault="0039505E" w:rsidP="0071388E">
      <w:pPr>
        <w:widowControl w:val="0"/>
        <w:numPr>
          <w:ilvl w:val="0"/>
          <w:numId w:val="24"/>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Костюк Г. С. Навчально-виховний процес і психічний розвиток особистості. – К., Рад. Шк.., 1989. – 608 с.</w:t>
      </w:r>
    </w:p>
    <w:p w:rsidR="0039505E" w:rsidRPr="00A653C3" w:rsidRDefault="0039505E" w:rsidP="0071388E">
      <w:pPr>
        <w:widowControl w:val="0"/>
        <w:numPr>
          <w:ilvl w:val="0"/>
          <w:numId w:val="24"/>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Реан А. А., Коломенский Я. Л. Социальная педагогическая психология. – Спб.: 1999. – 503 с.</w:t>
      </w:r>
    </w:p>
    <w:p w:rsidR="0039505E" w:rsidRPr="00A653C3" w:rsidRDefault="0039505E" w:rsidP="0071388E">
      <w:pPr>
        <w:widowControl w:val="0"/>
        <w:numPr>
          <w:ilvl w:val="0"/>
          <w:numId w:val="24"/>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Савчин М. В. Педагогічна психологія. – К.: 2007. – 422 с.</w:t>
      </w:r>
    </w:p>
    <w:p w:rsidR="0039505E" w:rsidRPr="00A653C3" w:rsidRDefault="0039505E" w:rsidP="0071388E">
      <w:pPr>
        <w:widowControl w:val="0"/>
        <w:numPr>
          <w:ilvl w:val="0"/>
          <w:numId w:val="24"/>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Скрипченко О. В., Долинська Л. В., Огороднічук З. В. Вікова та педагогічна психологія. – К.: Просвіта, 2001. – 416 с.</w:t>
      </w:r>
    </w:p>
    <w:p w:rsidR="0039505E" w:rsidRPr="00E629A4" w:rsidRDefault="0039505E" w:rsidP="0071388E">
      <w:pPr>
        <w:widowControl w:val="0"/>
        <w:numPr>
          <w:ilvl w:val="0"/>
          <w:numId w:val="24"/>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bCs/>
          <w:noProof/>
          <w:spacing w:val="-6"/>
          <w:sz w:val="28"/>
          <w:szCs w:val="28"/>
        </w:rPr>
      </w:pPr>
      <w:r w:rsidRPr="00A653C3">
        <w:rPr>
          <w:rFonts w:ascii="Times New Roman" w:hAnsi="Times New Roman"/>
          <w:bCs/>
          <w:noProof/>
          <w:spacing w:val="-6"/>
          <w:sz w:val="28"/>
          <w:szCs w:val="28"/>
        </w:rPr>
        <w:t>Степанов О. М. Педагогічна психологія. – К.: Академвидав, 2011. – 416 с.</w:t>
      </w:r>
    </w:p>
    <w:p w:rsidR="0039505E" w:rsidRPr="00A653C3" w:rsidRDefault="0039505E" w:rsidP="0071388E">
      <w:pPr>
        <w:shd w:val="clear" w:color="auto" w:fill="FFFFFF"/>
        <w:spacing w:line="240" w:lineRule="auto"/>
        <w:ind w:firstLine="540"/>
        <w:contextualSpacing/>
        <w:jc w:val="both"/>
        <w:rPr>
          <w:rFonts w:ascii="Times New Roman" w:hAnsi="Times New Roman"/>
          <w:b/>
          <w:bCs/>
          <w:noProof/>
          <w:spacing w:val="-6"/>
          <w:sz w:val="28"/>
          <w:szCs w:val="28"/>
          <w:lang w:val="uk-UA"/>
        </w:rPr>
      </w:pPr>
      <w:r w:rsidRPr="00A653C3">
        <w:rPr>
          <w:rFonts w:ascii="Times New Roman" w:hAnsi="Times New Roman"/>
          <w:b/>
          <w:bCs/>
          <w:noProof/>
          <w:spacing w:val="-6"/>
          <w:sz w:val="28"/>
          <w:szCs w:val="28"/>
        </w:rPr>
        <w:t>Допоміжна</w:t>
      </w:r>
      <w:r w:rsidR="00944589" w:rsidRPr="00A653C3">
        <w:rPr>
          <w:rFonts w:ascii="Times New Roman" w:hAnsi="Times New Roman"/>
          <w:b/>
          <w:bCs/>
          <w:noProof/>
          <w:spacing w:val="-6"/>
          <w:sz w:val="28"/>
          <w:szCs w:val="28"/>
          <w:lang w:val="uk-UA"/>
        </w:rPr>
        <w:t xml:space="preserve"> література</w:t>
      </w:r>
    </w:p>
    <w:p w:rsidR="0039505E" w:rsidRPr="00A653C3" w:rsidRDefault="0039505E" w:rsidP="0071388E">
      <w:pPr>
        <w:widowControl w:val="0"/>
        <w:numPr>
          <w:ilvl w:val="0"/>
          <w:numId w:val="25"/>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Бех І. Д. Психологічні джерела виховної майстерності: Навч. Посіб. / І. Д. Бех. – К.: Академвидав, 2009. – 248 с.</w:t>
      </w:r>
    </w:p>
    <w:p w:rsidR="0039505E" w:rsidRPr="00A653C3" w:rsidRDefault="0039505E" w:rsidP="0071388E">
      <w:pPr>
        <w:widowControl w:val="0"/>
        <w:numPr>
          <w:ilvl w:val="0"/>
          <w:numId w:val="25"/>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Бутенко Н. Ю. Комунікативні процеси у навчанні: Підручник, вид.2-ге, без змін. / Н. Ю. Бутенко. – К.: КНЕУ, 2006. – 384 с.</w:t>
      </w:r>
    </w:p>
    <w:p w:rsidR="0039505E" w:rsidRPr="00A653C3" w:rsidRDefault="0039505E" w:rsidP="0071388E">
      <w:pPr>
        <w:widowControl w:val="0"/>
        <w:numPr>
          <w:ilvl w:val="0"/>
          <w:numId w:val="25"/>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Выготский Л. С. Основные формы изучения личности ребёнка // Л. С. Выготский. Педагогическая психология. – М.: 1991. – гл. ХVIII.</w:t>
      </w:r>
    </w:p>
    <w:p w:rsidR="0039505E" w:rsidRPr="00A653C3" w:rsidRDefault="0039505E" w:rsidP="0071388E">
      <w:pPr>
        <w:widowControl w:val="0"/>
        <w:numPr>
          <w:ilvl w:val="0"/>
          <w:numId w:val="25"/>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Галузинский В. М. Индивидуальный подход в воспитании учащихся. – К.: Рад. Школа, 1982. – 133 с.</w:t>
      </w:r>
    </w:p>
    <w:p w:rsidR="0039505E" w:rsidRPr="00A653C3" w:rsidRDefault="0039505E" w:rsidP="0071388E">
      <w:pPr>
        <w:widowControl w:val="0"/>
        <w:numPr>
          <w:ilvl w:val="0"/>
          <w:numId w:val="25"/>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Гончарук П. А. Психологія. – К., Вища школа, 1985. – 143 с.</w:t>
      </w:r>
    </w:p>
    <w:p w:rsidR="0039505E" w:rsidRPr="00A653C3" w:rsidRDefault="0039505E" w:rsidP="0071388E">
      <w:pPr>
        <w:widowControl w:val="0"/>
        <w:numPr>
          <w:ilvl w:val="0"/>
          <w:numId w:val="25"/>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Кузьмина Н. В. Профессионализм педагогической деятельности. / Н. В. Кузьмина, А. Ариан. – Спб., Речь, 1993.</w:t>
      </w:r>
    </w:p>
    <w:p w:rsidR="0039505E" w:rsidRPr="00A653C3" w:rsidRDefault="0039505E" w:rsidP="0071388E">
      <w:pPr>
        <w:widowControl w:val="0"/>
        <w:numPr>
          <w:ilvl w:val="0"/>
          <w:numId w:val="25"/>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lastRenderedPageBreak/>
        <w:t>Маркова А. К. и др. Формирования мотивации учения: Кн. для учителя / А. К.Маркова, Т. А. Матис, А. Б.Орлов.  – М.: Просвещение, 1990. – 191 с.</w:t>
      </w:r>
    </w:p>
    <w:p w:rsidR="0039505E" w:rsidRPr="00A653C3" w:rsidRDefault="0039505E" w:rsidP="0071388E">
      <w:pPr>
        <w:widowControl w:val="0"/>
        <w:numPr>
          <w:ilvl w:val="0"/>
          <w:numId w:val="25"/>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Методика психодиагностики в учебно-воспитательном процессе / Сост. В. В. Гришин, П. В. Лущин. – М.: 1990.Юрченко З. В. та ін. Практична психологія в школі. – Івано-Франківськ, 2010.</w:t>
      </w:r>
    </w:p>
    <w:p w:rsidR="0039505E" w:rsidRPr="00A653C3" w:rsidRDefault="0039505E" w:rsidP="0071388E">
      <w:pPr>
        <w:widowControl w:val="0"/>
        <w:numPr>
          <w:ilvl w:val="0"/>
          <w:numId w:val="25"/>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Стоунс Э. Психопедагогика: Психологическая теория и практика обучения (пер. с англ. ) / Под ред. Н. Ф. Талызиной. – М.: Педагогика, 1984. – 472 с.</w:t>
      </w:r>
    </w:p>
    <w:p w:rsidR="0039505E" w:rsidRPr="00A653C3" w:rsidRDefault="0039505E" w:rsidP="0071388E">
      <w:pPr>
        <w:widowControl w:val="0"/>
        <w:numPr>
          <w:ilvl w:val="0"/>
          <w:numId w:val="25"/>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noProof/>
          <w:sz w:val="28"/>
          <w:szCs w:val="28"/>
        </w:rPr>
      </w:pPr>
      <w:r w:rsidRPr="00A653C3">
        <w:rPr>
          <w:rFonts w:ascii="Times New Roman" w:hAnsi="Times New Roman"/>
          <w:noProof/>
          <w:sz w:val="28"/>
          <w:szCs w:val="28"/>
        </w:rPr>
        <w:t xml:space="preserve"> Талызина Н. Ф. Управление процессом усвоения знаний. – М.: Изд-во Мгу, 1975. </w:t>
      </w:r>
      <w:r w:rsidR="009C1C97">
        <w:rPr>
          <w:rFonts w:ascii="Times New Roman" w:hAnsi="Times New Roman"/>
          <w:noProof/>
          <w:sz w:val="28"/>
          <w:szCs w:val="28"/>
        </w:rPr>
        <w:t xml:space="preserve"> – </w:t>
      </w:r>
      <w:r w:rsidRPr="00A653C3">
        <w:rPr>
          <w:rFonts w:ascii="Times New Roman" w:hAnsi="Times New Roman"/>
          <w:noProof/>
          <w:sz w:val="28"/>
          <w:szCs w:val="28"/>
        </w:rPr>
        <w:t xml:space="preserve"> 343 с. </w:t>
      </w:r>
    </w:p>
    <w:p w:rsidR="0013265F" w:rsidRPr="00A653C3" w:rsidRDefault="0013265F" w:rsidP="0071388E">
      <w:pPr>
        <w:shd w:val="clear" w:color="auto" w:fill="FFFFFF"/>
        <w:tabs>
          <w:tab w:val="left" w:pos="365"/>
        </w:tabs>
        <w:spacing w:before="14" w:line="240" w:lineRule="auto"/>
        <w:contextualSpacing/>
        <w:rPr>
          <w:rFonts w:ascii="Times New Roman" w:hAnsi="Times New Roman"/>
          <w:noProof/>
          <w:sz w:val="28"/>
          <w:szCs w:val="28"/>
          <w:lang w:val="uk-UA"/>
        </w:rPr>
      </w:pPr>
    </w:p>
    <w:p w:rsidR="0039505E" w:rsidRPr="00A653C3" w:rsidRDefault="0039505E" w:rsidP="0071388E">
      <w:pPr>
        <w:shd w:val="clear" w:color="auto" w:fill="FFFFFF"/>
        <w:tabs>
          <w:tab w:val="left" w:pos="365"/>
        </w:tabs>
        <w:spacing w:before="14" w:line="240" w:lineRule="auto"/>
        <w:ind w:firstLine="540"/>
        <w:contextualSpacing/>
        <w:rPr>
          <w:rFonts w:ascii="Times New Roman" w:hAnsi="Times New Roman"/>
          <w:noProof/>
          <w:spacing w:val="-20"/>
          <w:sz w:val="28"/>
          <w:szCs w:val="28"/>
          <w:lang w:val="uk-UA"/>
        </w:rPr>
      </w:pPr>
      <w:r w:rsidRPr="00A653C3">
        <w:rPr>
          <w:rFonts w:ascii="Times New Roman" w:hAnsi="Times New Roman"/>
          <w:b/>
          <w:noProof/>
          <w:sz w:val="28"/>
          <w:szCs w:val="28"/>
        </w:rPr>
        <w:t>Інформаційні ресурси</w:t>
      </w:r>
    </w:p>
    <w:p w:rsidR="0039505E" w:rsidRPr="00A653C3" w:rsidRDefault="0039505E" w:rsidP="0071388E">
      <w:pPr>
        <w:widowControl w:val="0"/>
        <w:numPr>
          <w:ilvl w:val="0"/>
          <w:numId w:val="26"/>
        </w:numPr>
        <w:shd w:val="clear" w:color="auto" w:fill="FFFFFF"/>
        <w:tabs>
          <w:tab w:val="left" w:pos="365"/>
        </w:tabs>
        <w:autoSpaceDE w:val="0"/>
        <w:autoSpaceDN w:val="0"/>
        <w:adjustRightInd w:val="0"/>
        <w:spacing w:after="0" w:line="240" w:lineRule="auto"/>
        <w:contextualSpacing/>
        <w:rPr>
          <w:rFonts w:ascii="Times New Roman" w:hAnsi="Times New Roman"/>
          <w:noProof/>
          <w:color w:val="000000"/>
          <w:spacing w:val="-13"/>
          <w:sz w:val="28"/>
          <w:szCs w:val="28"/>
        </w:rPr>
      </w:pPr>
      <w:r w:rsidRPr="00A653C3">
        <w:rPr>
          <w:rFonts w:ascii="Times New Roman" w:hAnsi="Times New Roman"/>
          <w:noProof/>
          <w:spacing w:val="-13"/>
          <w:sz w:val="28"/>
          <w:szCs w:val="28"/>
        </w:rPr>
        <w:t>www.rech.spb.ru</w:t>
      </w:r>
    </w:p>
    <w:p w:rsidR="0039505E" w:rsidRPr="00A653C3" w:rsidRDefault="0039505E" w:rsidP="0071388E">
      <w:pPr>
        <w:widowControl w:val="0"/>
        <w:numPr>
          <w:ilvl w:val="0"/>
          <w:numId w:val="26"/>
        </w:numPr>
        <w:shd w:val="clear" w:color="auto" w:fill="FFFFFF"/>
        <w:tabs>
          <w:tab w:val="left" w:pos="365"/>
        </w:tabs>
        <w:autoSpaceDE w:val="0"/>
        <w:autoSpaceDN w:val="0"/>
        <w:adjustRightInd w:val="0"/>
        <w:spacing w:after="0" w:line="240" w:lineRule="auto"/>
        <w:contextualSpacing/>
        <w:rPr>
          <w:rFonts w:ascii="Times New Roman" w:hAnsi="Times New Roman"/>
          <w:noProof/>
          <w:color w:val="000000"/>
          <w:spacing w:val="-13"/>
          <w:sz w:val="28"/>
          <w:szCs w:val="28"/>
          <w:u w:val="single"/>
          <w:lang w:val="en-GB"/>
        </w:rPr>
      </w:pPr>
      <w:r w:rsidRPr="00A653C3">
        <w:rPr>
          <w:rFonts w:ascii="Times New Roman" w:hAnsi="Times New Roman"/>
          <w:noProof/>
          <w:spacing w:val="-13"/>
          <w:sz w:val="28"/>
          <w:szCs w:val="28"/>
          <w:lang w:val="en-GB"/>
        </w:rPr>
        <w:t>http://www.koob.ru/practic</w:t>
      </w:r>
      <w:r w:rsidRPr="00A653C3">
        <w:rPr>
          <w:rFonts w:ascii="Times New Roman" w:hAnsi="Times New Roman"/>
          <w:noProof/>
          <w:color w:val="000000"/>
          <w:spacing w:val="-13"/>
          <w:sz w:val="28"/>
          <w:szCs w:val="28"/>
          <w:u w:val="single"/>
          <w:lang w:val="en-GB"/>
        </w:rPr>
        <w:t xml:space="preserve"> </w:t>
      </w:r>
      <w:r w:rsidRPr="00A653C3">
        <w:rPr>
          <w:rFonts w:ascii="Times New Roman" w:hAnsi="Times New Roman"/>
          <w:noProof/>
          <w:color w:val="000000"/>
          <w:spacing w:val="-13"/>
          <w:sz w:val="28"/>
          <w:szCs w:val="28"/>
          <w:lang w:val="en-GB"/>
        </w:rPr>
        <w:t>psychology</w:t>
      </w:r>
    </w:p>
    <w:p w:rsidR="0039505E" w:rsidRPr="00A653C3" w:rsidRDefault="0039505E" w:rsidP="0071388E">
      <w:pPr>
        <w:widowControl w:val="0"/>
        <w:numPr>
          <w:ilvl w:val="0"/>
          <w:numId w:val="26"/>
        </w:numPr>
        <w:shd w:val="clear" w:color="auto" w:fill="FFFFFF"/>
        <w:tabs>
          <w:tab w:val="left" w:pos="365"/>
        </w:tabs>
        <w:autoSpaceDE w:val="0"/>
        <w:autoSpaceDN w:val="0"/>
        <w:adjustRightInd w:val="0"/>
        <w:spacing w:after="0" w:line="240" w:lineRule="auto"/>
        <w:contextualSpacing/>
        <w:jc w:val="both"/>
        <w:rPr>
          <w:rFonts w:ascii="Times New Roman" w:hAnsi="Times New Roman"/>
          <w:noProof/>
          <w:color w:val="000000"/>
          <w:spacing w:val="-13"/>
          <w:sz w:val="28"/>
          <w:szCs w:val="28"/>
          <w:u w:val="single"/>
          <w:lang w:val="en-GB"/>
        </w:rPr>
      </w:pPr>
      <w:r w:rsidRPr="00A653C3">
        <w:rPr>
          <w:rFonts w:ascii="Times New Roman" w:hAnsi="Times New Roman"/>
          <w:noProof/>
          <w:spacing w:val="-13"/>
          <w:sz w:val="28"/>
          <w:szCs w:val="28"/>
          <w:lang w:val="en-GB"/>
        </w:rPr>
        <w:t>http://www.zipsites.ru/psy</w:t>
      </w:r>
      <w:r w:rsidRPr="00A653C3">
        <w:rPr>
          <w:rFonts w:ascii="Times New Roman" w:hAnsi="Times New Roman"/>
          <w:noProof/>
          <w:color w:val="000000"/>
          <w:spacing w:val="-13"/>
          <w:sz w:val="28"/>
          <w:szCs w:val="28"/>
          <w:u w:val="single"/>
          <w:lang w:val="en-GB"/>
        </w:rPr>
        <w:t>/</w:t>
      </w:r>
      <w:r w:rsidRPr="00A653C3">
        <w:rPr>
          <w:rFonts w:ascii="Times New Roman" w:hAnsi="Times New Roman"/>
          <w:noProof/>
          <w:color w:val="000000"/>
          <w:spacing w:val="-13"/>
          <w:sz w:val="28"/>
          <w:szCs w:val="28"/>
          <w:lang w:val="en-GB"/>
        </w:rPr>
        <w:t>psylib</w:t>
      </w:r>
    </w:p>
    <w:p w:rsidR="0039505E" w:rsidRPr="00A653C3" w:rsidRDefault="0039505E" w:rsidP="0071388E">
      <w:pPr>
        <w:widowControl w:val="0"/>
        <w:numPr>
          <w:ilvl w:val="0"/>
          <w:numId w:val="26"/>
        </w:numPr>
        <w:shd w:val="clear" w:color="auto" w:fill="FFFFFF"/>
        <w:tabs>
          <w:tab w:val="left" w:pos="365"/>
        </w:tabs>
        <w:autoSpaceDE w:val="0"/>
        <w:autoSpaceDN w:val="0"/>
        <w:adjustRightInd w:val="0"/>
        <w:spacing w:after="0" w:line="240" w:lineRule="auto"/>
        <w:contextualSpacing/>
        <w:rPr>
          <w:rFonts w:ascii="Times New Roman" w:hAnsi="Times New Roman"/>
          <w:noProof/>
          <w:color w:val="000000"/>
          <w:spacing w:val="-13"/>
          <w:sz w:val="28"/>
          <w:szCs w:val="28"/>
          <w:u w:val="single"/>
          <w:lang w:val="en-GB"/>
        </w:rPr>
      </w:pPr>
      <w:r w:rsidRPr="00A653C3">
        <w:rPr>
          <w:rFonts w:ascii="Times New Roman" w:hAnsi="Times New Roman"/>
          <w:noProof/>
          <w:spacing w:val="-13"/>
          <w:sz w:val="28"/>
          <w:szCs w:val="28"/>
          <w:lang w:val="en-GB"/>
        </w:rPr>
        <w:t>http://www.alleng.</w:t>
      </w:r>
      <w:r w:rsidRPr="00A653C3">
        <w:rPr>
          <w:rFonts w:ascii="Times New Roman" w:hAnsi="Times New Roman"/>
          <w:noProof/>
          <w:color w:val="000000"/>
          <w:spacing w:val="-13"/>
          <w:sz w:val="28"/>
          <w:szCs w:val="28"/>
          <w:u w:val="single"/>
          <w:lang w:val="en-GB"/>
        </w:rPr>
        <w:t>.</w:t>
      </w:r>
      <w:r w:rsidRPr="00A653C3">
        <w:rPr>
          <w:rFonts w:ascii="Times New Roman" w:hAnsi="Times New Roman"/>
          <w:noProof/>
          <w:color w:val="000000"/>
          <w:spacing w:val="-13"/>
          <w:sz w:val="28"/>
          <w:szCs w:val="28"/>
          <w:lang w:val="en-GB"/>
        </w:rPr>
        <w:t>ru/d/psy/psy075.htm</w:t>
      </w:r>
    </w:p>
    <w:p w:rsidR="0039505E" w:rsidRPr="00A653C3" w:rsidRDefault="0039505E" w:rsidP="0071388E">
      <w:pPr>
        <w:widowControl w:val="0"/>
        <w:numPr>
          <w:ilvl w:val="0"/>
          <w:numId w:val="26"/>
        </w:numPr>
        <w:shd w:val="clear" w:color="auto" w:fill="FFFFFF"/>
        <w:tabs>
          <w:tab w:val="left" w:pos="365"/>
        </w:tabs>
        <w:autoSpaceDE w:val="0"/>
        <w:autoSpaceDN w:val="0"/>
        <w:adjustRightInd w:val="0"/>
        <w:spacing w:after="0" w:line="240" w:lineRule="auto"/>
        <w:contextualSpacing/>
        <w:rPr>
          <w:rFonts w:ascii="Times New Roman" w:hAnsi="Times New Roman"/>
          <w:noProof/>
          <w:color w:val="000000"/>
          <w:spacing w:val="-13"/>
          <w:sz w:val="28"/>
          <w:szCs w:val="28"/>
          <w:u w:val="single"/>
          <w:lang w:val="en-GB"/>
        </w:rPr>
      </w:pPr>
      <w:r w:rsidRPr="00A653C3">
        <w:rPr>
          <w:rFonts w:ascii="Times New Roman" w:hAnsi="Times New Roman"/>
          <w:noProof/>
          <w:spacing w:val="-13"/>
          <w:sz w:val="28"/>
          <w:szCs w:val="28"/>
          <w:lang w:val="en-GB"/>
        </w:rPr>
        <w:t>http://www.twirpx.com/files/humanitarian/psychology</w:t>
      </w:r>
      <w:r w:rsidRPr="00A653C3">
        <w:rPr>
          <w:rFonts w:ascii="Times New Roman" w:hAnsi="Times New Roman"/>
          <w:noProof/>
          <w:color w:val="000000"/>
          <w:spacing w:val="-13"/>
          <w:sz w:val="28"/>
          <w:szCs w:val="28"/>
          <w:u w:val="single"/>
          <w:lang w:val="en-GB"/>
        </w:rPr>
        <w:t xml:space="preserve"> </w:t>
      </w:r>
      <w:r w:rsidRPr="00A653C3">
        <w:rPr>
          <w:rFonts w:ascii="Times New Roman" w:hAnsi="Times New Roman"/>
          <w:noProof/>
          <w:color w:val="000000"/>
          <w:spacing w:val="-13"/>
          <w:sz w:val="28"/>
          <w:szCs w:val="28"/>
          <w:lang w:val="en-GB"/>
        </w:rPr>
        <w:t>practice/</w:t>
      </w:r>
    </w:p>
    <w:p w:rsidR="0039505E" w:rsidRPr="00A653C3" w:rsidRDefault="0013265F" w:rsidP="0071388E">
      <w:pPr>
        <w:widowControl w:val="0"/>
        <w:numPr>
          <w:ilvl w:val="0"/>
          <w:numId w:val="26"/>
        </w:numPr>
        <w:shd w:val="clear" w:color="auto" w:fill="FFFFFF"/>
        <w:tabs>
          <w:tab w:val="left" w:pos="365"/>
        </w:tabs>
        <w:autoSpaceDE w:val="0"/>
        <w:autoSpaceDN w:val="0"/>
        <w:adjustRightInd w:val="0"/>
        <w:spacing w:after="0" w:line="240" w:lineRule="auto"/>
        <w:contextualSpacing/>
        <w:rPr>
          <w:rFonts w:ascii="Times New Roman" w:hAnsi="Times New Roman"/>
          <w:noProof/>
          <w:color w:val="000000"/>
          <w:spacing w:val="-13"/>
          <w:sz w:val="28"/>
          <w:szCs w:val="28"/>
          <w:u w:val="single"/>
          <w:lang w:val="en-GB"/>
        </w:rPr>
      </w:pPr>
      <w:r w:rsidRPr="00F829B1">
        <w:rPr>
          <w:rFonts w:ascii="Times New Roman" w:hAnsi="Times New Roman"/>
          <w:noProof/>
          <w:spacing w:val="-13"/>
          <w:sz w:val="28"/>
          <w:szCs w:val="28"/>
          <w:lang w:val="en-GB"/>
        </w:rPr>
        <w:t>http://www.twirpx.com/file/47189</w:t>
      </w:r>
    </w:p>
    <w:p w:rsidR="0013265F" w:rsidRDefault="0013265F" w:rsidP="0071388E">
      <w:pPr>
        <w:widowControl w:val="0"/>
        <w:shd w:val="clear" w:color="auto" w:fill="FFFFFF"/>
        <w:tabs>
          <w:tab w:val="left" w:pos="365"/>
        </w:tabs>
        <w:autoSpaceDE w:val="0"/>
        <w:autoSpaceDN w:val="0"/>
        <w:adjustRightInd w:val="0"/>
        <w:spacing w:after="0" w:line="240" w:lineRule="auto"/>
        <w:contextualSpacing/>
        <w:rPr>
          <w:rFonts w:ascii="Times New Roman" w:hAnsi="Times New Roman"/>
          <w:noProof/>
          <w:spacing w:val="-13"/>
          <w:sz w:val="28"/>
          <w:szCs w:val="28"/>
          <w:lang w:val="uk-UA"/>
        </w:rPr>
      </w:pPr>
    </w:p>
    <w:p w:rsidR="00E629A4" w:rsidRPr="00A653C3" w:rsidRDefault="00E629A4" w:rsidP="0071388E">
      <w:pPr>
        <w:widowControl w:val="0"/>
        <w:shd w:val="clear" w:color="auto" w:fill="FFFFFF"/>
        <w:tabs>
          <w:tab w:val="left" w:pos="365"/>
        </w:tabs>
        <w:autoSpaceDE w:val="0"/>
        <w:autoSpaceDN w:val="0"/>
        <w:adjustRightInd w:val="0"/>
        <w:spacing w:after="0" w:line="240" w:lineRule="auto"/>
        <w:contextualSpacing/>
        <w:rPr>
          <w:rFonts w:ascii="Times New Roman" w:hAnsi="Times New Roman"/>
          <w:noProof/>
          <w:spacing w:val="-13"/>
          <w:sz w:val="28"/>
          <w:szCs w:val="28"/>
          <w:lang w:val="uk-UA"/>
        </w:rPr>
      </w:pPr>
    </w:p>
    <w:p w:rsidR="0013265F" w:rsidRPr="00A653C3" w:rsidRDefault="0013265F" w:rsidP="0071388E">
      <w:pPr>
        <w:keepNext/>
        <w:keepLines/>
        <w:spacing w:after="167" w:line="240" w:lineRule="auto"/>
        <w:ind w:firstLine="540"/>
        <w:contextualSpacing/>
        <w:jc w:val="both"/>
        <w:outlineLvl w:val="0"/>
        <w:rPr>
          <w:rFonts w:ascii="Times New Roman" w:eastAsia="Tahoma" w:hAnsi="Times New Roman"/>
          <w:b/>
          <w:bCs/>
          <w:sz w:val="28"/>
          <w:szCs w:val="28"/>
          <w:lang w:val="uk-UA" w:eastAsia="uk-UA"/>
        </w:rPr>
      </w:pPr>
      <w:bookmarkStart w:id="5" w:name="bookmark1"/>
      <w:r w:rsidRPr="00A653C3">
        <w:rPr>
          <w:rFonts w:ascii="Times New Roman" w:eastAsia="Tahoma" w:hAnsi="Times New Roman"/>
          <w:b/>
          <w:bCs/>
          <w:sz w:val="28"/>
          <w:szCs w:val="28"/>
          <w:lang w:val="uk-UA" w:eastAsia="uk-UA"/>
        </w:rPr>
        <w:t>«ПЕДАГОГІЧНА ПСИХОЛОГІЯ»</w:t>
      </w:r>
      <w:bookmarkEnd w:id="5"/>
    </w:p>
    <w:p w:rsidR="0013265F" w:rsidRDefault="0013265F" w:rsidP="0071388E">
      <w:pPr>
        <w:spacing w:after="474" w:line="240" w:lineRule="auto"/>
        <w:ind w:firstLine="54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(автор-розробник: кандидат психологічних наук, доцент Мицько В.М.)</w:t>
      </w:r>
    </w:p>
    <w:p w:rsidR="00F829B1" w:rsidRPr="00A653C3" w:rsidRDefault="00F829B1" w:rsidP="0071388E">
      <w:pPr>
        <w:spacing w:after="474" w:line="240" w:lineRule="auto"/>
        <w:ind w:firstLine="540"/>
        <w:contextualSpacing/>
        <w:rPr>
          <w:rFonts w:ascii="Times New Roman" w:eastAsia="Tahoma" w:hAnsi="Times New Roman"/>
          <w:sz w:val="28"/>
          <w:szCs w:val="28"/>
          <w:lang w:val="uk-UA" w:eastAsia="uk-UA"/>
        </w:rPr>
      </w:pPr>
    </w:p>
    <w:p w:rsidR="0013265F" w:rsidRPr="00A653C3" w:rsidRDefault="0013265F" w:rsidP="0071388E">
      <w:pPr>
        <w:keepNext/>
        <w:keepLines/>
        <w:spacing w:after="0" w:line="240" w:lineRule="auto"/>
        <w:ind w:right="320" w:firstLine="540"/>
        <w:contextualSpacing/>
        <w:outlineLvl w:val="0"/>
        <w:rPr>
          <w:rFonts w:ascii="Times New Roman" w:eastAsia="Tahoma" w:hAnsi="Times New Roman"/>
          <w:b/>
          <w:bCs/>
          <w:sz w:val="28"/>
          <w:szCs w:val="28"/>
          <w:lang w:val="uk-UA" w:eastAsia="uk-UA"/>
        </w:rPr>
      </w:pPr>
      <w:bookmarkStart w:id="6" w:name="bookmark2"/>
      <w:r w:rsidRPr="00A653C3">
        <w:rPr>
          <w:rFonts w:ascii="Times New Roman" w:eastAsia="Tahoma" w:hAnsi="Times New Roman"/>
          <w:b/>
          <w:bCs/>
          <w:sz w:val="28"/>
          <w:szCs w:val="28"/>
          <w:lang w:val="uk-UA" w:eastAsia="uk-UA"/>
        </w:rPr>
        <w:t>Програмові вимоги до навчальної дисципліни:</w:t>
      </w:r>
    </w:p>
    <w:p w:rsidR="0013265F" w:rsidRPr="00A653C3" w:rsidRDefault="0013265F" w:rsidP="0071388E">
      <w:pPr>
        <w:keepNext/>
        <w:keepLines/>
        <w:spacing w:after="0" w:line="240" w:lineRule="auto"/>
        <w:ind w:right="320" w:firstLine="540"/>
        <w:contextualSpacing/>
        <w:outlineLvl w:val="0"/>
        <w:rPr>
          <w:rFonts w:ascii="Times New Roman" w:eastAsia="Tahoma" w:hAnsi="Times New Roman"/>
          <w:b/>
          <w:bCs/>
          <w:sz w:val="28"/>
          <w:szCs w:val="28"/>
          <w:lang w:val="uk-UA" w:eastAsia="uk-UA"/>
        </w:rPr>
      </w:pPr>
      <w:r w:rsidRPr="00A653C3">
        <w:rPr>
          <w:rFonts w:ascii="Times New Roman" w:eastAsia="Tahoma" w:hAnsi="Times New Roman"/>
          <w:b/>
          <w:bCs/>
          <w:sz w:val="28"/>
          <w:szCs w:val="28"/>
          <w:lang w:val="uk-UA" w:eastAsia="uk-UA"/>
        </w:rPr>
        <w:t>Загальні теоретико-методологічні положення педагогічної психології</w:t>
      </w:r>
      <w:bookmarkEnd w:id="6"/>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Предмет психології виховання і навчання. Основні підходи до визначення предмету педагогічної психології (В.А. Крутецький, В.В. </w:t>
      </w:r>
      <w:r w:rsidRPr="00A653C3">
        <w:rPr>
          <w:rFonts w:ascii="Times New Roman" w:eastAsia="Tahoma" w:hAnsi="Times New Roman"/>
          <w:sz w:val="28"/>
          <w:szCs w:val="28"/>
          <w:lang w:val="uk-UA"/>
        </w:rPr>
        <w:t xml:space="preserve">Давидов, </w:t>
      </w:r>
      <w:r w:rsidRPr="00A653C3">
        <w:rPr>
          <w:rFonts w:ascii="Times New Roman" w:eastAsia="Tahoma" w:hAnsi="Times New Roman"/>
          <w:sz w:val="28"/>
          <w:szCs w:val="28"/>
          <w:lang w:val="uk-UA" w:eastAsia="uk-UA"/>
        </w:rPr>
        <w:t xml:space="preserve">І.О. </w:t>
      </w:r>
      <w:r w:rsidRPr="00A653C3">
        <w:rPr>
          <w:rFonts w:ascii="Times New Roman" w:eastAsia="Tahoma" w:hAnsi="Times New Roman"/>
          <w:sz w:val="28"/>
          <w:szCs w:val="28"/>
          <w:lang w:val="uk-UA"/>
        </w:rPr>
        <w:t xml:space="preserve">Зимня, </w:t>
      </w:r>
      <w:r w:rsidRPr="00A653C3">
        <w:rPr>
          <w:rFonts w:ascii="Times New Roman" w:eastAsia="Tahoma" w:hAnsi="Times New Roman"/>
          <w:sz w:val="28"/>
          <w:szCs w:val="28"/>
          <w:lang w:val="uk-UA" w:eastAsia="uk-UA"/>
        </w:rPr>
        <w:t>Т.В. Габай та ін.)</w:t>
      </w:r>
    </w:p>
    <w:p w:rsidR="0013265F" w:rsidRPr="00A653C3" w:rsidRDefault="0013265F" w:rsidP="0071388E">
      <w:pPr>
        <w:numPr>
          <w:ilvl w:val="0"/>
          <w:numId w:val="33"/>
        </w:numPr>
        <w:tabs>
          <w:tab w:val="left" w:pos="0"/>
          <w:tab w:val="left" w:pos="360"/>
          <w:tab w:val="left" w:pos="606"/>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Завдання педагогічної психології.</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Методологічні принципи і методи педагогічної психології.</w:t>
      </w:r>
    </w:p>
    <w:p w:rsidR="0013265F" w:rsidRPr="00A653C3" w:rsidRDefault="0013265F" w:rsidP="0071388E">
      <w:pPr>
        <w:numPr>
          <w:ilvl w:val="0"/>
          <w:numId w:val="33"/>
        </w:numPr>
        <w:tabs>
          <w:tab w:val="left" w:pos="0"/>
          <w:tab w:val="left" w:pos="360"/>
          <w:tab w:val="left" w:pos="611"/>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Основні проблеми педагогічної психології.</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Взаємозв'язок педагогічної та вікової психології.</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Педагогічна психологія і педагогіка: міжпредметні зв'язки та межі наукових практик.</w:t>
      </w:r>
    </w:p>
    <w:p w:rsidR="0013265F" w:rsidRPr="00A653C3" w:rsidRDefault="0013265F" w:rsidP="0071388E">
      <w:pPr>
        <w:numPr>
          <w:ilvl w:val="0"/>
          <w:numId w:val="33"/>
        </w:numPr>
        <w:tabs>
          <w:tab w:val="left" w:pos="0"/>
          <w:tab w:val="left" w:pos="360"/>
          <w:tab w:val="left" w:pos="606"/>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Основні категорії педагогічної психології.</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Історія виникнення педагогічної психології як науки.</w:t>
      </w:r>
    </w:p>
    <w:p w:rsidR="0013265F" w:rsidRPr="00A653C3" w:rsidRDefault="0013265F" w:rsidP="0071388E">
      <w:pPr>
        <w:numPr>
          <w:ilvl w:val="0"/>
          <w:numId w:val="33"/>
        </w:numPr>
        <w:tabs>
          <w:tab w:val="left" w:pos="0"/>
          <w:tab w:val="left" w:pos="360"/>
          <w:tab w:val="left" w:pos="602"/>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Теорія розвитку вищих психічних функцій Л.С. Виготського.</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Теорія поетапного формування розумових дій П.Я. Гальперіна, Н.Ф. Тализіної та ін.</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Теорія формування у дітей системи наукових понять В.В. Давидова.</w:t>
      </w:r>
    </w:p>
    <w:p w:rsidR="0013265F" w:rsidRPr="00A653C3" w:rsidRDefault="0013265F" w:rsidP="0000777E">
      <w:p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Теорія проблемного навчання Л.В. Занкова, А.М. Матюшкіна, Т.В. </w:t>
      </w:r>
      <w:r w:rsidRPr="00A653C3">
        <w:rPr>
          <w:rFonts w:ascii="Times New Roman" w:eastAsia="Tahoma" w:hAnsi="Times New Roman"/>
          <w:sz w:val="28"/>
          <w:szCs w:val="28"/>
        </w:rPr>
        <w:t>Кудрявцев.</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Поняття навчальної діяльності, научіння, навчання і учіння (А.К. Маркова, Н.Ф. Тализіна, М.В. Савчин).</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Основні підходи до визначення научіння (Л.Б. Ітельсон, І.О. </w:t>
      </w:r>
      <w:r w:rsidRPr="00A653C3">
        <w:rPr>
          <w:rFonts w:ascii="Times New Roman" w:eastAsia="Tahoma" w:hAnsi="Times New Roman"/>
          <w:sz w:val="28"/>
          <w:szCs w:val="28"/>
          <w:lang w:val="uk-UA"/>
        </w:rPr>
        <w:t xml:space="preserve">Зимня, </w:t>
      </w:r>
      <w:r w:rsidRPr="00A653C3">
        <w:rPr>
          <w:rFonts w:ascii="Times New Roman" w:eastAsia="Tahoma" w:hAnsi="Times New Roman"/>
          <w:sz w:val="28"/>
          <w:szCs w:val="28"/>
          <w:lang w:val="uk-UA" w:eastAsia="uk-UA"/>
        </w:rPr>
        <w:t xml:space="preserve">К.К. </w:t>
      </w:r>
      <w:r w:rsidRPr="00A653C3">
        <w:rPr>
          <w:rFonts w:ascii="Times New Roman" w:eastAsia="Tahoma" w:hAnsi="Times New Roman"/>
          <w:sz w:val="28"/>
          <w:szCs w:val="28"/>
          <w:lang w:val="uk-UA"/>
        </w:rPr>
        <w:t xml:space="preserve">Платонов, </w:t>
      </w:r>
      <w:r w:rsidRPr="00A653C3">
        <w:rPr>
          <w:rFonts w:ascii="Times New Roman" w:eastAsia="Tahoma" w:hAnsi="Times New Roman"/>
          <w:sz w:val="28"/>
          <w:szCs w:val="28"/>
          <w:lang w:val="uk-UA" w:eastAsia="uk-UA"/>
        </w:rPr>
        <w:t>Н.Ф. Тализіна, Р.С. Нємов, М.В. Савчин).</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lastRenderedPageBreak/>
        <w:t>Види научіння.</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Механізми научіння.</w:t>
      </w:r>
    </w:p>
    <w:p w:rsidR="0013265F" w:rsidRPr="00A653C3" w:rsidRDefault="0013265F" w:rsidP="0071388E">
      <w:pPr>
        <w:numPr>
          <w:ilvl w:val="0"/>
          <w:numId w:val="33"/>
        </w:numPr>
        <w:tabs>
          <w:tab w:val="left" w:pos="0"/>
          <w:tab w:val="left" w:pos="360"/>
          <w:tab w:val="left" w:pos="533"/>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Класифікація типів научіння (за В.Д. Шадріковим).</w:t>
      </w:r>
    </w:p>
    <w:p w:rsidR="0013265F" w:rsidRPr="00A653C3" w:rsidRDefault="0013265F" w:rsidP="0071388E">
      <w:pPr>
        <w:numPr>
          <w:ilvl w:val="0"/>
          <w:numId w:val="33"/>
        </w:numPr>
        <w:tabs>
          <w:tab w:val="left" w:pos="0"/>
          <w:tab w:val="left" w:pos="360"/>
          <w:tab w:val="left" w:pos="542"/>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Соціально-психологічні чинники успішності научіння.</w:t>
      </w:r>
    </w:p>
    <w:p w:rsidR="0013265F" w:rsidRPr="00A653C3" w:rsidRDefault="0013265F" w:rsidP="0071388E">
      <w:pPr>
        <w:numPr>
          <w:ilvl w:val="0"/>
          <w:numId w:val="33"/>
        </w:numPr>
        <w:tabs>
          <w:tab w:val="left" w:pos="0"/>
          <w:tab w:val="left" w:pos="360"/>
          <w:tab w:val="left" w:pos="533"/>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Психологічні теорії учіння.</w:t>
      </w:r>
    </w:p>
    <w:p w:rsidR="0013265F" w:rsidRPr="00A653C3" w:rsidRDefault="0013265F" w:rsidP="0071388E">
      <w:pPr>
        <w:keepNext/>
        <w:keepLines/>
        <w:tabs>
          <w:tab w:val="left" w:pos="0"/>
          <w:tab w:val="left" w:pos="360"/>
        </w:tabs>
        <w:spacing w:after="0" w:line="240" w:lineRule="auto"/>
        <w:ind w:firstLine="540"/>
        <w:contextualSpacing/>
        <w:outlineLvl w:val="0"/>
        <w:rPr>
          <w:rFonts w:ascii="Times New Roman" w:eastAsia="Tahoma" w:hAnsi="Times New Roman"/>
          <w:b/>
          <w:bCs/>
          <w:sz w:val="28"/>
          <w:szCs w:val="28"/>
          <w:lang w:val="uk-UA" w:eastAsia="uk-UA"/>
        </w:rPr>
      </w:pPr>
      <w:bookmarkStart w:id="7" w:name="bookmark3"/>
      <w:r w:rsidRPr="00A653C3">
        <w:rPr>
          <w:rFonts w:ascii="Times New Roman" w:eastAsia="Tahoma" w:hAnsi="Times New Roman"/>
          <w:b/>
          <w:bCs/>
          <w:sz w:val="28"/>
          <w:szCs w:val="28"/>
          <w:lang w:val="uk-UA" w:eastAsia="uk-UA"/>
        </w:rPr>
        <w:t>Психологія навчання</w:t>
      </w:r>
      <w:bookmarkEnd w:id="7"/>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Зміст і сутність категорії навчання.</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Навчання як умова розвитку. Проблема співвідношення навчання, виховання і розвитку.</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Дослідження впливу різних методів навчання на розвиток (Б.Г. Ананьєв, А.А. Люблінська).</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Структура (компоненти) навчальної діяльності.</w:t>
      </w:r>
    </w:p>
    <w:p w:rsidR="0013265F" w:rsidRPr="00A653C3" w:rsidRDefault="0013265F" w:rsidP="0071388E">
      <w:pPr>
        <w:numPr>
          <w:ilvl w:val="0"/>
          <w:numId w:val="33"/>
        </w:numPr>
        <w:tabs>
          <w:tab w:val="left" w:pos="0"/>
          <w:tab w:val="left" w:pos="360"/>
          <w:tab w:val="left" w:pos="499"/>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Типи та психологічні моделі навчання.</w:t>
      </w:r>
    </w:p>
    <w:p w:rsidR="0013265F" w:rsidRPr="00A653C3" w:rsidRDefault="0013265F" w:rsidP="0071388E">
      <w:pPr>
        <w:numPr>
          <w:ilvl w:val="0"/>
          <w:numId w:val="33"/>
        </w:numPr>
        <w:tabs>
          <w:tab w:val="left" w:pos="0"/>
          <w:tab w:val="left" w:pos="360"/>
          <w:tab w:val="left" w:pos="504"/>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Співвідношення понять: знання, уміння, навичка.</w:t>
      </w:r>
    </w:p>
    <w:p w:rsidR="0013265F" w:rsidRPr="00A653C3" w:rsidRDefault="0013265F" w:rsidP="0071388E">
      <w:pPr>
        <w:numPr>
          <w:ilvl w:val="0"/>
          <w:numId w:val="33"/>
        </w:numPr>
        <w:tabs>
          <w:tab w:val="left" w:pos="0"/>
          <w:tab w:val="left" w:pos="360"/>
          <w:tab w:val="left" w:pos="494"/>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Напрямки розвитку сучасного навчання.</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Навчання дітей в немовлячому віці.</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Види научіння на початковому етапі життя людини.</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Научіння в ранньому віці. Від наочно-дійового до наочно-образного мислення.</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Організація спілкування дитини раннього віку з оточуючими.</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rPr>
        <w:t xml:space="preserve">Проблема </w:t>
      </w:r>
      <w:r w:rsidRPr="00A653C3">
        <w:rPr>
          <w:rFonts w:ascii="Times New Roman" w:eastAsia="Tahoma" w:hAnsi="Times New Roman"/>
          <w:sz w:val="28"/>
          <w:szCs w:val="28"/>
          <w:lang w:val="uk-UA" w:eastAsia="uk-UA"/>
        </w:rPr>
        <w:t>ранньої двомовності.</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Дитячі ігри та їх роль у розвитку дитини раннього віку.</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Психологічні основи навчання дошкільнят.</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Розвиток пам'яті: основні шляхи покращення пам'яті.</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Роль мотивації та гри у покращенні запам'ятовування. Використання мнемічних задач.</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Становлення і розвиток внутрішнього плану дій. Основні етапи розвитку внутрішнього плану дій (П.П. Поддьяков).</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Розвиток мови: засоби розвитку мови.</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Навчання читанню дошкільнят; формування синтетичного читання у шестирічок.</w:t>
      </w:r>
    </w:p>
    <w:p w:rsidR="0013265F"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Поєднання навчання читанню і письму (Л.С. Виготський).</w:t>
      </w:r>
    </w:p>
    <w:p w:rsidR="00201950"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Психологічні особливості готовності до навчання в школі. </w:t>
      </w:r>
    </w:p>
    <w:p w:rsidR="00201950" w:rsidRPr="00A653C3" w:rsidRDefault="0013265F"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Проблеми мотивації та заохочення дітей до здобуття знань. </w:t>
      </w:r>
    </w:p>
    <w:p w:rsidR="00AD088A" w:rsidRPr="00A653C3" w:rsidRDefault="0013265F" w:rsidP="0071388E">
      <w:pPr>
        <w:numPr>
          <w:ilvl w:val="0"/>
          <w:numId w:val="33"/>
        </w:numPr>
        <w:tabs>
          <w:tab w:val="left" w:pos="0"/>
          <w:tab w:val="left" w:pos="36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Навчально-дидактичні ігри та форми за</w:t>
      </w:r>
      <w:r w:rsidR="00AD088A" w:rsidRPr="00A653C3">
        <w:rPr>
          <w:rFonts w:ascii="Times New Roman" w:eastAsia="Tahoma" w:hAnsi="Times New Roman"/>
          <w:sz w:val="28"/>
          <w:szCs w:val="28"/>
          <w:lang w:val="uk-UA" w:eastAsia="uk-UA"/>
        </w:rPr>
        <w:t>нять з дітьми дошкільного віку.</w:t>
      </w:r>
    </w:p>
    <w:p w:rsidR="00201950" w:rsidRPr="00A653C3" w:rsidRDefault="0013265F" w:rsidP="0071388E">
      <w:pPr>
        <w:numPr>
          <w:ilvl w:val="0"/>
          <w:numId w:val="33"/>
        </w:numPr>
        <w:tabs>
          <w:tab w:val="left" w:pos="0"/>
          <w:tab w:val="left" w:pos="36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Особливості організації навчальної діяльності в молодших класах.</w:t>
      </w:r>
    </w:p>
    <w:p w:rsidR="00201950" w:rsidRPr="00A653C3" w:rsidRDefault="0013265F" w:rsidP="0071388E">
      <w:pPr>
        <w:numPr>
          <w:ilvl w:val="0"/>
          <w:numId w:val="33"/>
        </w:numPr>
        <w:tabs>
          <w:tab w:val="left" w:pos="0"/>
          <w:tab w:val="left" w:pos="360"/>
        </w:tabs>
        <w:spacing w:after="0" w:line="240" w:lineRule="auto"/>
        <w:ind w:right="26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Основні труднощі адаптації до навчання в</w:t>
      </w:r>
      <w:r w:rsidR="00201950" w:rsidRPr="00A653C3">
        <w:rPr>
          <w:rFonts w:ascii="Times New Roman" w:eastAsia="Tahoma" w:hAnsi="Times New Roman"/>
          <w:sz w:val="28"/>
          <w:szCs w:val="28"/>
          <w:lang w:val="uk-UA" w:eastAsia="uk-UA"/>
        </w:rPr>
        <w:t xml:space="preserve"> школі та шляхи їх розв'язання.</w:t>
      </w:r>
    </w:p>
    <w:p w:rsidR="00201950" w:rsidRPr="00A653C3" w:rsidRDefault="0013265F" w:rsidP="0071388E">
      <w:pPr>
        <w:numPr>
          <w:ilvl w:val="0"/>
          <w:numId w:val="33"/>
        </w:numPr>
        <w:tabs>
          <w:tab w:val="left" w:pos="0"/>
          <w:tab w:val="left" w:pos="360"/>
        </w:tabs>
        <w:spacing w:after="0" w:line="240" w:lineRule="auto"/>
        <w:ind w:right="26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Значення навчання молодших школярів в домашніх умовах. </w:t>
      </w:r>
    </w:p>
    <w:p w:rsidR="00201950" w:rsidRPr="00A653C3" w:rsidRDefault="0013265F" w:rsidP="0071388E">
      <w:pPr>
        <w:numPr>
          <w:ilvl w:val="0"/>
          <w:numId w:val="33"/>
        </w:numPr>
        <w:tabs>
          <w:tab w:val="left" w:pos="0"/>
          <w:tab w:val="left" w:pos="360"/>
        </w:tabs>
        <w:spacing w:after="0" w:line="240" w:lineRule="auto"/>
        <w:ind w:right="26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Причини неуспішності дітей молодшого шкільного віку. </w:t>
      </w:r>
    </w:p>
    <w:p w:rsidR="00201950" w:rsidRPr="00A653C3" w:rsidRDefault="0013265F" w:rsidP="0071388E">
      <w:pPr>
        <w:numPr>
          <w:ilvl w:val="0"/>
          <w:numId w:val="33"/>
        </w:numPr>
        <w:tabs>
          <w:tab w:val="left" w:pos="0"/>
          <w:tab w:val="left" w:pos="360"/>
        </w:tabs>
        <w:spacing w:after="0" w:line="240" w:lineRule="auto"/>
        <w:ind w:right="26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Особливості научіння та учіння дітей в середніх та старших класах. </w:t>
      </w:r>
    </w:p>
    <w:p w:rsidR="0013265F" w:rsidRPr="00A653C3" w:rsidRDefault="0013265F" w:rsidP="0071388E">
      <w:pPr>
        <w:numPr>
          <w:ilvl w:val="0"/>
          <w:numId w:val="33"/>
        </w:numPr>
        <w:tabs>
          <w:tab w:val="left" w:pos="0"/>
          <w:tab w:val="left" w:pos="360"/>
        </w:tabs>
        <w:spacing w:after="0" w:line="240" w:lineRule="auto"/>
        <w:ind w:right="26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Основні напрямки розвитку теоретичного інтелекту.</w:t>
      </w:r>
    </w:p>
    <w:p w:rsidR="0013265F" w:rsidRPr="00A653C3" w:rsidRDefault="0013265F" w:rsidP="0071388E">
      <w:pPr>
        <w:numPr>
          <w:ilvl w:val="0"/>
          <w:numId w:val="33"/>
        </w:numPr>
        <w:tabs>
          <w:tab w:val="left" w:pos="0"/>
          <w:tab w:val="left" w:pos="360"/>
        </w:tabs>
        <w:spacing w:after="0" w:line="240" w:lineRule="auto"/>
        <w:ind w:right="26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Властивості та шляхи вдосконалення практичного мислення дітей середнього і старшого шкільного віку.</w:t>
      </w:r>
    </w:p>
    <w:p w:rsidR="00AD088A" w:rsidRPr="00A653C3" w:rsidRDefault="0013265F" w:rsidP="0071388E">
      <w:pPr>
        <w:numPr>
          <w:ilvl w:val="0"/>
          <w:numId w:val="33"/>
        </w:numPr>
        <w:tabs>
          <w:tab w:val="left" w:pos="0"/>
          <w:tab w:val="left" w:pos="360"/>
        </w:tabs>
        <w:spacing w:after="0" w:line="240" w:lineRule="auto"/>
        <w:ind w:right="26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lastRenderedPageBreak/>
        <w:t>Розвиток загальних і спеціальних здібностей дітей середнього і старшого шкільного віку.</w:t>
      </w:r>
      <w:bookmarkStart w:id="8" w:name="bookmark4"/>
    </w:p>
    <w:p w:rsidR="0013265F" w:rsidRPr="00A653C3" w:rsidRDefault="0013265F" w:rsidP="0071388E">
      <w:pPr>
        <w:tabs>
          <w:tab w:val="left" w:pos="0"/>
          <w:tab w:val="left" w:pos="360"/>
        </w:tabs>
        <w:spacing w:after="0" w:line="240" w:lineRule="auto"/>
        <w:ind w:right="260" w:firstLine="540"/>
        <w:contextualSpacing/>
        <w:rPr>
          <w:rFonts w:ascii="Times New Roman" w:eastAsia="Tahoma" w:hAnsi="Times New Roman"/>
          <w:sz w:val="28"/>
          <w:szCs w:val="28"/>
          <w:lang w:val="uk-UA" w:eastAsia="uk-UA"/>
        </w:rPr>
      </w:pPr>
      <w:r w:rsidRPr="00A653C3">
        <w:rPr>
          <w:rFonts w:ascii="Times New Roman" w:eastAsia="Tahoma" w:hAnsi="Times New Roman"/>
          <w:b/>
          <w:bCs/>
          <w:sz w:val="28"/>
          <w:szCs w:val="28"/>
          <w:lang w:val="uk-UA" w:eastAsia="uk-UA"/>
        </w:rPr>
        <w:t>Психологія виховання</w:t>
      </w:r>
      <w:bookmarkEnd w:id="8"/>
    </w:p>
    <w:p w:rsidR="00201950" w:rsidRPr="00A653C3" w:rsidRDefault="0013265F" w:rsidP="0071388E">
      <w:pPr>
        <w:numPr>
          <w:ilvl w:val="0"/>
          <w:numId w:val="33"/>
        </w:numPr>
        <w:tabs>
          <w:tab w:val="left" w:pos="0"/>
          <w:tab w:val="left" w:pos="36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Психологічне значення виховання. </w:t>
      </w:r>
    </w:p>
    <w:p w:rsidR="0013265F" w:rsidRPr="00A653C3" w:rsidRDefault="0013265F" w:rsidP="0071388E">
      <w:pPr>
        <w:numPr>
          <w:ilvl w:val="0"/>
          <w:numId w:val="33"/>
        </w:numPr>
        <w:tabs>
          <w:tab w:val="left" w:pos="0"/>
          <w:tab w:val="left" w:pos="36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Проблеми психології виховання.</w:t>
      </w:r>
    </w:p>
    <w:p w:rsidR="00201950" w:rsidRPr="00A653C3" w:rsidRDefault="0013265F" w:rsidP="0071388E">
      <w:pPr>
        <w:numPr>
          <w:ilvl w:val="0"/>
          <w:numId w:val="33"/>
        </w:numPr>
        <w:tabs>
          <w:tab w:val="left" w:pos="0"/>
          <w:tab w:val="left" w:pos="36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Цілі виховання в контексті сучасних психологічних поглядів. </w:t>
      </w:r>
    </w:p>
    <w:p w:rsidR="00201950" w:rsidRPr="00A653C3" w:rsidRDefault="0013265F" w:rsidP="0071388E">
      <w:pPr>
        <w:numPr>
          <w:ilvl w:val="0"/>
          <w:numId w:val="33"/>
        </w:numPr>
        <w:tabs>
          <w:tab w:val="left" w:pos="0"/>
          <w:tab w:val="left" w:pos="36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Методологічні й методичні принципи психології виховання. </w:t>
      </w:r>
    </w:p>
    <w:p w:rsidR="00201950" w:rsidRPr="00A653C3" w:rsidRDefault="0013265F" w:rsidP="0071388E">
      <w:pPr>
        <w:numPr>
          <w:ilvl w:val="0"/>
          <w:numId w:val="33"/>
        </w:numPr>
        <w:tabs>
          <w:tab w:val="left" w:pos="0"/>
          <w:tab w:val="left" w:pos="36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Засоби та методи виховання. </w:t>
      </w:r>
    </w:p>
    <w:p w:rsidR="0013265F" w:rsidRPr="00A653C3" w:rsidRDefault="0013265F" w:rsidP="0071388E">
      <w:pPr>
        <w:numPr>
          <w:ilvl w:val="0"/>
          <w:numId w:val="33"/>
        </w:numPr>
        <w:tabs>
          <w:tab w:val="left" w:pos="0"/>
          <w:tab w:val="left" w:pos="36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Види виховання.</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Виховний вплив як психолого-педагогічна категорія.</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Класифікація виховних впливів.</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Інститути виховання і їх виховні можливості.</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Психологічні завдання та виховні можливості сімейного виховання.</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Особливості виховання в неповних сім'ях.</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Виховання та комунікативний розвиток особистості.</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Моральне виховання особистості.</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Колектив і виховання особистості.</w:t>
      </w:r>
    </w:p>
    <w:p w:rsidR="0013265F" w:rsidRPr="00A653C3" w:rsidRDefault="0013265F" w:rsidP="0071388E">
      <w:pPr>
        <w:numPr>
          <w:ilvl w:val="0"/>
          <w:numId w:val="33"/>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Сім'я і виховання особистості.</w:t>
      </w:r>
    </w:p>
    <w:p w:rsidR="0013265F" w:rsidRPr="00A653C3" w:rsidRDefault="00201950" w:rsidP="0071388E">
      <w:pPr>
        <w:numPr>
          <w:ilvl w:val="0"/>
          <w:numId w:val="33"/>
        </w:numPr>
        <w:tabs>
          <w:tab w:val="left" w:pos="0"/>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Психологія </w:t>
      </w:r>
      <w:r w:rsidR="0013265F" w:rsidRPr="00A653C3">
        <w:rPr>
          <w:rFonts w:ascii="Times New Roman" w:eastAsia="Tahoma" w:hAnsi="Times New Roman"/>
          <w:sz w:val="28"/>
          <w:szCs w:val="28"/>
          <w:lang w:val="uk-UA" w:eastAsia="uk-UA"/>
        </w:rPr>
        <w:t>перевиховання.</w:t>
      </w:r>
    </w:p>
    <w:p w:rsidR="0013265F" w:rsidRPr="00A653C3" w:rsidRDefault="0013265F" w:rsidP="0071388E">
      <w:pPr>
        <w:numPr>
          <w:ilvl w:val="0"/>
          <w:numId w:val="33"/>
        </w:numPr>
        <w:tabs>
          <w:tab w:val="left" w:pos="0"/>
          <w:tab w:val="left" w:pos="360"/>
          <w:tab w:val="left" w:pos="54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Критерії </w:t>
      </w:r>
      <w:r w:rsidRPr="00A653C3">
        <w:rPr>
          <w:rFonts w:ascii="Times New Roman" w:eastAsia="Tahoma" w:hAnsi="Times New Roman"/>
          <w:sz w:val="28"/>
          <w:szCs w:val="28"/>
        </w:rPr>
        <w:t>виховання.</w:t>
      </w:r>
    </w:p>
    <w:p w:rsidR="0013265F" w:rsidRPr="00A653C3" w:rsidRDefault="0013265F" w:rsidP="0071388E">
      <w:pPr>
        <w:numPr>
          <w:ilvl w:val="0"/>
          <w:numId w:val="33"/>
        </w:numPr>
        <w:tabs>
          <w:tab w:val="left" w:pos="0"/>
          <w:tab w:val="left" w:pos="360"/>
          <w:tab w:val="left" w:pos="54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Психологічні </w:t>
      </w:r>
      <w:r w:rsidRPr="00A653C3">
        <w:rPr>
          <w:rFonts w:ascii="Times New Roman" w:eastAsia="Tahoma" w:hAnsi="Times New Roman"/>
          <w:sz w:val="28"/>
          <w:szCs w:val="28"/>
        </w:rPr>
        <w:t xml:space="preserve">питання виховання характеру та </w:t>
      </w:r>
      <w:r w:rsidRPr="00A653C3">
        <w:rPr>
          <w:rFonts w:ascii="Times New Roman" w:eastAsia="Tahoma" w:hAnsi="Times New Roman"/>
          <w:sz w:val="28"/>
          <w:szCs w:val="28"/>
          <w:lang w:val="uk-UA" w:eastAsia="uk-UA"/>
        </w:rPr>
        <w:t>просоціальної спрямованості особистості.</w:t>
      </w:r>
    </w:p>
    <w:p w:rsidR="00201950" w:rsidRPr="00A653C3" w:rsidRDefault="0013265F" w:rsidP="0071388E">
      <w:pPr>
        <w:numPr>
          <w:ilvl w:val="0"/>
          <w:numId w:val="33"/>
        </w:numPr>
        <w:tabs>
          <w:tab w:val="left" w:pos="0"/>
          <w:tab w:val="left" w:pos="360"/>
          <w:tab w:val="left" w:pos="54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Особливості </w:t>
      </w:r>
      <w:r w:rsidRPr="00A653C3">
        <w:rPr>
          <w:rFonts w:ascii="Times New Roman" w:eastAsia="Tahoma" w:hAnsi="Times New Roman"/>
          <w:sz w:val="28"/>
          <w:szCs w:val="28"/>
        </w:rPr>
        <w:t xml:space="preserve">виховання у немовлячому та ранньому </w:t>
      </w:r>
      <w:r w:rsidRPr="00A653C3">
        <w:rPr>
          <w:rFonts w:ascii="Times New Roman" w:eastAsia="Tahoma" w:hAnsi="Times New Roman"/>
          <w:sz w:val="28"/>
          <w:szCs w:val="28"/>
          <w:lang w:val="uk-UA" w:eastAsia="uk-UA"/>
        </w:rPr>
        <w:t xml:space="preserve">віці. </w:t>
      </w:r>
    </w:p>
    <w:p w:rsidR="00201950" w:rsidRPr="00A653C3" w:rsidRDefault="0013265F" w:rsidP="0071388E">
      <w:pPr>
        <w:numPr>
          <w:ilvl w:val="0"/>
          <w:numId w:val="33"/>
        </w:numPr>
        <w:tabs>
          <w:tab w:val="left" w:pos="0"/>
          <w:tab w:val="left" w:pos="360"/>
          <w:tab w:val="left" w:pos="54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Виховання дітей дошкільного і молодшого шкільного віку в сім'ї. </w:t>
      </w:r>
    </w:p>
    <w:p w:rsidR="00201950" w:rsidRPr="00A653C3" w:rsidRDefault="0013265F" w:rsidP="0071388E">
      <w:pPr>
        <w:numPr>
          <w:ilvl w:val="0"/>
          <w:numId w:val="33"/>
        </w:numPr>
        <w:tabs>
          <w:tab w:val="left" w:pos="0"/>
          <w:tab w:val="left" w:pos="360"/>
          <w:tab w:val="left" w:pos="54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Виховання дітей дошкільного і молодшого шкільного віку в іграх. </w:t>
      </w:r>
    </w:p>
    <w:p w:rsidR="0013265F" w:rsidRPr="00A653C3" w:rsidRDefault="0013265F" w:rsidP="0071388E">
      <w:pPr>
        <w:numPr>
          <w:ilvl w:val="0"/>
          <w:numId w:val="33"/>
        </w:numPr>
        <w:tabs>
          <w:tab w:val="left" w:pos="0"/>
          <w:tab w:val="left" w:pos="360"/>
          <w:tab w:val="left" w:pos="54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Виховання дітей дошкільного і молодшого шкільного віку в процесі навчання.</w:t>
      </w:r>
    </w:p>
    <w:p w:rsidR="00C10AF6" w:rsidRPr="0000777E" w:rsidRDefault="0013265F" w:rsidP="00C10AF6">
      <w:pPr>
        <w:numPr>
          <w:ilvl w:val="0"/>
          <w:numId w:val="33"/>
        </w:numPr>
        <w:tabs>
          <w:tab w:val="left" w:pos="0"/>
          <w:tab w:val="left" w:pos="360"/>
          <w:tab w:val="left" w:pos="54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Виховання підлітків та юнаків в умовах школи.</w:t>
      </w:r>
    </w:p>
    <w:p w:rsidR="0013265F" w:rsidRPr="00A653C3" w:rsidRDefault="0013265F" w:rsidP="0071388E">
      <w:pPr>
        <w:numPr>
          <w:ilvl w:val="0"/>
          <w:numId w:val="33"/>
        </w:numPr>
        <w:tabs>
          <w:tab w:val="left" w:pos="0"/>
          <w:tab w:val="left" w:pos="360"/>
          <w:tab w:val="left" w:pos="54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Педагогічна запущеність дитини як виховна проблема.</w:t>
      </w:r>
    </w:p>
    <w:p w:rsidR="0013265F" w:rsidRPr="00A653C3" w:rsidRDefault="0013265F" w:rsidP="0071388E">
      <w:pPr>
        <w:numPr>
          <w:ilvl w:val="0"/>
          <w:numId w:val="33"/>
        </w:numPr>
        <w:tabs>
          <w:tab w:val="left" w:pos="0"/>
          <w:tab w:val="left" w:pos="360"/>
          <w:tab w:val="left" w:pos="54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Поняття важковиховуваності. Акцентуації характеру як причина</w:t>
      </w:r>
      <w:r w:rsidR="00AD088A"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uk-UA" w:eastAsia="uk-UA"/>
        </w:rPr>
        <w:t>важковиховуваності.</w:t>
      </w:r>
    </w:p>
    <w:p w:rsidR="00201950" w:rsidRPr="00A653C3" w:rsidRDefault="0013265F" w:rsidP="0071388E">
      <w:pPr>
        <w:numPr>
          <w:ilvl w:val="0"/>
          <w:numId w:val="33"/>
        </w:numPr>
        <w:tabs>
          <w:tab w:val="left" w:pos="0"/>
          <w:tab w:val="left" w:pos="360"/>
          <w:tab w:val="left" w:pos="54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Загальна характеристика девіантної поведінки. </w:t>
      </w:r>
    </w:p>
    <w:p w:rsidR="00201950" w:rsidRPr="00A653C3" w:rsidRDefault="0013265F" w:rsidP="0071388E">
      <w:pPr>
        <w:numPr>
          <w:ilvl w:val="0"/>
          <w:numId w:val="33"/>
        </w:numPr>
        <w:tabs>
          <w:tab w:val="left" w:pos="0"/>
          <w:tab w:val="left" w:pos="360"/>
          <w:tab w:val="left" w:pos="54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Основні симптоми шкільної психологічної дезадаптації. </w:t>
      </w:r>
    </w:p>
    <w:p w:rsidR="00201950" w:rsidRPr="00A653C3" w:rsidRDefault="0013265F" w:rsidP="0071388E">
      <w:pPr>
        <w:numPr>
          <w:ilvl w:val="0"/>
          <w:numId w:val="33"/>
        </w:numPr>
        <w:tabs>
          <w:tab w:val="left" w:pos="0"/>
          <w:tab w:val="left" w:pos="360"/>
          <w:tab w:val="left" w:pos="54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Методи психокорекції осіб з девіантними ознаками. </w:t>
      </w:r>
    </w:p>
    <w:p w:rsidR="00201950" w:rsidRPr="00A653C3" w:rsidRDefault="0013265F" w:rsidP="0071388E">
      <w:pPr>
        <w:numPr>
          <w:ilvl w:val="0"/>
          <w:numId w:val="33"/>
        </w:numPr>
        <w:tabs>
          <w:tab w:val="left" w:pos="0"/>
          <w:tab w:val="left" w:pos="360"/>
          <w:tab w:val="left" w:pos="54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Методи та прийоми самовиховання. </w:t>
      </w:r>
    </w:p>
    <w:p w:rsidR="00201950" w:rsidRPr="00A653C3" w:rsidRDefault="0013265F" w:rsidP="0071388E">
      <w:pPr>
        <w:numPr>
          <w:ilvl w:val="0"/>
          <w:numId w:val="33"/>
        </w:numPr>
        <w:tabs>
          <w:tab w:val="left" w:pos="0"/>
          <w:tab w:val="left" w:pos="360"/>
          <w:tab w:val="left" w:pos="54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Самовиховання підлітків та юнаків.</w:t>
      </w:r>
    </w:p>
    <w:p w:rsidR="0013265F" w:rsidRPr="00A653C3" w:rsidRDefault="0013265F" w:rsidP="0071388E">
      <w:pPr>
        <w:numPr>
          <w:ilvl w:val="0"/>
          <w:numId w:val="33"/>
        </w:numPr>
        <w:tabs>
          <w:tab w:val="left" w:pos="0"/>
          <w:tab w:val="left" w:pos="360"/>
          <w:tab w:val="left" w:pos="540"/>
        </w:tabs>
        <w:spacing w:after="0" w:line="240" w:lineRule="auto"/>
        <w:ind w:right="26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Індивідуальний підхід у вихованні.</w:t>
      </w:r>
    </w:p>
    <w:p w:rsidR="00201950" w:rsidRPr="00A653C3" w:rsidRDefault="0013265F" w:rsidP="0071388E">
      <w:pPr>
        <w:tabs>
          <w:tab w:val="left" w:pos="0"/>
          <w:tab w:val="left" w:pos="360"/>
          <w:tab w:val="left" w:pos="540"/>
        </w:tabs>
        <w:spacing w:after="0" w:line="240" w:lineRule="auto"/>
        <w:ind w:right="3120" w:firstLine="540"/>
        <w:contextualSpacing/>
        <w:jc w:val="both"/>
        <w:rPr>
          <w:rFonts w:ascii="Times New Roman" w:eastAsia="Tahoma" w:hAnsi="Times New Roman"/>
          <w:b/>
          <w:bCs/>
          <w:sz w:val="28"/>
          <w:szCs w:val="28"/>
          <w:lang w:val="uk-UA" w:eastAsia="uk-UA"/>
        </w:rPr>
      </w:pPr>
      <w:r w:rsidRPr="00A653C3">
        <w:rPr>
          <w:rFonts w:ascii="Times New Roman" w:eastAsia="Tahoma" w:hAnsi="Times New Roman"/>
          <w:b/>
          <w:bCs/>
          <w:sz w:val="28"/>
          <w:szCs w:val="28"/>
          <w:lang w:val="uk-UA" w:eastAsia="uk-UA"/>
        </w:rPr>
        <w:t xml:space="preserve">Психологія педагогічної оцінки </w:t>
      </w:r>
    </w:p>
    <w:p w:rsidR="00AD088A" w:rsidRPr="00A653C3" w:rsidRDefault="0013265F" w:rsidP="0071388E">
      <w:pPr>
        <w:numPr>
          <w:ilvl w:val="0"/>
          <w:numId w:val="33"/>
        </w:numPr>
        <w:tabs>
          <w:tab w:val="left" w:pos="0"/>
          <w:tab w:val="left" w:pos="360"/>
          <w:tab w:val="left" w:pos="540"/>
        </w:tabs>
        <w:spacing w:after="0" w:line="240" w:lineRule="auto"/>
        <w:ind w:right="31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Засоби стимулюва</w:t>
      </w:r>
      <w:r w:rsidR="00AD088A" w:rsidRPr="00A653C3">
        <w:rPr>
          <w:rFonts w:ascii="Times New Roman" w:eastAsia="Tahoma" w:hAnsi="Times New Roman"/>
          <w:sz w:val="28"/>
          <w:szCs w:val="28"/>
          <w:lang w:val="uk-UA" w:eastAsia="uk-UA"/>
        </w:rPr>
        <w:t>ння навчання і виховання дітей.</w:t>
      </w:r>
    </w:p>
    <w:p w:rsidR="00201950" w:rsidRPr="00A653C3" w:rsidRDefault="0013265F" w:rsidP="0071388E">
      <w:pPr>
        <w:numPr>
          <w:ilvl w:val="0"/>
          <w:numId w:val="33"/>
        </w:numPr>
        <w:tabs>
          <w:tab w:val="left" w:pos="0"/>
          <w:tab w:val="left" w:pos="360"/>
          <w:tab w:val="left" w:pos="540"/>
        </w:tabs>
        <w:spacing w:after="0" w:line="240" w:lineRule="auto"/>
        <w:ind w:right="31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Педагогічна оцінка як засіб стимулювання. </w:t>
      </w:r>
    </w:p>
    <w:p w:rsidR="00201950" w:rsidRPr="00A653C3" w:rsidRDefault="0013265F" w:rsidP="0071388E">
      <w:pPr>
        <w:numPr>
          <w:ilvl w:val="0"/>
          <w:numId w:val="33"/>
        </w:numPr>
        <w:tabs>
          <w:tab w:val="left" w:pos="0"/>
          <w:tab w:val="left" w:pos="360"/>
          <w:tab w:val="left" w:pos="540"/>
        </w:tabs>
        <w:spacing w:after="0" w:line="240" w:lineRule="auto"/>
        <w:ind w:right="31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Умови ефективності педагогічної оцінки. </w:t>
      </w:r>
    </w:p>
    <w:p w:rsidR="00201950" w:rsidRPr="00A653C3" w:rsidRDefault="0013265F" w:rsidP="0071388E">
      <w:pPr>
        <w:numPr>
          <w:ilvl w:val="0"/>
          <w:numId w:val="33"/>
        </w:numPr>
        <w:tabs>
          <w:tab w:val="left" w:pos="0"/>
          <w:tab w:val="left" w:pos="360"/>
          <w:tab w:val="left" w:pos="540"/>
        </w:tabs>
        <w:spacing w:after="0" w:line="240" w:lineRule="auto"/>
        <w:ind w:right="31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Педагогічна оцінка і самооцінка учня. </w:t>
      </w:r>
    </w:p>
    <w:p w:rsidR="00AD088A" w:rsidRPr="00A653C3" w:rsidRDefault="0013265F" w:rsidP="0071388E">
      <w:pPr>
        <w:numPr>
          <w:ilvl w:val="0"/>
          <w:numId w:val="33"/>
        </w:numPr>
        <w:tabs>
          <w:tab w:val="left" w:pos="0"/>
          <w:tab w:val="left" w:pos="360"/>
          <w:tab w:val="left" w:pos="540"/>
        </w:tabs>
        <w:spacing w:after="0" w:line="240" w:lineRule="auto"/>
        <w:ind w:right="31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Психічний розвиток і педагогічна оцінка.</w:t>
      </w:r>
    </w:p>
    <w:p w:rsidR="00AD088A" w:rsidRPr="00A653C3" w:rsidRDefault="0013265F" w:rsidP="0071388E">
      <w:pPr>
        <w:tabs>
          <w:tab w:val="left" w:pos="0"/>
          <w:tab w:val="left" w:pos="360"/>
          <w:tab w:val="left" w:pos="540"/>
        </w:tabs>
        <w:spacing w:after="0" w:line="240" w:lineRule="auto"/>
        <w:ind w:right="3120" w:firstLine="540"/>
        <w:contextualSpacing/>
        <w:jc w:val="both"/>
        <w:rPr>
          <w:rFonts w:ascii="Times New Roman" w:eastAsia="Tahoma" w:hAnsi="Times New Roman"/>
          <w:sz w:val="28"/>
          <w:szCs w:val="28"/>
          <w:lang w:val="uk-UA" w:eastAsia="uk-UA"/>
        </w:rPr>
      </w:pPr>
      <w:r w:rsidRPr="00A653C3">
        <w:rPr>
          <w:rFonts w:ascii="Times New Roman" w:eastAsia="Tahoma" w:hAnsi="Times New Roman"/>
          <w:b/>
          <w:bCs/>
          <w:sz w:val="28"/>
          <w:szCs w:val="28"/>
          <w:lang w:val="uk-UA" w:eastAsia="uk-UA"/>
        </w:rPr>
        <w:t xml:space="preserve">Психологія педагогічної діяльності </w:t>
      </w:r>
    </w:p>
    <w:p w:rsidR="00AD088A" w:rsidRPr="00A653C3" w:rsidRDefault="0013265F" w:rsidP="0071388E">
      <w:pPr>
        <w:numPr>
          <w:ilvl w:val="0"/>
          <w:numId w:val="33"/>
        </w:numPr>
        <w:tabs>
          <w:tab w:val="left" w:pos="0"/>
          <w:tab w:val="left" w:pos="360"/>
          <w:tab w:val="left" w:pos="540"/>
        </w:tabs>
        <w:spacing w:after="0" w:line="240" w:lineRule="auto"/>
        <w:ind w:right="31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lastRenderedPageBreak/>
        <w:t xml:space="preserve">Психологія педагога як предмет дослідження. </w:t>
      </w:r>
    </w:p>
    <w:p w:rsidR="00AD088A" w:rsidRPr="00A653C3" w:rsidRDefault="0013265F" w:rsidP="0071388E">
      <w:pPr>
        <w:numPr>
          <w:ilvl w:val="0"/>
          <w:numId w:val="33"/>
        </w:numPr>
        <w:tabs>
          <w:tab w:val="left" w:pos="0"/>
          <w:tab w:val="left" w:pos="360"/>
          <w:tab w:val="left" w:pos="540"/>
        </w:tabs>
        <w:spacing w:after="0" w:line="240" w:lineRule="auto"/>
        <w:ind w:right="31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Проблеми психології педагогічної діяльності.</w:t>
      </w:r>
    </w:p>
    <w:p w:rsidR="00AD088A" w:rsidRPr="00A653C3" w:rsidRDefault="0013265F" w:rsidP="0071388E">
      <w:pPr>
        <w:numPr>
          <w:ilvl w:val="0"/>
          <w:numId w:val="33"/>
        </w:numPr>
        <w:tabs>
          <w:tab w:val="left" w:pos="0"/>
          <w:tab w:val="left" w:pos="360"/>
          <w:tab w:val="left" w:pos="540"/>
        </w:tabs>
        <w:spacing w:after="0" w:line="240" w:lineRule="auto"/>
        <w:ind w:right="31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Психологічна структура педагогічної діяльності. </w:t>
      </w:r>
    </w:p>
    <w:p w:rsidR="00AD088A" w:rsidRPr="00A653C3" w:rsidRDefault="0013265F" w:rsidP="0071388E">
      <w:pPr>
        <w:numPr>
          <w:ilvl w:val="0"/>
          <w:numId w:val="33"/>
        </w:numPr>
        <w:tabs>
          <w:tab w:val="left" w:pos="0"/>
          <w:tab w:val="left" w:pos="360"/>
          <w:tab w:val="left" w:pos="540"/>
        </w:tabs>
        <w:spacing w:after="0" w:line="240" w:lineRule="auto"/>
        <w:ind w:right="31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Психологічні вимоги до особистості вчителя.</w:t>
      </w:r>
    </w:p>
    <w:p w:rsidR="00AD088A" w:rsidRPr="00A653C3" w:rsidRDefault="0013265F" w:rsidP="0071388E">
      <w:pPr>
        <w:numPr>
          <w:ilvl w:val="0"/>
          <w:numId w:val="33"/>
        </w:numPr>
        <w:tabs>
          <w:tab w:val="left" w:pos="0"/>
          <w:tab w:val="left" w:pos="360"/>
          <w:tab w:val="left" w:pos="540"/>
        </w:tabs>
        <w:spacing w:after="0" w:line="240" w:lineRule="auto"/>
        <w:ind w:right="-28"/>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Індивідуальні стилі педагогіч</w:t>
      </w:r>
      <w:r w:rsidR="00AD088A" w:rsidRPr="00A653C3">
        <w:rPr>
          <w:rFonts w:ascii="Times New Roman" w:eastAsia="Tahoma" w:hAnsi="Times New Roman"/>
          <w:sz w:val="28"/>
          <w:szCs w:val="28"/>
          <w:lang w:val="uk-UA" w:eastAsia="uk-UA"/>
        </w:rPr>
        <w:t>ного спілкування і діяльності</w:t>
      </w:r>
      <w:r w:rsidRPr="00A653C3">
        <w:rPr>
          <w:rFonts w:ascii="Times New Roman" w:eastAsia="Tahoma" w:hAnsi="Times New Roman"/>
          <w:sz w:val="28"/>
          <w:szCs w:val="28"/>
          <w:lang w:val="uk-UA" w:eastAsia="uk-UA"/>
        </w:rPr>
        <w:t>.</w:t>
      </w:r>
    </w:p>
    <w:p w:rsidR="00AD088A" w:rsidRPr="00A653C3" w:rsidRDefault="0013265F" w:rsidP="0071388E">
      <w:pPr>
        <w:numPr>
          <w:ilvl w:val="0"/>
          <w:numId w:val="33"/>
        </w:numPr>
        <w:tabs>
          <w:tab w:val="left" w:pos="0"/>
          <w:tab w:val="left" w:pos="360"/>
          <w:tab w:val="left" w:pos="540"/>
        </w:tabs>
        <w:spacing w:after="0" w:line="240" w:lineRule="auto"/>
        <w:ind w:right="-28"/>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Психологія педагогічної саморегуляції.</w:t>
      </w:r>
    </w:p>
    <w:p w:rsidR="0013265F" w:rsidRDefault="0013265F" w:rsidP="0071388E">
      <w:pPr>
        <w:numPr>
          <w:ilvl w:val="0"/>
          <w:numId w:val="33"/>
        </w:numPr>
        <w:tabs>
          <w:tab w:val="left" w:pos="0"/>
          <w:tab w:val="left" w:pos="360"/>
          <w:tab w:val="left" w:pos="540"/>
        </w:tabs>
        <w:spacing w:after="0" w:line="240" w:lineRule="auto"/>
        <w:ind w:right="-28"/>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Види, наслідки і особливості подолання професійних деформацій у педагогічній діяльності.</w:t>
      </w:r>
    </w:p>
    <w:p w:rsidR="00E629A4" w:rsidRPr="00A653C3" w:rsidRDefault="00E629A4" w:rsidP="0071388E">
      <w:pPr>
        <w:tabs>
          <w:tab w:val="left" w:pos="0"/>
          <w:tab w:val="left" w:pos="360"/>
          <w:tab w:val="left" w:pos="540"/>
        </w:tabs>
        <w:spacing w:after="0" w:line="240" w:lineRule="auto"/>
        <w:ind w:right="-28"/>
        <w:contextualSpacing/>
        <w:jc w:val="both"/>
        <w:rPr>
          <w:rFonts w:ascii="Times New Roman" w:eastAsia="Tahoma" w:hAnsi="Times New Roman"/>
          <w:sz w:val="28"/>
          <w:szCs w:val="28"/>
          <w:lang w:val="uk-UA" w:eastAsia="uk-UA"/>
        </w:rPr>
      </w:pPr>
    </w:p>
    <w:p w:rsidR="0013265F" w:rsidRPr="00A653C3" w:rsidRDefault="0013265F" w:rsidP="0071388E">
      <w:pPr>
        <w:keepNext/>
        <w:keepLines/>
        <w:spacing w:after="0" w:line="240" w:lineRule="auto"/>
        <w:ind w:firstLine="540"/>
        <w:contextualSpacing/>
        <w:jc w:val="both"/>
        <w:outlineLvl w:val="0"/>
        <w:rPr>
          <w:rFonts w:ascii="Times New Roman" w:eastAsia="Tahoma" w:hAnsi="Times New Roman"/>
          <w:b/>
          <w:bCs/>
          <w:sz w:val="28"/>
          <w:szCs w:val="28"/>
          <w:lang w:val="uk-UA" w:eastAsia="uk-UA"/>
        </w:rPr>
      </w:pPr>
      <w:bookmarkStart w:id="9" w:name="bookmark5"/>
      <w:r w:rsidRPr="00A653C3">
        <w:rPr>
          <w:rFonts w:ascii="Times New Roman" w:eastAsia="Tahoma" w:hAnsi="Times New Roman"/>
          <w:b/>
          <w:bCs/>
          <w:sz w:val="28"/>
          <w:szCs w:val="28"/>
          <w:lang w:val="uk-UA" w:eastAsia="uk-UA"/>
        </w:rPr>
        <w:t>Самостійна робота</w:t>
      </w:r>
      <w:bookmarkEnd w:id="9"/>
    </w:p>
    <w:p w:rsidR="0013265F" w:rsidRPr="00A653C3" w:rsidRDefault="0013265F" w:rsidP="0071388E">
      <w:pPr>
        <w:spacing w:after="564" w:line="240" w:lineRule="auto"/>
        <w:ind w:left="40" w:right="260" w:firstLine="50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Самостійна робота студентів полягає у поглибленому вивченні тем семінарських та лекційних занять, а також, окремих тем, що не входять у аудиторний пул, проте можуть бути опрацьовані як індивідуальні завдання.</w:t>
      </w:r>
    </w:p>
    <w:tbl>
      <w:tblPr>
        <w:tblW w:w="0" w:type="auto"/>
        <w:jc w:val="center"/>
        <w:tblLayout w:type="fixed"/>
        <w:tblCellMar>
          <w:left w:w="0" w:type="dxa"/>
          <w:right w:w="0" w:type="dxa"/>
        </w:tblCellMar>
        <w:tblLook w:val="0000"/>
      </w:tblPr>
      <w:tblGrid>
        <w:gridCol w:w="715"/>
        <w:gridCol w:w="7087"/>
        <w:gridCol w:w="1145"/>
      </w:tblGrid>
      <w:tr w:rsidR="0013265F" w:rsidRPr="00A653C3" w:rsidTr="006811D8">
        <w:trPr>
          <w:trHeight w:val="75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28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w:t>
            </w:r>
          </w:p>
          <w:p w:rsidR="0013265F" w:rsidRPr="00A653C3" w:rsidRDefault="0013265F" w:rsidP="0066453E">
            <w:pPr>
              <w:framePr w:wrap="notBeside" w:vAnchor="text" w:hAnchor="text" w:xAlign="center" w:y="1"/>
              <w:spacing w:before="120" w:after="0" w:line="240" w:lineRule="auto"/>
              <w:ind w:left="28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з/п</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266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Назва теми</w:t>
            </w:r>
          </w:p>
        </w:tc>
        <w:tc>
          <w:tcPr>
            <w:tcW w:w="114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66453E" w:rsidP="0066453E">
            <w:pPr>
              <w:framePr w:wrap="notBeside" w:vAnchor="text" w:hAnchor="text" w:xAlign="center" w:y="1"/>
              <w:spacing w:after="0" w:line="240" w:lineRule="auto"/>
              <w:ind w:right="320"/>
              <w:contextualSpacing/>
              <w:jc w:val="right"/>
              <w:rPr>
                <w:rFonts w:ascii="Times New Roman" w:eastAsia="Tahoma" w:hAnsi="Times New Roman"/>
                <w:sz w:val="28"/>
                <w:szCs w:val="28"/>
                <w:lang w:val="uk-UA" w:eastAsia="uk-UA"/>
              </w:rPr>
            </w:pPr>
            <w:r>
              <w:rPr>
                <w:rFonts w:ascii="Times New Roman" w:eastAsia="Tahoma" w:hAnsi="Times New Roman"/>
                <w:sz w:val="28"/>
                <w:szCs w:val="28"/>
                <w:lang w:val="uk-UA" w:eastAsia="uk-UA"/>
              </w:rPr>
              <w:t>К-т</w:t>
            </w:r>
            <w:r w:rsidR="00F829B1">
              <w:rPr>
                <w:rFonts w:ascii="Times New Roman" w:eastAsia="Tahoma" w:hAnsi="Times New Roman"/>
                <w:sz w:val="28"/>
                <w:szCs w:val="28"/>
                <w:lang w:val="uk-UA" w:eastAsia="uk-UA"/>
              </w:rPr>
              <w:t>ь г</w:t>
            </w:r>
            <w:r w:rsidR="0013265F" w:rsidRPr="00A653C3">
              <w:rPr>
                <w:rFonts w:ascii="Times New Roman" w:eastAsia="Tahoma" w:hAnsi="Times New Roman"/>
                <w:sz w:val="28"/>
                <w:szCs w:val="28"/>
                <w:lang w:val="uk-UA" w:eastAsia="uk-UA"/>
              </w:rPr>
              <w:t>один</w:t>
            </w:r>
          </w:p>
        </w:tc>
      </w:tr>
      <w:tr w:rsidR="0013265F" w:rsidRPr="00A653C3" w:rsidTr="006811D8">
        <w:trPr>
          <w:trHeight w:val="749"/>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28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1</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Тема 1. Місце педагогічної психології в системі наукового знання.</w:t>
            </w:r>
          </w:p>
        </w:tc>
        <w:tc>
          <w:tcPr>
            <w:tcW w:w="114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7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7</w:t>
            </w:r>
          </w:p>
        </w:tc>
      </w:tr>
      <w:tr w:rsidR="0013265F" w:rsidRPr="00A653C3" w:rsidTr="006811D8">
        <w:trPr>
          <w:trHeight w:val="720"/>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28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2</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Тема 2. Теоретико-методологічні основи психології навчання.</w:t>
            </w:r>
          </w:p>
        </w:tc>
        <w:tc>
          <w:tcPr>
            <w:tcW w:w="114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7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9</w:t>
            </w:r>
          </w:p>
        </w:tc>
      </w:tr>
      <w:tr w:rsidR="0013265F" w:rsidRPr="00A653C3" w:rsidTr="006811D8">
        <w:trPr>
          <w:trHeight w:val="576"/>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28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3</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Тема 3. Психологія научіння.</w:t>
            </w:r>
          </w:p>
        </w:tc>
        <w:tc>
          <w:tcPr>
            <w:tcW w:w="114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7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9</w:t>
            </w:r>
          </w:p>
        </w:tc>
      </w:tr>
      <w:tr w:rsidR="0013265F" w:rsidRPr="00A653C3" w:rsidTr="006811D8">
        <w:trPr>
          <w:trHeight w:val="52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28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4</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Тема 4. Теорія навчальної діяльності.</w:t>
            </w:r>
          </w:p>
        </w:tc>
        <w:tc>
          <w:tcPr>
            <w:tcW w:w="114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7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8</w:t>
            </w:r>
          </w:p>
        </w:tc>
      </w:tr>
      <w:tr w:rsidR="0013265F" w:rsidRPr="00A653C3" w:rsidTr="006811D8">
        <w:trPr>
          <w:trHeight w:val="55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28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5</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Тема 5. Психологія учіння.</w:t>
            </w:r>
          </w:p>
        </w:tc>
        <w:tc>
          <w:tcPr>
            <w:tcW w:w="114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7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9</w:t>
            </w:r>
          </w:p>
        </w:tc>
      </w:tr>
      <w:tr w:rsidR="0013265F" w:rsidRPr="00A653C3" w:rsidTr="006811D8">
        <w:trPr>
          <w:trHeight w:val="715"/>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28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6</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Тема 6. Теоретико-методологічні основи психології виховання.</w:t>
            </w:r>
          </w:p>
        </w:tc>
        <w:tc>
          <w:tcPr>
            <w:tcW w:w="114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7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10</w:t>
            </w:r>
          </w:p>
        </w:tc>
      </w:tr>
      <w:tr w:rsidR="0013265F" w:rsidRPr="00A653C3" w:rsidTr="006811D8">
        <w:trPr>
          <w:trHeight w:val="490"/>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28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7</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Тема 7. Соціально-психологічні аспекти виховання.</w:t>
            </w:r>
          </w:p>
        </w:tc>
        <w:tc>
          <w:tcPr>
            <w:tcW w:w="114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7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9</w:t>
            </w:r>
          </w:p>
        </w:tc>
      </w:tr>
      <w:tr w:rsidR="0013265F" w:rsidRPr="00A653C3" w:rsidTr="006811D8">
        <w:trPr>
          <w:trHeight w:val="64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28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8</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Тема 8. Психологія педагогічної оцінки.</w:t>
            </w:r>
          </w:p>
        </w:tc>
        <w:tc>
          <w:tcPr>
            <w:tcW w:w="114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7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9</w:t>
            </w:r>
          </w:p>
        </w:tc>
      </w:tr>
      <w:tr w:rsidR="0013265F" w:rsidRPr="00A653C3" w:rsidTr="006811D8">
        <w:trPr>
          <w:trHeight w:val="62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28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9</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Тема 9. Психологія педагогічної діяльності.</w:t>
            </w:r>
          </w:p>
        </w:tc>
        <w:tc>
          <w:tcPr>
            <w:tcW w:w="114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7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10</w:t>
            </w:r>
          </w:p>
        </w:tc>
      </w:tr>
      <w:tr w:rsidR="0013265F" w:rsidRPr="00A653C3" w:rsidTr="006811D8">
        <w:trPr>
          <w:trHeight w:val="452"/>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contextualSpacing/>
              <w:rPr>
                <w:rFonts w:ascii="Times New Roman" w:eastAsia="Tahoma" w:hAnsi="Times New Roman"/>
                <w:sz w:val="28"/>
                <w:szCs w:val="28"/>
                <w:lang w:val="uk-UA" w:eastAsia="uk-UA"/>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contextualSpacing/>
              <w:jc w:val="both"/>
              <w:rPr>
                <w:rFonts w:ascii="Times New Roman" w:eastAsia="Tahoma" w:hAnsi="Times New Roman"/>
                <w:b/>
                <w:bCs/>
                <w:sz w:val="28"/>
                <w:szCs w:val="28"/>
                <w:lang w:val="uk-UA" w:eastAsia="uk-UA"/>
              </w:rPr>
            </w:pPr>
            <w:r w:rsidRPr="00A653C3">
              <w:rPr>
                <w:rFonts w:ascii="Times New Roman" w:eastAsia="Tahoma" w:hAnsi="Times New Roman"/>
                <w:b/>
                <w:bCs/>
                <w:sz w:val="28"/>
                <w:szCs w:val="28"/>
                <w:lang w:val="uk-UA" w:eastAsia="uk-UA"/>
              </w:rPr>
              <w:t>Разом</w:t>
            </w:r>
          </w:p>
        </w:tc>
        <w:tc>
          <w:tcPr>
            <w:tcW w:w="1145" w:type="dxa"/>
            <w:tcBorders>
              <w:top w:val="single" w:sz="4" w:space="0" w:color="auto"/>
              <w:left w:val="single" w:sz="4" w:space="0" w:color="auto"/>
              <w:bottom w:val="single" w:sz="4" w:space="0" w:color="auto"/>
              <w:right w:val="single" w:sz="4" w:space="0" w:color="auto"/>
            </w:tcBorders>
            <w:shd w:val="clear" w:color="auto" w:fill="FFFFFF"/>
          </w:tcPr>
          <w:p w:rsidR="0013265F" w:rsidRPr="00A653C3" w:rsidRDefault="0013265F" w:rsidP="0066453E">
            <w:pPr>
              <w:framePr w:wrap="notBeside" w:vAnchor="text" w:hAnchor="text" w:xAlign="center" w:y="1"/>
              <w:spacing w:after="0" w:line="240" w:lineRule="auto"/>
              <w:ind w:left="720"/>
              <w:contextualSpacing/>
              <w:rPr>
                <w:rFonts w:ascii="Times New Roman" w:eastAsia="Tahoma" w:hAnsi="Times New Roman"/>
                <w:b/>
                <w:bCs/>
                <w:sz w:val="28"/>
                <w:szCs w:val="28"/>
                <w:lang w:val="uk-UA" w:eastAsia="uk-UA"/>
              </w:rPr>
            </w:pPr>
            <w:r w:rsidRPr="00A653C3">
              <w:rPr>
                <w:rFonts w:ascii="Times New Roman" w:eastAsia="Tahoma" w:hAnsi="Times New Roman"/>
                <w:b/>
                <w:bCs/>
                <w:sz w:val="28"/>
                <w:szCs w:val="28"/>
                <w:lang w:val="uk-UA" w:eastAsia="uk-UA"/>
              </w:rPr>
              <w:t>80</w:t>
            </w:r>
          </w:p>
        </w:tc>
      </w:tr>
    </w:tbl>
    <w:p w:rsidR="0013265F" w:rsidRPr="00C10AF6" w:rsidRDefault="0013265F" w:rsidP="0071388E">
      <w:pPr>
        <w:spacing w:after="0" w:line="240" w:lineRule="auto"/>
        <w:contextualSpacing/>
        <w:rPr>
          <w:rFonts w:ascii="Times New Roman" w:eastAsia="Tahoma" w:hAnsi="Times New Roman"/>
          <w:b/>
          <w:sz w:val="28"/>
          <w:szCs w:val="28"/>
          <w:lang w:val="uk-UA" w:eastAsia="uk-UA"/>
        </w:rPr>
      </w:pPr>
    </w:p>
    <w:p w:rsidR="0013265F" w:rsidRPr="00A653C3" w:rsidRDefault="0013265F" w:rsidP="00F829B1">
      <w:pPr>
        <w:keepNext/>
        <w:keepLines/>
        <w:spacing w:before="336" w:after="287" w:line="240" w:lineRule="auto"/>
        <w:ind w:firstLine="567"/>
        <w:contextualSpacing/>
        <w:jc w:val="both"/>
        <w:outlineLvl w:val="0"/>
        <w:rPr>
          <w:rFonts w:ascii="Times New Roman" w:eastAsia="Tahoma" w:hAnsi="Times New Roman"/>
          <w:b/>
          <w:bCs/>
          <w:sz w:val="28"/>
          <w:szCs w:val="28"/>
          <w:lang w:val="uk-UA" w:eastAsia="uk-UA"/>
        </w:rPr>
      </w:pPr>
      <w:bookmarkStart w:id="10" w:name="bookmark6"/>
      <w:r w:rsidRPr="00A653C3">
        <w:rPr>
          <w:rFonts w:ascii="Times New Roman" w:eastAsia="Tahoma" w:hAnsi="Times New Roman"/>
          <w:b/>
          <w:bCs/>
          <w:sz w:val="28"/>
          <w:szCs w:val="28"/>
          <w:lang w:val="uk-UA" w:eastAsia="uk-UA"/>
        </w:rPr>
        <w:t>Індивідуальні завдання:</w:t>
      </w:r>
      <w:bookmarkEnd w:id="10"/>
    </w:p>
    <w:p w:rsidR="0013265F" w:rsidRPr="00A653C3" w:rsidRDefault="0013265F" w:rsidP="0071388E">
      <w:pPr>
        <w:numPr>
          <w:ilvl w:val="1"/>
          <w:numId w:val="34"/>
        </w:numPr>
        <w:tabs>
          <w:tab w:val="left" w:pos="360"/>
        </w:tabs>
        <w:spacing w:after="167"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Основні напрямки досліджень у педагогічній психології.</w:t>
      </w:r>
    </w:p>
    <w:p w:rsidR="0013265F" w:rsidRPr="00A653C3" w:rsidRDefault="0013265F" w:rsidP="0071388E">
      <w:pPr>
        <w:numPr>
          <w:ilvl w:val="1"/>
          <w:numId w:val="34"/>
        </w:numPr>
        <w:tabs>
          <w:tab w:val="left" w:pos="360"/>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Передумови і базові умови психічного розвитку дитини.</w:t>
      </w:r>
    </w:p>
    <w:p w:rsidR="0013265F" w:rsidRPr="00A653C3" w:rsidRDefault="0013265F" w:rsidP="0071388E">
      <w:pPr>
        <w:numPr>
          <w:ilvl w:val="1"/>
          <w:numId w:val="34"/>
        </w:numPr>
        <w:tabs>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Значення соціального середовища в психічному розвитку дитини.</w:t>
      </w:r>
    </w:p>
    <w:p w:rsidR="0013265F" w:rsidRPr="00A653C3" w:rsidRDefault="0013265F" w:rsidP="0071388E">
      <w:pPr>
        <w:numPr>
          <w:ilvl w:val="1"/>
          <w:numId w:val="34"/>
        </w:numPr>
        <w:tabs>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Роль діяльності, виховання і навчання в психічному розвитку дитини.</w:t>
      </w:r>
    </w:p>
    <w:p w:rsidR="0013265F" w:rsidRPr="00A653C3" w:rsidRDefault="0013265F" w:rsidP="0071388E">
      <w:pPr>
        <w:numPr>
          <w:ilvl w:val="1"/>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Основні періодизації психічного розвитку (критерії, за якими здійснюється періодизація індивідуального психічного розвитку).</w:t>
      </w:r>
    </w:p>
    <w:p w:rsidR="0013265F" w:rsidRPr="00A653C3" w:rsidRDefault="0013265F" w:rsidP="0071388E">
      <w:pPr>
        <w:numPr>
          <w:ilvl w:val="1"/>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lastRenderedPageBreak/>
        <w:t>Психологічні особливості розвитку дитини у віці немовляти (особливості нервової системи, безумовні рефлекси, чутливість аналізаторів, комплекс пожвавлення).</w:t>
      </w:r>
    </w:p>
    <w:p w:rsidR="0013265F" w:rsidRPr="00A653C3" w:rsidRDefault="0013265F" w:rsidP="0071388E">
      <w:pPr>
        <w:numPr>
          <w:ilvl w:val="1"/>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Психологічні особливості розвитку дитини в ранньому віці (провідні потреби, розвиток вищої нервової діяльності, оволодіння мовою, ходою та ін.).</w:t>
      </w:r>
    </w:p>
    <w:p w:rsidR="0013265F" w:rsidRPr="00A653C3" w:rsidRDefault="0013265F" w:rsidP="0071388E">
      <w:pPr>
        <w:numPr>
          <w:ilvl w:val="1"/>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Перші форми спілкування дитини з дорослою людиною і їхня роль у розвитку дитини.</w:t>
      </w:r>
    </w:p>
    <w:p w:rsidR="0013265F" w:rsidRPr="00A653C3" w:rsidRDefault="0013265F" w:rsidP="0071388E">
      <w:pPr>
        <w:numPr>
          <w:ilvl w:val="1"/>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Провідна діяльність перших років життя та її значення у розумовому розвитку дітей.</w:t>
      </w:r>
    </w:p>
    <w:p w:rsidR="0013265F" w:rsidRPr="00A653C3" w:rsidRDefault="0013265F" w:rsidP="0071388E">
      <w:pPr>
        <w:numPr>
          <w:ilvl w:val="1"/>
          <w:numId w:val="34"/>
        </w:numPr>
        <w:tabs>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Початок ігрової діяльності дітей раннього віку.</w:t>
      </w:r>
    </w:p>
    <w:p w:rsidR="0013265F" w:rsidRPr="00A653C3" w:rsidRDefault="0013265F" w:rsidP="0071388E">
      <w:pPr>
        <w:numPr>
          <w:ilvl w:val="1"/>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Психологічні особливості розвитку дитини в дошкільному віці (активність, провідна діяльність, новоутворення, розвиток вищої нервової діяльності).</w:t>
      </w:r>
    </w:p>
    <w:p w:rsidR="0013265F" w:rsidRPr="00A653C3" w:rsidRDefault="0013265F" w:rsidP="0071388E">
      <w:pPr>
        <w:numPr>
          <w:ilvl w:val="1"/>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Становлення і розвиток гри як провідної діяльності (форми сюжетно- рольових ігор, мотиви, структурні компоненти гри).</w:t>
      </w:r>
    </w:p>
    <w:p w:rsidR="0013265F" w:rsidRPr="00A653C3" w:rsidRDefault="0013265F" w:rsidP="0071388E">
      <w:pPr>
        <w:numPr>
          <w:ilvl w:val="1"/>
          <w:numId w:val="34"/>
        </w:numPr>
        <w:tabs>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Розвиток мотивів поведінки і формування самосвідомості у дошкільнят.</w:t>
      </w:r>
    </w:p>
    <w:p w:rsidR="0013265F" w:rsidRPr="00A653C3" w:rsidRDefault="0013265F" w:rsidP="0071388E">
      <w:pPr>
        <w:numPr>
          <w:ilvl w:val="1"/>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Основні фактори психічного розвитку і формування особистості молодшого школяра (провідна діяльність, особливості спілкування і трудової діяльності, відносини із учнями і вчителями та ін.).</w:t>
      </w:r>
    </w:p>
    <w:p w:rsidR="0013265F" w:rsidRPr="00A653C3" w:rsidRDefault="0013265F" w:rsidP="0071388E">
      <w:pPr>
        <w:numPr>
          <w:ilvl w:val="1"/>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Психологічні особливості розвитку у підлітковому віці (анатомо</w:t>
      </w:r>
      <w:r w:rsidRPr="00A653C3">
        <w:rPr>
          <w:rFonts w:ascii="Times New Roman" w:eastAsia="Tahoma" w:hAnsi="Times New Roman"/>
          <w:sz w:val="28"/>
          <w:szCs w:val="28"/>
          <w:lang w:val="uk-UA" w:eastAsia="uk-UA"/>
        </w:rPr>
        <w:softHyphen/>
        <w:t>фізіологічна перебудова організму, основні протиріччя цього віку, роль спілкування і міжособистісних стосунків як провідних видів діяльності).</w:t>
      </w:r>
    </w:p>
    <w:p w:rsidR="0013265F" w:rsidRPr="00A653C3" w:rsidRDefault="0013265F" w:rsidP="0071388E">
      <w:pPr>
        <w:numPr>
          <w:ilvl w:val="1"/>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Психологічні особливості становлення особливості в юнацькому віці (міжособистісні стосунки, провідна діяльність, формування самосвідомості і професійного самовизначення).</w:t>
      </w:r>
    </w:p>
    <w:p w:rsidR="0013265F" w:rsidRPr="00A653C3" w:rsidRDefault="0013265F" w:rsidP="0071388E">
      <w:pPr>
        <w:numPr>
          <w:ilvl w:val="1"/>
          <w:numId w:val="34"/>
        </w:numPr>
        <w:tabs>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Життєві кризи в дорослому віці і психологічні особливості їх переживання.</w:t>
      </w:r>
    </w:p>
    <w:p w:rsidR="0013265F" w:rsidRPr="00A653C3" w:rsidRDefault="0013265F" w:rsidP="0071388E">
      <w:pPr>
        <w:numPr>
          <w:ilvl w:val="1"/>
          <w:numId w:val="34"/>
        </w:numPr>
        <w:tabs>
          <w:tab w:val="left" w:pos="360"/>
          <w:tab w:val="left" w:pos="514"/>
        </w:tabs>
        <w:spacing w:after="0" w:line="240" w:lineRule="auto"/>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Психічні особливості розвитку в літньому і похилому віці.</w:t>
      </w:r>
    </w:p>
    <w:p w:rsidR="0013265F" w:rsidRPr="00A653C3" w:rsidRDefault="0013265F" w:rsidP="0071388E">
      <w:pPr>
        <w:numPr>
          <w:ilvl w:val="1"/>
          <w:numId w:val="34"/>
        </w:numPr>
        <w:tabs>
          <w:tab w:val="left" w:pos="360"/>
          <w:tab w:val="left" w:pos="514"/>
        </w:tabs>
        <w:spacing w:after="0" w:line="240" w:lineRule="auto"/>
        <w:ind w:right="4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Психологічні особливості виникнення, динаміка і подолання протиріч в сист</w:t>
      </w:r>
      <w:r w:rsidR="009C1C97">
        <w:rPr>
          <w:rFonts w:ascii="Times New Roman" w:eastAsia="Tahoma" w:hAnsi="Times New Roman"/>
          <w:sz w:val="28"/>
          <w:szCs w:val="28"/>
          <w:lang w:val="uk-UA" w:eastAsia="uk-UA"/>
        </w:rPr>
        <w:t xml:space="preserve">емі стосунків "батьки – </w:t>
      </w:r>
      <w:r w:rsidRPr="00A653C3">
        <w:rPr>
          <w:rFonts w:ascii="Times New Roman" w:eastAsia="Tahoma" w:hAnsi="Times New Roman"/>
          <w:sz w:val="28"/>
          <w:szCs w:val="28"/>
          <w:lang w:val="uk-UA" w:eastAsia="uk-UA"/>
        </w:rPr>
        <w:t>діти".</w:t>
      </w:r>
    </w:p>
    <w:p w:rsidR="0013265F" w:rsidRPr="00A653C3" w:rsidRDefault="0013265F" w:rsidP="0071388E">
      <w:pPr>
        <w:numPr>
          <w:ilvl w:val="1"/>
          <w:numId w:val="34"/>
        </w:numPr>
        <w:tabs>
          <w:tab w:val="left" w:pos="360"/>
          <w:tab w:val="left" w:pos="542"/>
        </w:tabs>
        <w:spacing w:after="384" w:line="240" w:lineRule="auto"/>
        <w:ind w:right="4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Визначальні ролі спілкування і міжособистісних стосунків у вирішенні проблеми життєвих криз на різних етапах вікового розвитку людини.</w:t>
      </w:r>
    </w:p>
    <w:p w:rsidR="0013265F" w:rsidRPr="00A653C3" w:rsidRDefault="0013265F" w:rsidP="0071388E">
      <w:pPr>
        <w:spacing w:after="0" w:line="240" w:lineRule="auto"/>
        <w:contextualSpacing/>
        <w:rPr>
          <w:rFonts w:ascii="Times New Roman" w:eastAsia="Tahoma" w:hAnsi="Times New Roman"/>
          <w:sz w:val="28"/>
          <w:szCs w:val="28"/>
          <w:lang w:val="uk-UA" w:eastAsia="uk-UA"/>
        </w:rPr>
      </w:pPr>
    </w:p>
    <w:p w:rsidR="0013265F" w:rsidRPr="00A653C3" w:rsidRDefault="0013265F" w:rsidP="00F829B1">
      <w:pPr>
        <w:keepNext/>
        <w:keepLines/>
        <w:spacing w:before="456" w:after="0" w:line="240" w:lineRule="auto"/>
        <w:ind w:firstLine="567"/>
        <w:contextualSpacing/>
        <w:jc w:val="both"/>
        <w:outlineLvl w:val="0"/>
        <w:rPr>
          <w:rFonts w:ascii="Times New Roman" w:eastAsia="Tahoma" w:hAnsi="Times New Roman"/>
          <w:b/>
          <w:bCs/>
          <w:sz w:val="28"/>
          <w:szCs w:val="28"/>
          <w:lang w:val="uk-UA" w:eastAsia="uk-UA"/>
        </w:rPr>
      </w:pPr>
      <w:bookmarkStart w:id="11" w:name="bookmark7"/>
      <w:r w:rsidRPr="00A653C3">
        <w:rPr>
          <w:rFonts w:ascii="Times New Roman" w:eastAsia="Tahoma" w:hAnsi="Times New Roman"/>
          <w:b/>
          <w:bCs/>
          <w:sz w:val="28"/>
          <w:szCs w:val="28"/>
          <w:lang w:val="uk-UA" w:eastAsia="uk-UA"/>
        </w:rPr>
        <w:t>Методичне забезпечення</w:t>
      </w:r>
      <w:bookmarkEnd w:id="11"/>
    </w:p>
    <w:p w:rsidR="0013265F" w:rsidRPr="00A653C3" w:rsidRDefault="0013265F" w:rsidP="00F829B1">
      <w:pPr>
        <w:spacing w:after="0" w:line="240" w:lineRule="auto"/>
        <w:ind w:right="40" w:firstLine="567"/>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lang w:val="uk-UA" w:eastAsia="uk-UA"/>
        </w:rPr>
        <w:t>Мицько В.М.</w:t>
      </w:r>
      <w:r w:rsidRPr="00A653C3">
        <w:rPr>
          <w:rFonts w:ascii="Times New Roman" w:eastAsia="Tahoma" w:hAnsi="Times New Roman"/>
          <w:sz w:val="28"/>
          <w:szCs w:val="28"/>
          <w:lang w:val="uk-UA" w:eastAsia="uk-UA"/>
        </w:rPr>
        <w:t xml:space="preserve"> Вікова психологія: методичні рекомендації для студентів напряму підготовки 6.010102 "Початкова освіта" (із спеціалізацією: практична психологія) / В. М. Мицько.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Івано-Франківськ: Видавництво "Плай" ЦІТ Прикарпатського національного університету імені В. Стефаника, 2014.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57 с.</w:t>
      </w:r>
    </w:p>
    <w:p w:rsidR="0013265F" w:rsidRPr="00A653C3" w:rsidRDefault="0013265F" w:rsidP="00F829B1">
      <w:pPr>
        <w:spacing w:after="0" w:line="240" w:lineRule="auto"/>
        <w:ind w:right="40" w:firstLine="567"/>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lang w:val="uk-UA" w:eastAsia="uk-UA"/>
        </w:rPr>
        <w:t>Сидорик Ю.Р.</w:t>
      </w:r>
      <w:r w:rsidRPr="00A653C3">
        <w:rPr>
          <w:rFonts w:ascii="Times New Roman" w:eastAsia="Tahoma" w:hAnsi="Times New Roman"/>
          <w:sz w:val="28"/>
          <w:szCs w:val="28"/>
          <w:lang w:val="uk-UA" w:eastAsia="uk-UA"/>
        </w:rPr>
        <w:t xml:space="preserve"> Педагогічна психологія: методичні рекомендації для студентів напряму підготовки 6.010102 "Початкова освіта" (із спеціалізацією: практична психологія) / Ю.Р. Сидорик.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Івано-Франківськ: Видавництво "Плай" ЦІТ Прикарпатського національного університету імені Василя Стефаника, 2013.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44 с.</w:t>
      </w:r>
    </w:p>
    <w:p w:rsidR="0013265F" w:rsidRPr="00A653C3" w:rsidRDefault="0013265F" w:rsidP="0071388E">
      <w:pPr>
        <w:keepNext/>
        <w:keepLines/>
        <w:spacing w:after="0" w:line="240" w:lineRule="auto"/>
        <w:ind w:firstLine="540"/>
        <w:contextualSpacing/>
        <w:outlineLvl w:val="0"/>
        <w:rPr>
          <w:rFonts w:ascii="Times New Roman" w:eastAsia="Tahoma" w:hAnsi="Times New Roman"/>
          <w:b/>
          <w:bCs/>
          <w:sz w:val="28"/>
          <w:szCs w:val="28"/>
          <w:lang w:val="uk-UA" w:eastAsia="uk-UA"/>
        </w:rPr>
      </w:pPr>
      <w:bookmarkStart w:id="12" w:name="bookmark8"/>
      <w:r w:rsidRPr="00A653C3">
        <w:rPr>
          <w:rFonts w:ascii="Times New Roman" w:eastAsia="Tahoma" w:hAnsi="Times New Roman"/>
          <w:b/>
          <w:bCs/>
          <w:sz w:val="28"/>
          <w:szCs w:val="28"/>
          <w:lang w:val="uk-UA" w:eastAsia="uk-UA"/>
        </w:rPr>
        <w:t>Додаткова література</w:t>
      </w:r>
      <w:bookmarkEnd w:id="12"/>
    </w:p>
    <w:p w:rsidR="0013265F" w:rsidRPr="00A653C3" w:rsidRDefault="0013265F" w:rsidP="0071388E">
      <w:pPr>
        <w:numPr>
          <w:ilvl w:val="2"/>
          <w:numId w:val="34"/>
        </w:numPr>
        <w:tabs>
          <w:tab w:val="left" w:pos="0"/>
          <w:tab w:val="left" w:pos="360"/>
        </w:tabs>
        <w:spacing w:after="0" w:line="240" w:lineRule="auto"/>
        <w:ind w:right="4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 xml:space="preserve">Авдеева </w:t>
      </w:r>
      <w:r w:rsidRPr="00A653C3">
        <w:rPr>
          <w:rFonts w:ascii="Times New Roman" w:eastAsia="Tahoma" w:hAnsi="Times New Roman"/>
          <w:iCs/>
          <w:sz w:val="28"/>
          <w:szCs w:val="28"/>
          <w:lang w:val="uk-UA" w:eastAsia="uk-UA"/>
        </w:rPr>
        <w:t>Н. Н.</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Вы и младенец: </w:t>
      </w:r>
      <w:r w:rsidRPr="00A653C3">
        <w:rPr>
          <w:rFonts w:ascii="Times New Roman" w:eastAsia="Tahoma" w:hAnsi="Times New Roman"/>
          <w:sz w:val="28"/>
          <w:szCs w:val="28"/>
          <w:lang w:val="uk-UA" w:eastAsia="uk-UA"/>
        </w:rPr>
        <w:t xml:space="preserve">у </w:t>
      </w:r>
      <w:r w:rsidRPr="00A653C3">
        <w:rPr>
          <w:rFonts w:ascii="Times New Roman" w:eastAsia="Tahoma" w:hAnsi="Times New Roman"/>
          <w:sz w:val="28"/>
          <w:szCs w:val="28"/>
        </w:rPr>
        <w:t xml:space="preserve">истоков общения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Н. Н. Авдеева, С.Ю. Мещерякова.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Педагогика, </w:t>
      </w:r>
      <w:r w:rsidRPr="00A653C3">
        <w:rPr>
          <w:rFonts w:ascii="Times New Roman" w:eastAsia="Tahoma" w:hAnsi="Times New Roman"/>
          <w:sz w:val="28"/>
          <w:szCs w:val="28"/>
          <w:lang w:val="uk-UA" w:eastAsia="uk-UA"/>
        </w:rPr>
        <w:t xml:space="preserve">1991.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160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 w:val="left" w:pos="453"/>
        </w:tabs>
        <w:spacing w:after="0" w:line="240" w:lineRule="auto"/>
        <w:ind w:right="4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lastRenderedPageBreak/>
        <w:t>Божович Л. И.</w:t>
      </w:r>
      <w:r w:rsidRPr="00A653C3">
        <w:rPr>
          <w:rFonts w:ascii="Times New Roman" w:eastAsia="Tahoma" w:hAnsi="Times New Roman"/>
          <w:sz w:val="28"/>
          <w:szCs w:val="28"/>
        </w:rPr>
        <w:t xml:space="preserve"> Избранные психологические труды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Л. И.Божович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под ред. Д. И. Фельдштейна.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 xml:space="preserve">1995.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210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 w:val="left" w:pos="448"/>
        </w:tabs>
        <w:spacing w:after="0" w:line="240" w:lineRule="auto"/>
        <w:ind w:right="4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Боришевский М. И.</w:t>
      </w:r>
      <w:r w:rsidRPr="00A653C3">
        <w:rPr>
          <w:rFonts w:ascii="Times New Roman" w:eastAsia="Tahoma" w:hAnsi="Times New Roman"/>
          <w:sz w:val="28"/>
          <w:szCs w:val="28"/>
        </w:rPr>
        <w:t xml:space="preserve"> Психологические особенности самосознания подростков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И. Боришевский.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К., </w:t>
      </w:r>
      <w:r w:rsidRPr="00A653C3">
        <w:rPr>
          <w:rFonts w:ascii="Times New Roman" w:eastAsia="Tahoma" w:hAnsi="Times New Roman"/>
          <w:sz w:val="28"/>
          <w:szCs w:val="28"/>
          <w:lang w:val="uk-UA" w:eastAsia="uk-UA"/>
        </w:rPr>
        <w:t>1981.</w:t>
      </w:r>
    </w:p>
    <w:p w:rsidR="0013265F" w:rsidRPr="00A653C3" w:rsidRDefault="0013265F" w:rsidP="0071388E">
      <w:pPr>
        <w:numPr>
          <w:ilvl w:val="2"/>
          <w:numId w:val="34"/>
        </w:numPr>
        <w:tabs>
          <w:tab w:val="left" w:pos="0"/>
          <w:tab w:val="left" w:pos="360"/>
          <w:tab w:val="left" w:pos="458"/>
        </w:tabs>
        <w:spacing w:after="0" w:line="240" w:lineRule="auto"/>
        <w:ind w:right="4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Валлон А.</w:t>
      </w:r>
      <w:r w:rsidRPr="00A653C3">
        <w:rPr>
          <w:rFonts w:ascii="Times New Roman" w:eastAsia="Tahoma" w:hAnsi="Times New Roman"/>
          <w:sz w:val="28"/>
          <w:szCs w:val="28"/>
        </w:rPr>
        <w:t xml:space="preserve"> Психическое развитие ребенка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А. Валлон. </w:t>
      </w:r>
      <w:r w:rsidR="009C1C97">
        <w:rPr>
          <w:rFonts w:ascii="Times New Roman" w:eastAsia="Tahoma" w:hAnsi="Times New Roman"/>
          <w:sz w:val="28"/>
          <w:szCs w:val="28"/>
        </w:rPr>
        <w:t xml:space="preserve"> – </w:t>
      </w:r>
      <w:r w:rsidRPr="00A653C3">
        <w:rPr>
          <w:rFonts w:ascii="Times New Roman" w:eastAsia="Tahoma" w:hAnsi="Times New Roman"/>
          <w:sz w:val="28"/>
          <w:szCs w:val="28"/>
        </w:rPr>
        <w:t xml:space="preserve">СПб.: Питер, </w:t>
      </w:r>
      <w:r w:rsidRPr="00A653C3">
        <w:rPr>
          <w:rFonts w:ascii="Times New Roman" w:eastAsia="Tahoma" w:hAnsi="Times New Roman"/>
          <w:sz w:val="28"/>
          <w:szCs w:val="28"/>
          <w:lang w:val="uk-UA" w:eastAsia="uk-UA"/>
        </w:rPr>
        <w:t xml:space="preserve">2001.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208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4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Блонский П. П.</w:t>
      </w:r>
      <w:r w:rsidRPr="00A653C3">
        <w:rPr>
          <w:rFonts w:ascii="Times New Roman" w:eastAsia="Tahoma" w:hAnsi="Times New Roman"/>
          <w:sz w:val="28"/>
          <w:szCs w:val="28"/>
        </w:rPr>
        <w:t xml:space="preserve"> Избранные педагогические и психологические произве</w:t>
      </w:r>
      <w:r w:rsidRPr="00A653C3">
        <w:rPr>
          <w:rFonts w:ascii="Times New Roman" w:eastAsia="Tahoma" w:hAnsi="Times New Roman"/>
          <w:sz w:val="28"/>
          <w:szCs w:val="28"/>
        </w:rPr>
        <w:softHyphen/>
        <w:t xml:space="preserve">дения: В </w:t>
      </w:r>
      <w:r w:rsidRPr="00A653C3">
        <w:rPr>
          <w:rFonts w:ascii="Times New Roman" w:eastAsia="Tahoma" w:hAnsi="Times New Roman"/>
          <w:sz w:val="28"/>
          <w:szCs w:val="28"/>
          <w:lang w:val="uk-UA" w:eastAsia="uk-UA"/>
        </w:rPr>
        <w:t xml:space="preserve">2 </w:t>
      </w:r>
      <w:r w:rsidRPr="00A653C3">
        <w:rPr>
          <w:rFonts w:ascii="Times New Roman" w:eastAsia="Tahoma" w:hAnsi="Times New Roman"/>
          <w:sz w:val="28"/>
          <w:szCs w:val="28"/>
        </w:rPr>
        <w:t xml:space="preserve">т.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1979.</w:t>
      </w:r>
    </w:p>
    <w:p w:rsidR="0013265F" w:rsidRPr="00A653C3" w:rsidRDefault="0013265F" w:rsidP="0071388E">
      <w:pPr>
        <w:numPr>
          <w:ilvl w:val="2"/>
          <w:numId w:val="34"/>
        </w:numPr>
        <w:tabs>
          <w:tab w:val="left" w:pos="0"/>
          <w:tab w:val="left" w:pos="360"/>
          <w:tab w:val="left" w:pos="448"/>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Бюлер К.</w:t>
      </w:r>
      <w:r w:rsidRPr="00A653C3">
        <w:rPr>
          <w:rFonts w:ascii="Times New Roman" w:eastAsia="Tahoma" w:hAnsi="Times New Roman"/>
          <w:sz w:val="28"/>
          <w:szCs w:val="28"/>
        </w:rPr>
        <w:t xml:space="preserve"> Очерк духовного развития ребенка: Пер. с нем.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1930.</w:t>
      </w:r>
    </w:p>
    <w:p w:rsidR="0013265F" w:rsidRPr="00A653C3" w:rsidRDefault="0013265F" w:rsidP="0071388E">
      <w:pPr>
        <w:numPr>
          <w:ilvl w:val="2"/>
          <w:numId w:val="34"/>
        </w:numPr>
        <w:tabs>
          <w:tab w:val="left" w:pos="0"/>
          <w:tab w:val="left" w:pos="360"/>
          <w:tab w:val="left" w:pos="453"/>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Выготский Л. С.</w:t>
      </w:r>
      <w:r w:rsidRPr="00A653C3">
        <w:rPr>
          <w:rFonts w:ascii="Times New Roman" w:eastAsia="Tahoma" w:hAnsi="Times New Roman"/>
          <w:sz w:val="28"/>
          <w:szCs w:val="28"/>
        </w:rPr>
        <w:t xml:space="preserve"> Собрание сочинений: В 6т. </w:t>
      </w:r>
      <w:r w:rsidR="009C1C97">
        <w:rPr>
          <w:rFonts w:ascii="Times New Roman" w:eastAsia="Tahoma" w:hAnsi="Times New Roman"/>
          <w:sz w:val="28"/>
          <w:szCs w:val="28"/>
        </w:rPr>
        <w:t xml:space="preserve"> –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1982-1983.</w:t>
      </w:r>
    </w:p>
    <w:p w:rsidR="0013265F" w:rsidRPr="00A653C3" w:rsidRDefault="0013265F" w:rsidP="0071388E">
      <w:pPr>
        <w:numPr>
          <w:ilvl w:val="2"/>
          <w:numId w:val="34"/>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Джемс</w:t>
      </w:r>
      <w:r w:rsidRPr="00A653C3">
        <w:rPr>
          <w:rFonts w:ascii="Times New Roman" w:eastAsia="Tahoma" w:hAnsi="Times New Roman"/>
          <w:sz w:val="28"/>
          <w:szCs w:val="28"/>
        </w:rPr>
        <w:t xml:space="preserve"> У. Психология: Пер. с англ.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1991.</w:t>
      </w:r>
    </w:p>
    <w:p w:rsidR="0013265F" w:rsidRPr="00A653C3" w:rsidRDefault="0013265F" w:rsidP="0071388E">
      <w:pPr>
        <w:numPr>
          <w:ilvl w:val="2"/>
          <w:numId w:val="34"/>
        </w:numPr>
        <w:tabs>
          <w:tab w:val="left" w:pos="0"/>
          <w:tab w:val="left" w:pos="360"/>
          <w:tab w:val="left" w:pos="448"/>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Пиаже Ж.</w:t>
      </w:r>
      <w:r w:rsidRPr="00A653C3">
        <w:rPr>
          <w:rFonts w:ascii="Times New Roman" w:eastAsia="Tahoma" w:hAnsi="Times New Roman"/>
          <w:sz w:val="28"/>
          <w:szCs w:val="28"/>
        </w:rPr>
        <w:t xml:space="preserve"> Речь и мышление ребенка: Пер. с фр.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1994.</w:t>
      </w:r>
    </w:p>
    <w:p w:rsidR="0013265F" w:rsidRPr="00A653C3" w:rsidRDefault="0013265F" w:rsidP="0071388E">
      <w:pPr>
        <w:numPr>
          <w:ilvl w:val="2"/>
          <w:numId w:val="34"/>
        </w:numPr>
        <w:tabs>
          <w:tab w:val="left" w:pos="0"/>
          <w:tab w:val="left" w:pos="360"/>
          <w:tab w:val="left" w:pos="453"/>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 xml:space="preserve">Фрейд </w:t>
      </w:r>
      <w:r w:rsidRPr="00A653C3">
        <w:rPr>
          <w:rFonts w:ascii="Times New Roman" w:eastAsia="Tahoma" w:hAnsi="Times New Roman"/>
          <w:iCs/>
          <w:sz w:val="28"/>
          <w:szCs w:val="28"/>
          <w:lang w:val="uk-UA" w:eastAsia="uk-UA"/>
        </w:rPr>
        <w:t>3.</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Введение в психоанализ: Лекции: Пер. с нем.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1991.</w:t>
      </w:r>
    </w:p>
    <w:p w:rsidR="0013265F" w:rsidRPr="00A653C3" w:rsidRDefault="0013265F" w:rsidP="0071388E">
      <w:pPr>
        <w:numPr>
          <w:ilvl w:val="2"/>
          <w:numId w:val="34"/>
        </w:numPr>
        <w:tabs>
          <w:tab w:val="left" w:pos="0"/>
          <w:tab w:val="left" w:pos="360"/>
        </w:tabs>
        <w:spacing w:after="0" w:line="240" w:lineRule="auto"/>
        <w:ind w:right="4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Вікова психологія: навчальний посібник / За </w:t>
      </w:r>
      <w:r w:rsidRPr="00A653C3">
        <w:rPr>
          <w:rFonts w:ascii="Times New Roman" w:eastAsia="Tahoma" w:hAnsi="Times New Roman"/>
          <w:sz w:val="28"/>
          <w:szCs w:val="28"/>
        </w:rPr>
        <w:t xml:space="preserve">ред. Г. С. Костюка.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Київ: Радянська </w:t>
      </w:r>
      <w:r w:rsidRPr="00A653C3">
        <w:rPr>
          <w:rFonts w:ascii="Times New Roman" w:eastAsia="Tahoma" w:hAnsi="Times New Roman"/>
          <w:sz w:val="28"/>
          <w:szCs w:val="28"/>
        </w:rPr>
        <w:t xml:space="preserve">школа, </w:t>
      </w:r>
      <w:r w:rsidRPr="00A653C3">
        <w:rPr>
          <w:rFonts w:ascii="Times New Roman" w:eastAsia="Tahoma" w:hAnsi="Times New Roman"/>
          <w:sz w:val="28"/>
          <w:szCs w:val="28"/>
          <w:lang w:val="uk-UA" w:eastAsia="uk-UA"/>
        </w:rPr>
        <w:t xml:space="preserve">1976.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269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4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КостюкГ.С.</w:t>
      </w:r>
      <w:r w:rsidRPr="00A653C3">
        <w:rPr>
          <w:rFonts w:ascii="Times New Roman" w:eastAsia="Tahoma" w:hAnsi="Times New Roman"/>
          <w:sz w:val="28"/>
          <w:szCs w:val="28"/>
        </w:rPr>
        <w:t xml:space="preserve"> </w:t>
      </w:r>
      <w:r w:rsidRPr="00A653C3">
        <w:rPr>
          <w:rFonts w:ascii="Times New Roman" w:eastAsia="Tahoma" w:hAnsi="Times New Roman"/>
          <w:sz w:val="28"/>
          <w:szCs w:val="28"/>
          <w:lang w:val="uk-UA" w:eastAsia="uk-UA"/>
        </w:rPr>
        <w:t xml:space="preserve">Навчально-виховний процес і психічний розвиток особистості.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К.: Радянська школа, 1989.</w:t>
      </w:r>
    </w:p>
    <w:p w:rsidR="0013265F" w:rsidRPr="00A653C3" w:rsidRDefault="0013265F" w:rsidP="0071388E">
      <w:pPr>
        <w:numPr>
          <w:ilvl w:val="2"/>
          <w:numId w:val="34"/>
        </w:numPr>
        <w:tabs>
          <w:tab w:val="left" w:pos="0"/>
          <w:tab w:val="left" w:pos="360"/>
        </w:tabs>
        <w:spacing w:after="0" w:line="240" w:lineRule="auto"/>
        <w:ind w:right="4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rPr>
        <w:t xml:space="preserve">Возрастная и педагогическая психология: Хрестоматия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Сост. И. В. Дубровина, А. М. Прихожан, В. В. Зацепин.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ИЦ «Акад.», </w:t>
      </w:r>
      <w:r w:rsidRPr="00A653C3">
        <w:rPr>
          <w:rFonts w:ascii="Times New Roman" w:eastAsia="Tahoma" w:hAnsi="Times New Roman"/>
          <w:sz w:val="28"/>
          <w:szCs w:val="28"/>
          <w:lang w:val="uk-UA" w:eastAsia="uk-UA"/>
        </w:rPr>
        <w:t xml:space="preserve">1999.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320 с.</w:t>
      </w:r>
    </w:p>
    <w:p w:rsidR="0013265F" w:rsidRPr="00A653C3" w:rsidRDefault="0013265F" w:rsidP="0071388E">
      <w:pPr>
        <w:numPr>
          <w:ilvl w:val="2"/>
          <w:numId w:val="34"/>
        </w:numPr>
        <w:tabs>
          <w:tab w:val="left" w:pos="0"/>
          <w:tab w:val="left" w:pos="360"/>
          <w:tab w:val="left" w:pos="448"/>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Обозов Н. Н.</w:t>
      </w:r>
      <w:r w:rsidRPr="00A653C3">
        <w:rPr>
          <w:rFonts w:ascii="Times New Roman" w:eastAsia="Tahoma" w:hAnsi="Times New Roman"/>
          <w:sz w:val="28"/>
          <w:szCs w:val="28"/>
        </w:rPr>
        <w:t xml:space="preserve"> Психология взрослого человека.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 Петербург, </w:t>
      </w:r>
      <w:r w:rsidRPr="00A653C3">
        <w:rPr>
          <w:rFonts w:ascii="Times New Roman" w:eastAsia="Tahoma" w:hAnsi="Times New Roman"/>
          <w:sz w:val="28"/>
          <w:szCs w:val="28"/>
          <w:lang w:val="uk-UA" w:eastAsia="uk-UA"/>
        </w:rPr>
        <w:t xml:space="preserve">1993.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180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4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Пиаже Ж.</w:t>
      </w:r>
      <w:r w:rsidRPr="00A653C3">
        <w:rPr>
          <w:rFonts w:ascii="Times New Roman" w:eastAsia="Tahoma" w:hAnsi="Times New Roman"/>
          <w:sz w:val="28"/>
          <w:szCs w:val="28"/>
        </w:rPr>
        <w:t xml:space="preserve"> Избранные психологические труды.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Междун. педагогич. академия, 1994. </w:t>
      </w:r>
      <w:r w:rsidR="009C1C97">
        <w:rPr>
          <w:rFonts w:ascii="Times New Roman" w:eastAsia="Tahoma" w:hAnsi="Times New Roman"/>
          <w:sz w:val="28"/>
          <w:szCs w:val="28"/>
        </w:rPr>
        <w:t xml:space="preserve"> – </w:t>
      </w:r>
      <w:r w:rsidRPr="00A653C3">
        <w:rPr>
          <w:rFonts w:ascii="Times New Roman" w:eastAsia="Tahoma" w:hAnsi="Times New Roman"/>
          <w:sz w:val="28"/>
          <w:szCs w:val="28"/>
        </w:rPr>
        <w:t xml:space="preserve"> 680 с.</w:t>
      </w:r>
    </w:p>
    <w:p w:rsidR="0013265F" w:rsidRPr="00A653C3" w:rsidRDefault="0013265F" w:rsidP="0071388E">
      <w:pPr>
        <w:numPr>
          <w:ilvl w:val="2"/>
          <w:numId w:val="34"/>
        </w:numPr>
        <w:tabs>
          <w:tab w:val="left" w:pos="0"/>
          <w:tab w:val="left" w:pos="360"/>
        </w:tabs>
        <w:spacing w:after="0" w:line="240" w:lineRule="auto"/>
        <w:ind w:right="4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Підготовка учнів </w:t>
      </w:r>
      <w:r w:rsidRPr="00A653C3">
        <w:rPr>
          <w:rFonts w:ascii="Times New Roman" w:eastAsia="Tahoma" w:hAnsi="Times New Roman"/>
          <w:sz w:val="28"/>
          <w:szCs w:val="28"/>
        </w:rPr>
        <w:t xml:space="preserve">до </w:t>
      </w:r>
      <w:r w:rsidRPr="00A653C3">
        <w:rPr>
          <w:rFonts w:ascii="Times New Roman" w:eastAsia="Tahoma" w:hAnsi="Times New Roman"/>
          <w:sz w:val="28"/>
          <w:szCs w:val="28"/>
          <w:lang w:val="uk-UA" w:eastAsia="uk-UA"/>
        </w:rPr>
        <w:t xml:space="preserve">професійного навчання і праці </w:t>
      </w:r>
      <w:r w:rsidRPr="00A653C3">
        <w:rPr>
          <w:rFonts w:ascii="Times New Roman" w:eastAsia="Tahoma" w:hAnsi="Times New Roman"/>
          <w:sz w:val="28"/>
          <w:szCs w:val="28"/>
        </w:rPr>
        <w:t>(психолого</w:t>
      </w:r>
      <w:r w:rsidRPr="00A653C3">
        <w:rPr>
          <w:rFonts w:ascii="Times New Roman" w:eastAsia="Tahoma" w:hAnsi="Times New Roman"/>
          <w:sz w:val="28"/>
          <w:szCs w:val="28"/>
          <w:lang w:val="uk-UA" w:eastAsia="uk-UA"/>
        </w:rPr>
        <w:t xml:space="preserve">-педагогічні основи): Навч. посібник / Під </w:t>
      </w:r>
      <w:r w:rsidRPr="00A653C3">
        <w:rPr>
          <w:rFonts w:ascii="Times New Roman" w:eastAsia="Tahoma" w:hAnsi="Times New Roman"/>
          <w:sz w:val="28"/>
          <w:szCs w:val="28"/>
        </w:rPr>
        <w:t xml:space="preserve">ред. Г. О. Балла, П. С. </w:t>
      </w:r>
      <w:r w:rsidRPr="00A653C3">
        <w:rPr>
          <w:rFonts w:ascii="Times New Roman" w:eastAsia="Tahoma" w:hAnsi="Times New Roman"/>
          <w:sz w:val="28"/>
          <w:szCs w:val="28"/>
          <w:lang w:val="uk-UA" w:eastAsia="uk-UA"/>
        </w:rPr>
        <w:t xml:space="preserve">Перепелиці, </w:t>
      </w:r>
      <w:r w:rsidRPr="00A653C3">
        <w:rPr>
          <w:rFonts w:ascii="Times New Roman" w:eastAsia="Tahoma" w:hAnsi="Times New Roman"/>
          <w:sz w:val="28"/>
          <w:szCs w:val="28"/>
        </w:rPr>
        <w:t xml:space="preserve">В. В. </w:t>
      </w:r>
      <w:r w:rsidRPr="00A653C3">
        <w:rPr>
          <w:rFonts w:ascii="Times New Roman" w:eastAsia="Tahoma" w:hAnsi="Times New Roman"/>
          <w:sz w:val="28"/>
          <w:szCs w:val="28"/>
          <w:lang w:val="uk-UA" w:eastAsia="uk-UA"/>
        </w:rPr>
        <w:t xml:space="preserve">Рибалки.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К.: </w:t>
      </w:r>
      <w:r w:rsidRPr="00A653C3">
        <w:rPr>
          <w:rFonts w:ascii="Times New Roman" w:eastAsia="Tahoma" w:hAnsi="Times New Roman"/>
          <w:sz w:val="28"/>
          <w:szCs w:val="28"/>
          <w:lang w:val="uk-UA" w:eastAsia="uk-UA"/>
        </w:rPr>
        <w:t xml:space="preserve">Наукова </w:t>
      </w:r>
      <w:r w:rsidRPr="00A653C3">
        <w:rPr>
          <w:rFonts w:ascii="Times New Roman" w:eastAsia="Tahoma" w:hAnsi="Times New Roman"/>
          <w:sz w:val="28"/>
          <w:szCs w:val="28"/>
        </w:rPr>
        <w:t xml:space="preserve">думка, </w:t>
      </w:r>
      <w:r w:rsidRPr="00A653C3">
        <w:rPr>
          <w:rFonts w:ascii="Times New Roman" w:eastAsia="Tahoma" w:hAnsi="Times New Roman"/>
          <w:sz w:val="28"/>
          <w:szCs w:val="28"/>
          <w:lang w:val="uk-UA" w:eastAsia="uk-UA"/>
        </w:rPr>
        <w:t xml:space="preserve">2000.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188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Практикум по </w:t>
      </w:r>
      <w:r w:rsidRPr="00A653C3">
        <w:rPr>
          <w:rFonts w:ascii="Times New Roman" w:eastAsia="Tahoma" w:hAnsi="Times New Roman"/>
          <w:sz w:val="28"/>
          <w:szCs w:val="28"/>
        </w:rPr>
        <w:t xml:space="preserve">возрастной психологии: Учеб. Пособие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Под ред. Л. А. Головей. Е. Ф. Рыбалко.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СПб.: Речь, </w:t>
      </w:r>
      <w:r w:rsidRPr="00A653C3">
        <w:rPr>
          <w:rFonts w:ascii="Times New Roman" w:eastAsia="Tahoma" w:hAnsi="Times New Roman"/>
          <w:sz w:val="28"/>
          <w:szCs w:val="28"/>
          <w:lang w:val="uk-UA" w:eastAsia="uk-UA"/>
        </w:rPr>
        <w:t xml:space="preserve">2002.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694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rPr>
        <w:t xml:space="preserve">Психология современного подростка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Под ред. Д. И. Фельдштейна.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Педагогика, </w:t>
      </w:r>
      <w:r w:rsidRPr="00A653C3">
        <w:rPr>
          <w:rFonts w:ascii="Times New Roman" w:eastAsia="Tahoma" w:hAnsi="Times New Roman"/>
          <w:sz w:val="28"/>
          <w:szCs w:val="28"/>
          <w:lang w:val="uk-UA" w:eastAsia="uk-UA"/>
        </w:rPr>
        <w:t xml:space="preserve">1987.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320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rPr>
        <w:t xml:space="preserve">Возрастная и педагогическая психология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под ред. М. В. Гамезо.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Просвещение, </w:t>
      </w:r>
      <w:r w:rsidRPr="00A653C3">
        <w:rPr>
          <w:rFonts w:ascii="Times New Roman" w:eastAsia="Tahoma" w:hAnsi="Times New Roman"/>
          <w:sz w:val="28"/>
          <w:szCs w:val="28"/>
          <w:lang w:val="uk-UA" w:eastAsia="uk-UA"/>
        </w:rPr>
        <w:t xml:space="preserve">2004.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256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rPr>
        <w:t xml:space="preserve">Возрастная психология: детство, отрочество, юность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хрестоматия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[учеб. пособие для студ. высш. учеб. заведений]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сост.: В. С. Мухина, А. А. Хвостов.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7-е </w:t>
      </w:r>
      <w:r w:rsidR="009C1C97">
        <w:rPr>
          <w:rFonts w:ascii="Times New Roman" w:eastAsia="Tahoma" w:hAnsi="Times New Roman"/>
          <w:sz w:val="28"/>
          <w:szCs w:val="28"/>
        </w:rPr>
        <w:t>изд., пе</w:t>
      </w:r>
      <w:r w:rsidRPr="00A653C3">
        <w:rPr>
          <w:rFonts w:ascii="Times New Roman" w:eastAsia="Tahoma" w:hAnsi="Times New Roman"/>
          <w:sz w:val="28"/>
          <w:szCs w:val="28"/>
        </w:rPr>
        <w:t xml:space="preserve">рераб. и испр.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Академия, </w:t>
      </w:r>
      <w:r w:rsidRPr="00A653C3">
        <w:rPr>
          <w:rFonts w:ascii="Times New Roman" w:eastAsia="Tahoma" w:hAnsi="Times New Roman"/>
          <w:sz w:val="28"/>
          <w:szCs w:val="28"/>
          <w:lang w:val="uk-UA" w:eastAsia="uk-UA"/>
        </w:rPr>
        <w:t xml:space="preserve">2008.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624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Выготский Л. С.</w:t>
      </w:r>
      <w:r w:rsidRPr="00A653C3">
        <w:rPr>
          <w:rFonts w:ascii="Times New Roman" w:eastAsia="Tahoma" w:hAnsi="Times New Roman"/>
          <w:sz w:val="28"/>
          <w:szCs w:val="28"/>
        </w:rPr>
        <w:t xml:space="preserve"> Кризис </w:t>
      </w:r>
      <w:r w:rsidRPr="00A653C3">
        <w:rPr>
          <w:rFonts w:ascii="Times New Roman" w:eastAsia="Tahoma" w:hAnsi="Times New Roman"/>
          <w:sz w:val="28"/>
          <w:szCs w:val="28"/>
          <w:lang w:val="uk-UA" w:eastAsia="uk-UA"/>
        </w:rPr>
        <w:t xml:space="preserve">3-х </w:t>
      </w:r>
      <w:r w:rsidRPr="00A653C3">
        <w:rPr>
          <w:rFonts w:ascii="Times New Roman" w:eastAsia="Tahoma" w:hAnsi="Times New Roman"/>
          <w:sz w:val="28"/>
          <w:szCs w:val="28"/>
        </w:rPr>
        <w:t xml:space="preserve">лет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Л. С. Выготский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Собрание сочинений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в </w:t>
      </w:r>
      <w:r w:rsidRPr="00A653C3">
        <w:rPr>
          <w:rFonts w:ascii="Times New Roman" w:eastAsia="Tahoma" w:hAnsi="Times New Roman"/>
          <w:sz w:val="28"/>
          <w:szCs w:val="28"/>
          <w:lang w:val="uk-UA" w:eastAsia="uk-UA"/>
        </w:rPr>
        <w:t xml:space="preserve">6 </w:t>
      </w:r>
      <w:r w:rsidRPr="00A653C3">
        <w:rPr>
          <w:rFonts w:ascii="Times New Roman" w:eastAsia="Tahoma" w:hAnsi="Times New Roman"/>
          <w:sz w:val="28"/>
          <w:szCs w:val="28"/>
        </w:rPr>
        <w:t xml:space="preserve">т.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 xml:space="preserve">1992.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Т. </w:t>
      </w:r>
      <w:r w:rsidRPr="00A653C3">
        <w:rPr>
          <w:rFonts w:ascii="Times New Roman" w:eastAsia="Tahoma" w:hAnsi="Times New Roman"/>
          <w:sz w:val="28"/>
          <w:szCs w:val="28"/>
          <w:lang w:val="uk-UA" w:eastAsia="uk-UA"/>
        </w:rPr>
        <w:t xml:space="preserve">4.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 </w:t>
      </w:r>
      <w:r w:rsidRPr="00A653C3">
        <w:rPr>
          <w:rFonts w:ascii="Times New Roman" w:eastAsia="Tahoma" w:hAnsi="Times New Roman"/>
          <w:sz w:val="28"/>
          <w:szCs w:val="28"/>
          <w:lang w:val="uk-UA" w:eastAsia="uk-UA"/>
        </w:rPr>
        <w:t>368-375.</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Выготский Л. С.</w:t>
      </w:r>
      <w:r w:rsidRPr="00A653C3">
        <w:rPr>
          <w:rFonts w:ascii="Times New Roman" w:eastAsia="Tahoma" w:hAnsi="Times New Roman"/>
          <w:sz w:val="28"/>
          <w:szCs w:val="28"/>
        </w:rPr>
        <w:t xml:space="preserve"> Младенческий возраст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Л. С. Выготский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Собрание сочинений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в </w:t>
      </w:r>
      <w:r w:rsidRPr="00A653C3">
        <w:rPr>
          <w:rFonts w:ascii="Times New Roman" w:eastAsia="Tahoma" w:hAnsi="Times New Roman"/>
          <w:sz w:val="28"/>
          <w:szCs w:val="28"/>
          <w:lang w:val="uk-UA" w:eastAsia="uk-UA"/>
        </w:rPr>
        <w:t xml:space="preserve">6 </w:t>
      </w:r>
      <w:r w:rsidRPr="00A653C3">
        <w:rPr>
          <w:rFonts w:ascii="Times New Roman" w:eastAsia="Tahoma" w:hAnsi="Times New Roman"/>
          <w:sz w:val="28"/>
          <w:szCs w:val="28"/>
        </w:rPr>
        <w:t xml:space="preserve">т.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 xml:space="preserve">1992.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Т. </w:t>
      </w:r>
      <w:r w:rsidRPr="00A653C3">
        <w:rPr>
          <w:rFonts w:ascii="Times New Roman" w:eastAsia="Tahoma" w:hAnsi="Times New Roman"/>
          <w:sz w:val="28"/>
          <w:szCs w:val="28"/>
          <w:lang w:val="uk-UA" w:eastAsia="uk-UA"/>
        </w:rPr>
        <w:t xml:space="preserve">4.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 </w:t>
      </w:r>
      <w:r w:rsidRPr="00A653C3">
        <w:rPr>
          <w:rFonts w:ascii="Times New Roman" w:eastAsia="Tahoma" w:hAnsi="Times New Roman"/>
          <w:sz w:val="28"/>
          <w:szCs w:val="28"/>
          <w:lang w:val="uk-UA" w:eastAsia="uk-UA"/>
        </w:rPr>
        <w:t>269-280.</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Выготский Л. С.</w:t>
      </w:r>
      <w:r w:rsidRPr="00A653C3">
        <w:rPr>
          <w:rFonts w:ascii="Times New Roman" w:eastAsia="Tahoma" w:hAnsi="Times New Roman"/>
          <w:sz w:val="28"/>
          <w:szCs w:val="28"/>
        </w:rPr>
        <w:t xml:space="preserve"> Проблема возраста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Л. С. Выготский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Собрание сочинений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в </w:t>
      </w:r>
      <w:r w:rsidRPr="00A653C3">
        <w:rPr>
          <w:rFonts w:ascii="Times New Roman" w:eastAsia="Tahoma" w:hAnsi="Times New Roman"/>
          <w:sz w:val="28"/>
          <w:szCs w:val="28"/>
          <w:lang w:val="uk-UA" w:eastAsia="uk-UA"/>
        </w:rPr>
        <w:t xml:space="preserve">6 </w:t>
      </w:r>
      <w:r w:rsidRPr="00A653C3">
        <w:rPr>
          <w:rFonts w:ascii="Times New Roman" w:eastAsia="Tahoma" w:hAnsi="Times New Roman"/>
          <w:sz w:val="28"/>
          <w:szCs w:val="28"/>
        </w:rPr>
        <w:t xml:space="preserve">т.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 xml:space="preserve">1984.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Т. </w:t>
      </w:r>
      <w:r w:rsidRPr="00A653C3">
        <w:rPr>
          <w:rFonts w:ascii="Times New Roman" w:eastAsia="Tahoma" w:hAnsi="Times New Roman"/>
          <w:sz w:val="28"/>
          <w:szCs w:val="28"/>
          <w:lang w:val="uk-UA" w:eastAsia="uk-UA"/>
        </w:rPr>
        <w:t xml:space="preserve">4.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 </w:t>
      </w:r>
      <w:r w:rsidRPr="00A653C3">
        <w:rPr>
          <w:rFonts w:ascii="Times New Roman" w:eastAsia="Tahoma" w:hAnsi="Times New Roman"/>
          <w:sz w:val="28"/>
          <w:szCs w:val="28"/>
          <w:lang w:val="uk-UA" w:eastAsia="uk-UA"/>
        </w:rPr>
        <w:t>244-256.</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Выготский Л. С.</w:t>
      </w:r>
      <w:r w:rsidRPr="00A653C3">
        <w:rPr>
          <w:rFonts w:ascii="Times New Roman" w:eastAsia="Tahoma" w:hAnsi="Times New Roman"/>
          <w:sz w:val="28"/>
          <w:szCs w:val="28"/>
        </w:rPr>
        <w:t xml:space="preserve"> Ранний возраст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Л. С. Выготский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Собрание сочинений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в </w:t>
      </w:r>
      <w:r w:rsidRPr="00A653C3">
        <w:rPr>
          <w:rFonts w:ascii="Times New Roman" w:eastAsia="Tahoma" w:hAnsi="Times New Roman"/>
          <w:sz w:val="28"/>
          <w:szCs w:val="28"/>
          <w:lang w:val="uk-UA" w:eastAsia="uk-UA"/>
        </w:rPr>
        <w:t xml:space="preserve">6 </w:t>
      </w:r>
      <w:r w:rsidRPr="00A653C3">
        <w:rPr>
          <w:rFonts w:ascii="Times New Roman" w:eastAsia="Tahoma" w:hAnsi="Times New Roman"/>
          <w:sz w:val="28"/>
          <w:szCs w:val="28"/>
        </w:rPr>
        <w:t xml:space="preserve">т.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 xml:space="preserve">1992.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Т. </w:t>
      </w:r>
      <w:r w:rsidRPr="00A653C3">
        <w:rPr>
          <w:rFonts w:ascii="Times New Roman" w:eastAsia="Tahoma" w:hAnsi="Times New Roman"/>
          <w:sz w:val="28"/>
          <w:szCs w:val="28"/>
          <w:lang w:val="uk-UA" w:eastAsia="uk-UA"/>
        </w:rPr>
        <w:t xml:space="preserve">4.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 </w:t>
      </w:r>
      <w:r w:rsidRPr="00A653C3">
        <w:rPr>
          <w:rFonts w:ascii="Times New Roman" w:eastAsia="Tahoma" w:hAnsi="Times New Roman"/>
          <w:sz w:val="28"/>
          <w:szCs w:val="28"/>
          <w:lang w:val="uk-UA" w:eastAsia="uk-UA"/>
        </w:rPr>
        <w:t>340-367.</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lastRenderedPageBreak/>
        <w:t>Выготский Л. С.</w:t>
      </w:r>
      <w:r w:rsidRPr="00A653C3">
        <w:rPr>
          <w:rFonts w:ascii="Times New Roman" w:eastAsia="Tahoma" w:hAnsi="Times New Roman"/>
          <w:sz w:val="28"/>
          <w:szCs w:val="28"/>
        </w:rPr>
        <w:t xml:space="preserve"> Детская психология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Л. С. Выготский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Собрание сочинений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в </w:t>
      </w:r>
      <w:r w:rsidRPr="00A653C3">
        <w:rPr>
          <w:rFonts w:ascii="Times New Roman" w:eastAsia="Tahoma" w:hAnsi="Times New Roman"/>
          <w:sz w:val="28"/>
          <w:szCs w:val="28"/>
          <w:lang w:val="uk-UA" w:eastAsia="uk-UA"/>
        </w:rPr>
        <w:t xml:space="preserve">6 </w:t>
      </w:r>
      <w:r w:rsidRPr="00A653C3">
        <w:rPr>
          <w:rFonts w:ascii="Times New Roman" w:eastAsia="Tahoma" w:hAnsi="Times New Roman"/>
          <w:sz w:val="28"/>
          <w:szCs w:val="28"/>
        </w:rPr>
        <w:t xml:space="preserve">т.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 xml:space="preserve">1984.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Т. </w:t>
      </w:r>
      <w:r w:rsidRPr="00A653C3">
        <w:rPr>
          <w:rFonts w:ascii="Times New Roman" w:eastAsia="Tahoma" w:hAnsi="Times New Roman"/>
          <w:sz w:val="28"/>
          <w:szCs w:val="28"/>
          <w:lang w:val="uk-UA" w:eastAsia="uk-UA"/>
        </w:rPr>
        <w:t xml:space="preserve">4.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 </w:t>
      </w:r>
      <w:r w:rsidRPr="00A653C3">
        <w:rPr>
          <w:rFonts w:ascii="Times New Roman" w:eastAsia="Tahoma" w:hAnsi="Times New Roman"/>
          <w:sz w:val="28"/>
          <w:szCs w:val="28"/>
          <w:lang w:val="uk-UA" w:eastAsia="uk-UA"/>
        </w:rPr>
        <w:t>256.</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Дарвиш О. Б.</w:t>
      </w:r>
      <w:r w:rsidRPr="00A653C3">
        <w:rPr>
          <w:rFonts w:ascii="Times New Roman" w:eastAsia="Tahoma" w:hAnsi="Times New Roman"/>
          <w:sz w:val="28"/>
          <w:szCs w:val="28"/>
        </w:rPr>
        <w:t xml:space="preserve"> Возрастная психология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учеб. пособие для студ. высш. учеб. заведений, обуч. по спец. </w:t>
      </w:r>
      <w:r w:rsidRPr="00A653C3">
        <w:rPr>
          <w:rFonts w:ascii="Times New Roman" w:eastAsia="Tahoma" w:hAnsi="Times New Roman"/>
          <w:sz w:val="28"/>
          <w:szCs w:val="28"/>
          <w:lang w:val="uk-UA" w:eastAsia="uk-UA"/>
        </w:rPr>
        <w:t xml:space="preserve">031000 </w:t>
      </w:r>
      <w:r w:rsidRPr="00A653C3">
        <w:rPr>
          <w:rFonts w:ascii="Times New Roman" w:eastAsia="Tahoma" w:hAnsi="Times New Roman"/>
          <w:sz w:val="28"/>
          <w:szCs w:val="28"/>
        </w:rPr>
        <w:t xml:space="preserve">"Педагогика и психология"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О. Б. Дарвиш; под ред. В. Е. Клоско.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ВЛАДОС-ПРЕСС, </w:t>
      </w:r>
      <w:r w:rsidRPr="00A653C3">
        <w:rPr>
          <w:rFonts w:ascii="Times New Roman" w:eastAsia="Tahoma" w:hAnsi="Times New Roman"/>
          <w:sz w:val="28"/>
          <w:szCs w:val="28"/>
          <w:lang w:val="uk-UA" w:eastAsia="uk-UA"/>
        </w:rPr>
        <w:t xml:space="preserve">2005.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264 </w:t>
      </w:r>
      <w:r w:rsidRPr="00A653C3">
        <w:rPr>
          <w:rFonts w:ascii="Times New Roman" w:eastAsia="Tahoma" w:hAnsi="Times New Roman"/>
          <w:sz w:val="28"/>
          <w:szCs w:val="28"/>
        </w:rPr>
        <w:t xml:space="preserve">с.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(Учебное пособие для вузов).</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Запорожец А. В.</w:t>
      </w:r>
      <w:r w:rsidRPr="00A653C3">
        <w:rPr>
          <w:rFonts w:ascii="Times New Roman" w:eastAsia="Tahoma" w:hAnsi="Times New Roman"/>
          <w:sz w:val="28"/>
          <w:szCs w:val="28"/>
        </w:rPr>
        <w:t xml:space="preserve"> Избранные труды: в </w:t>
      </w:r>
      <w:r w:rsidRPr="00A653C3">
        <w:rPr>
          <w:rFonts w:ascii="Times New Roman" w:eastAsia="Tahoma" w:hAnsi="Times New Roman"/>
          <w:sz w:val="28"/>
          <w:szCs w:val="28"/>
          <w:lang w:val="uk-UA" w:eastAsia="uk-UA"/>
        </w:rPr>
        <w:t xml:space="preserve">2 </w:t>
      </w:r>
      <w:r w:rsidRPr="00A653C3">
        <w:rPr>
          <w:rFonts w:ascii="Times New Roman" w:eastAsia="Tahoma" w:hAnsi="Times New Roman"/>
          <w:sz w:val="28"/>
          <w:szCs w:val="28"/>
        </w:rPr>
        <w:t xml:space="preserve">т.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А. В. Запорожец.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 xml:space="preserve">1986.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320с.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Захаров А. И.</w:t>
      </w:r>
      <w:r w:rsidRPr="00A653C3">
        <w:rPr>
          <w:rFonts w:ascii="Times New Roman" w:eastAsia="Tahoma" w:hAnsi="Times New Roman"/>
          <w:sz w:val="28"/>
          <w:szCs w:val="28"/>
        </w:rPr>
        <w:t xml:space="preserve"> Как предупредить отклонения в поведении ребенка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А. И. Захаров.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Педагогика, </w:t>
      </w:r>
      <w:r w:rsidRPr="00A653C3">
        <w:rPr>
          <w:rFonts w:ascii="Times New Roman" w:eastAsia="Tahoma" w:hAnsi="Times New Roman"/>
          <w:sz w:val="28"/>
          <w:szCs w:val="28"/>
          <w:lang w:val="uk-UA" w:eastAsia="uk-UA"/>
        </w:rPr>
        <w:t xml:space="preserve">1986.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128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Кравцова Е. Е.</w:t>
      </w:r>
      <w:r w:rsidRPr="00A653C3">
        <w:rPr>
          <w:rFonts w:ascii="Times New Roman" w:eastAsia="Tahoma" w:hAnsi="Times New Roman"/>
          <w:sz w:val="28"/>
          <w:szCs w:val="28"/>
        </w:rPr>
        <w:t xml:space="preserve"> Психологические проблемы готовности детей к обучению в школе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Е. Е. Кравцова.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Педагогика, </w:t>
      </w:r>
      <w:r w:rsidRPr="00A653C3">
        <w:rPr>
          <w:rFonts w:ascii="Times New Roman" w:eastAsia="Tahoma" w:hAnsi="Times New Roman"/>
          <w:sz w:val="28"/>
          <w:szCs w:val="28"/>
          <w:lang w:val="uk-UA" w:eastAsia="uk-UA"/>
        </w:rPr>
        <w:t xml:space="preserve">1991.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152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Краснова О. В.</w:t>
      </w:r>
      <w:r w:rsidRPr="00A653C3">
        <w:rPr>
          <w:rFonts w:ascii="Times New Roman" w:eastAsia="Tahoma" w:hAnsi="Times New Roman"/>
          <w:sz w:val="28"/>
          <w:szCs w:val="28"/>
        </w:rPr>
        <w:t xml:space="preserve"> "Мы" и "Они": эйджизм и самознание пожилых людей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О. В. Краснова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Психология зрелости и старения.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2000.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 3.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 </w:t>
      </w:r>
      <w:r w:rsidRPr="00A653C3">
        <w:rPr>
          <w:rFonts w:ascii="Times New Roman" w:eastAsia="Tahoma" w:hAnsi="Times New Roman"/>
          <w:sz w:val="28"/>
          <w:szCs w:val="28"/>
          <w:lang w:val="uk-UA" w:eastAsia="uk-UA"/>
        </w:rPr>
        <w:t>18-36.</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Кузикова С. Б.</w:t>
      </w:r>
      <w:r w:rsidRPr="00A653C3">
        <w:rPr>
          <w:rFonts w:ascii="Times New Roman" w:eastAsia="Tahoma" w:hAnsi="Times New Roman"/>
          <w:sz w:val="28"/>
          <w:szCs w:val="28"/>
        </w:rPr>
        <w:t xml:space="preserve"> Основы возрастной психокоррекции / С. Б. Кузикова. </w:t>
      </w:r>
      <w:r w:rsidR="009C1C97">
        <w:rPr>
          <w:rFonts w:ascii="Times New Roman" w:eastAsia="Tahoma" w:hAnsi="Times New Roman"/>
          <w:sz w:val="28"/>
          <w:szCs w:val="28"/>
        </w:rPr>
        <w:t xml:space="preserve"> – </w:t>
      </w:r>
      <w:r w:rsidRPr="00A653C3">
        <w:rPr>
          <w:rFonts w:ascii="Times New Roman" w:eastAsia="Tahoma" w:hAnsi="Times New Roman"/>
          <w:sz w:val="28"/>
          <w:szCs w:val="28"/>
        </w:rPr>
        <w:t xml:space="preserve"> Сумы: СДПУ, </w:t>
      </w:r>
      <w:r w:rsidRPr="00A653C3">
        <w:rPr>
          <w:rFonts w:ascii="Times New Roman" w:eastAsia="Tahoma" w:hAnsi="Times New Roman"/>
          <w:sz w:val="28"/>
          <w:szCs w:val="28"/>
          <w:lang w:val="uk-UA" w:eastAsia="uk-UA"/>
        </w:rPr>
        <w:t xml:space="preserve">2001.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316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Кузикова С. Б.</w:t>
      </w:r>
      <w:r w:rsidRPr="00A653C3">
        <w:rPr>
          <w:rFonts w:ascii="Times New Roman" w:eastAsia="Tahoma" w:hAnsi="Times New Roman"/>
          <w:sz w:val="28"/>
          <w:szCs w:val="28"/>
        </w:rPr>
        <w:t xml:space="preserve"> Психологическая программа коррекции и развития личности </w:t>
      </w:r>
      <w:r w:rsidR="009C1C97">
        <w:rPr>
          <w:rFonts w:ascii="Times New Roman" w:eastAsia="Tahoma" w:hAnsi="Times New Roman"/>
          <w:sz w:val="28"/>
          <w:szCs w:val="28"/>
        </w:rPr>
        <w:t>в подростковом возрасте : учеб.</w:t>
      </w:r>
      <w:r w:rsidRPr="00A653C3">
        <w:rPr>
          <w:rFonts w:ascii="Times New Roman" w:eastAsia="Tahoma" w:hAnsi="Times New Roman"/>
          <w:sz w:val="28"/>
          <w:szCs w:val="28"/>
        </w:rPr>
        <w:t xml:space="preserve">-метод. пособие / С. Б. Кузикова. </w:t>
      </w:r>
      <w:r w:rsidR="009C1C97">
        <w:rPr>
          <w:rFonts w:ascii="Times New Roman" w:eastAsia="Tahoma" w:hAnsi="Times New Roman"/>
          <w:sz w:val="28"/>
          <w:szCs w:val="28"/>
        </w:rPr>
        <w:t xml:space="preserve"> – </w:t>
      </w:r>
      <w:r w:rsidRPr="00A653C3">
        <w:rPr>
          <w:rFonts w:ascii="Times New Roman" w:eastAsia="Tahoma" w:hAnsi="Times New Roman"/>
          <w:sz w:val="28"/>
          <w:szCs w:val="28"/>
        </w:rPr>
        <w:t xml:space="preserve"> Сумы: СДПУ, </w:t>
      </w:r>
      <w:r w:rsidRPr="00A653C3">
        <w:rPr>
          <w:rFonts w:ascii="Times New Roman" w:eastAsia="Tahoma" w:hAnsi="Times New Roman"/>
          <w:sz w:val="28"/>
          <w:szCs w:val="28"/>
          <w:lang w:val="uk-UA" w:eastAsia="uk-UA"/>
        </w:rPr>
        <w:t xml:space="preserve">1998.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800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Кузьменко В. У.</w:t>
      </w:r>
      <w:r w:rsidRPr="00A653C3">
        <w:rPr>
          <w:rFonts w:ascii="Times New Roman" w:eastAsia="Tahoma" w:hAnsi="Times New Roman"/>
          <w:sz w:val="28"/>
          <w:szCs w:val="28"/>
        </w:rPr>
        <w:t xml:space="preserve"> </w:t>
      </w:r>
      <w:r w:rsidRPr="00A653C3">
        <w:rPr>
          <w:rFonts w:ascii="Times New Roman" w:eastAsia="Tahoma" w:hAnsi="Times New Roman"/>
          <w:sz w:val="28"/>
          <w:szCs w:val="28"/>
          <w:lang w:val="uk-UA" w:eastAsia="uk-UA"/>
        </w:rPr>
        <w:t xml:space="preserve">Розвиток індивідуальності дитини 3-7 років: монографія / В. У. Кузьменко.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М.: НПУ ім. М. П. Драгоманова, 2005.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354 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lang w:val="uk-UA" w:eastAsia="uk-UA"/>
        </w:rPr>
        <w:t>Кутішенко В. П.</w:t>
      </w:r>
      <w:r w:rsidRPr="00A653C3">
        <w:rPr>
          <w:rFonts w:ascii="Times New Roman" w:eastAsia="Tahoma" w:hAnsi="Times New Roman"/>
          <w:sz w:val="28"/>
          <w:szCs w:val="28"/>
          <w:lang w:val="uk-UA" w:eastAsia="uk-UA"/>
        </w:rPr>
        <w:t xml:space="preserve"> Вікова та педагогічна психологія : (курс лекцій): навч. посіб. для студ. вищ. навч. закл. / В. П. Кутішенко ; М-во освіти і науки України, Ін-т </w:t>
      </w:r>
      <w:r w:rsidRPr="00A653C3">
        <w:rPr>
          <w:rFonts w:ascii="Times New Roman" w:eastAsia="Tahoma" w:hAnsi="Times New Roman"/>
          <w:sz w:val="28"/>
          <w:szCs w:val="28"/>
          <w:lang w:val="uk-UA"/>
        </w:rPr>
        <w:t xml:space="preserve">соц. </w:t>
      </w:r>
      <w:r w:rsidRPr="00A653C3">
        <w:rPr>
          <w:rFonts w:ascii="Times New Roman" w:eastAsia="Tahoma" w:hAnsi="Times New Roman"/>
          <w:sz w:val="28"/>
          <w:szCs w:val="28"/>
          <w:lang w:val="uk-UA" w:eastAsia="uk-UA"/>
        </w:rPr>
        <w:t xml:space="preserve">робота та </w:t>
      </w:r>
      <w:r w:rsidRPr="00A653C3">
        <w:rPr>
          <w:rFonts w:ascii="Times New Roman" w:eastAsia="Tahoma" w:hAnsi="Times New Roman"/>
          <w:sz w:val="28"/>
          <w:szCs w:val="28"/>
          <w:lang w:val="uk-UA"/>
        </w:rPr>
        <w:t xml:space="preserve">упр. </w:t>
      </w:r>
      <w:r w:rsidRPr="00A653C3">
        <w:rPr>
          <w:rFonts w:ascii="Times New Roman" w:eastAsia="Tahoma" w:hAnsi="Times New Roman"/>
          <w:sz w:val="28"/>
          <w:szCs w:val="28"/>
          <w:lang w:val="uk-UA" w:eastAsia="uk-UA"/>
        </w:rPr>
        <w:t xml:space="preserve">НПУ ім. М. П. Драгоманова.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К.: Центр навч. л-ри, 2005.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128 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lang w:val="uk-UA" w:eastAsia="uk-UA"/>
        </w:rPr>
        <w:t xml:space="preserve">Максименко </w:t>
      </w:r>
      <w:r w:rsidRPr="00A653C3">
        <w:rPr>
          <w:rFonts w:ascii="Times New Roman" w:eastAsia="Tahoma" w:hAnsi="Times New Roman"/>
          <w:iCs/>
          <w:sz w:val="28"/>
          <w:szCs w:val="28"/>
        </w:rPr>
        <w:t>С. Д.</w:t>
      </w:r>
      <w:r w:rsidRPr="00A653C3">
        <w:rPr>
          <w:rFonts w:ascii="Times New Roman" w:eastAsia="Tahoma" w:hAnsi="Times New Roman"/>
          <w:sz w:val="28"/>
          <w:szCs w:val="28"/>
        </w:rPr>
        <w:t xml:space="preserve"> Генетическая психология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(методологическая рефлексия проблем развития в психологии)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 Д. Максименко.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Рефл.-бук; К.: Ваклер, </w:t>
      </w:r>
      <w:r w:rsidRPr="00A653C3">
        <w:rPr>
          <w:rFonts w:ascii="Times New Roman" w:eastAsia="Tahoma" w:hAnsi="Times New Roman"/>
          <w:sz w:val="28"/>
          <w:szCs w:val="28"/>
          <w:lang w:val="uk-UA" w:eastAsia="uk-UA"/>
        </w:rPr>
        <w:t xml:space="preserve">2000.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320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Максименко С. Д.</w:t>
      </w:r>
      <w:r w:rsidRPr="00A653C3">
        <w:rPr>
          <w:rFonts w:ascii="Times New Roman" w:eastAsia="Tahoma" w:hAnsi="Times New Roman"/>
          <w:sz w:val="28"/>
          <w:szCs w:val="28"/>
        </w:rPr>
        <w:t xml:space="preserve"> </w:t>
      </w:r>
      <w:r w:rsidRPr="00A653C3">
        <w:rPr>
          <w:rFonts w:ascii="Times New Roman" w:eastAsia="Tahoma" w:hAnsi="Times New Roman"/>
          <w:sz w:val="28"/>
          <w:szCs w:val="28"/>
          <w:lang w:val="uk-UA" w:eastAsia="uk-UA"/>
        </w:rPr>
        <w:t xml:space="preserve">Психологічні механізми зародження, становлення та здійснення особистості / С. Д. Максименко, В. В. Клименко, А. В. Толстоухов.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К.: Вид-во Європейського </w:t>
      </w:r>
      <w:r w:rsidRPr="00A653C3">
        <w:rPr>
          <w:rFonts w:ascii="Times New Roman" w:eastAsia="Tahoma" w:hAnsi="Times New Roman"/>
          <w:sz w:val="28"/>
          <w:szCs w:val="28"/>
        </w:rPr>
        <w:t>ун</w:t>
      </w:r>
      <w:r w:rsidR="009C1C97">
        <w:rPr>
          <w:rFonts w:ascii="Times New Roman" w:eastAsia="Tahoma" w:hAnsi="Times New Roman"/>
          <w:sz w:val="28"/>
          <w:szCs w:val="28"/>
        </w:rPr>
        <w:t xml:space="preserve"> – </w:t>
      </w:r>
      <w:r w:rsidRPr="00A653C3">
        <w:rPr>
          <w:rFonts w:ascii="Times New Roman" w:eastAsia="Tahoma" w:hAnsi="Times New Roman"/>
          <w:sz w:val="28"/>
          <w:szCs w:val="28"/>
        </w:rPr>
        <w:t xml:space="preserve">ту, </w:t>
      </w:r>
      <w:r w:rsidRPr="00A653C3">
        <w:rPr>
          <w:rFonts w:ascii="Times New Roman" w:eastAsia="Tahoma" w:hAnsi="Times New Roman"/>
          <w:sz w:val="28"/>
          <w:szCs w:val="28"/>
          <w:lang w:val="uk-UA" w:eastAsia="uk-UA"/>
        </w:rPr>
        <w:t>2010.</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lang w:val="uk-UA" w:eastAsia="uk-UA"/>
        </w:rPr>
        <w:t>Максимова Н. Ю.</w:t>
      </w:r>
      <w:r w:rsidRPr="00A653C3">
        <w:rPr>
          <w:rFonts w:ascii="Times New Roman" w:eastAsia="Tahoma" w:hAnsi="Times New Roman"/>
          <w:sz w:val="28"/>
          <w:szCs w:val="28"/>
          <w:lang w:val="uk-UA" w:eastAsia="uk-UA"/>
        </w:rPr>
        <w:t xml:space="preserve"> Соціально</w:t>
      </w:r>
      <w:r w:rsidR="009C1C97">
        <w:rPr>
          <w:rFonts w:ascii="Times New Roman" w:eastAsia="Tahoma" w:hAnsi="Times New Roman"/>
          <w:sz w:val="28"/>
          <w:szCs w:val="28"/>
          <w:lang w:val="uk-UA" w:eastAsia="uk-UA"/>
        </w:rPr>
        <w:t>-</w:t>
      </w:r>
      <w:r w:rsidRPr="00A653C3">
        <w:rPr>
          <w:rFonts w:ascii="Times New Roman" w:eastAsia="Tahoma" w:hAnsi="Times New Roman"/>
          <w:sz w:val="28"/>
          <w:szCs w:val="28"/>
          <w:lang w:val="uk-UA" w:eastAsia="uk-UA"/>
        </w:rPr>
        <w:t xml:space="preserve">психологічний аспект профілактики адитивної поведінки підлітків та молоді / Н. Ю. Максимова, С. В. Толстоухова.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К., </w:t>
      </w:r>
      <w:r w:rsidRPr="00A653C3">
        <w:rPr>
          <w:rFonts w:ascii="Times New Roman" w:eastAsia="Tahoma" w:hAnsi="Times New Roman"/>
          <w:sz w:val="28"/>
          <w:szCs w:val="28"/>
          <w:lang w:val="uk-UA" w:eastAsia="uk-UA"/>
        </w:rPr>
        <w:t xml:space="preserve">2000.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 с.</w:t>
      </w:r>
    </w:p>
    <w:p w:rsidR="0013265F" w:rsidRPr="00A653C3" w:rsidRDefault="0013265F" w:rsidP="0071388E">
      <w:pPr>
        <w:numPr>
          <w:ilvl w:val="2"/>
          <w:numId w:val="34"/>
        </w:numPr>
        <w:tabs>
          <w:tab w:val="left" w:pos="0"/>
          <w:tab w:val="left" w:pos="360"/>
          <w:tab w:val="left" w:pos="452"/>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lang w:val="uk-UA" w:eastAsia="uk-UA"/>
        </w:rPr>
        <w:t xml:space="preserve">Осипова </w:t>
      </w:r>
      <w:r w:rsidRPr="00A653C3">
        <w:rPr>
          <w:rFonts w:ascii="Times New Roman" w:eastAsia="Tahoma" w:hAnsi="Times New Roman"/>
          <w:iCs/>
          <w:sz w:val="28"/>
          <w:szCs w:val="28"/>
        </w:rPr>
        <w:t>А. А.</w:t>
      </w:r>
      <w:r w:rsidRPr="00A653C3">
        <w:rPr>
          <w:rFonts w:ascii="Times New Roman" w:eastAsia="Tahoma" w:hAnsi="Times New Roman"/>
          <w:sz w:val="28"/>
          <w:szCs w:val="28"/>
        </w:rPr>
        <w:t xml:space="preserve"> Общая психокоррекция: учеб. </w:t>
      </w:r>
      <w:r w:rsidRPr="00A653C3">
        <w:rPr>
          <w:rFonts w:ascii="Times New Roman" w:eastAsia="Tahoma" w:hAnsi="Times New Roman"/>
          <w:sz w:val="28"/>
          <w:szCs w:val="28"/>
          <w:lang w:val="uk-UA" w:eastAsia="uk-UA"/>
        </w:rPr>
        <w:t xml:space="preserve">пособ. для студ. </w:t>
      </w:r>
      <w:r w:rsidRPr="00A653C3">
        <w:rPr>
          <w:rFonts w:ascii="Times New Roman" w:eastAsia="Tahoma" w:hAnsi="Times New Roman"/>
          <w:sz w:val="28"/>
          <w:szCs w:val="28"/>
        </w:rPr>
        <w:t xml:space="preserve">вузов </w:t>
      </w:r>
      <w:r w:rsidRPr="00A653C3">
        <w:rPr>
          <w:rFonts w:ascii="Times New Roman" w:eastAsia="Tahoma" w:hAnsi="Times New Roman"/>
          <w:sz w:val="28"/>
          <w:szCs w:val="28"/>
          <w:lang w:val="uk-UA" w:eastAsia="uk-UA"/>
        </w:rPr>
        <w:t xml:space="preserve">/ А. А. Осипова.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М.: ТЦ "Сфера", 2000.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512 с.</w:t>
      </w:r>
    </w:p>
    <w:p w:rsidR="0013265F" w:rsidRPr="00A653C3" w:rsidRDefault="0013265F" w:rsidP="0071388E">
      <w:pPr>
        <w:numPr>
          <w:ilvl w:val="2"/>
          <w:numId w:val="34"/>
        </w:numPr>
        <w:tabs>
          <w:tab w:val="left" w:pos="0"/>
          <w:tab w:val="left" w:pos="360"/>
          <w:tab w:val="left" w:pos="447"/>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rPr>
        <w:t xml:space="preserve">Особенности обучения и психического развития школьников </w:t>
      </w:r>
      <w:r w:rsidRPr="00A653C3">
        <w:rPr>
          <w:rFonts w:ascii="Times New Roman" w:eastAsia="Tahoma" w:hAnsi="Times New Roman"/>
          <w:sz w:val="28"/>
          <w:szCs w:val="28"/>
          <w:lang w:val="uk-UA" w:eastAsia="uk-UA"/>
        </w:rPr>
        <w:t xml:space="preserve">13-17 </w:t>
      </w:r>
      <w:r w:rsidRPr="00A653C3">
        <w:rPr>
          <w:rFonts w:ascii="Times New Roman" w:eastAsia="Tahoma" w:hAnsi="Times New Roman"/>
          <w:sz w:val="28"/>
          <w:szCs w:val="28"/>
        </w:rPr>
        <w:t xml:space="preserve">лет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под ред. И. В. Дубровиной.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Педагогика, </w:t>
      </w:r>
      <w:r w:rsidRPr="00A653C3">
        <w:rPr>
          <w:rFonts w:ascii="Times New Roman" w:eastAsia="Tahoma" w:hAnsi="Times New Roman"/>
          <w:sz w:val="28"/>
          <w:szCs w:val="28"/>
          <w:lang w:val="uk-UA" w:eastAsia="uk-UA"/>
        </w:rPr>
        <w:t xml:space="preserve">1988.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190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lang w:val="uk-UA" w:eastAsia="uk-UA"/>
        </w:rPr>
        <w:t xml:space="preserve">Павелків </w:t>
      </w:r>
      <w:r w:rsidRPr="00A653C3">
        <w:rPr>
          <w:rFonts w:ascii="Times New Roman" w:eastAsia="Tahoma" w:hAnsi="Times New Roman"/>
          <w:iCs/>
          <w:sz w:val="28"/>
          <w:szCs w:val="28"/>
        </w:rPr>
        <w:t>Р. В.</w:t>
      </w:r>
      <w:r w:rsidRPr="00A653C3">
        <w:rPr>
          <w:rFonts w:ascii="Times New Roman" w:eastAsia="Tahoma" w:hAnsi="Times New Roman"/>
          <w:sz w:val="28"/>
          <w:szCs w:val="28"/>
        </w:rPr>
        <w:t xml:space="preserve"> </w:t>
      </w:r>
      <w:r w:rsidRPr="00A653C3">
        <w:rPr>
          <w:rFonts w:ascii="Times New Roman" w:eastAsia="Tahoma" w:hAnsi="Times New Roman"/>
          <w:sz w:val="28"/>
          <w:szCs w:val="28"/>
          <w:lang w:val="uk-UA" w:eastAsia="uk-UA"/>
        </w:rPr>
        <w:t xml:space="preserve">Дитяча психологія : </w:t>
      </w:r>
      <w:r w:rsidRPr="00A653C3">
        <w:rPr>
          <w:rFonts w:ascii="Times New Roman" w:eastAsia="Tahoma" w:hAnsi="Times New Roman"/>
          <w:sz w:val="28"/>
          <w:szCs w:val="28"/>
        </w:rPr>
        <w:t xml:space="preserve">навч. </w:t>
      </w:r>
      <w:r w:rsidRPr="00A653C3">
        <w:rPr>
          <w:rFonts w:ascii="Times New Roman" w:eastAsia="Tahoma" w:hAnsi="Times New Roman"/>
          <w:sz w:val="28"/>
          <w:szCs w:val="28"/>
          <w:lang w:val="uk-UA" w:eastAsia="uk-UA"/>
        </w:rPr>
        <w:t xml:space="preserve">посіб. </w:t>
      </w:r>
      <w:r w:rsidRPr="00A653C3">
        <w:rPr>
          <w:rFonts w:ascii="Times New Roman" w:eastAsia="Tahoma" w:hAnsi="Times New Roman"/>
          <w:sz w:val="28"/>
          <w:szCs w:val="28"/>
        </w:rPr>
        <w:t xml:space="preserve">для студ. вищ. навч. закл.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Р. В. </w:t>
      </w:r>
      <w:r w:rsidRPr="00A653C3">
        <w:rPr>
          <w:rFonts w:ascii="Times New Roman" w:eastAsia="Tahoma" w:hAnsi="Times New Roman"/>
          <w:sz w:val="28"/>
          <w:szCs w:val="28"/>
          <w:lang w:val="uk-UA" w:eastAsia="uk-UA"/>
        </w:rPr>
        <w:t xml:space="preserve">Павелків, </w:t>
      </w:r>
      <w:r w:rsidRPr="00A653C3">
        <w:rPr>
          <w:rFonts w:ascii="Times New Roman" w:eastAsia="Tahoma" w:hAnsi="Times New Roman"/>
          <w:sz w:val="28"/>
          <w:szCs w:val="28"/>
        </w:rPr>
        <w:t xml:space="preserve">О. П. Цигипало.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К.: Академвидав, </w:t>
      </w:r>
      <w:r w:rsidRPr="00A653C3">
        <w:rPr>
          <w:rFonts w:ascii="Times New Roman" w:eastAsia="Tahoma" w:hAnsi="Times New Roman"/>
          <w:sz w:val="28"/>
          <w:szCs w:val="28"/>
          <w:lang w:val="uk-UA" w:eastAsia="uk-UA"/>
        </w:rPr>
        <w:t xml:space="preserve">2008.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432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lang w:val="uk-UA" w:eastAsia="uk-UA"/>
        </w:rPr>
        <w:t xml:space="preserve">Першина </w:t>
      </w:r>
      <w:r w:rsidRPr="00A653C3">
        <w:rPr>
          <w:rFonts w:ascii="Times New Roman" w:eastAsia="Tahoma" w:hAnsi="Times New Roman"/>
          <w:iCs/>
          <w:sz w:val="28"/>
          <w:szCs w:val="28"/>
        </w:rPr>
        <w:t>Л. А.</w:t>
      </w:r>
      <w:r w:rsidRPr="00A653C3">
        <w:rPr>
          <w:rFonts w:ascii="Times New Roman" w:eastAsia="Tahoma" w:hAnsi="Times New Roman"/>
          <w:sz w:val="28"/>
          <w:szCs w:val="28"/>
        </w:rPr>
        <w:t xml:space="preserve"> Возрастная психология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Л. </w:t>
      </w:r>
      <w:r w:rsidRPr="00A653C3">
        <w:rPr>
          <w:rFonts w:ascii="Times New Roman" w:eastAsia="Tahoma" w:hAnsi="Times New Roman"/>
          <w:sz w:val="28"/>
          <w:szCs w:val="28"/>
          <w:lang w:val="uk-UA" w:eastAsia="uk-UA"/>
        </w:rPr>
        <w:t xml:space="preserve">А. Першина.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Альма Матер: Академ, проект, </w:t>
      </w:r>
      <w:r w:rsidRPr="00A653C3">
        <w:rPr>
          <w:rFonts w:ascii="Times New Roman" w:eastAsia="Tahoma" w:hAnsi="Times New Roman"/>
          <w:sz w:val="28"/>
          <w:szCs w:val="28"/>
          <w:lang w:val="uk-UA" w:eastAsia="uk-UA"/>
        </w:rPr>
        <w:t xml:space="preserve">2005.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255 </w:t>
      </w:r>
      <w:r w:rsidRPr="00A653C3">
        <w:rPr>
          <w:rFonts w:ascii="Times New Roman" w:eastAsia="Tahoma" w:hAnsi="Times New Roman"/>
          <w:sz w:val="28"/>
          <w:szCs w:val="28"/>
        </w:rPr>
        <w:t xml:space="preserve">с.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(Учебное пособие для вузов).</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rPr>
        <w:t xml:space="preserve">Психология возрастных кризисов: хрестоматия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сост. К.В.Сельченко.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Минск.: Харвест; М.: АСТ, </w:t>
      </w:r>
      <w:r w:rsidRPr="00A653C3">
        <w:rPr>
          <w:rFonts w:ascii="Times New Roman" w:eastAsia="Tahoma" w:hAnsi="Times New Roman"/>
          <w:sz w:val="28"/>
          <w:szCs w:val="28"/>
          <w:lang w:val="uk-UA" w:eastAsia="uk-UA"/>
        </w:rPr>
        <w:t xml:space="preserve">2002.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500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rPr>
        <w:lastRenderedPageBreak/>
        <w:t xml:space="preserve">Психология одаренности детей и подростков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под ред. Н. С. Лейтеса.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Академия, 2000. </w:t>
      </w:r>
      <w:r w:rsidR="009C1C97">
        <w:rPr>
          <w:rFonts w:ascii="Times New Roman" w:eastAsia="Tahoma" w:hAnsi="Times New Roman"/>
          <w:sz w:val="28"/>
          <w:szCs w:val="28"/>
        </w:rPr>
        <w:t xml:space="preserve"> – </w:t>
      </w:r>
      <w:r w:rsidRPr="00A653C3">
        <w:rPr>
          <w:rFonts w:ascii="Times New Roman" w:eastAsia="Tahoma" w:hAnsi="Times New Roman"/>
          <w:sz w:val="28"/>
          <w:szCs w:val="28"/>
        </w:rPr>
        <w:t xml:space="preserve"> 336 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Регуш Л. А.</w:t>
      </w:r>
      <w:r w:rsidRPr="00A653C3">
        <w:rPr>
          <w:rFonts w:ascii="Times New Roman" w:eastAsia="Tahoma" w:hAnsi="Times New Roman"/>
          <w:sz w:val="28"/>
          <w:szCs w:val="28"/>
        </w:rPr>
        <w:t xml:space="preserve"> Проблемы психического развития. От рождения до пожилого возраста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Л. А. Регуш.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СПб.: Речь, </w:t>
      </w:r>
      <w:r w:rsidRPr="00A653C3">
        <w:rPr>
          <w:rFonts w:ascii="Times New Roman" w:eastAsia="Tahoma" w:hAnsi="Times New Roman"/>
          <w:sz w:val="28"/>
          <w:szCs w:val="28"/>
          <w:lang w:val="uk-UA" w:eastAsia="uk-UA"/>
        </w:rPr>
        <w:t xml:space="preserve">2006.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318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Смирнова Б. О.</w:t>
      </w:r>
      <w:r w:rsidRPr="00A653C3">
        <w:rPr>
          <w:rFonts w:ascii="Times New Roman" w:eastAsia="Tahoma" w:hAnsi="Times New Roman"/>
          <w:sz w:val="28"/>
          <w:szCs w:val="28"/>
        </w:rPr>
        <w:t xml:space="preserve"> Психология ребенка от рождения до </w:t>
      </w:r>
      <w:r w:rsidRPr="00A653C3">
        <w:rPr>
          <w:rFonts w:ascii="Times New Roman" w:eastAsia="Tahoma" w:hAnsi="Times New Roman"/>
          <w:sz w:val="28"/>
          <w:szCs w:val="28"/>
          <w:lang w:val="uk-UA" w:eastAsia="uk-UA"/>
        </w:rPr>
        <w:t xml:space="preserve">7 </w:t>
      </w:r>
      <w:r w:rsidRPr="00A653C3">
        <w:rPr>
          <w:rFonts w:ascii="Times New Roman" w:eastAsia="Tahoma" w:hAnsi="Times New Roman"/>
          <w:sz w:val="28"/>
          <w:szCs w:val="28"/>
        </w:rPr>
        <w:t xml:space="preserve">лет/ Е. О. Смирнова.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Школа-Пресс, </w:t>
      </w:r>
      <w:r w:rsidRPr="00A653C3">
        <w:rPr>
          <w:rFonts w:ascii="Times New Roman" w:eastAsia="Tahoma" w:hAnsi="Times New Roman"/>
          <w:sz w:val="28"/>
          <w:szCs w:val="28"/>
          <w:lang w:val="uk-UA" w:eastAsia="uk-UA"/>
        </w:rPr>
        <w:t xml:space="preserve">1997.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383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Сорокоумова А. Е.</w:t>
      </w:r>
      <w:r w:rsidRPr="00A653C3">
        <w:rPr>
          <w:rFonts w:ascii="Times New Roman" w:eastAsia="Tahoma" w:hAnsi="Times New Roman"/>
          <w:sz w:val="28"/>
          <w:szCs w:val="28"/>
        </w:rPr>
        <w:t xml:space="preserve"> Возрастная психология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[учеб. пособие]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А. Е. Сорокоумова.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СПб.: Питер, </w:t>
      </w:r>
      <w:r w:rsidRPr="00A653C3">
        <w:rPr>
          <w:rFonts w:ascii="Times New Roman" w:eastAsia="Tahoma" w:hAnsi="Times New Roman"/>
          <w:sz w:val="28"/>
          <w:szCs w:val="28"/>
          <w:lang w:val="uk-UA" w:eastAsia="uk-UA"/>
        </w:rPr>
        <w:t xml:space="preserve">2009.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207 </w:t>
      </w:r>
      <w:r w:rsidRPr="00A653C3">
        <w:rPr>
          <w:rFonts w:ascii="Times New Roman" w:eastAsia="Tahoma" w:hAnsi="Times New Roman"/>
          <w:sz w:val="28"/>
          <w:szCs w:val="28"/>
        </w:rPr>
        <w:t xml:space="preserve">с.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(Краткий курс).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Тульчинский М. М.</w:t>
      </w:r>
      <w:r w:rsidRPr="00A653C3">
        <w:rPr>
          <w:rFonts w:ascii="Times New Roman" w:eastAsia="Tahoma" w:hAnsi="Times New Roman"/>
          <w:sz w:val="28"/>
          <w:szCs w:val="28"/>
        </w:rPr>
        <w:t xml:space="preserve"> Особенности социально-психологической работы с людьми позднего возраста / М. М. Тульчинский // Психология в обучении социальной работе: программы и технологии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под ред.: С. А. Беличевой, В. С. Трохтия.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1998.</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Фурманов И. А.</w:t>
      </w:r>
      <w:r w:rsidRPr="00A653C3">
        <w:rPr>
          <w:rFonts w:ascii="Times New Roman" w:eastAsia="Tahoma" w:hAnsi="Times New Roman"/>
          <w:sz w:val="28"/>
          <w:szCs w:val="28"/>
        </w:rPr>
        <w:t xml:space="preserve"> Детская агрессивность: психодиагностика и коррекция / И. А. Фурманов.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Минск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Ильин В. П., </w:t>
      </w:r>
      <w:r w:rsidRPr="00A653C3">
        <w:rPr>
          <w:rFonts w:ascii="Times New Roman" w:eastAsia="Tahoma" w:hAnsi="Times New Roman"/>
          <w:sz w:val="28"/>
          <w:szCs w:val="28"/>
          <w:lang w:val="uk-UA" w:eastAsia="uk-UA"/>
        </w:rPr>
        <w:t xml:space="preserve">1996.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192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rPr>
        <w:t xml:space="preserve">Хрестоматия по детской психологии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под ред. Г. В. Бурменской.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1996.</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Шаповаленко И. В.</w:t>
      </w:r>
      <w:r w:rsidRPr="00A653C3">
        <w:rPr>
          <w:rFonts w:ascii="Times New Roman" w:eastAsia="Tahoma" w:hAnsi="Times New Roman"/>
          <w:sz w:val="28"/>
          <w:szCs w:val="28"/>
        </w:rPr>
        <w:t xml:space="preserve"> Возрастная психология. (Психология развития и возрастная психология) / И. В. Шаповаленко. </w:t>
      </w:r>
      <w:r w:rsidR="009C1C97">
        <w:rPr>
          <w:rFonts w:ascii="Times New Roman" w:eastAsia="Tahoma" w:hAnsi="Times New Roman"/>
          <w:sz w:val="28"/>
          <w:szCs w:val="28"/>
        </w:rPr>
        <w:t xml:space="preserve"> – </w:t>
      </w:r>
      <w:r w:rsidRPr="00A653C3">
        <w:rPr>
          <w:rFonts w:ascii="Times New Roman" w:eastAsia="Tahoma" w:hAnsi="Times New Roman"/>
          <w:sz w:val="28"/>
          <w:szCs w:val="28"/>
        </w:rPr>
        <w:t xml:space="preserve"> М. : Гардарики, 2005. </w:t>
      </w:r>
      <w:r w:rsidR="009C1C97">
        <w:rPr>
          <w:rFonts w:ascii="Times New Roman" w:eastAsia="Tahoma" w:hAnsi="Times New Roman"/>
          <w:sz w:val="28"/>
          <w:szCs w:val="28"/>
        </w:rPr>
        <w:t xml:space="preserve"> – </w:t>
      </w:r>
      <w:r w:rsidRPr="00A653C3">
        <w:rPr>
          <w:rFonts w:ascii="Times New Roman" w:eastAsia="Tahoma" w:hAnsi="Times New Roman"/>
          <w:sz w:val="28"/>
          <w:szCs w:val="28"/>
        </w:rPr>
        <w:t xml:space="preserve"> 349 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Швалб Ю. М.</w:t>
      </w:r>
      <w:r w:rsidRPr="00A653C3">
        <w:rPr>
          <w:rFonts w:ascii="Times New Roman" w:eastAsia="Tahoma" w:hAnsi="Times New Roman"/>
          <w:sz w:val="28"/>
          <w:szCs w:val="28"/>
        </w:rPr>
        <w:t xml:space="preserve"> Возрастная психология: учеб. пособие для студ. вузов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Ю. М. Швалб, И. Ф. Муханова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Киев. нац. ун-т им. Т. Г. Шевченко, Макеев, экономико-гуманитар. ин-т.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Донецк: Норд-пресс, </w:t>
      </w:r>
      <w:r w:rsidRPr="00A653C3">
        <w:rPr>
          <w:rFonts w:ascii="Times New Roman" w:eastAsia="Tahoma" w:hAnsi="Times New Roman"/>
          <w:sz w:val="28"/>
          <w:szCs w:val="28"/>
          <w:lang w:val="uk-UA" w:eastAsia="uk-UA"/>
        </w:rPr>
        <w:t xml:space="preserve">2005.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304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Шихи Г.</w:t>
      </w:r>
      <w:r w:rsidRPr="00A653C3">
        <w:rPr>
          <w:rFonts w:ascii="Times New Roman" w:eastAsia="Tahoma" w:hAnsi="Times New Roman"/>
          <w:sz w:val="28"/>
          <w:szCs w:val="28"/>
        </w:rPr>
        <w:t xml:space="preserve"> Возрастные кризисы ступени личностного роста: пер. с англ.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Г. Шихи.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СПб.: Каскад, </w:t>
      </w:r>
      <w:r w:rsidRPr="00A653C3">
        <w:rPr>
          <w:rFonts w:ascii="Times New Roman" w:eastAsia="Tahoma" w:hAnsi="Times New Roman"/>
          <w:sz w:val="28"/>
          <w:szCs w:val="28"/>
          <w:lang w:val="uk-UA" w:eastAsia="uk-UA"/>
        </w:rPr>
        <w:t xml:space="preserve">2005.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434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Щотка О. П.</w:t>
      </w:r>
      <w:r w:rsidRPr="00A653C3">
        <w:rPr>
          <w:rFonts w:ascii="Times New Roman" w:eastAsia="Tahoma" w:hAnsi="Times New Roman"/>
          <w:sz w:val="28"/>
          <w:szCs w:val="28"/>
        </w:rPr>
        <w:t xml:space="preserve"> </w:t>
      </w:r>
      <w:r w:rsidRPr="00A653C3">
        <w:rPr>
          <w:rFonts w:ascii="Times New Roman" w:eastAsia="Tahoma" w:hAnsi="Times New Roman"/>
          <w:sz w:val="28"/>
          <w:szCs w:val="28"/>
          <w:lang w:val="uk-UA" w:eastAsia="uk-UA"/>
        </w:rPr>
        <w:t xml:space="preserve">Вікова психологія дорослої людини: навч. посіб. / О. П. Щотка; Ніжин, держ. пед. ун-т ім. М. Гоголя.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Ніжин: РВВ НДПУ ім. М. Гоголя, 2001.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194 с.</w:t>
      </w:r>
    </w:p>
    <w:p w:rsidR="0013265F" w:rsidRPr="00A653C3" w:rsidRDefault="0013265F" w:rsidP="0071388E">
      <w:pPr>
        <w:numPr>
          <w:ilvl w:val="2"/>
          <w:numId w:val="34"/>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 xml:space="preserve">Эльконин Д. </w:t>
      </w:r>
      <w:r w:rsidRPr="00A653C3">
        <w:rPr>
          <w:rFonts w:ascii="Times New Roman" w:eastAsia="Tahoma" w:hAnsi="Times New Roman"/>
          <w:iCs/>
          <w:sz w:val="28"/>
          <w:szCs w:val="28"/>
          <w:lang w:val="uk-UA" w:eastAsia="uk-UA"/>
        </w:rPr>
        <w:t>Б.</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Избранные психологические труды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Д. Б. Эльконин.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Педагогика, </w:t>
      </w:r>
      <w:r w:rsidRPr="00A653C3">
        <w:rPr>
          <w:rFonts w:ascii="Times New Roman" w:eastAsia="Tahoma" w:hAnsi="Times New Roman"/>
          <w:sz w:val="28"/>
          <w:szCs w:val="28"/>
          <w:lang w:val="uk-UA" w:eastAsia="uk-UA"/>
        </w:rPr>
        <w:t xml:space="preserve">1989.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554 </w:t>
      </w:r>
      <w:r w:rsidRPr="00A653C3">
        <w:rPr>
          <w:rFonts w:ascii="Times New Roman" w:eastAsia="Tahoma" w:hAnsi="Times New Roman"/>
          <w:sz w:val="28"/>
          <w:szCs w:val="28"/>
        </w:rPr>
        <w:t>с.</w:t>
      </w:r>
    </w:p>
    <w:p w:rsidR="0013265F" w:rsidRPr="00A653C3" w:rsidRDefault="0013265F" w:rsidP="0071388E">
      <w:pPr>
        <w:numPr>
          <w:ilvl w:val="2"/>
          <w:numId w:val="34"/>
        </w:numPr>
        <w:tabs>
          <w:tab w:val="left" w:pos="0"/>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iCs/>
          <w:sz w:val="28"/>
          <w:szCs w:val="28"/>
        </w:rPr>
        <w:t>Эриксон Э.</w:t>
      </w:r>
      <w:r w:rsidRPr="00A653C3">
        <w:rPr>
          <w:rFonts w:ascii="Times New Roman" w:eastAsia="Tahoma" w:hAnsi="Times New Roman"/>
          <w:sz w:val="28"/>
          <w:szCs w:val="28"/>
        </w:rPr>
        <w:t xml:space="preserve"> Идентичность: юность, кризис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Э. Эриксон.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М., </w:t>
      </w:r>
      <w:r w:rsidRPr="00A653C3">
        <w:rPr>
          <w:rFonts w:ascii="Times New Roman" w:eastAsia="Tahoma" w:hAnsi="Times New Roman"/>
          <w:sz w:val="28"/>
          <w:szCs w:val="28"/>
          <w:lang w:val="uk-UA" w:eastAsia="uk-UA"/>
        </w:rPr>
        <w:t xml:space="preserve">1996.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344 </w:t>
      </w:r>
      <w:r w:rsidRPr="00A653C3">
        <w:rPr>
          <w:rFonts w:ascii="Times New Roman" w:eastAsia="Tahoma" w:hAnsi="Times New Roman"/>
          <w:sz w:val="28"/>
          <w:szCs w:val="28"/>
        </w:rPr>
        <w:t>с.</w:t>
      </w:r>
    </w:p>
    <w:p w:rsidR="00E629A4" w:rsidRDefault="00E629A4" w:rsidP="0071388E">
      <w:pPr>
        <w:keepNext/>
        <w:keepLines/>
        <w:spacing w:after="0" w:line="240" w:lineRule="auto"/>
        <w:ind w:firstLine="540"/>
        <w:contextualSpacing/>
        <w:outlineLvl w:val="0"/>
        <w:rPr>
          <w:rFonts w:ascii="Times New Roman" w:eastAsia="Tahoma" w:hAnsi="Times New Roman"/>
          <w:b/>
          <w:bCs/>
          <w:sz w:val="28"/>
          <w:szCs w:val="28"/>
          <w:lang w:val="uk-UA" w:eastAsia="uk-UA"/>
        </w:rPr>
      </w:pPr>
      <w:bookmarkStart w:id="13" w:name="bookmark9"/>
    </w:p>
    <w:bookmarkEnd w:id="13"/>
    <w:p w:rsidR="0013265F" w:rsidRPr="00E629A4" w:rsidRDefault="0013265F" w:rsidP="0071388E">
      <w:pPr>
        <w:tabs>
          <w:tab w:val="left" w:pos="360"/>
        </w:tabs>
        <w:spacing w:after="0" w:line="240" w:lineRule="auto"/>
        <w:ind w:firstLine="540"/>
        <w:contextualSpacing/>
        <w:rPr>
          <w:rFonts w:ascii="Times New Roman" w:eastAsia="Tahoma" w:hAnsi="Times New Roman"/>
          <w:b/>
          <w:sz w:val="28"/>
          <w:szCs w:val="28"/>
          <w:lang w:val="uk-UA" w:eastAsia="uk-UA"/>
        </w:rPr>
      </w:pPr>
      <w:r w:rsidRPr="00F24B57">
        <w:rPr>
          <w:rFonts w:ascii="Times New Roman" w:eastAsia="Tahoma" w:hAnsi="Times New Roman"/>
          <w:b/>
          <w:sz w:val="28"/>
          <w:szCs w:val="28"/>
          <w:lang w:val="uk-UA" w:eastAsia="uk-UA"/>
        </w:rPr>
        <w:t>Інтернет ресурси</w:t>
      </w:r>
      <w:r w:rsidRPr="00E629A4">
        <w:rPr>
          <w:rFonts w:ascii="Times New Roman" w:eastAsia="Tahoma" w:hAnsi="Times New Roman"/>
          <w:b/>
          <w:sz w:val="28"/>
          <w:szCs w:val="28"/>
          <w:u w:val="single"/>
          <w:lang w:val="uk-UA" w:eastAsia="uk-UA"/>
        </w:rPr>
        <w:t>:</w:t>
      </w:r>
    </w:p>
    <w:p w:rsidR="0013265F" w:rsidRPr="00A653C3" w:rsidRDefault="0013265F" w:rsidP="0071388E">
      <w:pPr>
        <w:numPr>
          <w:ilvl w:val="4"/>
          <w:numId w:val="34"/>
        </w:numPr>
        <w:tabs>
          <w:tab w:val="left" w:pos="314"/>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Сайт наукової бібліотеки Прикарпатського національного університету ім. Василя Стефаника.</w:t>
      </w:r>
    </w:p>
    <w:p w:rsidR="0013265F" w:rsidRPr="00A653C3" w:rsidRDefault="003F2148" w:rsidP="0071388E">
      <w:pPr>
        <w:numPr>
          <w:ilvl w:val="4"/>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К</w:t>
      </w:r>
      <w:r w:rsidR="0013265F" w:rsidRPr="00A653C3">
        <w:rPr>
          <w:rFonts w:ascii="Times New Roman" w:eastAsia="Tahoma" w:hAnsi="Times New Roman"/>
          <w:sz w:val="28"/>
          <w:szCs w:val="28"/>
          <w:lang w:val="uk-UA" w:eastAsia="uk-UA"/>
        </w:rPr>
        <w:t>афедра педагогічної та вікової психології.</w:t>
      </w:r>
    </w:p>
    <w:p w:rsidR="0013265F" w:rsidRPr="00A653C3" w:rsidRDefault="0013265F" w:rsidP="0071388E">
      <w:pPr>
        <w:numPr>
          <w:ilvl w:val="4"/>
          <w:numId w:val="34"/>
        </w:numPr>
        <w:tabs>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Національна бібліотека України ім. В. І. Вернадського.</w:t>
      </w:r>
    </w:p>
    <w:p w:rsidR="0013265F" w:rsidRPr="00A653C3" w:rsidRDefault="003F2148" w:rsidP="0071388E">
      <w:pPr>
        <w:numPr>
          <w:ilvl w:val="4"/>
          <w:numId w:val="34"/>
        </w:numPr>
        <w:tabs>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Б</w:t>
      </w:r>
      <w:r w:rsidR="0013265F" w:rsidRPr="00A653C3">
        <w:rPr>
          <w:rFonts w:ascii="Times New Roman" w:eastAsia="Tahoma" w:hAnsi="Times New Roman"/>
          <w:sz w:val="28"/>
          <w:szCs w:val="28"/>
          <w:lang w:val="uk-UA" w:eastAsia="uk-UA"/>
        </w:rPr>
        <w:t>ібліотека національного педагогічного університету ім. М.П. Драгоманова.</w:t>
      </w:r>
    </w:p>
    <w:p w:rsidR="0013265F" w:rsidRPr="00A653C3" w:rsidRDefault="003F2148" w:rsidP="0071388E">
      <w:pPr>
        <w:numPr>
          <w:ilvl w:val="4"/>
          <w:numId w:val="34"/>
        </w:numPr>
        <w:tabs>
          <w:tab w:val="left" w:pos="334"/>
          <w:tab w:val="left" w:pos="360"/>
        </w:tabs>
        <w:spacing w:after="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Е</w:t>
      </w:r>
      <w:r w:rsidR="0013265F" w:rsidRPr="00A653C3">
        <w:rPr>
          <w:rFonts w:ascii="Times New Roman" w:eastAsia="Tahoma" w:hAnsi="Times New Roman"/>
          <w:sz w:val="28"/>
          <w:szCs w:val="28"/>
          <w:lang w:val="uk-UA" w:eastAsia="uk-UA"/>
        </w:rPr>
        <w:t>лектронна бібліотека «Куб».</w:t>
      </w:r>
    </w:p>
    <w:p w:rsidR="0013265F" w:rsidRPr="00A653C3" w:rsidRDefault="003F2148" w:rsidP="0071388E">
      <w:pPr>
        <w:numPr>
          <w:ilvl w:val="4"/>
          <w:numId w:val="34"/>
        </w:numPr>
        <w:tabs>
          <w:tab w:val="left" w:pos="360"/>
        </w:tabs>
        <w:spacing w:after="420" w:line="240" w:lineRule="auto"/>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П</w:t>
      </w:r>
      <w:r w:rsidR="0013265F" w:rsidRPr="00A653C3">
        <w:rPr>
          <w:rFonts w:ascii="Times New Roman" w:eastAsia="Tahoma" w:hAnsi="Times New Roman"/>
          <w:sz w:val="28"/>
          <w:szCs w:val="28"/>
          <w:lang w:val="uk-UA" w:eastAsia="uk-UA"/>
        </w:rPr>
        <w:t>ортал професійних психологів України «У психолога».</w:t>
      </w:r>
    </w:p>
    <w:p w:rsidR="0013265F" w:rsidRPr="00F24B57" w:rsidRDefault="0013265F" w:rsidP="0071388E">
      <w:pPr>
        <w:tabs>
          <w:tab w:val="left" w:pos="360"/>
        </w:tabs>
        <w:spacing w:after="0" w:line="240" w:lineRule="auto"/>
        <w:ind w:firstLine="540"/>
        <w:contextualSpacing/>
        <w:rPr>
          <w:rFonts w:ascii="Times New Roman" w:eastAsia="Tahoma" w:hAnsi="Times New Roman"/>
          <w:b/>
          <w:sz w:val="28"/>
          <w:szCs w:val="28"/>
          <w:lang w:val="uk-UA" w:eastAsia="uk-UA"/>
        </w:rPr>
      </w:pPr>
      <w:r w:rsidRPr="00F24B57">
        <w:rPr>
          <w:rFonts w:ascii="Times New Roman" w:eastAsia="Tahoma" w:hAnsi="Times New Roman"/>
          <w:b/>
          <w:sz w:val="28"/>
          <w:szCs w:val="28"/>
          <w:lang w:val="uk-UA" w:eastAsia="uk-UA"/>
        </w:rPr>
        <w:t>Відео ресурси:</w:t>
      </w:r>
    </w:p>
    <w:p w:rsidR="0013265F" w:rsidRPr="00A653C3" w:rsidRDefault="0013265F" w:rsidP="0071388E">
      <w:pPr>
        <w:numPr>
          <w:ilvl w:val="5"/>
          <w:numId w:val="34"/>
        </w:numPr>
        <w:tabs>
          <w:tab w:val="left" w:pos="360"/>
          <w:tab w:val="left" w:pos="463"/>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«Життя перед життям» (соматичний і психічний пр</w:t>
      </w:r>
      <w:r w:rsidR="003F2148" w:rsidRPr="00A653C3">
        <w:rPr>
          <w:rFonts w:ascii="Times New Roman" w:eastAsia="Tahoma" w:hAnsi="Times New Roman"/>
          <w:sz w:val="28"/>
          <w:szCs w:val="28"/>
          <w:lang w:val="uk-UA" w:eastAsia="uk-UA"/>
        </w:rPr>
        <w:t>енатальний розвиток) / Науково</w:t>
      </w:r>
      <w:r w:rsidR="009C1C97">
        <w:rPr>
          <w:rFonts w:ascii="Times New Roman" w:eastAsia="Tahoma" w:hAnsi="Times New Roman"/>
          <w:sz w:val="28"/>
          <w:szCs w:val="28"/>
          <w:lang w:val="uk-UA" w:eastAsia="uk-UA"/>
        </w:rPr>
        <w:t>-</w:t>
      </w:r>
      <w:r w:rsidRPr="00A653C3">
        <w:rPr>
          <w:rFonts w:ascii="Times New Roman" w:eastAsia="Tahoma" w:hAnsi="Times New Roman"/>
          <w:sz w:val="28"/>
          <w:szCs w:val="28"/>
          <w:lang w:val="uk-UA" w:eastAsia="uk-UA"/>
        </w:rPr>
        <w:t>поп</w:t>
      </w:r>
      <w:r w:rsidR="003F2148" w:rsidRPr="00A653C3">
        <w:rPr>
          <w:rFonts w:ascii="Times New Roman" w:eastAsia="Tahoma" w:hAnsi="Times New Roman"/>
          <w:sz w:val="28"/>
          <w:szCs w:val="28"/>
          <w:lang w:val="uk-UA" w:eastAsia="uk-UA"/>
        </w:rPr>
        <w:t>улярний фільм з використанням 3</w:t>
      </w:r>
      <w:r w:rsidR="003F2148" w:rsidRPr="00A653C3">
        <w:rPr>
          <w:rFonts w:ascii="Times New Roman" w:eastAsia="Tahoma" w:hAnsi="Times New Roman"/>
          <w:sz w:val="28"/>
          <w:szCs w:val="28"/>
          <w:lang w:val="en-US" w:eastAsia="uk-UA"/>
        </w:rPr>
        <w:t>D</w:t>
      </w:r>
      <w:r w:rsidRPr="00A653C3">
        <w:rPr>
          <w:rFonts w:ascii="Times New Roman" w:eastAsia="Tahoma" w:hAnsi="Times New Roman"/>
          <w:sz w:val="28"/>
          <w:szCs w:val="28"/>
          <w:lang w:val="uk-UA" w:eastAsia="uk-UA"/>
        </w:rPr>
        <w:t>-технологій. / Виробництво:</w:t>
      </w:r>
      <w:r w:rsidR="003F2148"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France</w:t>
      </w:r>
      <w:r w:rsidR="003F2148" w:rsidRPr="00A653C3">
        <w:rPr>
          <w:rFonts w:ascii="Times New Roman" w:eastAsia="Tahoma" w:hAnsi="Times New Roman"/>
          <w:sz w:val="28"/>
          <w:szCs w:val="28"/>
          <w:lang w:val="uk-UA" w:eastAsia="uk-UA"/>
        </w:rPr>
        <w:t xml:space="preserve"> 2, </w:t>
      </w:r>
      <w:r w:rsidR="003F2148" w:rsidRPr="00A653C3">
        <w:rPr>
          <w:rFonts w:ascii="Times New Roman" w:eastAsia="Tahoma" w:hAnsi="Times New Roman"/>
          <w:sz w:val="28"/>
          <w:szCs w:val="28"/>
          <w:lang w:val="en-US" w:eastAsia="uk-UA"/>
        </w:rPr>
        <w:t>Tranparences</w:t>
      </w:r>
      <w:r w:rsidR="003F2148"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Productions</w:t>
      </w:r>
      <w:r w:rsidR="003F2148" w:rsidRPr="00A653C3">
        <w:rPr>
          <w:rFonts w:ascii="Times New Roman" w:eastAsia="Tahoma" w:hAnsi="Times New Roman"/>
          <w:sz w:val="28"/>
          <w:szCs w:val="28"/>
          <w:lang w:val="uk-UA" w:eastAsia="uk-UA"/>
        </w:rPr>
        <w:t xml:space="preserve">, 17 </w:t>
      </w:r>
      <w:r w:rsidR="003F2148" w:rsidRPr="00A653C3">
        <w:rPr>
          <w:rFonts w:ascii="Times New Roman" w:eastAsia="Tahoma" w:hAnsi="Times New Roman"/>
          <w:sz w:val="28"/>
          <w:szCs w:val="28"/>
          <w:lang w:val="en-US" w:eastAsia="uk-UA"/>
        </w:rPr>
        <w:t>Juin</w:t>
      </w:r>
      <w:r w:rsidR="003F2148"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Media</w:t>
      </w:r>
      <w:r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2004 р.</w:t>
      </w:r>
    </w:p>
    <w:p w:rsidR="0013265F" w:rsidRPr="00A653C3" w:rsidRDefault="0013265F" w:rsidP="0071388E">
      <w:pPr>
        <w:numPr>
          <w:ilvl w:val="5"/>
          <w:numId w:val="34"/>
        </w:numPr>
        <w:tabs>
          <w:tab w:val="left" w:pos="360"/>
          <w:tab w:val="left" w:pos="492"/>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rPr>
        <w:lastRenderedPageBreak/>
        <w:t xml:space="preserve">«Эмбриональное развитие» </w:t>
      </w:r>
      <w:r w:rsidRPr="00A653C3">
        <w:rPr>
          <w:rFonts w:ascii="Times New Roman" w:eastAsia="Tahoma" w:hAnsi="Times New Roman"/>
          <w:sz w:val="28"/>
          <w:szCs w:val="28"/>
          <w:lang w:val="uk-UA" w:eastAsia="uk-UA"/>
        </w:rPr>
        <w:t>/ Науково-поп</w:t>
      </w:r>
      <w:r w:rsidR="003F2148" w:rsidRPr="00A653C3">
        <w:rPr>
          <w:rFonts w:ascii="Times New Roman" w:eastAsia="Tahoma" w:hAnsi="Times New Roman"/>
          <w:sz w:val="28"/>
          <w:szCs w:val="28"/>
          <w:lang w:val="uk-UA" w:eastAsia="uk-UA"/>
        </w:rPr>
        <w:t>улярний фільм з використанням 3</w:t>
      </w:r>
      <w:r w:rsidR="003F2148" w:rsidRPr="00A653C3">
        <w:rPr>
          <w:rFonts w:ascii="Times New Roman" w:eastAsia="Tahoma" w:hAnsi="Times New Roman"/>
          <w:sz w:val="28"/>
          <w:szCs w:val="28"/>
          <w:lang w:val="en-US" w:eastAsia="uk-UA"/>
        </w:rPr>
        <w:t>D</w:t>
      </w:r>
      <w:r w:rsidR="003F2148" w:rsidRPr="00A653C3">
        <w:rPr>
          <w:rFonts w:ascii="Times New Roman" w:eastAsia="Tahoma" w:hAnsi="Times New Roman"/>
          <w:sz w:val="28"/>
          <w:szCs w:val="28"/>
          <w:lang w:val="uk-UA" w:eastAsia="uk-UA"/>
        </w:rPr>
        <w:t>-</w:t>
      </w:r>
      <w:r w:rsidRPr="00A653C3">
        <w:rPr>
          <w:rFonts w:ascii="Times New Roman" w:eastAsia="Tahoma" w:hAnsi="Times New Roman"/>
          <w:sz w:val="28"/>
          <w:szCs w:val="28"/>
          <w:lang w:val="uk-UA" w:eastAsia="uk-UA"/>
        </w:rPr>
        <w:t xml:space="preserve">технологій. / Виробництво: </w:t>
      </w:r>
      <w:r w:rsidR="003F2148" w:rsidRPr="00A653C3">
        <w:rPr>
          <w:rFonts w:ascii="Times New Roman" w:eastAsia="Tahoma" w:hAnsi="Times New Roman"/>
          <w:sz w:val="28"/>
          <w:szCs w:val="28"/>
          <w:lang w:val="en-US" w:eastAsia="uk-UA"/>
        </w:rPr>
        <w:t>Pioneer</w:t>
      </w:r>
      <w:r w:rsidR="003F2148"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film</w:t>
      </w:r>
      <w:r w:rsidR="003F2148"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and</w:t>
      </w:r>
      <w:r w:rsidR="003F2148"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TV</w:t>
      </w:r>
      <w:r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Productions</w:t>
      </w:r>
      <w:r w:rsidR="003F2148"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Limited</w:t>
      </w:r>
      <w:r w:rsidR="003F2148"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for</w:t>
      </w:r>
      <w:r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National</w:t>
      </w:r>
      <w:r w:rsidR="003F2148"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Geographic</w:t>
      </w:r>
      <w:r w:rsidR="003F2148" w:rsidRPr="00A653C3">
        <w:rPr>
          <w:rFonts w:ascii="Times New Roman" w:eastAsia="Tahoma" w:hAnsi="Times New Roman"/>
          <w:sz w:val="28"/>
          <w:szCs w:val="28"/>
          <w:lang w:val="uk-UA" w:eastAsia="uk-UA"/>
        </w:rPr>
        <w:t xml:space="preserve"> </w:t>
      </w:r>
      <w:r w:rsidR="003F2148" w:rsidRPr="00A653C3">
        <w:rPr>
          <w:rFonts w:ascii="Times New Roman" w:eastAsia="Tahoma" w:hAnsi="Times New Roman"/>
          <w:sz w:val="28"/>
          <w:szCs w:val="28"/>
          <w:lang w:val="en-US" w:eastAsia="uk-UA"/>
        </w:rPr>
        <w:t>Channel</w:t>
      </w:r>
      <w:r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2010 р.</w:t>
      </w:r>
    </w:p>
    <w:p w:rsidR="0013265F" w:rsidRPr="00A653C3" w:rsidRDefault="0013265F" w:rsidP="0071388E">
      <w:pPr>
        <w:numPr>
          <w:ilvl w:val="5"/>
          <w:numId w:val="34"/>
        </w:numPr>
        <w:tabs>
          <w:tab w:val="left" w:pos="360"/>
          <w:tab w:val="left" w:pos="487"/>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«Розвиток сприймання» / Документальний цикл «Людське дитя» / Науково- популярний фільм / Виробництво: </w:t>
      </w:r>
      <w:r w:rsidR="004B6087" w:rsidRPr="00A653C3">
        <w:rPr>
          <w:rFonts w:ascii="Times New Roman" w:eastAsia="Tahoma" w:hAnsi="Times New Roman"/>
          <w:sz w:val="28"/>
          <w:szCs w:val="28"/>
          <w:lang w:val="en-US" w:eastAsia="uk-UA"/>
        </w:rPr>
        <w:t>Baby</w:t>
      </w:r>
      <w:r w:rsidR="004B6087" w:rsidRPr="00A653C3">
        <w:rPr>
          <w:rFonts w:ascii="Times New Roman" w:eastAsia="Tahoma" w:hAnsi="Times New Roman"/>
          <w:sz w:val="28"/>
          <w:szCs w:val="28"/>
          <w:lang w:val="uk-UA" w:eastAsia="uk-UA"/>
        </w:rPr>
        <w:t xml:space="preserve"> </w:t>
      </w:r>
      <w:r w:rsidR="004B6087" w:rsidRPr="00A653C3">
        <w:rPr>
          <w:rFonts w:ascii="Times New Roman" w:eastAsia="Tahoma" w:hAnsi="Times New Roman"/>
          <w:sz w:val="28"/>
          <w:szCs w:val="28"/>
          <w:lang w:val="en-US" w:eastAsia="uk-UA"/>
        </w:rPr>
        <w:t>Vision</w:t>
      </w:r>
      <w:r w:rsidR="004B6087" w:rsidRPr="00A653C3">
        <w:rPr>
          <w:rFonts w:ascii="Times New Roman" w:eastAsia="Tahoma" w:hAnsi="Times New Roman"/>
          <w:sz w:val="28"/>
          <w:szCs w:val="28"/>
          <w:lang w:val="uk-UA" w:eastAsia="uk-UA"/>
        </w:rPr>
        <w:t xml:space="preserve"> </w:t>
      </w:r>
      <w:r w:rsidR="004B6087" w:rsidRPr="00A653C3">
        <w:rPr>
          <w:rFonts w:ascii="Times New Roman" w:eastAsia="Tahoma" w:hAnsi="Times New Roman"/>
          <w:sz w:val="28"/>
          <w:szCs w:val="28"/>
          <w:lang w:val="en-US" w:eastAsia="uk-UA"/>
        </w:rPr>
        <w:t>inc</w:t>
      </w:r>
      <w:r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2003 р.</w:t>
      </w:r>
    </w:p>
    <w:p w:rsidR="0013265F" w:rsidRPr="00A653C3" w:rsidRDefault="0013265F" w:rsidP="0071388E">
      <w:pPr>
        <w:numPr>
          <w:ilvl w:val="5"/>
          <w:numId w:val="34"/>
        </w:numPr>
        <w:tabs>
          <w:tab w:val="left" w:pos="360"/>
          <w:tab w:val="left" w:pos="492"/>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«Розвиток рухової активності» / Документальний</w:t>
      </w:r>
      <w:r w:rsidR="009C1C97">
        <w:rPr>
          <w:rFonts w:ascii="Times New Roman" w:eastAsia="Tahoma" w:hAnsi="Times New Roman"/>
          <w:sz w:val="28"/>
          <w:szCs w:val="28"/>
          <w:lang w:val="uk-UA" w:eastAsia="uk-UA"/>
        </w:rPr>
        <w:t xml:space="preserve"> цикл «Людське дитя» / Науково-</w:t>
      </w:r>
      <w:r w:rsidRPr="00A653C3">
        <w:rPr>
          <w:rFonts w:ascii="Times New Roman" w:eastAsia="Tahoma" w:hAnsi="Times New Roman"/>
          <w:sz w:val="28"/>
          <w:szCs w:val="28"/>
          <w:lang w:val="uk-UA" w:eastAsia="uk-UA"/>
        </w:rPr>
        <w:t xml:space="preserve">популярний фільм / Виробництво: </w:t>
      </w:r>
      <w:r w:rsidR="004B6087" w:rsidRPr="00A653C3">
        <w:rPr>
          <w:rFonts w:ascii="Times New Roman" w:eastAsia="Tahoma" w:hAnsi="Times New Roman"/>
          <w:sz w:val="28"/>
          <w:szCs w:val="28"/>
          <w:lang w:val="en-US" w:eastAsia="uk-UA"/>
        </w:rPr>
        <w:t>Baby</w:t>
      </w:r>
      <w:r w:rsidR="004B6087" w:rsidRPr="00A653C3">
        <w:rPr>
          <w:rFonts w:ascii="Times New Roman" w:eastAsia="Tahoma" w:hAnsi="Times New Roman"/>
          <w:sz w:val="28"/>
          <w:szCs w:val="28"/>
          <w:lang w:val="uk-UA" w:eastAsia="uk-UA"/>
        </w:rPr>
        <w:t xml:space="preserve"> </w:t>
      </w:r>
      <w:r w:rsidR="004B6087" w:rsidRPr="00A653C3">
        <w:rPr>
          <w:rFonts w:ascii="Times New Roman" w:eastAsia="Tahoma" w:hAnsi="Times New Roman"/>
          <w:sz w:val="28"/>
          <w:szCs w:val="28"/>
          <w:lang w:val="en-US" w:eastAsia="uk-UA"/>
        </w:rPr>
        <w:t>Vision</w:t>
      </w:r>
      <w:r w:rsidR="004B6087" w:rsidRPr="00A653C3">
        <w:rPr>
          <w:rFonts w:ascii="Times New Roman" w:eastAsia="Tahoma" w:hAnsi="Times New Roman"/>
          <w:sz w:val="28"/>
          <w:szCs w:val="28"/>
          <w:lang w:val="uk-UA" w:eastAsia="uk-UA"/>
        </w:rPr>
        <w:t xml:space="preserve"> </w:t>
      </w:r>
      <w:r w:rsidR="004B6087" w:rsidRPr="00A653C3">
        <w:rPr>
          <w:rFonts w:ascii="Times New Roman" w:eastAsia="Tahoma" w:hAnsi="Times New Roman"/>
          <w:sz w:val="28"/>
          <w:szCs w:val="28"/>
          <w:lang w:val="en-US" w:eastAsia="uk-UA"/>
        </w:rPr>
        <w:t>inc</w:t>
      </w:r>
      <w:r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2003 р.</w:t>
      </w:r>
    </w:p>
    <w:p w:rsidR="0013265F" w:rsidRPr="00A653C3" w:rsidRDefault="0013265F" w:rsidP="0071388E">
      <w:pPr>
        <w:numPr>
          <w:ilvl w:val="5"/>
          <w:numId w:val="34"/>
        </w:numPr>
        <w:tabs>
          <w:tab w:val="left" w:pos="360"/>
          <w:tab w:val="left" w:pos="422"/>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«Мовний розвиток» / Документальний цикл «Людське дитя» / Науково-популярний фільм / Виробництво: </w:t>
      </w:r>
      <w:r w:rsidR="004B6087" w:rsidRPr="00A653C3">
        <w:rPr>
          <w:rFonts w:ascii="Times New Roman" w:eastAsia="Tahoma" w:hAnsi="Times New Roman"/>
          <w:sz w:val="28"/>
          <w:szCs w:val="28"/>
          <w:lang w:val="en-US" w:eastAsia="uk-UA"/>
        </w:rPr>
        <w:t>Baby</w:t>
      </w:r>
      <w:r w:rsidR="004B6087" w:rsidRPr="00A653C3">
        <w:rPr>
          <w:rFonts w:ascii="Times New Roman" w:eastAsia="Tahoma" w:hAnsi="Times New Roman"/>
          <w:sz w:val="28"/>
          <w:szCs w:val="28"/>
          <w:lang w:val="uk-UA" w:eastAsia="uk-UA"/>
        </w:rPr>
        <w:t xml:space="preserve"> </w:t>
      </w:r>
      <w:r w:rsidR="004B6087" w:rsidRPr="00A653C3">
        <w:rPr>
          <w:rFonts w:ascii="Times New Roman" w:eastAsia="Tahoma" w:hAnsi="Times New Roman"/>
          <w:sz w:val="28"/>
          <w:szCs w:val="28"/>
          <w:lang w:val="en-US" w:eastAsia="uk-UA"/>
        </w:rPr>
        <w:t>Vision</w:t>
      </w:r>
      <w:r w:rsidR="004B6087" w:rsidRPr="00A653C3">
        <w:rPr>
          <w:rFonts w:ascii="Times New Roman" w:eastAsia="Tahoma" w:hAnsi="Times New Roman"/>
          <w:sz w:val="28"/>
          <w:szCs w:val="28"/>
          <w:lang w:val="uk-UA" w:eastAsia="uk-UA"/>
        </w:rPr>
        <w:t xml:space="preserve"> </w:t>
      </w:r>
      <w:r w:rsidR="004B6087" w:rsidRPr="00A653C3">
        <w:rPr>
          <w:rFonts w:ascii="Times New Roman" w:eastAsia="Tahoma" w:hAnsi="Times New Roman"/>
          <w:sz w:val="28"/>
          <w:szCs w:val="28"/>
          <w:lang w:val="en-US" w:eastAsia="uk-UA"/>
        </w:rPr>
        <w:t>inc</w:t>
      </w:r>
      <w:r w:rsidR="004B6087" w:rsidRPr="00A653C3">
        <w:rPr>
          <w:rFonts w:ascii="Times New Roman" w:eastAsia="Tahoma" w:hAnsi="Times New Roman"/>
          <w:sz w:val="28"/>
          <w:szCs w:val="28"/>
          <w:lang w:eastAsia="uk-UA"/>
        </w:rPr>
        <w:t>.</w:t>
      </w:r>
      <w:r w:rsidR="004B6087"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2003 р.</w:t>
      </w:r>
    </w:p>
    <w:p w:rsidR="0013265F" w:rsidRPr="00A653C3" w:rsidRDefault="0013265F" w:rsidP="0071388E">
      <w:pPr>
        <w:numPr>
          <w:ilvl w:val="5"/>
          <w:numId w:val="34"/>
        </w:numPr>
        <w:tabs>
          <w:tab w:val="left" w:pos="360"/>
          <w:tab w:val="left" w:pos="427"/>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«Розвиток емоцій і темпераменту» / Документальний цикл «Людське дитя» / Науково-популярний фільм / Виробництво: </w:t>
      </w:r>
      <w:r w:rsidR="004B6087" w:rsidRPr="00A653C3">
        <w:rPr>
          <w:rFonts w:ascii="Times New Roman" w:eastAsia="Tahoma" w:hAnsi="Times New Roman"/>
          <w:sz w:val="28"/>
          <w:szCs w:val="28"/>
          <w:lang w:val="en-US" w:eastAsia="uk-UA"/>
        </w:rPr>
        <w:t>Baby</w:t>
      </w:r>
      <w:r w:rsidR="004B6087" w:rsidRPr="00A653C3">
        <w:rPr>
          <w:rFonts w:ascii="Times New Roman" w:eastAsia="Tahoma" w:hAnsi="Times New Roman"/>
          <w:sz w:val="28"/>
          <w:szCs w:val="28"/>
          <w:lang w:val="uk-UA" w:eastAsia="uk-UA"/>
        </w:rPr>
        <w:t xml:space="preserve"> </w:t>
      </w:r>
      <w:r w:rsidR="004B6087" w:rsidRPr="00A653C3">
        <w:rPr>
          <w:rFonts w:ascii="Times New Roman" w:eastAsia="Tahoma" w:hAnsi="Times New Roman"/>
          <w:sz w:val="28"/>
          <w:szCs w:val="28"/>
          <w:lang w:val="en-US" w:eastAsia="uk-UA"/>
        </w:rPr>
        <w:t>Vision</w:t>
      </w:r>
      <w:r w:rsidR="004B6087" w:rsidRPr="00A653C3">
        <w:rPr>
          <w:rFonts w:ascii="Times New Roman" w:eastAsia="Tahoma" w:hAnsi="Times New Roman"/>
          <w:sz w:val="28"/>
          <w:szCs w:val="28"/>
          <w:lang w:val="uk-UA" w:eastAsia="uk-UA"/>
        </w:rPr>
        <w:t xml:space="preserve"> </w:t>
      </w:r>
      <w:r w:rsidR="004B6087" w:rsidRPr="00A653C3">
        <w:rPr>
          <w:rFonts w:ascii="Times New Roman" w:eastAsia="Tahoma" w:hAnsi="Times New Roman"/>
          <w:sz w:val="28"/>
          <w:szCs w:val="28"/>
          <w:lang w:val="en-US" w:eastAsia="uk-UA"/>
        </w:rPr>
        <w:t>inc</w:t>
      </w:r>
      <w:r w:rsidR="004B6087"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2003 р.</w:t>
      </w:r>
    </w:p>
    <w:p w:rsidR="0013265F" w:rsidRPr="00A653C3" w:rsidRDefault="0013265F" w:rsidP="0071388E">
      <w:pPr>
        <w:numPr>
          <w:ilvl w:val="5"/>
          <w:numId w:val="34"/>
        </w:numPr>
        <w:tabs>
          <w:tab w:val="left" w:pos="360"/>
          <w:tab w:val="left" w:pos="427"/>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«Детские истерики и </w:t>
      </w:r>
      <w:r w:rsidRPr="00A653C3">
        <w:rPr>
          <w:rFonts w:ascii="Times New Roman" w:eastAsia="Tahoma" w:hAnsi="Times New Roman"/>
          <w:sz w:val="28"/>
          <w:szCs w:val="28"/>
        </w:rPr>
        <w:t xml:space="preserve">капризы» </w:t>
      </w:r>
      <w:r w:rsidRPr="00A653C3">
        <w:rPr>
          <w:rFonts w:ascii="Times New Roman" w:eastAsia="Tahoma" w:hAnsi="Times New Roman"/>
          <w:sz w:val="28"/>
          <w:szCs w:val="28"/>
          <w:lang w:val="uk-UA" w:eastAsia="uk-UA"/>
        </w:rPr>
        <w:t xml:space="preserve">/ Навчальний фільм / Автор і ведуча: дитячий психолог </w:t>
      </w:r>
      <w:r w:rsidR="004B6087" w:rsidRPr="00A653C3">
        <w:rPr>
          <w:rFonts w:ascii="Times New Roman" w:eastAsia="Tahoma" w:hAnsi="Times New Roman"/>
          <w:sz w:val="28"/>
          <w:szCs w:val="28"/>
          <w:lang w:val="en-US" w:eastAsia="uk-UA"/>
        </w:rPr>
        <w:t>Sanita</w:t>
      </w:r>
      <w:r w:rsidR="004B6087" w:rsidRPr="00A653C3">
        <w:rPr>
          <w:rFonts w:ascii="Times New Roman" w:eastAsia="Tahoma" w:hAnsi="Times New Roman"/>
          <w:sz w:val="28"/>
          <w:szCs w:val="28"/>
          <w:lang w:eastAsia="uk-UA"/>
        </w:rPr>
        <w:t xml:space="preserve"> </w:t>
      </w:r>
      <w:r w:rsidR="004B6087" w:rsidRPr="00A653C3">
        <w:rPr>
          <w:rFonts w:ascii="Times New Roman" w:eastAsia="Tahoma" w:hAnsi="Times New Roman"/>
          <w:sz w:val="28"/>
          <w:szCs w:val="28"/>
          <w:lang w:val="en-US" w:eastAsia="uk-UA"/>
        </w:rPr>
        <w:t>Aispure</w:t>
      </w:r>
      <w:r w:rsidRPr="00A653C3">
        <w:rPr>
          <w:rFonts w:ascii="Times New Roman" w:eastAsia="Tahoma" w:hAnsi="Times New Roman"/>
          <w:sz w:val="28"/>
          <w:szCs w:val="28"/>
          <w:lang w:val="uk-UA" w:eastAsia="uk-UA"/>
        </w:rPr>
        <w:t>.</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Латвія, 2008 р.</w:t>
      </w:r>
    </w:p>
    <w:p w:rsidR="0013265F" w:rsidRPr="00A653C3" w:rsidRDefault="0013265F" w:rsidP="0071388E">
      <w:pPr>
        <w:numPr>
          <w:ilvl w:val="5"/>
          <w:numId w:val="34"/>
        </w:numPr>
        <w:tabs>
          <w:tab w:val="left" w:pos="360"/>
          <w:tab w:val="left" w:pos="422"/>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«Азбука приучения </w:t>
      </w:r>
      <w:r w:rsidRPr="00A653C3">
        <w:rPr>
          <w:rFonts w:ascii="Times New Roman" w:eastAsia="Tahoma" w:hAnsi="Times New Roman"/>
          <w:sz w:val="28"/>
          <w:szCs w:val="28"/>
          <w:lang w:val="uk-UA"/>
        </w:rPr>
        <w:t xml:space="preserve">малыша </w:t>
      </w:r>
      <w:r w:rsidRPr="00A653C3">
        <w:rPr>
          <w:rFonts w:ascii="Times New Roman" w:eastAsia="Tahoma" w:hAnsi="Times New Roman"/>
          <w:sz w:val="28"/>
          <w:szCs w:val="28"/>
          <w:lang w:val="uk-UA" w:eastAsia="uk-UA"/>
        </w:rPr>
        <w:t xml:space="preserve">к туалету» / Навчальний фільм / Автор і ведуча: дитячий психолог: </w:t>
      </w:r>
      <w:r w:rsidR="004B6087" w:rsidRPr="00A653C3">
        <w:rPr>
          <w:rFonts w:ascii="Times New Roman" w:eastAsia="Tahoma" w:hAnsi="Times New Roman"/>
          <w:sz w:val="28"/>
          <w:szCs w:val="28"/>
          <w:lang w:val="en-US" w:eastAsia="uk-UA"/>
        </w:rPr>
        <w:t>Inga</w:t>
      </w:r>
      <w:r w:rsidR="004B6087" w:rsidRPr="00A653C3">
        <w:rPr>
          <w:rFonts w:ascii="Times New Roman" w:eastAsia="Tahoma" w:hAnsi="Times New Roman"/>
          <w:sz w:val="28"/>
          <w:szCs w:val="28"/>
          <w:lang w:val="uk-UA" w:eastAsia="uk-UA"/>
        </w:rPr>
        <w:t xml:space="preserve"> </w:t>
      </w:r>
      <w:r w:rsidR="004B6087" w:rsidRPr="00A653C3">
        <w:rPr>
          <w:rFonts w:ascii="Times New Roman" w:eastAsia="Tahoma" w:hAnsi="Times New Roman"/>
          <w:sz w:val="28"/>
          <w:szCs w:val="28"/>
          <w:lang w:val="en-US" w:eastAsia="uk-UA"/>
        </w:rPr>
        <w:t>Adamsone</w:t>
      </w:r>
      <w:r w:rsidRPr="00A653C3">
        <w:rPr>
          <w:rFonts w:ascii="Times New Roman" w:eastAsia="Tahoma" w:hAnsi="Times New Roman"/>
          <w:sz w:val="28"/>
          <w:szCs w:val="28"/>
          <w:lang w:val="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Латвія, 2008 р.</w:t>
      </w:r>
    </w:p>
    <w:p w:rsidR="0013265F" w:rsidRPr="00A653C3" w:rsidRDefault="0013265F" w:rsidP="0071388E">
      <w:pPr>
        <w:numPr>
          <w:ilvl w:val="5"/>
          <w:numId w:val="34"/>
        </w:numPr>
        <w:tabs>
          <w:tab w:val="left" w:pos="360"/>
          <w:tab w:val="left" w:pos="427"/>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«Тіло людини» Науково-поп</w:t>
      </w:r>
      <w:r w:rsidR="004B6087" w:rsidRPr="00A653C3">
        <w:rPr>
          <w:rFonts w:ascii="Times New Roman" w:eastAsia="Tahoma" w:hAnsi="Times New Roman"/>
          <w:sz w:val="28"/>
          <w:szCs w:val="28"/>
          <w:lang w:val="uk-UA" w:eastAsia="uk-UA"/>
        </w:rPr>
        <w:t>улярний фільм з використанням 3</w:t>
      </w:r>
      <w:r w:rsidR="004B6087" w:rsidRPr="00A653C3">
        <w:rPr>
          <w:rFonts w:ascii="Times New Roman" w:eastAsia="Tahoma" w:hAnsi="Times New Roman"/>
          <w:sz w:val="28"/>
          <w:szCs w:val="28"/>
          <w:lang w:val="en-US" w:eastAsia="uk-UA"/>
        </w:rPr>
        <w:t>D</w:t>
      </w:r>
      <w:r w:rsidR="004B6087" w:rsidRPr="00A653C3">
        <w:rPr>
          <w:rFonts w:ascii="Times New Roman" w:eastAsia="Tahoma" w:hAnsi="Times New Roman"/>
          <w:sz w:val="28"/>
          <w:szCs w:val="28"/>
          <w:lang w:val="uk-UA" w:eastAsia="uk-UA"/>
        </w:rPr>
        <w:t>-технолог</w:t>
      </w:r>
      <w:r w:rsidR="004B6087" w:rsidRPr="00A653C3">
        <w:rPr>
          <w:rFonts w:ascii="Times New Roman" w:eastAsia="Tahoma" w:hAnsi="Times New Roman"/>
          <w:sz w:val="28"/>
          <w:szCs w:val="28"/>
          <w:lang w:eastAsia="uk-UA"/>
        </w:rPr>
        <w:t>ій</w:t>
      </w:r>
      <w:r w:rsidRPr="00A653C3">
        <w:rPr>
          <w:rFonts w:ascii="Times New Roman" w:eastAsia="Tahoma" w:hAnsi="Times New Roman"/>
          <w:sz w:val="28"/>
          <w:szCs w:val="28"/>
          <w:lang w:val="uk-UA" w:eastAsia="uk-UA"/>
        </w:rPr>
        <w:t xml:space="preserve"> / Виробництво: </w:t>
      </w:r>
      <w:r w:rsidR="004B6087" w:rsidRPr="00A653C3">
        <w:rPr>
          <w:rFonts w:ascii="Times New Roman" w:eastAsia="Tahoma" w:hAnsi="Times New Roman"/>
          <w:sz w:val="28"/>
          <w:szCs w:val="28"/>
          <w:lang w:val="en-US"/>
        </w:rPr>
        <w:t>BBC</w:t>
      </w:r>
      <w:r w:rsidRPr="00A653C3">
        <w:rPr>
          <w:rFonts w:ascii="Times New Roman" w:eastAsia="Tahoma" w:hAnsi="Times New Roman"/>
          <w:sz w:val="28"/>
          <w:szCs w:val="28"/>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2008 </w:t>
      </w:r>
      <w:r w:rsidRPr="00A653C3">
        <w:rPr>
          <w:rFonts w:ascii="Times New Roman" w:eastAsia="Tahoma" w:hAnsi="Times New Roman"/>
          <w:sz w:val="28"/>
          <w:szCs w:val="28"/>
        </w:rPr>
        <w:t>р.</w:t>
      </w:r>
    </w:p>
    <w:p w:rsidR="0013265F" w:rsidRPr="00A653C3" w:rsidRDefault="0013265F" w:rsidP="0071388E">
      <w:pPr>
        <w:numPr>
          <w:ilvl w:val="5"/>
          <w:numId w:val="34"/>
        </w:numPr>
        <w:tabs>
          <w:tab w:val="left" w:pos="360"/>
          <w:tab w:val="left" w:pos="403"/>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«Я </w:t>
      </w:r>
      <w:r w:rsidRPr="00A653C3">
        <w:rPr>
          <w:rFonts w:ascii="Times New Roman" w:eastAsia="Tahoma" w:hAnsi="Times New Roman"/>
          <w:sz w:val="28"/>
          <w:szCs w:val="28"/>
        </w:rPr>
        <w:t xml:space="preserve">и другие» </w:t>
      </w:r>
      <w:r w:rsidRPr="00A653C3">
        <w:rPr>
          <w:rFonts w:ascii="Times New Roman" w:eastAsia="Tahoma" w:hAnsi="Times New Roman"/>
          <w:sz w:val="28"/>
          <w:szCs w:val="28"/>
          <w:lang w:val="uk-UA" w:eastAsia="uk-UA"/>
        </w:rPr>
        <w:t xml:space="preserve">/ О.В. </w:t>
      </w:r>
      <w:r w:rsidRPr="00A653C3">
        <w:rPr>
          <w:rFonts w:ascii="Times New Roman" w:eastAsia="Tahoma" w:hAnsi="Times New Roman"/>
          <w:sz w:val="28"/>
          <w:szCs w:val="28"/>
        </w:rPr>
        <w:t xml:space="preserve">Петровский, </w:t>
      </w:r>
      <w:r w:rsidRPr="00A653C3">
        <w:rPr>
          <w:rFonts w:ascii="Times New Roman" w:eastAsia="Tahoma" w:hAnsi="Times New Roman"/>
          <w:sz w:val="28"/>
          <w:szCs w:val="28"/>
          <w:lang w:val="uk-UA" w:eastAsia="uk-UA"/>
        </w:rPr>
        <w:t xml:space="preserve">В.С. </w:t>
      </w:r>
      <w:r w:rsidRPr="00A653C3">
        <w:rPr>
          <w:rFonts w:ascii="Times New Roman" w:eastAsia="Tahoma" w:hAnsi="Times New Roman"/>
          <w:sz w:val="28"/>
          <w:szCs w:val="28"/>
        </w:rPr>
        <w:t xml:space="preserve">Мухина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Научно-популярный фильм. Киевская киностудия научно-популярных фильмов, </w:t>
      </w:r>
      <w:r w:rsidRPr="00A653C3">
        <w:rPr>
          <w:rFonts w:ascii="Times New Roman" w:eastAsia="Tahoma" w:hAnsi="Times New Roman"/>
          <w:sz w:val="28"/>
          <w:szCs w:val="28"/>
          <w:lang w:val="uk-UA" w:eastAsia="uk-UA"/>
        </w:rPr>
        <w:t xml:space="preserve">1971 </w:t>
      </w:r>
      <w:r w:rsidRPr="00A653C3">
        <w:rPr>
          <w:rFonts w:ascii="Times New Roman" w:eastAsia="Tahoma" w:hAnsi="Times New Roman"/>
          <w:sz w:val="28"/>
          <w:szCs w:val="28"/>
        </w:rPr>
        <w:t>г.</w:t>
      </w:r>
    </w:p>
    <w:p w:rsidR="0013265F" w:rsidRDefault="0013265F" w:rsidP="0071388E">
      <w:pPr>
        <w:widowControl w:val="0"/>
        <w:shd w:val="clear" w:color="auto" w:fill="FFFFFF"/>
        <w:tabs>
          <w:tab w:val="left" w:pos="365"/>
        </w:tabs>
        <w:autoSpaceDE w:val="0"/>
        <w:autoSpaceDN w:val="0"/>
        <w:adjustRightInd w:val="0"/>
        <w:spacing w:after="0" w:line="240" w:lineRule="auto"/>
        <w:contextualSpacing/>
        <w:rPr>
          <w:rFonts w:ascii="Times New Roman" w:hAnsi="Times New Roman"/>
          <w:noProof/>
          <w:color w:val="000000"/>
          <w:spacing w:val="-13"/>
          <w:sz w:val="28"/>
          <w:szCs w:val="28"/>
          <w:u w:val="single"/>
          <w:lang w:val="uk-UA"/>
        </w:rPr>
      </w:pPr>
    </w:p>
    <w:p w:rsidR="0012015D" w:rsidRPr="0012015D" w:rsidRDefault="0012015D" w:rsidP="0071388E">
      <w:pPr>
        <w:widowControl w:val="0"/>
        <w:shd w:val="clear" w:color="auto" w:fill="FFFFFF"/>
        <w:tabs>
          <w:tab w:val="left" w:pos="365"/>
        </w:tabs>
        <w:autoSpaceDE w:val="0"/>
        <w:autoSpaceDN w:val="0"/>
        <w:adjustRightInd w:val="0"/>
        <w:spacing w:after="0" w:line="240" w:lineRule="auto"/>
        <w:contextualSpacing/>
        <w:rPr>
          <w:rFonts w:ascii="Times New Roman" w:hAnsi="Times New Roman"/>
          <w:noProof/>
          <w:color w:val="000000"/>
          <w:spacing w:val="-13"/>
          <w:sz w:val="28"/>
          <w:szCs w:val="28"/>
          <w:u w:val="single"/>
          <w:lang w:val="uk-UA"/>
        </w:rPr>
      </w:pPr>
    </w:p>
    <w:p w:rsidR="004B6087" w:rsidRPr="00A653C3" w:rsidRDefault="004B6087" w:rsidP="0071388E">
      <w:pPr>
        <w:spacing w:line="240" w:lineRule="auto"/>
        <w:ind w:firstLine="540"/>
        <w:contextualSpacing/>
        <w:rPr>
          <w:rFonts w:ascii="Times New Roman" w:hAnsi="Times New Roman"/>
          <w:b/>
          <w:sz w:val="28"/>
          <w:szCs w:val="28"/>
        </w:rPr>
      </w:pPr>
      <w:r w:rsidRPr="00A653C3">
        <w:rPr>
          <w:rFonts w:ascii="Times New Roman" w:hAnsi="Times New Roman"/>
          <w:b/>
          <w:sz w:val="28"/>
          <w:szCs w:val="28"/>
        </w:rPr>
        <w:t>«ВІКОВА ТА ПЕДАГОГІЧНА ПСИХОЛОГІЯ»</w:t>
      </w:r>
    </w:p>
    <w:p w:rsidR="004B6087" w:rsidRDefault="004B6087" w:rsidP="0071388E">
      <w:pPr>
        <w:spacing w:line="240" w:lineRule="auto"/>
        <w:ind w:firstLine="540"/>
        <w:contextualSpacing/>
        <w:rPr>
          <w:rFonts w:ascii="Times New Roman" w:hAnsi="Times New Roman"/>
          <w:sz w:val="28"/>
          <w:szCs w:val="28"/>
          <w:lang w:val="uk-UA"/>
        </w:rPr>
      </w:pPr>
      <w:r w:rsidRPr="00A653C3">
        <w:rPr>
          <w:rFonts w:ascii="Times New Roman" w:hAnsi="Times New Roman"/>
          <w:sz w:val="28"/>
          <w:szCs w:val="28"/>
        </w:rPr>
        <w:t xml:space="preserve">(автор-розробник: кандидат психологічних наук, доцент Мицько В.М.) </w:t>
      </w:r>
    </w:p>
    <w:p w:rsidR="0000777E" w:rsidRPr="0000777E" w:rsidRDefault="0000777E" w:rsidP="0071388E">
      <w:pPr>
        <w:spacing w:line="240" w:lineRule="auto"/>
        <w:ind w:firstLine="540"/>
        <w:contextualSpacing/>
        <w:rPr>
          <w:rFonts w:ascii="Times New Roman" w:hAnsi="Times New Roman"/>
          <w:sz w:val="28"/>
          <w:szCs w:val="28"/>
          <w:lang w:val="uk-UA"/>
        </w:rPr>
      </w:pPr>
    </w:p>
    <w:p w:rsidR="004B6087" w:rsidRPr="00A653C3" w:rsidRDefault="004B6087" w:rsidP="0071388E">
      <w:pPr>
        <w:spacing w:line="240" w:lineRule="auto"/>
        <w:ind w:firstLine="540"/>
        <w:contextualSpacing/>
        <w:rPr>
          <w:rFonts w:ascii="Times New Roman" w:hAnsi="Times New Roman"/>
          <w:b/>
          <w:sz w:val="28"/>
          <w:szCs w:val="28"/>
        </w:rPr>
      </w:pPr>
      <w:r w:rsidRPr="00A653C3">
        <w:rPr>
          <w:rFonts w:ascii="Times New Roman" w:hAnsi="Times New Roman"/>
          <w:b/>
          <w:sz w:val="28"/>
          <w:szCs w:val="28"/>
        </w:rPr>
        <w:t>Програмові вимоги до навчальної дисципліни:</w:t>
      </w:r>
    </w:p>
    <w:p w:rsidR="004B6087" w:rsidRPr="00A653C3" w:rsidRDefault="004B6087" w:rsidP="0000777E">
      <w:pPr>
        <w:spacing w:after="0" w:line="240" w:lineRule="auto"/>
        <w:ind w:firstLine="540"/>
        <w:contextualSpacing/>
        <w:rPr>
          <w:rFonts w:ascii="Times New Roman" w:hAnsi="Times New Roman"/>
          <w:b/>
          <w:sz w:val="28"/>
          <w:szCs w:val="28"/>
        </w:rPr>
      </w:pPr>
      <w:r w:rsidRPr="00A653C3">
        <w:rPr>
          <w:rFonts w:ascii="Times New Roman" w:hAnsi="Times New Roman"/>
          <w:b/>
          <w:sz w:val="28"/>
          <w:szCs w:val="28"/>
        </w:rPr>
        <w:t>Теоретико-методологічні основи психології розвитку</w:t>
      </w:r>
    </w:p>
    <w:p w:rsidR="004B6087" w:rsidRPr="00A653C3" w:rsidRDefault="004B6087" w:rsidP="0000777E">
      <w:pPr>
        <w:pStyle w:val="a8"/>
        <w:numPr>
          <w:ilvl w:val="0"/>
          <w:numId w:val="35"/>
        </w:numPr>
        <w:tabs>
          <w:tab w:val="left" w:pos="346"/>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Предмет вікової психології як науки.</w:t>
      </w:r>
    </w:p>
    <w:p w:rsidR="004B6087" w:rsidRPr="00A653C3" w:rsidRDefault="004B6087" w:rsidP="0000777E">
      <w:pPr>
        <w:pStyle w:val="a8"/>
        <w:numPr>
          <w:ilvl w:val="0"/>
          <w:numId w:val="35"/>
        </w:numPr>
        <w:tabs>
          <w:tab w:val="left" w:pos="375"/>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Поняття про розвиток, дозрівання і ріст.</w:t>
      </w:r>
    </w:p>
    <w:p w:rsidR="004B6087" w:rsidRPr="00A653C3" w:rsidRDefault="004B6087" w:rsidP="0000777E">
      <w:pPr>
        <w:pStyle w:val="a8"/>
        <w:numPr>
          <w:ilvl w:val="0"/>
          <w:numId w:val="35"/>
        </w:numPr>
        <w:tabs>
          <w:tab w:val="left" w:pos="38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Фактори психічного розвитку: спадковість, середовище, активність.</w:t>
      </w:r>
    </w:p>
    <w:p w:rsidR="004B6087" w:rsidRPr="00A653C3" w:rsidRDefault="004B6087" w:rsidP="0071388E">
      <w:pPr>
        <w:pStyle w:val="a8"/>
        <w:numPr>
          <w:ilvl w:val="0"/>
          <w:numId w:val="35"/>
        </w:numPr>
        <w:tabs>
          <w:tab w:val="left" w:pos="375"/>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Методологічні проблеми вікової психології.</w:t>
      </w:r>
    </w:p>
    <w:p w:rsidR="004B6087" w:rsidRPr="00A653C3" w:rsidRDefault="004B6087" w:rsidP="0071388E">
      <w:pPr>
        <w:pStyle w:val="a8"/>
        <w:numPr>
          <w:ilvl w:val="0"/>
          <w:numId w:val="35"/>
        </w:numPr>
        <w:tabs>
          <w:tab w:val="left" w:pos="366"/>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Методи вікової психології.</w:t>
      </w:r>
    </w:p>
    <w:p w:rsidR="004B6087" w:rsidRPr="00A653C3" w:rsidRDefault="004B6087" w:rsidP="0071388E">
      <w:pPr>
        <w:pStyle w:val="a8"/>
        <w:numPr>
          <w:ilvl w:val="0"/>
          <w:numId w:val="35"/>
        </w:numPr>
        <w:tabs>
          <w:tab w:val="left" w:pos="37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Принципи психічного розвитку.</w:t>
      </w:r>
    </w:p>
    <w:p w:rsidR="004B6087" w:rsidRPr="00A653C3" w:rsidRDefault="004B6087" w:rsidP="0071388E">
      <w:pPr>
        <w:pStyle w:val="a8"/>
        <w:numPr>
          <w:ilvl w:val="0"/>
          <w:numId w:val="35"/>
        </w:numPr>
        <w:tabs>
          <w:tab w:val="left" w:pos="375"/>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Закономірності психічного розвитку.</w:t>
      </w:r>
    </w:p>
    <w:p w:rsidR="004B6087" w:rsidRPr="00A653C3" w:rsidRDefault="004B6087" w:rsidP="0071388E">
      <w:pPr>
        <w:pStyle w:val="a8"/>
        <w:numPr>
          <w:ilvl w:val="0"/>
          <w:numId w:val="35"/>
        </w:numPr>
        <w:tabs>
          <w:tab w:val="left" w:pos="366"/>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Критерії психічного розвитку.</w:t>
      </w:r>
    </w:p>
    <w:p w:rsidR="004B6087" w:rsidRPr="00A653C3" w:rsidRDefault="004B6087" w:rsidP="0071388E">
      <w:pPr>
        <w:pStyle w:val="a8"/>
        <w:numPr>
          <w:ilvl w:val="0"/>
          <w:numId w:val="35"/>
        </w:numPr>
        <w:tabs>
          <w:tab w:val="left" w:pos="37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Рівні психічного (розумового) розвитку за Л.С. Виготським.</w:t>
      </w:r>
    </w:p>
    <w:p w:rsidR="004B6087" w:rsidRPr="00A653C3" w:rsidRDefault="004B6087" w:rsidP="0071388E">
      <w:pPr>
        <w:pStyle w:val="a8"/>
        <w:numPr>
          <w:ilvl w:val="0"/>
          <w:numId w:val="35"/>
        </w:numPr>
        <w:tabs>
          <w:tab w:val="left" w:pos="37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Поняття</w:t>
      </w:r>
      <w:r w:rsidRPr="00A653C3">
        <w:rPr>
          <w:rFonts w:ascii="Times New Roman" w:hAnsi="Times New Roman" w:cs="Times New Roman"/>
          <w:sz w:val="28"/>
          <w:szCs w:val="28"/>
        </w:rPr>
        <w:tab/>
        <w:t xml:space="preserve">про вік. Основні підходи та критерії вікової періодизації </w:t>
      </w:r>
      <w:r w:rsidRPr="00A653C3">
        <w:rPr>
          <w:rFonts w:ascii="Times New Roman" w:hAnsi="Times New Roman" w:cs="Times New Roman"/>
          <w:sz w:val="28"/>
          <w:szCs w:val="28"/>
          <w:lang w:eastAsia="ru-RU"/>
        </w:rPr>
        <w:t xml:space="preserve">(К. </w:t>
      </w:r>
      <w:r w:rsidRPr="00A653C3">
        <w:rPr>
          <w:rFonts w:ascii="Times New Roman" w:hAnsi="Times New Roman" w:cs="Times New Roman"/>
          <w:sz w:val="28"/>
          <w:szCs w:val="28"/>
        </w:rPr>
        <w:t xml:space="preserve">Бюлер, Б. Заззо, П.П. Блонський, З. Фройд, </w:t>
      </w:r>
      <w:r w:rsidRPr="00A653C3">
        <w:rPr>
          <w:rFonts w:ascii="Times New Roman" w:hAnsi="Times New Roman" w:cs="Times New Roman"/>
          <w:sz w:val="28"/>
          <w:szCs w:val="28"/>
          <w:lang w:eastAsia="ru-RU"/>
        </w:rPr>
        <w:t xml:space="preserve">Л. </w:t>
      </w:r>
      <w:r w:rsidRPr="00A653C3">
        <w:rPr>
          <w:rFonts w:ascii="Times New Roman" w:hAnsi="Times New Roman" w:cs="Times New Roman"/>
          <w:sz w:val="28"/>
          <w:szCs w:val="28"/>
        </w:rPr>
        <w:t>Кольберг, Е. Еріксон, Ж. Піаже, Л.С. Виготський, Д.Б. Ельконін та ін.).</w:t>
      </w:r>
    </w:p>
    <w:p w:rsidR="004B6087" w:rsidRPr="00A653C3" w:rsidRDefault="004B6087" w:rsidP="0071388E">
      <w:pPr>
        <w:pStyle w:val="a8"/>
        <w:numPr>
          <w:ilvl w:val="0"/>
          <w:numId w:val="35"/>
        </w:numPr>
        <w:tabs>
          <w:tab w:val="left" w:pos="418"/>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Передумови виникнення дитячої психології як самостійної науки в кінці XIX століття (І.Ф. </w:t>
      </w:r>
      <w:r w:rsidRPr="00A653C3">
        <w:rPr>
          <w:rFonts w:ascii="Times New Roman" w:hAnsi="Times New Roman" w:cs="Times New Roman"/>
          <w:sz w:val="28"/>
          <w:szCs w:val="28"/>
          <w:lang w:eastAsia="ru-RU"/>
        </w:rPr>
        <w:t xml:space="preserve">Герберт, </w:t>
      </w:r>
      <w:r w:rsidRPr="00A653C3">
        <w:rPr>
          <w:rFonts w:ascii="Times New Roman" w:hAnsi="Times New Roman" w:cs="Times New Roman"/>
          <w:sz w:val="28"/>
          <w:szCs w:val="28"/>
        </w:rPr>
        <w:t xml:space="preserve">К.Д. Ушинський, У. </w:t>
      </w:r>
      <w:r w:rsidRPr="00A653C3">
        <w:rPr>
          <w:rFonts w:ascii="Times New Roman" w:hAnsi="Times New Roman" w:cs="Times New Roman"/>
          <w:sz w:val="28"/>
          <w:szCs w:val="28"/>
          <w:lang w:eastAsia="ru-RU"/>
        </w:rPr>
        <w:t xml:space="preserve">Джеймс, Г. </w:t>
      </w:r>
      <w:r w:rsidRPr="00A653C3">
        <w:rPr>
          <w:rFonts w:ascii="Times New Roman" w:hAnsi="Times New Roman" w:cs="Times New Roman"/>
          <w:sz w:val="28"/>
          <w:szCs w:val="28"/>
        </w:rPr>
        <w:t>Мюнстенберг, В. Прейєр та ін.).</w:t>
      </w:r>
    </w:p>
    <w:p w:rsidR="004B6087" w:rsidRPr="00A653C3" w:rsidRDefault="004B6087" w:rsidP="0071388E">
      <w:pPr>
        <w:pStyle w:val="a8"/>
        <w:numPr>
          <w:ilvl w:val="0"/>
          <w:numId w:val="35"/>
        </w:numPr>
        <w:tabs>
          <w:tab w:val="left" w:pos="418"/>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Виникнення та розвиток вікової психології на початку XX століття </w:t>
      </w:r>
      <w:r w:rsidRPr="00A653C3">
        <w:rPr>
          <w:rFonts w:ascii="Times New Roman" w:hAnsi="Times New Roman" w:cs="Times New Roman"/>
          <w:sz w:val="28"/>
          <w:szCs w:val="28"/>
          <w:lang w:val="ru-RU" w:eastAsia="ru-RU"/>
        </w:rPr>
        <w:t xml:space="preserve">(Ст. Холл, </w:t>
      </w:r>
      <w:r w:rsidRPr="00A653C3">
        <w:rPr>
          <w:rFonts w:ascii="Times New Roman" w:hAnsi="Times New Roman" w:cs="Times New Roman"/>
          <w:sz w:val="28"/>
          <w:szCs w:val="28"/>
        </w:rPr>
        <w:t xml:space="preserve">Е. Мейман, Д. Селі, </w:t>
      </w:r>
      <w:r w:rsidRPr="00A653C3">
        <w:rPr>
          <w:rFonts w:ascii="Times New Roman" w:hAnsi="Times New Roman" w:cs="Times New Roman"/>
          <w:sz w:val="28"/>
          <w:szCs w:val="28"/>
          <w:lang w:val="ru-RU" w:eastAsia="ru-RU"/>
        </w:rPr>
        <w:t xml:space="preserve">В. Штерн, </w:t>
      </w:r>
      <w:r w:rsidRPr="00A653C3">
        <w:rPr>
          <w:rFonts w:ascii="Times New Roman" w:hAnsi="Times New Roman" w:cs="Times New Roman"/>
          <w:sz w:val="28"/>
          <w:szCs w:val="28"/>
        </w:rPr>
        <w:t>Е. Клапаред, К. Бюлер, Ш. Бюлер та ін.).</w:t>
      </w:r>
    </w:p>
    <w:p w:rsidR="004B6087" w:rsidRPr="00A653C3" w:rsidRDefault="004B6087" w:rsidP="0071388E">
      <w:pPr>
        <w:pStyle w:val="a8"/>
        <w:numPr>
          <w:ilvl w:val="0"/>
          <w:numId w:val="35"/>
        </w:numPr>
        <w:tabs>
          <w:tab w:val="left" w:pos="418"/>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rPr>
        <w:lastRenderedPageBreak/>
        <w:t xml:space="preserve">Біологічний підхід до розвитку (теорія рекапітуляції </w:t>
      </w:r>
      <w:r w:rsidRPr="00A653C3">
        <w:rPr>
          <w:rFonts w:ascii="Times New Roman" w:hAnsi="Times New Roman" w:cs="Times New Roman"/>
          <w:sz w:val="28"/>
          <w:szCs w:val="28"/>
          <w:lang w:eastAsia="ru-RU"/>
        </w:rPr>
        <w:t xml:space="preserve">Ст. </w:t>
      </w:r>
      <w:r w:rsidRPr="00A653C3">
        <w:rPr>
          <w:rFonts w:ascii="Times New Roman" w:hAnsi="Times New Roman" w:cs="Times New Roman"/>
          <w:sz w:val="28"/>
          <w:szCs w:val="28"/>
          <w:lang w:val="ru-RU" w:eastAsia="ru-RU"/>
        </w:rPr>
        <w:t xml:space="preserve">Холла, </w:t>
      </w:r>
      <w:r w:rsidRPr="00A653C3">
        <w:rPr>
          <w:rFonts w:ascii="Times New Roman" w:hAnsi="Times New Roman" w:cs="Times New Roman"/>
          <w:sz w:val="28"/>
          <w:szCs w:val="28"/>
        </w:rPr>
        <w:t xml:space="preserve">теорія дозрівання А. Гезелла, етологічна теорія </w:t>
      </w:r>
      <w:r w:rsidRPr="00A653C3">
        <w:rPr>
          <w:rFonts w:ascii="Times New Roman" w:hAnsi="Times New Roman" w:cs="Times New Roman"/>
          <w:sz w:val="28"/>
          <w:szCs w:val="28"/>
          <w:lang w:val="ru-RU" w:eastAsia="ru-RU"/>
        </w:rPr>
        <w:t>К. Лоренца).</w:t>
      </w:r>
    </w:p>
    <w:p w:rsidR="004B6087" w:rsidRPr="00A653C3" w:rsidRDefault="004B6087" w:rsidP="0071388E">
      <w:pPr>
        <w:pStyle w:val="a8"/>
        <w:numPr>
          <w:ilvl w:val="0"/>
          <w:numId w:val="35"/>
        </w:numPr>
        <w:tabs>
          <w:tab w:val="left" w:pos="418"/>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Психодинамічний підхід до розвитку (теорія </w:t>
      </w:r>
      <w:r w:rsidRPr="00A653C3">
        <w:rPr>
          <w:rFonts w:ascii="Times New Roman" w:hAnsi="Times New Roman" w:cs="Times New Roman"/>
          <w:sz w:val="28"/>
          <w:szCs w:val="28"/>
          <w:lang w:val="ru-RU" w:eastAsia="ru-RU"/>
        </w:rPr>
        <w:t xml:space="preserve">психосексуального </w:t>
      </w:r>
      <w:r w:rsidRPr="00A653C3">
        <w:rPr>
          <w:rFonts w:ascii="Times New Roman" w:hAnsi="Times New Roman" w:cs="Times New Roman"/>
          <w:sz w:val="28"/>
          <w:szCs w:val="28"/>
        </w:rPr>
        <w:t>розвитку З. Фройда, психосоціальна теорія Е. Еріксона).</w:t>
      </w:r>
    </w:p>
    <w:p w:rsidR="004B6087" w:rsidRPr="00A653C3" w:rsidRDefault="004B6087" w:rsidP="0071388E">
      <w:pPr>
        <w:pStyle w:val="a8"/>
        <w:numPr>
          <w:ilvl w:val="0"/>
          <w:numId w:val="35"/>
        </w:numPr>
        <w:tabs>
          <w:tab w:val="left" w:pos="418"/>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rPr>
        <w:t>Біхевіористичний підхід до розвитку (теорія оперантного обумовлення Б. Скіннера, соціально-когнітивна теорія А. Бандури).</w:t>
      </w:r>
    </w:p>
    <w:p w:rsidR="004B6087" w:rsidRPr="00A653C3" w:rsidRDefault="004B6087" w:rsidP="0071388E">
      <w:pPr>
        <w:pStyle w:val="a8"/>
        <w:numPr>
          <w:ilvl w:val="0"/>
          <w:numId w:val="35"/>
        </w:numPr>
        <w:tabs>
          <w:tab w:val="left" w:pos="398"/>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Когнітивно-генетичний підхід до розвитку (теорія розвитку дитячого інтелекту Ж. Піаже, теорія обробки інформації).</w:t>
      </w:r>
    </w:p>
    <w:p w:rsidR="004B6087" w:rsidRPr="00A653C3" w:rsidRDefault="004B6087" w:rsidP="0071388E">
      <w:pPr>
        <w:pStyle w:val="a8"/>
        <w:numPr>
          <w:ilvl w:val="0"/>
          <w:numId w:val="35"/>
        </w:numPr>
        <w:tabs>
          <w:tab w:val="left" w:pos="398"/>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Контекстуальний підхід до розвитку (культурно-історична теорія Л.С. Виготського, теорія екологічних систем У. Бронфенбреннера).</w:t>
      </w:r>
    </w:p>
    <w:p w:rsidR="004B6087" w:rsidRPr="00A653C3" w:rsidRDefault="004B6087" w:rsidP="0071388E">
      <w:pPr>
        <w:pStyle w:val="a8"/>
        <w:numPr>
          <w:ilvl w:val="0"/>
          <w:numId w:val="35"/>
        </w:numPr>
        <w:tabs>
          <w:tab w:val="left" w:pos="40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Теорія конвергенції </w:t>
      </w:r>
      <w:r w:rsidRPr="00A653C3">
        <w:rPr>
          <w:rFonts w:ascii="Times New Roman" w:hAnsi="Times New Roman" w:cs="Times New Roman"/>
          <w:sz w:val="28"/>
          <w:szCs w:val="28"/>
          <w:lang w:val="ru-RU" w:eastAsia="ru-RU"/>
        </w:rPr>
        <w:t>В. Штерна.</w:t>
      </w:r>
    </w:p>
    <w:p w:rsidR="004B6087" w:rsidRPr="00A653C3" w:rsidRDefault="004B6087" w:rsidP="0071388E">
      <w:pPr>
        <w:pStyle w:val="a8"/>
        <w:numPr>
          <w:ilvl w:val="0"/>
          <w:numId w:val="35"/>
        </w:numPr>
        <w:tabs>
          <w:tab w:val="left" w:pos="40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Теорія морального розвитку Л. Кольберга.</w:t>
      </w:r>
    </w:p>
    <w:p w:rsidR="004B6087" w:rsidRPr="00A653C3" w:rsidRDefault="004B6087" w:rsidP="0071388E">
      <w:pPr>
        <w:pStyle w:val="a8"/>
        <w:numPr>
          <w:ilvl w:val="0"/>
          <w:numId w:val="35"/>
        </w:numPr>
        <w:tabs>
          <w:tab w:val="left" w:pos="432"/>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Теорії розвитку у вітчизняній психології (С.Л. Рубінштейн, О.М. Леонтьєв, О.В. Запорожець, Б.Г. Ананьєв, П.Я. Гальперін, О.В. Петровський, Д.Б. Ельконін, Г.С. Костюк та ін.).</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Етапи соціалізації особистості в концепції О.В. Петровського.</w:t>
      </w:r>
    </w:p>
    <w:p w:rsidR="004B6087" w:rsidRPr="00A653C3" w:rsidRDefault="004B6087" w:rsidP="0071388E">
      <w:pPr>
        <w:pStyle w:val="a8"/>
        <w:numPr>
          <w:ilvl w:val="0"/>
          <w:numId w:val="35"/>
        </w:numPr>
        <w:tabs>
          <w:tab w:val="left" w:pos="427"/>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Взаємозв'язок навчання та розвитку особистості: основні концепції (Е. Торндайк, Ж. Піаже, Л.С. Виготський).</w:t>
      </w:r>
    </w:p>
    <w:p w:rsidR="004B6087" w:rsidRPr="00A653C3" w:rsidRDefault="004B6087" w:rsidP="0071388E">
      <w:pPr>
        <w:pStyle w:val="a8"/>
        <w:numPr>
          <w:ilvl w:val="0"/>
          <w:numId w:val="35"/>
        </w:numPr>
        <w:tabs>
          <w:tab w:val="left" w:pos="43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Формування Я-концепції в онтогенезі.</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r w:rsidRPr="00A653C3">
        <w:rPr>
          <w:sz w:val="28"/>
          <w:szCs w:val="28"/>
        </w:rPr>
        <w:t>Психологія пренатального розвитку</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Пренатальний ріст та розвиток дитини.</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Вплив факторів середовища на внутрішньоутробний розвиток дитини.</w:t>
      </w:r>
    </w:p>
    <w:p w:rsidR="004B6087" w:rsidRPr="00A653C3" w:rsidRDefault="004B6087" w:rsidP="0071388E">
      <w:pPr>
        <w:pStyle w:val="a8"/>
        <w:numPr>
          <w:ilvl w:val="0"/>
          <w:numId w:val="35"/>
        </w:numPr>
        <w:tabs>
          <w:tab w:val="left" w:pos="43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Становлення психіки в період пренатального розвитку.</w:t>
      </w:r>
    </w:p>
    <w:p w:rsidR="004B6087" w:rsidRPr="00A653C3" w:rsidRDefault="004B6087" w:rsidP="0071388E">
      <w:pPr>
        <w:pStyle w:val="a8"/>
        <w:numPr>
          <w:ilvl w:val="0"/>
          <w:numId w:val="35"/>
        </w:numPr>
        <w:tabs>
          <w:tab w:val="left" w:pos="43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Стадії перебігу пологів. Можливі післяпологові ускладнення.</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r w:rsidRPr="00A653C3">
        <w:rPr>
          <w:sz w:val="28"/>
          <w:szCs w:val="28"/>
        </w:rPr>
        <w:t>Психологія дитинства</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Психологічна характеристика періоду новонародженості. Безумовні</w:t>
      </w:r>
    </w:p>
    <w:p w:rsidR="004B6087" w:rsidRPr="00A653C3" w:rsidRDefault="004B6087" w:rsidP="0071388E">
      <w:pPr>
        <w:pStyle w:val="a8"/>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рефлекси та їх значення для психічного розвитку людини.</w:t>
      </w:r>
    </w:p>
    <w:p w:rsidR="004B6087" w:rsidRPr="00A653C3" w:rsidRDefault="004B6087" w:rsidP="0071388E">
      <w:pPr>
        <w:pStyle w:val="a8"/>
        <w:numPr>
          <w:ilvl w:val="0"/>
          <w:numId w:val="35"/>
        </w:numPr>
        <w:tabs>
          <w:tab w:val="left" w:pos="43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спілкування у немовлячому віці.</w:t>
      </w:r>
    </w:p>
    <w:p w:rsidR="004B6087" w:rsidRPr="00A653C3" w:rsidRDefault="004B6087" w:rsidP="0071388E">
      <w:pPr>
        <w:pStyle w:val="a8"/>
        <w:numPr>
          <w:ilvl w:val="0"/>
          <w:numId w:val="35"/>
        </w:numPr>
        <w:tabs>
          <w:tab w:val="left" w:pos="43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Формування передумов розвитку мови у немовлячому віці.</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рухів та дій у немовлят.</w:t>
      </w:r>
    </w:p>
    <w:p w:rsidR="004B6087" w:rsidRPr="00A653C3" w:rsidRDefault="004B6087" w:rsidP="0071388E">
      <w:pPr>
        <w:pStyle w:val="a8"/>
        <w:numPr>
          <w:ilvl w:val="0"/>
          <w:numId w:val="35"/>
        </w:numPr>
        <w:tabs>
          <w:tab w:val="left" w:pos="422"/>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орієнтації в оточуючому світі (сенсорний та перцептивний розвиток) у немовлячому віці.</w:t>
      </w:r>
    </w:p>
    <w:p w:rsidR="004B6087" w:rsidRPr="00A653C3" w:rsidRDefault="004B6087" w:rsidP="0071388E">
      <w:pPr>
        <w:pStyle w:val="a8"/>
        <w:numPr>
          <w:ilvl w:val="0"/>
          <w:numId w:val="35"/>
        </w:numPr>
        <w:tabs>
          <w:tab w:val="left" w:pos="422"/>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Когнітивний розвиток у немовлячому віці. Поняття про знаково- символічну функцію свідомості.</w:t>
      </w:r>
    </w:p>
    <w:p w:rsidR="004B6087" w:rsidRPr="00A653C3" w:rsidRDefault="004B6087" w:rsidP="0071388E">
      <w:pPr>
        <w:pStyle w:val="a8"/>
        <w:numPr>
          <w:ilvl w:val="0"/>
          <w:numId w:val="35"/>
        </w:numPr>
        <w:tabs>
          <w:tab w:val="left" w:pos="43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Соціальний та емоційний розвиток у ранньому віці.</w:t>
      </w:r>
    </w:p>
    <w:p w:rsidR="004B6087" w:rsidRPr="00A653C3" w:rsidRDefault="004B6087" w:rsidP="0071388E">
      <w:pPr>
        <w:pStyle w:val="a8"/>
        <w:numPr>
          <w:ilvl w:val="0"/>
          <w:numId w:val="35"/>
        </w:numPr>
        <w:tabs>
          <w:tab w:val="left" w:pos="43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когнітивного розвитку в ранньому віці.</w:t>
      </w:r>
    </w:p>
    <w:p w:rsidR="004B6087" w:rsidRPr="00A653C3" w:rsidRDefault="004B6087" w:rsidP="0071388E">
      <w:pPr>
        <w:pStyle w:val="a8"/>
        <w:numPr>
          <w:ilvl w:val="0"/>
          <w:numId w:val="35"/>
        </w:numPr>
        <w:tabs>
          <w:tab w:val="left" w:pos="36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Мовний розвиток у ранньому віці. Якісні і кількісні характеристики</w:t>
      </w:r>
      <w:r w:rsidR="00630EFD" w:rsidRPr="00A653C3">
        <w:rPr>
          <w:rFonts w:ascii="Times New Roman" w:hAnsi="Times New Roman" w:cs="Times New Roman"/>
          <w:sz w:val="28"/>
          <w:szCs w:val="28"/>
          <w:lang w:val="ru-RU"/>
        </w:rPr>
        <w:t xml:space="preserve"> </w:t>
      </w:r>
      <w:r w:rsidRPr="00A653C3">
        <w:rPr>
          <w:rFonts w:ascii="Times New Roman" w:hAnsi="Times New Roman" w:cs="Times New Roman"/>
          <w:sz w:val="28"/>
          <w:szCs w:val="28"/>
        </w:rPr>
        <w:t>словникового запасу дітей раннього віку.</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особистості у ранньому віці. Криза 3-х років.</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Гра як основний рушій розвитку у дошкільному дитинстві.</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пізнавальних процесів у дошкільному віці.</w:t>
      </w:r>
    </w:p>
    <w:p w:rsidR="004B6087" w:rsidRPr="00A653C3" w:rsidRDefault="004B6087" w:rsidP="0071388E">
      <w:pPr>
        <w:pStyle w:val="a8"/>
        <w:numPr>
          <w:ilvl w:val="0"/>
          <w:numId w:val="35"/>
        </w:numPr>
        <w:tabs>
          <w:tab w:val="left" w:pos="437"/>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Соціалізація та розвиток особистості у дошкільному віці. Ідентифікація та его-ідентичність.</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Роль та значення дошкільних закладів у психічному розвитку дитини.</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lastRenderedPageBreak/>
        <w:t>Психологічний аналіз кризи 6-7 років.</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Готовність дитини до навчання у школі: основні критерії.</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Навчання та когнітивний розвиток у молодшому шкільному віці.</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емоційно-вольової та мотиваційної сфер у молодшого школяра.</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Колектив та розвиток особистості у молодшому шкільному віці.</w:t>
      </w:r>
    </w:p>
    <w:p w:rsidR="004B6087" w:rsidRPr="00A653C3" w:rsidRDefault="004B6087" w:rsidP="0071388E">
      <w:pPr>
        <w:pStyle w:val="a8"/>
        <w:numPr>
          <w:ilvl w:val="0"/>
          <w:numId w:val="35"/>
        </w:numPr>
        <w:tabs>
          <w:tab w:val="left" w:pos="43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Обдарованість та розвиток здібностей молодшого школяра.</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Причини та шляхи подолання шкільної неуспішності.</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r w:rsidRPr="00A653C3">
        <w:rPr>
          <w:sz w:val="28"/>
          <w:szCs w:val="28"/>
        </w:rPr>
        <w:t>Психологія підлітка</w:t>
      </w:r>
    </w:p>
    <w:p w:rsidR="004B6087" w:rsidRPr="00A653C3" w:rsidRDefault="004B6087" w:rsidP="0071388E">
      <w:pPr>
        <w:pStyle w:val="a8"/>
        <w:numPr>
          <w:ilvl w:val="0"/>
          <w:numId w:val="35"/>
        </w:numPr>
        <w:tabs>
          <w:tab w:val="left" w:pos="43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взаємин підлітка з соціальним оточенням. Особистісно-</w:t>
      </w:r>
    </w:p>
    <w:p w:rsidR="004B6087" w:rsidRPr="00A653C3" w:rsidRDefault="004B6087" w:rsidP="0071388E">
      <w:pPr>
        <w:pStyle w:val="a8"/>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інтимне спілкування.</w:t>
      </w:r>
    </w:p>
    <w:p w:rsidR="004B6087" w:rsidRPr="00A653C3" w:rsidRDefault="004B6087" w:rsidP="0071388E">
      <w:pPr>
        <w:pStyle w:val="a8"/>
        <w:numPr>
          <w:ilvl w:val="0"/>
          <w:numId w:val="35"/>
        </w:numPr>
        <w:tabs>
          <w:tab w:val="left" w:pos="41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емоційно-вольової сфери у підлітковому віці.</w:t>
      </w:r>
    </w:p>
    <w:p w:rsidR="004B6087" w:rsidRPr="00A653C3" w:rsidRDefault="004B6087" w:rsidP="0071388E">
      <w:pPr>
        <w:pStyle w:val="a8"/>
        <w:numPr>
          <w:ilvl w:val="0"/>
          <w:numId w:val="35"/>
        </w:numPr>
        <w:tabs>
          <w:tab w:val="left" w:pos="422"/>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Теоретичні підходи до проблеми підліткової кризи </w:t>
      </w:r>
      <w:r w:rsidRPr="00A653C3">
        <w:rPr>
          <w:rFonts w:ascii="Times New Roman" w:hAnsi="Times New Roman" w:cs="Times New Roman"/>
          <w:sz w:val="28"/>
          <w:szCs w:val="28"/>
          <w:lang w:val="ru-RU" w:eastAsia="ru-RU"/>
        </w:rPr>
        <w:t xml:space="preserve">(Ст. Холл, </w:t>
      </w:r>
      <w:r w:rsidRPr="00A653C3">
        <w:rPr>
          <w:rFonts w:ascii="Times New Roman" w:hAnsi="Times New Roman" w:cs="Times New Roman"/>
          <w:sz w:val="28"/>
          <w:szCs w:val="28"/>
        </w:rPr>
        <w:t xml:space="preserve">Е. Шпрангер, </w:t>
      </w:r>
      <w:r w:rsidRPr="00A653C3">
        <w:rPr>
          <w:rFonts w:ascii="Times New Roman" w:hAnsi="Times New Roman" w:cs="Times New Roman"/>
          <w:sz w:val="28"/>
          <w:szCs w:val="28"/>
          <w:lang w:val="ru-RU" w:eastAsia="ru-RU"/>
        </w:rPr>
        <w:t xml:space="preserve">В. Штерн, </w:t>
      </w:r>
      <w:r w:rsidRPr="00A653C3">
        <w:rPr>
          <w:rFonts w:ascii="Times New Roman" w:hAnsi="Times New Roman" w:cs="Times New Roman"/>
          <w:sz w:val="28"/>
          <w:szCs w:val="28"/>
        </w:rPr>
        <w:t>Ш. Бюлер, Е. Еріксон, Ж. Піаже, Л.С. Виготський, Д.Б. Ельконін).</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Сучасні погляди на підлітковий вік та кризу підліткового віку.</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когнітивного розвитку у підлітковому віці.</w:t>
      </w:r>
    </w:p>
    <w:p w:rsidR="004B6087" w:rsidRPr="00A653C3" w:rsidRDefault="004B6087" w:rsidP="0071388E">
      <w:pPr>
        <w:pStyle w:val="a8"/>
        <w:numPr>
          <w:ilvl w:val="0"/>
          <w:numId w:val="35"/>
        </w:numPr>
        <w:tabs>
          <w:tab w:val="left" w:pos="41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Моральний розвиток у підлітковому віці (Л. Кольберг, Л.І. Божович).</w:t>
      </w:r>
    </w:p>
    <w:p w:rsidR="004B6087" w:rsidRPr="00A653C3" w:rsidRDefault="004B6087" w:rsidP="0071388E">
      <w:pPr>
        <w:pStyle w:val="a8"/>
        <w:numPr>
          <w:ilvl w:val="0"/>
          <w:numId w:val="35"/>
        </w:numPr>
        <w:tabs>
          <w:tab w:val="left" w:pos="41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Акцентуації характеру в підлітковому віці.</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r w:rsidRPr="00A653C3">
        <w:rPr>
          <w:sz w:val="28"/>
          <w:szCs w:val="28"/>
        </w:rPr>
        <w:t>Психологія ранньої юності</w:t>
      </w:r>
    </w:p>
    <w:p w:rsidR="004B6087" w:rsidRPr="00A653C3" w:rsidRDefault="004B6087" w:rsidP="0071388E">
      <w:pPr>
        <w:pStyle w:val="a8"/>
        <w:numPr>
          <w:ilvl w:val="0"/>
          <w:numId w:val="35"/>
        </w:numPr>
        <w:tabs>
          <w:tab w:val="left" w:pos="41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Взаємини старшокласників з однолітками та дорослими. Любов і дружба в</w:t>
      </w:r>
    </w:p>
    <w:p w:rsidR="004B6087" w:rsidRPr="00A653C3" w:rsidRDefault="004B6087" w:rsidP="0071388E">
      <w:pPr>
        <w:pStyle w:val="a8"/>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ранній юності.</w:t>
      </w:r>
    </w:p>
    <w:p w:rsidR="004B6087" w:rsidRPr="00A653C3" w:rsidRDefault="004B6087" w:rsidP="0071388E">
      <w:pPr>
        <w:pStyle w:val="a8"/>
        <w:numPr>
          <w:ilvl w:val="0"/>
          <w:numId w:val="35"/>
        </w:numPr>
        <w:tabs>
          <w:tab w:val="left" w:pos="41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Когнітивний розвиток у період ранньої юності.</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емоційно-вольової сфери у період ранньої юності.</w:t>
      </w:r>
    </w:p>
    <w:p w:rsidR="004B6087" w:rsidRPr="00A653C3" w:rsidRDefault="004B6087" w:rsidP="0071388E">
      <w:pPr>
        <w:pStyle w:val="a8"/>
        <w:numPr>
          <w:ilvl w:val="0"/>
          <w:numId w:val="35"/>
        </w:numPr>
        <w:tabs>
          <w:tab w:val="left" w:pos="427"/>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Становлення </w:t>
      </w:r>
      <w:r w:rsidRPr="00A653C3">
        <w:rPr>
          <w:rFonts w:ascii="Times New Roman" w:hAnsi="Times New Roman" w:cs="Times New Roman"/>
          <w:sz w:val="28"/>
          <w:szCs w:val="28"/>
        </w:rPr>
        <w:t xml:space="preserve">особистості </w:t>
      </w:r>
      <w:r w:rsidRPr="00A653C3">
        <w:rPr>
          <w:rFonts w:ascii="Times New Roman" w:hAnsi="Times New Roman" w:cs="Times New Roman"/>
          <w:sz w:val="28"/>
          <w:szCs w:val="28"/>
          <w:lang w:val="ru-RU" w:eastAsia="ru-RU"/>
        </w:rPr>
        <w:t xml:space="preserve">в </w:t>
      </w:r>
      <w:r w:rsidRPr="00A653C3">
        <w:rPr>
          <w:rFonts w:ascii="Times New Roman" w:hAnsi="Times New Roman" w:cs="Times New Roman"/>
          <w:sz w:val="28"/>
          <w:szCs w:val="28"/>
        </w:rPr>
        <w:t>ранній юності. Внутрішня позиція і формування життєвих планів.</w:t>
      </w:r>
    </w:p>
    <w:p w:rsidR="004B6087" w:rsidRPr="00A653C3" w:rsidRDefault="004B6087" w:rsidP="0071388E">
      <w:pPr>
        <w:pStyle w:val="a8"/>
        <w:numPr>
          <w:ilvl w:val="0"/>
          <w:numId w:val="35"/>
        </w:numPr>
        <w:tabs>
          <w:tab w:val="left" w:pos="432"/>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Особистісне та професійне самовизначення. Етапи становлення професійного самовизначення.</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r w:rsidRPr="00A653C3">
        <w:rPr>
          <w:sz w:val="28"/>
          <w:szCs w:val="28"/>
        </w:rPr>
        <w:t>Психологія зрілості</w:t>
      </w:r>
    </w:p>
    <w:p w:rsidR="004B6087" w:rsidRPr="00A653C3" w:rsidRDefault="004B6087" w:rsidP="0071388E">
      <w:pPr>
        <w:pStyle w:val="a8"/>
        <w:numPr>
          <w:ilvl w:val="0"/>
          <w:numId w:val="35"/>
        </w:numPr>
        <w:tabs>
          <w:tab w:val="left" w:pos="43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Фізичний та когнітивний розвиток у період ранньої дорослості.</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Психосоціальний розвиток у період ранньої дорослості.</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особистості у період ранньої дорослості.</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Вплив навчання на інтелектуальний розвиток дорослих.</w:t>
      </w:r>
    </w:p>
    <w:p w:rsidR="004B6087" w:rsidRPr="00A653C3" w:rsidRDefault="004B6087" w:rsidP="0071388E">
      <w:pPr>
        <w:pStyle w:val="a8"/>
        <w:numPr>
          <w:ilvl w:val="0"/>
          <w:numId w:val="35"/>
        </w:numPr>
        <w:tabs>
          <w:tab w:val="left" w:pos="418"/>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Професійна підготовка та вибір професійного шляху у ранньому дорослому віці.</w:t>
      </w:r>
    </w:p>
    <w:p w:rsidR="004B6087" w:rsidRPr="00A653C3" w:rsidRDefault="004B6087" w:rsidP="0071388E">
      <w:pPr>
        <w:pStyle w:val="a8"/>
        <w:numPr>
          <w:ilvl w:val="0"/>
          <w:numId w:val="35"/>
        </w:numPr>
        <w:tabs>
          <w:tab w:val="left" w:pos="427"/>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Сім'я і батьківство. Гендерна рівність, прийняття гендерних ролей та стратегії сімейного виховання.</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Причини та наслідки кризи середнього віку.</w:t>
      </w:r>
    </w:p>
    <w:p w:rsidR="004B6087" w:rsidRPr="00A653C3" w:rsidRDefault="004B6087" w:rsidP="0071388E">
      <w:pPr>
        <w:pStyle w:val="a8"/>
        <w:numPr>
          <w:ilvl w:val="0"/>
          <w:numId w:val="35"/>
        </w:numPr>
        <w:tabs>
          <w:tab w:val="left" w:pos="43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Фізіологічна стабільність та здоров'я в період середньої дорослості.</w:t>
      </w:r>
    </w:p>
    <w:p w:rsidR="004B6087" w:rsidRPr="00A653C3" w:rsidRDefault="004B6087" w:rsidP="0071388E">
      <w:pPr>
        <w:pStyle w:val="a8"/>
        <w:numPr>
          <w:ilvl w:val="0"/>
          <w:numId w:val="35"/>
        </w:numPr>
        <w:tabs>
          <w:tab w:val="left" w:pos="43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Середня дорослість: особливості емоційного та когнітивного розвитку.</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особистості та кар'єрний ріст в період середньої дорослості.</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r w:rsidRPr="00A653C3">
        <w:rPr>
          <w:sz w:val="28"/>
          <w:szCs w:val="28"/>
        </w:rPr>
        <w:t>Геронтопсихологія</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Загальна характеристика періоду пізньої зрілості.</w:t>
      </w:r>
    </w:p>
    <w:p w:rsidR="004B6087" w:rsidRPr="00A653C3" w:rsidRDefault="004B6087" w:rsidP="0071388E">
      <w:pPr>
        <w:pStyle w:val="a8"/>
        <w:numPr>
          <w:ilvl w:val="0"/>
          <w:numId w:val="35"/>
        </w:numPr>
        <w:tabs>
          <w:tab w:val="left" w:pos="43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Старіння: фізіологічні, психологічні та соціальні причини.</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Пізнавальні та когнітивні процеси у період пізньої зрілості.</w:t>
      </w:r>
    </w:p>
    <w:p w:rsidR="004B6087" w:rsidRPr="00A653C3" w:rsidRDefault="004B6087" w:rsidP="0071388E">
      <w:pPr>
        <w:pStyle w:val="a8"/>
        <w:numPr>
          <w:ilvl w:val="0"/>
          <w:numId w:val="35"/>
        </w:numPr>
        <w:tabs>
          <w:tab w:val="left" w:pos="43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Особистісний та соціальний розвиток у похилому віці.</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lastRenderedPageBreak/>
        <w:t>Екзистенційна криза розвитку у похилому віці: шляхи подолання.</w:t>
      </w:r>
    </w:p>
    <w:p w:rsidR="004B6087" w:rsidRPr="00A653C3" w:rsidRDefault="004B6087" w:rsidP="0071388E">
      <w:pPr>
        <w:pStyle w:val="a8"/>
        <w:numPr>
          <w:ilvl w:val="0"/>
          <w:numId w:val="35"/>
        </w:numPr>
        <w:tabs>
          <w:tab w:val="left" w:pos="42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Завершення життєвого </w:t>
      </w:r>
      <w:r w:rsidRPr="00A653C3">
        <w:rPr>
          <w:rFonts w:ascii="Times New Roman" w:hAnsi="Times New Roman" w:cs="Times New Roman"/>
          <w:sz w:val="28"/>
          <w:szCs w:val="28"/>
          <w:lang w:val="ru-RU" w:eastAsia="ru-RU"/>
        </w:rPr>
        <w:t xml:space="preserve">шляху: </w:t>
      </w:r>
      <w:r w:rsidRPr="00A653C3">
        <w:rPr>
          <w:rFonts w:ascii="Times New Roman" w:hAnsi="Times New Roman" w:cs="Times New Roman"/>
          <w:sz w:val="28"/>
          <w:szCs w:val="28"/>
        </w:rPr>
        <w:t>проблеми помирання та смерті.</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bookmarkStart w:id="14" w:name="bookmark10"/>
      <w:r w:rsidRPr="00A653C3">
        <w:rPr>
          <w:sz w:val="28"/>
          <w:szCs w:val="28"/>
        </w:rPr>
        <w:t>Загальні теоретико-методологічні положення педагогічної психології</w:t>
      </w:r>
      <w:bookmarkEnd w:id="14"/>
    </w:p>
    <w:p w:rsidR="004B6087" w:rsidRPr="00A653C3" w:rsidRDefault="004B6087" w:rsidP="0071388E">
      <w:pPr>
        <w:pStyle w:val="a8"/>
        <w:numPr>
          <w:ilvl w:val="0"/>
          <w:numId w:val="35"/>
        </w:numPr>
        <w:tabs>
          <w:tab w:val="left" w:pos="41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Предмет психології виховання і навчання. Основні підходи до визначення</w:t>
      </w:r>
    </w:p>
    <w:p w:rsidR="004B6087" w:rsidRPr="00A653C3" w:rsidRDefault="004B6087" w:rsidP="0071388E">
      <w:pPr>
        <w:pStyle w:val="a8"/>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предмету педагогічної психології (В.А. Крутецький, В.В. </w:t>
      </w:r>
      <w:r w:rsidRPr="00A653C3">
        <w:rPr>
          <w:rFonts w:ascii="Times New Roman" w:hAnsi="Times New Roman" w:cs="Times New Roman"/>
          <w:sz w:val="28"/>
          <w:szCs w:val="28"/>
          <w:lang w:eastAsia="ru-RU"/>
        </w:rPr>
        <w:t xml:space="preserve">Давидов, </w:t>
      </w:r>
      <w:r w:rsidRPr="00A653C3">
        <w:rPr>
          <w:rFonts w:ascii="Times New Roman" w:hAnsi="Times New Roman" w:cs="Times New Roman"/>
          <w:sz w:val="28"/>
          <w:szCs w:val="28"/>
        </w:rPr>
        <w:t xml:space="preserve">І.О. </w:t>
      </w:r>
      <w:r w:rsidRPr="00A653C3">
        <w:rPr>
          <w:rFonts w:ascii="Times New Roman" w:hAnsi="Times New Roman" w:cs="Times New Roman"/>
          <w:sz w:val="28"/>
          <w:szCs w:val="28"/>
          <w:lang w:eastAsia="ru-RU"/>
        </w:rPr>
        <w:t xml:space="preserve">Зимня, </w:t>
      </w:r>
      <w:r w:rsidRPr="00A653C3">
        <w:rPr>
          <w:rFonts w:ascii="Times New Roman" w:hAnsi="Times New Roman" w:cs="Times New Roman"/>
          <w:sz w:val="28"/>
          <w:szCs w:val="28"/>
        </w:rPr>
        <w:t>Т.В. Габай та ін.)</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Завдання педагогічної психології.</w:t>
      </w:r>
    </w:p>
    <w:p w:rsidR="004B6087" w:rsidRPr="00A653C3" w:rsidRDefault="004B6087" w:rsidP="0071388E">
      <w:pPr>
        <w:pStyle w:val="a8"/>
        <w:numPr>
          <w:ilvl w:val="0"/>
          <w:numId w:val="35"/>
        </w:numPr>
        <w:tabs>
          <w:tab w:val="left" w:pos="41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Методологічні принципи і методи педагогічної психології.</w:t>
      </w:r>
    </w:p>
    <w:p w:rsidR="004B6087" w:rsidRPr="00A653C3" w:rsidRDefault="004B6087" w:rsidP="0071388E">
      <w:pPr>
        <w:pStyle w:val="a8"/>
        <w:numPr>
          <w:ilvl w:val="0"/>
          <w:numId w:val="35"/>
        </w:numPr>
        <w:tabs>
          <w:tab w:val="left" w:pos="42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проблеми педагогічної психології.</w:t>
      </w:r>
    </w:p>
    <w:p w:rsidR="004B6087" w:rsidRPr="00A653C3" w:rsidRDefault="004B6087" w:rsidP="0071388E">
      <w:pPr>
        <w:pStyle w:val="a8"/>
        <w:numPr>
          <w:ilvl w:val="0"/>
          <w:numId w:val="35"/>
        </w:numPr>
        <w:tabs>
          <w:tab w:val="left" w:pos="4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Взаємозв'язок педагогічної та вікової психології.</w:t>
      </w:r>
    </w:p>
    <w:p w:rsidR="004B6087" w:rsidRPr="00A653C3" w:rsidRDefault="004B6087" w:rsidP="0071388E">
      <w:pPr>
        <w:pStyle w:val="a8"/>
        <w:numPr>
          <w:ilvl w:val="0"/>
          <w:numId w:val="35"/>
        </w:numPr>
        <w:tabs>
          <w:tab w:val="left" w:pos="4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Педагогічна психологія і педагогіка: міжпредметні зв'язки та межі наукових практик.</w:t>
      </w:r>
    </w:p>
    <w:p w:rsidR="004B6087" w:rsidRPr="00A653C3" w:rsidRDefault="004B6087" w:rsidP="0071388E">
      <w:pPr>
        <w:pStyle w:val="a8"/>
        <w:numPr>
          <w:ilvl w:val="0"/>
          <w:numId w:val="35"/>
        </w:numPr>
        <w:tabs>
          <w:tab w:val="left" w:pos="44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категорії педагогічної психології.</w:t>
      </w:r>
    </w:p>
    <w:p w:rsidR="004B6087" w:rsidRPr="00A653C3" w:rsidRDefault="004B6087" w:rsidP="0071388E">
      <w:pPr>
        <w:pStyle w:val="a8"/>
        <w:numPr>
          <w:ilvl w:val="0"/>
          <w:numId w:val="35"/>
        </w:numPr>
        <w:tabs>
          <w:tab w:val="left" w:pos="4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Історія виникнення педагогічної психології як науки.</w:t>
      </w:r>
    </w:p>
    <w:p w:rsidR="004B6087" w:rsidRPr="00A653C3" w:rsidRDefault="004B6087" w:rsidP="0071388E">
      <w:pPr>
        <w:pStyle w:val="a8"/>
        <w:numPr>
          <w:ilvl w:val="0"/>
          <w:numId w:val="35"/>
        </w:numPr>
        <w:tabs>
          <w:tab w:val="left" w:pos="4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Теорія розвитку вищих психічних функцій Л.С. Виготського.</w:t>
      </w:r>
    </w:p>
    <w:p w:rsidR="004B6087" w:rsidRPr="00A653C3" w:rsidRDefault="004B6087" w:rsidP="0071388E">
      <w:pPr>
        <w:pStyle w:val="a8"/>
        <w:numPr>
          <w:ilvl w:val="0"/>
          <w:numId w:val="35"/>
        </w:numPr>
        <w:tabs>
          <w:tab w:val="left" w:pos="4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Теорія поетапного формування розумових дій П.Я. Гальперіна, Н.Ф. Тализіної та ін.</w:t>
      </w:r>
    </w:p>
    <w:p w:rsidR="004B6087" w:rsidRPr="00A653C3" w:rsidRDefault="004B6087" w:rsidP="0071388E">
      <w:pPr>
        <w:pStyle w:val="a8"/>
        <w:numPr>
          <w:ilvl w:val="0"/>
          <w:numId w:val="35"/>
        </w:numPr>
        <w:tabs>
          <w:tab w:val="left" w:pos="4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Теорія формування у дітей системи наукових понять В.В. Давидова.</w:t>
      </w:r>
    </w:p>
    <w:p w:rsidR="004B6087" w:rsidRPr="00A653C3" w:rsidRDefault="004B6087" w:rsidP="0071388E">
      <w:pPr>
        <w:pStyle w:val="a8"/>
        <w:numPr>
          <w:ilvl w:val="0"/>
          <w:numId w:val="35"/>
        </w:numPr>
        <w:tabs>
          <w:tab w:val="left" w:pos="4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Теорія проблемного навчання Л.В. Занкова, А.М. Матюшкіна, Т.В. </w:t>
      </w:r>
      <w:r w:rsidRPr="00A653C3">
        <w:rPr>
          <w:rFonts w:ascii="Times New Roman" w:hAnsi="Times New Roman" w:cs="Times New Roman"/>
          <w:sz w:val="28"/>
          <w:szCs w:val="28"/>
          <w:lang w:val="ru-RU" w:eastAsia="ru-RU"/>
        </w:rPr>
        <w:t>Кудрявцев.</w:t>
      </w:r>
    </w:p>
    <w:p w:rsidR="004B6087" w:rsidRPr="00A653C3" w:rsidRDefault="004B6087" w:rsidP="0071388E">
      <w:pPr>
        <w:pStyle w:val="a8"/>
        <w:numPr>
          <w:ilvl w:val="0"/>
          <w:numId w:val="35"/>
        </w:numPr>
        <w:tabs>
          <w:tab w:val="left" w:pos="4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Поняття навчальної діяльності, научіння, навчання і учіння (А.К. Маркова, Н.Ф. Тализіна, М.В. Савчин).</w:t>
      </w:r>
    </w:p>
    <w:p w:rsidR="004B6087" w:rsidRPr="00A653C3" w:rsidRDefault="004B6087" w:rsidP="0071388E">
      <w:pPr>
        <w:pStyle w:val="a8"/>
        <w:numPr>
          <w:ilvl w:val="0"/>
          <w:numId w:val="35"/>
        </w:numPr>
        <w:tabs>
          <w:tab w:val="left" w:pos="44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Основні підходи до визначення научіння (Л.Б. Ітельсон, І.О. </w:t>
      </w:r>
      <w:r w:rsidRPr="00A653C3">
        <w:rPr>
          <w:rFonts w:ascii="Times New Roman" w:hAnsi="Times New Roman" w:cs="Times New Roman"/>
          <w:sz w:val="28"/>
          <w:szCs w:val="28"/>
          <w:lang w:eastAsia="ru-RU"/>
        </w:rPr>
        <w:t xml:space="preserve">Зимня, </w:t>
      </w:r>
      <w:r w:rsidRPr="00A653C3">
        <w:rPr>
          <w:rFonts w:ascii="Times New Roman" w:hAnsi="Times New Roman" w:cs="Times New Roman"/>
          <w:sz w:val="28"/>
          <w:szCs w:val="28"/>
        </w:rPr>
        <w:t xml:space="preserve">К.К. </w:t>
      </w:r>
      <w:r w:rsidRPr="00A653C3">
        <w:rPr>
          <w:rFonts w:ascii="Times New Roman" w:hAnsi="Times New Roman" w:cs="Times New Roman"/>
          <w:sz w:val="28"/>
          <w:szCs w:val="28"/>
          <w:lang w:eastAsia="ru-RU"/>
        </w:rPr>
        <w:t xml:space="preserve">Платонов, </w:t>
      </w:r>
      <w:r w:rsidRPr="00A653C3">
        <w:rPr>
          <w:rFonts w:ascii="Times New Roman" w:hAnsi="Times New Roman" w:cs="Times New Roman"/>
          <w:sz w:val="28"/>
          <w:szCs w:val="28"/>
        </w:rPr>
        <w:t>Н.Ф. Тализіна, Р.С. Нємов, М.В. Савчин).</w:t>
      </w:r>
    </w:p>
    <w:p w:rsidR="004B6087" w:rsidRPr="00A653C3" w:rsidRDefault="004B6087" w:rsidP="0071388E">
      <w:pPr>
        <w:pStyle w:val="a8"/>
        <w:numPr>
          <w:ilvl w:val="0"/>
          <w:numId w:val="35"/>
        </w:numPr>
        <w:tabs>
          <w:tab w:val="left" w:pos="4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Види научіння.</w:t>
      </w:r>
    </w:p>
    <w:p w:rsidR="004B6087" w:rsidRPr="00A653C3" w:rsidRDefault="004B6087" w:rsidP="0071388E">
      <w:pPr>
        <w:pStyle w:val="a8"/>
        <w:numPr>
          <w:ilvl w:val="0"/>
          <w:numId w:val="35"/>
        </w:numPr>
        <w:tabs>
          <w:tab w:val="left" w:pos="4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Механізми научіння.</w:t>
      </w:r>
    </w:p>
    <w:p w:rsidR="004B6087" w:rsidRPr="00A653C3" w:rsidRDefault="004B6087" w:rsidP="0071388E">
      <w:pPr>
        <w:pStyle w:val="a8"/>
        <w:numPr>
          <w:ilvl w:val="0"/>
          <w:numId w:val="35"/>
        </w:numPr>
        <w:tabs>
          <w:tab w:val="left" w:pos="4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Класифікація типів научіння (за В.Д. Шадріковим).</w:t>
      </w:r>
    </w:p>
    <w:p w:rsidR="004B6087" w:rsidRPr="00A653C3" w:rsidRDefault="004B6087" w:rsidP="0071388E">
      <w:pPr>
        <w:pStyle w:val="a8"/>
        <w:numPr>
          <w:ilvl w:val="0"/>
          <w:numId w:val="35"/>
        </w:numPr>
        <w:tabs>
          <w:tab w:val="left" w:pos="44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Соціально-психологічні чинники успішності научіння.</w:t>
      </w:r>
    </w:p>
    <w:p w:rsidR="004B6087" w:rsidRPr="00A653C3" w:rsidRDefault="004B6087" w:rsidP="0071388E">
      <w:pPr>
        <w:pStyle w:val="a8"/>
        <w:numPr>
          <w:ilvl w:val="0"/>
          <w:numId w:val="35"/>
        </w:numPr>
        <w:tabs>
          <w:tab w:val="left" w:pos="4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теорії учіння.</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bookmarkStart w:id="15" w:name="bookmark11"/>
      <w:r w:rsidRPr="00A653C3">
        <w:rPr>
          <w:sz w:val="28"/>
          <w:szCs w:val="28"/>
        </w:rPr>
        <w:t>Психологія навчання</w:t>
      </w:r>
      <w:bookmarkEnd w:id="15"/>
    </w:p>
    <w:p w:rsidR="004B6087" w:rsidRPr="00A653C3" w:rsidRDefault="004B6087" w:rsidP="0071388E">
      <w:pPr>
        <w:pStyle w:val="a8"/>
        <w:numPr>
          <w:ilvl w:val="0"/>
          <w:numId w:val="35"/>
        </w:numPr>
        <w:tabs>
          <w:tab w:val="left" w:pos="44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Зміст і сутність категорії навчання.</w:t>
      </w:r>
    </w:p>
    <w:p w:rsidR="004B6087" w:rsidRPr="00A653C3" w:rsidRDefault="004B6087" w:rsidP="0071388E">
      <w:pPr>
        <w:pStyle w:val="a8"/>
        <w:numPr>
          <w:ilvl w:val="0"/>
          <w:numId w:val="35"/>
        </w:numPr>
        <w:tabs>
          <w:tab w:val="left" w:pos="4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Навчання як умова розвитку. Проблема співвідношення навчання, виховання і розвитку.</w:t>
      </w:r>
    </w:p>
    <w:p w:rsidR="004B6087" w:rsidRPr="00A653C3" w:rsidRDefault="004B6087" w:rsidP="0071388E">
      <w:pPr>
        <w:pStyle w:val="a8"/>
        <w:numPr>
          <w:ilvl w:val="0"/>
          <w:numId w:val="35"/>
        </w:numPr>
        <w:tabs>
          <w:tab w:val="left" w:pos="44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Дослідження впливу різних методів навчання на розвиток (Б.Г. Ананьєв, А.А. Люблінська).</w:t>
      </w:r>
    </w:p>
    <w:p w:rsidR="004B6087" w:rsidRPr="00A653C3" w:rsidRDefault="004B6087" w:rsidP="0071388E">
      <w:pPr>
        <w:pStyle w:val="a8"/>
        <w:numPr>
          <w:ilvl w:val="0"/>
          <w:numId w:val="35"/>
        </w:numPr>
        <w:tabs>
          <w:tab w:val="left" w:pos="44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Структура (компоненти) навчальної діяльності.</w:t>
      </w:r>
    </w:p>
    <w:p w:rsidR="004B6087" w:rsidRPr="00A653C3" w:rsidRDefault="004B6087" w:rsidP="0071388E">
      <w:pPr>
        <w:pStyle w:val="a8"/>
        <w:numPr>
          <w:ilvl w:val="0"/>
          <w:numId w:val="35"/>
        </w:numPr>
        <w:tabs>
          <w:tab w:val="left" w:pos="55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Типи та психологічні моделі навчання.</w:t>
      </w:r>
    </w:p>
    <w:p w:rsidR="004B6087" w:rsidRPr="00A653C3" w:rsidRDefault="004B6087" w:rsidP="0071388E">
      <w:pPr>
        <w:pStyle w:val="a8"/>
        <w:numPr>
          <w:ilvl w:val="0"/>
          <w:numId w:val="35"/>
        </w:numPr>
        <w:tabs>
          <w:tab w:val="left" w:pos="56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Співвідношення </w:t>
      </w:r>
      <w:r w:rsidRPr="00A653C3">
        <w:rPr>
          <w:rFonts w:ascii="Times New Roman" w:hAnsi="Times New Roman" w:cs="Times New Roman"/>
          <w:sz w:val="28"/>
          <w:szCs w:val="28"/>
          <w:lang w:val="ru-RU" w:eastAsia="ru-RU"/>
        </w:rPr>
        <w:t xml:space="preserve">понять: </w:t>
      </w:r>
      <w:r w:rsidRPr="00A653C3">
        <w:rPr>
          <w:rFonts w:ascii="Times New Roman" w:hAnsi="Times New Roman" w:cs="Times New Roman"/>
          <w:sz w:val="28"/>
          <w:szCs w:val="28"/>
        </w:rPr>
        <w:t>знання, уміння, навичка.</w:t>
      </w:r>
    </w:p>
    <w:p w:rsidR="004B6087" w:rsidRPr="00A653C3" w:rsidRDefault="004B6087" w:rsidP="0071388E">
      <w:pPr>
        <w:pStyle w:val="a8"/>
        <w:numPr>
          <w:ilvl w:val="0"/>
          <w:numId w:val="35"/>
        </w:numPr>
        <w:tabs>
          <w:tab w:val="left" w:pos="55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Напрямки розвитку сучасного навчання.</w:t>
      </w:r>
    </w:p>
    <w:p w:rsidR="004B6087" w:rsidRPr="000274AE" w:rsidRDefault="004B6087" w:rsidP="0071388E">
      <w:pPr>
        <w:pStyle w:val="a8"/>
        <w:numPr>
          <w:ilvl w:val="0"/>
          <w:numId w:val="35"/>
        </w:numPr>
        <w:tabs>
          <w:tab w:val="left" w:pos="605"/>
        </w:tabs>
        <w:spacing w:after="0" w:line="240" w:lineRule="auto"/>
        <w:contextualSpacing/>
        <w:jc w:val="both"/>
        <w:rPr>
          <w:rFonts w:ascii="Times New Roman" w:hAnsi="Times New Roman" w:cs="Times New Roman"/>
          <w:sz w:val="28"/>
          <w:szCs w:val="28"/>
        </w:rPr>
      </w:pPr>
      <w:r w:rsidRPr="000274AE">
        <w:rPr>
          <w:rFonts w:ascii="Times New Roman" w:hAnsi="Times New Roman" w:cs="Times New Roman"/>
          <w:sz w:val="28"/>
          <w:szCs w:val="28"/>
        </w:rPr>
        <w:t>Навчання дітей в немовлячому віці.Види научіння на початковому етапі життя людини.</w:t>
      </w:r>
    </w:p>
    <w:p w:rsidR="004B6087" w:rsidRPr="00A653C3" w:rsidRDefault="004B6087" w:rsidP="0071388E">
      <w:pPr>
        <w:pStyle w:val="a8"/>
        <w:numPr>
          <w:ilvl w:val="0"/>
          <w:numId w:val="35"/>
        </w:numPr>
        <w:tabs>
          <w:tab w:val="left" w:pos="605"/>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Научіння в ранньому віці. Від наочно-дійового до наочно-образного мислення.</w:t>
      </w:r>
    </w:p>
    <w:p w:rsidR="004B6087" w:rsidRPr="00A653C3" w:rsidRDefault="004B6087" w:rsidP="0071388E">
      <w:pPr>
        <w:pStyle w:val="a8"/>
        <w:numPr>
          <w:ilvl w:val="0"/>
          <w:numId w:val="35"/>
        </w:numPr>
        <w:tabs>
          <w:tab w:val="left" w:pos="614"/>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Організація спілкування дитини раннього віку з оточуючими.</w:t>
      </w:r>
    </w:p>
    <w:p w:rsidR="004B6087" w:rsidRPr="00A653C3" w:rsidRDefault="004B6087" w:rsidP="0071388E">
      <w:pPr>
        <w:pStyle w:val="a8"/>
        <w:numPr>
          <w:ilvl w:val="0"/>
          <w:numId w:val="35"/>
        </w:numPr>
        <w:tabs>
          <w:tab w:val="left" w:pos="605"/>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lastRenderedPageBreak/>
        <w:t>Проблема ранньої двомовності.</w:t>
      </w:r>
    </w:p>
    <w:p w:rsidR="004B6087" w:rsidRPr="00A653C3" w:rsidRDefault="004B6087" w:rsidP="0071388E">
      <w:pPr>
        <w:pStyle w:val="a8"/>
        <w:numPr>
          <w:ilvl w:val="0"/>
          <w:numId w:val="35"/>
        </w:numPr>
        <w:tabs>
          <w:tab w:val="left" w:pos="61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Дитячі ігри та їх роль у розвитку дитини раннього віку.</w:t>
      </w:r>
    </w:p>
    <w:p w:rsidR="004B6087" w:rsidRPr="00A653C3" w:rsidRDefault="004B6087" w:rsidP="0071388E">
      <w:pPr>
        <w:pStyle w:val="a8"/>
        <w:numPr>
          <w:ilvl w:val="0"/>
          <w:numId w:val="35"/>
        </w:numPr>
        <w:tabs>
          <w:tab w:val="left" w:pos="605"/>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основи навчання дошкільнят.</w:t>
      </w:r>
    </w:p>
    <w:p w:rsidR="004B6087" w:rsidRPr="00A653C3" w:rsidRDefault="004B6087" w:rsidP="0071388E">
      <w:pPr>
        <w:pStyle w:val="a8"/>
        <w:numPr>
          <w:ilvl w:val="0"/>
          <w:numId w:val="35"/>
        </w:numPr>
        <w:tabs>
          <w:tab w:val="left" w:pos="605"/>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пам'яті: основні шляхи покращення пам'яті.</w:t>
      </w:r>
    </w:p>
    <w:p w:rsidR="004B6087" w:rsidRPr="00A653C3" w:rsidRDefault="004B6087" w:rsidP="0071388E">
      <w:pPr>
        <w:pStyle w:val="a8"/>
        <w:numPr>
          <w:ilvl w:val="0"/>
          <w:numId w:val="35"/>
        </w:numPr>
        <w:tabs>
          <w:tab w:val="left" w:pos="605"/>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Роль мотивації та гри у покращенні запам'ятовування. Використання мнемічних задач.</w:t>
      </w:r>
    </w:p>
    <w:p w:rsidR="004B6087" w:rsidRPr="00A653C3" w:rsidRDefault="004B6087" w:rsidP="0071388E">
      <w:pPr>
        <w:pStyle w:val="a8"/>
        <w:numPr>
          <w:ilvl w:val="0"/>
          <w:numId w:val="35"/>
        </w:numPr>
        <w:tabs>
          <w:tab w:val="left" w:pos="614"/>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Становлення і розвиток внутрішнього плану дій. Основні етапи розвитку внутрішнього плану дій (П.П. Поддьяков).</w:t>
      </w:r>
    </w:p>
    <w:p w:rsidR="004B6087" w:rsidRPr="00A653C3" w:rsidRDefault="004B6087" w:rsidP="0071388E">
      <w:pPr>
        <w:pStyle w:val="a8"/>
        <w:numPr>
          <w:ilvl w:val="0"/>
          <w:numId w:val="35"/>
        </w:numPr>
        <w:tabs>
          <w:tab w:val="left" w:pos="605"/>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мови: засоби розвитку мови.</w:t>
      </w:r>
    </w:p>
    <w:p w:rsidR="004B6087" w:rsidRPr="00A653C3" w:rsidRDefault="004B6087" w:rsidP="0071388E">
      <w:pPr>
        <w:pStyle w:val="a8"/>
        <w:numPr>
          <w:ilvl w:val="0"/>
          <w:numId w:val="35"/>
        </w:numPr>
        <w:tabs>
          <w:tab w:val="left" w:pos="605"/>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Навчання читанню дошкільнят; формування синтетичного читання у шестирічок.</w:t>
      </w:r>
    </w:p>
    <w:p w:rsidR="004B6087" w:rsidRPr="00A653C3" w:rsidRDefault="004B6087" w:rsidP="0071388E">
      <w:pPr>
        <w:pStyle w:val="a8"/>
        <w:numPr>
          <w:ilvl w:val="0"/>
          <w:numId w:val="35"/>
        </w:numPr>
        <w:tabs>
          <w:tab w:val="left" w:pos="605"/>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Поєднання навчання читанню і письму (Л.С. Виготський).</w:t>
      </w:r>
    </w:p>
    <w:p w:rsidR="004B6087" w:rsidRPr="00A653C3" w:rsidRDefault="004B6087" w:rsidP="0071388E">
      <w:pPr>
        <w:pStyle w:val="a8"/>
        <w:numPr>
          <w:ilvl w:val="0"/>
          <w:numId w:val="35"/>
        </w:numPr>
        <w:tabs>
          <w:tab w:val="left" w:pos="605"/>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готовності до навчання в школі.</w:t>
      </w:r>
    </w:p>
    <w:p w:rsidR="004B6087" w:rsidRPr="00A653C3" w:rsidRDefault="004B6087" w:rsidP="0071388E">
      <w:pPr>
        <w:pStyle w:val="a8"/>
        <w:numPr>
          <w:ilvl w:val="0"/>
          <w:numId w:val="35"/>
        </w:numPr>
        <w:tabs>
          <w:tab w:val="left" w:pos="605"/>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Проблеми мотивації та заохочення дітей до здобуття знань.</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Навчально-дидактичні ігри та форми занять з дітьми дошкільного віку.</w:t>
      </w:r>
    </w:p>
    <w:p w:rsidR="004B6087" w:rsidRPr="00A653C3" w:rsidRDefault="004B6087" w:rsidP="0071388E">
      <w:pPr>
        <w:pStyle w:val="a8"/>
        <w:numPr>
          <w:ilvl w:val="0"/>
          <w:numId w:val="35"/>
        </w:numPr>
        <w:tabs>
          <w:tab w:val="left" w:pos="54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організації навчальної діяльності в молодших класах.</w:t>
      </w:r>
    </w:p>
    <w:p w:rsidR="004B6087" w:rsidRPr="00A653C3" w:rsidRDefault="004B6087" w:rsidP="0071388E">
      <w:pPr>
        <w:pStyle w:val="a8"/>
        <w:numPr>
          <w:ilvl w:val="0"/>
          <w:numId w:val="35"/>
        </w:numPr>
        <w:tabs>
          <w:tab w:val="left" w:pos="54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труднощі адаптації до навчання в школі та шляхи їх розв'язання.</w:t>
      </w:r>
    </w:p>
    <w:p w:rsidR="004B6087" w:rsidRPr="00A653C3" w:rsidRDefault="004B6087" w:rsidP="0071388E">
      <w:pPr>
        <w:pStyle w:val="a8"/>
        <w:numPr>
          <w:ilvl w:val="0"/>
          <w:numId w:val="35"/>
        </w:numPr>
        <w:tabs>
          <w:tab w:val="left" w:pos="5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Значення навчання молодших школярів в домашніх умовах.</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Причини неуспішності дітей молодшого шкільного віку.</w:t>
      </w:r>
    </w:p>
    <w:p w:rsidR="004B6087" w:rsidRPr="00A653C3" w:rsidRDefault="004B6087" w:rsidP="0071388E">
      <w:pPr>
        <w:pStyle w:val="a8"/>
        <w:numPr>
          <w:ilvl w:val="0"/>
          <w:numId w:val="35"/>
        </w:numPr>
        <w:tabs>
          <w:tab w:val="left" w:pos="54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научіння та учіння дітей в середніх та старших класах.</w:t>
      </w:r>
    </w:p>
    <w:p w:rsidR="004B6087" w:rsidRPr="00A653C3" w:rsidRDefault="004B6087" w:rsidP="0071388E">
      <w:pPr>
        <w:pStyle w:val="a8"/>
        <w:numPr>
          <w:ilvl w:val="0"/>
          <w:numId w:val="35"/>
        </w:numPr>
        <w:tabs>
          <w:tab w:val="left" w:pos="54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напрямки розвитку теоретичного інтелекту.</w:t>
      </w:r>
    </w:p>
    <w:p w:rsidR="004B6087" w:rsidRPr="00A653C3" w:rsidRDefault="004B6087" w:rsidP="0071388E">
      <w:pPr>
        <w:pStyle w:val="a8"/>
        <w:numPr>
          <w:ilvl w:val="0"/>
          <w:numId w:val="35"/>
        </w:numPr>
        <w:tabs>
          <w:tab w:val="left" w:pos="533"/>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Властивості та шляхи вдосконалення практичного мислення дітей середнього і старшого шкільного віку.</w:t>
      </w:r>
    </w:p>
    <w:p w:rsidR="004B6087" w:rsidRPr="00A653C3" w:rsidRDefault="004B6087" w:rsidP="0071388E">
      <w:pPr>
        <w:pStyle w:val="a8"/>
        <w:numPr>
          <w:ilvl w:val="0"/>
          <w:numId w:val="35"/>
        </w:numPr>
        <w:tabs>
          <w:tab w:val="left" w:pos="533"/>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загальних і спеціальних здібностей дітей середнього і старшого шкільного віку.</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bookmarkStart w:id="16" w:name="bookmark12"/>
      <w:r w:rsidRPr="00A653C3">
        <w:rPr>
          <w:sz w:val="28"/>
          <w:szCs w:val="28"/>
        </w:rPr>
        <w:t>Психологія виховання</w:t>
      </w:r>
      <w:bookmarkEnd w:id="16"/>
    </w:p>
    <w:p w:rsidR="004B6087" w:rsidRPr="00A653C3" w:rsidRDefault="004B6087" w:rsidP="0071388E">
      <w:pPr>
        <w:pStyle w:val="a8"/>
        <w:numPr>
          <w:ilvl w:val="0"/>
          <w:numId w:val="35"/>
        </w:numPr>
        <w:tabs>
          <w:tab w:val="left" w:pos="533"/>
        </w:tabs>
        <w:spacing w:after="6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Психологічне значення виховання.</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Проблеми </w:t>
      </w:r>
      <w:r w:rsidRPr="00A653C3">
        <w:rPr>
          <w:rFonts w:ascii="Times New Roman" w:hAnsi="Times New Roman" w:cs="Times New Roman"/>
          <w:sz w:val="28"/>
          <w:szCs w:val="28"/>
        </w:rPr>
        <w:t xml:space="preserve">психології </w:t>
      </w:r>
      <w:r w:rsidRPr="00A653C3">
        <w:rPr>
          <w:rFonts w:ascii="Times New Roman" w:hAnsi="Times New Roman" w:cs="Times New Roman"/>
          <w:sz w:val="28"/>
          <w:szCs w:val="28"/>
          <w:lang w:val="ru-RU" w:eastAsia="ru-RU"/>
        </w:rPr>
        <w:t>виховання.</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Цілі виховання в контексті сучасних психологічних поглядів.</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Методологічні й методичні принципи психології виховання.</w:t>
      </w:r>
    </w:p>
    <w:p w:rsidR="004B6087" w:rsidRPr="00A653C3" w:rsidRDefault="004B6087" w:rsidP="0071388E">
      <w:pPr>
        <w:pStyle w:val="a8"/>
        <w:numPr>
          <w:ilvl w:val="0"/>
          <w:numId w:val="35"/>
        </w:numPr>
        <w:tabs>
          <w:tab w:val="left" w:pos="5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Засоби та методи виховання.</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Види виховання.</w:t>
      </w:r>
    </w:p>
    <w:p w:rsidR="004B6087" w:rsidRPr="00A653C3" w:rsidRDefault="004B6087" w:rsidP="0071388E">
      <w:pPr>
        <w:pStyle w:val="a8"/>
        <w:numPr>
          <w:ilvl w:val="0"/>
          <w:numId w:val="35"/>
        </w:numPr>
        <w:tabs>
          <w:tab w:val="left" w:pos="5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Виховний вплив як психолого-педагогічна категорія.</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Класифікація виховних впливів.</w:t>
      </w:r>
    </w:p>
    <w:p w:rsidR="004B6087" w:rsidRPr="00A653C3" w:rsidRDefault="004B6087" w:rsidP="0071388E">
      <w:pPr>
        <w:pStyle w:val="a8"/>
        <w:numPr>
          <w:ilvl w:val="0"/>
          <w:numId w:val="35"/>
        </w:numPr>
        <w:tabs>
          <w:tab w:val="left" w:pos="5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Інститути виховання і їх виховні можливості.</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завдання та виховні можливості сімейного виховання.</w:t>
      </w:r>
    </w:p>
    <w:p w:rsidR="004B6087" w:rsidRPr="00A653C3" w:rsidRDefault="004B6087" w:rsidP="0071388E">
      <w:pPr>
        <w:pStyle w:val="a8"/>
        <w:numPr>
          <w:ilvl w:val="0"/>
          <w:numId w:val="35"/>
        </w:numPr>
        <w:tabs>
          <w:tab w:val="left" w:pos="54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виховання в неповних сім'ях.</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Виховання та комунікативний розвиток особистості.</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Моральне виховання особистості.</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Колектив і виховання особистості.</w:t>
      </w:r>
    </w:p>
    <w:p w:rsidR="004B6087" w:rsidRPr="00A653C3" w:rsidRDefault="004B6087" w:rsidP="0071388E">
      <w:pPr>
        <w:pStyle w:val="a8"/>
        <w:numPr>
          <w:ilvl w:val="0"/>
          <w:numId w:val="35"/>
        </w:numPr>
        <w:tabs>
          <w:tab w:val="left" w:pos="54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Сім'я і виховання особистості.</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Психологія перевиховання.</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Критерії виховання.</w:t>
      </w:r>
    </w:p>
    <w:p w:rsidR="004B6087" w:rsidRPr="00A653C3" w:rsidRDefault="004B6087" w:rsidP="0071388E">
      <w:pPr>
        <w:pStyle w:val="a8"/>
        <w:numPr>
          <w:ilvl w:val="0"/>
          <w:numId w:val="35"/>
        </w:numPr>
        <w:tabs>
          <w:tab w:val="left" w:pos="533"/>
        </w:tabs>
        <w:spacing w:after="0" w:line="240" w:lineRule="auto"/>
        <w:ind w:right="20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питання виховання характеру та спрямованості особистості.</w:t>
      </w:r>
    </w:p>
    <w:p w:rsidR="004B6087" w:rsidRPr="00A653C3" w:rsidRDefault="004B6087" w:rsidP="0071388E">
      <w:pPr>
        <w:pStyle w:val="a8"/>
        <w:numPr>
          <w:ilvl w:val="0"/>
          <w:numId w:val="35"/>
        </w:numPr>
        <w:tabs>
          <w:tab w:val="left" w:pos="54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lastRenderedPageBreak/>
        <w:t>Особливості виховання у немовлячому та ранньому віці.</w:t>
      </w:r>
    </w:p>
    <w:p w:rsidR="004B6087" w:rsidRPr="00A653C3" w:rsidRDefault="004B6087" w:rsidP="0071388E">
      <w:pPr>
        <w:pStyle w:val="a8"/>
        <w:numPr>
          <w:ilvl w:val="0"/>
          <w:numId w:val="35"/>
        </w:numPr>
        <w:tabs>
          <w:tab w:val="left" w:pos="5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Виховання дітей дошкільного і молодшого шкільного віку</w:t>
      </w:r>
      <w:r w:rsidR="00630EFD" w:rsidRPr="00A653C3">
        <w:rPr>
          <w:rFonts w:ascii="Times New Roman" w:hAnsi="Times New Roman" w:cs="Times New Roman"/>
          <w:sz w:val="28"/>
          <w:szCs w:val="28"/>
          <w:lang w:val="ru-RU"/>
        </w:rPr>
        <w:t xml:space="preserve"> в сім’</w:t>
      </w:r>
      <w:r w:rsidR="00630EFD" w:rsidRPr="00A653C3">
        <w:rPr>
          <w:rFonts w:ascii="Times New Roman" w:hAnsi="Times New Roman" w:cs="Times New Roman"/>
          <w:sz w:val="28"/>
          <w:szCs w:val="28"/>
        </w:rPr>
        <w:t>ї.</w:t>
      </w:r>
    </w:p>
    <w:p w:rsidR="004B6087" w:rsidRPr="00A653C3" w:rsidRDefault="004B6087" w:rsidP="0071388E">
      <w:pPr>
        <w:pStyle w:val="a8"/>
        <w:numPr>
          <w:ilvl w:val="0"/>
          <w:numId w:val="35"/>
        </w:numPr>
        <w:tabs>
          <w:tab w:val="left" w:pos="5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Виховання дітей дошкільного і молодшого шкільного віку</w:t>
      </w:r>
      <w:r w:rsidR="00630EFD" w:rsidRPr="00A653C3">
        <w:rPr>
          <w:rFonts w:ascii="Times New Roman" w:hAnsi="Times New Roman" w:cs="Times New Roman"/>
          <w:sz w:val="28"/>
          <w:szCs w:val="28"/>
        </w:rPr>
        <w:t xml:space="preserve"> в іграх.</w:t>
      </w:r>
    </w:p>
    <w:p w:rsidR="004B6087" w:rsidRPr="00A653C3" w:rsidRDefault="004B6087" w:rsidP="0071388E">
      <w:pPr>
        <w:pStyle w:val="a8"/>
        <w:numPr>
          <w:ilvl w:val="0"/>
          <w:numId w:val="35"/>
        </w:numPr>
        <w:tabs>
          <w:tab w:val="left" w:pos="538"/>
        </w:tabs>
        <w:spacing w:after="0" w:line="240" w:lineRule="auto"/>
        <w:ind w:right="20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Виховання дітей дошкільного і молодшого шкільного </w:t>
      </w:r>
      <w:r w:rsidR="00630EFD" w:rsidRPr="00A653C3">
        <w:rPr>
          <w:rFonts w:ascii="Times New Roman" w:hAnsi="Times New Roman" w:cs="Times New Roman"/>
          <w:sz w:val="28"/>
          <w:szCs w:val="28"/>
        </w:rPr>
        <w:t xml:space="preserve">віку процесі </w:t>
      </w:r>
      <w:r w:rsidRPr="00A653C3">
        <w:rPr>
          <w:rFonts w:ascii="Times New Roman" w:hAnsi="Times New Roman" w:cs="Times New Roman"/>
          <w:sz w:val="28"/>
          <w:szCs w:val="28"/>
        </w:rPr>
        <w:t>навчання.</w:t>
      </w:r>
    </w:p>
    <w:p w:rsidR="004B6087" w:rsidRPr="00A653C3" w:rsidRDefault="004B6087" w:rsidP="0071388E">
      <w:pPr>
        <w:pStyle w:val="a8"/>
        <w:numPr>
          <w:ilvl w:val="0"/>
          <w:numId w:val="35"/>
        </w:numPr>
        <w:tabs>
          <w:tab w:val="left" w:pos="5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Виховання підлітків та юнаків в умовах школи.</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Педагогічна запущеність дитини як виховна проблема.</w:t>
      </w:r>
    </w:p>
    <w:p w:rsidR="004B6087" w:rsidRPr="00A653C3" w:rsidRDefault="004B6087" w:rsidP="0071388E">
      <w:pPr>
        <w:pStyle w:val="a8"/>
        <w:numPr>
          <w:ilvl w:val="0"/>
          <w:numId w:val="35"/>
        </w:numPr>
        <w:tabs>
          <w:tab w:val="left" w:pos="533"/>
        </w:tabs>
        <w:spacing w:after="0" w:line="240" w:lineRule="auto"/>
        <w:ind w:right="200"/>
        <w:contextualSpacing/>
        <w:jc w:val="both"/>
        <w:rPr>
          <w:rFonts w:ascii="Times New Roman" w:hAnsi="Times New Roman" w:cs="Times New Roman"/>
          <w:sz w:val="28"/>
          <w:szCs w:val="28"/>
        </w:rPr>
      </w:pPr>
      <w:r w:rsidRPr="00A653C3">
        <w:rPr>
          <w:rFonts w:ascii="Times New Roman" w:hAnsi="Times New Roman" w:cs="Times New Roman"/>
          <w:sz w:val="28"/>
          <w:szCs w:val="28"/>
        </w:rPr>
        <w:t>Поняття важковиховуваності. Акцентуації характеру як причина важковиховуваності.</w:t>
      </w:r>
    </w:p>
    <w:p w:rsidR="004B6087" w:rsidRPr="00A653C3" w:rsidRDefault="004B6087" w:rsidP="0071388E">
      <w:pPr>
        <w:pStyle w:val="a8"/>
        <w:numPr>
          <w:ilvl w:val="0"/>
          <w:numId w:val="35"/>
        </w:numPr>
        <w:tabs>
          <w:tab w:val="left" w:pos="5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Загальна характеристика девіантної поведінки.</w:t>
      </w:r>
    </w:p>
    <w:p w:rsidR="004B6087" w:rsidRPr="00A653C3" w:rsidRDefault="004B6087" w:rsidP="0071388E">
      <w:pPr>
        <w:pStyle w:val="a8"/>
        <w:numPr>
          <w:ilvl w:val="0"/>
          <w:numId w:val="35"/>
        </w:numPr>
        <w:tabs>
          <w:tab w:val="left" w:pos="54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симптоми шкільної психологічної дезадаптації.</w:t>
      </w:r>
    </w:p>
    <w:p w:rsidR="004B6087" w:rsidRPr="00A653C3" w:rsidRDefault="004B6087" w:rsidP="0071388E">
      <w:pPr>
        <w:pStyle w:val="a8"/>
        <w:numPr>
          <w:ilvl w:val="0"/>
          <w:numId w:val="35"/>
        </w:numPr>
        <w:tabs>
          <w:tab w:val="left" w:pos="53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Методи психокорекції осіб з девіантними ознаками.</w:t>
      </w:r>
    </w:p>
    <w:p w:rsidR="004B6087" w:rsidRPr="00A653C3" w:rsidRDefault="004B6087" w:rsidP="00F829B1">
      <w:pPr>
        <w:pStyle w:val="a8"/>
        <w:numPr>
          <w:ilvl w:val="0"/>
          <w:numId w:val="35"/>
        </w:numPr>
        <w:tabs>
          <w:tab w:val="left" w:pos="567"/>
          <w:tab w:val="left" w:pos="67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Методи та прийоми самовиховання.</w:t>
      </w:r>
    </w:p>
    <w:p w:rsidR="004B6087" w:rsidRPr="00A653C3" w:rsidRDefault="004B6087" w:rsidP="00F829B1">
      <w:pPr>
        <w:pStyle w:val="a8"/>
        <w:numPr>
          <w:ilvl w:val="0"/>
          <w:numId w:val="35"/>
        </w:numPr>
        <w:tabs>
          <w:tab w:val="left" w:pos="567"/>
          <w:tab w:val="left" w:pos="682"/>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Самовиховання підлітків та юнаків.</w:t>
      </w:r>
    </w:p>
    <w:p w:rsidR="004B6087" w:rsidRPr="00A653C3" w:rsidRDefault="004B6087" w:rsidP="00F829B1">
      <w:pPr>
        <w:pStyle w:val="a8"/>
        <w:numPr>
          <w:ilvl w:val="0"/>
          <w:numId w:val="35"/>
        </w:numPr>
        <w:tabs>
          <w:tab w:val="left" w:pos="567"/>
          <w:tab w:val="left" w:pos="67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Індивідуальний підхід у вихованні.</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bookmarkStart w:id="17" w:name="bookmark13"/>
      <w:r w:rsidRPr="00A653C3">
        <w:rPr>
          <w:sz w:val="28"/>
          <w:szCs w:val="28"/>
        </w:rPr>
        <w:t>Психологія педагогічної оцінки</w:t>
      </w:r>
      <w:bookmarkEnd w:id="17"/>
    </w:p>
    <w:p w:rsidR="004B6087" w:rsidRPr="00A653C3" w:rsidRDefault="004B6087" w:rsidP="00F829B1">
      <w:pPr>
        <w:pStyle w:val="a8"/>
        <w:numPr>
          <w:ilvl w:val="0"/>
          <w:numId w:val="35"/>
        </w:numPr>
        <w:tabs>
          <w:tab w:val="left" w:pos="56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Засоби стимулювання навчання і виховання дітей.</w:t>
      </w:r>
    </w:p>
    <w:p w:rsidR="004B6087" w:rsidRPr="00A653C3" w:rsidRDefault="004B6087" w:rsidP="00F829B1">
      <w:pPr>
        <w:pStyle w:val="a8"/>
        <w:numPr>
          <w:ilvl w:val="0"/>
          <w:numId w:val="35"/>
        </w:numPr>
        <w:tabs>
          <w:tab w:val="left" w:pos="56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Педагогічна оцінка як засіб стимулювання.</w:t>
      </w:r>
    </w:p>
    <w:p w:rsidR="004B6087" w:rsidRPr="00A653C3" w:rsidRDefault="004B6087" w:rsidP="00F829B1">
      <w:pPr>
        <w:pStyle w:val="a8"/>
        <w:numPr>
          <w:ilvl w:val="0"/>
          <w:numId w:val="35"/>
        </w:numPr>
        <w:tabs>
          <w:tab w:val="left" w:pos="56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Умови ефективності педагогічної оцінки.</w:t>
      </w:r>
    </w:p>
    <w:p w:rsidR="004B6087" w:rsidRPr="00A653C3" w:rsidRDefault="004B6087" w:rsidP="00F829B1">
      <w:pPr>
        <w:pStyle w:val="a8"/>
        <w:numPr>
          <w:ilvl w:val="0"/>
          <w:numId w:val="35"/>
        </w:numPr>
        <w:tabs>
          <w:tab w:val="left" w:pos="56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Педагогічна оцінка і самооцінка учня.</w:t>
      </w:r>
    </w:p>
    <w:p w:rsidR="004B6087" w:rsidRPr="00A653C3" w:rsidRDefault="004B6087" w:rsidP="00F829B1">
      <w:pPr>
        <w:pStyle w:val="a8"/>
        <w:numPr>
          <w:ilvl w:val="0"/>
          <w:numId w:val="35"/>
        </w:numPr>
        <w:tabs>
          <w:tab w:val="left" w:pos="56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Психічний розвиток і педагогічна оцінка.</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bookmarkStart w:id="18" w:name="bookmark14"/>
      <w:r w:rsidRPr="00A653C3">
        <w:rPr>
          <w:sz w:val="28"/>
          <w:szCs w:val="28"/>
        </w:rPr>
        <w:t>Психологія педагогічної діяльності</w:t>
      </w:r>
      <w:bookmarkEnd w:id="18"/>
    </w:p>
    <w:p w:rsidR="004B6087" w:rsidRPr="00A653C3" w:rsidRDefault="004B6087" w:rsidP="00F829B1">
      <w:pPr>
        <w:pStyle w:val="a8"/>
        <w:numPr>
          <w:ilvl w:val="0"/>
          <w:numId w:val="35"/>
        </w:numPr>
        <w:tabs>
          <w:tab w:val="left" w:pos="567"/>
          <w:tab w:val="left" w:pos="67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Психологія педагога як предмет дослідження.</w:t>
      </w:r>
    </w:p>
    <w:p w:rsidR="004B6087" w:rsidRPr="00A653C3" w:rsidRDefault="004B6087" w:rsidP="00F829B1">
      <w:pPr>
        <w:pStyle w:val="a8"/>
        <w:numPr>
          <w:ilvl w:val="0"/>
          <w:numId w:val="35"/>
        </w:numPr>
        <w:tabs>
          <w:tab w:val="left" w:pos="567"/>
          <w:tab w:val="left" w:pos="67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Проблеми психології педагогічної діяльності.</w:t>
      </w:r>
    </w:p>
    <w:p w:rsidR="004B6087" w:rsidRPr="00A653C3" w:rsidRDefault="004B6087" w:rsidP="00F829B1">
      <w:pPr>
        <w:pStyle w:val="a8"/>
        <w:numPr>
          <w:ilvl w:val="0"/>
          <w:numId w:val="35"/>
        </w:numPr>
        <w:tabs>
          <w:tab w:val="left" w:pos="567"/>
          <w:tab w:val="left" w:pos="67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Психологічна структура педагогічної діяльності.</w:t>
      </w:r>
    </w:p>
    <w:p w:rsidR="004B6087" w:rsidRPr="00A653C3" w:rsidRDefault="004B6087" w:rsidP="00F829B1">
      <w:pPr>
        <w:pStyle w:val="a8"/>
        <w:numPr>
          <w:ilvl w:val="0"/>
          <w:numId w:val="35"/>
        </w:numPr>
        <w:tabs>
          <w:tab w:val="left" w:pos="0"/>
          <w:tab w:val="left" w:pos="56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вимоги до особистості вчителя.</w:t>
      </w:r>
    </w:p>
    <w:p w:rsidR="004B6087" w:rsidRPr="00A653C3" w:rsidRDefault="004B6087" w:rsidP="00F829B1">
      <w:pPr>
        <w:pStyle w:val="a8"/>
        <w:numPr>
          <w:ilvl w:val="0"/>
          <w:numId w:val="35"/>
        </w:numPr>
        <w:tabs>
          <w:tab w:val="left" w:pos="567"/>
          <w:tab w:val="left" w:pos="67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Індивідуальні стилі педагогічного спілкування і діяльності.</w:t>
      </w:r>
    </w:p>
    <w:p w:rsidR="004B6087" w:rsidRPr="00A653C3" w:rsidRDefault="004B6087" w:rsidP="00F829B1">
      <w:pPr>
        <w:pStyle w:val="a8"/>
        <w:numPr>
          <w:ilvl w:val="0"/>
          <w:numId w:val="35"/>
        </w:numPr>
        <w:tabs>
          <w:tab w:val="left" w:pos="567"/>
          <w:tab w:val="left" w:pos="673"/>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Психологія педагогічної саморегуляції.</w:t>
      </w:r>
    </w:p>
    <w:p w:rsidR="004B6087" w:rsidRDefault="004B6087" w:rsidP="004E7D69">
      <w:pPr>
        <w:pStyle w:val="a8"/>
        <w:numPr>
          <w:ilvl w:val="0"/>
          <w:numId w:val="35"/>
        </w:numPr>
        <w:tabs>
          <w:tab w:val="left" w:pos="567"/>
          <w:tab w:val="left" w:pos="673"/>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Види, наслідки і особливості подолання професійних деформацій у педагогічній діяльності.</w:t>
      </w:r>
    </w:p>
    <w:p w:rsidR="004E7D69" w:rsidRPr="00A653C3" w:rsidRDefault="004E7D69" w:rsidP="004E7D69">
      <w:pPr>
        <w:pStyle w:val="a8"/>
        <w:tabs>
          <w:tab w:val="left" w:pos="567"/>
          <w:tab w:val="left" w:pos="673"/>
        </w:tabs>
        <w:spacing w:after="0" w:line="240" w:lineRule="auto"/>
        <w:ind w:right="260"/>
        <w:contextualSpacing/>
        <w:jc w:val="both"/>
        <w:rPr>
          <w:rFonts w:ascii="Times New Roman" w:hAnsi="Times New Roman" w:cs="Times New Roman"/>
          <w:sz w:val="28"/>
          <w:szCs w:val="28"/>
        </w:rPr>
      </w:pPr>
    </w:p>
    <w:p w:rsidR="004B6087" w:rsidRPr="00F24B57" w:rsidRDefault="004B6087" w:rsidP="00F24B57">
      <w:pPr>
        <w:pStyle w:val="110"/>
        <w:keepNext/>
        <w:keepLines/>
        <w:shd w:val="clear" w:color="auto" w:fill="auto"/>
        <w:spacing w:line="240" w:lineRule="auto"/>
        <w:ind w:firstLine="540"/>
        <w:contextualSpacing/>
        <w:jc w:val="both"/>
        <w:rPr>
          <w:b w:val="0"/>
          <w:sz w:val="28"/>
          <w:szCs w:val="28"/>
        </w:rPr>
      </w:pPr>
      <w:r w:rsidRPr="00F24B57">
        <w:rPr>
          <w:b w:val="0"/>
          <w:sz w:val="28"/>
          <w:szCs w:val="28"/>
        </w:rPr>
        <w:t>Самостійна робота студентів полягає у поглибленому вивченні тем</w:t>
      </w:r>
      <w:r w:rsidR="003F2A22" w:rsidRPr="00F24B57">
        <w:rPr>
          <w:b w:val="0"/>
          <w:sz w:val="28"/>
          <w:szCs w:val="28"/>
        </w:rPr>
        <w:t xml:space="preserve"> </w:t>
      </w:r>
      <w:r w:rsidRPr="00F24B57">
        <w:rPr>
          <w:b w:val="0"/>
          <w:sz w:val="28"/>
          <w:szCs w:val="28"/>
        </w:rPr>
        <w:t>семінарських та лекційних занять, а також, окремих тем, що не входять у аудиторний пул, проте можуть бути опрацьовані як індивідуальні завдання.</w:t>
      </w:r>
    </w:p>
    <w:p w:rsidR="004B6087" w:rsidRPr="00A653C3" w:rsidRDefault="004B6087" w:rsidP="00F24B57">
      <w:pPr>
        <w:pStyle w:val="110"/>
        <w:keepNext/>
        <w:keepLines/>
        <w:shd w:val="clear" w:color="auto" w:fill="auto"/>
        <w:spacing w:before="240" w:after="0" w:line="240" w:lineRule="auto"/>
        <w:ind w:firstLine="567"/>
        <w:contextualSpacing/>
        <w:jc w:val="both"/>
        <w:rPr>
          <w:sz w:val="28"/>
          <w:szCs w:val="28"/>
        </w:rPr>
      </w:pPr>
      <w:bookmarkStart w:id="19" w:name="bookmark16"/>
      <w:r w:rsidRPr="00A653C3">
        <w:rPr>
          <w:sz w:val="28"/>
          <w:szCs w:val="28"/>
        </w:rPr>
        <w:t>Індивідуальні завдання:</w:t>
      </w:r>
      <w:bookmarkEnd w:id="19"/>
    </w:p>
    <w:p w:rsidR="004B6087" w:rsidRPr="00A653C3" w:rsidRDefault="004B6087" w:rsidP="00F24B57">
      <w:pPr>
        <w:pStyle w:val="a8"/>
        <w:numPr>
          <w:ilvl w:val="0"/>
          <w:numId w:val="36"/>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напрямки досліджень у віковій психології.</w:t>
      </w:r>
    </w:p>
    <w:p w:rsidR="004B6087" w:rsidRPr="00A653C3" w:rsidRDefault="004B6087" w:rsidP="0071388E">
      <w:pPr>
        <w:pStyle w:val="a8"/>
        <w:numPr>
          <w:ilvl w:val="0"/>
          <w:numId w:val="36"/>
        </w:numPr>
        <w:tabs>
          <w:tab w:val="clear" w:pos="720"/>
          <w:tab w:val="num" w:pos="0"/>
          <w:tab w:val="left" w:pos="360"/>
          <w:tab w:val="left" w:pos="462"/>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Передумови і базові умови психічного розвитку дитини.</w:t>
      </w:r>
    </w:p>
    <w:p w:rsidR="004B6087" w:rsidRPr="00A653C3" w:rsidRDefault="004B6087" w:rsidP="0071388E">
      <w:pPr>
        <w:pStyle w:val="a8"/>
        <w:numPr>
          <w:ilvl w:val="0"/>
          <w:numId w:val="36"/>
        </w:numPr>
        <w:tabs>
          <w:tab w:val="clear" w:pos="720"/>
          <w:tab w:val="num" w:pos="0"/>
          <w:tab w:val="left" w:pos="360"/>
          <w:tab w:val="left" w:pos="462"/>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Значення соціального середовища в психічному розвитку дитини.</w:t>
      </w:r>
    </w:p>
    <w:p w:rsidR="004B6087" w:rsidRPr="00A653C3" w:rsidRDefault="004B6087" w:rsidP="0071388E">
      <w:pPr>
        <w:pStyle w:val="a8"/>
        <w:numPr>
          <w:ilvl w:val="0"/>
          <w:numId w:val="36"/>
        </w:numPr>
        <w:tabs>
          <w:tab w:val="clear" w:pos="720"/>
          <w:tab w:val="num" w:pos="0"/>
          <w:tab w:val="left" w:pos="360"/>
          <w:tab w:val="left" w:pos="462"/>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Роль діяльності, виховання і навчання в психічному розвитку дитини.</w:t>
      </w:r>
    </w:p>
    <w:p w:rsidR="004B6087" w:rsidRPr="00A653C3" w:rsidRDefault="004B6087" w:rsidP="0071388E">
      <w:pPr>
        <w:pStyle w:val="a8"/>
        <w:numPr>
          <w:ilvl w:val="0"/>
          <w:numId w:val="36"/>
        </w:numPr>
        <w:tabs>
          <w:tab w:val="clear" w:pos="720"/>
          <w:tab w:val="num" w:pos="0"/>
          <w:tab w:val="left" w:pos="360"/>
          <w:tab w:val="left" w:pos="462"/>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періодизації психічного розвитку (критерії, за якими здійснюється періодизація індивідуального психічного розвитку).</w:t>
      </w:r>
    </w:p>
    <w:p w:rsidR="004B6087" w:rsidRPr="00A653C3" w:rsidRDefault="004B6087" w:rsidP="0071388E">
      <w:pPr>
        <w:pStyle w:val="a8"/>
        <w:numPr>
          <w:ilvl w:val="0"/>
          <w:numId w:val="36"/>
        </w:numPr>
        <w:tabs>
          <w:tab w:val="clear" w:pos="720"/>
          <w:tab w:val="num" w:pos="0"/>
          <w:tab w:val="left" w:pos="360"/>
          <w:tab w:val="left" w:pos="458"/>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розвитку дитини у віці немовляти (особливості нервової системи, безумовні рефлекси, чутливість аналізаторів, комплекс пожвавлення).</w:t>
      </w:r>
    </w:p>
    <w:p w:rsidR="004B6087" w:rsidRPr="00A653C3" w:rsidRDefault="004B6087" w:rsidP="0071388E">
      <w:pPr>
        <w:pStyle w:val="a8"/>
        <w:numPr>
          <w:ilvl w:val="0"/>
          <w:numId w:val="36"/>
        </w:numPr>
        <w:tabs>
          <w:tab w:val="clear" w:pos="720"/>
          <w:tab w:val="num" w:pos="0"/>
          <w:tab w:val="left" w:pos="360"/>
          <w:tab w:val="left" w:pos="458"/>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lastRenderedPageBreak/>
        <w:t>Психологічні особливості розвитку дитини в ранньому віці (провідні потреби, розвиток вищої нервової діяльності, оволодіння мовою, ходою та ін.).</w:t>
      </w:r>
    </w:p>
    <w:p w:rsidR="004B6087" w:rsidRPr="00A653C3" w:rsidRDefault="004B6087" w:rsidP="0071388E">
      <w:pPr>
        <w:pStyle w:val="a8"/>
        <w:numPr>
          <w:ilvl w:val="0"/>
          <w:numId w:val="36"/>
        </w:numPr>
        <w:tabs>
          <w:tab w:val="clear" w:pos="720"/>
          <w:tab w:val="num" w:pos="0"/>
          <w:tab w:val="left" w:pos="360"/>
          <w:tab w:val="left" w:pos="453"/>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Перші форми спілкування дитини з дорослою людиною і їхня роль у розвитку дитини.</w:t>
      </w:r>
    </w:p>
    <w:p w:rsidR="004B6087" w:rsidRPr="00A653C3" w:rsidRDefault="004B6087" w:rsidP="0071388E">
      <w:pPr>
        <w:pStyle w:val="a8"/>
        <w:numPr>
          <w:ilvl w:val="0"/>
          <w:numId w:val="36"/>
        </w:numPr>
        <w:tabs>
          <w:tab w:val="clear" w:pos="720"/>
          <w:tab w:val="num" w:pos="0"/>
          <w:tab w:val="left" w:pos="360"/>
          <w:tab w:val="left" w:pos="458"/>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Провідна діяльність перших років життя та її значення у розумовому розвитку дітей.</w:t>
      </w:r>
    </w:p>
    <w:p w:rsidR="004B6087" w:rsidRPr="00A653C3" w:rsidRDefault="004B6087" w:rsidP="0071388E">
      <w:pPr>
        <w:pStyle w:val="a8"/>
        <w:numPr>
          <w:ilvl w:val="0"/>
          <w:numId w:val="36"/>
        </w:numPr>
        <w:tabs>
          <w:tab w:val="clear" w:pos="720"/>
          <w:tab w:val="num" w:pos="0"/>
          <w:tab w:val="left" w:pos="360"/>
          <w:tab w:val="left" w:pos="434"/>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Початок ігрової діяльності дітей раннього віку.</w:t>
      </w:r>
    </w:p>
    <w:p w:rsidR="004B6087" w:rsidRPr="00A653C3" w:rsidRDefault="004B6087" w:rsidP="0071388E">
      <w:pPr>
        <w:pStyle w:val="a8"/>
        <w:numPr>
          <w:ilvl w:val="0"/>
          <w:numId w:val="36"/>
        </w:numPr>
        <w:tabs>
          <w:tab w:val="clear" w:pos="720"/>
          <w:tab w:val="num" w:pos="0"/>
          <w:tab w:val="left" w:pos="360"/>
          <w:tab w:val="left" w:pos="434"/>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розвитку дитини в дошкільному віці (активність, провідна діяльність, новоутворення, розвиток вищої нервової діяльності).</w:t>
      </w:r>
    </w:p>
    <w:p w:rsidR="004B6087" w:rsidRPr="00A653C3" w:rsidRDefault="004B6087" w:rsidP="0071388E">
      <w:pPr>
        <w:pStyle w:val="a8"/>
        <w:numPr>
          <w:ilvl w:val="0"/>
          <w:numId w:val="36"/>
        </w:numPr>
        <w:tabs>
          <w:tab w:val="clear" w:pos="720"/>
          <w:tab w:val="num" w:pos="0"/>
          <w:tab w:val="left" w:pos="360"/>
          <w:tab w:val="left" w:pos="543"/>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Становлення і розвиток гри як провідної діяльності (форми сюжетно- рольових ігор, мотиви, структурні компоненти гри).</w:t>
      </w:r>
    </w:p>
    <w:p w:rsidR="004B6087" w:rsidRPr="00A653C3" w:rsidRDefault="004B6087" w:rsidP="0071388E">
      <w:pPr>
        <w:pStyle w:val="a8"/>
        <w:numPr>
          <w:ilvl w:val="0"/>
          <w:numId w:val="36"/>
        </w:numPr>
        <w:tabs>
          <w:tab w:val="clear" w:pos="720"/>
          <w:tab w:val="num" w:pos="0"/>
          <w:tab w:val="left" w:pos="360"/>
          <w:tab w:val="left" w:pos="534"/>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Розвиток мотивів поведінки і формування самосвідомості у дошкільнят.</w:t>
      </w:r>
    </w:p>
    <w:p w:rsidR="004B6087" w:rsidRPr="00A653C3" w:rsidRDefault="004B6087" w:rsidP="0071388E">
      <w:pPr>
        <w:pStyle w:val="a8"/>
        <w:numPr>
          <w:ilvl w:val="0"/>
          <w:numId w:val="36"/>
        </w:numPr>
        <w:tabs>
          <w:tab w:val="clear" w:pos="720"/>
          <w:tab w:val="num" w:pos="0"/>
          <w:tab w:val="left" w:pos="360"/>
          <w:tab w:val="left" w:pos="543"/>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фактори психічного розвитку і формування особистості молодшого школяра (провідна діяльність, особливості спілкування і трудової діяльності, відносини із учнями і вчителями та ін.).</w:t>
      </w:r>
    </w:p>
    <w:p w:rsidR="004B6087" w:rsidRPr="00A653C3" w:rsidRDefault="004B6087" w:rsidP="0071388E">
      <w:pPr>
        <w:pStyle w:val="a8"/>
        <w:numPr>
          <w:ilvl w:val="0"/>
          <w:numId w:val="36"/>
        </w:numPr>
        <w:tabs>
          <w:tab w:val="clear" w:pos="720"/>
          <w:tab w:val="num" w:pos="0"/>
          <w:tab w:val="left" w:pos="360"/>
          <w:tab w:val="left" w:pos="534"/>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розвитку у підлітковому віці (анатомо</w:t>
      </w:r>
      <w:r w:rsidRPr="00A653C3">
        <w:rPr>
          <w:rFonts w:ascii="Times New Roman" w:hAnsi="Times New Roman" w:cs="Times New Roman"/>
          <w:sz w:val="28"/>
          <w:szCs w:val="28"/>
        </w:rPr>
        <w:softHyphen/>
        <w:t>фізіологічна перебудова організму, основні протиріччя цього віку, роль спілкування і міжособистісних стосунків як провідних видів діяльності).</w:t>
      </w:r>
    </w:p>
    <w:p w:rsidR="004B6087" w:rsidRPr="00A653C3" w:rsidRDefault="004B6087" w:rsidP="0071388E">
      <w:pPr>
        <w:pStyle w:val="a8"/>
        <w:numPr>
          <w:ilvl w:val="0"/>
          <w:numId w:val="36"/>
        </w:numPr>
        <w:tabs>
          <w:tab w:val="clear" w:pos="720"/>
          <w:tab w:val="num" w:pos="0"/>
          <w:tab w:val="left" w:pos="360"/>
          <w:tab w:val="left" w:pos="534"/>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становлення особливості в юнацькому віці (міжособистісні стосунки, провідна діяльність, формування самосвідомості і професійного самовизначення).</w:t>
      </w:r>
    </w:p>
    <w:p w:rsidR="004B6087" w:rsidRPr="00A653C3" w:rsidRDefault="004B6087" w:rsidP="0071388E">
      <w:pPr>
        <w:pStyle w:val="a8"/>
        <w:numPr>
          <w:ilvl w:val="0"/>
          <w:numId w:val="36"/>
        </w:numPr>
        <w:tabs>
          <w:tab w:val="clear" w:pos="720"/>
          <w:tab w:val="num" w:pos="0"/>
          <w:tab w:val="left" w:pos="360"/>
          <w:tab w:val="left" w:pos="534"/>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Життєві кризи в дорослому віці і психологічні особливості їх переживання.</w:t>
      </w:r>
    </w:p>
    <w:p w:rsidR="004B6087" w:rsidRPr="00A653C3" w:rsidRDefault="004B6087" w:rsidP="0071388E">
      <w:pPr>
        <w:pStyle w:val="a8"/>
        <w:numPr>
          <w:ilvl w:val="0"/>
          <w:numId w:val="36"/>
        </w:numPr>
        <w:tabs>
          <w:tab w:val="clear" w:pos="720"/>
          <w:tab w:val="num" w:pos="0"/>
          <w:tab w:val="left" w:pos="360"/>
          <w:tab w:val="left" w:pos="534"/>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Психічні особливості розвитку в літньому і похилому віці.</w:t>
      </w:r>
    </w:p>
    <w:p w:rsidR="004B6087" w:rsidRPr="00A653C3" w:rsidRDefault="004B6087" w:rsidP="0071388E">
      <w:pPr>
        <w:pStyle w:val="a8"/>
        <w:numPr>
          <w:ilvl w:val="0"/>
          <w:numId w:val="36"/>
        </w:numPr>
        <w:tabs>
          <w:tab w:val="clear" w:pos="720"/>
          <w:tab w:val="num" w:pos="0"/>
          <w:tab w:val="left" w:pos="360"/>
          <w:tab w:val="left" w:pos="534"/>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виникнення, динаміка і подолання протиріч в системі стосунків "батьк</w:t>
      </w:r>
      <w:r w:rsidR="009C1C97">
        <w:rPr>
          <w:rFonts w:ascii="Times New Roman" w:hAnsi="Times New Roman" w:cs="Times New Roman"/>
          <w:sz w:val="28"/>
          <w:szCs w:val="28"/>
        </w:rPr>
        <w:t>и-</w:t>
      </w:r>
      <w:r w:rsidRPr="00A653C3">
        <w:rPr>
          <w:rFonts w:ascii="Times New Roman" w:hAnsi="Times New Roman" w:cs="Times New Roman"/>
          <w:sz w:val="28"/>
          <w:szCs w:val="28"/>
        </w:rPr>
        <w:t>діти".</w:t>
      </w:r>
    </w:p>
    <w:p w:rsidR="004B6087" w:rsidRDefault="004B6087" w:rsidP="00F829B1">
      <w:pPr>
        <w:pStyle w:val="a8"/>
        <w:numPr>
          <w:ilvl w:val="0"/>
          <w:numId w:val="36"/>
        </w:numPr>
        <w:tabs>
          <w:tab w:val="clear" w:pos="720"/>
          <w:tab w:val="num" w:pos="0"/>
          <w:tab w:val="left" w:pos="360"/>
          <w:tab w:val="left" w:pos="562"/>
        </w:tabs>
        <w:spacing w:after="0" w:line="240" w:lineRule="auto"/>
        <w:ind w:left="0" w:right="40" w:firstLine="0"/>
        <w:contextualSpacing/>
        <w:jc w:val="both"/>
        <w:rPr>
          <w:rFonts w:ascii="Times New Roman" w:hAnsi="Times New Roman" w:cs="Times New Roman"/>
          <w:sz w:val="28"/>
          <w:szCs w:val="28"/>
        </w:rPr>
      </w:pPr>
      <w:r w:rsidRPr="0012015D">
        <w:rPr>
          <w:rFonts w:ascii="Times New Roman" w:hAnsi="Times New Roman" w:cs="Times New Roman"/>
          <w:sz w:val="28"/>
          <w:szCs w:val="28"/>
        </w:rPr>
        <w:t>Визначальні ролі спілкування і міжособистісних стосунків у вирішенні проблеми життєвих криз на різних етапах вікового розвитку людини.</w:t>
      </w:r>
    </w:p>
    <w:p w:rsidR="00F829B1" w:rsidRPr="0012015D" w:rsidRDefault="00F829B1" w:rsidP="00F829B1">
      <w:pPr>
        <w:pStyle w:val="a8"/>
        <w:tabs>
          <w:tab w:val="left" w:pos="360"/>
          <w:tab w:val="left" w:pos="562"/>
        </w:tabs>
        <w:spacing w:after="0" w:line="240" w:lineRule="auto"/>
        <w:ind w:right="40"/>
        <w:contextualSpacing/>
        <w:jc w:val="both"/>
        <w:rPr>
          <w:rFonts w:ascii="Times New Roman" w:hAnsi="Times New Roman" w:cs="Times New Roman"/>
          <w:sz w:val="28"/>
          <w:szCs w:val="28"/>
        </w:rPr>
      </w:pPr>
    </w:p>
    <w:p w:rsidR="004B6087" w:rsidRPr="00A653C3" w:rsidRDefault="004B6087" w:rsidP="00F829B1">
      <w:pPr>
        <w:pStyle w:val="110"/>
        <w:keepNext/>
        <w:keepLines/>
        <w:shd w:val="clear" w:color="auto" w:fill="auto"/>
        <w:spacing w:after="0" w:line="240" w:lineRule="auto"/>
        <w:ind w:firstLine="540"/>
        <w:contextualSpacing/>
        <w:jc w:val="both"/>
        <w:rPr>
          <w:sz w:val="28"/>
          <w:szCs w:val="28"/>
        </w:rPr>
      </w:pPr>
      <w:bookmarkStart w:id="20" w:name="bookmark17"/>
      <w:r w:rsidRPr="00A653C3">
        <w:rPr>
          <w:sz w:val="28"/>
          <w:szCs w:val="28"/>
        </w:rPr>
        <w:t>Методичне забезпечення</w:t>
      </w:r>
      <w:bookmarkEnd w:id="20"/>
    </w:p>
    <w:p w:rsidR="004B6087" w:rsidRPr="00A653C3" w:rsidRDefault="004B6087" w:rsidP="00F829B1">
      <w:pPr>
        <w:pStyle w:val="a8"/>
        <w:spacing w:after="0" w:line="240" w:lineRule="auto"/>
        <w:ind w:right="40" w:firstLine="540"/>
        <w:contextualSpacing/>
        <w:jc w:val="both"/>
        <w:rPr>
          <w:rFonts w:ascii="Times New Roman" w:hAnsi="Times New Roman" w:cs="Times New Roman"/>
          <w:sz w:val="28"/>
          <w:szCs w:val="28"/>
        </w:rPr>
      </w:pPr>
      <w:r w:rsidRPr="003F00C9">
        <w:rPr>
          <w:rStyle w:val="af0"/>
          <w:rFonts w:ascii="Times New Roman" w:hAnsi="Times New Roman" w:cs="Times New Roman"/>
          <w:i w:val="0"/>
          <w:sz w:val="28"/>
          <w:szCs w:val="28"/>
          <w:lang w:val="uk-UA" w:eastAsia="uk-UA"/>
        </w:rPr>
        <w:t>Мицько В.М.</w:t>
      </w:r>
      <w:r w:rsidRPr="00A653C3">
        <w:rPr>
          <w:rFonts w:ascii="Times New Roman" w:hAnsi="Times New Roman" w:cs="Times New Roman"/>
          <w:i/>
          <w:sz w:val="28"/>
          <w:szCs w:val="28"/>
        </w:rPr>
        <w:t xml:space="preserve"> </w:t>
      </w:r>
      <w:r w:rsidRPr="00A653C3">
        <w:rPr>
          <w:rFonts w:ascii="Times New Roman" w:hAnsi="Times New Roman" w:cs="Times New Roman"/>
          <w:sz w:val="28"/>
          <w:szCs w:val="28"/>
        </w:rPr>
        <w:t xml:space="preserve">Вікова психологія: методичні рекомендації для студентів напряму підготовки 6.010102 "Початкова освіта" (із спеціалізацією: практична психологія) / В.М. Мицько.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Івано-Франківськ: Видавництво "Плай" ЦІТ Прикарпатського національного університету імені В. Стефаника, 2014.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57 с.</w:t>
      </w:r>
    </w:p>
    <w:p w:rsidR="004B6087" w:rsidRPr="00A653C3" w:rsidRDefault="004B6087" w:rsidP="0071388E">
      <w:pPr>
        <w:pStyle w:val="110"/>
        <w:keepNext/>
        <w:keepLines/>
        <w:shd w:val="clear" w:color="auto" w:fill="auto"/>
        <w:spacing w:after="0" w:line="240" w:lineRule="auto"/>
        <w:ind w:firstLine="540"/>
        <w:contextualSpacing/>
        <w:jc w:val="both"/>
        <w:rPr>
          <w:sz w:val="28"/>
          <w:szCs w:val="28"/>
        </w:rPr>
      </w:pPr>
      <w:bookmarkStart w:id="21" w:name="bookmark18"/>
      <w:r w:rsidRPr="00A653C3">
        <w:rPr>
          <w:sz w:val="28"/>
          <w:szCs w:val="28"/>
        </w:rPr>
        <w:t>Додаткова література</w:t>
      </w:r>
      <w:bookmarkEnd w:id="21"/>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Style w:val="af0"/>
          <w:rFonts w:ascii="Times New Roman" w:hAnsi="Times New Roman" w:cs="Times New Roman"/>
          <w:i w:val="0"/>
          <w:sz w:val="28"/>
          <w:szCs w:val="28"/>
        </w:rPr>
        <w:t xml:space="preserve">Авдеева </w:t>
      </w:r>
      <w:r w:rsidRPr="00A653C3">
        <w:rPr>
          <w:rStyle w:val="af0"/>
          <w:rFonts w:ascii="Times New Roman" w:hAnsi="Times New Roman" w:cs="Times New Roman"/>
          <w:i w:val="0"/>
          <w:sz w:val="28"/>
          <w:szCs w:val="28"/>
          <w:lang w:eastAsia="uk-UA"/>
        </w:rPr>
        <w:t>Н. Н.</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Вы и младенец: </w:t>
      </w:r>
      <w:r w:rsidRPr="00A653C3">
        <w:rPr>
          <w:rFonts w:ascii="Times New Roman" w:hAnsi="Times New Roman" w:cs="Times New Roman"/>
          <w:sz w:val="28"/>
          <w:szCs w:val="28"/>
        </w:rPr>
        <w:t xml:space="preserve">у </w:t>
      </w:r>
      <w:r w:rsidRPr="00A653C3">
        <w:rPr>
          <w:rFonts w:ascii="Times New Roman" w:hAnsi="Times New Roman" w:cs="Times New Roman"/>
          <w:sz w:val="28"/>
          <w:szCs w:val="28"/>
          <w:lang w:val="ru-RU" w:eastAsia="ru-RU"/>
        </w:rPr>
        <w:t xml:space="preserve">истоков общения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Н. Н. Авдеева, С.Ю. Мещерякова.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Педагогика, </w:t>
      </w:r>
      <w:r w:rsidRPr="00A653C3">
        <w:rPr>
          <w:rFonts w:ascii="Times New Roman" w:hAnsi="Times New Roman" w:cs="Times New Roman"/>
          <w:sz w:val="28"/>
          <w:szCs w:val="28"/>
        </w:rPr>
        <w:t xml:space="preserve">1991.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160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 w:val="left" w:pos="453"/>
        </w:tabs>
        <w:spacing w:after="0" w:line="240" w:lineRule="auto"/>
        <w:ind w:right="40"/>
        <w:contextualSpacing/>
        <w:jc w:val="both"/>
        <w:rPr>
          <w:rFonts w:ascii="Times New Roman" w:hAnsi="Times New Roman" w:cs="Times New Roman"/>
          <w:sz w:val="28"/>
          <w:szCs w:val="28"/>
        </w:rPr>
      </w:pPr>
      <w:r w:rsidRPr="00A653C3">
        <w:rPr>
          <w:rStyle w:val="af0"/>
          <w:rFonts w:ascii="Times New Roman" w:hAnsi="Times New Roman" w:cs="Times New Roman"/>
          <w:i w:val="0"/>
          <w:sz w:val="28"/>
          <w:szCs w:val="28"/>
        </w:rPr>
        <w:t>Божович Л. И.</w:t>
      </w:r>
      <w:r w:rsidRPr="00A653C3">
        <w:rPr>
          <w:rFonts w:ascii="Times New Roman" w:hAnsi="Times New Roman" w:cs="Times New Roman"/>
          <w:sz w:val="28"/>
          <w:szCs w:val="28"/>
          <w:lang w:val="ru-RU" w:eastAsia="ru-RU"/>
        </w:rPr>
        <w:t xml:space="preserve"> Избранные психологические труды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Л. И.Божович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под ред. Д. И. Фельдштейна.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 xml:space="preserve">1995.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210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 w:val="left" w:pos="448"/>
        </w:tabs>
        <w:spacing w:after="0" w:line="240" w:lineRule="auto"/>
        <w:ind w:right="40"/>
        <w:contextualSpacing/>
        <w:jc w:val="both"/>
        <w:rPr>
          <w:rFonts w:ascii="Times New Roman" w:hAnsi="Times New Roman" w:cs="Times New Roman"/>
          <w:sz w:val="28"/>
          <w:szCs w:val="28"/>
        </w:rPr>
      </w:pPr>
      <w:r w:rsidRPr="00A653C3">
        <w:rPr>
          <w:rStyle w:val="af0"/>
          <w:rFonts w:ascii="Times New Roman" w:hAnsi="Times New Roman" w:cs="Times New Roman"/>
          <w:i w:val="0"/>
          <w:sz w:val="28"/>
          <w:szCs w:val="28"/>
        </w:rPr>
        <w:t>Боришевский М. И.</w:t>
      </w:r>
      <w:r w:rsidRPr="00A653C3">
        <w:rPr>
          <w:rFonts w:ascii="Times New Roman" w:hAnsi="Times New Roman" w:cs="Times New Roman"/>
          <w:sz w:val="28"/>
          <w:szCs w:val="28"/>
          <w:lang w:val="ru-RU" w:eastAsia="ru-RU"/>
        </w:rPr>
        <w:t xml:space="preserve"> Психологические особенности самосознания подростков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И. Боришевский.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К., </w:t>
      </w:r>
      <w:r w:rsidRPr="00A653C3">
        <w:rPr>
          <w:rFonts w:ascii="Times New Roman" w:hAnsi="Times New Roman" w:cs="Times New Roman"/>
          <w:sz w:val="28"/>
          <w:szCs w:val="28"/>
        </w:rPr>
        <w:t>1981.</w:t>
      </w:r>
    </w:p>
    <w:p w:rsidR="004B6087" w:rsidRPr="00A653C3" w:rsidRDefault="004B6087" w:rsidP="0071388E">
      <w:pPr>
        <w:pStyle w:val="a8"/>
        <w:numPr>
          <w:ilvl w:val="2"/>
          <w:numId w:val="38"/>
        </w:numPr>
        <w:tabs>
          <w:tab w:val="left" w:pos="360"/>
          <w:tab w:val="left" w:pos="458"/>
        </w:tabs>
        <w:spacing w:after="0" w:line="240" w:lineRule="auto"/>
        <w:ind w:right="40"/>
        <w:contextualSpacing/>
        <w:jc w:val="both"/>
        <w:rPr>
          <w:rFonts w:ascii="Times New Roman" w:hAnsi="Times New Roman" w:cs="Times New Roman"/>
          <w:sz w:val="28"/>
          <w:szCs w:val="28"/>
        </w:rPr>
      </w:pPr>
      <w:r w:rsidRPr="00A653C3">
        <w:rPr>
          <w:rStyle w:val="af0"/>
          <w:rFonts w:ascii="Times New Roman" w:hAnsi="Times New Roman" w:cs="Times New Roman"/>
          <w:i w:val="0"/>
          <w:sz w:val="28"/>
          <w:szCs w:val="28"/>
        </w:rPr>
        <w:t>Валлон А.</w:t>
      </w:r>
      <w:r w:rsidRPr="00A653C3">
        <w:rPr>
          <w:rFonts w:ascii="Times New Roman" w:hAnsi="Times New Roman" w:cs="Times New Roman"/>
          <w:sz w:val="28"/>
          <w:szCs w:val="28"/>
          <w:lang w:val="ru-RU" w:eastAsia="ru-RU"/>
        </w:rPr>
        <w:t xml:space="preserve"> Психическое развитие ребенка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А. Валлон.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СПб.: Питер, </w:t>
      </w:r>
      <w:r w:rsidRPr="00A653C3">
        <w:rPr>
          <w:rFonts w:ascii="Times New Roman" w:hAnsi="Times New Roman" w:cs="Times New Roman"/>
          <w:sz w:val="28"/>
          <w:szCs w:val="28"/>
        </w:rPr>
        <w:t xml:space="preserve">2001.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208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Style w:val="af0"/>
          <w:rFonts w:ascii="Times New Roman" w:hAnsi="Times New Roman" w:cs="Times New Roman"/>
          <w:i w:val="0"/>
          <w:sz w:val="28"/>
          <w:szCs w:val="28"/>
        </w:rPr>
        <w:t>Блонский П. П.</w:t>
      </w:r>
      <w:r w:rsidRPr="00A653C3">
        <w:rPr>
          <w:rFonts w:ascii="Times New Roman" w:hAnsi="Times New Roman" w:cs="Times New Roman"/>
          <w:sz w:val="28"/>
          <w:szCs w:val="28"/>
          <w:lang w:val="ru-RU" w:eastAsia="ru-RU"/>
        </w:rPr>
        <w:t xml:space="preserve"> Избранные педагогические и психологические произве</w:t>
      </w:r>
      <w:r w:rsidRPr="00A653C3">
        <w:rPr>
          <w:rFonts w:ascii="Times New Roman" w:hAnsi="Times New Roman" w:cs="Times New Roman"/>
          <w:sz w:val="28"/>
          <w:szCs w:val="28"/>
          <w:lang w:val="ru-RU" w:eastAsia="ru-RU"/>
        </w:rPr>
        <w:softHyphen/>
        <w:t xml:space="preserve">дения: В </w:t>
      </w:r>
      <w:r w:rsidRPr="00A653C3">
        <w:rPr>
          <w:rFonts w:ascii="Times New Roman" w:hAnsi="Times New Roman" w:cs="Times New Roman"/>
          <w:sz w:val="28"/>
          <w:szCs w:val="28"/>
        </w:rPr>
        <w:t xml:space="preserve">2 </w:t>
      </w:r>
      <w:r w:rsidRPr="00A653C3">
        <w:rPr>
          <w:rFonts w:ascii="Times New Roman" w:hAnsi="Times New Roman" w:cs="Times New Roman"/>
          <w:sz w:val="28"/>
          <w:szCs w:val="28"/>
          <w:lang w:val="ru-RU" w:eastAsia="ru-RU"/>
        </w:rPr>
        <w:t xml:space="preserve">т.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1979.</w:t>
      </w:r>
    </w:p>
    <w:p w:rsidR="004B6087" w:rsidRPr="00A653C3" w:rsidRDefault="004B6087" w:rsidP="0071388E">
      <w:pPr>
        <w:pStyle w:val="a8"/>
        <w:numPr>
          <w:ilvl w:val="2"/>
          <w:numId w:val="38"/>
        </w:numPr>
        <w:tabs>
          <w:tab w:val="left" w:pos="360"/>
          <w:tab w:val="left" w:pos="448"/>
        </w:tabs>
        <w:spacing w:after="0" w:line="240" w:lineRule="auto"/>
        <w:contextualSpacing/>
        <w:jc w:val="both"/>
        <w:rPr>
          <w:rFonts w:ascii="Times New Roman" w:hAnsi="Times New Roman" w:cs="Times New Roman"/>
          <w:sz w:val="28"/>
          <w:szCs w:val="28"/>
        </w:rPr>
      </w:pPr>
      <w:r w:rsidRPr="00A653C3">
        <w:rPr>
          <w:rStyle w:val="af0"/>
          <w:rFonts w:ascii="Times New Roman" w:hAnsi="Times New Roman" w:cs="Times New Roman"/>
          <w:i w:val="0"/>
          <w:sz w:val="28"/>
          <w:szCs w:val="28"/>
        </w:rPr>
        <w:lastRenderedPageBreak/>
        <w:t>Бюлер К.</w:t>
      </w:r>
      <w:r w:rsidRPr="00A653C3">
        <w:rPr>
          <w:rFonts w:ascii="Times New Roman" w:hAnsi="Times New Roman" w:cs="Times New Roman"/>
          <w:sz w:val="28"/>
          <w:szCs w:val="28"/>
          <w:lang w:val="ru-RU" w:eastAsia="ru-RU"/>
        </w:rPr>
        <w:t xml:space="preserve"> Очерк духовного развития ребенка: Пер. с нем.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1930.</w:t>
      </w:r>
    </w:p>
    <w:p w:rsidR="004B6087" w:rsidRPr="00A653C3" w:rsidRDefault="004B6087" w:rsidP="0071388E">
      <w:pPr>
        <w:pStyle w:val="a8"/>
        <w:numPr>
          <w:ilvl w:val="2"/>
          <w:numId w:val="38"/>
        </w:numPr>
        <w:tabs>
          <w:tab w:val="left" w:pos="360"/>
          <w:tab w:val="left" w:pos="453"/>
        </w:tabs>
        <w:spacing w:after="0" w:line="240" w:lineRule="auto"/>
        <w:contextualSpacing/>
        <w:jc w:val="both"/>
        <w:rPr>
          <w:rFonts w:ascii="Times New Roman" w:hAnsi="Times New Roman" w:cs="Times New Roman"/>
          <w:sz w:val="28"/>
          <w:szCs w:val="28"/>
        </w:rPr>
      </w:pPr>
      <w:r w:rsidRPr="00A653C3">
        <w:rPr>
          <w:rStyle w:val="af0"/>
          <w:rFonts w:ascii="Times New Roman" w:hAnsi="Times New Roman" w:cs="Times New Roman"/>
          <w:i w:val="0"/>
          <w:sz w:val="28"/>
          <w:szCs w:val="28"/>
        </w:rPr>
        <w:t>Выготский Л. С.</w:t>
      </w:r>
      <w:r w:rsidRPr="00A653C3">
        <w:rPr>
          <w:rFonts w:ascii="Times New Roman" w:hAnsi="Times New Roman" w:cs="Times New Roman"/>
          <w:sz w:val="28"/>
          <w:szCs w:val="28"/>
          <w:lang w:val="ru-RU" w:eastAsia="ru-RU"/>
        </w:rPr>
        <w:t xml:space="preserve"> Собрание сочинений: В 6т.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1982-1983.</w:t>
      </w:r>
    </w:p>
    <w:p w:rsidR="004B6087"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af0"/>
          <w:rFonts w:ascii="Times New Roman" w:hAnsi="Times New Roman" w:cs="Times New Roman"/>
          <w:i w:val="0"/>
          <w:sz w:val="28"/>
          <w:szCs w:val="28"/>
        </w:rPr>
        <w:t>Джемс</w:t>
      </w:r>
      <w:r w:rsidRPr="00A653C3">
        <w:rPr>
          <w:rFonts w:ascii="Times New Roman" w:hAnsi="Times New Roman" w:cs="Times New Roman"/>
          <w:sz w:val="28"/>
          <w:szCs w:val="28"/>
          <w:lang w:val="ru-RU" w:eastAsia="ru-RU"/>
        </w:rPr>
        <w:t xml:space="preserve"> У. Психология: Пер. с англ.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1991.</w:t>
      </w:r>
    </w:p>
    <w:p w:rsidR="004B6087" w:rsidRPr="00A653C3" w:rsidRDefault="004B6087" w:rsidP="0071388E">
      <w:pPr>
        <w:pStyle w:val="a8"/>
        <w:numPr>
          <w:ilvl w:val="2"/>
          <w:numId w:val="38"/>
        </w:numPr>
        <w:tabs>
          <w:tab w:val="left" w:pos="360"/>
          <w:tab w:val="left" w:pos="448"/>
        </w:tabs>
        <w:spacing w:after="0" w:line="240" w:lineRule="auto"/>
        <w:contextualSpacing/>
        <w:jc w:val="both"/>
        <w:rPr>
          <w:rFonts w:ascii="Times New Roman" w:hAnsi="Times New Roman" w:cs="Times New Roman"/>
          <w:sz w:val="28"/>
          <w:szCs w:val="28"/>
        </w:rPr>
      </w:pPr>
      <w:r w:rsidRPr="00A653C3">
        <w:rPr>
          <w:rStyle w:val="af0"/>
          <w:rFonts w:ascii="Times New Roman" w:hAnsi="Times New Roman" w:cs="Times New Roman"/>
          <w:i w:val="0"/>
          <w:sz w:val="28"/>
          <w:szCs w:val="28"/>
        </w:rPr>
        <w:t>Пиаже Ж.</w:t>
      </w:r>
      <w:r w:rsidRPr="00A653C3">
        <w:rPr>
          <w:rFonts w:ascii="Times New Roman" w:hAnsi="Times New Roman" w:cs="Times New Roman"/>
          <w:sz w:val="28"/>
          <w:szCs w:val="28"/>
          <w:lang w:val="ru-RU" w:eastAsia="ru-RU"/>
        </w:rPr>
        <w:t xml:space="preserve"> Речь и мышление ребенка: Пер. с фр.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1994.</w:t>
      </w:r>
    </w:p>
    <w:p w:rsidR="004B6087" w:rsidRPr="00A653C3" w:rsidRDefault="004B6087" w:rsidP="0071388E">
      <w:pPr>
        <w:pStyle w:val="a8"/>
        <w:numPr>
          <w:ilvl w:val="2"/>
          <w:numId w:val="38"/>
        </w:numPr>
        <w:tabs>
          <w:tab w:val="left" w:pos="360"/>
          <w:tab w:val="left" w:pos="453"/>
        </w:tabs>
        <w:spacing w:after="0" w:line="240" w:lineRule="auto"/>
        <w:contextualSpacing/>
        <w:jc w:val="both"/>
        <w:rPr>
          <w:rFonts w:ascii="Times New Roman" w:hAnsi="Times New Roman" w:cs="Times New Roman"/>
          <w:sz w:val="28"/>
          <w:szCs w:val="28"/>
        </w:rPr>
      </w:pPr>
      <w:r w:rsidRPr="00A653C3">
        <w:rPr>
          <w:rStyle w:val="af0"/>
          <w:rFonts w:ascii="Times New Roman" w:hAnsi="Times New Roman" w:cs="Times New Roman"/>
          <w:i w:val="0"/>
          <w:sz w:val="28"/>
          <w:szCs w:val="28"/>
        </w:rPr>
        <w:t xml:space="preserve">Фрейд </w:t>
      </w:r>
      <w:r w:rsidRPr="00A653C3">
        <w:rPr>
          <w:rStyle w:val="af0"/>
          <w:rFonts w:ascii="Times New Roman" w:hAnsi="Times New Roman" w:cs="Times New Roman"/>
          <w:i w:val="0"/>
          <w:sz w:val="28"/>
          <w:szCs w:val="28"/>
          <w:lang w:eastAsia="uk-UA"/>
        </w:rPr>
        <w:t>3.</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Введение в психоанализ: Лекции: Пер. с нем.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1991.</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Вікова психологія: навчальний посібник / За </w:t>
      </w:r>
      <w:r w:rsidRPr="00A653C3">
        <w:rPr>
          <w:rFonts w:ascii="Times New Roman" w:hAnsi="Times New Roman" w:cs="Times New Roman"/>
          <w:sz w:val="28"/>
          <w:szCs w:val="28"/>
          <w:lang w:val="ru-RU" w:eastAsia="ru-RU"/>
        </w:rPr>
        <w:t xml:space="preserve">ред. Г. С. Костюка.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Київ: Радянська </w:t>
      </w:r>
      <w:r w:rsidRPr="00A653C3">
        <w:rPr>
          <w:rFonts w:ascii="Times New Roman" w:hAnsi="Times New Roman" w:cs="Times New Roman"/>
          <w:sz w:val="28"/>
          <w:szCs w:val="28"/>
          <w:lang w:val="ru-RU" w:eastAsia="ru-RU"/>
        </w:rPr>
        <w:t xml:space="preserve">школа, </w:t>
      </w:r>
      <w:r w:rsidRPr="00A653C3">
        <w:rPr>
          <w:rFonts w:ascii="Times New Roman" w:hAnsi="Times New Roman" w:cs="Times New Roman"/>
          <w:sz w:val="28"/>
          <w:szCs w:val="28"/>
        </w:rPr>
        <w:t xml:space="preserve">1976.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269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Style w:val="af0"/>
          <w:rFonts w:ascii="Times New Roman" w:hAnsi="Times New Roman" w:cs="Times New Roman"/>
          <w:i w:val="0"/>
          <w:sz w:val="28"/>
          <w:szCs w:val="28"/>
        </w:rPr>
        <w:t>Костюк Г.С.</w:t>
      </w:r>
      <w:r w:rsidRPr="00A653C3">
        <w:rPr>
          <w:rFonts w:ascii="Times New Roman" w:hAnsi="Times New Roman" w:cs="Times New Roman"/>
          <w:sz w:val="28"/>
          <w:szCs w:val="28"/>
          <w:lang w:val="ru-RU" w:eastAsia="ru-RU"/>
        </w:rPr>
        <w:t xml:space="preserve"> Навчально-виховний процес </w:t>
      </w:r>
      <w:r w:rsidRPr="00A653C3">
        <w:rPr>
          <w:rFonts w:ascii="Times New Roman" w:hAnsi="Times New Roman" w:cs="Times New Roman"/>
          <w:sz w:val="28"/>
          <w:szCs w:val="28"/>
        </w:rPr>
        <w:t xml:space="preserve">і психічний </w:t>
      </w:r>
      <w:r w:rsidRPr="00A653C3">
        <w:rPr>
          <w:rFonts w:ascii="Times New Roman" w:hAnsi="Times New Roman" w:cs="Times New Roman"/>
          <w:sz w:val="28"/>
          <w:szCs w:val="28"/>
          <w:lang w:val="ru-RU" w:eastAsia="ru-RU"/>
        </w:rPr>
        <w:t xml:space="preserve">розвиток </w:t>
      </w:r>
      <w:r w:rsidRPr="00A653C3">
        <w:rPr>
          <w:rFonts w:ascii="Times New Roman" w:hAnsi="Times New Roman" w:cs="Times New Roman"/>
          <w:sz w:val="28"/>
          <w:szCs w:val="28"/>
        </w:rPr>
        <w:t xml:space="preserve">особистості.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К.: </w:t>
      </w:r>
      <w:r w:rsidRPr="00A653C3">
        <w:rPr>
          <w:rFonts w:ascii="Times New Roman" w:hAnsi="Times New Roman" w:cs="Times New Roman"/>
          <w:sz w:val="28"/>
          <w:szCs w:val="28"/>
        </w:rPr>
        <w:t xml:space="preserve">Радянська </w:t>
      </w:r>
      <w:r w:rsidRPr="00A653C3">
        <w:rPr>
          <w:rFonts w:ascii="Times New Roman" w:hAnsi="Times New Roman" w:cs="Times New Roman"/>
          <w:sz w:val="28"/>
          <w:szCs w:val="28"/>
          <w:lang w:val="ru-RU" w:eastAsia="ru-RU"/>
        </w:rPr>
        <w:t xml:space="preserve">школа, </w:t>
      </w:r>
      <w:r w:rsidRPr="00A653C3">
        <w:rPr>
          <w:rFonts w:ascii="Times New Roman" w:hAnsi="Times New Roman" w:cs="Times New Roman"/>
          <w:sz w:val="28"/>
          <w:szCs w:val="28"/>
        </w:rPr>
        <w:t>1989.</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Возрастная и педагогическая психология: Хрестоматия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Сост. И. В. Дубровина, А. М. Прихожан, В. В. Зацепин.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ИЦ «Акад.», </w:t>
      </w:r>
      <w:r w:rsidRPr="00A653C3">
        <w:rPr>
          <w:rFonts w:ascii="Times New Roman" w:hAnsi="Times New Roman" w:cs="Times New Roman"/>
          <w:sz w:val="28"/>
          <w:szCs w:val="28"/>
        </w:rPr>
        <w:t xml:space="preserve">1999.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320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42"/>
          <w:rFonts w:ascii="Times New Roman" w:hAnsi="Times New Roman" w:cs="Times New Roman"/>
          <w:i w:val="0"/>
          <w:sz w:val="28"/>
          <w:szCs w:val="28"/>
        </w:rPr>
        <w:t>Обозов Н. Н.</w:t>
      </w:r>
      <w:r w:rsidRPr="00A653C3">
        <w:rPr>
          <w:rFonts w:ascii="Times New Roman" w:hAnsi="Times New Roman" w:cs="Times New Roman"/>
          <w:sz w:val="28"/>
          <w:szCs w:val="28"/>
          <w:lang w:val="ru-RU" w:eastAsia="ru-RU"/>
        </w:rPr>
        <w:t xml:space="preserve"> Психология взрослого человека.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 Петербург, </w:t>
      </w:r>
      <w:r w:rsidRPr="00A653C3">
        <w:rPr>
          <w:rFonts w:ascii="Times New Roman" w:hAnsi="Times New Roman" w:cs="Times New Roman"/>
          <w:sz w:val="28"/>
          <w:szCs w:val="28"/>
        </w:rPr>
        <w:t xml:space="preserve">1993.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180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Style w:val="42"/>
          <w:rFonts w:ascii="Times New Roman" w:hAnsi="Times New Roman" w:cs="Times New Roman"/>
          <w:i w:val="0"/>
          <w:sz w:val="28"/>
          <w:szCs w:val="28"/>
        </w:rPr>
        <w:t>Пиаже Ж.</w:t>
      </w:r>
      <w:r w:rsidRPr="00A653C3">
        <w:rPr>
          <w:rFonts w:ascii="Times New Roman" w:hAnsi="Times New Roman" w:cs="Times New Roman"/>
          <w:sz w:val="28"/>
          <w:szCs w:val="28"/>
          <w:lang w:val="ru-RU" w:eastAsia="ru-RU"/>
        </w:rPr>
        <w:t xml:space="preserve"> Избранные психологические труды.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Междун. педагогич. академия, </w:t>
      </w:r>
      <w:r w:rsidRPr="00A653C3">
        <w:rPr>
          <w:rFonts w:ascii="Times New Roman" w:hAnsi="Times New Roman" w:cs="Times New Roman"/>
          <w:sz w:val="28"/>
          <w:szCs w:val="28"/>
        </w:rPr>
        <w:t xml:space="preserve">1994.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680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Підготовка учнів </w:t>
      </w:r>
      <w:r w:rsidRPr="00A653C3">
        <w:rPr>
          <w:rFonts w:ascii="Times New Roman" w:hAnsi="Times New Roman" w:cs="Times New Roman"/>
          <w:sz w:val="28"/>
          <w:szCs w:val="28"/>
          <w:lang w:val="ru-RU" w:eastAsia="ru-RU"/>
        </w:rPr>
        <w:t xml:space="preserve">до </w:t>
      </w:r>
      <w:r w:rsidRPr="00A653C3">
        <w:rPr>
          <w:rFonts w:ascii="Times New Roman" w:hAnsi="Times New Roman" w:cs="Times New Roman"/>
          <w:sz w:val="28"/>
          <w:szCs w:val="28"/>
        </w:rPr>
        <w:t xml:space="preserve">професійного </w:t>
      </w:r>
      <w:r w:rsidRPr="00A653C3">
        <w:rPr>
          <w:rFonts w:ascii="Times New Roman" w:hAnsi="Times New Roman" w:cs="Times New Roman"/>
          <w:sz w:val="28"/>
          <w:szCs w:val="28"/>
          <w:lang w:val="ru-RU" w:eastAsia="ru-RU"/>
        </w:rPr>
        <w:t xml:space="preserve">навчання </w:t>
      </w:r>
      <w:r w:rsidRPr="00A653C3">
        <w:rPr>
          <w:rFonts w:ascii="Times New Roman" w:hAnsi="Times New Roman" w:cs="Times New Roman"/>
          <w:sz w:val="28"/>
          <w:szCs w:val="28"/>
        </w:rPr>
        <w:t xml:space="preserve">і праці (психолого-педагогічні основи): </w:t>
      </w:r>
      <w:r w:rsidRPr="00A653C3">
        <w:rPr>
          <w:rFonts w:ascii="Times New Roman" w:hAnsi="Times New Roman" w:cs="Times New Roman"/>
          <w:sz w:val="28"/>
          <w:szCs w:val="28"/>
          <w:lang w:val="ru-RU" w:eastAsia="ru-RU"/>
        </w:rPr>
        <w:t xml:space="preserve">Навч. </w:t>
      </w:r>
      <w:r w:rsidRPr="00A653C3">
        <w:rPr>
          <w:rFonts w:ascii="Times New Roman" w:hAnsi="Times New Roman" w:cs="Times New Roman"/>
          <w:sz w:val="28"/>
          <w:szCs w:val="28"/>
        </w:rPr>
        <w:t xml:space="preserve">посібник / Під </w:t>
      </w:r>
      <w:r w:rsidRPr="00A653C3">
        <w:rPr>
          <w:rFonts w:ascii="Times New Roman" w:hAnsi="Times New Roman" w:cs="Times New Roman"/>
          <w:sz w:val="28"/>
          <w:szCs w:val="28"/>
          <w:lang w:val="ru-RU" w:eastAsia="ru-RU"/>
        </w:rPr>
        <w:t xml:space="preserve">ред. Г. О. Балла, П. С. </w:t>
      </w:r>
      <w:r w:rsidRPr="00A653C3">
        <w:rPr>
          <w:rFonts w:ascii="Times New Roman" w:hAnsi="Times New Roman" w:cs="Times New Roman"/>
          <w:sz w:val="28"/>
          <w:szCs w:val="28"/>
        </w:rPr>
        <w:t xml:space="preserve">Перепелиці, </w:t>
      </w:r>
      <w:r w:rsidRPr="00A653C3">
        <w:rPr>
          <w:rFonts w:ascii="Times New Roman" w:hAnsi="Times New Roman" w:cs="Times New Roman"/>
          <w:sz w:val="28"/>
          <w:szCs w:val="28"/>
          <w:lang w:val="ru-RU" w:eastAsia="ru-RU"/>
        </w:rPr>
        <w:t xml:space="preserve">В. В. </w:t>
      </w:r>
      <w:r w:rsidRPr="00A653C3">
        <w:rPr>
          <w:rFonts w:ascii="Times New Roman" w:hAnsi="Times New Roman" w:cs="Times New Roman"/>
          <w:sz w:val="28"/>
          <w:szCs w:val="28"/>
        </w:rPr>
        <w:t xml:space="preserve">Рибалки.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К.: </w:t>
      </w:r>
      <w:r w:rsidRPr="00A653C3">
        <w:rPr>
          <w:rFonts w:ascii="Times New Roman" w:hAnsi="Times New Roman" w:cs="Times New Roman"/>
          <w:sz w:val="28"/>
          <w:szCs w:val="28"/>
        </w:rPr>
        <w:t xml:space="preserve">Наукова </w:t>
      </w:r>
      <w:r w:rsidRPr="00A653C3">
        <w:rPr>
          <w:rFonts w:ascii="Times New Roman" w:hAnsi="Times New Roman" w:cs="Times New Roman"/>
          <w:sz w:val="28"/>
          <w:szCs w:val="28"/>
          <w:lang w:val="ru-RU" w:eastAsia="ru-RU"/>
        </w:rPr>
        <w:t xml:space="preserve">думка, </w:t>
      </w:r>
      <w:r w:rsidRPr="00A653C3">
        <w:rPr>
          <w:rFonts w:ascii="Times New Roman" w:hAnsi="Times New Roman" w:cs="Times New Roman"/>
          <w:sz w:val="28"/>
          <w:szCs w:val="28"/>
        </w:rPr>
        <w:t xml:space="preserve">2000.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188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Практикум по возрастной психологии: Учеб. Пособие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Под ред. Л. А. Головей. Е. Ф. Рыбалко.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Речь, </w:t>
      </w:r>
      <w:r w:rsidRPr="00A653C3">
        <w:rPr>
          <w:rFonts w:ascii="Times New Roman" w:hAnsi="Times New Roman" w:cs="Times New Roman"/>
          <w:sz w:val="28"/>
          <w:szCs w:val="28"/>
        </w:rPr>
        <w:t xml:space="preserve">2002.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694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Психология современного подростка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Под ред. Д. И. Фельдштейна.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Педагогика, </w:t>
      </w:r>
      <w:r w:rsidRPr="00A653C3">
        <w:rPr>
          <w:rFonts w:ascii="Times New Roman" w:hAnsi="Times New Roman" w:cs="Times New Roman"/>
          <w:sz w:val="28"/>
          <w:szCs w:val="28"/>
        </w:rPr>
        <w:t xml:space="preserve">1987.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320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Возрастная и педагогическая психология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под ред. М. В. Гамезо.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Просвещение, </w:t>
      </w:r>
      <w:r w:rsidRPr="00A653C3">
        <w:rPr>
          <w:rFonts w:ascii="Times New Roman" w:hAnsi="Times New Roman" w:cs="Times New Roman"/>
          <w:sz w:val="28"/>
          <w:szCs w:val="28"/>
        </w:rPr>
        <w:t xml:space="preserve">2004.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256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Возрастная психология: детство, отрочество, юность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хрестоматия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[учеб. пособие для студ. высш. учеб. заведений]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сост.: В. С. Мухина, А. А. Хвостов.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7-е </w:t>
      </w:r>
      <w:r w:rsidR="009C1C97">
        <w:rPr>
          <w:rFonts w:ascii="Times New Roman" w:hAnsi="Times New Roman" w:cs="Times New Roman"/>
          <w:sz w:val="28"/>
          <w:szCs w:val="28"/>
          <w:lang w:val="ru-RU" w:eastAsia="ru-RU"/>
        </w:rPr>
        <w:t>изд., пе</w:t>
      </w:r>
      <w:r w:rsidRPr="00A653C3">
        <w:rPr>
          <w:rFonts w:ascii="Times New Roman" w:hAnsi="Times New Roman" w:cs="Times New Roman"/>
          <w:sz w:val="28"/>
          <w:szCs w:val="28"/>
          <w:lang w:val="ru-RU" w:eastAsia="ru-RU"/>
        </w:rPr>
        <w:t xml:space="preserve">рераб. и испр.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Академия, </w:t>
      </w:r>
      <w:r w:rsidRPr="00A653C3">
        <w:rPr>
          <w:rFonts w:ascii="Times New Roman" w:hAnsi="Times New Roman" w:cs="Times New Roman"/>
          <w:sz w:val="28"/>
          <w:szCs w:val="28"/>
        </w:rPr>
        <w:t xml:space="preserve">2008.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624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Style w:val="42"/>
          <w:rFonts w:ascii="Times New Roman" w:hAnsi="Times New Roman" w:cs="Times New Roman"/>
          <w:i w:val="0"/>
          <w:sz w:val="28"/>
          <w:szCs w:val="28"/>
        </w:rPr>
        <w:t>Выготский Л. С.</w:t>
      </w:r>
      <w:r w:rsidRPr="00A653C3">
        <w:rPr>
          <w:rFonts w:ascii="Times New Roman" w:hAnsi="Times New Roman" w:cs="Times New Roman"/>
          <w:sz w:val="28"/>
          <w:szCs w:val="28"/>
          <w:lang w:val="ru-RU" w:eastAsia="ru-RU"/>
        </w:rPr>
        <w:t xml:space="preserve"> Кризис </w:t>
      </w:r>
      <w:r w:rsidRPr="00A653C3">
        <w:rPr>
          <w:rFonts w:ascii="Times New Roman" w:hAnsi="Times New Roman" w:cs="Times New Roman"/>
          <w:sz w:val="28"/>
          <w:szCs w:val="28"/>
        </w:rPr>
        <w:t xml:space="preserve">3-х </w:t>
      </w:r>
      <w:r w:rsidRPr="00A653C3">
        <w:rPr>
          <w:rFonts w:ascii="Times New Roman" w:hAnsi="Times New Roman" w:cs="Times New Roman"/>
          <w:sz w:val="28"/>
          <w:szCs w:val="28"/>
          <w:lang w:val="ru-RU" w:eastAsia="ru-RU"/>
        </w:rPr>
        <w:t xml:space="preserve">лет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Л. С. Выготский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Собрание сочинений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в </w:t>
      </w:r>
      <w:r w:rsidRPr="00A653C3">
        <w:rPr>
          <w:rFonts w:ascii="Times New Roman" w:hAnsi="Times New Roman" w:cs="Times New Roman"/>
          <w:sz w:val="28"/>
          <w:szCs w:val="28"/>
        </w:rPr>
        <w:t xml:space="preserve">6 </w:t>
      </w:r>
      <w:r w:rsidRPr="00A653C3">
        <w:rPr>
          <w:rFonts w:ascii="Times New Roman" w:hAnsi="Times New Roman" w:cs="Times New Roman"/>
          <w:sz w:val="28"/>
          <w:szCs w:val="28"/>
          <w:lang w:val="ru-RU" w:eastAsia="ru-RU"/>
        </w:rPr>
        <w:t xml:space="preserve">т.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 xml:space="preserve">1992.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Т. </w:t>
      </w:r>
      <w:r w:rsidRPr="00A653C3">
        <w:rPr>
          <w:rFonts w:ascii="Times New Roman" w:hAnsi="Times New Roman" w:cs="Times New Roman"/>
          <w:sz w:val="28"/>
          <w:szCs w:val="28"/>
        </w:rPr>
        <w:t xml:space="preserve">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 </w:t>
      </w:r>
      <w:r w:rsidRPr="00A653C3">
        <w:rPr>
          <w:rFonts w:ascii="Times New Roman" w:hAnsi="Times New Roman" w:cs="Times New Roman"/>
          <w:sz w:val="28"/>
          <w:szCs w:val="28"/>
        </w:rPr>
        <w:t>368-375.</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Style w:val="42"/>
          <w:rFonts w:ascii="Times New Roman" w:hAnsi="Times New Roman" w:cs="Times New Roman"/>
          <w:i w:val="0"/>
          <w:sz w:val="28"/>
          <w:szCs w:val="28"/>
        </w:rPr>
        <w:t>Выготский Л. С.</w:t>
      </w:r>
      <w:r w:rsidRPr="00A653C3">
        <w:rPr>
          <w:rFonts w:ascii="Times New Roman" w:hAnsi="Times New Roman" w:cs="Times New Roman"/>
          <w:sz w:val="28"/>
          <w:szCs w:val="28"/>
          <w:lang w:val="ru-RU" w:eastAsia="ru-RU"/>
        </w:rPr>
        <w:t xml:space="preserve"> Младенческий возраст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Л. С. Выготский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Собрание сочинений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в </w:t>
      </w:r>
      <w:r w:rsidRPr="00A653C3">
        <w:rPr>
          <w:rFonts w:ascii="Times New Roman" w:hAnsi="Times New Roman" w:cs="Times New Roman"/>
          <w:sz w:val="28"/>
          <w:szCs w:val="28"/>
        </w:rPr>
        <w:t xml:space="preserve">6 </w:t>
      </w:r>
      <w:r w:rsidRPr="00A653C3">
        <w:rPr>
          <w:rFonts w:ascii="Times New Roman" w:hAnsi="Times New Roman" w:cs="Times New Roman"/>
          <w:sz w:val="28"/>
          <w:szCs w:val="28"/>
          <w:lang w:val="ru-RU" w:eastAsia="ru-RU"/>
        </w:rPr>
        <w:t xml:space="preserve">т.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 xml:space="preserve">1992.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Т. </w:t>
      </w:r>
      <w:r w:rsidRPr="00A653C3">
        <w:rPr>
          <w:rFonts w:ascii="Times New Roman" w:hAnsi="Times New Roman" w:cs="Times New Roman"/>
          <w:sz w:val="28"/>
          <w:szCs w:val="28"/>
        </w:rPr>
        <w:t xml:space="preserve">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 </w:t>
      </w:r>
      <w:r w:rsidRPr="00A653C3">
        <w:rPr>
          <w:rFonts w:ascii="Times New Roman" w:hAnsi="Times New Roman" w:cs="Times New Roman"/>
          <w:sz w:val="28"/>
          <w:szCs w:val="28"/>
        </w:rPr>
        <w:t>269-280.</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Style w:val="42"/>
          <w:rFonts w:ascii="Times New Roman" w:hAnsi="Times New Roman" w:cs="Times New Roman"/>
          <w:i w:val="0"/>
          <w:sz w:val="28"/>
          <w:szCs w:val="28"/>
        </w:rPr>
        <w:t>Выготский Л. С.</w:t>
      </w:r>
      <w:r w:rsidRPr="00A653C3">
        <w:rPr>
          <w:rFonts w:ascii="Times New Roman" w:hAnsi="Times New Roman" w:cs="Times New Roman"/>
          <w:sz w:val="28"/>
          <w:szCs w:val="28"/>
          <w:lang w:val="ru-RU" w:eastAsia="ru-RU"/>
        </w:rPr>
        <w:t xml:space="preserve"> Проблема возраста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Л. С. Выготский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Собрание сочинений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в </w:t>
      </w:r>
      <w:r w:rsidRPr="00A653C3">
        <w:rPr>
          <w:rFonts w:ascii="Times New Roman" w:hAnsi="Times New Roman" w:cs="Times New Roman"/>
          <w:sz w:val="28"/>
          <w:szCs w:val="28"/>
        </w:rPr>
        <w:t xml:space="preserve">6 </w:t>
      </w:r>
      <w:r w:rsidRPr="00A653C3">
        <w:rPr>
          <w:rFonts w:ascii="Times New Roman" w:hAnsi="Times New Roman" w:cs="Times New Roman"/>
          <w:sz w:val="28"/>
          <w:szCs w:val="28"/>
          <w:lang w:val="ru-RU" w:eastAsia="ru-RU"/>
        </w:rPr>
        <w:t xml:space="preserve">т.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 xml:space="preserve">1984.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Т. </w:t>
      </w:r>
      <w:r w:rsidRPr="00A653C3">
        <w:rPr>
          <w:rFonts w:ascii="Times New Roman" w:hAnsi="Times New Roman" w:cs="Times New Roman"/>
          <w:sz w:val="28"/>
          <w:szCs w:val="28"/>
        </w:rPr>
        <w:t xml:space="preserve">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 </w:t>
      </w:r>
      <w:r w:rsidRPr="00A653C3">
        <w:rPr>
          <w:rFonts w:ascii="Times New Roman" w:hAnsi="Times New Roman" w:cs="Times New Roman"/>
          <w:sz w:val="28"/>
          <w:szCs w:val="28"/>
        </w:rPr>
        <w:t>244-256.</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Style w:val="42"/>
          <w:rFonts w:ascii="Times New Roman" w:hAnsi="Times New Roman" w:cs="Times New Roman"/>
          <w:i w:val="0"/>
          <w:sz w:val="28"/>
          <w:szCs w:val="28"/>
        </w:rPr>
        <w:t>Выготский Л. С.</w:t>
      </w:r>
      <w:r w:rsidRPr="00A653C3">
        <w:rPr>
          <w:rFonts w:ascii="Times New Roman" w:hAnsi="Times New Roman" w:cs="Times New Roman"/>
          <w:sz w:val="28"/>
          <w:szCs w:val="28"/>
          <w:lang w:val="ru-RU" w:eastAsia="ru-RU"/>
        </w:rPr>
        <w:t xml:space="preserve"> Ранний возраст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Л. С. Выготский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Собрание сочинений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в </w:t>
      </w:r>
      <w:r w:rsidRPr="00A653C3">
        <w:rPr>
          <w:rFonts w:ascii="Times New Roman" w:hAnsi="Times New Roman" w:cs="Times New Roman"/>
          <w:sz w:val="28"/>
          <w:szCs w:val="28"/>
        </w:rPr>
        <w:t xml:space="preserve">6 </w:t>
      </w:r>
      <w:r w:rsidRPr="00A653C3">
        <w:rPr>
          <w:rFonts w:ascii="Times New Roman" w:hAnsi="Times New Roman" w:cs="Times New Roman"/>
          <w:sz w:val="28"/>
          <w:szCs w:val="28"/>
          <w:lang w:val="ru-RU" w:eastAsia="ru-RU"/>
        </w:rPr>
        <w:t xml:space="preserve">т.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 xml:space="preserve">1992.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Т. </w:t>
      </w:r>
      <w:r w:rsidRPr="00A653C3">
        <w:rPr>
          <w:rFonts w:ascii="Times New Roman" w:hAnsi="Times New Roman" w:cs="Times New Roman"/>
          <w:sz w:val="28"/>
          <w:szCs w:val="28"/>
        </w:rPr>
        <w:t xml:space="preserve">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 </w:t>
      </w:r>
      <w:r w:rsidRPr="00A653C3">
        <w:rPr>
          <w:rFonts w:ascii="Times New Roman" w:hAnsi="Times New Roman" w:cs="Times New Roman"/>
          <w:sz w:val="28"/>
          <w:szCs w:val="28"/>
        </w:rPr>
        <w:t>340-367.</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Style w:val="42"/>
          <w:rFonts w:ascii="Times New Roman" w:hAnsi="Times New Roman" w:cs="Times New Roman"/>
          <w:i w:val="0"/>
          <w:sz w:val="28"/>
          <w:szCs w:val="28"/>
        </w:rPr>
        <w:t>Выготский Л. С.</w:t>
      </w:r>
      <w:r w:rsidRPr="00A653C3">
        <w:rPr>
          <w:rFonts w:ascii="Times New Roman" w:hAnsi="Times New Roman" w:cs="Times New Roman"/>
          <w:sz w:val="28"/>
          <w:szCs w:val="28"/>
          <w:lang w:val="ru-RU" w:eastAsia="ru-RU"/>
        </w:rPr>
        <w:t xml:space="preserve"> Детская психология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Л. С. Выготский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Собрание сочинений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в </w:t>
      </w:r>
      <w:r w:rsidRPr="00A653C3">
        <w:rPr>
          <w:rFonts w:ascii="Times New Roman" w:hAnsi="Times New Roman" w:cs="Times New Roman"/>
          <w:sz w:val="28"/>
          <w:szCs w:val="28"/>
        </w:rPr>
        <w:t xml:space="preserve">6 </w:t>
      </w:r>
      <w:r w:rsidRPr="00A653C3">
        <w:rPr>
          <w:rFonts w:ascii="Times New Roman" w:hAnsi="Times New Roman" w:cs="Times New Roman"/>
          <w:sz w:val="28"/>
          <w:szCs w:val="28"/>
          <w:lang w:val="ru-RU" w:eastAsia="ru-RU"/>
        </w:rPr>
        <w:t xml:space="preserve">т.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 xml:space="preserve">1984.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Т. </w:t>
      </w:r>
      <w:r w:rsidRPr="00A653C3">
        <w:rPr>
          <w:rFonts w:ascii="Times New Roman" w:hAnsi="Times New Roman" w:cs="Times New Roman"/>
          <w:sz w:val="28"/>
          <w:szCs w:val="28"/>
        </w:rPr>
        <w:t xml:space="preserve">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 </w:t>
      </w:r>
      <w:r w:rsidRPr="00A653C3">
        <w:rPr>
          <w:rFonts w:ascii="Times New Roman" w:hAnsi="Times New Roman" w:cs="Times New Roman"/>
          <w:sz w:val="28"/>
          <w:szCs w:val="28"/>
        </w:rPr>
        <w:t>256.</w:t>
      </w:r>
    </w:p>
    <w:p w:rsidR="004B6087" w:rsidRPr="00A653C3" w:rsidRDefault="004B6087" w:rsidP="0071388E">
      <w:pPr>
        <w:pStyle w:val="a8"/>
        <w:numPr>
          <w:ilvl w:val="2"/>
          <w:numId w:val="38"/>
        </w:numPr>
        <w:tabs>
          <w:tab w:val="left" w:pos="360"/>
        </w:tabs>
        <w:spacing w:after="0" w:line="240" w:lineRule="auto"/>
        <w:ind w:right="40"/>
        <w:contextualSpacing/>
        <w:jc w:val="both"/>
        <w:rPr>
          <w:rFonts w:ascii="Times New Roman" w:hAnsi="Times New Roman" w:cs="Times New Roman"/>
          <w:sz w:val="28"/>
          <w:szCs w:val="28"/>
        </w:rPr>
      </w:pPr>
      <w:r w:rsidRPr="00A653C3">
        <w:rPr>
          <w:rStyle w:val="42"/>
          <w:rFonts w:ascii="Times New Roman" w:hAnsi="Times New Roman" w:cs="Times New Roman"/>
          <w:i w:val="0"/>
          <w:sz w:val="28"/>
          <w:szCs w:val="28"/>
        </w:rPr>
        <w:t>Дарвиш О. Б.</w:t>
      </w:r>
      <w:r w:rsidRPr="00A653C3">
        <w:rPr>
          <w:rFonts w:ascii="Times New Roman" w:hAnsi="Times New Roman" w:cs="Times New Roman"/>
          <w:sz w:val="28"/>
          <w:szCs w:val="28"/>
          <w:lang w:val="ru-RU" w:eastAsia="ru-RU"/>
        </w:rPr>
        <w:t xml:space="preserve"> Возрастная психология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учеб. пособие для студ. высш. учеб. заведений, обуч. по спец. </w:t>
      </w:r>
      <w:r w:rsidRPr="00A653C3">
        <w:rPr>
          <w:rFonts w:ascii="Times New Roman" w:hAnsi="Times New Roman" w:cs="Times New Roman"/>
          <w:sz w:val="28"/>
          <w:szCs w:val="28"/>
        </w:rPr>
        <w:t xml:space="preserve">031000 </w:t>
      </w:r>
      <w:r w:rsidRPr="00A653C3">
        <w:rPr>
          <w:rFonts w:ascii="Times New Roman" w:hAnsi="Times New Roman" w:cs="Times New Roman"/>
          <w:sz w:val="28"/>
          <w:szCs w:val="28"/>
          <w:lang w:val="ru-RU" w:eastAsia="ru-RU"/>
        </w:rPr>
        <w:t xml:space="preserve">"Педагогика и психология"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О. Б. Дарвиш;</w:t>
      </w:r>
      <w:r w:rsidR="00B67298"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под ред. В. Е. Клоско.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ВЛАДОС-ПРЕСС, </w:t>
      </w:r>
      <w:r w:rsidRPr="00A653C3">
        <w:rPr>
          <w:rFonts w:ascii="Times New Roman" w:hAnsi="Times New Roman" w:cs="Times New Roman"/>
          <w:sz w:val="28"/>
          <w:szCs w:val="28"/>
        </w:rPr>
        <w:t xml:space="preserve">2005.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264 </w:t>
      </w:r>
      <w:r w:rsidRPr="00A653C3">
        <w:rPr>
          <w:rFonts w:ascii="Times New Roman" w:hAnsi="Times New Roman" w:cs="Times New Roman"/>
          <w:sz w:val="28"/>
          <w:szCs w:val="28"/>
          <w:lang w:val="ru-RU" w:eastAsia="ru-RU"/>
        </w:rPr>
        <w:t xml:space="preserve">с.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(Учебное пособие для вузов).</w:t>
      </w:r>
    </w:p>
    <w:p w:rsidR="004B6087" w:rsidRPr="00A653C3" w:rsidRDefault="004B6087" w:rsidP="0071388E">
      <w:pPr>
        <w:pStyle w:val="a8"/>
        <w:numPr>
          <w:ilvl w:val="2"/>
          <w:numId w:val="38"/>
        </w:numPr>
        <w:tabs>
          <w:tab w:val="left" w:pos="360"/>
        </w:tabs>
        <w:spacing w:after="0" w:line="240" w:lineRule="auto"/>
        <w:ind w:right="20"/>
        <w:contextualSpacing/>
        <w:jc w:val="both"/>
        <w:rPr>
          <w:rFonts w:ascii="Times New Roman" w:hAnsi="Times New Roman" w:cs="Times New Roman"/>
          <w:sz w:val="28"/>
          <w:szCs w:val="28"/>
        </w:rPr>
      </w:pPr>
      <w:r w:rsidRPr="00A653C3">
        <w:rPr>
          <w:rStyle w:val="3"/>
          <w:rFonts w:ascii="Times New Roman" w:hAnsi="Times New Roman" w:cs="Times New Roman"/>
          <w:i w:val="0"/>
          <w:sz w:val="28"/>
          <w:szCs w:val="28"/>
        </w:rPr>
        <w:t>Запорожец А. В.</w:t>
      </w:r>
      <w:r w:rsidRPr="00A653C3">
        <w:rPr>
          <w:rFonts w:ascii="Times New Roman" w:hAnsi="Times New Roman" w:cs="Times New Roman"/>
          <w:sz w:val="28"/>
          <w:szCs w:val="28"/>
          <w:lang w:val="ru-RU" w:eastAsia="ru-RU"/>
        </w:rPr>
        <w:t xml:space="preserve"> Избранные труды: в </w:t>
      </w:r>
      <w:r w:rsidRPr="00A653C3">
        <w:rPr>
          <w:rFonts w:ascii="Times New Roman" w:hAnsi="Times New Roman" w:cs="Times New Roman"/>
          <w:sz w:val="28"/>
          <w:szCs w:val="28"/>
        </w:rPr>
        <w:t xml:space="preserve">2 </w:t>
      </w:r>
      <w:r w:rsidRPr="00A653C3">
        <w:rPr>
          <w:rFonts w:ascii="Times New Roman" w:hAnsi="Times New Roman" w:cs="Times New Roman"/>
          <w:sz w:val="28"/>
          <w:szCs w:val="28"/>
          <w:lang w:val="ru-RU" w:eastAsia="ru-RU"/>
        </w:rPr>
        <w:t xml:space="preserve">т.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А. В. Запорожец.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 xml:space="preserve">1986.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320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20"/>
        <w:contextualSpacing/>
        <w:jc w:val="both"/>
        <w:rPr>
          <w:rFonts w:ascii="Times New Roman" w:hAnsi="Times New Roman" w:cs="Times New Roman"/>
          <w:sz w:val="28"/>
          <w:szCs w:val="28"/>
        </w:rPr>
      </w:pPr>
      <w:r w:rsidRPr="00A653C3">
        <w:rPr>
          <w:rStyle w:val="3"/>
          <w:rFonts w:ascii="Times New Roman" w:hAnsi="Times New Roman" w:cs="Times New Roman"/>
          <w:i w:val="0"/>
          <w:sz w:val="28"/>
          <w:szCs w:val="28"/>
        </w:rPr>
        <w:lastRenderedPageBreak/>
        <w:t>Захаров А. И.</w:t>
      </w:r>
      <w:r w:rsidRPr="00A653C3">
        <w:rPr>
          <w:rFonts w:ascii="Times New Roman" w:hAnsi="Times New Roman" w:cs="Times New Roman"/>
          <w:sz w:val="28"/>
          <w:szCs w:val="28"/>
          <w:lang w:val="ru-RU" w:eastAsia="ru-RU"/>
        </w:rPr>
        <w:t xml:space="preserve"> Как предупредить отклонения в поведении ребенка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А. И. Захаров.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Педагогика, </w:t>
      </w:r>
      <w:r w:rsidRPr="00A653C3">
        <w:rPr>
          <w:rFonts w:ascii="Times New Roman" w:hAnsi="Times New Roman" w:cs="Times New Roman"/>
          <w:sz w:val="28"/>
          <w:szCs w:val="28"/>
        </w:rPr>
        <w:t xml:space="preserve">1986.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128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20"/>
        <w:contextualSpacing/>
        <w:jc w:val="both"/>
        <w:rPr>
          <w:rFonts w:ascii="Times New Roman" w:hAnsi="Times New Roman" w:cs="Times New Roman"/>
          <w:sz w:val="28"/>
          <w:szCs w:val="28"/>
        </w:rPr>
      </w:pPr>
      <w:r w:rsidRPr="00A653C3">
        <w:rPr>
          <w:rStyle w:val="3"/>
          <w:rFonts w:ascii="Times New Roman" w:hAnsi="Times New Roman" w:cs="Times New Roman"/>
          <w:i w:val="0"/>
          <w:sz w:val="28"/>
          <w:szCs w:val="28"/>
        </w:rPr>
        <w:t>Кравцова Е. Е.</w:t>
      </w:r>
      <w:r w:rsidRPr="00A653C3">
        <w:rPr>
          <w:rFonts w:ascii="Times New Roman" w:hAnsi="Times New Roman" w:cs="Times New Roman"/>
          <w:sz w:val="28"/>
          <w:szCs w:val="28"/>
          <w:lang w:val="ru-RU" w:eastAsia="ru-RU"/>
        </w:rPr>
        <w:t xml:space="preserve"> Психологические проблемы готовности детей к обучению в школе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Е. Е. Кравцова.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Педагогика, </w:t>
      </w:r>
      <w:r w:rsidRPr="00A653C3">
        <w:rPr>
          <w:rFonts w:ascii="Times New Roman" w:hAnsi="Times New Roman" w:cs="Times New Roman"/>
          <w:sz w:val="28"/>
          <w:szCs w:val="28"/>
        </w:rPr>
        <w:t xml:space="preserve">1991.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152 </w:t>
      </w:r>
      <w:r w:rsidRPr="00A653C3">
        <w:rPr>
          <w:rFonts w:ascii="Times New Roman" w:hAnsi="Times New Roman" w:cs="Times New Roman"/>
          <w:sz w:val="28"/>
          <w:szCs w:val="28"/>
          <w:lang w:val="ru-RU" w:eastAsia="ru-RU"/>
        </w:rPr>
        <w:t>с.</w:t>
      </w:r>
    </w:p>
    <w:p w:rsidR="00B67298" w:rsidRPr="00A653C3" w:rsidRDefault="004B6087" w:rsidP="0071388E">
      <w:pPr>
        <w:pStyle w:val="a8"/>
        <w:numPr>
          <w:ilvl w:val="2"/>
          <w:numId w:val="38"/>
        </w:numPr>
        <w:tabs>
          <w:tab w:val="left" w:pos="360"/>
        </w:tabs>
        <w:spacing w:after="0" w:line="240" w:lineRule="auto"/>
        <w:ind w:right="20"/>
        <w:contextualSpacing/>
        <w:jc w:val="both"/>
        <w:rPr>
          <w:rFonts w:ascii="Times New Roman" w:hAnsi="Times New Roman" w:cs="Times New Roman"/>
          <w:sz w:val="28"/>
          <w:szCs w:val="28"/>
        </w:rPr>
      </w:pPr>
      <w:r w:rsidRPr="00A653C3">
        <w:rPr>
          <w:rStyle w:val="3"/>
          <w:rFonts w:ascii="Times New Roman" w:hAnsi="Times New Roman" w:cs="Times New Roman"/>
          <w:i w:val="0"/>
          <w:sz w:val="28"/>
          <w:szCs w:val="28"/>
        </w:rPr>
        <w:t>Краснова О. В.</w:t>
      </w:r>
      <w:r w:rsidRPr="00A653C3">
        <w:rPr>
          <w:rFonts w:ascii="Times New Roman" w:hAnsi="Times New Roman" w:cs="Times New Roman"/>
          <w:sz w:val="28"/>
          <w:szCs w:val="28"/>
          <w:lang w:val="ru-RU" w:eastAsia="ru-RU"/>
        </w:rPr>
        <w:t xml:space="preserve"> "Мы" и "Они": эйджизм и самознание пожилых людей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О. В. Краснова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Психология зрелости и старения.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2000.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 3.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00B67298" w:rsidRPr="00A653C3">
        <w:rPr>
          <w:rFonts w:ascii="Times New Roman" w:hAnsi="Times New Roman" w:cs="Times New Roman"/>
          <w:sz w:val="28"/>
          <w:szCs w:val="28"/>
          <w:lang w:val="ru-RU" w:eastAsia="ru-RU"/>
        </w:rPr>
        <w:t>С.</w:t>
      </w:r>
      <w:r w:rsidRPr="00A653C3">
        <w:rPr>
          <w:rFonts w:ascii="Times New Roman" w:hAnsi="Times New Roman" w:cs="Times New Roman"/>
          <w:sz w:val="28"/>
          <w:szCs w:val="28"/>
        </w:rPr>
        <w:t>18-36.</w:t>
      </w:r>
    </w:p>
    <w:p w:rsidR="004B6087" w:rsidRPr="00A653C3" w:rsidRDefault="00B67298" w:rsidP="0071388E">
      <w:pPr>
        <w:pStyle w:val="a8"/>
        <w:numPr>
          <w:ilvl w:val="2"/>
          <w:numId w:val="38"/>
        </w:numPr>
        <w:tabs>
          <w:tab w:val="left" w:pos="360"/>
        </w:tabs>
        <w:spacing w:after="0" w:line="240" w:lineRule="auto"/>
        <w:ind w:right="20"/>
        <w:contextualSpacing/>
        <w:jc w:val="both"/>
        <w:rPr>
          <w:rFonts w:ascii="Times New Roman" w:hAnsi="Times New Roman" w:cs="Times New Roman"/>
          <w:sz w:val="28"/>
          <w:szCs w:val="28"/>
        </w:rPr>
      </w:pPr>
      <w:r w:rsidRPr="00A653C3">
        <w:rPr>
          <w:rStyle w:val="3"/>
          <w:rFonts w:ascii="Times New Roman" w:hAnsi="Times New Roman" w:cs="Times New Roman"/>
          <w:i w:val="0"/>
          <w:sz w:val="28"/>
          <w:szCs w:val="28"/>
        </w:rPr>
        <w:t xml:space="preserve"> </w:t>
      </w:r>
      <w:r w:rsidR="004B6087" w:rsidRPr="00A653C3">
        <w:rPr>
          <w:rStyle w:val="3"/>
          <w:rFonts w:ascii="Times New Roman" w:hAnsi="Times New Roman" w:cs="Times New Roman"/>
          <w:i w:val="0"/>
          <w:sz w:val="28"/>
          <w:szCs w:val="28"/>
        </w:rPr>
        <w:t>Кузикова С. Б.</w:t>
      </w:r>
      <w:r w:rsidR="004B6087" w:rsidRPr="00A653C3">
        <w:rPr>
          <w:rFonts w:ascii="Times New Roman" w:hAnsi="Times New Roman" w:cs="Times New Roman"/>
          <w:sz w:val="28"/>
          <w:szCs w:val="28"/>
          <w:lang w:val="ru-RU" w:eastAsia="ru-RU"/>
        </w:rPr>
        <w:t xml:space="preserve"> Основы возрастной психокоррекции </w:t>
      </w:r>
      <w:r w:rsidR="004B6087" w:rsidRPr="00A653C3">
        <w:rPr>
          <w:rFonts w:ascii="Times New Roman" w:hAnsi="Times New Roman" w:cs="Times New Roman"/>
          <w:sz w:val="28"/>
          <w:szCs w:val="28"/>
        </w:rPr>
        <w:t xml:space="preserve">/ </w:t>
      </w:r>
      <w:r w:rsidR="004B6087" w:rsidRPr="00A653C3">
        <w:rPr>
          <w:rFonts w:ascii="Times New Roman" w:hAnsi="Times New Roman" w:cs="Times New Roman"/>
          <w:sz w:val="28"/>
          <w:szCs w:val="28"/>
          <w:lang w:val="ru-RU" w:eastAsia="ru-RU"/>
        </w:rPr>
        <w:t xml:space="preserve">С. Б. Кузикова. </w:t>
      </w:r>
      <w:r w:rsidR="009C1C97">
        <w:rPr>
          <w:rFonts w:ascii="Times New Roman" w:hAnsi="Times New Roman" w:cs="Times New Roman"/>
          <w:sz w:val="28"/>
          <w:szCs w:val="28"/>
        </w:rPr>
        <w:t xml:space="preserve"> – </w:t>
      </w:r>
      <w:r w:rsidR="004B6087" w:rsidRPr="00A653C3">
        <w:rPr>
          <w:rFonts w:ascii="Times New Roman" w:hAnsi="Times New Roman" w:cs="Times New Roman"/>
          <w:sz w:val="28"/>
          <w:szCs w:val="28"/>
        </w:rPr>
        <w:t xml:space="preserve"> </w:t>
      </w:r>
      <w:r w:rsidR="004B6087" w:rsidRPr="00A653C3">
        <w:rPr>
          <w:rFonts w:ascii="Times New Roman" w:hAnsi="Times New Roman" w:cs="Times New Roman"/>
          <w:sz w:val="28"/>
          <w:szCs w:val="28"/>
          <w:lang w:val="ru-RU" w:eastAsia="ru-RU"/>
        </w:rPr>
        <w:t xml:space="preserve">Сумы: СДПУ, </w:t>
      </w:r>
      <w:r w:rsidR="004B6087" w:rsidRPr="00A653C3">
        <w:rPr>
          <w:rFonts w:ascii="Times New Roman" w:hAnsi="Times New Roman" w:cs="Times New Roman"/>
          <w:sz w:val="28"/>
          <w:szCs w:val="28"/>
        </w:rPr>
        <w:t xml:space="preserve">2001. </w:t>
      </w:r>
      <w:r w:rsidR="009C1C97">
        <w:rPr>
          <w:rFonts w:ascii="Times New Roman" w:hAnsi="Times New Roman" w:cs="Times New Roman"/>
          <w:sz w:val="28"/>
          <w:szCs w:val="28"/>
        </w:rPr>
        <w:t xml:space="preserve"> – </w:t>
      </w:r>
      <w:r w:rsidR="004B6087" w:rsidRPr="00A653C3">
        <w:rPr>
          <w:rFonts w:ascii="Times New Roman" w:hAnsi="Times New Roman" w:cs="Times New Roman"/>
          <w:sz w:val="28"/>
          <w:szCs w:val="28"/>
        </w:rPr>
        <w:t xml:space="preserve"> 316 </w:t>
      </w:r>
      <w:r w:rsidR="004B6087"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20"/>
        <w:contextualSpacing/>
        <w:jc w:val="both"/>
        <w:rPr>
          <w:rFonts w:ascii="Times New Roman" w:hAnsi="Times New Roman" w:cs="Times New Roman"/>
          <w:sz w:val="28"/>
          <w:szCs w:val="28"/>
        </w:rPr>
      </w:pPr>
      <w:r w:rsidRPr="00A653C3">
        <w:rPr>
          <w:rStyle w:val="3"/>
          <w:rFonts w:ascii="Times New Roman" w:hAnsi="Times New Roman" w:cs="Times New Roman"/>
          <w:i w:val="0"/>
          <w:sz w:val="28"/>
          <w:szCs w:val="28"/>
        </w:rPr>
        <w:t>Кузикова С. Б.</w:t>
      </w:r>
      <w:r w:rsidRPr="00A653C3">
        <w:rPr>
          <w:rFonts w:ascii="Times New Roman" w:hAnsi="Times New Roman" w:cs="Times New Roman"/>
          <w:sz w:val="28"/>
          <w:szCs w:val="28"/>
          <w:lang w:val="ru-RU" w:eastAsia="ru-RU"/>
        </w:rPr>
        <w:t xml:space="preserve"> Психологическая программа коррекции и развития личности </w:t>
      </w:r>
      <w:r w:rsidR="009C1C97">
        <w:rPr>
          <w:rFonts w:ascii="Times New Roman" w:hAnsi="Times New Roman" w:cs="Times New Roman"/>
          <w:sz w:val="28"/>
          <w:szCs w:val="28"/>
          <w:lang w:val="ru-RU" w:eastAsia="ru-RU"/>
        </w:rPr>
        <w:t>в подростковом возрасте : учеб.</w:t>
      </w:r>
      <w:r w:rsidRPr="00A653C3">
        <w:rPr>
          <w:rFonts w:ascii="Times New Roman" w:hAnsi="Times New Roman" w:cs="Times New Roman"/>
          <w:sz w:val="28"/>
          <w:szCs w:val="28"/>
          <w:lang w:val="ru-RU" w:eastAsia="ru-RU"/>
        </w:rPr>
        <w:t xml:space="preserve">-метод. пособие / С. Б. Кузикова.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Сумы: СДПУ, </w:t>
      </w:r>
      <w:r w:rsidRPr="00A653C3">
        <w:rPr>
          <w:rFonts w:ascii="Times New Roman" w:hAnsi="Times New Roman" w:cs="Times New Roman"/>
          <w:sz w:val="28"/>
          <w:szCs w:val="28"/>
        </w:rPr>
        <w:t xml:space="preserve">1998.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800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20"/>
        <w:contextualSpacing/>
        <w:jc w:val="both"/>
        <w:rPr>
          <w:rFonts w:ascii="Times New Roman" w:hAnsi="Times New Roman" w:cs="Times New Roman"/>
          <w:sz w:val="28"/>
          <w:szCs w:val="28"/>
        </w:rPr>
      </w:pPr>
      <w:r w:rsidRPr="00A653C3">
        <w:rPr>
          <w:rStyle w:val="3"/>
          <w:rFonts w:ascii="Times New Roman" w:hAnsi="Times New Roman" w:cs="Times New Roman"/>
          <w:i w:val="0"/>
          <w:sz w:val="28"/>
          <w:szCs w:val="28"/>
        </w:rPr>
        <w:t>Кузьменко В. У.</w:t>
      </w:r>
      <w:r w:rsidRPr="00A653C3">
        <w:rPr>
          <w:rFonts w:ascii="Times New Roman" w:hAnsi="Times New Roman" w:cs="Times New Roman"/>
          <w:sz w:val="28"/>
          <w:szCs w:val="28"/>
          <w:lang w:val="ru-RU" w:eastAsia="ru-RU"/>
        </w:rPr>
        <w:t xml:space="preserve"> </w:t>
      </w:r>
      <w:r w:rsidRPr="00A653C3">
        <w:rPr>
          <w:rFonts w:ascii="Times New Roman" w:hAnsi="Times New Roman" w:cs="Times New Roman"/>
          <w:sz w:val="28"/>
          <w:szCs w:val="28"/>
        </w:rPr>
        <w:t xml:space="preserve">Розвиток індивідуальності дитини 3-7 років: монографія / В. У. Кузьменко.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М.: НПУ ім. М. П. Драгоманова, 2005.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354 с.</w:t>
      </w:r>
    </w:p>
    <w:p w:rsidR="004B6087" w:rsidRPr="00A653C3" w:rsidRDefault="004B6087" w:rsidP="0071388E">
      <w:pPr>
        <w:pStyle w:val="a8"/>
        <w:numPr>
          <w:ilvl w:val="2"/>
          <w:numId w:val="38"/>
        </w:numPr>
        <w:tabs>
          <w:tab w:val="left" w:pos="360"/>
        </w:tabs>
        <w:spacing w:after="0" w:line="240" w:lineRule="auto"/>
        <w:ind w:right="20"/>
        <w:contextualSpacing/>
        <w:jc w:val="both"/>
        <w:rPr>
          <w:rFonts w:ascii="Times New Roman" w:hAnsi="Times New Roman" w:cs="Times New Roman"/>
          <w:sz w:val="28"/>
          <w:szCs w:val="28"/>
        </w:rPr>
      </w:pPr>
      <w:r w:rsidRPr="00A653C3">
        <w:rPr>
          <w:rStyle w:val="3"/>
          <w:rFonts w:ascii="Times New Roman" w:hAnsi="Times New Roman" w:cs="Times New Roman"/>
          <w:i w:val="0"/>
          <w:sz w:val="28"/>
          <w:szCs w:val="28"/>
          <w:lang w:val="uk-UA" w:eastAsia="uk-UA"/>
        </w:rPr>
        <w:t>Кутішенко В. П.</w:t>
      </w:r>
      <w:r w:rsidRPr="00A653C3">
        <w:rPr>
          <w:rFonts w:ascii="Times New Roman" w:hAnsi="Times New Roman" w:cs="Times New Roman"/>
          <w:sz w:val="28"/>
          <w:szCs w:val="28"/>
        </w:rPr>
        <w:t xml:space="preserve"> Вікова та педагогічна психологія : (курс лекцій): навч. посіб. для студ. вищ. навч. закл. / В. П. Кутішенко ; М-во освіти і науки України, Ін-т </w:t>
      </w:r>
      <w:r w:rsidRPr="00A653C3">
        <w:rPr>
          <w:rFonts w:ascii="Times New Roman" w:hAnsi="Times New Roman" w:cs="Times New Roman"/>
          <w:sz w:val="28"/>
          <w:szCs w:val="28"/>
          <w:lang w:eastAsia="ru-RU"/>
        </w:rPr>
        <w:t xml:space="preserve">соц. </w:t>
      </w:r>
      <w:r w:rsidRPr="00A653C3">
        <w:rPr>
          <w:rFonts w:ascii="Times New Roman" w:hAnsi="Times New Roman" w:cs="Times New Roman"/>
          <w:sz w:val="28"/>
          <w:szCs w:val="28"/>
        </w:rPr>
        <w:t xml:space="preserve">робота та </w:t>
      </w:r>
      <w:r w:rsidRPr="00A653C3">
        <w:rPr>
          <w:rFonts w:ascii="Times New Roman" w:hAnsi="Times New Roman" w:cs="Times New Roman"/>
          <w:sz w:val="28"/>
          <w:szCs w:val="28"/>
          <w:lang w:eastAsia="ru-RU"/>
        </w:rPr>
        <w:t xml:space="preserve">упр. </w:t>
      </w:r>
      <w:r w:rsidRPr="00A653C3">
        <w:rPr>
          <w:rFonts w:ascii="Times New Roman" w:hAnsi="Times New Roman" w:cs="Times New Roman"/>
          <w:sz w:val="28"/>
          <w:szCs w:val="28"/>
        </w:rPr>
        <w:t xml:space="preserve">НПУ ім. М. П. Драгоманова.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К.: Центр навч. л-ри, 2005.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128 с.</w:t>
      </w:r>
    </w:p>
    <w:p w:rsidR="004B6087" w:rsidRPr="00A653C3" w:rsidRDefault="004B6087" w:rsidP="0071388E">
      <w:pPr>
        <w:pStyle w:val="a8"/>
        <w:numPr>
          <w:ilvl w:val="2"/>
          <w:numId w:val="38"/>
        </w:numPr>
        <w:tabs>
          <w:tab w:val="left" w:pos="360"/>
        </w:tabs>
        <w:spacing w:after="0" w:line="240" w:lineRule="auto"/>
        <w:ind w:right="20"/>
        <w:contextualSpacing/>
        <w:jc w:val="both"/>
        <w:rPr>
          <w:rFonts w:ascii="Times New Roman" w:hAnsi="Times New Roman" w:cs="Times New Roman"/>
          <w:sz w:val="28"/>
          <w:szCs w:val="28"/>
        </w:rPr>
      </w:pPr>
      <w:r w:rsidRPr="00A653C3">
        <w:rPr>
          <w:rStyle w:val="3"/>
          <w:rFonts w:ascii="Times New Roman" w:hAnsi="Times New Roman" w:cs="Times New Roman"/>
          <w:i w:val="0"/>
          <w:sz w:val="28"/>
          <w:szCs w:val="28"/>
          <w:lang w:eastAsia="uk-UA"/>
        </w:rPr>
        <w:t xml:space="preserve">Максименко </w:t>
      </w:r>
      <w:r w:rsidRPr="00A653C3">
        <w:rPr>
          <w:rStyle w:val="3"/>
          <w:rFonts w:ascii="Times New Roman" w:hAnsi="Times New Roman" w:cs="Times New Roman"/>
          <w:i w:val="0"/>
          <w:sz w:val="28"/>
          <w:szCs w:val="28"/>
        </w:rPr>
        <w:t>С. Д.</w:t>
      </w:r>
      <w:r w:rsidRPr="00A653C3">
        <w:rPr>
          <w:rFonts w:ascii="Times New Roman" w:hAnsi="Times New Roman" w:cs="Times New Roman"/>
          <w:sz w:val="28"/>
          <w:szCs w:val="28"/>
          <w:lang w:val="ru-RU" w:eastAsia="ru-RU"/>
        </w:rPr>
        <w:t xml:space="preserve"> Генетическая психология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(методологическая рефлексия проблем развития в психологии)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 Д. Максименко.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Рефл.-бук; К.: Ваклер, </w:t>
      </w:r>
      <w:r w:rsidRPr="00A653C3">
        <w:rPr>
          <w:rFonts w:ascii="Times New Roman" w:hAnsi="Times New Roman" w:cs="Times New Roman"/>
          <w:sz w:val="28"/>
          <w:szCs w:val="28"/>
        </w:rPr>
        <w:t xml:space="preserve">2000.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320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ind w:right="20"/>
        <w:contextualSpacing/>
        <w:jc w:val="both"/>
        <w:rPr>
          <w:rFonts w:ascii="Times New Roman" w:hAnsi="Times New Roman" w:cs="Times New Roman"/>
          <w:sz w:val="28"/>
          <w:szCs w:val="28"/>
        </w:rPr>
      </w:pPr>
      <w:r w:rsidRPr="00A653C3">
        <w:rPr>
          <w:rStyle w:val="3"/>
          <w:rFonts w:ascii="Times New Roman" w:hAnsi="Times New Roman" w:cs="Times New Roman"/>
          <w:i w:val="0"/>
          <w:sz w:val="28"/>
          <w:szCs w:val="28"/>
        </w:rPr>
        <w:t>Максименко С. Д.</w:t>
      </w:r>
      <w:r w:rsidRPr="00A653C3">
        <w:rPr>
          <w:rFonts w:ascii="Times New Roman" w:hAnsi="Times New Roman" w:cs="Times New Roman"/>
          <w:sz w:val="28"/>
          <w:szCs w:val="28"/>
          <w:lang w:val="ru-RU" w:eastAsia="ru-RU"/>
        </w:rPr>
        <w:t xml:space="preserve"> </w:t>
      </w:r>
      <w:r w:rsidRPr="00A653C3">
        <w:rPr>
          <w:rFonts w:ascii="Times New Roman" w:hAnsi="Times New Roman" w:cs="Times New Roman"/>
          <w:sz w:val="28"/>
          <w:szCs w:val="28"/>
        </w:rPr>
        <w:t xml:space="preserve">Психологічні механізми зародження, становлення та здійснення особистості / С. Д. Максименко, В. В. Клименко, А. В. Толстоухов.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К.: Вид-во Європейського </w:t>
      </w:r>
      <w:r w:rsidRPr="00A653C3">
        <w:rPr>
          <w:rFonts w:ascii="Times New Roman" w:hAnsi="Times New Roman" w:cs="Times New Roman"/>
          <w:sz w:val="28"/>
          <w:szCs w:val="28"/>
          <w:lang w:val="ru-RU" w:eastAsia="ru-RU"/>
        </w:rPr>
        <w:t xml:space="preserve">ун-ту, </w:t>
      </w:r>
      <w:r w:rsidRPr="00A653C3">
        <w:rPr>
          <w:rFonts w:ascii="Times New Roman" w:hAnsi="Times New Roman" w:cs="Times New Roman"/>
          <w:sz w:val="28"/>
          <w:szCs w:val="28"/>
        </w:rPr>
        <w:t>2010.</w:t>
      </w:r>
    </w:p>
    <w:p w:rsidR="004B6087" w:rsidRPr="00A653C3" w:rsidRDefault="004B6087" w:rsidP="0071388E">
      <w:pPr>
        <w:pStyle w:val="a8"/>
        <w:numPr>
          <w:ilvl w:val="2"/>
          <w:numId w:val="38"/>
        </w:numPr>
        <w:tabs>
          <w:tab w:val="left" w:pos="360"/>
        </w:tabs>
        <w:spacing w:after="0" w:line="240" w:lineRule="auto"/>
        <w:ind w:right="20"/>
        <w:contextualSpacing/>
        <w:jc w:val="both"/>
        <w:rPr>
          <w:rFonts w:ascii="Times New Roman" w:hAnsi="Times New Roman" w:cs="Times New Roman"/>
          <w:sz w:val="28"/>
          <w:szCs w:val="28"/>
        </w:rPr>
      </w:pPr>
      <w:r w:rsidRPr="00A653C3">
        <w:rPr>
          <w:rStyle w:val="3"/>
          <w:rFonts w:ascii="Times New Roman" w:hAnsi="Times New Roman" w:cs="Times New Roman"/>
          <w:i w:val="0"/>
          <w:sz w:val="28"/>
          <w:szCs w:val="28"/>
          <w:lang w:eastAsia="uk-UA"/>
        </w:rPr>
        <w:t>Максимова Н. Ю.</w:t>
      </w:r>
      <w:r w:rsidRPr="00A653C3">
        <w:rPr>
          <w:rFonts w:ascii="Times New Roman" w:hAnsi="Times New Roman" w:cs="Times New Roman"/>
          <w:sz w:val="28"/>
          <w:szCs w:val="28"/>
        </w:rPr>
        <w:t xml:space="preserve"> Соціально-психологічний аспект профілактики адитивної поведінки підлітків та молоді / Н. Ю. Максимова, </w:t>
      </w:r>
      <w:r w:rsidRPr="00A653C3">
        <w:rPr>
          <w:rFonts w:ascii="Times New Roman" w:hAnsi="Times New Roman" w:cs="Times New Roman"/>
          <w:sz w:val="28"/>
          <w:szCs w:val="28"/>
          <w:lang w:val="ru-RU" w:eastAsia="ru-RU"/>
        </w:rPr>
        <w:t xml:space="preserve">С. </w:t>
      </w:r>
      <w:r w:rsidRPr="00A653C3">
        <w:rPr>
          <w:rFonts w:ascii="Times New Roman" w:hAnsi="Times New Roman" w:cs="Times New Roman"/>
          <w:sz w:val="28"/>
          <w:szCs w:val="28"/>
        </w:rPr>
        <w:t xml:space="preserve">В. Толстоухова.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К., 2000.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200 с.</w:t>
      </w:r>
    </w:p>
    <w:p w:rsidR="004B6087" w:rsidRPr="00A653C3" w:rsidRDefault="004B6087" w:rsidP="0071388E">
      <w:pPr>
        <w:pStyle w:val="a8"/>
        <w:numPr>
          <w:ilvl w:val="2"/>
          <w:numId w:val="38"/>
        </w:numPr>
        <w:tabs>
          <w:tab w:val="left" w:pos="360"/>
          <w:tab w:val="left" w:pos="452"/>
        </w:tabs>
        <w:spacing w:after="0" w:line="240" w:lineRule="auto"/>
        <w:ind w:right="40"/>
        <w:contextualSpacing/>
        <w:jc w:val="both"/>
        <w:rPr>
          <w:rFonts w:ascii="Times New Roman" w:hAnsi="Times New Roman" w:cs="Times New Roman"/>
          <w:sz w:val="28"/>
          <w:szCs w:val="28"/>
        </w:rPr>
      </w:pPr>
      <w:r w:rsidRPr="00A653C3">
        <w:rPr>
          <w:rStyle w:val="25"/>
          <w:rFonts w:ascii="Times New Roman" w:hAnsi="Times New Roman" w:cs="Times New Roman"/>
          <w:i w:val="0"/>
          <w:sz w:val="28"/>
          <w:szCs w:val="28"/>
        </w:rPr>
        <w:t>Осипова А. А.</w:t>
      </w:r>
      <w:r w:rsidRPr="00A653C3">
        <w:rPr>
          <w:rFonts w:ascii="Times New Roman" w:hAnsi="Times New Roman" w:cs="Times New Roman"/>
          <w:sz w:val="28"/>
          <w:szCs w:val="28"/>
          <w:lang w:val="ru-RU" w:eastAsia="ru-RU"/>
        </w:rPr>
        <w:t xml:space="preserve"> Общая психокоррекция: учеб. </w:t>
      </w:r>
      <w:r w:rsidRPr="00A653C3">
        <w:rPr>
          <w:rFonts w:ascii="Times New Roman" w:hAnsi="Times New Roman" w:cs="Times New Roman"/>
          <w:sz w:val="28"/>
          <w:szCs w:val="28"/>
        </w:rPr>
        <w:t xml:space="preserve">пособ. для студ. </w:t>
      </w:r>
      <w:r w:rsidRPr="00A653C3">
        <w:rPr>
          <w:rFonts w:ascii="Times New Roman" w:hAnsi="Times New Roman" w:cs="Times New Roman"/>
          <w:sz w:val="28"/>
          <w:szCs w:val="28"/>
          <w:lang w:val="ru-RU" w:eastAsia="ru-RU"/>
        </w:rPr>
        <w:t xml:space="preserve">вузов </w:t>
      </w:r>
      <w:r w:rsidRPr="00A653C3">
        <w:rPr>
          <w:rFonts w:ascii="Times New Roman" w:hAnsi="Times New Roman" w:cs="Times New Roman"/>
          <w:sz w:val="28"/>
          <w:szCs w:val="28"/>
        </w:rPr>
        <w:t xml:space="preserve">/ А. А. Осипова.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М.: ТЦ "Сфера", 2000.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512 с.</w:t>
      </w:r>
    </w:p>
    <w:p w:rsidR="004B6087" w:rsidRPr="00A653C3" w:rsidRDefault="004B6087" w:rsidP="0071388E">
      <w:pPr>
        <w:pStyle w:val="a8"/>
        <w:numPr>
          <w:ilvl w:val="2"/>
          <w:numId w:val="38"/>
        </w:numPr>
        <w:tabs>
          <w:tab w:val="left" w:pos="360"/>
          <w:tab w:val="left" w:pos="447"/>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Особенности обучения и психического развития школьников 13-17 лет / под </w:t>
      </w:r>
      <w:r w:rsidRPr="00A653C3">
        <w:rPr>
          <w:rFonts w:ascii="Times New Roman" w:hAnsi="Times New Roman" w:cs="Times New Roman"/>
          <w:sz w:val="28"/>
          <w:szCs w:val="28"/>
          <w:lang w:val="ru-RU" w:eastAsia="ru-RU"/>
        </w:rPr>
        <w:t xml:space="preserve">ред. И. В. Дубровиной.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Педагогика, </w:t>
      </w:r>
      <w:r w:rsidRPr="00A653C3">
        <w:rPr>
          <w:rFonts w:ascii="Times New Roman" w:hAnsi="Times New Roman" w:cs="Times New Roman"/>
          <w:sz w:val="28"/>
          <w:szCs w:val="28"/>
        </w:rPr>
        <w:t xml:space="preserve">1988.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190 </w:t>
      </w:r>
      <w:r w:rsidRPr="00A653C3">
        <w:rPr>
          <w:rFonts w:ascii="Times New Roman" w:hAnsi="Times New Roman" w:cs="Times New Roman"/>
          <w:sz w:val="28"/>
          <w:szCs w:val="28"/>
          <w:lang w:val="ru-RU" w:eastAsia="ru-RU"/>
        </w:rPr>
        <w:t>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25"/>
          <w:rFonts w:ascii="Times New Roman" w:hAnsi="Times New Roman" w:cs="Times New Roman"/>
          <w:i w:val="0"/>
          <w:sz w:val="28"/>
          <w:szCs w:val="28"/>
          <w:lang w:eastAsia="uk-UA"/>
        </w:rPr>
        <w:t xml:space="preserve">Павелків </w:t>
      </w:r>
      <w:r w:rsidRPr="00A653C3">
        <w:rPr>
          <w:rStyle w:val="25"/>
          <w:rFonts w:ascii="Times New Roman" w:hAnsi="Times New Roman" w:cs="Times New Roman"/>
          <w:i w:val="0"/>
          <w:sz w:val="28"/>
          <w:szCs w:val="28"/>
        </w:rPr>
        <w:t>Р. В.</w:t>
      </w:r>
      <w:r w:rsidRPr="00A653C3">
        <w:rPr>
          <w:rFonts w:ascii="Times New Roman" w:hAnsi="Times New Roman" w:cs="Times New Roman"/>
          <w:sz w:val="28"/>
          <w:szCs w:val="28"/>
          <w:lang w:val="ru-RU" w:eastAsia="ru-RU"/>
        </w:rPr>
        <w:t xml:space="preserve"> </w:t>
      </w:r>
      <w:r w:rsidRPr="00A653C3">
        <w:rPr>
          <w:rFonts w:ascii="Times New Roman" w:hAnsi="Times New Roman" w:cs="Times New Roman"/>
          <w:sz w:val="28"/>
          <w:szCs w:val="28"/>
        </w:rPr>
        <w:t xml:space="preserve">Дитяча психологія : </w:t>
      </w:r>
      <w:r w:rsidRPr="00A653C3">
        <w:rPr>
          <w:rFonts w:ascii="Times New Roman" w:hAnsi="Times New Roman" w:cs="Times New Roman"/>
          <w:sz w:val="28"/>
          <w:szCs w:val="28"/>
          <w:lang w:val="ru-RU" w:eastAsia="ru-RU"/>
        </w:rPr>
        <w:t xml:space="preserve">навч. </w:t>
      </w:r>
      <w:r w:rsidRPr="00A653C3">
        <w:rPr>
          <w:rFonts w:ascii="Times New Roman" w:hAnsi="Times New Roman" w:cs="Times New Roman"/>
          <w:sz w:val="28"/>
          <w:szCs w:val="28"/>
        </w:rPr>
        <w:t xml:space="preserve">посіб. </w:t>
      </w:r>
      <w:r w:rsidRPr="00A653C3">
        <w:rPr>
          <w:rFonts w:ascii="Times New Roman" w:hAnsi="Times New Roman" w:cs="Times New Roman"/>
          <w:sz w:val="28"/>
          <w:szCs w:val="28"/>
          <w:lang w:val="ru-RU" w:eastAsia="ru-RU"/>
        </w:rPr>
        <w:t xml:space="preserve">для студ. вищ. навч. закл.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Р.</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Павелків, </w:t>
      </w:r>
      <w:r w:rsidRPr="00A653C3">
        <w:rPr>
          <w:rFonts w:ascii="Times New Roman" w:hAnsi="Times New Roman" w:cs="Times New Roman"/>
          <w:sz w:val="28"/>
          <w:szCs w:val="28"/>
          <w:lang w:val="ru-RU" w:eastAsia="ru-RU"/>
        </w:rPr>
        <w:t xml:space="preserve">О. П. Цигипало.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К.: Академвидав, </w:t>
      </w:r>
      <w:r w:rsidRPr="00A653C3">
        <w:rPr>
          <w:rFonts w:ascii="Times New Roman" w:hAnsi="Times New Roman" w:cs="Times New Roman"/>
          <w:sz w:val="28"/>
          <w:szCs w:val="28"/>
        </w:rPr>
        <w:t xml:space="preserve">2008.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432 </w:t>
      </w:r>
      <w:r w:rsidRPr="00A653C3">
        <w:rPr>
          <w:rFonts w:ascii="Times New Roman" w:hAnsi="Times New Roman" w:cs="Times New Roman"/>
          <w:sz w:val="28"/>
          <w:szCs w:val="28"/>
          <w:lang w:val="ru-RU" w:eastAsia="ru-RU"/>
        </w:rPr>
        <w:t>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25"/>
          <w:rFonts w:ascii="Times New Roman" w:hAnsi="Times New Roman" w:cs="Times New Roman"/>
          <w:i w:val="0"/>
          <w:sz w:val="28"/>
          <w:szCs w:val="28"/>
          <w:lang w:eastAsia="uk-UA"/>
        </w:rPr>
        <w:t xml:space="preserve">Першина </w:t>
      </w:r>
      <w:r w:rsidRPr="00A653C3">
        <w:rPr>
          <w:rStyle w:val="25"/>
          <w:rFonts w:ascii="Times New Roman" w:hAnsi="Times New Roman" w:cs="Times New Roman"/>
          <w:i w:val="0"/>
          <w:sz w:val="28"/>
          <w:szCs w:val="28"/>
        </w:rPr>
        <w:t>Л. А.</w:t>
      </w:r>
      <w:r w:rsidRPr="00A653C3">
        <w:rPr>
          <w:rFonts w:ascii="Times New Roman" w:hAnsi="Times New Roman" w:cs="Times New Roman"/>
          <w:sz w:val="28"/>
          <w:szCs w:val="28"/>
          <w:lang w:val="ru-RU" w:eastAsia="ru-RU"/>
        </w:rPr>
        <w:t xml:space="preserve"> Возрастная психология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Л. </w:t>
      </w:r>
      <w:r w:rsidRPr="00A653C3">
        <w:rPr>
          <w:rFonts w:ascii="Times New Roman" w:hAnsi="Times New Roman" w:cs="Times New Roman"/>
          <w:sz w:val="28"/>
          <w:szCs w:val="28"/>
        </w:rPr>
        <w:t xml:space="preserve">А. Першина.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Альма Матер: Академ, проект, </w:t>
      </w:r>
      <w:r w:rsidRPr="00A653C3">
        <w:rPr>
          <w:rFonts w:ascii="Times New Roman" w:hAnsi="Times New Roman" w:cs="Times New Roman"/>
          <w:sz w:val="28"/>
          <w:szCs w:val="28"/>
        </w:rPr>
        <w:t xml:space="preserve">2005.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255 </w:t>
      </w:r>
      <w:r w:rsidRPr="00A653C3">
        <w:rPr>
          <w:rFonts w:ascii="Times New Roman" w:hAnsi="Times New Roman" w:cs="Times New Roman"/>
          <w:sz w:val="28"/>
          <w:szCs w:val="28"/>
          <w:lang w:val="ru-RU" w:eastAsia="ru-RU"/>
        </w:rPr>
        <w:t xml:space="preserve">с.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(Учебное пособие для вузов).</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Психология возрастных кризисов: хрестоматия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сост. К.В.Сельченко.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Минск.: Харвест; М.: АСТ, </w:t>
      </w:r>
      <w:r w:rsidRPr="00A653C3">
        <w:rPr>
          <w:rFonts w:ascii="Times New Roman" w:hAnsi="Times New Roman" w:cs="Times New Roman"/>
          <w:sz w:val="28"/>
          <w:szCs w:val="28"/>
        </w:rPr>
        <w:t xml:space="preserve">2002.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500 </w:t>
      </w:r>
      <w:r w:rsidRPr="00A653C3">
        <w:rPr>
          <w:rFonts w:ascii="Times New Roman" w:hAnsi="Times New Roman" w:cs="Times New Roman"/>
          <w:sz w:val="28"/>
          <w:szCs w:val="28"/>
          <w:lang w:val="ru-RU" w:eastAsia="ru-RU"/>
        </w:rPr>
        <w:t>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Психология одаренности детей и подростков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под ред. Н. С. Лейтеса.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Академия, 2000.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336 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25"/>
          <w:rFonts w:ascii="Times New Roman" w:hAnsi="Times New Roman" w:cs="Times New Roman"/>
          <w:i w:val="0"/>
          <w:sz w:val="28"/>
          <w:szCs w:val="28"/>
        </w:rPr>
        <w:t>Регуш Л. А.</w:t>
      </w:r>
      <w:r w:rsidRPr="00A653C3">
        <w:rPr>
          <w:rFonts w:ascii="Times New Roman" w:hAnsi="Times New Roman" w:cs="Times New Roman"/>
          <w:sz w:val="28"/>
          <w:szCs w:val="28"/>
          <w:lang w:val="ru-RU" w:eastAsia="ru-RU"/>
        </w:rPr>
        <w:t xml:space="preserve"> Проблемы психического развития. От рождения до пожилого возраста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Л. А. Регуш.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Речь, </w:t>
      </w:r>
      <w:r w:rsidRPr="00A653C3">
        <w:rPr>
          <w:rFonts w:ascii="Times New Roman" w:hAnsi="Times New Roman" w:cs="Times New Roman"/>
          <w:sz w:val="28"/>
          <w:szCs w:val="28"/>
        </w:rPr>
        <w:t xml:space="preserve">2006.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318 </w:t>
      </w:r>
      <w:r w:rsidRPr="00A653C3">
        <w:rPr>
          <w:rFonts w:ascii="Times New Roman" w:hAnsi="Times New Roman" w:cs="Times New Roman"/>
          <w:sz w:val="28"/>
          <w:szCs w:val="28"/>
          <w:lang w:val="ru-RU" w:eastAsia="ru-RU"/>
        </w:rPr>
        <w:t>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25"/>
          <w:rFonts w:ascii="Times New Roman" w:hAnsi="Times New Roman" w:cs="Times New Roman"/>
          <w:i w:val="0"/>
          <w:sz w:val="28"/>
          <w:szCs w:val="28"/>
        </w:rPr>
        <w:t>Смирнова Б. О.</w:t>
      </w:r>
      <w:r w:rsidRPr="00A653C3">
        <w:rPr>
          <w:rFonts w:ascii="Times New Roman" w:hAnsi="Times New Roman" w:cs="Times New Roman"/>
          <w:sz w:val="28"/>
          <w:szCs w:val="28"/>
          <w:lang w:val="ru-RU" w:eastAsia="ru-RU"/>
        </w:rPr>
        <w:t xml:space="preserve"> Психология ребенка от рождения до </w:t>
      </w:r>
      <w:r w:rsidRPr="00A653C3">
        <w:rPr>
          <w:rFonts w:ascii="Times New Roman" w:hAnsi="Times New Roman" w:cs="Times New Roman"/>
          <w:sz w:val="28"/>
          <w:szCs w:val="28"/>
        </w:rPr>
        <w:t xml:space="preserve">7 </w:t>
      </w:r>
      <w:r w:rsidRPr="00A653C3">
        <w:rPr>
          <w:rFonts w:ascii="Times New Roman" w:hAnsi="Times New Roman" w:cs="Times New Roman"/>
          <w:sz w:val="28"/>
          <w:szCs w:val="28"/>
          <w:lang w:val="ru-RU" w:eastAsia="ru-RU"/>
        </w:rPr>
        <w:t xml:space="preserve">лет/ Е. О. Смирнова.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Школа-Пресс, </w:t>
      </w:r>
      <w:r w:rsidRPr="00A653C3">
        <w:rPr>
          <w:rFonts w:ascii="Times New Roman" w:hAnsi="Times New Roman" w:cs="Times New Roman"/>
          <w:sz w:val="28"/>
          <w:szCs w:val="28"/>
        </w:rPr>
        <w:t xml:space="preserve">1997.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383 </w:t>
      </w:r>
      <w:r w:rsidRPr="00A653C3">
        <w:rPr>
          <w:rFonts w:ascii="Times New Roman" w:hAnsi="Times New Roman" w:cs="Times New Roman"/>
          <w:sz w:val="28"/>
          <w:szCs w:val="28"/>
          <w:lang w:val="ru-RU" w:eastAsia="ru-RU"/>
        </w:rPr>
        <w:t>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25"/>
          <w:rFonts w:ascii="Times New Roman" w:hAnsi="Times New Roman" w:cs="Times New Roman"/>
          <w:i w:val="0"/>
          <w:sz w:val="28"/>
          <w:szCs w:val="28"/>
        </w:rPr>
        <w:t>Сорокоумова А. Е.</w:t>
      </w:r>
      <w:r w:rsidRPr="00A653C3">
        <w:rPr>
          <w:rFonts w:ascii="Times New Roman" w:hAnsi="Times New Roman" w:cs="Times New Roman"/>
          <w:sz w:val="28"/>
          <w:szCs w:val="28"/>
          <w:lang w:val="ru-RU" w:eastAsia="ru-RU"/>
        </w:rPr>
        <w:t xml:space="preserve"> Возрастная психология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[учеб. пособие]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А. Е. Сорокоумова.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Питер, </w:t>
      </w:r>
      <w:r w:rsidRPr="00A653C3">
        <w:rPr>
          <w:rFonts w:ascii="Times New Roman" w:hAnsi="Times New Roman" w:cs="Times New Roman"/>
          <w:sz w:val="28"/>
          <w:szCs w:val="28"/>
        </w:rPr>
        <w:t xml:space="preserve">2009.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207 </w:t>
      </w:r>
      <w:r w:rsidRPr="00A653C3">
        <w:rPr>
          <w:rFonts w:ascii="Times New Roman" w:hAnsi="Times New Roman" w:cs="Times New Roman"/>
          <w:sz w:val="28"/>
          <w:szCs w:val="28"/>
          <w:lang w:val="ru-RU" w:eastAsia="ru-RU"/>
        </w:rPr>
        <w:t xml:space="preserve">с.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(Краткий курс).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25"/>
          <w:rFonts w:ascii="Times New Roman" w:hAnsi="Times New Roman" w:cs="Times New Roman"/>
          <w:i w:val="0"/>
          <w:sz w:val="28"/>
          <w:szCs w:val="28"/>
        </w:rPr>
        <w:lastRenderedPageBreak/>
        <w:t>Тульчинский М. М.</w:t>
      </w:r>
      <w:r w:rsidRPr="00A653C3">
        <w:rPr>
          <w:rFonts w:ascii="Times New Roman" w:hAnsi="Times New Roman" w:cs="Times New Roman"/>
          <w:sz w:val="28"/>
          <w:szCs w:val="28"/>
          <w:lang w:val="ru-RU" w:eastAsia="ru-RU"/>
        </w:rPr>
        <w:t xml:space="preserve"> Особенности социально-психологической работы с людьми позднего возраста / М. М. Тульчинский // Психология в обучении социальной работе: программы и технологии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под ред.: С. А. Беличевой, В.Трохтия.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1998.</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25"/>
          <w:rFonts w:ascii="Times New Roman" w:hAnsi="Times New Roman" w:cs="Times New Roman"/>
          <w:i w:val="0"/>
          <w:sz w:val="28"/>
          <w:szCs w:val="28"/>
        </w:rPr>
        <w:t>Фурманов И. А.</w:t>
      </w:r>
      <w:r w:rsidRPr="00A653C3">
        <w:rPr>
          <w:rFonts w:ascii="Times New Roman" w:hAnsi="Times New Roman" w:cs="Times New Roman"/>
          <w:sz w:val="28"/>
          <w:szCs w:val="28"/>
          <w:lang w:val="ru-RU" w:eastAsia="ru-RU"/>
        </w:rPr>
        <w:t xml:space="preserve"> Детская агрессивность: пс</w:t>
      </w:r>
      <w:r w:rsidR="00B67298" w:rsidRPr="00A653C3">
        <w:rPr>
          <w:rFonts w:ascii="Times New Roman" w:hAnsi="Times New Roman" w:cs="Times New Roman"/>
          <w:sz w:val="28"/>
          <w:szCs w:val="28"/>
          <w:lang w:val="ru-RU" w:eastAsia="ru-RU"/>
        </w:rPr>
        <w:t>иходиагностика и коррекция / И.</w:t>
      </w:r>
      <w:r w:rsidRPr="00A653C3">
        <w:rPr>
          <w:rFonts w:ascii="Times New Roman" w:hAnsi="Times New Roman" w:cs="Times New Roman"/>
          <w:sz w:val="28"/>
          <w:szCs w:val="28"/>
          <w:lang w:val="ru-RU" w:eastAsia="ru-RU"/>
        </w:rPr>
        <w:t xml:space="preserve">А. Фурманов.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Минск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Ильин В. П., </w:t>
      </w:r>
      <w:r w:rsidRPr="00A653C3">
        <w:rPr>
          <w:rFonts w:ascii="Times New Roman" w:hAnsi="Times New Roman" w:cs="Times New Roman"/>
          <w:sz w:val="28"/>
          <w:szCs w:val="28"/>
        </w:rPr>
        <w:t xml:space="preserve">1996.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192 </w:t>
      </w:r>
      <w:r w:rsidRPr="00A653C3">
        <w:rPr>
          <w:rFonts w:ascii="Times New Roman" w:hAnsi="Times New Roman" w:cs="Times New Roman"/>
          <w:sz w:val="28"/>
          <w:szCs w:val="28"/>
          <w:lang w:val="ru-RU" w:eastAsia="ru-RU"/>
        </w:rPr>
        <w:t>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Хрестоматия по детской психологии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под ред. Г. В. Бурменской.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1996.</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25"/>
          <w:rFonts w:ascii="Times New Roman" w:hAnsi="Times New Roman" w:cs="Times New Roman"/>
          <w:i w:val="0"/>
          <w:sz w:val="28"/>
          <w:szCs w:val="28"/>
        </w:rPr>
        <w:t>Шаповаленко И. В.</w:t>
      </w:r>
      <w:r w:rsidRPr="00A653C3">
        <w:rPr>
          <w:rFonts w:ascii="Times New Roman" w:hAnsi="Times New Roman" w:cs="Times New Roman"/>
          <w:sz w:val="28"/>
          <w:szCs w:val="28"/>
          <w:lang w:val="ru-RU" w:eastAsia="ru-RU"/>
        </w:rPr>
        <w:t xml:space="preserve"> Возрастная психология. (Психология развития и возрастная психология) / И. В. Шаповаленко.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М. : Гардарики, 2005.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349 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25"/>
          <w:rFonts w:ascii="Times New Roman" w:hAnsi="Times New Roman" w:cs="Times New Roman"/>
          <w:i w:val="0"/>
          <w:sz w:val="28"/>
          <w:szCs w:val="28"/>
        </w:rPr>
        <w:t>Швалб Ю. М.</w:t>
      </w:r>
      <w:r w:rsidRPr="00A653C3">
        <w:rPr>
          <w:rFonts w:ascii="Times New Roman" w:hAnsi="Times New Roman" w:cs="Times New Roman"/>
          <w:sz w:val="28"/>
          <w:szCs w:val="28"/>
          <w:lang w:val="ru-RU" w:eastAsia="ru-RU"/>
        </w:rPr>
        <w:t xml:space="preserve"> Возрастная психология: учеб. пособие для студ. вузов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Ю. М. Швалб, И. Ф. Муханова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Киев. нац. ун-т им. Т. Г. Шевченко, Макеев, экономико-гуманитар. ин-т.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Донецк: Норд-пресс, </w:t>
      </w:r>
      <w:r w:rsidRPr="00A653C3">
        <w:rPr>
          <w:rFonts w:ascii="Times New Roman" w:hAnsi="Times New Roman" w:cs="Times New Roman"/>
          <w:sz w:val="28"/>
          <w:szCs w:val="28"/>
        </w:rPr>
        <w:t xml:space="preserve">2005.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304 </w:t>
      </w:r>
      <w:r w:rsidRPr="00A653C3">
        <w:rPr>
          <w:rFonts w:ascii="Times New Roman" w:hAnsi="Times New Roman" w:cs="Times New Roman"/>
          <w:sz w:val="28"/>
          <w:szCs w:val="28"/>
          <w:lang w:val="ru-RU" w:eastAsia="ru-RU"/>
        </w:rPr>
        <w:t>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12"/>
          <w:rFonts w:ascii="Times New Roman" w:hAnsi="Times New Roman" w:cs="Times New Roman"/>
          <w:i w:val="0"/>
          <w:sz w:val="28"/>
          <w:szCs w:val="28"/>
        </w:rPr>
        <w:t>Шихи Г.</w:t>
      </w:r>
      <w:r w:rsidRPr="00A653C3">
        <w:rPr>
          <w:rFonts w:ascii="Times New Roman" w:hAnsi="Times New Roman" w:cs="Times New Roman"/>
          <w:sz w:val="28"/>
          <w:szCs w:val="28"/>
          <w:lang w:val="ru-RU" w:eastAsia="ru-RU"/>
        </w:rPr>
        <w:t xml:space="preserve"> Возрастные кризисы ступени личностного роста: пер. с англ.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Г. Шихи.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Каскад, </w:t>
      </w:r>
      <w:r w:rsidRPr="00A653C3">
        <w:rPr>
          <w:rFonts w:ascii="Times New Roman" w:hAnsi="Times New Roman" w:cs="Times New Roman"/>
          <w:sz w:val="28"/>
          <w:szCs w:val="28"/>
        </w:rPr>
        <w:t xml:space="preserve">2005.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434 </w:t>
      </w:r>
      <w:r w:rsidRPr="00A653C3">
        <w:rPr>
          <w:rFonts w:ascii="Times New Roman" w:hAnsi="Times New Roman" w:cs="Times New Roman"/>
          <w:sz w:val="28"/>
          <w:szCs w:val="28"/>
          <w:lang w:val="ru-RU" w:eastAsia="ru-RU"/>
        </w:rPr>
        <w:t>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12"/>
          <w:rFonts w:ascii="Times New Roman" w:hAnsi="Times New Roman" w:cs="Times New Roman"/>
          <w:i w:val="0"/>
          <w:sz w:val="28"/>
          <w:szCs w:val="28"/>
          <w:lang w:val="uk-UA"/>
        </w:rPr>
        <w:t>Щотка О. П.</w:t>
      </w:r>
      <w:r w:rsidRPr="00A653C3">
        <w:rPr>
          <w:rFonts w:ascii="Times New Roman" w:hAnsi="Times New Roman" w:cs="Times New Roman"/>
          <w:sz w:val="28"/>
          <w:szCs w:val="28"/>
          <w:lang w:eastAsia="ru-RU"/>
        </w:rPr>
        <w:t xml:space="preserve"> </w:t>
      </w:r>
      <w:r w:rsidRPr="00A653C3">
        <w:rPr>
          <w:rFonts w:ascii="Times New Roman" w:hAnsi="Times New Roman" w:cs="Times New Roman"/>
          <w:sz w:val="28"/>
          <w:szCs w:val="28"/>
        </w:rPr>
        <w:t xml:space="preserve">Вікова психологія дорослої людини: навч. посіб. / О. П. Щотка; Ніжин, держ. пед. ун-т ім. М. Гоголя.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Ніжин: РВВ НДПУ ім. М. Гоголя, 2001.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194 с.</w:t>
      </w:r>
    </w:p>
    <w:p w:rsidR="0098295A"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12"/>
          <w:rFonts w:ascii="Times New Roman" w:hAnsi="Times New Roman" w:cs="Times New Roman"/>
          <w:i w:val="0"/>
          <w:sz w:val="28"/>
          <w:szCs w:val="28"/>
        </w:rPr>
        <w:t xml:space="preserve">Эльконин Д. </w:t>
      </w:r>
      <w:r w:rsidRPr="00A653C3">
        <w:rPr>
          <w:rStyle w:val="12"/>
          <w:rFonts w:ascii="Times New Roman" w:hAnsi="Times New Roman" w:cs="Times New Roman"/>
          <w:i w:val="0"/>
          <w:sz w:val="28"/>
          <w:szCs w:val="28"/>
          <w:lang w:eastAsia="uk-UA"/>
        </w:rPr>
        <w:t>Б.</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Избранные психологические труды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Д. Б. Эльконин.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Педагогика, </w:t>
      </w:r>
      <w:r w:rsidRPr="00A653C3">
        <w:rPr>
          <w:rFonts w:ascii="Times New Roman" w:hAnsi="Times New Roman" w:cs="Times New Roman"/>
          <w:sz w:val="28"/>
          <w:szCs w:val="28"/>
        </w:rPr>
        <w:t xml:space="preserve">1989.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554 </w:t>
      </w:r>
      <w:r w:rsidRPr="00A653C3">
        <w:rPr>
          <w:rFonts w:ascii="Times New Roman" w:hAnsi="Times New Roman" w:cs="Times New Roman"/>
          <w:sz w:val="28"/>
          <w:szCs w:val="28"/>
          <w:lang w:val="ru-RU" w:eastAsia="ru-RU"/>
        </w:rPr>
        <w:t>с.</w:t>
      </w:r>
    </w:p>
    <w:p w:rsidR="004B6087" w:rsidRPr="00A653C3" w:rsidRDefault="004B6087" w:rsidP="0071388E">
      <w:pPr>
        <w:pStyle w:val="a8"/>
        <w:numPr>
          <w:ilvl w:val="2"/>
          <w:numId w:val="38"/>
        </w:numPr>
        <w:tabs>
          <w:tab w:val="left" w:pos="360"/>
        </w:tabs>
        <w:spacing w:after="0" w:line="240" w:lineRule="auto"/>
        <w:contextualSpacing/>
        <w:jc w:val="both"/>
        <w:rPr>
          <w:rFonts w:ascii="Times New Roman" w:hAnsi="Times New Roman" w:cs="Times New Roman"/>
          <w:sz w:val="28"/>
          <w:szCs w:val="28"/>
        </w:rPr>
      </w:pPr>
      <w:r w:rsidRPr="00A653C3">
        <w:rPr>
          <w:rStyle w:val="12"/>
          <w:rFonts w:ascii="Times New Roman" w:hAnsi="Times New Roman" w:cs="Times New Roman"/>
          <w:i w:val="0"/>
          <w:sz w:val="28"/>
          <w:szCs w:val="28"/>
        </w:rPr>
        <w:t>Эриксон Э.</w:t>
      </w:r>
      <w:r w:rsidRPr="00A653C3">
        <w:rPr>
          <w:rFonts w:ascii="Times New Roman" w:hAnsi="Times New Roman" w:cs="Times New Roman"/>
          <w:sz w:val="28"/>
          <w:szCs w:val="28"/>
          <w:lang w:val="ru-RU" w:eastAsia="ru-RU"/>
        </w:rPr>
        <w:t xml:space="preserve"> Идентичность: юность, кризис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Э. Эриксон.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 xml:space="preserve">1996.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344 </w:t>
      </w:r>
      <w:r w:rsidRPr="00A653C3">
        <w:rPr>
          <w:rFonts w:ascii="Times New Roman" w:hAnsi="Times New Roman" w:cs="Times New Roman"/>
          <w:sz w:val="28"/>
          <w:szCs w:val="28"/>
          <w:lang w:val="ru-RU" w:eastAsia="ru-RU"/>
        </w:rPr>
        <w:t>с.</w:t>
      </w:r>
    </w:p>
    <w:p w:rsidR="0012015D" w:rsidRDefault="0012015D" w:rsidP="0071388E">
      <w:pPr>
        <w:pStyle w:val="110"/>
        <w:keepNext/>
        <w:keepLines/>
        <w:shd w:val="clear" w:color="auto" w:fill="auto"/>
        <w:spacing w:after="0" w:line="240" w:lineRule="auto"/>
        <w:ind w:firstLine="540"/>
        <w:contextualSpacing/>
        <w:jc w:val="both"/>
        <w:rPr>
          <w:sz w:val="28"/>
          <w:szCs w:val="28"/>
        </w:rPr>
      </w:pPr>
      <w:bookmarkStart w:id="22" w:name="bookmark19"/>
    </w:p>
    <w:bookmarkEnd w:id="22"/>
    <w:p w:rsidR="004B6087" w:rsidRPr="00A653C3" w:rsidRDefault="004B6087" w:rsidP="0071388E">
      <w:pPr>
        <w:pStyle w:val="a8"/>
        <w:spacing w:after="0" w:line="240" w:lineRule="auto"/>
        <w:ind w:firstLine="540"/>
        <w:contextualSpacing/>
        <w:jc w:val="both"/>
        <w:rPr>
          <w:rFonts w:ascii="Times New Roman" w:hAnsi="Times New Roman" w:cs="Times New Roman"/>
          <w:sz w:val="28"/>
          <w:szCs w:val="28"/>
        </w:rPr>
      </w:pPr>
      <w:r w:rsidRPr="00A653C3">
        <w:rPr>
          <w:rFonts w:ascii="Times New Roman" w:hAnsi="Times New Roman" w:cs="Times New Roman"/>
          <w:b/>
          <w:sz w:val="28"/>
          <w:szCs w:val="28"/>
        </w:rPr>
        <w:t>Інтернет ресурси</w:t>
      </w:r>
      <w:r w:rsidRPr="00A653C3">
        <w:rPr>
          <w:rFonts w:ascii="Times New Roman" w:hAnsi="Times New Roman" w:cs="Times New Roman"/>
          <w:sz w:val="28"/>
          <w:szCs w:val="28"/>
          <w:u w:val="single"/>
        </w:rPr>
        <w:t>:</w:t>
      </w:r>
    </w:p>
    <w:p w:rsidR="004B6087" w:rsidRPr="00A653C3" w:rsidRDefault="004B6087" w:rsidP="0071388E">
      <w:pPr>
        <w:pStyle w:val="a8"/>
        <w:numPr>
          <w:ilvl w:val="3"/>
          <w:numId w:val="37"/>
        </w:numPr>
        <w:tabs>
          <w:tab w:val="left" w:pos="418"/>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Сайт наукової бібліотеки Прикарпатського національного університету ім. Василя Стефаника.</w:t>
      </w:r>
    </w:p>
    <w:p w:rsidR="004B6087" w:rsidRPr="00A653C3" w:rsidRDefault="0098295A" w:rsidP="0071388E">
      <w:pPr>
        <w:pStyle w:val="a8"/>
        <w:numPr>
          <w:ilvl w:val="3"/>
          <w:numId w:val="37"/>
        </w:numPr>
        <w:tabs>
          <w:tab w:val="left" w:pos="447"/>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К</w:t>
      </w:r>
      <w:r w:rsidR="004B6087" w:rsidRPr="00A653C3">
        <w:rPr>
          <w:rFonts w:ascii="Times New Roman" w:hAnsi="Times New Roman" w:cs="Times New Roman"/>
          <w:sz w:val="28"/>
          <w:szCs w:val="28"/>
        </w:rPr>
        <w:t>афедра педагогічної та вікової психології.</w:t>
      </w:r>
    </w:p>
    <w:p w:rsidR="004B6087" w:rsidRPr="00A653C3" w:rsidRDefault="004B6087" w:rsidP="0071388E">
      <w:pPr>
        <w:pStyle w:val="a8"/>
        <w:numPr>
          <w:ilvl w:val="3"/>
          <w:numId w:val="37"/>
        </w:numPr>
        <w:tabs>
          <w:tab w:val="left" w:pos="447"/>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Національна бібліотека України ім. В. І. Вернадського.</w:t>
      </w:r>
    </w:p>
    <w:p w:rsidR="004B6087" w:rsidRPr="00A653C3" w:rsidRDefault="004B6087" w:rsidP="0071388E">
      <w:pPr>
        <w:pStyle w:val="a8"/>
        <w:numPr>
          <w:ilvl w:val="3"/>
          <w:numId w:val="37"/>
        </w:numPr>
        <w:tabs>
          <w:tab w:val="left" w:pos="452"/>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Наукова бібліотека національного педагогічного університету ім. М.П. Драгоманова.</w:t>
      </w:r>
    </w:p>
    <w:p w:rsidR="004B6087" w:rsidRPr="00A653C3" w:rsidRDefault="0098295A" w:rsidP="0071388E">
      <w:pPr>
        <w:pStyle w:val="a8"/>
        <w:numPr>
          <w:ilvl w:val="3"/>
          <w:numId w:val="37"/>
        </w:numPr>
        <w:tabs>
          <w:tab w:val="left" w:pos="438"/>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Е</w:t>
      </w:r>
      <w:r w:rsidR="004B6087" w:rsidRPr="00A653C3">
        <w:rPr>
          <w:rFonts w:ascii="Times New Roman" w:hAnsi="Times New Roman" w:cs="Times New Roman"/>
          <w:sz w:val="28"/>
          <w:szCs w:val="28"/>
        </w:rPr>
        <w:t>лектронна бібліотека «Куб».</w:t>
      </w:r>
    </w:p>
    <w:p w:rsidR="004B6087" w:rsidRDefault="0098295A" w:rsidP="0071388E">
      <w:pPr>
        <w:pStyle w:val="a8"/>
        <w:numPr>
          <w:ilvl w:val="3"/>
          <w:numId w:val="37"/>
        </w:numPr>
        <w:tabs>
          <w:tab w:val="left" w:pos="447"/>
        </w:tabs>
        <w:spacing w:after="42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w:t>
      </w:r>
      <w:r w:rsidR="004B6087" w:rsidRPr="00A653C3">
        <w:rPr>
          <w:rFonts w:ascii="Times New Roman" w:hAnsi="Times New Roman" w:cs="Times New Roman"/>
          <w:sz w:val="28"/>
          <w:szCs w:val="28"/>
        </w:rPr>
        <w:t>ортал професійних психологів України «У психолога».</w:t>
      </w:r>
    </w:p>
    <w:p w:rsidR="005442E3" w:rsidRPr="00A653C3" w:rsidRDefault="005442E3" w:rsidP="005442E3">
      <w:pPr>
        <w:pStyle w:val="a8"/>
        <w:tabs>
          <w:tab w:val="left" w:pos="447"/>
        </w:tabs>
        <w:spacing w:after="420" w:line="240" w:lineRule="auto"/>
        <w:contextualSpacing/>
        <w:jc w:val="both"/>
        <w:rPr>
          <w:rFonts w:ascii="Times New Roman" w:hAnsi="Times New Roman" w:cs="Times New Roman"/>
          <w:sz w:val="28"/>
          <w:szCs w:val="28"/>
        </w:rPr>
      </w:pPr>
    </w:p>
    <w:p w:rsidR="0098295A" w:rsidRPr="00A653C3" w:rsidRDefault="004B6087" w:rsidP="0071388E">
      <w:pPr>
        <w:pStyle w:val="a8"/>
        <w:spacing w:after="0" w:line="240" w:lineRule="auto"/>
        <w:ind w:firstLine="540"/>
        <w:contextualSpacing/>
        <w:jc w:val="both"/>
        <w:rPr>
          <w:rFonts w:ascii="Times New Roman" w:hAnsi="Times New Roman" w:cs="Times New Roman"/>
          <w:b/>
          <w:sz w:val="28"/>
          <w:szCs w:val="28"/>
        </w:rPr>
      </w:pPr>
      <w:r w:rsidRPr="00A653C3">
        <w:rPr>
          <w:rFonts w:ascii="Times New Roman" w:hAnsi="Times New Roman" w:cs="Times New Roman"/>
          <w:b/>
          <w:sz w:val="28"/>
          <w:szCs w:val="28"/>
        </w:rPr>
        <w:t>Відео ресурси:</w:t>
      </w:r>
    </w:p>
    <w:p w:rsidR="0098295A" w:rsidRPr="00A653C3" w:rsidRDefault="0098295A" w:rsidP="0071388E">
      <w:pPr>
        <w:numPr>
          <w:ilvl w:val="5"/>
          <w:numId w:val="39"/>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«Життя перед життям» (соматичний і психічний пренатальний розвиток) / Науково-популярний фільм з використанням 3</w:t>
      </w:r>
      <w:r w:rsidRPr="00A653C3">
        <w:rPr>
          <w:rFonts w:ascii="Times New Roman" w:eastAsia="Tahoma" w:hAnsi="Times New Roman"/>
          <w:sz w:val="28"/>
          <w:szCs w:val="28"/>
          <w:lang w:val="en-US" w:eastAsia="uk-UA"/>
        </w:rPr>
        <w:t>D</w:t>
      </w:r>
      <w:r w:rsidRPr="00A653C3">
        <w:rPr>
          <w:rFonts w:ascii="Times New Roman" w:eastAsia="Tahoma" w:hAnsi="Times New Roman"/>
          <w:sz w:val="28"/>
          <w:szCs w:val="28"/>
          <w:lang w:val="uk-UA" w:eastAsia="uk-UA"/>
        </w:rPr>
        <w:t xml:space="preserve">-технологій. / Виробництво: </w:t>
      </w:r>
      <w:r w:rsidRPr="00A653C3">
        <w:rPr>
          <w:rFonts w:ascii="Times New Roman" w:eastAsia="Tahoma" w:hAnsi="Times New Roman"/>
          <w:sz w:val="28"/>
          <w:szCs w:val="28"/>
          <w:lang w:val="en-US" w:eastAsia="uk-UA"/>
        </w:rPr>
        <w:t>France</w:t>
      </w:r>
      <w:r w:rsidRPr="00A653C3">
        <w:rPr>
          <w:rFonts w:ascii="Times New Roman" w:eastAsia="Tahoma" w:hAnsi="Times New Roman"/>
          <w:sz w:val="28"/>
          <w:szCs w:val="28"/>
          <w:lang w:val="uk-UA" w:eastAsia="uk-UA"/>
        </w:rPr>
        <w:t xml:space="preserve"> 2, </w:t>
      </w:r>
      <w:r w:rsidRPr="00A653C3">
        <w:rPr>
          <w:rFonts w:ascii="Times New Roman" w:eastAsia="Tahoma" w:hAnsi="Times New Roman"/>
          <w:sz w:val="28"/>
          <w:szCs w:val="28"/>
          <w:lang w:val="en-US" w:eastAsia="uk-UA"/>
        </w:rPr>
        <w:t>Tranparences</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Productions</w:t>
      </w:r>
      <w:r w:rsidRPr="00A653C3">
        <w:rPr>
          <w:rFonts w:ascii="Times New Roman" w:eastAsia="Tahoma" w:hAnsi="Times New Roman"/>
          <w:sz w:val="28"/>
          <w:szCs w:val="28"/>
          <w:lang w:val="uk-UA" w:eastAsia="uk-UA"/>
        </w:rPr>
        <w:t xml:space="preserve">, 17 </w:t>
      </w:r>
      <w:r w:rsidRPr="00A653C3">
        <w:rPr>
          <w:rFonts w:ascii="Times New Roman" w:eastAsia="Tahoma" w:hAnsi="Times New Roman"/>
          <w:sz w:val="28"/>
          <w:szCs w:val="28"/>
          <w:lang w:val="en-US" w:eastAsia="uk-UA"/>
        </w:rPr>
        <w:t>Juin</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Media</w:t>
      </w:r>
      <w:r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2004 р.</w:t>
      </w:r>
    </w:p>
    <w:p w:rsidR="0098295A" w:rsidRPr="00A653C3" w:rsidRDefault="0098295A" w:rsidP="0071388E">
      <w:pPr>
        <w:numPr>
          <w:ilvl w:val="5"/>
          <w:numId w:val="39"/>
        </w:numPr>
        <w:tabs>
          <w:tab w:val="left" w:pos="0"/>
          <w:tab w:val="left" w:pos="360"/>
          <w:tab w:val="left" w:pos="492"/>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rPr>
        <w:t xml:space="preserve">«Эмбриональное развитие» </w:t>
      </w:r>
      <w:r w:rsidRPr="00A653C3">
        <w:rPr>
          <w:rFonts w:ascii="Times New Roman" w:eastAsia="Tahoma" w:hAnsi="Times New Roman"/>
          <w:sz w:val="28"/>
          <w:szCs w:val="28"/>
          <w:lang w:val="uk-UA" w:eastAsia="uk-UA"/>
        </w:rPr>
        <w:t>/ Науково-популярний фільм з використанням 3</w:t>
      </w:r>
      <w:r w:rsidRPr="00A653C3">
        <w:rPr>
          <w:rFonts w:ascii="Times New Roman" w:eastAsia="Tahoma" w:hAnsi="Times New Roman"/>
          <w:sz w:val="28"/>
          <w:szCs w:val="28"/>
          <w:lang w:val="en-US" w:eastAsia="uk-UA"/>
        </w:rPr>
        <w:t>D</w:t>
      </w:r>
      <w:r w:rsidRPr="00A653C3">
        <w:rPr>
          <w:rFonts w:ascii="Times New Roman" w:eastAsia="Tahoma" w:hAnsi="Times New Roman"/>
          <w:sz w:val="28"/>
          <w:szCs w:val="28"/>
          <w:lang w:val="uk-UA" w:eastAsia="uk-UA"/>
        </w:rPr>
        <w:t xml:space="preserve">-технологій. / Виробництво: </w:t>
      </w:r>
      <w:r w:rsidRPr="00A653C3">
        <w:rPr>
          <w:rFonts w:ascii="Times New Roman" w:eastAsia="Tahoma" w:hAnsi="Times New Roman"/>
          <w:sz w:val="28"/>
          <w:szCs w:val="28"/>
          <w:lang w:val="en-US" w:eastAsia="uk-UA"/>
        </w:rPr>
        <w:t>Pioneer</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film</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and</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TV</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Productions</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Limited</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for</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National</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Geographic</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Channel</w:t>
      </w:r>
      <w:r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2010 р.</w:t>
      </w:r>
    </w:p>
    <w:p w:rsidR="0098295A" w:rsidRPr="00A653C3" w:rsidRDefault="0098295A" w:rsidP="0071388E">
      <w:pPr>
        <w:numPr>
          <w:ilvl w:val="5"/>
          <w:numId w:val="39"/>
        </w:numPr>
        <w:tabs>
          <w:tab w:val="left" w:pos="0"/>
          <w:tab w:val="left" w:pos="360"/>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«Розвиток сприймання» / Документальний цикл «Людське дитя» / Науково- популярний фільм / Виробництво: </w:t>
      </w:r>
      <w:r w:rsidRPr="00A653C3">
        <w:rPr>
          <w:rFonts w:ascii="Times New Roman" w:eastAsia="Tahoma" w:hAnsi="Times New Roman"/>
          <w:sz w:val="28"/>
          <w:szCs w:val="28"/>
          <w:lang w:val="en-US" w:eastAsia="uk-UA"/>
        </w:rPr>
        <w:t>Baby</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Vision</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inc</w:t>
      </w:r>
      <w:r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2003 р.</w:t>
      </w:r>
    </w:p>
    <w:p w:rsidR="0098295A" w:rsidRPr="00A653C3" w:rsidRDefault="0098295A" w:rsidP="0071388E">
      <w:pPr>
        <w:numPr>
          <w:ilvl w:val="5"/>
          <w:numId w:val="39"/>
        </w:numPr>
        <w:tabs>
          <w:tab w:val="left" w:pos="360"/>
          <w:tab w:val="left" w:pos="492"/>
        </w:tabs>
        <w:spacing w:after="0" w:line="240" w:lineRule="auto"/>
        <w:ind w:right="20"/>
        <w:contextualSpacing/>
        <w:jc w:val="both"/>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«Розвиток рухової активності» / Документальний</w:t>
      </w:r>
      <w:r w:rsidR="00F60FEB" w:rsidRPr="00A653C3">
        <w:rPr>
          <w:rFonts w:ascii="Times New Roman" w:eastAsia="Tahoma" w:hAnsi="Times New Roman"/>
          <w:sz w:val="28"/>
          <w:szCs w:val="28"/>
          <w:lang w:val="uk-UA" w:eastAsia="uk-UA"/>
        </w:rPr>
        <w:t xml:space="preserve"> цикл «Людське дитя» / Науково-</w:t>
      </w:r>
      <w:r w:rsidRPr="00A653C3">
        <w:rPr>
          <w:rFonts w:ascii="Times New Roman" w:eastAsia="Tahoma" w:hAnsi="Times New Roman"/>
          <w:sz w:val="28"/>
          <w:szCs w:val="28"/>
          <w:lang w:val="uk-UA" w:eastAsia="uk-UA"/>
        </w:rPr>
        <w:t xml:space="preserve">популярний фільм / Виробництво: </w:t>
      </w:r>
      <w:r w:rsidRPr="00A653C3">
        <w:rPr>
          <w:rFonts w:ascii="Times New Roman" w:eastAsia="Tahoma" w:hAnsi="Times New Roman"/>
          <w:sz w:val="28"/>
          <w:szCs w:val="28"/>
          <w:lang w:val="en-US" w:eastAsia="uk-UA"/>
        </w:rPr>
        <w:t>Baby</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Vision</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inc</w:t>
      </w:r>
      <w:r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2003 р.</w:t>
      </w:r>
    </w:p>
    <w:p w:rsidR="0098295A" w:rsidRPr="00A653C3" w:rsidRDefault="0098295A" w:rsidP="0071388E">
      <w:pPr>
        <w:numPr>
          <w:ilvl w:val="5"/>
          <w:numId w:val="39"/>
        </w:numPr>
        <w:tabs>
          <w:tab w:val="left" w:pos="360"/>
          <w:tab w:val="left" w:pos="422"/>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lastRenderedPageBreak/>
        <w:t xml:space="preserve">«Мовний розвиток» / Документальний цикл «Людське дитя» / Науково-популярний фільм / Виробництво: </w:t>
      </w:r>
      <w:r w:rsidRPr="00A653C3">
        <w:rPr>
          <w:rFonts w:ascii="Times New Roman" w:eastAsia="Tahoma" w:hAnsi="Times New Roman"/>
          <w:sz w:val="28"/>
          <w:szCs w:val="28"/>
          <w:lang w:val="en-US" w:eastAsia="uk-UA"/>
        </w:rPr>
        <w:t>Baby</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Vision</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inc</w:t>
      </w:r>
      <w:r w:rsidRPr="00A653C3">
        <w:rPr>
          <w:rFonts w:ascii="Times New Roman" w:eastAsia="Tahoma" w:hAnsi="Times New Roman"/>
          <w:sz w:val="28"/>
          <w:szCs w:val="28"/>
          <w:lang w:eastAsia="uk-UA"/>
        </w:rPr>
        <w:t>.</w:t>
      </w:r>
      <w:r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2003 р.</w:t>
      </w:r>
    </w:p>
    <w:p w:rsidR="0098295A" w:rsidRPr="00A653C3" w:rsidRDefault="0098295A" w:rsidP="0071388E">
      <w:pPr>
        <w:numPr>
          <w:ilvl w:val="5"/>
          <w:numId w:val="39"/>
        </w:numPr>
        <w:tabs>
          <w:tab w:val="left" w:pos="360"/>
          <w:tab w:val="left" w:pos="427"/>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«Розвиток емоцій і темпераменту» / Документальний цикл «Людське дитя» / Науково-популярний фільм / Виробництво: </w:t>
      </w:r>
      <w:r w:rsidRPr="00A653C3">
        <w:rPr>
          <w:rFonts w:ascii="Times New Roman" w:eastAsia="Tahoma" w:hAnsi="Times New Roman"/>
          <w:sz w:val="28"/>
          <w:szCs w:val="28"/>
          <w:lang w:val="en-US" w:eastAsia="uk-UA"/>
        </w:rPr>
        <w:t>Baby</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Vision</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inc</w:t>
      </w:r>
      <w:r w:rsidRPr="00A653C3">
        <w:rPr>
          <w:rFonts w:ascii="Times New Roman" w:eastAsia="Tahoma" w:hAnsi="Times New Roman"/>
          <w:sz w:val="28"/>
          <w:szCs w:val="28"/>
          <w:lang w:val="uk-UA" w:eastAsia="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2003 р.</w:t>
      </w:r>
    </w:p>
    <w:p w:rsidR="0098295A" w:rsidRPr="00A653C3" w:rsidRDefault="0098295A" w:rsidP="0071388E">
      <w:pPr>
        <w:numPr>
          <w:ilvl w:val="5"/>
          <w:numId w:val="39"/>
        </w:numPr>
        <w:tabs>
          <w:tab w:val="left" w:pos="360"/>
          <w:tab w:val="left" w:pos="427"/>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«Детские истерики и </w:t>
      </w:r>
      <w:r w:rsidRPr="00A653C3">
        <w:rPr>
          <w:rFonts w:ascii="Times New Roman" w:eastAsia="Tahoma" w:hAnsi="Times New Roman"/>
          <w:sz w:val="28"/>
          <w:szCs w:val="28"/>
        </w:rPr>
        <w:t xml:space="preserve">капризы» </w:t>
      </w:r>
      <w:r w:rsidRPr="00A653C3">
        <w:rPr>
          <w:rFonts w:ascii="Times New Roman" w:eastAsia="Tahoma" w:hAnsi="Times New Roman"/>
          <w:sz w:val="28"/>
          <w:szCs w:val="28"/>
          <w:lang w:val="uk-UA" w:eastAsia="uk-UA"/>
        </w:rPr>
        <w:t xml:space="preserve">/ Навчальний фільм / Автор і ведуча: дитячий психолог </w:t>
      </w:r>
      <w:r w:rsidRPr="00A653C3">
        <w:rPr>
          <w:rFonts w:ascii="Times New Roman" w:eastAsia="Tahoma" w:hAnsi="Times New Roman"/>
          <w:sz w:val="28"/>
          <w:szCs w:val="28"/>
          <w:lang w:val="en-US" w:eastAsia="uk-UA"/>
        </w:rPr>
        <w:t>Sanita</w:t>
      </w:r>
      <w:r w:rsidRPr="00A653C3">
        <w:rPr>
          <w:rFonts w:ascii="Times New Roman" w:eastAsia="Tahoma" w:hAnsi="Times New Roman"/>
          <w:sz w:val="28"/>
          <w:szCs w:val="28"/>
          <w:lang w:eastAsia="uk-UA"/>
        </w:rPr>
        <w:t xml:space="preserve"> </w:t>
      </w:r>
      <w:r w:rsidRPr="00A653C3">
        <w:rPr>
          <w:rFonts w:ascii="Times New Roman" w:eastAsia="Tahoma" w:hAnsi="Times New Roman"/>
          <w:sz w:val="28"/>
          <w:szCs w:val="28"/>
          <w:lang w:val="en-US" w:eastAsia="uk-UA"/>
        </w:rPr>
        <w:t>Aispure</w:t>
      </w:r>
      <w:r w:rsidRPr="00A653C3">
        <w:rPr>
          <w:rFonts w:ascii="Times New Roman" w:eastAsia="Tahoma" w:hAnsi="Times New Roman"/>
          <w:sz w:val="28"/>
          <w:szCs w:val="28"/>
          <w:lang w:val="uk-UA" w:eastAsia="uk-UA"/>
        </w:rPr>
        <w:t>.</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Латвія, 2008 р.</w:t>
      </w:r>
    </w:p>
    <w:p w:rsidR="0098295A" w:rsidRPr="00A653C3" w:rsidRDefault="0098295A" w:rsidP="0071388E">
      <w:pPr>
        <w:numPr>
          <w:ilvl w:val="5"/>
          <w:numId w:val="39"/>
        </w:numPr>
        <w:tabs>
          <w:tab w:val="left" w:pos="360"/>
          <w:tab w:val="left" w:pos="422"/>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«Азбука приучения </w:t>
      </w:r>
      <w:r w:rsidRPr="00A653C3">
        <w:rPr>
          <w:rFonts w:ascii="Times New Roman" w:eastAsia="Tahoma" w:hAnsi="Times New Roman"/>
          <w:sz w:val="28"/>
          <w:szCs w:val="28"/>
          <w:lang w:val="uk-UA"/>
        </w:rPr>
        <w:t xml:space="preserve">малыша </w:t>
      </w:r>
      <w:r w:rsidRPr="00A653C3">
        <w:rPr>
          <w:rFonts w:ascii="Times New Roman" w:eastAsia="Tahoma" w:hAnsi="Times New Roman"/>
          <w:sz w:val="28"/>
          <w:szCs w:val="28"/>
          <w:lang w:val="uk-UA" w:eastAsia="uk-UA"/>
        </w:rPr>
        <w:t xml:space="preserve">к туалету» / Навчальний фільм / Автор і ведуча: дитячий психолог: </w:t>
      </w:r>
      <w:r w:rsidRPr="00A653C3">
        <w:rPr>
          <w:rFonts w:ascii="Times New Roman" w:eastAsia="Tahoma" w:hAnsi="Times New Roman"/>
          <w:sz w:val="28"/>
          <w:szCs w:val="28"/>
          <w:lang w:val="en-US" w:eastAsia="uk-UA"/>
        </w:rPr>
        <w:t>Inga</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lang w:val="en-US" w:eastAsia="uk-UA"/>
        </w:rPr>
        <w:t>Adamsone</w:t>
      </w:r>
      <w:r w:rsidRPr="00A653C3">
        <w:rPr>
          <w:rFonts w:ascii="Times New Roman" w:eastAsia="Tahoma" w:hAnsi="Times New Roman"/>
          <w:sz w:val="28"/>
          <w:szCs w:val="28"/>
          <w:lang w:val="uk-UA"/>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Латвія, 2008 р.</w:t>
      </w:r>
    </w:p>
    <w:p w:rsidR="0098295A" w:rsidRPr="00A653C3" w:rsidRDefault="0098295A" w:rsidP="0071388E">
      <w:pPr>
        <w:numPr>
          <w:ilvl w:val="5"/>
          <w:numId w:val="39"/>
        </w:numPr>
        <w:tabs>
          <w:tab w:val="left" w:pos="360"/>
          <w:tab w:val="left" w:pos="427"/>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«Тіло людини» Науково-популярний фільм з використанням 3</w:t>
      </w:r>
      <w:r w:rsidRPr="00A653C3">
        <w:rPr>
          <w:rFonts w:ascii="Times New Roman" w:eastAsia="Tahoma" w:hAnsi="Times New Roman"/>
          <w:sz w:val="28"/>
          <w:szCs w:val="28"/>
          <w:lang w:val="en-US" w:eastAsia="uk-UA"/>
        </w:rPr>
        <w:t>D</w:t>
      </w:r>
      <w:r w:rsidRPr="00A653C3">
        <w:rPr>
          <w:rFonts w:ascii="Times New Roman" w:eastAsia="Tahoma" w:hAnsi="Times New Roman"/>
          <w:sz w:val="28"/>
          <w:szCs w:val="28"/>
          <w:lang w:val="uk-UA" w:eastAsia="uk-UA"/>
        </w:rPr>
        <w:t>-технолог</w:t>
      </w:r>
      <w:r w:rsidRPr="00A653C3">
        <w:rPr>
          <w:rFonts w:ascii="Times New Roman" w:eastAsia="Tahoma" w:hAnsi="Times New Roman"/>
          <w:sz w:val="28"/>
          <w:szCs w:val="28"/>
          <w:lang w:eastAsia="uk-UA"/>
        </w:rPr>
        <w:t>ій</w:t>
      </w:r>
      <w:r w:rsidRPr="00A653C3">
        <w:rPr>
          <w:rFonts w:ascii="Times New Roman" w:eastAsia="Tahoma" w:hAnsi="Times New Roman"/>
          <w:sz w:val="28"/>
          <w:szCs w:val="28"/>
          <w:lang w:val="uk-UA" w:eastAsia="uk-UA"/>
        </w:rPr>
        <w:t xml:space="preserve"> / Виробництво: </w:t>
      </w:r>
      <w:r w:rsidRPr="00A653C3">
        <w:rPr>
          <w:rFonts w:ascii="Times New Roman" w:eastAsia="Tahoma" w:hAnsi="Times New Roman"/>
          <w:sz w:val="28"/>
          <w:szCs w:val="28"/>
          <w:lang w:val="en-US"/>
        </w:rPr>
        <w:t>BBC</w:t>
      </w:r>
      <w:r w:rsidRPr="00A653C3">
        <w:rPr>
          <w:rFonts w:ascii="Times New Roman" w:eastAsia="Tahoma" w:hAnsi="Times New Roman"/>
          <w:sz w:val="28"/>
          <w:szCs w:val="28"/>
        </w:rPr>
        <w:t xml:space="preserve">. </w:t>
      </w:r>
      <w:r w:rsidR="009C1C97">
        <w:rPr>
          <w:rFonts w:ascii="Times New Roman" w:eastAsia="Tahoma" w:hAnsi="Times New Roman"/>
          <w:sz w:val="28"/>
          <w:szCs w:val="28"/>
          <w:lang w:val="uk-UA" w:eastAsia="uk-UA"/>
        </w:rPr>
        <w:t xml:space="preserve"> – </w:t>
      </w:r>
      <w:r w:rsidRPr="00A653C3">
        <w:rPr>
          <w:rFonts w:ascii="Times New Roman" w:eastAsia="Tahoma" w:hAnsi="Times New Roman"/>
          <w:sz w:val="28"/>
          <w:szCs w:val="28"/>
          <w:lang w:val="uk-UA" w:eastAsia="uk-UA"/>
        </w:rPr>
        <w:t xml:space="preserve"> 2008 </w:t>
      </w:r>
      <w:r w:rsidRPr="00A653C3">
        <w:rPr>
          <w:rFonts w:ascii="Times New Roman" w:eastAsia="Tahoma" w:hAnsi="Times New Roman"/>
          <w:sz w:val="28"/>
          <w:szCs w:val="28"/>
        </w:rPr>
        <w:t>р.</w:t>
      </w:r>
    </w:p>
    <w:p w:rsidR="0098295A" w:rsidRPr="00A653C3" w:rsidRDefault="0098295A" w:rsidP="0071388E">
      <w:pPr>
        <w:numPr>
          <w:ilvl w:val="5"/>
          <w:numId w:val="39"/>
        </w:numPr>
        <w:tabs>
          <w:tab w:val="left" w:pos="360"/>
          <w:tab w:val="left" w:pos="403"/>
        </w:tabs>
        <w:spacing w:after="0" w:line="240" w:lineRule="auto"/>
        <w:ind w:right="20"/>
        <w:contextualSpacing/>
        <w:rPr>
          <w:rFonts w:ascii="Times New Roman" w:eastAsia="Tahoma" w:hAnsi="Times New Roman"/>
          <w:sz w:val="28"/>
          <w:szCs w:val="28"/>
          <w:lang w:val="uk-UA" w:eastAsia="uk-UA"/>
        </w:rPr>
      </w:pPr>
      <w:r w:rsidRPr="00A653C3">
        <w:rPr>
          <w:rFonts w:ascii="Times New Roman" w:eastAsia="Tahoma" w:hAnsi="Times New Roman"/>
          <w:sz w:val="28"/>
          <w:szCs w:val="28"/>
          <w:lang w:val="uk-UA" w:eastAsia="uk-UA"/>
        </w:rPr>
        <w:t xml:space="preserve">«Я </w:t>
      </w:r>
      <w:r w:rsidRPr="00A653C3">
        <w:rPr>
          <w:rFonts w:ascii="Times New Roman" w:eastAsia="Tahoma" w:hAnsi="Times New Roman"/>
          <w:sz w:val="28"/>
          <w:szCs w:val="28"/>
        </w:rPr>
        <w:t xml:space="preserve">и другие» </w:t>
      </w:r>
      <w:r w:rsidRPr="00A653C3">
        <w:rPr>
          <w:rFonts w:ascii="Times New Roman" w:eastAsia="Tahoma" w:hAnsi="Times New Roman"/>
          <w:sz w:val="28"/>
          <w:szCs w:val="28"/>
          <w:lang w:val="uk-UA" w:eastAsia="uk-UA"/>
        </w:rPr>
        <w:t xml:space="preserve">/ О.В. </w:t>
      </w:r>
      <w:r w:rsidRPr="00A653C3">
        <w:rPr>
          <w:rFonts w:ascii="Times New Roman" w:eastAsia="Tahoma" w:hAnsi="Times New Roman"/>
          <w:sz w:val="28"/>
          <w:szCs w:val="28"/>
        </w:rPr>
        <w:t xml:space="preserve">Петровский, </w:t>
      </w:r>
      <w:r w:rsidRPr="00A653C3">
        <w:rPr>
          <w:rFonts w:ascii="Times New Roman" w:eastAsia="Tahoma" w:hAnsi="Times New Roman"/>
          <w:sz w:val="28"/>
          <w:szCs w:val="28"/>
          <w:lang w:val="uk-UA" w:eastAsia="uk-UA"/>
        </w:rPr>
        <w:t xml:space="preserve">В.С. </w:t>
      </w:r>
      <w:r w:rsidRPr="00A653C3">
        <w:rPr>
          <w:rFonts w:ascii="Times New Roman" w:eastAsia="Tahoma" w:hAnsi="Times New Roman"/>
          <w:sz w:val="28"/>
          <w:szCs w:val="28"/>
        </w:rPr>
        <w:t xml:space="preserve">Мухина </w:t>
      </w:r>
      <w:r w:rsidRPr="00A653C3">
        <w:rPr>
          <w:rFonts w:ascii="Times New Roman" w:eastAsia="Tahoma" w:hAnsi="Times New Roman"/>
          <w:sz w:val="28"/>
          <w:szCs w:val="28"/>
          <w:lang w:val="uk-UA" w:eastAsia="uk-UA"/>
        </w:rPr>
        <w:t xml:space="preserve">/ </w:t>
      </w:r>
      <w:r w:rsidRPr="00A653C3">
        <w:rPr>
          <w:rFonts w:ascii="Times New Roman" w:eastAsia="Tahoma" w:hAnsi="Times New Roman"/>
          <w:sz w:val="28"/>
          <w:szCs w:val="28"/>
        </w:rPr>
        <w:t xml:space="preserve">Научно-популярный фильм. Киевская киностудия научно-популярных фильмов, </w:t>
      </w:r>
      <w:r w:rsidRPr="00A653C3">
        <w:rPr>
          <w:rFonts w:ascii="Times New Roman" w:eastAsia="Tahoma" w:hAnsi="Times New Roman"/>
          <w:sz w:val="28"/>
          <w:szCs w:val="28"/>
          <w:lang w:val="uk-UA" w:eastAsia="uk-UA"/>
        </w:rPr>
        <w:t xml:space="preserve">1971 </w:t>
      </w:r>
      <w:r w:rsidRPr="00A653C3">
        <w:rPr>
          <w:rFonts w:ascii="Times New Roman" w:eastAsia="Tahoma" w:hAnsi="Times New Roman"/>
          <w:sz w:val="28"/>
          <w:szCs w:val="28"/>
        </w:rPr>
        <w:t>г.</w:t>
      </w:r>
    </w:p>
    <w:p w:rsidR="0098295A" w:rsidRDefault="0098295A" w:rsidP="0071388E">
      <w:pPr>
        <w:tabs>
          <w:tab w:val="left" w:pos="360"/>
          <w:tab w:val="left" w:pos="403"/>
        </w:tabs>
        <w:spacing w:after="0" w:line="240" w:lineRule="auto"/>
        <w:ind w:right="20"/>
        <w:contextualSpacing/>
        <w:rPr>
          <w:rFonts w:ascii="Times New Roman" w:eastAsia="Tahoma" w:hAnsi="Times New Roman"/>
          <w:sz w:val="28"/>
          <w:szCs w:val="28"/>
          <w:lang w:val="uk-UA"/>
        </w:rPr>
      </w:pPr>
    </w:p>
    <w:p w:rsidR="0012015D" w:rsidRPr="00A653C3" w:rsidRDefault="0012015D" w:rsidP="0071388E">
      <w:pPr>
        <w:tabs>
          <w:tab w:val="left" w:pos="360"/>
          <w:tab w:val="left" w:pos="403"/>
        </w:tabs>
        <w:spacing w:after="0" w:line="240" w:lineRule="auto"/>
        <w:ind w:right="20"/>
        <w:contextualSpacing/>
        <w:rPr>
          <w:rFonts w:ascii="Times New Roman" w:eastAsia="Tahoma" w:hAnsi="Times New Roman"/>
          <w:sz w:val="28"/>
          <w:szCs w:val="28"/>
          <w:lang w:val="uk-UA"/>
        </w:rPr>
      </w:pPr>
    </w:p>
    <w:p w:rsidR="00500725" w:rsidRPr="00A653C3" w:rsidRDefault="00500725" w:rsidP="0000777E">
      <w:pPr>
        <w:pStyle w:val="110"/>
        <w:keepNext/>
        <w:keepLines/>
        <w:shd w:val="clear" w:color="auto" w:fill="auto"/>
        <w:spacing w:after="0" w:line="240" w:lineRule="auto"/>
        <w:ind w:right="240" w:firstLine="540"/>
        <w:contextualSpacing/>
        <w:jc w:val="both"/>
        <w:rPr>
          <w:sz w:val="28"/>
          <w:szCs w:val="28"/>
        </w:rPr>
      </w:pPr>
      <w:r w:rsidRPr="00A653C3">
        <w:rPr>
          <w:sz w:val="28"/>
          <w:szCs w:val="28"/>
        </w:rPr>
        <w:t>«ПСИХОЛОГІЧНЕ КОНСУЛЬТУВАННЯ»</w:t>
      </w:r>
    </w:p>
    <w:p w:rsidR="00500725" w:rsidRDefault="00500725" w:rsidP="0000777E">
      <w:pPr>
        <w:pStyle w:val="a8"/>
        <w:spacing w:after="0" w:line="240" w:lineRule="auto"/>
        <w:ind w:right="240" w:firstLine="540"/>
        <w:contextualSpacing/>
        <w:jc w:val="both"/>
        <w:rPr>
          <w:rFonts w:ascii="Times New Roman" w:hAnsi="Times New Roman" w:cs="Times New Roman"/>
          <w:sz w:val="28"/>
          <w:szCs w:val="28"/>
        </w:rPr>
      </w:pPr>
      <w:r w:rsidRPr="00A653C3">
        <w:rPr>
          <w:rFonts w:ascii="Times New Roman" w:hAnsi="Times New Roman" w:cs="Times New Roman"/>
          <w:sz w:val="28"/>
          <w:szCs w:val="28"/>
        </w:rPr>
        <w:t>(автор-розробник: кандидат психологічних наук, доцент Мицько В.М.)</w:t>
      </w:r>
    </w:p>
    <w:p w:rsidR="0000777E" w:rsidRPr="00A653C3" w:rsidRDefault="0000777E" w:rsidP="0000777E">
      <w:pPr>
        <w:pStyle w:val="a8"/>
        <w:spacing w:after="0" w:line="240" w:lineRule="auto"/>
        <w:ind w:right="240" w:firstLine="540"/>
        <w:contextualSpacing/>
        <w:jc w:val="both"/>
        <w:rPr>
          <w:rFonts w:ascii="Times New Roman" w:hAnsi="Times New Roman" w:cs="Times New Roman"/>
          <w:sz w:val="28"/>
          <w:szCs w:val="28"/>
        </w:rPr>
      </w:pPr>
    </w:p>
    <w:p w:rsidR="00F60FEB" w:rsidRPr="00A653C3" w:rsidRDefault="00500725" w:rsidP="0071388E">
      <w:pPr>
        <w:pStyle w:val="110"/>
        <w:keepNext/>
        <w:keepLines/>
        <w:shd w:val="clear" w:color="auto" w:fill="auto"/>
        <w:spacing w:after="0" w:line="240" w:lineRule="auto"/>
        <w:ind w:right="240" w:firstLine="540"/>
        <w:contextualSpacing/>
        <w:jc w:val="both"/>
        <w:rPr>
          <w:sz w:val="28"/>
          <w:szCs w:val="28"/>
        </w:rPr>
      </w:pPr>
      <w:r w:rsidRPr="00A653C3">
        <w:rPr>
          <w:sz w:val="28"/>
          <w:szCs w:val="28"/>
        </w:rPr>
        <w:t xml:space="preserve">Програмові вимоги до навчальної дисципліни: </w:t>
      </w:r>
    </w:p>
    <w:p w:rsidR="00500725" w:rsidRPr="00A653C3" w:rsidRDefault="00500725" w:rsidP="0071388E">
      <w:pPr>
        <w:pStyle w:val="110"/>
        <w:keepNext/>
        <w:keepLines/>
        <w:shd w:val="clear" w:color="auto" w:fill="auto"/>
        <w:spacing w:after="0" w:line="240" w:lineRule="auto"/>
        <w:ind w:right="240" w:firstLine="540"/>
        <w:contextualSpacing/>
        <w:jc w:val="both"/>
        <w:rPr>
          <w:sz w:val="28"/>
          <w:szCs w:val="28"/>
        </w:rPr>
      </w:pPr>
      <w:r w:rsidRPr="00A653C3">
        <w:rPr>
          <w:sz w:val="28"/>
          <w:szCs w:val="28"/>
        </w:rPr>
        <w:t>Психологічне консультування як вид психологічної практики</w:t>
      </w:r>
    </w:p>
    <w:p w:rsidR="00500725" w:rsidRPr="00A653C3" w:rsidRDefault="00500725" w:rsidP="0071388E">
      <w:pPr>
        <w:pStyle w:val="a8"/>
        <w:numPr>
          <w:ilvl w:val="0"/>
          <w:numId w:val="40"/>
        </w:numPr>
        <w:tabs>
          <w:tab w:val="left" w:pos="409"/>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Поняття про психологічне консультування.</w:t>
      </w:r>
    </w:p>
    <w:p w:rsidR="00500725" w:rsidRPr="00A653C3" w:rsidRDefault="00500725" w:rsidP="0071388E">
      <w:pPr>
        <w:pStyle w:val="a8"/>
        <w:numPr>
          <w:ilvl w:val="0"/>
          <w:numId w:val="40"/>
        </w:numPr>
        <w:tabs>
          <w:tab w:val="left" w:pos="442"/>
        </w:tabs>
        <w:spacing w:after="0" w:line="240" w:lineRule="auto"/>
        <w:ind w:left="360" w:right="34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Історичні підстави становлення психологічного консультування як окремого виду психологічної практики.</w:t>
      </w:r>
    </w:p>
    <w:p w:rsidR="00500725" w:rsidRPr="00A653C3" w:rsidRDefault="00500725" w:rsidP="0071388E">
      <w:pPr>
        <w:pStyle w:val="a8"/>
        <w:numPr>
          <w:ilvl w:val="0"/>
          <w:numId w:val="40"/>
        </w:numPr>
        <w:tabs>
          <w:tab w:val="left" w:pos="433"/>
        </w:tabs>
        <w:spacing w:after="0" w:line="240" w:lineRule="auto"/>
        <w:ind w:left="360" w:right="34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Місце і роль консультування у сучасній психологічній практиці: психологічне консультування і психотерапія.</w:t>
      </w:r>
    </w:p>
    <w:p w:rsidR="00500725" w:rsidRPr="00A653C3" w:rsidRDefault="00500725" w:rsidP="0071388E">
      <w:pPr>
        <w:pStyle w:val="a8"/>
        <w:numPr>
          <w:ilvl w:val="0"/>
          <w:numId w:val="40"/>
        </w:numPr>
        <w:tabs>
          <w:tab w:val="left" w:pos="438"/>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Принципи психологічного консультування.</w:t>
      </w:r>
    </w:p>
    <w:p w:rsidR="00500725" w:rsidRPr="00A653C3" w:rsidRDefault="00500725" w:rsidP="0071388E">
      <w:pPr>
        <w:pStyle w:val="110"/>
        <w:keepNext/>
        <w:keepLines/>
        <w:shd w:val="clear" w:color="auto" w:fill="auto"/>
        <w:spacing w:after="0" w:line="240" w:lineRule="auto"/>
        <w:ind w:right="240"/>
        <w:contextualSpacing/>
        <w:jc w:val="both"/>
        <w:rPr>
          <w:sz w:val="28"/>
          <w:szCs w:val="28"/>
        </w:rPr>
      </w:pPr>
      <w:r w:rsidRPr="00A653C3">
        <w:rPr>
          <w:sz w:val="28"/>
          <w:szCs w:val="28"/>
        </w:rPr>
        <w:t>Процес психологічного консультування</w:t>
      </w:r>
    </w:p>
    <w:p w:rsidR="00500725" w:rsidRPr="00A653C3" w:rsidRDefault="00500725" w:rsidP="0071388E">
      <w:pPr>
        <w:pStyle w:val="a8"/>
        <w:numPr>
          <w:ilvl w:val="0"/>
          <w:numId w:val="40"/>
        </w:numPr>
        <w:tabs>
          <w:tab w:val="left" w:pos="428"/>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Питання підготовки та організації психологічної консультації.</w:t>
      </w:r>
    </w:p>
    <w:p w:rsidR="00500725" w:rsidRPr="00A653C3" w:rsidRDefault="00500725" w:rsidP="0071388E">
      <w:pPr>
        <w:pStyle w:val="a8"/>
        <w:numPr>
          <w:ilvl w:val="0"/>
          <w:numId w:val="40"/>
        </w:numPr>
        <w:tabs>
          <w:tab w:val="left" w:pos="442"/>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Структура процесу психологічного консультування.</w:t>
      </w:r>
    </w:p>
    <w:p w:rsidR="00500725" w:rsidRPr="00A653C3" w:rsidRDefault="00500725" w:rsidP="0071388E">
      <w:pPr>
        <w:pStyle w:val="a8"/>
        <w:numPr>
          <w:ilvl w:val="0"/>
          <w:numId w:val="40"/>
        </w:numPr>
        <w:tabs>
          <w:tab w:val="left" w:pos="442"/>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початкового етапу психологічної консультації.</w:t>
      </w:r>
    </w:p>
    <w:p w:rsidR="00500725" w:rsidRPr="00A653C3" w:rsidRDefault="00500725" w:rsidP="0071388E">
      <w:pPr>
        <w:pStyle w:val="a8"/>
        <w:numPr>
          <w:ilvl w:val="0"/>
          <w:numId w:val="40"/>
        </w:numPr>
        <w:tabs>
          <w:tab w:val="left" w:pos="433"/>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Типи мотивування клієнтів психологічної консультації.</w:t>
      </w:r>
    </w:p>
    <w:p w:rsidR="00500725" w:rsidRPr="00A653C3" w:rsidRDefault="00500725" w:rsidP="0071388E">
      <w:pPr>
        <w:pStyle w:val="a8"/>
        <w:numPr>
          <w:ilvl w:val="0"/>
          <w:numId w:val="40"/>
        </w:numPr>
        <w:tabs>
          <w:tab w:val="left" w:pos="433"/>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Активне вислуховування та рефлексія: запит, самодіагноз, проблема.</w:t>
      </w:r>
    </w:p>
    <w:p w:rsidR="00500725" w:rsidRPr="00A653C3" w:rsidRDefault="00500725" w:rsidP="0071388E">
      <w:pPr>
        <w:pStyle w:val="a8"/>
        <w:numPr>
          <w:ilvl w:val="0"/>
          <w:numId w:val="40"/>
        </w:numPr>
        <w:tabs>
          <w:tab w:val="left" w:pos="414"/>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Універсальна (загальна) схема психологічного консультування.</w:t>
      </w:r>
    </w:p>
    <w:p w:rsidR="00500725" w:rsidRPr="00A653C3" w:rsidRDefault="00500725" w:rsidP="0071388E">
      <w:pPr>
        <w:pStyle w:val="110"/>
        <w:keepNext/>
        <w:keepLines/>
        <w:shd w:val="clear" w:color="auto" w:fill="auto"/>
        <w:spacing w:after="0" w:line="240" w:lineRule="auto"/>
        <w:ind w:right="240"/>
        <w:contextualSpacing/>
        <w:jc w:val="both"/>
        <w:rPr>
          <w:sz w:val="28"/>
          <w:szCs w:val="28"/>
        </w:rPr>
      </w:pPr>
      <w:r w:rsidRPr="00A653C3">
        <w:rPr>
          <w:sz w:val="28"/>
          <w:szCs w:val="28"/>
        </w:rPr>
        <w:t>Техніки і алгоритми психологічного консультування</w:t>
      </w:r>
    </w:p>
    <w:p w:rsidR="00500725" w:rsidRPr="00A653C3" w:rsidRDefault="00500725" w:rsidP="0071388E">
      <w:pPr>
        <w:pStyle w:val="a8"/>
        <w:numPr>
          <w:ilvl w:val="0"/>
          <w:numId w:val="40"/>
        </w:numPr>
        <w:tabs>
          <w:tab w:val="left" w:pos="409"/>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Поняття про базові навички психологічного консультування.</w:t>
      </w:r>
    </w:p>
    <w:p w:rsidR="00500725" w:rsidRPr="00A653C3" w:rsidRDefault="00500725" w:rsidP="0071388E">
      <w:pPr>
        <w:pStyle w:val="a8"/>
        <w:numPr>
          <w:ilvl w:val="0"/>
          <w:numId w:val="40"/>
        </w:numPr>
        <w:tabs>
          <w:tab w:val="left" w:pos="414"/>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Техніка перефразування.</w:t>
      </w:r>
    </w:p>
    <w:p w:rsidR="00500725" w:rsidRPr="00A653C3" w:rsidRDefault="00500725" w:rsidP="0071388E">
      <w:pPr>
        <w:pStyle w:val="a8"/>
        <w:numPr>
          <w:ilvl w:val="0"/>
          <w:numId w:val="40"/>
        </w:numPr>
        <w:tabs>
          <w:tab w:val="left" w:pos="414"/>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Техніка відображення почуттів клієнта.</w:t>
      </w:r>
    </w:p>
    <w:p w:rsidR="00500725" w:rsidRPr="00A653C3" w:rsidRDefault="00500725" w:rsidP="0071388E">
      <w:pPr>
        <w:pStyle w:val="a8"/>
        <w:numPr>
          <w:ilvl w:val="0"/>
          <w:numId w:val="40"/>
        </w:numPr>
        <w:tabs>
          <w:tab w:val="left" w:pos="414"/>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Техніки прояснення і повторювання.</w:t>
      </w:r>
    </w:p>
    <w:p w:rsidR="00500725" w:rsidRPr="00A653C3" w:rsidRDefault="00500725" w:rsidP="0071388E">
      <w:pPr>
        <w:pStyle w:val="a8"/>
        <w:numPr>
          <w:ilvl w:val="0"/>
          <w:numId w:val="40"/>
        </w:numPr>
        <w:tabs>
          <w:tab w:val="left" w:pos="414"/>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Техніка відображення власних відчуттів.</w:t>
      </w:r>
    </w:p>
    <w:p w:rsidR="00500725" w:rsidRPr="00A653C3" w:rsidRDefault="00500725" w:rsidP="0071388E">
      <w:pPr>
        <w:pStyle w:val="a8"/>
        <w:numPr>
          <w:ilvl w:val="0"/>
          <w:numId w:val="40"/>
        </w:numPr>
        <w:tabs>
          <w:tab w:val="left" w:pos="414"/>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Техніка прояснення проблемної ситуації.</w:t>
      </w:r>
    </w:p>
    <w:p w:rsidR="00500725" w:rsidRPr="00A653C3" w:rsidRDefault="00500725" w:rsidP="0071388E">
      <w:pPr>
        <w:pStyle w:val="a8"/>
        <w:numPr>
          <w:ilvl w:val="0"/>
          <w:numId w:val="40"/>
        </w:numPr>
        <w:tabs>
          <w:tab w:val="left" w:pos="414"/>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Техніка відкритих та закритих питань.</w:t>
      </w:r>
    </w:p>
    <w:p w:rsidR="00500725" w:rsidRPr="00A653C3" w:rsidRDefault="00500725" w:rsidP="0071388E">
      <w:pPr>
        <w:pStyle w:val="a8"/>
        <w:numPr>
          <w:ilvl w:val="0"/>
          <w:numId w:val="40"/>
        </w:numPr>
        <w:tabs>
          <w:tab w:val="left" w:pos="414"/>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Техніка конфронтації.</w:t>
      </w:r>
    </w:p>
    <w:p w:rsidR="00500725" w:rsidRPr="00A653C3" w:rsidRDefault="00500725" w:rsidP="0071388E">
      <w:pPr>
        <w:pStyle w:val="a8"/>
        <w:numPr>
          <w:ilvl w:val="0"/>
          <w:numId w:val="40"/>
        </w:numPr>
        <w:tabs>
          <w:tab w:val="left" w:pos="414"/>
        </w:tabs>
        <w:spacing w:after="0" w:line="240" w:lineRule="auto"/>
        <w:ind w:left="360" w:hanging="360"/>
        <w:contextualSpacing/>
        <w:jc w:val="both"/>
        <w:rPr>
          <w:rFonts w:ascii="Times New Roman" w:hAnsi="Times New Roman" w:cs="Times New Roman"/>
          <w:sz w:val="28"/>
          <w:szCs w:val="28"/>
        </w:rPr>
      </w:pPr>
      <w:r w:rsidRPr="00A653C3">
        <w:rPr>
          <w:rFonts w:ascii="Times New Roman" w:hAnsi="Times New Roman" w:cs="Times New Roman"/>
          <w:sz w:val="28"/>
          <w:szCs w:val="28"/>
        </w:rPr>
        <w:t>Техніка парадоксальної реакції.</w:t>
      </w:r>
    </w:p>
    <w:p w:rsidR="00500725"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використання інформування та рекомендацій.</w:t>
      </w:r>
    </w:p>
    <w:p w:rsidR="00500725"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Техніка заохочення.</w:t>
      </w:r>
    </w:p>
    <w:p w:rsidR="00500725"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lastRenderedPageBreak/>
        <w:t>Техніка переконання.</w:t>
      </w:r>
    </w:p>
    <w:p w:rsidR="00500725"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Техніки інтерпретації та підсумовування.</w:t>
      </w:r>
    </w:p>
    <w:p w:rsidR="00500725" w:rsidRPr="00A653C3" w:rsidRDefault="00500725" w:rsidP="0071388E">
      <w:pPr>
        <w:pStyle w:val="a8"/>
        <w:numPr>
          <w:ilvl w:val="0"/>
          <w:numId w:val="40"/>
        </w:numPr>
        <w:tabs>
          <w:tab w:val="left" w:pos="360"/>
          <w:tab w:val="left" w:pos="54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застосування технік психологічного консультування у роботі з людьми з особливими потребами.</w:t>
      </w:r>
    </w:p>
    <w:p w:rsidR="00F60FEB"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положення, специфіка методів роботи і навички психологічного консультування сім'ї.</w:t>
      </w:r>
    </w:p>
    <w:p w:rsidR="00F60FEB" w:rsidRPr="00A653C3" w:rsidRDefault="00500725" w:rsidP="0071388E">
      <w:pPr>
        <w:pStyle w:val="a8"/>
        <w:tabs>
          <w:tab w:val="left" w:pos="360"/>
        </w:tabs>
        <w:spacing w:after="0" w:line="240" w:lineRule="auto"/>
        <w:ind w:right="260"/>
        <w:contextualSpacing/>
        <w:jc w:val="both"/>
        <w:rPr>
          <w:rStyle w:val="af1"/>
          <w:b w:val="0"/>
          <w:bCs w:val="0"/>
          <w:sz w:val="28"/>
          <w:szCs w:val="28"/>
        </w:rPr>
      </w:pPr>
      <w:r w:rsidRPr="00A653C3">
        <w:rPr>
          <w:rStyle w:val="af1"/>
          <w:sz w:val="28"/>
          <w:szCs w:val="28"/>
        </w:rPr>
        <w:t>Етичні аспекти діяльності практичного психолога</w:t>
      </w:r>
    </w:p>
    <w:p w:rsidR="00F60FEB"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Проблема етичних стандартів у роботі практичного психолога. </w:t>
      </w:r>
    </w:p>
    <w:p w:rsidR="00F60FEB"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Позиції </w:t>
      </w:r>
      <w:r w:rsidRPr="00A653C3">
        <w:rPr>
          <w:rFonts w:ascii="Times New Roman" w:hAnsi="Times New Roman" w:cs="Times New Roman"/>
          <w:sz w:val="28"/>
          <w:szCs w:val="28"/>
          <w:lang w:val="ru-RU" w:eastAsia="ru-RU"/>
        </w:rPr>
        <w:t xml:space="preserve">психолога-консультанта </w:t>
      </w:r>
      <w:r w:rsidRPr="00A653C3">
        <w:rPr>
          <w:rFonts w:ascii="Times New Roman" w:hAnsi="Times New Roman" w:cs="Times New Roman"/>
          <w:sz w:val="28"/>
          <w:szCs w:val="28"/>
        </w:rPr>
        <w:t xml:space="preserve">у процесі індивідуальної консультації. </w:t>
      </w:r>
    </w:p>
    <w:p w:rsidR="00F60FEB"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Етичний кодекс психолога. </w:t>
      </w:r>
    </w:p>
    <w:p w:rsidR="00F60FEB"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Етичний документ практичного психолога.</w:t>
      </w:r>
    </w:p>
    <w:p w:rsidR="00F60FEB" w:rsidRPr="00A653C3" w:rsidRDefault="00500725" w:rsidP="0071388E">
      <w:pPr>
        <w:pStyle w:val="a8"/>
        <w:tabs>
          <w:tab w:val="left" w:pos="360"/>
        </w:tabs>
        <w:spacing w:after="0" w:line="240" w:lineRule="auto"/>
        <w:ind w:right="260"/>
        <w:contextualSpacing/>
        <w:jc w:val="both"/>
        <w:rPr>
          <w:rStyle w:val="af1"/>
          <w:b w:val="0"/>
          <w:bCs w:val="0"/>
          <w:sz w:val="28"/>
          <w:szCs w:val="28"/>
        </w:rPr>
      </w:pPr>
      <w:r w:rsidRPr="00A653C3">
        <w:rPr>
          <w:rFonts w:ascii="Times New Roman" w:hAnsi="Times New Roman" w:cs="Times New Roman"/>
          <w:b/>
          <w:sz w:val="28"/>
          <w:szCs w:val="28"/>
        </w:rPr>
        <w:t>Особливості навчання та підготовки практичного психолога як</w:t>
      </w:r>
      <w:r w:rsidR="00F60FEB" w:rsidRPr="00A653C3">
        <w:rPr>
          <w:rFonts w:ascii="Times New Roman" w:hAnsi="Times New Roman" w:cs="Times New Roman"/>
          <w:b/>
          <w:sz w:val="28"/>
          <w:szCs w:val="28"/>
        </w:rPr>
        <w:t xml:space="preserve"> </w:t>
      </w:r>
      <w:r w:rsidR="00F60FEB" w:rsidRPr="00A653C3">
        <w:rPr>
          <w:rStyle w:val="af1"/>
          <w:sz w:val="28"/>
          <w:szCs w:val="28"/>
        </w:rPr>
        <w:t>к</w:t>
      </w:r>
      <w:r w:rsidRPr="00A653C3">
        <w:rPr>
          <w:rStyle w:val="af1"/>
          <w:sz w:val="28"/>
          <w:szCs w:val="28"/>
        </w:rPr>
        <w:t>онсультанта</w:t>
      </w:r>
    </w:p>
    <w:p w:rsidR="00F60FEB"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Принципи навчання</w:t>
      </w:r>
      <w:r w:rsidR="00F60FEB" w:rsidRPr="00A653C3">
        <w:rPr>
          <w:rFonts w:ascii="Times New Roman" w:hAnsi="Times New Roman" w:cs="Times New Roman"/>
          <w:sz w:val="28"/>
          <w:szCs w:val="28"/>
        </w:rPr>
        <w:t xml:space="preserve"> психологічному консультуванню.</w:t>
      </w:r>
    </w:p>
    <w:p w:rsidR="00F60FEB"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Циклічна модель навчання через досвід М.М. Певзнера.</w:t>
      </w:r>
    </w:p>
    <w:p w:rsidR="00F60FEB" w:rsidRPr="00A653C3" w:rsidRDefault="00500725" w:rsidP="0071388E">
      <w:pPr>
        <w:pStyle w:val="a8"/>
        <w:tabs>
          <w:tab w:val="left" w:pos="360"/>
        </w:tabs>
        <w:spacing w:after="0" w:line="240" w:lineRule="auto"/>
        <w:ind w:right="260"/>
        <w:contextualSpacing/>
        <w:jc w:val="both"/>
        <w:rPr>
          <w:rStyle w:val="af1"/>
          <w:b w:val="0"/>
          <w:bCs w:val="0"/>
          <w:sz w:val="28"/>
          <w:szCs w:val="28"/>
        </w:rPr>
      </w:pPr>
      <w:r w:rsidRPr="00A653C3">
        <w:rPr>
          <w:rStyle w:val="af1"/>
          <w:sz w:val="28"/>
          <w:szCs w:val="28"/>
        </w:rPr>
        <w:t>Особистість практичного психолога і консультування</w:t>
      </w:r>
    </w:p>
    <w:p w:rsidR="00F60FEB"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Особистість практич</w:t>
      </w:r>
      <w:r w:rsidR="00F60FEB" w:rsidRPr="00A653C3">
        <w:rPr>
          <w:rFonts w:ascii="Times New Roman" w:hAnsi="Times New Roman" w:cs="Times New Roman"/>
          <w:sz w:val="28"/>
          <w:szCs w:val="28"/>
        </w:rPr>
        <w:t>ного психолога: основні вимоги.</w:t>
      </w:r>
    </w:p>
    <w:p w:rsidR="00F60FEB"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Парадигмальне та інструментальне самовизначення психолога-практика. </w:t>
      </w:r>
    </w:p>
    <w:p w:rsidR="00F60FEB"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Критерії відповідності професійної підготовки </w:t>
      </w:r>
      <w:r w:rsidRPr="00A653C3">
        <w:rPr>
          <w:rFonts w:ascii="Times New Roman" w:hAnsi="Times New Roman" w:cs="Times New Roman"/>
          <w:sz w:val="28"/>
          <w:szCs w:val="28"/>
          <w:lang w:val="ru-RU" w:eastAsia="ru-RU"/>
        </w:rPr>
        <w:t>психолога-консультанта.</w:t>
      </w:r>
    </w:p>
    <w:p w:rsidR="00F60FEB" w:rsidRPr="00A653C3" w:rsidRDefault="00500725" w:rsidP="0071388E">
      <w:pPr>
        <w:pStyle w:val="a8"/>
        <w:tabs>
          <w:tab w:val="left" w:pos="360"/>
        </w:tabs>
        <w:spacing w:after="0" w:line="240" w:lineRule="auto"/>
        <w:ind w:right="260"/>
        <w:contextualSpacing/>
        <w:jc w:val="both"/>
        <w:rPr>
          <w:rStyle w:val="af1"/>
          <w:b w:val="0"/>
          <w:bCs w:val="0"/>
          <w:sz w:val="28"/>
          <w:szCs w:val="28"/>
        </w:rPr>
      </w:pPr>
      <w:r w:rsidRPr="00A653C3">
        <w:rPr>
          <w:rStyle w:val="af1"/>
          <w:sz w:val="28"/>
          <w:szCs w:val="28"/>
        </w:rPr>
        <w:t>Основи кризисної інтервенції</w:t>
      </w:r>
    </w:p>
    <w:p w:rsidR="00F60FEB"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Криза і </w:t>
      </w:r>
      <w:r w:rsidRPr="00A653C3">
        <w:rPr>
          <w:rFonts w:ascii="Times New Roman" w:hAnsi="Times New Roman" w:cs="Times New Roman"/>
          <w:sz w:val="28"/>
          <w:szCs w:val="28"/>
          <w:lang w:eastAsia="ru-RU"/>
        </w:rPr>
        <w:t xml:space="preserve">кризисна </w:t>
      </w:r>
      <w:r w:rsidR="00F60FEB" w:rsidRPr="00A653C3">
        <w:rPr>
          <w:rFonts w:ascii="Times New Roman" w:hAnsi="Times New Roman" w:cs="Times New Roman"/>
          <w:sz w:val="28"/>
          <w:szCs w:val="28"/>
        </w:rPr>
        <w:t>інтервенція.</w:t>
      </w:r>
      <w:r w:rsidRPr="00A653C3">
        <w:rPr>
          <w:rFonts w:ascii="Times New Roman" w:hAnsi="Times New Roman" w:cs="Times New Roman"/>
          <w:sz w:val="28"/>
          <w:szCs w:val="28"/>
        </w:rPr>
        <w:t>Сутність психологічної кризи.</w:t>
      </w:r>
    </w:p>
    <w:p w:rsidR="00500725" w:rsidRPr="00A653C3" w:rsidRDefault="00500725" w:rsidP="0071388E">
      <w:pPr>
        <w:pStyle w:val="a8"/>
        <w:numPr>
          <w:ilvl w:val="0"/>
          <w:numId w:val="40"/>
        </w:numPr>
        <w:tabs>
          <w:tab w:val="left" w:pos="360"/>
        </w:tabs>
        <w:spacing w:after="0" w:line="240" w:lineRule="auto"/>
        <w:ind w:right="260"/>
        <w:contextualSpacing/>
        <w:jc w:val="both"/>
        <w:rPr>
          <w:rFonts w:ascii="Times New Roman" w:hAnsi="Times New Roman" w:cs="Times New Roman"/>
          <w:sz w:val="28"/>
          <w:szCs w:val="28"/>
        </w:rPr>
      </w:pPr>
      <w:r w:rsidRPr="00A653C3">
        <w:rPr>
          <w:rFonts w:ascii="Times New Roman" w:hAnsi="Times New Roman" w:cs="Times New Roman"/>
          <w:sz w:val="28"/>
          <w:szCs w:val="28"/>
        </w:rPr>
        <w:t>Стадії кризи.</w:t>
      </w:r>
    </w:p>
    <w:p w:rsidR="00500725" w:rsidRPr="00A653C3" w:rsidRDefault="00500725" w:rsidP="0071388E">
      <w:pPr>
        <w:pStyle w:val="a8"/>
        <w:numPr>
          <w:ilvl w:val="0"/>
          <w:numId w:val="40"/>
        </w:numPr>
        <w:tabs>
          <w:tab w:val="left" w:pos="36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Етапи кризисної інтервенції.</w:t>
      </w:r>
    </w:p>
    <w:p w:rsidR="00500725" w:rsidRPr="00A653C3" w:rsidRDefault="00500725" w:rsidP="0071388E">
      <w:pPr>
        <w:pStyle w:val="a8"/>
        <w:numPr>
          <w:ilvl w:val="0"/>
          <w:numId w:val="40"/>
        </w:numPr>
        <w:tabs>
          <w:tab w:val="left" w:pos="36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Методи зниження кризисного напруження.</w:t>
      </w:r>
    </w:p>
    <w:p w:rsidR="00F60FEB" w:rsidRPr="00A653C3" w:rsidRDefault="00500725" w:rsidP="0071388E">
      <w:pPr>
        <w:pStyle w:val="a8"/>
        <w:numPr>
          <w:ilvl w:val="0"/>
          <w:numId w:val="40"/>
        </w:numPr>
        <w:tabs>
          <w:tab w:val="left" w:pos="36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Супровід клієнтів при переживанні утрати.</w:t>
      </w:r>
    </w:p>
    <w:p w:rsidR="00F60FEB" w:rsidRPr="00A653C3" w:rsidRDefault="00500725" w:rsidP="0071388E">
      <w:pPr>
        <w:pStyle w:val="a8"/>
        <w:tabs>
          <w:tab w:val="left" w:pos="360"/>
          <w:tab w:val="left" w:pos="540"/>
        </w:tabs>
        <w:spacing w:after="0" w:line="240" w:lineRule="auto"/>
        <w:contextualSpacing/>
        <w:jc w:val="both"/>
        <w:rPr>
          <w:rStyle w:val="af1"/>
          <w:b w:val="0"/>
          <w:bCs w:val="0"/>
          <w:sz w:val="28"/>
          <w:szCs w:val="28"/>
        </w:rPr>
      </w:pPr>
      <w:r w:rsidRPr="00A653C3">
        <w:rPr>
          <w:rStyle w:val="af1"/>
          <w:sz w:val="28"/>
          <w:szCs w:val="28"/>
        </w:rPr>
        <w:t>Дистанційне психологічне консультування</w:t>
      </w:r>
    </w:p>
    <w:p w:rsidR="00F60FEB"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Особливості телефонного консультування. </w:t>
      </w:r>
    </w:p>
    <w:p w:rsidR="00F60FEB"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Консультаційне листування.</w:t>
      </w:r>
    </w:p>
    <w:p w:rsidR="00F60FEB"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Психологічне консультування</w:t>
      </w:r>
      <w:r w:rsidR="009C1C97">
        <w:rPr>
          <w:rFonts w:ascii="Times New Roman" w:hAnsi="Times New Roman" w:cs="Times New Roman"/>
          <w:sz w:val="28"/>
          <w:szCs w:val="28"/>
        </w:rPr>
        <w:t xml:space="preserve"> в мережі Інтернет (on-line, of-line</w:t>
      </w:r>
      <w:r w:rsidRPr="00A653C3">
        <w:rPr>
          <w:rFonts w:ascii="Times New Roman" w:hAnsi="Times New Roman" w:cs="Times New Roman"/>
          <w:sz w:val="28"/>
          <w:szCs w:val="28"/>
        </w:rPr>
        <w:t>).</w:t>
      </w:r>
    </w:p>
    <w:p w:rsidR="00F60FEB"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Концептуальні засади психологічного консультування</w:t>
      </w:r>
    </w:p>
    <w:p w:rsidR="00F60FEB"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Особистісно-орієнтоване психологічне консультування </w:t>
      </w:r>
      <w:r w:rsidRPr="00A653C3">
        <w:rPr>
          <w:rFonts w:ascii="Times New Roman" w:hAnsi="Times New Roman" w:cs="Times New Roman"/>
          <w:sz w:val="28"/>
          <w:szCs w:val="28"/>
          <w:lang w:val="ru-RU" w:eastAsia="ru-RU"/>
        </w:rPr>
        <w:t>К. Роджерса.</w:t>
      </w:r>
    </w:p>
    <w:p w:rsidR="004B6171"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Екзистенційно-гуманістичні основи психологічного консультування </w:t>
      </w:r>
      <w:r w:rsidRPr="00A653C3">
        <w:rPr>
          <w:rFonts w:ascii="Times New Roman" w:hAnsi="Times New Roman" w:cs="Times New Roman"/>
          <w:sz w:val="28"/>
          <w:szCs w:val="28"/>
          <w:lang w:val="ru-RU" w:eastAsia="ru-RU"/>
        </w:rPr>
        <w:t xml:space="preserve">(В. </w:t>
      </w:r>
      <w:r w:rsidRPr="00A653C3">
        <w:rPr>
          <w:rFonts w:ascii="Times New Roman" w:hAnsi="Times New Roman" w:cs="Times New Roman"/>
          <w:sz w:val="28"/>
          <w:szCs w:val="28"/>
        </w:rPr>
        <w:t xml:space="preserve">Франкл, </w:t>
      </w:r>
      <w:r w:rsidRPr="00A653C3">
        <w:rPr>
          <w:rFonts w:ascii="Times New Roman" w:hAnsi="Times New Roman" w:cs="Times New Roman"/>
          <w:sz w:val="28"/>
          <w:szCs w:val="28"/>
          <w:lang w:val="ru-RU" w:eastAsia="ru-RU"/>
        </w:rPr>
        <w:t xml:space="preserve">Р. </w:t>
      </w:r>
      <w:r w:rsidRPr="00A653C3">
        <w:rPr>
          <w:rFonts w:ascii="Times New Roman" w:hAnsi="Times New Roman" w:cs="Times New Roman"/>
          <w:sz w:val="28"/>
          <w:szCs w:val="28"/>
        </w:rPr>
        <w:t>Мей, І. Ялом).</w:t>
      </w:r>
    </w:p>
    <w:p w:rsidR="004B6171"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Методологічні аспекти діяльності практичного психолога (В.В. Столін, Ф.Є. Василюк, О.Ф. Бондаренко, Г.А. Берулава).</w:t>
      </w:r>
    </w:p>
    <w:p w:rsidR="004B6171"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Основи візуальної психодіагностики (Е. Кречмер, У. Шелдон, А. Піз, Г. Щокін).</w:t>
      </w:r>
    </w:p>
    <w:p w:rsidR="004B6171"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Трансперсональна </w:t>
      </w:r>
      <w:r w:rsidRPr="00A653C3">
        <w:rPr>
          <w:rFonts w:ascii="Times New Roman" w:hAnsi="Times New Roman" w:cs="Times New Roman"/>
          <w:sz w:val="28"/>
          <w:szCs w:val="28"/>
        </w:rPr>
        <w:t>психологія і психологічна практика (С. Гроф, А. Мінделл).</w:t>
      </w:r>
    </w:p>
    <w:p w:rsidR="004B6171"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Провокативна психотерапія (Ф. Фереллі).</w:t>
      </w:r>
    </w:p>
    <w:p w:rsidR="004B6171"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Прогностична функціональна модель процесу психологічного консультування (В.М. Мицько).</w:t>
      </w:r>
    </w:p>
    <w:p w:rsidR="004B6171" w:rsidRPr="00A653C3" w:rsidRDefault="00500725" w:rsidP="0071388E">
      <w:pPr>
        <w:pStyle w:val="a8"/>
        <w:tabs>
          <w:tab w:val="left" w:pos="360"/>
          <w:tab w:val="left" w:pos="540"/>
        </w:tabs>
        <w:spacing w:after="0" w:line="240" w:lineRule="auto"/>
        <w:contextualSpacing/>
        <w:jc w:val="both"/>
        <w:rPr>
          <w:rFonts w:ascii="Times New Roman" w:hAnsi="Times New Roman" w:cs="Times New Roman"/>
          <w:b/>
          <w:sz w:val="28"/>
          <w:szCs w:val="28"/>
        </w:rPr>
      </w:pPr>
      <w:r w:rsidRPr="00A653C3">
        <w:rPr>
          <w:rFonts w:ascii="Times New Roman" w:hAnsi="Times New Roman" w:cs="Times New Roman"/>
          <w:b/>
          <w:sz w:val="28"/>
          <w:szCs w:val="28"/>
        </w:rPr>
        <w:t>Супервізія. Робота зі співзалежними клієнтами</w:t>
      </w:r>
    </w:p>
    <w:p w:rsidR="004B6171"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Поняття про супервізію. Умови здійснення супервізії.</w:t>
      </w:r>
    </w:p>
    <w:p w:rsidR="004B6171"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Кваліфікаційні вимоги та техніки роботи супервізора.</w:t>
      </w:r>
    </w:p>
    <w:p w:rsidR="004B6171"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lastRenderedPageBreak/>
        <w:t>Сутність психологічної співзалежності. Форми співзалежних стосунків.</w:t>
      </w:r>
    </w:p>
    <w:p w:rsidR="00500725" w:rsidRPr="00A653C3" w:rsidRDefault="00500725" w:rsidP="0071388E">
      <w:pPr>
        <w:pStyle w:val="a8"/>
        <w:numPr>
          <w:ilvl w:val="0"/>
          <w:numId w:val="40"/>
        </w:numPr>
        <w:tabs>
          <w:tab w:val="left" w:pos="360"/>
          <w:tab w:val="left" w:pos="54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Індивідуальна консультаційна робота із співзалежними клієнтами.</w:t>
      </w:r>
    </w:p>
    <w:p w:rsidR="00DF0BDA" w:rsidRDefault="00DF0BDA" w:rsidP="0071388E">
      <w:pPr>
        <w:pStyle w:val="110"/>
        <w:keepNext/>
        <w:keepLines/>
        <w:shd w:val="clear" w:color="auto" w:fill="auto"/>
        <w:tabs>
          <w:tab w:val="left" w:pos="540"/>
        </w:tabs>
        <w:spacing w:after="0" w:line="240" w:lineRule="auto"/>
        <w:contextualSpacing/>
        <w:jc w:val="both"/>
        <w:rPr>
          <w:sz w:val="28"/>
          <w:szCs w:val="28"/>
        </w:rPr>
      </w:pPr>
    </w:p>
    <w:p w:rsidR="00500725" w:rsidRPr="00A653C3" w:rsidRDefault="00500725" w:rsidP="0071388E">
      <w:pPr>
        <w:pStyle w:val="110"/>
        <w:keepNext/>
        <w:keepLines/>
        <w:shd w:val="clear" w:color="auto" w:fill="auto"/>
        <w:tabs>
          <w:tab w:val="left" w:pos="540"/>
        </w:tabs>
        <w:spacing w:after="0" w:line="240" w:lineRule="auto"/>
        <w:ind w:firstLine="540"/>
        <w:contextualSpacing/>
        <w:jc w:val="both"/>
        <w:rPr>
          <w:sz w:val="28"/>
          <w:szCs w:val="28"/>
        </w:rPr>
      </w:pPr>
      <w:r w:rsidRPr="00A653C3">
        <w:rPr>
          <w:sz w:val="28"/>
          <w:szCs w:val="28"/>
        </w:rPr>
        <w:t>Самостійна робота</w:t>
      </w:r>
    </w:p>
    <w:p w:rsidR="00500725" w:rsidRPr="00A653C3" w:rsidRDefault="00500725" w:rsidP="0071388E">
      <w:pPr>
        <w:pStyle w:val="a8"/>
        <w:spacing w:after="0" w:line="240" w:lineRule="auto"/>
        <w:ind w:firstLine="540"/>
        <w:contextualSpacing/>
        <w:jc w:val="both"/>
        <w:rPr>
          <w:rFonts w:ascii="Times New Roman" w:hAnsi="Times New Roman" w:cs="Times New Roman"/>
          <w:sz w:val="28"/>
          <w:szCs w:val="28"/>
        </w:rPr>
      </w:pPr>
      <w:r w:rsidRPr="00A653C3">
        <w:rPr>
          <w:rFonts w:ascii="Times New Roman" w:hAnsi="Times New Roman" w:cs="Times New Roman"/>
          <w:sz w:val="28"/>
          <w:szCs w:val="28"/>
        </w:rPr>
        <w:t>Самостійна робота студентів полягає у поглибленому вивченні тем</w:t>
      </w:r>
      <w:r w:rsidR="004B6171" w:rsidRPr="00A653C3">
        <w:rPr>
          <w:rFonts w:ascii="Times New Roman" w:hAnsi="Times New Roman" w:cs="Times New Roman"/>
          <w:sz w:val="28"/>
          <w:szCs w:val="28"/>
        </w:rPr>
        <w:t xml:space="preserve"> </w:t>
      </w:r>
      <w:r w:rsidRPr="00A653C3">
        <w:rPr>
          <w:rFonts w:ascii="Times New Roman" w:hAnsi="Times New Roman" w:cs="Times New Roman"/>
          <w:sz w:val="28"/>
          <w:szCs w:val="28"/>
        </w:rPr>
        <w:t>семінарських та лекційних занять, а також, окремих тем, що не входять у аудиторний пул, проте можуть бути опрацьовані як індивідуальні завдання.</w:t>
      </w:r>
    </w:p>
    <w:tbl>
      <w:tblPr>
        <w:tblW w:w="0" w:type="auto"/>
        <w:jc w:val="center"/>
        <w:tblLayout w:type="fixed"/>
        <w:tblCellMar>
          <w:left w:w="0" w:type="dxa"/>
          <w:right w:w="0" w:type="dxa"/>
        </w:tblCellMar>
        <w:tblLook w:val="0000"/>
      </w:tblPr>
      <w:tblGrid>
        <w:gridCol w:w="715"/>
        <w:gridCol w:w="7210"/>
        <w:gridCol w:w="1450"/>
      </w:tblGrid>
      <w:tr w:rsidR="00500725" w:rsidRPr="00A653C3">
        <w:trPr>
          <w:trHeight w:val="75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500725" w:rsidRPr="00A653C3" w:rsidRDefault="00500725" w:rsidP="0071388E">
            <w:pPr>
              <w:pStyle w:val="a8"/>
              <w:framePr w:wrap="notBeside" w:vAnchor="text" w:hAnchor="text" w:xAlign="center" w:y="1"/>
              <w:spacing w:line="240" w:lineRule="auto"/>
              <w:ind w:left="280"/>
              <w:contextualSpacing/>
              <w:jc w:val="both"/>
              <w:rPr>
                <w:rFonts w:ascii="Times New Roman" w:hAnsi="Times New Roman" w:cs="Times New Roman"/>
                <w:sz w:val="28"/>
                <w:szCs w:val="28"/>
              </w:rPr>
            </w:pPr>
            <w:r w:rsidRPr="00A653C3">
              <w:rPr>
                <w:rFonts w:ascii="Times New Roman" w:hAnsi="Times New Roman" w:cs="Times New Roman"/>
                <w:sz w:val="28"/>
                <w:szCs w:val="28"/>
              </w:rPr>
              <w:t>№</w:t>
            </w:r>
          </w:p>
          <w:p w:rsidR="00500725" w:rsidRPr="00A653C3" w:rsidRDefault="00500725" w:rsidP="0071388E">
            <w:pPr>
              <w:pStyle w:val="a8"/>
              <w:framePr w:wrap="notBeside" w:vAnchor="text" w:hAnchor="text" w:xAlign="center" w:y="1"/>
              <w:spacing w:before="120" w:after="0" w:line="240" w:lineRule="auto"/>
              <w:ind w:left="280"/>
              <w:contextualSpacing/>
              <w:jc w:val="both"/>
              <w:rPr>
                <w:rFonts w:ascii="Times New Roman" w:hAnsi="Times New Roman" w:cs="Times New Roman"/>
                <w:sz w:val="28"/>
                <w:szCs w:val="28"/>
              </w:rPr>
            </w:pPr>
            <w:r w:rsidRPr="00A653C3">
              <w:rPr>
                <w:rFonts w:ascii="Times New Roman" w:hAnsi="Times New Roman" w:cs="Times New Roman"/>
                <w:sz w:val="28"/>
                <w:szCs w:val="28"/>
              </w:rPr>
              <w:t>з/п</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500725" w:rsidRPr="00A653C3" w:rsidRDefault="00500725" w:rsidP="0071388E">
            <w:pPr>
              <w:pStyle w:val="a8"/>
              <w:framePr w:wrap="notBeside" w:vAnchor="text" w:hAnchor="text" w:xAlign="center" w:y="1"/>
              <w:spacing w:after="0" w:line="240" w:lineRule="auto"/>
              <w:ind w:left="2880"/>
              <w:contextualSpacing/>
              <w:jc w:val="both"/>
              <w:rPr>
                <w:rFonts w:ascii="Times New Roman" w:hAnsi="Times New Roman" w:cs="Times New Roman"/>
                <w:sz w:val="28"/>
                <w:szCs w:val="28"/>
              </w:rPr>
            </w:pPr>
            <w:r w:rsidRPr="00A653C3">
              <w:rPr>
                <w:rFonts w:ascii="Times New Roman" w:hAnsi="Times New Roman" w:cs="Times New Roman"/>
                <w:sz w:val="28"/>
                <w:szCs w:val="28"/>
              </w:rPr>
              <w:t>Назва теми</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500725" w:rsidRPr="00A653C3" w:rsidRDefault="004B6171" w:rsidP="0071388E">
            <w:pPr>
              <w:pStyle w:val="a8"/>
              <w:framePr w:wrap="notBeside" w:vAnchor="text" w:hAnchor="text" w:xAlign="center" w:y="1"/>
              <w:spacing w:after="0" w:line="240" w:lineRule="auto"/>
              <w:ind w:right="190"/>
              <w:contextualSpacing/>
              <w:jc w:val="both"/>
              <w:rPr>
                <w:rFonts w:ascii="Times New Roman" w:hAnsi="Times New Roman" w:cs="Times New Roman"/>
                <w:sz w:val="28"/>
                <w:szCs w:val="28"/>
              </w:rPr>
            </w:pPr>
            <w:r w:rsidRPr="00A653C3">
              <w:rPr>
                <w:rFonts w:ascii="Times New Roman" w:hAnsi="Times New Roman" w:cs="Times New Roman"/>
                <w:sz w:val="28"/>
                <w:szCs w:val="28"/>
              </w:rPr>
              <w:t>Кількість г</w:t>
            </w:r>
            <w:r w:rsidR="00500725" w:rsidRPr="00A653C3">
              <w:rPr>
                <w:rFonts w:ascii="Times New Roman" w:hAnsi="Times New Roman" w:cs="Times New Roman"/>
                <w:sz w:val="28"/>
                <w:szCs w:val="28"/>
              </w:rPr>
              <w:t>один</w:t>
            </w:r>
          </w:p>
        </w:tc>
      </w:tr>
      <w:tr w:rsidR="00500725" w:rsidRPr="00A653C3">
        <w:trPr>
          <w:trHeight w:val="76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500725" w:rsidRPr="00A653C3" w:rsidRDefault="00500725" w:rsidP="0071388E">
            <w:pPr>
              <w:pStyle w:val="a8"/>
              <w:framePr w:wrap="notBeside" w:vAnchor="text" w:hAnchor="text" w:xAlign="center" w:y="1"/>
              <w:spacing w:after="0" w:line="240" w:lineRule="auto"/>
              <w:ind w:left="280"/>
              <w:contextualSpacing/>
              <w:jc w:val="both"/>
              <w:rPr>
                <w:rFonts w:ascii="Times New Roman" w:hAnsi="Times New Roman" w:cs="Times New Roman"/>
                <w:sz w:val="28"/>
                <w:szCs w:val="28"/>
              </w:rPr>
            </w:pPr>
            <w:r w:rsidRPr="00A653C3">
              <w:rPr>
                <w:rFonts w:ascii="Times New Roman" w:hAnsi="Times New Roman" w:cs="Times New Roman"/>
                <w:sz w:val="28"/>
                <w:szCs w:val="28"/>
              </w:rPr>
              <w:t>1</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500725" w:rsidRPr="00A653C3" w:rsidRDefault="00500725" w:rsidP="0071388E">
            <w:pPr>
              <w:pStyle w:val="a8"/>
              <w:framePr w:wrap="notBeside" w:vAnchor="text" w:hAnchor="text" w:xAlign="center" w:y="1"/>
              <w:spacing w:after="0" w:line="240" w:lineRule="auto"/>
              <w:ind w:left="140"/>
              <w:contextualSpacing/>
              <w:jc w:val="both"/>
              <w:rPr>
                <w:rFonts w:ascii="Times New Roman" w:hAnsi="Times New Roman" w:cs="Times New Roman"/>
                <w:sz w:val="28"/>
                <w:szCs w:val="28"/>
              </w:rPr>
            </w:pPr>
            <w:r w:rsidRPr="00A653C3">
              <w:rPr>
                <w:rFonts w:ascii="Times New Roman" w:hAnsi="Times New Roman" w:cs="Times New Roman"/>
                <w:sz w:val="28"/>
                <w:szCs w:val="28"/>
              </w:rPr>
              <w:t>Тема 1. Психологічне консультування як вид психологічної практики</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500725" w:rsidRPr="00A653C3" w:rsidRDefault="00500725" w:rsidP="0071388E">
            <w:pPr>
              <w:pStyle w:val="a8"/>
              <w:framePr w:wrap="notBeside" w:vAnchor="text" w:hAnchor="text" w:xAlign="center" w:y="1"/>
              <w:spacing w:after="0" w:line="240" w:lineRule="auto"/>
              <w:ind w:left="720"/>
              <w:contextualSpacing/>
              <w:jc w:val="both"/>
              <w:rPr>
                <w:rFonts w:ascii="Times New Roman" w:hAnsi="Times New Roman" w:cs="Times New Roman"/>
                <w:sz w:val="28"/>
                <w:szCs w:val="28"/>
              </w:rPr>
            </w:pPr>
            <w:r w:rsidRPr="00A653C3">
              <w:rPr>
                <w:rFonts w:ascii="Times New Roman" w:hAnsi="Times New Roman" w:cs="Times New Roman"/>
                <w:sz w:val="28"/>
                <w:szCs w:val="28"/>
              </w:rPr>
              <w:t>2</w:t>
            </w:r>
          </w:p>
        </w:tc>
      </w:tr>
      <w:tr w:rsidR="00500725" w:rsidRPr="00A653C3">
        <w:trPr>
          <w:trHeight w:val="691"/>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500725" w:rsidRPr="00A653C3" w:rsidRDefault="00500725" w:rsidP="0071388E">
            <w:pPr>
              <w:pStyle w:val="a8"/>
              <w:framePr w:wrap="notBeside" w:vAnchor="text" w:hAnchor="text" w:xAlign="center" w:y="1"/>
              <w:spacing w:after="0" w:line="240" w:lineRule="auto"/>
              <w:ind w:left="280"/>
              <w:contextualSpacing/>
              <w:jc w:val="both"/>
              <w:rPr>
                <w:rFonts w:ascii="Times New Roman" w:hAnsi="Times New Roman" w:cs="Times New Roman"/>
                <w:sz w:val="28"/>
                <w:szCs w:val="28"/>
              </w:rPr>
            </w:pPr>
            <w:r w:rsidRPr="00A653C3">
              <w:rPr>
                <w:rFonts w:ascii="Times New Roman" w:hAnsi="Times New Roman" w:cs="Times New Roman"/>
                <w:sz w:val="28"/>
                <w:szCs w:val="28"/>
              </w:rPr>
              <w:t>2</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500725" w:rsidRPr="00A653C3" w:rsidRDefault="00500725" w:rsidP="0071388E">
            <w:pPr>
              <w:pStyle w:val="a8"/>
              <w:framePr w:wrap="notBeside" w:vAnchor="text" w:hAnchor="text" w:xAlign="center" w:y="1"/>
              <w:spacing w:after="0" w:line="240" w:lineRule="auto"/>
              <w:ind w:left="140"/>
              <w:contextualSpacing/>
              <w:jc w:val="both"/>
              <w:rPr>
                <w:rFonts w:ascii="Times New Roman" w:hAnsi="Times New Roman" w:cs="Times New Roman"/>
                <w:sz w:val="28"/>
                <w:szCs w:val="28"/>
              </w:rPr>
            </w:pPr>
            <w:r w:rsidRPr="00A653C3">
              <w:rPr>
                <w:rFonts w:ascii="Times New Roman" w:hAnsi="Times New Roman" w:cs="Times New Roman"/>
                <w:sz w:val="28"/>
                <w:szCs w:val="28"/>
              </w:rPr>
              <w:t>Тема 2. Процес психологічного консультування</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500725" w:rsidRPr="00A653C3" w:rsidRDefault="00500725" w:rsidP="0071388E">
            <w:pPr>
              <w:pStyle w:val="a8"/>
              <w:framePr w:wrap="notBeside" w:vAnchor="text" w:hAnchor="text" w:xAlign="center" w:y="1"/>
              <w:spacing w:after="0" w:line="240" w:lineRule="auto"/>
              <w:ind w:left="720"/>
              <w:contextualSpacing/>
              <w:jc w:val="both"/>
              <w:rPr>
                <w:rFonts w:ascii="Times New Roman" w:hAnsi="Times New Roman" w:cs="Times New Roman"/>
                <w:sz w:val="28"/>
                <w:szCs w:val="28"/>
              </w:rPr>
            </w:pPr>
            <w:r w:rsidRPr="00A653C3">
              <w:rPr>
                <w:rFonts w:ascii="Times New Roman" w:hAnsi="Times New Roman" w:cs="Times New Roman"/>
                <w:sz w:val="28"/>
                <w:szCs w:val="28"/>
              </w:rPr>
              <w:t>4</w:t>
            </w:r>
          </w:p>
        </w:tc>
      </w:tr>
      <w:tr w:rsidR="004B6171" w:rsidRPr="00A653C3">
        <w:trPr>
          <w:trHeight w:val="39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280"/>
              <w:contextualSpacing/>
              <w:jc w:val="both"/>
              <w:rPr>
                <w:rFonts w:ascii="Times New Roman" w:hAnsi="Times New Roman" w:cs="Times New Roman"/>
                <w:sz w:val="28"/>
                <w:szCs w:val="28"/>
              </w:rPr>
            </w:pPr>
            <w:r w:rsidRPr="00A653C3">
              <w:rPr>
                <w:rFonts w:ascii="Times New Roman" w:hAnsi="Times New Roman" w:cs="Times New Roman"/>
                <w:sz w:val="28"/>
                <w:szCs w:val="28"/>
              </w:rPr>
              <w:t>3</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140"/>
              <w:contextualSpacing/>
              <w:jc w:val="both"/>
              <w:rPr>
                <w:rFonts w:ascii="Times New Roman" w:hAnsi="Times New Roman" w:cs="Times New Roman"/>
                <w:sz w:val="28"/>
                <w:szCs w:val="28"/>
              </w:rPr>
            </w:pPr>
            <w:r w:rsidRPr="00A653C3">
              <w:rPr>
                <w:rFonts w:ascii="Times New Roman" w:hAnsi="Times New Roman" w:cs="Times New Roman"/>
                <w:sz w:val="28"/>
                <w:szCs w:val="28"/>
              </w:rPr>
              <w:t>Тема 3. Техніки і алгоритми психологічного консультування</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720"/>
              <w:contextualSpacing/>
              <w:jc w:val="both"/>
              <w:rPr>
                <w:rFonts w:ascii="Times New Roman" w:hAnsi="Times New Roman" w:cs="Times New Roman"/>
                <w:sz w:val="28"/>
                <w:szCs w:val="28"/>
              </w:rPr>
            </w:pPr>
            <w:r w:rsidRPr="00A653C3">
              <w:rPr>
                <w:rFonts w:ascii="Times New Roman" w:hAnsi="Times New Roman" w:cs="Times New Roman"/>
                <w:sz w:val="28"/>
                <w:szCs w:val="28"/>
              </w:rPr>
              <w:t>5</w:t>
            </w:r>
          </w:p>
        </w:tc>
      </w:tr>
      <w:tr w:rsidR="004B6171" w:rsidRPr="00A653C3">
        <w:trPr>
          <w:trHeight w:val="39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300"/>
              <w:contextualSpacing/>
              <w:jc w:val="both"/>
              <w:rPr>
                <w:rFonts w:ascii="Times New Roman" w:hAnsi="Times New Roman" w:cs="Times New Roman"/>
                <w:sz w:val="28"/>
                <w:szCs w:val="28"/>
              </w:rPr>
            </w:pPr>
            <w:r w:rsidRPr="00A653C3">
              <w:rPr>
                <w:rFonts w:ascii="Times New Roman" w:hAnsi="Times New Roman" w:cs="Times New Roman"/>
                <w:sz w:val="28"/>
                <w:szCs w:val="28"/>
              </w:rPr>
              <w:t>4</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140"/>
              <w:contextualSpacing/>
              <w:jc w:val="both"/>
              <w:rPr>
                <w:rFonts w:ascii="Times New Roman" w:hAnsi="Times New Roman" w:cs="Times New Roman"/>
                <w:sz w:val="28"/>
                <w:szCs w:val="28"/>
              </w:rPr>
            </w:pPr>
            <w:r w:rsidRPr="00A653C3">
              <w:rPr>
                <w:rFonts w:ascii="Times New Roman" w:hAnsi="Times New Roman" w:cs="Times New Roman"/>
                <w:sz w:val="28"/>
                <w:szCs w:val="28"/>
              </w:rPr>
              <w:t>Тема 4. Етичні аспекти діяльності практичного психолога.</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720"/>
              <w:contextualSpacing/>
              <w:jc w:val="both"/>
              <w:rPr>
                <w:rFonts w:ascii="Times New Roman" w:hAnsi="Times New Roman" w:cs="Times New Roman"/>
                <w:sz w:val="28"/>
                <w:szCs w:val="28"/>
              </w:rPr>
            </w:pPr>
            <w:r w:rsidRPr="00A653C3">
              <w:rPr>
                <w:rFonts w:ascii="Times New Roman" w:hAnsi="Times New Roman" w:cs="Times New Roman"/>
                <w:sz w:val="28"/>
                <w:szCs w:val="28"/>
              </w:rPr>
              <w:t>4</w:t>
            </w:r>
          </w:p>
        </w:tc>
      </w:tr>
      <w:tr w:rsidR="004B6171" w:rsidRPr="00A653C3">
        <w:trPr>
          <w:trHeight w:val="39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300"/>
              <w:contextualSpacing/>
              <w:jc w:val="both"/>
              <w:rPr>
                <w:rFonts w:ascii="Times New Roman" w:hAnsi="Times New Roman" w:cs="Times New Roman"/>
                <w:sz w:val="28"/>
                <w:szCs w:val="28"/>
              </w:rPr>
            </w:pPr>
            <w:r w:rsidRPr="00A653C3">
              <w:rPr>
                <w:rFonts w:ascii="Times New Roman" w:hAnsi="Times New Roman" w:cs="Times New Roman"/>
                <w:sz w:val="28"/>
                <w:szCs w:val="28"/>
              </w:rPr>
              <w:t>5</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140"/>
              <w:contextualSpacing/>
              <w:jc w:val="both"/>
              <w:rPr>
                <w:rFonts w:ascii="Times New Roman" w:hAnsi="Times New Roman" w:cs="Times New Roman"/>
                <w:sz w:val="28"/>
                <w:szCs w:val="28"/>
              </w:rPr>
            </w:pPr>
            <w:r w:rsidRPr="00A653C3">
              <w:rPr>
                <w:rFonts w:ascii="Times New Roman" w:hAnsi="Times New Roman" w:cs="Times New Roman"/>
                <w:sz w:val="28"/>
                <w:szCs w:val="28"/>
              </w:rPr>
              <w:t>Тема 5. Особливості навчання та підготовки практичного психолога.</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720"/>
              <w:contextualSpacing/>
              <w:jc w:val="both"/>
              <w:rPr>
                <w:rFonts w:ascii="Times New Roman" w:hAnsi="Times New Roman" w:cs="Times New Roman"/>
                <w:sz w:val="28"/>
                <w:szCs w:val="28"/>
              </w:rPr>
            </w:pPr>
            <w:r w:rsidRPr="00A653C3">
              <w:rPr>
                <w:rFonts w:ascii="Times New Roman" w:hAnsi="Times New Roman" w:cs="Times New Roman"/>
                <w:sz w:val="28"/>
                <w:szCs w:val="28"/>
              </w:rPr>
              <w:t>4</w:t>
            </w:r>
          </w:p>
        </w:tc>
      </w:tr>
      <w:tr w:rsidR="004B6171" w:rsidRPr="00A653C3">
        <w:trPr>
          <w:trHeight w:val="39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300"/>
              <w:contextualSpacing/>
              <w:jc w:val="both"/>
              <w:rPr>
                <w:rFonts w:ascii="Times New Roman" w:hAnsi="Times New Roman" w:cs="Times New Roman"/>
                <w:sz w:val="28"/>
                <w:szCs w:val="28"/>
              </w:rPr>
            </w:pPr>
            <w:r w:rsidRPr="00A653C3">
              <w:rPr>
                <w:rFonts w:ascii="Times New Roman" w:hAnsi="Times New Roman" w:cs="Times New Roman"/>
                <w:sz w:val="28"/>
                <w:szCs w:val="28"/>
              </w:rPr>
              <w:t>6</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140"/>
              <w:contextualSpacing/>
              <w:jc w:val="both"/>
              <w:rPr>
                <w:rFonts w:ascii="Times New Roman" w:hAnsi="Times New Roman" w:cs="Times New Roman"/>
                <w:sz w:val="28"/>
                <w:szCs w:val="28"/>
              </w:rPr>
            </w:pPr>
            <w:r w:rsidRPr="00A653C3">
              <w:rPr>
                <w:rFonts w:ascii="Times New Roman" w:hAnsi="Times New Roman" w:cs="Times New Roman"/>
                <w:sz w:val="28"/>
                <w:szCs w:val="28"/>
              </w:rPr>
              <w:t>Тема 6. Особистість практичного психолога.</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720"/>
              <w:contextualSpacing/>
              <w:jc w:val="both"/>
              <w:rPr>
                <w:rFonts w:ascii="Times New Roman" w:hAnsi="Times New Roman" w:cs="Times New Roman"/>
                <w:sz w:val="28"/>
                <w:szCs w:val="28"/>
              </w:rPr>
            </w:pPr>
            <w:r w:rsidRPr="00A653C3">
              <w:rPr>
                <w:rFonts w:ascii="Times New Roman" w:hAnsi="Times New Roman" w:cs="Times New Roman"/>
                <w:sz w:val="28"/>
                <w:szCs w:val="28"/>
              </w:rPr>
              <w:t>2</w:t>
            </w:r>
          </w:p>
        </w:tc>
      </w:tr>
      <w:tr w:rsidR="004B6171" w:rsidRPr="00A653C3">
        <w:trPr>
          <w:trHeight w:val="39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300"/>
              <w:contextualSpacing/>
              <w:jc w:val="both"/>
              <w:rPr>
                <w:rFonts w:ascii="Times New Roman" w:hAnsi="Times New Roman" w:cs="Times New Roman"/>
                <w:sz w:val="28"/>
                <w:szCs w:val="28"/>
              </w:rPr>
            </w:pPr>
            <w:r w:rsidRPr="00A653C3">
              <w:rPr>
                <w:rFonts w:ascii="Times New Roman" w:hAnsi="Times New Roman" w:cs="Times New Roman"/>
                <w:sz w:val="28"/>
                <w:szCs w:val="28"/>
              </w:rPr>
              <w:t>7</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140"/>
              <w:contextualSpacing/>
              <w:jc w:val="both"/>
              <w:rPr>
                <w:rFonts w:ascii="Times New Roman" w:hAnsi="Times New Roman" w:cs="Times New Roman"/>
                <w:sz w:val="28"/>
                <w:szCs w:val="28"/>
              </w:rPr>
            </w:pPr>
            <w:r w:rsidRPr="00A653C3">
              <w:rPr>
                <w:rFonts w:ascii="Times New Roman" w:hAnsi="Times New Roman" w:cs="Times New Roman"/>
                <w:sz w:val="28"/>
                <w:szCs w:val="28"/>
              </w:rPr>
              <w:t>Тема 7. Основи кризисної інтервенції</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720"/>
              <w:contextualSpacing/>
              <w:jc w:val="both"/>
              <w:rPr>
                <w:rFonts w:ascii="Times New Roman" w:hAnsi="Times New Roman" w:cs="Times New Roman"/>
                <w:sz w:val="28"/>
                <w:szCs w:val="28"/>
              </w:rPr>
            </w:pPr>
            <w:r w:rsidRPr="00A653C3">
              <w:rPr>
                <w:rFonts w:ascii="Times New Roman" w:hAnsi="Times New Roman" w:cs="Times New Roman"/>
                <w:sz w:val="28"/>
                <w:szCs w:val="28"/>
              </w:rPr>
              <w:t>4</w:t>
            </w:r>
          </w:p>
        </w:tc>
      </w:tr>
      <w:tr w:rsidR="004B6171" w:rsidRPr="00A653C3">
        <w:trPr>
          <w:trHeight w:val="39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300"/>
              <w:contextualSpacing/>
              <w:jc w:val="both"/>
              <w:rPr>
                <w:rFonts w:ascii="Times New Roman" w:hAnsi="Times New Roman" w:cs="Times New Roman"/>
                <w:sz w:val="28"/>
                <w:szCs w:val="28"/>
              </w:rPr>
            </w:pPr>
            <w:r w:rsidRPr="00A653C3">
              <w:rPr>
                <w:rFonts w:ascii="Times New Roman" w:hAnsi="Times New Roman" w:cs="Times New Roman"/>
                <w:sz w:val="28"/>
                <w:szCs w:val="28"/>
              </w:rPr>
              <w:t>8</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140"/>
              <w:contextualSpacing/>
              <w:jc w:val="both"/>
              <w:rPr>
                <w:rFonts w:ascii="Times New Roman" w:hAnsi="Times New Roman" w:cs="Times New Roman"/>
                <w:sz w:val="28"/>
                <w:szCs w:val="28"/>
              </w:rPr>
            </w:pPr>
            <w:r w:rsidRPr="00A653C3">
              <w:rPr>
                <w:rFonts w:ascii="Times New Roman" w:hAnsi="Times New Roman" w:cs="Times New Roman"/>
                <w:sz w:val="28"/>
                <w:szCs w:val="28"/>
              </w:rPr>
              <w:t>Тема 8. Дистанційне психологічне консультування</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720"/>
              <w:contextualSpacing/>
              <w:jc w:val="both"/>
              <w:rPr>
                <w:rFonts w:ascii="Times New Roman" w:hAnsi="Times New Roman" w:cs="Times New Roman"/>
                <w:sz w:val="28"/>
                <w:szCs w:val="28"/>
              </w:rPr>
            </w:pPr>
            <w:r w:rsidRPr="00A653C3">
              <w:rPr>
                <w:rFonts w:ascii="Times New Roman" w:hAnsi="Times New Roman" w:cs="Times New Roman"/>
                <w:sz w:val="28"/>
                <w:szCs w:val="28"/>
              </w:rPr>
              <w:t>4</w:t>
            </w:r>
          </w:p>
        </w:tc>
      </w:tr>
      <w:tr w:rsidR="004B6171" w:rsidRPr="00A653C3">
        <w:trPr>
          <w:trHeight w:val="39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300"/>
              <w:contextualSpacing/>
              <w:jc w:val="both"/>
              <w:rPr>
                <w:rFonts w:ascii="Times New Roman" w:hAnsi="Times New Roman" w:cs="Times New Roman"/>
                <w:sz w:val="28"/>
                <w:szCs w:val="28"/>
              </w:rPr>
            </w:pPr>
            <w:r w:rsidRPr="00A653C3">
              <w:rPr>
                <w:rFonts w:ascii="Times New Roman" w:hAnsi="Times New Roman" w:cs="Times New Roman"/>
                <w:sz w:val="28"/>
                <w:szCs w:val="28"/>
              </w:rPr>
              <w:t>9</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140"/>
              <w:contextualSpacing/>
              <w:jc w:val="both"/>
              <w:rPr>
                <w:rFonts w:ascii="Times New Roman" w:hAnsi="Times New Roman" w:cs="Times New Roman"/>
                <w:sz w:val="28"/>
                <w:szCs w:val="28"/>
              </w:rPr>
            </w:pPr>
            <w:r w:rsidRPr="00A653C3">
              <w:rPr>
                <w:rFonts w:ascii="Times New Roman" w:hAnsi="Times New Roman" w:cs="Times New Roman"/>
                <w:sz w:val="28"/>
                <w:szCs w:val="28"/>
              </w:rPr>
              <w:t>Тема 9. Концептуальні засади психологічного консультування</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720"/>
              <w:contextualSpacing/>
              <w:jc w:val="both"/>
              <w:rPr>
                <w:rFonts w:ascii="Times New Roman" w:hAnsi="Times New Roman" w:cs="Times New Roman"/>
                <w:sz w:val="28"/>
                <w:szCs w:val="28"/>
              </w:rPr>
            </w:pPr>
            <w:r w:rsidRPr="00A653C3">
              <w:rPr>
                <w:rFonts w:ascii="Times New Roman" w:hAnsi="Times New Roman" w:cs="Times New Roman"/>
                <w:sz w:val="28"/>
                <w:szCs w:val="28"/>
              </w:rPr>
              <w:t>6</w:t>
            </w:r>
          </w:p>
        </w:tc>
      </w:tr>
      <w:tr w:rsidR="004B6171" w:rsidRPr="00A653C3">
        <w:trPr>
          <w:trHeight w:val="39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300"/>
              <w:contextualSpacing/>
              <w:jc w:val="both"/>
              <w:rPr>
                <w:rFonts w:ascii="Times New Roman" w:hAnsi="Times New Roman" w:cs="Times New Roman"/>
                <w:sz w:val="28"/>
                <w:szCs w:val="28"/>
              </w:rPr>
            </w:pPr>
            <w:r w:rsidRPr="00A653C3">
              <w:rPr>
                <w:rFonts w:ascii="Times New Roman" w:hAnsi="Times New Roman" w:cs="Times New Roman"/>
                <w:sz w:val="28"/>
                <w:szCs w:val="28"/>
              </w:rPr>
              <w:t>10</w:t>
            </w: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140"/>
              <w:contextualSpacing/>
              <w:jc w:val="both"/>
              <w:rPr>
                <w:rFonts w:ascii="Times New Roman" w:hAnsi="Times New Roman" w:cs="Times New Roman"/>
                <w:sz w:val="28"/>
                <w:szCs w:val="28"/>
              </w:rPr>
            </w:pPr>
            <w:r w:rsidRPr="00A653C3">
              <w:rPr>
                <w:rFonts w:ascii="Times New Roman" w:hAnsi="Times New Roman" w:cs="Times New Roman"/>
                <w:sz w:val="28"/>
                <w:szCs w:val="28"/>
              </w:rPr>
              <w:t>Тема 10. Психологічна співзалежність. Робота зі співзалежними клієнтами.</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a8"/>
              <w:framePr w:wrap="notBeside" w:vAnchor="text" w:hAnchor="text" w:xAlign="center" w:y="1"/>
              <w:spacing w:after="0" w:line="240" w:lineRule="auto"/>
              <w:ind w:left="720"/>
              <w:contextualSpacing/>
              <w:jc w:val="both"/>
              <w:rPr>
                <w:rFonts w:ascii="Times New Roman" w:hAnsi="Times New Roman" w:cs="Times New Roman"/>
                <w:sz w:val="28"/>
                <w:szCs w:val="28"/>
              </w:rPr>
            </w:pPr>
            <w:r w:rsidRPr="00A653C3">
              <w:rPr>
                <w:rFonts w:ascii="Times New Roman" w:hAnsi="Times New Roman" w:cs="Times New Roman"/>
                <w:sz w:val="28"/>
                <w:szCs w:val="28"/>
              </w:rPr>
              <w:t>3</w:t>
            </w:r>
          </w:p>
        </w:tc>
      </w:tr>
      <w:tr w:rsidR="004B6171" w:rsidRPr="00A653C3">
        <w:trPr>
          <w:trHeight w:val="394"/>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framePr w:wrap="notBeside" w:vAnchor="text" w:hAnchor="text" w:xAlign="center" w:y="1"/>
              <w:spacing w:line="240" w:lineRule="auto"/>
              <w:contextualSpacing/>
              <w:jc w:val="both"/>
              <w:rPr>
                <w:rFonts w:ascii="Times New Roman" w:hAnsi="Times New Roman"/>
                <w:sz w:val="28"/>
                <w:szCs w:val="28"/>
              </w:rPr>
            </w:pPr>
          </w:p>
        </w:tc>
        <w:tc>
          <w:tcPr>
            <w:tcW w:w="721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31"/>
              <w:framePr w:wrap="notBeside" w:vAnchor="text" w:hAnchor="text" w:xAlign="center" w:y="1"/>
              <w:shd w:val="clear" w:color="auto" w:fill="auto"/>
              <w:spacing w:line="240" w:lineRule="auto"/>
              <w:ind w:left="140"/>
              <w:contextualSpacing/>
              <w:jc w:val="both"/>
              <w:rPr>
                <w:sz w:val="28"/>
                <w:szCs w:val="28"/>
              </w:rPr>
            </w:pPr>
            <w:r w:rsidRPr="00A653C3">
              <w:rPr>
                <w:sz w:val="28"/>
                <w:szCs w:val="28"/>
              </w:rPr>
              <w:t>Разом</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4B6171" w:rsidRPr="00A653C3" w:rsidRDefault="004B6171" w:rsidP="0071388E">
            <w:pPr>
              <w:pStyle w:val="31"/>
              <w:framePr w:wrap="notBeside" w:vAnchor="text" w:hAnchor="text" w:xAlign="center" w:y="1"/>
              <w:shd w:val="clear" w:color="auto" w:fill="auto"/>
              <w:spacing w:line="240" w:lineRule="auto"/>
              <w:ind w:left="720"/>
              <w:contextualSpacing/>
              <w:jc w:val="both"/>
              <w:rPr>
                <w:sz w:val="28"/>
                <w:szCs w:val="28"/>
              </w:rPr>
            </w:pPr>
            <w:r w:rsidRPr="00A653C3">
              <w:rPr>
                <w:sz w:val="28"/>
                <w:szCs w:val="28"/>
              </w:rPr>
              <w:t>38</w:t>
            </w:r>
          </w:p>
        </w:tc>
      </w:tr>
    </w:tbl>
    <w:p w:rsidR="00500725" w:rsidRPr="00A653C3" w:rsidRDefault="00500725" w:rsidP="0071388E">
      <w:pPr>
        <w:pStyle w:val="110"/>
        <w:keepNext/>
        <w:keepLines/>
        <w:shd w:val="clear" w:color="auto" w:fill="auto"/>
        <w:spacing w:before="648" w:after="0" w:line="240" w:lineRule="auto"/>
        <w:ind w:firstLine="540"/>
        <w:contextualSpacing/>
        <w:jc w:val="both"/>
        <w:rPr>
          <w:sz w:val="28"/>
          <w:szCs w:val="28"/>
        </w:rPr>
      </w:pPr>
      <w:r w:rsidRPr="00A653C3">
        <w:rPr>
          <w:sz w:val="28"/>
          <w:szCs w:val="28"/>
        </w:rPr>
        <w:t>Індивідуальні завдання:</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Предмет і об'єкт психологічного консультування.</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Проблема </w:t>
      </w:r>
      <w:r w:rsidRPr="00A653C3">
        <w:rPr>
          <w:rFonts w:ascii="Times New Roman" w:hAnsi="Times New Roman" w:cs="Times New Roman"/>
          <w:sz w:val="28"/>
          <w:szCs w:val="28"/>
        </w:rPr>
        <w:t>норми і патології в роботі практичного психолога.</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Види психологічного консультування.</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Інтерв'ю-консультування-психотерапія.</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Поняття про «особистісний ресурс».</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Консультування в структурі вітчизняної психологічної практики.</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Загальні та специфічні принципи консультування.</w:t>
      </w:r>
    </w:p>
    <w:p w:rsidR="00500725" w:rsidRPr="00A653C3" w:rsidRDefault="00500725" w:rsidP="0071388E">
      <w:pPr>
        <w:pStyle w:val="a8"/>
        <w:numPr>
          <w:ilvl w:val="0"/>
          <w:numId w:val="41"/>
        </w:numPr>
        <w:tabs>
          <w:tab w:val="clear" w:pos="720"/>
          <w:tab w:val="num" w:pos="0"/>
          <w:tab w:val="left" w:pos="360"/>
        </w:tabs>
        <w:spacing w:after="0" w:line="240" w:lineRule="auto"/>
        <w:ind w:left="0" w:right="30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Місце і роль психологічної корекції в сучасній психологічній науці і практиці.</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Проблеми вибору моделі консультаційної роботи.</w:t>
      </w:r>
    </w:p>
    <w:p w:rsidR="00500725" w:rsidRPr="00A653C3" w:rsidRDefault="00500725" w:rsidP="0071388E">
      <w:pPr>
        <w:pStyle w:val="a8"/>
        <w:numPr>
          <w:ilvl w:val="0"/>
          <w:numId w:val="41"/>
        </w:numPr>
        <w:tabs>
          <w:tab w:val="clear" w:pos="720"/>
          <w:tab w:val="num" w:pos="0"/>
          <w:tab w:val="left" w:pos="360"/>
          <w:tab w:val="left" w:pos="135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Кабінет</w:t>
      </w:r>
      <w:r w:rsidRPr="00A653C3">
        <w:rPr>
          <w:rFonts w:ascii="Times New Roman" w:hAnsi="Times New Roman" w:cs="Times New Roman"/>
          <w:sz w:val="28"/>
          <w:szCs w:val="28"/>
        </w:rPr>
        <w:tab/>
        <w:t>психолога та інші види психотерапевтичного простору.</w:t>
      </w:r>
    </w:p>
    <w:p w:rsidR="00500725" w:rsidRPr="00A653C3" w:rsidRDefault="00500725" w:rsidP="0071388E">
      <w:pPr>
        <w:pStyle w:val="a8"/>
        <w:numPr>
          <w:ilvl w:val="0"/>
          <w:numId w:val="41"/>
        </w:numPr>
        <w:tabs>
          <w:tab w:val="clear" w:pos="720"/>
          <w:tab w:val="num" w:pos="0"/>
          <w:tab w:val="left" w:pos="360"/>
          <w:tab w:val="left" w:pos="1978"/>
        </w:tabs>
        <w:spacing w:after="0" w:line="240" w:lineRule="auto"/>
        <w:ind w:left="0" w:right="30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lastRenderedPageBreak/>
        <w:t>Початковий</w:t>
      </w:r>
      <w:r w:rsidRPr="00A653C3">
        <w:rPr>
          <w:rFonts w:ascii="Times New Roman" w:hAnsi="Times New Roman" w:cs="Times New Roman"/>
          <w:sz w:val="28"/>
          <w:szCs w:val="28"/>
        </w:rPr>
        <w:tab/>
        <w:t>етап психологічної консультації: особливості знайомства і встановлення контакту.</w:t>
      </w:r>
    </w:p>
    <w:p w:rsidR="00500725" w:rsidRPr="00A653C3" w:rsidRDefault="00500725" w:rsidP="0071388E">
      <w:pPr>
        <w:pStyle w:val="a8"/>
        <w:numPr>
          <w:ilvl w:val="0"/>
          <w:numId w:val="41"/>
        </w:numPr>
        <w:tabs>
          <w:tab w:val="clear" w:pos="720"/>
          <w:tab w:val="num" w:pos="0"/>
          <w:tab w:val="left" w:pos="360"/>
          <w:tab w:val="left" w:pos="1777"/>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Первинний</w:t>
      </w:r>
      <w:r w:rsidRPr="00A653C3">
        <w:rPr>
          <w:rFonts w:ascii="Times New Roman" w:hAnsi="Times New Roman" w:cs="Times New Roman"/>
          <w:sz w:val="28"/>
          <w:szCs w:val="28"/>
        </w:rPr>
        <w:tab/>
        <w:t>анамнез: схема інтерв'ю.</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стратегії запитів клієнта.</w:t>
      </w:r>
    </w:p>
    <w:p w:rsidR="00500725" w:rsidRPr="00A653C3" w:rsidRDefault="00500725" w:rsidP="0071388E">
      <w:pPr>
        <w:pStyle w:val="a8"/>
        <w:numPr>
          <w:ilvl w:val="0"/>
          <w:numId w:val="41"/>
        </w:numPr>
        <w:tabs>
          <w:tab w:val="clear" w:pos="720"/>
          <w:tab w:val="num" w:pos="0"/>
          <w:tab w:val="left" w:pos="360"/>
          <w:tab w:val="left" w:pos="398"/>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Призначення, </w:t>
      </w:r>
      <w:r w:rsidRPr="00A653C3">
        <w:rPr>
          <w:rFonts w:ascii="Times New Roman" w:hAnsi="Times New Roman" w:cs="Times New Roman"/>
          <w:sz w:val="28"/>
          <w:szCs w:val="28"/>
        </w:rPr>
        <w:t xml:space="preserve">специфіка, доцільність і своєчасність </w:t>
      </w:r>
      <w:r w:rsidRPr="00A653C3">
        <w:rPr>
          <w:rFonts w:ascii="Times New Roman" w:hAnsi="Times New Roman" w:cs="Times New Roman"/>
          <w:sz w:val="28"/>
          <w:szCs w:val="28"/>
          <w:lang w:val="ru-RU" w:eastAsia="ru-RU"/>
        </w:rPr>
        <w:t xml:space="preserve">застосування </w:t>
      </w:r>
      <w:r w:rsidRPr="00A653C3">
        <w:rPr>
          <w:rFonts w:ascii="Times New Roman" w:hAnsi="Times New Roman" w:cs="Times New Roman"/>
          <w:sz w:val="28"/>
          <w:szCs w:val="28"/>
        </w:rPr>
        <w:t xml:space="preserve">технік, цілі </w:t>
      </w:r>
      <w:r w:rsidRPr="00A653C3">
        <w:rPr>
          <w:rFonts w:ascii="Times New Roman" w:hAnsi="Times New Roman" w:cs="Times New Roman"/>
          <w:sz w:val="28"/>
          <w:szCs w:val="28"/>
          <w:lang w:val="ru-RU" w:eastAsia="ru-RU"/>
        </w:rPr>
        <w:t>та принципи використання.</w:t>
      </w:r>
    </w:p>
    <w:p w:rsidR="00500725" w:rsidRPr="00A653C3" w:rsidRDefault="00500725" w:rsidP="0071388E">
      <w:pPr>
        <w:pStyle w:val="a8"/>
        <w:numPr>
          <w:ilvl w:val="0"/>
          <w:numId w:val="41"/>
        </w:numPr>
        <w:tabs>
          <w:tab w:val="clear" w:pos="720"/>
          <w:tab w:val="num" w:pos="0"/>
          <w:tab w:val="left" w:pos="360"/>
          <w:tab w:val="left" w:pos="1723"/>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Необхідні</w:t>
      </w:r>
      <w:r w:rsidRPr="00A653C3">
        <w:rPr>
          <w:rFonts w:ascii="Times New Roman" w:hAnsi="Times New Roman" w:cs="Times New Roman"/>
          <w:sz w:val="28"/>
          <w:szCs w:val="28"/>
        </w:rPr>
        <w:tab/>
        <w:t>вміння та досвід консультанта, можливі реакції клієнта на застосування конкретної техніки, вихід і завершення; приклади використання кожної з технік.</w:t>
      </w:r>
    </w:p>
    <w:p w:rsidR="00500725" w:rsidRPr="00A653C3" w:rsidRDefault="00500725" w:rsidP="0071388E">
      <w:pPr>
        <w:pStyle w:val="a8"/>
        <w:numPr>
          <w:ilvl w:val="0"/>
          <w:numId w:val="41"/>
        </w:numPr>
        <w:tabs>
          <w:tab w:val="clear" w:pos="720"/>
          <w:tab w:val="num" w:pos="0"/>
          <w:tab w:val="left" w:pos="360"/>
          <w:tab w:val="left" w:pos="1512"/>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Характер</w:t>
      </w:r>
      <w:r w:rsidRPr="00A653C3">
        <w:rPr>
          <w:rFonts w:ascii="Times New Roman" w:hAnsi="Times New Roman" w:cs="Times New Roman"/>
          <w:sz w:val="28"/>
          <w:szCs w:val="28"/>
        </w:rPr>
        <w:tab/>
        <w:t>звернень і типи запиту сімейного психологічного консультування.</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навички та уміння консультативної роботи з сім'єю.</w:t>
      </w:r>
    </w:p>
    <w:p w:rsidR="00500725" w:rsidRPr="00A653C3" w:rsidRDefault="00500725" w:rsidP="0071388E">
      <w:pPr>
        <w:pStyle w:val="a8"/>
        <w:numPr>
          <w:ilvl w:val="0"/>
          <w:numId w:val="41"/>
        </w:numPr>
        <w:tabs>
          <w:tab w:val="clear" w:pos="720"/>
          <w:tab w:val="num" w:pos="0"/>
          <w:tab w:val="left" w:pos="360"/>
          <w:tab w:val="left" w:pos="1421"/>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Погляд</w:t>
      </w:r>
      <w:r w:rsidRPr="00A653C3">
        <w:rPr>
          <w:rFonts w:ascii="Times New Roman" w:hAnsi="Times New Roman" w:cs="Times New Roman"/>
          <w:sz w:val="28"/>
          <w:szCs w:val="28"/>
        </w:rPr>
        <w:tab/>
        <w:t>на проблему етичних стандартів у вітчизняній і зарубіжній психологічній практиці.</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Соціальний запит і етичні стандарти.</w:t>
      </w:r>
    </w:p>
    <w:p w:rsidR="00500725" w:rsidRPr="00A653C3" w:rsidRDefault="00500725" w:rsidP="0071388E">
      <w:pPr>
        <w:pStyle w:val="a8"/>
        <w:numPr>
          <w:ilvl w:val="0"/>
          <w:numId w:val="41"/>
        </w:numPr>
        <w:tabs>
          <w:tab w:val="clear" w:pos="720"/>
          <w:tab w:val="num" w:pos="0"/>
          <w:tab w:val="left" w:pos="360"/>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Ситуації, причини і умови за який психолог відмовляє у наданні психологічної допомоги.</w:t>
      </w:r>
    </w:p>
    <w:p w:rsidR="00500725" w:rsidRPr="00A653C3" w:rsidRDefault="00500725" w:rsidP="0071388E">
      <w:pPr>
        <w:pStyle w:val="a8"/>
        <w:numPr>
          <w:ilvl w:val="0"/>
          <w:numId w:val="41"/>
        </w:numPr>
        <w:tabs>
          <w:tab w:val="clear" w:pos="720"/>
          <w:tab w:val="num" w:pos="0"/>
          <w:tab w:val="left" w:pos="360"/>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умови і значення оплати клієнтом надання психологічної допомоги.</w:t>
      </w:r>
    </w:p>
    <w:p w:rsidR="00500725" w:rsidRPr="00A653C3" w:rsidRDefault="00500725" w:rsidP="0071388E">
      <w:pPr>
        <w:pStyle w:val="a8"/>
        <w:numPr>
          <w:ilvl w:val="0"/>
          <w:numId w:val="41"/>
        </w:numPr>
        <w:tabs>
          <w:tab w:val="clear" w:pos="720"/>
          <w:tab w:val="num" w:pos="0"/>
          <w:tab w:val="left" w:pos="360"/>
          <w:tab w:val="left" w:pos="1507"/>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Можливі</w:t>
      </w:r>
      <w:r w:rsidRPr="00A653C3">
        <w:rPr>
          <w:rFonts w:ascii="Times New Roman" w:hAnsi="Times New Roman" w:cs="Times New Roman"/>
          <w:sz w:val="28"/>
          <w:szCs w:val="28"/>
        </w:rPr>
        <w:tab/>
        <w:t xml:space="preserve">загальні і специфічні обмеження особистості </w:t>
      </w:r>
      <w:r w:rsidRPr="00A653C3">
        <w:rPr>
          <w:rFonts w:ascii="Times New Roman" w:hAnsi="Times New Roman" w:cs="Times New Roman"/>
          <w:sz w:val="28"/>
          <w:szCs w:val="28"/>
          <w:lang w:val="ru-RU" w:eastAsia="ru-RU"/>
        </w:rPr>
        <w:t>психолога-практика.</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Профілактика професійного вигорання.</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Стадії та чинники професійного аксіогенезу психолога-практика.</w:t>
      </w:r>
    </w:p>
    <w:p w:rsidR="00500725" w:rsidRPr="00A653C3" w:rsidRDefault="00500725" w:rsidP="0071388E">
      <w:pPr>
        <w:pStyle w:val="a8"/>
        <w:numPr>
          <w:ilvl w:val="0"/>
          <w:numId w:val="41"/>
        </w:numPr>
        <w:tabs>
          <w:tab w:val="clear" w:pos="720"/>
          <w:tab w:val="num" w:pos="0"/>
          <w:tab w:val="left" w:pos="360"/>
          <w:tab w:val="left" w:pos="1541"/>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Критерії</w:t>
      </w:r>
      <w:r w:rsidRPr="00A653C3">
        <w:rPr>
          <w:rFonts w:ascii="Times New Roman" w:hAnsi="Times New Roman" w:cs="Times New Roman"/>
          <w:sz w:val="28"/>
          <w:szCs w:val="28"/>
        </w:rPr>
        <w:tab/>
        <w:t>особистісної та професійної зрілості, базові уміння психолога- консультанта.</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Творчість і психологічна практика.</w:t>
      </w:r>
    </w:p>
    <w:p w:rsidR="00500725" w:rsidRPr="00A653C3" w:rsidRDefault="00500725" w:rsidP="0071388E">
      <w:pPr>
        <w:pStyle w:val="a8"/>
        <w:numPr>
          <w:ilvl w:val="0"/>
          <w:numId w:val="41"/>
        </w:numPr>
        <w:tabs>
          <w:tab w:val="clear" w:pos="720"/>
          <w:tab w:val="num" w:pos="0"/>
          <w:tab w:val="left" w:pos="360"/>
          <w:tab w:val="left" w:pos="2030"/>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Характерні</w:t>
      </w:r>
      <w:r w:rsidRPr="00A653C3">
        <w:rPr>
          <w:rFonts w:ascii="Times New Roman" w:hAnsi="Times New Roman" w:cs="Times New Roman"/>
          <w:sz w:val="28"/>
          <w:szCs w:val="28"/>
        </w:rPr>
        <w:tab/>
        <w:t>особливості кризи, причини виникнення криз, кризи внутрішнього і зовнішнього локусу контролю.</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Робота із жертвами насильства, жертвами катастроф, суїцидентами.</w:t>
      </w:r>
    </w:p>
    <w:p w:rsidR="00500725" w:rsidRPr="00A653C3" w:rsidRDefault="00500725" w:rsidP="0071388E">
      <w:pPr>
        <w:pStyle w:val="a8"/>
        <w:numPr>
          <w:ilvl w:val="0"/>
          <w:numId w:val="41"/>
        </w:numPr>
        <w:tabs>
          <w:tab w:val="clear" w:pos="720"/>
          <w:tab w:val="num" w:pos="0"/>
          <w:tab w:val="left" w:pos="360"/>
          <w:tab w:val="left" w:pos="2299"/>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Релаксаційна</w:t>
      </w:r>
      <w:r w:rsidRPr="00A653C3">
        <w:rPr>
          <w:rFonts w:ascii="Times New Roman" w:hAnsi="Times New Roman" w:cs="Times New Roman"/>
          <w:sz w:val="28"/>
          <w:szCs w:val="28"/>
        </w:rPr>
        <w:tab/>
        <w:t>візуалізація, трансформація образу в поєднанні з фокусуванням, подвійна дисоціація.</w:t>
      </w:r>
    </w:p>
    <w:p w:rsidR="00500725" w:rsidRPr="00A653C3" w:rsidRDefault="00500725" w:rsidP="0071388E">
      <w:pPr>
        <w:pStyle w:val="a8"/>
        <w:numPr>
          <w:ilvl w:val="0"/>
          <w:numId w:val="41"/>
        </w:numPr>
        <w:tabs>
          <w:tab w:val="clear" w:pos="720"/>
          <w:tab w:val="num" w:pos="0"/>
          <w:tab w:val="left" w:pos="360"/>
          <w:tab w:val="left" w:pos="1651"/>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Клінічний</w:t>
      </w:r>
      <w:r w:rsidRPr="00A653C3">
        <w:rPr>
          <w:rFonts w:ascii="Times New Roman" w:hAnsi="Times New Roman" w:cs="Times New Roman"/>
          <w:sz w:val="28"/>
          <w:szCs w:val="28"/>
        </w:rPr>
        <w:tab/>
        <w:t>опис "крайнього" горя, зміна стадій жалоби.</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Техніка роботи з переживаннями утрати.</w:t>
      </w:r>
    </w:p>
    <w:p w:rsidR="00500725" w:rsidRPr="00A653C3" w:rsidRDefault="00500725" w:rsidP="0071388E">
      <w:pPr>
        <w:pStyle w:val="a8"/>
        <w:numPr>
          <w:ilvl w:val="0"/>
          <w:numId w:val="41"/>
        </w:numPr>
        <w:tabs>
          <w:tab w:val="clear" w:pos="720"/>
          <w:tab w:val="num" w:pos="0"/>
          <w:tab w:val="left" w:pos="360"/>
          <w:tab w:val="left" w:pos="1051"/>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Види</w:t>
      </w:r>
      <w:r w:rsidRPr="00A653C3">
        <w:rPr>
          <w:rFonts w:ascii="Times New Roman" w:hAnsi="Times New Roman" w:cs="Times New Roman"/>
          <w:sz w:val="28"/>
          <w:szCs w:val="28"/>
        </w:rPr>
        <w:tab/>
        <w:t>телефонного консультування.</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Підлітковий телефон довіри.</w:t>
      </w:r>
    </w:p>
    <w:p w:rsidR="00500725" w:rsidRPr="00A653C3" w:rsidRDefault="00500725" w:rsidP="0071388E">
      <w:pPr>
        <w:pStyle w:val="a8"/>
        <w:numPr>
          <w:ilvl w:val="0"/>
          <w:numId w:val="41"/>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Типові помилки дистанційних консультантів.</w:t>
      </w:r>
    </w:p>
    <w:p w:rsidR="00500725" w:rsidRPr="00A653C3" w:rsidRDefault="009C1C97" w:rsidP="0071388E">
      <w:pPr>
        <w:pStyle w:val="a8"/>
        <w:numPr>
          <w:ilvl w:val="0"/>
          <w:numId w:val="41"/>
        </w:numPr>
        <w:tabs>
          <w:tab w:val="clear" w:pos="720"/>
          <w:tab w:val="num" w:pos="0"/>
          <w:tab w:val="left" w:pos="360"/>
          <w:tab w:val="left" w:pos="690"/>
        </w:tabs>
        <w:spacing w:after="0" w:line="240" w:lineRule="auto"/>
        <w:ind w:left="0" w:firstLine="0"/>
        <w:contextualSpacing/>
        <w:jc w:val="both"/>
        <w:rPr>
          <w:rFonts w:ascii="Times New Roman" w:hAnsi="Times New Roman" w:cs="Times New Roman"/>
          <w:sz w:val="28"/>
          <w:szCs w:val="28"/>
        </w:rPr>
      </w:pPr>
      <w:r>
        <w:rPr>
          <w:rFonts w:ascii="Times New Roman" w:hAnsi="Times New Roman" w:cs="Times New Roman"/>
          <w:sz w:val="28"/>
          <w:szCs w:val="28"/>
        </w:rPr>
        <w:t>Навички онлайн-</w:t>
      </w:r>
      <w:r w:rsidR="00500725" w:rsidRPr="00A653C3">
        <w:rPr>
          <w:rFonts w:ascii="Times New Roman" w:hAnsi="Times New Roman" w:cs="Times New Roman"/>
          <w:sz w:val="28"/>
          <w:szCs w:val="28"/>
        </w:rPr>
        <w:t>консультування.</w:t>
      </w:r>
    </w:p>
    <w:p w:rsidR="00500725" w:rsidRPr="00A653C3" w:rsidRDefault="00500725" w:rsidP="0071388E">
      <w:pPr>
        <w:pStyle w:val="a8"/>
        <w:numPr>
          <w:ilvl w:val="0"/>
          <w:numId w:val="41"/>
        </w:numPr>
        <w:tabs>
          <w:tab w:val="clear" w:pos="720"/>
          <w:tab w:val="num" w:pos="0"/>
          <w:tab w:val="left" w:pos="360"/>
          <w:tab w:val="left" w:pos="69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Герменевтика Інтернет-переписки.</w:t>
      </w:r>
    </w:p>
    <w:p w:rsidR="00500725" w:rsidRPr="00A653C3" w:rsidRDefault="00500725" w:rsidP="0071388E">
      <w:pPr>
        <w:pStyle w:val="a8"/>
        <w:numPr>
          <w:ilvl w:val="0"/>
          <w:numId w:val="41"/>
        </w:numPr>
        <w:tabs>
          <w:tab w:val="clear" w:pos="720"/>
          <w:tab w:val="num" w:pos="0"/>
          <w:tab w:val="left" w:pos="360"/>
          <w:tab w:val="left" w:pos="261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Співзалежність</w:t>
      </w:r>
      <w:r w:rsidRPr="00A653C3">
        <w:rPr>
          <w:rFonts w:ascii="Times New Roman" w:hAnsi="Times New Roman" w:cs="Times New Roman"/>
          <w:sz w:val="28"/>
          <w:szCs w:val="28"/>
        </w:rPr>
        <w:tab/>
        <w:t>і сім'я. Емоційна співзалежність.</w:t>
      </w:r>
    </w:p>
    <w:p w:rsidR="00500725" w:rsidRPr="00A653C3" w:rsidRDefault="00500725" w:rsidP="0071388E">
      <w:pPr>
        <w:pStyle w:val="a8"/>
        <w:numPr>
          <w:ilvl w:val="0"/>
          <w:numId w:val="41"/>
        </w:numPr>
        <w:tabs>
          <w:tab w:val="clear" w:pos="720"/>
          <w:tab w:val="num" w:pos="0"/>
          <w:tab w:val="left" w:pos="360"/>
          <w:tab w:val="left" w:pos="69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Межі консультування співзалежних клієнтів.</w:t>
      </w:r>
    </w:p>
    <w:p w:rsidR="00DF0BDA" w:rsidRDefault="00500725" w:rsidP="0000777E">
      <w:pPr>
        <w:pStyle w:val="a8"/>
        <w:numPr>
          <w:ilvl w:val="0"/>
          <w:numId w:val="41"/>
        </w:numPr>
        <w:tabs>
          <w:tab w:val="clear" w:pos="720"/>
          <w:tab w:val="num" w:pos="0"/>
          <w:tab w:val="left" w:pos="360"/>
          <w:tab w:val="left" w:pos="1468"/>
        </w:tabs>
        <w:spacing w:after="0" w:line="240" w:lineRule="auto"/>
        <w:ind w:left="0" w:firstLine="0"/>
        <w:contextualSpacing/>
        <w:jc w:val="both"/>
        <w:rPr>
          <w:rFonts w:ascii="Times New Roman" w:hAnsi="Times New Roman" w:cs="Times New Roman"/>
          <w:sz w:val="28"/>
          <w:szCs w:val="28"/>
        </w:rPr>
      </w:pPr>
      <w:r w:rsidRPr="00DF0BDA">
        <w:rPr>
          <w:rFonts w:ascii="Times New Roman" w:hAnsi="Times New Roman" w:cs="Times New Roman"/>
          <w:sz w:val="28"/>
          <w:szCs w:val="28"/>
        </w:rPr>
        <w:t>Вибір</w:t>
      </w:r>
      <w:r w:rsidR="00DF0BDA">
        <w:rPr>
          <w:rFonts w:ascii="Times New Roman" w:hAnsi="Times New Roman" w:cs="Times New Roman"/>
          <w:sz w:val="28"/>
          <w:szCs w:val="28"/>
        </w:rPr>
        <w:t xml:space="preserve"> </w:t>
      </w:r>
      <w:r w:rsidRPr="00DF0BDA">
        <w:rPr>
          <w:rFonts w:ascii="Times New Roman" w:hAnsi="Times New Roman" w:cs="Times New Roman"/>
          <w:sz w:val="28"/>
          <w:szCs w:val="28"/>
        </w:rPr>
        <w:t>і прийняття рішення: схеми психологічного супроводу.</w:t>
      </w:r>
    </w:p>
    <w:p w:rsidR="0000777E" w:rsidRPr="00DF0BDA" w:rsidRDefault="0000777E" w:rsidP="0000777E">
      <w:pPr>
        <w:pStyle w:val="a8"/>
        <w:tabs>
          <w:tab w:val="left" w:pos="360"/>
          <w:tab w:val="left" w:pos="1468"/>
        </w:tabs>
        <w:spacing w:after="0" w:line="240" w:lineRule="auto"/>
        <w:contextualSpacing/>
        <w:jc w:val="both"/>
        <w:rPr>
          <w:rFonts w:ascii="Times New Roman" w:hAnsi="Times New Roman" w:cs="Times New Roman"/>
          <w:sz w:val="28"/>
          <w:szCs w:val="28"/>
        </w:rPr>
      </w:pPr>
    </w:p>
    <w:p w:rsidR="00DF0BDA" w:rsidRPr="00DF0BDA" w:rsidRDefault="00500725" w:rsidP="0000777E">
      <w:pPr>
        <w:spacing w:after="0"/>
        <w:ind w:firstLine="540"/>
        <w:contextualSpacing/>
        <w:jc w:val="both"/>
        <w:rPr>
          <w:rFonts w:ascii="Times New Roman" w:hAnsi="Times New Roman"/>
          <w:b/>
          <w:sz w:val="28"/>
          <w:szCs w:val="28"/>
          <w:lang w:val="uk-UA"/>
        </w:rPr>
      </w:pPr>
      <w:r w:rsidRPr="003F00C9">
        <w:rPr>
          <w:rFonts w:ascii="Times New Roman" w:hAnsi="Times New Roman"/>
          <w:b/>
          <w:sz w:val="28"/>
          <w:szCs w:val="28"/>
          <w:lang w:val="uk-UA"/>
        </w:rPr>
        <w:t>Методичне забезпечення</w:t>
      </w:r>
      <w:r w:rsidR="00DF0BDA" w:rsidRPr="003F00C9">
        <w:rPr>
          <w:rFonts w:ascii="Times New Roman" w:hAnsi="Times New Roman"/>
          <w:b/>
          <w:sz w:val="28"/>
          <w:szCs w:val="28"/>
          <w:lang w:val="uk-UA"/>
        </w:rPr>
        <w:t xml:space="preserve"> </w:t>
      </w:r>
      <w:r w:rsidR="00DF0BDA" w:rsidRPr="00DF0BDA">
        <w:rPr>
          <w:rFonts w:ascii="Times New Roman" w:hAnsi="Times New Roman"/>
          <w:b/>
          <w:sz w:val="28"/>
          <w:szCs w:val="28"/>
          <w:lang w:val="uk-UA"/>
        </w:rPr>
        <w:t xml:space="preserve"> </w:t>
      </w:r>
    </w:p>
    <w:p w:rsidR="00500725" w:rsidRPr="00DF0BDA" w:rsidRDefault="00500725" w:rsidP="0071388E">
      <w:pPr>
        <w:ind w:firstLine="540"/>
        <w:contextualSpacing/>
        <w:jc w:val="both"/>
        <w:rPr>
          <w:rFonts w:ascii="Times New Roman" w:hAnsi="Times New Roman"/>
          <w:sz w:val="28"/>
          <w:szCs w:val="28"/>
        </w:rPr>
      </w:pPr>
      <w:r w:rsidRPr="003F00C9">
        <w:rPr>
          <w:rFonts w:ascii="Times New Roman" w:hAnsi="Times New Roman"/>
          <w:sz w:val="28"/>
          <w:szCs w:val="28"/>
          <w:lang w:val="uk-UA"/>
        </w:rPr>
        <w:t xml:space="preserve">Мицько В.М., Сидорик Ю.Р. Основи психологічного консультування, психокорекції та психотерапії: методичні рекомендації для студентів напряму </w:t>
      </w:r>
      <w:r w:rsidRPr="003F00C9">
        <w:rPr>
          <w:rFonts w:ascii="Times New Roman" w:hAnsi="Times New Roman"/>
          <w:sz w:val="28"/>
          <w:szCs w:val="28"/>
          <w:lang w:val="uk-UA"/>
        </w:rPr>
        <w:lastRenderedPageBreak/>
        <w:t xml:space="preserve">підготовки 6.010106 "Соціальна педагогіка" / В.М. Мицько, Ю.Р. Сидорик. </w:t>
      </w:r>
      <w:r w:rsidR="009C1C97" w:rsidRPr="003F00C9">
        <w:rPr>
          <w:rFonts w:ascii="Times New Roman" w:hAnsi="Times New Roman"/>
          <w:sz w:val="28"/>
          <w:szCs w:val="28"/>
          <w:lang w:val="uk-UA"/>
        </w:rPr>
        <w:t xml:space="preserve"> </w:t>
      </w:r>
      <w:r w:rsidR="009C1C97">
        <w:rPr>
          <w:rFonts w:ascii="Times New Roman" w:hAnsi="Times New Roman"/>
          <w:sz w:val="28"/>
          <w:szCs w:val="28"/>
        </w:rPr>
        <w:t xml:space="preserve">– </w:t>
      </w:r>
      <w:r w:rsidRPr="00DF0BDA">
        <w:rPr>
          <w:rFonts w:ascii="Times New Roman" w:hAnsi="Times New Roman"/>
          <w:sz w:val="28"/>
          <w:szCs w:val="28"/>
        </w:rPr>
        <w:t xml:space="preserve"> Івано-Франківськ: Видавництво "Плай" ЦІТ Прикарпатського національного університету імені Василя Стефаника, 2011. </w:t>
      </w:r>
      <w:r w:rsidR="009C1C97">
        <w:rPr>
          <w:rFonts w:ascii="Times New Roman" w:hAnsi="Times New Roman"/>
          <w:sz w:val="28"/>
          <w:szCs w:val="28"/>
        </w:rPr>
        <w:t xml:space="preserve"> – </w:t>
      </w:r>
      <w:r w:rsidRPr="00DF0BDA">
        <w:rPr>
          <w:rFonts w:ascii="Times New Roman" w:hAnsi="Times New Roman"/>
          <w:sz w:val="28"/>
          <w:szCs w:val="28"/>
        </w:rPr>
        <w:t xml:space="preserve"> 53 с.</w:t>
      </w:r>
    </w:p>
    <w:p w:rsidR="00500725" w:rsidRPr="00DF0BDA" w:rsidRDefault="00500725" w:rsidP="0000777E">
      <w:pPr>
        <w:spacing w:after="0"/>
        <w:ind w:firstLine="540"/>
        <w:contextualSpacing/>
        <w:jc w:val="both"/>
        <w:rPr>
          <w:rFonts w:ascii="Times New Roman" w:hAnsi="Times New Roman"/>
          <w:sz w:val="28"/>
          <w:szCs w:val="28"/>
        </w:rPr>
      </w:pPr>
      <w:r w:rsidRPr="00DF0BDA">
        <w:rPr>
          <w:rFonts w:ascii="Times New Roman" w:hAnsi="Times New Roman"/>
          <w:sz w:val="28"/>
          <w:szCs w:val="28"/>
        </w:rPr>
        <w:t xml:space="preserve">Мицько В.М. Дистанційне психологічне консультування: методичні рекомендації для студентів напряму підготовки 6.030102 "Психологія" / В.М. Мицько. </w:t>
      </w:r>
      <w:r w:rsidR="009C1C97">
        <w:rPr>
          <w:rFonts w:ascii="Times New Roman" w:hAnsi="Times New Roman"/>
          <w:sz w:val="28"/>
          <w:szCs w:val="28"/>
        </w:rPr>
        <w:t xml:space="preserve"> – </w:t>
      </w:r>
      <w:r w:rsidRPr="00DF0BDA">
        <w:rPr>
          <w:rFonts w:ascii="Times New Roman" w:hAnsi="Times New Roman"/>
          <w:sz w:val="28"/>
          <w:szCs w:val="28"/>
        </w:rPr>
        <w:t xml:space="preserve"> Івано-Франківськ: Видавництво "Плай" ЦІТ</w:t>
      </w:r>
      <w:r w:rsidR="004B6171" w:rsidRPr="00DF0BDA">
        <w:rPr>
          <w:rFonts w:ascii="Times New Roman" w:hAnsi="Times New Roman"/>
          <w:sz w:val="28"/>
          <w:szCs w:val="28"/>
        </w:rPr>
        <w:t xml:space="preserve"> </w:t>
      </w:r>
      <w:r w:rsidRPr="00DF0BDA">
        <w:rPr>
          <w:rFonts w:ascii="Times New Roman" w:hAnsi="Times New Roman"/>
          <w:sz w:val="28"/>
          <w:szCs w:val="28"/>
        </w:rPr>
        <w:t xml:space="preserve">Прикарпатського національного університету імені Василя Стефаника, 2012. </w:t>
      </w:r>
      <w:r w:rsidR="009C1C97">
        <w:rPr>
          <w:rFonts w:ascii="Times New Roman" w:hAnsi="Times New Roman"/>
          <w:sz w:val="28"/>
          <w:szCs w:val="28"/>
        </w:rPr>
        <w:t xml:space="preserve"> – </w:t>
      </w:r>
      <w:r w:rsidRPr="00DF0BDA">
        <w:rPr>
          <w:rFonts w:ascii="Times New Roman" w:hAnsi="Times New Roman"/>
          <w:sz w:val="28"/>
          <w:szCs w:val="28"/>
        </w:rPr>
        <w:t xml:space="preserve"> 51 с.</w:t>
      </w:r>
    </w:p>
    <w:p w:rsidR="004B6171" w:rsidRPr="00A653C3" w:rsidRDefault="004B6171" w:rsidP="0000777E">
      <w:pPr>
        <w:pStyle w:val="a8"/>
        <w:tabs>
          <w:tab w:val="left" w:pos="686"/>
        </w:tabs>
        <w:spacing w:after="0" w:line="240" w:lineRule="auto"/>
        <w:ind w:right="160" w:firstLine="540"/>
        <w:contextualSpacing/>
        <w:jc w:val="both"/>
        <w:rPr>
          <w:rFonts w:ascii="Times New Roman" w:hAnsi="Times New Roman" w:cs="Times New Roman"/>
          <w:sz w:val="28"/>
          <w:szCs w:val="28"/>
        </w:rPr>
      </w:pPr>
    </w:p>
    <w:p w:rsidR="004B6171" w:rsidRPr="00A653C3" w:rsidRDefault="00500725" w:rsidP="0000777E">
      <w:pPr>
        <w:pStyle w:val="110"/>
        <w:keepNext/>
        <w:keepLines/>
        <w:shd w:val="clear" w:color="auto" w:fill="auto"/>
        <w:spacing w:after="0" w:line="240" w:lineRule="auto"/>
        <w:ind w:firstLine="540"/>
        <w:contextualSpacing/>
        <w:jc w:val="both"/>
        <w:rPr>
          <w:sz w:val="28"/>
          <w:szCs w:val="28"/>
        </w:rPr>
      </w:pPr>
      <w:r w:rsidRPr="00A653C3">
        <w:rPr>
          <w:sz w:val="28"/>
          <w:szCs w:val="28"/>
        </w:rPr>
        <w:t xml:space="preserve">Рекомендована література </w:t>
      </w:r>
    </w:p>
    <w:p w:rsidR="00500725" w:rsidRPr="00A653C3" w:rsidRDefault="00500725" w:rsidP="0071388E">
      <w:pPr>
        <w:pStyle w:val="110"/>
        <w:keepNext/>
        <w:keepLines/>
        <w:shd w:val="clear" w:color="auto" w:fill="auto"/>
        <w:spacing w:after="0" w:line="240" w:lineRule="auto"/>
        <w:ind w:firstLine="540"/>
        <w:contextualSpacing/>
        <w:jc w:val="both"/>
        <w:rPr>
          <w:sz w:val="28"/>
          <w:szCs w:val="28"/>
        </w:rPr>
      </w:pPr>
      <w:r w:rsidRPr="00A653C3">
        <w:rPr>
          <w:sz w:val="28"/>
          <w:szCs w:val="28"/>
        </w:rPr>
        <w:t>Основна</w:t>
      </w:r>
      <w:r w:rsidR="004B6171" w:rsidRPr="00A653C3">
        <w:rPr>
          <w:sz w:val="28"/>
          <w:szCs w:val="28"/>
        </w:rPr>
        <w:t xml:space="preserve"> література</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Байярд Р. Т., Байярд Д. </w:t>
      </w:r>
      <w:r w:rsidRPr="00A653C3">
        <w:rPr>
          <w:rFonts w:ascii="Times New Roman" w:hAnsi="Times New Roman" w:cs="Times New Roman"/>
          <w:sz w:val="28"/>
          <w:szCs w:val="28"/>
        </w:rPr>
        <w:t xml:space="preserve">Ваш </w:t>
      </w:r>
      <w:r w:rsidRPr="00A653C3">
        <w:rPr>
          <w:rFonts w:ascii="Times New Roman" w:hAnsi="Times New Roman" w:cs="Times New Roman"/>
          <w:sz w:val="28"/>
          <w:szCs w:val="28"/>
          <w:lang w:val="ru-RU" w:eastAsia="ru-RU"/>
        </w:rPr>
        <w:t xml:space="preserve">беспокойный подросток. Практическое руководство для отчаявшихся родителей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Пер. с англ. А. Б. Орлова.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Просвещение, </w:t>
      </w:r>
      <w:r w:rsidRPr="00A653C3">
        <w:rPr>
          <w:rFonts w:ascii="Times New Roman" w:hAnsi="Times New Roman" w:cs="Times New Roman"/>
          <w:sz w:val="28"/>
          <w:szCs w:val="28"/>
        </w:rPr>
        <w:t xml:space="preserve">1991.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224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Берулава Г. А. Методологические основы деятельности практического психолога.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Высшая школа, </w:t>
      </w:r>
      <w:r w:rsidRPr="00A653C3">
        <w:rPr>
          <w:rFonts w:ascii="Times New Roman" w:hAnsi="Times New Roman" w:cs="Times New Roman"/>
          <w:sz w:val="28"/>
          <w:szCs w:val="28"/>
        </w:rPr>
        <w:t>2003.</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Бондаренко </w:t>
      </w:r>
      <w:r w:rsidRPr="00A653C3">
        <w:rPr>
          <w:rFonts w:ascii="Times New Roman" w:hAnsi="Times New Roman" w:cs="Times New Roman"/>
          <w:sz w:val="28"/>
          <w:szCs w:val="28"/>
          <w:lang w:val="ru-RU" w:eastAsia="ru-RU"/>
        </w:rPr>
        <w:t xml:space="preserve">А. Ф. Психологическая помощь: теория и практика.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К.: Укртехпрес, </w:t>
      </w:r>
      <w:r w:rsidRPr="00A653C3">
        <w:rPr>
          <w:rFonts w:ascii="Times New Roman" w:hAnsi="Times New Roman" w:cs="Times New Roman"/>
          <w:sz w:val="28"/>
          <w:szCs w:val="28"/>
        </w:rPr>
        <w:t xml:space="preserve">1997.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216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Бретт Д. «Жила была девочка, похожая на тебя...» Психотерапевтические истории для детей/ Пер. с англ. Г. А. Павлова.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Независимая фирма «Класс», </w:t>
      </w:r>
      <w:r w:rsidRPr="00A653C3">
        <w:rPr>
          <w:rFonts w:ascii="Times New Roman" w:hAnsi="Times New Roman" w:cs="Times New Roman"/>
          <w:sz w:val="28"/>
          <w:szCs w:val="28"/>
        </w:rPr>
        <w:t xml:space="preserve">1996.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224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Дробинская А. О. Школьные трудности «нестандартных» детей.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2-е </w:t>
      </w:r>
      <w:r w:rsidRPr="00A653C3">
        <w:rPr>
          <w:rFonts w:ascii="Times New Roman" w:hAnsi="Times New Roman" w:cs="Times New Roman"/>
          <w:sz w:val="28"/>
          <w:szCs w:val="28"/>
          <w:lang w:val="ru-RU" w:eastAsia="ru-RU"/>
        </w:rPr>
        <w:t xml:space="preserve">издание.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Школа-Пресс, </w:t>
      </w:r>
      <w:r w:rsidRPr="00A653C3">
        <w:rPr>
          <w:rFonts w:ascii="Times New Roman" w:hAnsi="Times New Roman" w:cs="Times New Roman"/>
          <w:sz w:val="28"/>
          <w:szCs w:val="28"/>
        </w:rPr>
        <w:t xml:space="preserve">2001.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144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Заваденко Н. Н. Как понять ребенка: дети с гиперактивностью и дефицитом внимания.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Школьная пресса, </w:t>
      </w:r>
      <w:r w:rsidRPr="00A653C3">
        <w:rPr>
          <w:rFonts w:ascii="Times New Roman" w:hAnsi="Times New Roman" w:cs="Times New Roman"/>
          <w:sz w:val="28"/>
          <w:szCs w:val="28"/>
        </w:rPr>
        <w:t xml:space="preserve">2001.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112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Захаров А. И. Дневные и ночные страхи у детей. Серия «Психология ребенка».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«Издательство СОЮЗ», </w:t>
      </w:r>
      <w:r w:rsidRPr="00A653C3">
        <w:rPr>
          <w:rFonts w:ascii="Times New Roman" w:hAnsi="Times New Roman" w:cs="Times New Roman"/>
          <w:sz w:val="28"/>
          <w:szCs w:val="28"/>
        </w:rPr>
        <w:t xml:space="preserve">2000.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448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1239"/>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Комер</w:t>
      </w:r>
      <w:r w:rsidRPr="00A653C3">
        <w:rPr>
          <w:rFonts w:ascii="Times New Roman" w:hAnsi="Times New Roman" w:cs="Times New Roman"/>
          <w:sz w:val="28"/>
          <w:szCs w:val="28"/>
          <w:lang w:val="ru-RU" w:eastAsia="ru-RU"/>
        </w:rPr>
        <w:tab/>
        <w:t xml:space="preserve">Р. Патопсихология поведения. Нарушения и патологии психики.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009C1C97">
        <w:rPr>
          <w:rFonts w:ascii="Times New Roman" w:hAnsi="Times New Roman" w:cs="Times New Roman"/>
          <w:sz w:val="28"/>
          <w:szCs w:val="28"/>
          <w:lang w:val="ru-RU" w:eastAsia="ru-RU"/>
        </w:rPr>
        <w:t>СПб.: П</w:t>
      </w:r>
      <w:r w:rsidRPr="00A653C3">
        <w:rPr>
          <w:rFonts w:ascii="Times New Roman" w:hAnsi="Times New Roman" w:cs="Times New Roman"/>
          <w:sz w:val="28"/>
          <w:szCs w:val="28"/>
          <w:lang w:val="ru-RU" w:eastAsia="ru-RU"/>
        </w:rPr>
        <w:t xml:space="preserve">райм-ЕВРОЗНАК, </w:t>
      </w:r>
      <w:r w:rsidRPr="00A653C3">
        <w:rPr>
          <w:rFonts w:ascii="Times New Roman" w:hAnsi="Times New Roman" w:cs="Times New Roman"/>
          <w:sz w:val="28"/>
          <w:szCs w:val="28"/>
        </w:rPr>
        <w:t>2002.</w:t>
      </w:r>
    </w:p>
    <w:p w:rsidR="00500725" w:rsidRPr="00A653C3" w:rsidRDefault="00500725" w:rsidP="0071388E">
      <w:pPr>
        <w:pStyle w:val="a8"/>
        <w:numPr>
          <w:ilvl w:val="0"/>
          <w:numId w:val="42"/>
        </w:numPr>
        <w:tabs>
          <w:tab w:val="clear" w:pos="720"/>
          <w:tab w:val="num" w:pos="0"/>
          <w:tab w:val="left" w:pos="360"/>
          <w:tab w:val="left" w:pos="1556"/>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Коробко</w:t>
      </w:r>
      <w:r w:rsidRPr="00A653C3">
        <w:rPr>
          <w:rFonts w:ascii="Times New Roman" w:hAnsi="Times New Roman" w:cs="Times New Roman"/>
          <w:sz w:val="28"/>
          <w:szCs w:val="28"/>
        </w:rPr>
        <w:tab/>
      </w:r>
      <w:r w:rsidRPr="00A653C3">
        <w:rPr>
          <w:rFonts w:ascii="Times New Roman" w:hAnsi="Times New Roman" w:cs="Times New Roman"/>
          <w:sz w:val="28"/>
          <w:szCs w:val="28"/>
          <w:lang w:val="ru-RU" w:eastAsia="ru-RU"/>
        </w:rPr>
        <w:t xml:space="preserve">С.Л. Робота психолога </w:t>
      </w:r>
      <w:r w:rsidRPr="00A653C3">
        <w:rPr>
          <w:rFonts w:ascii="Times New Roman" w:hAnsi="Times New Roman" w:cs="Times New Roman"/>
          <w:sz w:val="28"/>
          <w:szCs w:val="28"/>
        </w:rPr>
        <w:t xml:space="preserve">з молодшими </w:t>
      </w:r>
      <w:r w:rsidRPr="00A653C3">
        <w:rPr>
          <w:rFonts w:ascii="Times New Roman" w:hAnsi="Times New Roman" w:cs="Times New Roman"/>
          <w:sz w:val="28"/>
          <w:szCs w:val="28"/>
          <w:lang w:val="ru-RU" w:eastAsia="ru-RU"/>
        </w:rPr>
        <w:t xml:space="preserve">школярами: </w:t>
      </w:r>
      <w:r w:rsidRPr="00A653C3">
        <w:rPr>
          <w:rFonts w:ascii="Times New Roman" w:hAnsi="Times New Roman" w:cs="Times New Roman"/>
          <w:sz w:val="28"/>
          <w:szCs w:val="28"/>
        </w:rPr>
        <w:t xml:space="preserve">методичний посібник / </w:t>
      </w:r>
      <w:r w:rsidRPr="00A653C3">
        <w:rPr>
          <w:rFonts w:ascii="Times New Roman" w:hAnsi="Times New Roman" w:cs="Times New Roman"/>
          <w:sz w:val="28"/>
          <w:szCs w:val="28"/>
          <w:lang w:val="ru-RU" w:eastAsia="ru-RU"/>
        </w:rPr>
        <w:t xml:space="preserve">С.Л. </w:t>
      </w:r>
      <w:r w:rsidRPr="00A653C3">
        <w:rPr>
          <w:rFonts w:ascii="Times New Roman" w:hAnsi="Times New Roman" w:cs="Times New Roman"/>
          <w:sz w:val="28"/>
          <w:szCs w:val="28"/>
        </w:rPr>
        <w:t xml:space="preserve">Коробко, О.І. Коробко.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К.: </w:t>
      </w:r>
      <w:r w:rsidRPr="00A653C3">
        <w:rPr>
          <w:rFonts w:ascii="Times New Roman" w:hAnsi="Times New Roman" w:cs="Times New Roman"/>
          <w:sz w:val="28"/>
          <w:szCs w:val="28"/>
        </w:rPr>
        <w:t xml:space="preserve">Літера </w:t>
      </w:r>
      <w:r w:rsidRPr="00A653C3">
        <w:rPr>
          <w:rFonts w:ascii="Times New Roman" w:hAnsi="Times New Roman" w:cs="Times New Roman"/>
          <w:sz w:val="28"/>
          <w:szCs w:val="28"/>
          <w:lang w:val="ru-RU" w:eastAsia="ru-RU"/>
        </w:rPr>
        <w:t xml:space="preserve">ЛТД, </w:t>
      </w:r>
      <w:r w:rsidRPr="00A653C3">
        <w:rPr>
          <w:rFonts w:ascii="Times New Roman" w:hAnsi="Times New Roman" w:cs="Times New Roman"/>
          <w:sz w:val="28"/>
          <w:szCs w:val="28"/>
        </w:rPr>
        <w:t xml:space="preserve">2006.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416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1551"/>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Кузікова</w:t>
      </w:r>
      <w:r w:rsidRPr="00A653C3">
        <w:rPr>
          <w:rFonts w:ascii="Times New Roman" w:hAnsi="Times New Roman" w:cs="Times New Roman"/>
          <w:sz w:val="28"/>
          <w:szCs w:val="28"/>
        </w:rPr>
        <w:tab/>
        <w:t xml:space="preserve">С.Б. Основи психокорекції: навчальний посібник.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К.: Вид-во «Академвидав», 2012.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320 с.</w:t>
      </w:r>
    </w:p>
    <w:p w:rsidR="00500725" w:rsidRPr="00A653C3" w:rsidRDefault="00500725" w:rsidP="0071388E">
      <w:pPr>
        <w:pStyle w:val="a8"/>
        <w:numPr>
          <w:ilvl w:val="0"/>
          <w:numId w:val="42"/>
        </w:numPr>
        <w:tabs>
          <w:tab w:val="clear" w:pos="720"/>
          <w:tab w:val="num" w:pos="0"/>
          <w:tab w:val="left" w:pos="360"/>
          <w:tab w:val="left" w:pos="1014"/>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Леви</w:t>
      </w:r>
      <w:r w:rsidRPr="00A653C3">
        <w:rPr>
          <w:rFonts w:ascii="Times New Roman" w:hAnsi="Times New Roman" w:cs="Times New Roman"/>
          <w:sz w:val="28"/>
          <w:szCs w:val="28"/>
        </w:rPr>
        <w:tab/>
      </w:r>
      <w:r w:rsidRPr="00A653C3">
        <w:rPr>
          <w:rFonts w:ascii="Times New Roman" w:hAnsi="Times New Roman" w:cs="Times New Roman"/>
          <w:sz w:val="28"/>
          <w:szCs w:val="28"/>
          <w:lang w:val="ru-RU" w:eastAsia="ru-RU"/>
        </w:rPr>
        <w:t xml:space="preserve">В. Л. Нестандартный ребенок.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3-е </w:t>
      </w:r>
      <w:r w:rsidRPr="00A653C3">
        <w:rPr>
          <w:rFonts w:ascii="Times New Roman" w:hAnsi="Times New Roman" w:cs="Times New Roman"/>
          <w:sz w:val="28"/>
          <w:szCs w:val="28"/>
          <w:lang w:val="ru-RU" w:eastAsia="ru-RU"/>
        </w:rPr>
        <w:t xml:space="preserve">изд.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М.: </w:t>
      </w:r>
      <w:r w:rsidRPr="00A653C3">
        <w:rPr>
          <w:rFonts w:ascii="Times New Roman" w:hAnsi="Times New Roman" w:cs="Times New Roman"/>
          <w:sz w:val="28"/>
          <w:szCs w:val="28"/>
          <w:lang w:val="ru-RU" w:eastAsia="ru-RU"/>
        </w:rPr>
        <w:t xml:space="preserve">Знание, </w:t>
      </w:r>
      <w:r w:rsidRPr="00A653C3">
        <w:rPr>
          <w:rFonts w:ascii="Times New Roman" w:hAnsi="Times New Roman" w:cs="Times New Roman"/>
          <w:sz w:val="28"/>
          <w:szCs w:val="28"/>
        </w:rPr>
        <w:t xml:space="preserve">1989.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256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1796"/>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Макарова</w:t>
      </w:r>
      <w:r w:rsidRPr="00A653C3">
        <w:rPr>
          <w:rFonts w:ascii="Times New Roman" w:hAnsi="Times New Roman" w:cs="Times New Roman"/>
          <w:sz w:val="28"/>
          <w:szCs w:val="28"/>
          <w:lang w:val="ru-RU" w:eastAsia="ru-RU"/>
        </w:rPr>
        <w:tab/>
        <w:t xml:space="preserve">Е. Г. Преодолеть страх, или Искусствотерапия.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Издательство «Школа-Пресс», </w:t>
      </w:r>
      <w:r w:rsidRPr="00A653C3">
        <w:rPr>
          <w:rFonts w:ascii="Times New Roman" w:hAnsi="Times New Roman" w:cs="Times New Roman"/>
          <w:sz w:val="28"/>
          <w:szCs w:val="28"/>
        </w:rPr>
        <w:t xml:space="preserve">1996.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304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Моргун В.Ф., </w:t>
      </w:r>
      <w:r w:rsidRPr="00A653C3">
        <w:rPr>
          <w:rFonts w:ascii="Times New Roman" w:hAnsi="Times New Roman" w:cs="Times New Roman"/>
          <w:sz w:val="28"/>
          <w:szCs w:val="28"/>
          <w:lang w:val="ru-RU" w:eastAsia="ru-RU"/>
        </w:rPr>
        <w:t xml:space="preserve">Седых </w:t>
      </w:r>
      <w:r w:rsidRPr="00A653C3">
        <w:rPr>
          <w:rFonts w:ascii="Times New Roman" w:hAnsi="Times New Roman" w:cs="Times New Roman"/>
          <w:sz w:val="28"/>
          <w:szCs w:val="28"/>
        </w:rPr>
        <w:t xml:space="preserve">К.В. </w:t>
      </w:r>
      <w:r w:rsidRPr="00A653C3">
        <w:rPr>
          <w:rFonts w:ascii="Times New Roman" w:hAnsi="Times New Roman" w:cs="Times New Roman"/>
          <w:sz w:val="28"/>
          <w:szCs w:val="28"/>
          <w:lang w:val="ru-RU" w:eastAsia="ru-RU"/>
        </w:rPr>
        <w:t xml:space="preserve">Делинквентный подросток. Учебное пособие.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Полтава, </w:t>
      </w:r>
      <w:r w:rsidRPr="00A653C3">
        <w:rPr>
          <w:rFonts w:ascii="Times New Roman" w:hAnsi="Times New Roman" w:cs="Times New Roman"/>
          <w:sz w:val="28"/>
          <w:szCs w:val="28"/>
        </w:rPr>
        <w:t>1995.</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161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Овчарова Р. В. Технологии практического психолога образования: Учебное пособие для студентов вузов и практических работников.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ТЦ «Сфера», </w:t>
      </w:r>
      <w:r w:rsidRPr="00A653C3">
        <w:rPr>
          <w:rFonts w:ascii="Times New Roman" w:hAnsi="Times New Roman" w:cs="Times New Roman"/>
          <w:sz w:val="28"/>
          <w:szCs w:val="28"/>
        </w:rPr>
        <w:t xml:space="preserve">2000.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448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Одаренные дети: Пер. с англ.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Общ. ред. Г.В. Бруменской и В.М. Слуцкого.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Прогресс, </w:t>
      </w:r>
      <w:r w:rsidRPr="00A653C3">
        <w:rPr>
          <w:rFonts w:ascii="Times New Roman" w:hAnsi="Times New Roman" w:cs="Times New Roman"/>
          <w:sz w:val="28"/>
          <w:szCs w:val="28"/>
        </w:rPr>
        <w:t xml:space="preserve">1991.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376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lastRenderedPageBreak/>
        <w:t xml:space="preserve">Осипова А. А. Общая психокоррекция: Учебное пособие для студентов вузов.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ТЦ «Сфера», </w:t>
      </w:r>
      <w:r w:rsidRPr="00A653C3">
        <w:rPr>
          <w:rFonts w:ascii="Times New Roman" w:hAnsi="Times New Roman" w:cs="Times New Roman"/>
          <w:sz w:val="28"/>
          <w:szCs w:val="28"/>
        </w:rPr>
        <w:t xml:space="preserve">2000.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512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1618"/>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Подмазин</w:t>
      </w:r>
      <w:r w:rsidRPr="00A653C3">
        <w:rPr>
          <w:rFonts w:ascii="Times New Roman" w:hAnsi="Times New Roman" w:cs="Times New Roman"/>
          <w:sz w:val="28"/>
          <w:szCs w:val="28"/>
          <w:lang w:val="ru-RU" w:eastAsia="ru-RU"/>
        </w:rPr>
        <w:tab/>
        <w:t xml:space="preserve">СИ., Сибиль Е.И. Как помочь подростку с «трудным» характером.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К.: НПЦ «Перспектива», </w:t>
      </w:r>
      <w:r w:rsidRPr="00A653C3">
        <w:rPr>
          <w:rFonts w:ascii="Times New Roman" w:hAnsi="Times New Roman" w:cs="Times New Roman"/>
          <w:sz w:val="28"/>
          <w:szCs w:val="28"/>
        </w:rPr>
        <w:t xml:space="preserve">1996.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160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1604"/>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Рибалка</w:t>
      </w:r>
      <w:r w:rsidRPr="00A653C3">
        <w:rPr>
          <w:rFonts w:ascii="Times New Roman" w:hAnsi="Times New Roman" w:cs="Times New Roman"/>
          <w:sz w:val="28"/>
          <w:szCs w:val="28"/>
        </w:rPr>
        <w:tab/>
      </w:r>
      <w:r w:rsidRPr="00A653C3">
        <w:rPr>
          <w:rFonts w:ascii="Times New Roman" w:hAnsi="Times New Roman" w:cs="Times New Roman"/>
          <w:sz w:val="28"/>
          <w:szCs w:val="28"/>
          <w:lang w:eastAsia="ru-RU"/>
        </w:rPr>
        <w:t xml:space="preserve">В.В. </w:t>
      </w:r>
      <w:r w:rsidRPr="00A653C3">
        <w:rPr>
          <w:rFonts w:ascii="Times New Roman" w:hAnsi="Times New Roman" w:cs="Times New Roman"/>
          <w:sz w:val="28"/>
          <w:szCs w:val="28"/>
        </w:rPr>
        <w:t xml:space="preserve">Психологічна профілактика суїцидальних тенденцій в учнівської молоді: Методичні рекомендації.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К.: ІПППО АПН України, КФ ВМУРоЛ «Україна», ПП Щербатих О.В. 2007.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68 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Рогов Е. И. Настольная книга практического психолога: Учеб. </w:t>
      </w:r>
      <w:r w:rsidRPr="00A653C3">
        <w:rPr>
          <w:rFonts w:ascii="Times New Roman" w:hAnsi="Times New Roman" w:cs="Times New Roman"/>
          <w:sz w:val="28"/>
          <w:szCs w:val="28"/>
          <w:lang w:val="ru-RU" w:eastAsia="ru-RU"/>
        </w:rPr>
        <w:t xml:space="preserve">пособие: </w:t>
      </w:r>
      <w:r w:rsidRPr="00A653C3">
        <w:rPr>
          <w:rFonts w:ascii="Times New Roman" w:hAnsi="Times New Roman" w:cs="Times New Roman"/>
          <w:sz w:val="28"/>
          <w:szCs w:val="28"/>
        </w:rPr>
        <w:t xml:space="preserve">В 2 кн.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2-е </w:t>
      </w:r>
      <w:r w:rsidRPr="00A653C3">
        <w:rPr>
          <w:rFonts w:ascii="Times New Roman" w:hAnsi="Times New Roman" w:cs="Times New Roman"/>
          <w:sz w:val="28"/>
          <w:szCs w:val="28"/>
          <w:lang w:val="ru-RU" w:eastAsia="ru-RU"/>
        </w:rPr>
        <w:t xml:space="preserve">изд., </w:t>
      </w:r>
      <w:r w:rsidRPr="00A653C3">
        <w:rPr>
          <w:rFonts w:ascii="Times New Roman" w:hAnsi="Times New Roman" w:cs="Times New Roman"/>
          <w:sz w:val="28"/>
          <w:szCs w:val="28"/>
        </w:rPr>
        <w:t xml:space="preserve">перераб. </w:t>
      </w:r>
      <w:r w:rsidRPr="00A653C3">
        <w:rPr>
          <w:rFonts w:ascii="Times New Roman" w:hAnsi="Times New Roman" w:cs="Times New Roman"/>
          <w:sz w:val="28"/>
          <w:szCs w:val="28"/>
          <w:lang w:val="ru-RU" w:eastAsia="ru-RU"/>
        </w:rPr>
        <w:t xml:space="preserve">и доп. </w:t>
      </w:r>
      <w:r w:rsidR="009C1C97">
        <w:rPr>
          <w:rFonts w:ascii="Times New Roman" w:hAnsi="Times New Roman" w:cs="Times New Roman"/>
          <w:sz w:val="28"/>
          <w:szCs w:val="28"/>
        </w:rPr>
        <w:t xml:space="preserve"> –  М.: Гума</w:t>
      </w:r>
      <w:r w:rsidRPr="00A653C3">
        <w:rPr>
          <w:rFonts w:ascii="Times New Roman" w:hAnsi="Times New Roman" w:cs="Times New Roman"/>
          <w:sz w:val="28"/>
          <w:szCs w:val="28"/>
        </w:rPr>
        <w:t xml:space="preserve">нит. </w:t>
      </w:r>
      <w:r w:rsidRPr="00A653C3">
        <w:rPr>
          <w:rFonts w:ascii="Times New Roman" w:hAnsi="Times New Roman" w:cs="Times New Roman"/>
          <w:sz w:val="28"/>
          <w:szCs w:val="28"/>
          <w:lang w:val="ru-RU" w:eastAsia="ru-RU"/>
        </w:rPr>
        <w:t xml:space="preserve">изд. </w:t>
      </w:r>
      <w:r w:rsidRPr="00A653C3">
        <w:rPr>
          <w:rFonts w:ascii="Times New Roman" w:hAnsi="Times New Roman" w:cs="Times New Roman"/>
          <w:sz w:val="28"/>
          <w:szCs w:val="28"/>
        </w:rPr>
        <w:t xml:space="preserve">центр ВЛАДОС, 1999.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Кн. 1: Система </w:t>
      </w:r>
      <w:r w:rsidRPr="00A653C3">
        <w:rPr>
          <w:rFonts w:ascii="Times New Roman" w:hAnsi="Times New Roman" w:cs="Times New Roman"/>
          <w:sz w:val="28"/>
          <w:szCs w:val="28"/>
          <w:lang w:val="ru-RU" w:eastAsia="ru-RU"/>
        </w:rPr>
        <w:t xml:space="preserve">работы </w:t>
      </w:r>
      <w:r w:rsidRPr="00A653C3">
        <w:rPr>
          <w:rFonts w:ascii="Times New Roman" w:hAnsi="Times New Roman" w:cs="Times New Roman"/>
          <w:sz w:val="28"/>
          <w:szCs w:val="28"/>
        </w:rPr>
        <w:t xml:space="preserve">психолога </w:t>
      </w:r>
      <w:r w:rsidRPr="00A653C3">
        <w:rPr>
          <w:rFonts w:ascii="Times New Roman" w:hAnsi="Times New Roman" w:cs="Times New Roman"/>
          <w:sz w:val="28"/>
          <w:szCs w:val="28"/>
          <w:lang w:val="ru-RU" w:eastAsia="ru-RU"/>
        </w:rPr>
        <w:t xml:space="preserve">с детьми разного возраста.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384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Рогов Е. И. Настольная книга практического психолога: Учеб. пособие: В 2 кн.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2-е </w:t>
      </w:r>
      <w:r w:rsidRPr="00A653C3">
        <w:rPr>
          <w:rFonts w:ascii="Times New Roman" w:hAnsi="Times New Roman" w:cs="Times New Roman"/>
          <w:sz w:val="28"/>
          <w:szCs w:val="28"/>
          <w:lang w:val="ru-RU" w:eastAsia="ru-RU"/>
        </w:rPr>
        <w:t xml:space="preserve">изд., перераб. и доп.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Гуманит. изд. Центр ВЛАДОС, </w:t>
      </w:r>
      <w:r w:rsidRPr="00A653C3">
        <w:rPr>
          <w:rFonts w:ascii="Times New Roman" w:hAnsi="Times New Roman" w:cs="Times New Roman"/>
          <w:sz w:val="28"/>
          <w:szCs w:val="28"/>
        </w:rPr>
        <w:t xml:space="preserve">1999.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Кн. 2: Работа психолога со взрослыми. Коррекционные приемы и упражнения.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480 с.</w:t>
      </w:r>
    </w:p>
    <w:p w:rsidR="00500725" w:rsidRPr="00A653C3" w:rsidRDefault="00500725" w:rsidP="0071388E">
      <w:pPr>
        <w:pStyle w:val="a8"/>
        <w:numPr>
          <w:ilvl w:val="0"/>
          <w:numId w:val="42"/>
        </w:numPr>
        <w:tabs>
          <w:tab w:val="clear" w:pos="720"/>
          <w:tab w:val="num" w:pos="0"/>
          <w:tab w:val="left" w:pos="360"/>
          <w:tab w:val="left" w:pos="1705"/>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Рудестам</w:t>
      </w:r>
      <w:r w:rsidRPr="00A653C3">
        <w:rPr>
          <w:rFonts w:ascii="Times New Roman" w:hAnsi="Times New Roman" w:cs="Times New Roman"/>
          <w:sz w:val="28"/>
          <w:szCs w:val="28"/>
          <w:lang w:val="ru-RU" w:eastAsia="ru-RU"/>
        </w:rPr>
        <w:tab/>
        <w:t xml:space="preserve">Н.М. Групповая психотерапия. Психокорекционные группы: теория и практика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Н.М. Рудестам.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ООО «Издательство АСТ», </w:t>
      </w:r>
      <w:r w:rsidRPr="00A653C3">
        <w:rPr>
          <w:rFonts w:ascii="Times New Roman" w:hAnsi="Times New Roman" w:cs="Times New Roman"/>
          <w:sz w:val="28"/>
          <w:szCs w:val="28"/>
        </w:rPr>
        <w:t xml:space="preserve">1990.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235 с.</w:t>
      </w:r>
    </w:p>
    <w:p w:rsidR="00500725" w:rsidRPr="00A653C3" w:rsidRDefault="00500725" w:rsidP="0071388E">
      <w:pPr>
        <w:pStyle w:val="a8"/>
        <w:numPr>
          <w:ilvl w:val="0"/>
          <w:numId w:val="42"/>
        </w:numPr>
        <w:tabs>
          <w:tab w:val="clear" w:pos="720"/>
          <w:tab w:val="num" w:pos="0"/>
          <w:tab w:val="left" w:pos="36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Сиротюк </w:t>
      </w:r>
      <w:r w:rsidRPr="00A653C3">
        <w:rPr>
          <w:rFonts w:ascii="Times New Roman" w:hAnsi="Times New Roman" w:cs="Times New Roman"/>
          <w:sz w:val="28"/>
          <w:szCs w:val="28"/>
          <w:lang w:val="ru-RU" w:eastAsia="ru-RU"/>
        </w:rPr>
        <w:t xml:space="preserve">А.Л. Синдром дефицита внимания с гиперактивностью. Диагностика, коррекция и практические рекомендации родителям и педагогам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А.Л. </w:t>
      </w:r>
      <w:r w:rsidRPr="00A653C3">
        <w:rPr>
          <w:rFonts w:ascii="Times New Roman" w:hAnsi="Times New Roman" w:cs="Times New Roman"/>
          <w:sz w:val="28"/>
          <w:szCs w:val="28"/>
        </w:rPr>
        <w:t xml:space="preserve">Сиротюк.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ТЦ Сфера, </w:t>
      </w:r>
      <w:r w:rsidRPr="00A653C3">
        <w:rPr>
          <w:rFonts w:ascii="Times New Roman" w:hAnsi="Times New Roman" w:cs="Times New Roman"/>
          <w:sz w:val="28"/>
          <w:szCs w:val="28"/>
        </w:rPr>
        <w:t xml:space="preserve">2002.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128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1978"/>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Справочник</w:t>
      </w:r>
      <w:r w:rsidRPr="00A653C3">
        <w:rPr>
          <w:rFonts w:ascii="Times New Roman" w:hAnsi="Times New Roman" w:cs="Times New Roman"/>
          <w:sz w:val="28"/>
          <w:szCs w:val="28"/>
          <w:lang w:val="ru-RU" w:eastAsia="ru-RU"/>
        </w:rPr>
        <w:tab/>
        <w:t xml:space="preserve">практического психолога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сост. И. Г. Малкина-Пых.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Эксмо, </w:t>
      </w:r>
      <w:r w:rsidRPr="00A653C3">
        <w:rPr>
          <w:rFonts w:ascii="Times New Roman" w:hAnsi="Times New Roman" w:cs="Times New Roman"/>
          <w:sz w:val="28"/>
          <w:szCs w:val="28"/>
        </w:rPr>
        <w:t xml:space="preserve">2008.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848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1945"/>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Цимбалюк</w:t>
      </w:r>
      <w:r w:rsidRPr="00A653C3">
        <w:rPr>
          <w:rFonts w:ascii="Times New Roman" w:hAnsi="Times New Roman" w:cs="Times New Roman"/>
          <w:sz w:val="28"/>
          <w:szCs w:val="28"/>
        </w:rPr>
        <w:tab/>
        <w:t xml:space="preserve">І. М. Психологічне консультування і корекція.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К.: "Професіонал", 2007.</w:t>
      </w:r>
    </w:p>
    <w:p w:rsidR="00500725" w:rsidRPr="00A653C3" w:rsidRDefault="00500725" w:rsidP="0071388E">
      <w:pPr>
        <w:pStyle w:val="a8"/>
        <w:numPr>
          <w:ilvl w:val="0"/>
          <w:numId w:val="42"/>
        </w:numPr>
        <w:tabs>
          <w:tab w:val="clear" w:pos="720"/>
          <w:tab w:val="num" w:pos="0"/>
          <w:tab w:val="left" w:pos="360"/>
          <w:tab w:val="left" w:pos="1734"/>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Шнайдер</w:t>
      </w:r>
      <w:r w:rsidRPr="00A653C3">
        <w:rPr>
          <w:rFonts w:ascii="Times New Roman" w:hAnsi="Times New Roman" w:cs="Times New Roman"/>
          <w:sz w:val="28"/>
          <w:szCs w:val="28"/>
          <w:lang w:val="ru-RU" w:eastAsia="ru-RU"/>
        </w:rPr>
        <w:tab/>
        <w:t xml:space="preserve">Л. </w:t>
      </w:r>
      <w:r w:rsidRPr="00A653C3">
        <w:rPr>
          <w:rFonts w:ascii="Times New Roman" w:hAnsi="Times New Roman" w:cs="Times New Roman"/>
          <w:sz w:val="28"/>
          <w:szCs w:val="28"/>
        </w:rPr>
        <w:t xml:space="preserve">Б. </w:t>
      </w:r>
      <w:r w:rsidRPr="00A653C3">
        <w:rPr>
          <w:rFonts w:ascii="Times New Roman" w:hAnsi="Times New Roman" w:cs="Times New Roman"/>
          <w:sz w:val="28"/>
          <w:szCs w:val="28"/>
          <w:lang w:val="ru-RU" w:eastAsia="ru-RU"/>
        </w:rPr>
        <w:t xml:space="preserve">Девиантное поведение детей и подростков.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Академический Проект; Трикста, </w:t>
      </w:r>
      <w:r w:rsidRPr="00A653C3">
        <w:rPr>
          <w:rFonts w:ascii="Times New Roman" w:hAnsi="Times New Roman" w:cs="Times New Roman"/>
          <w:sz w:val="28"/>
          <w:szCs w:val="28"/>
        </w:rPr>
        <w:t xml:space="preserve">2005.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336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Абрамова Г. С. Практическая психология: Учебник для студентов вузов.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Изд. </w:t>
      </w:r>
      <w:r w:rsidRPr="00A653C3">
        <w:rPr>
          <w:rFonts w:ascii="Times New Roman" w:hAnsi="Times New Roman" w:cs="Times New Roman"/>
          <w:sz w:val="28"/>
          <w:szCs w:val="28"/>
        </w:rPr>
        <w:t xml:space="preserve">6-е, </w:t>
      </w:r>
      <w:r w:rsidRPr="00A653C3">
        <w:rPr>
          <w:rFonts w:ascii="Times New Roman" w:hAnsi="Times New Roman" w:cs="Times New Roman"/>
          <w:sz w:val="28"/>
          <w:szCs w:val="28"/>
          <w:lang w:val="ru-RU" w:eastAsia="ru-RU"/>
        </w:rPr>
        <w:t xml:space="preserve">перераб. и доп.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Академический проект. </w:t>
      </w:r>
      <w:r w:rsidRPr="00A653C3">
        <w:rPr>
          <w:rFonts w:ascii="Times New Roman" w:hAnsi="Times New Roman" w:cs="Times New Roman"/>
          <w:sz w:val="28"/>
          <w:szCs w:val="28"/>
        </w:rPr>
        <w:t xml:space="preserve">2001.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480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Айви А. Е., Айви М. Б., Саймэн-Даунинг Л. Психологическое консультирование и психотерапия. Методы, теории и техники: практическое руководство. М.: Психотерапевтический колледж, </w:t>
      </w:r>
      <w:r w:rsidRPr="00A653C3">
        <w:rPr>
          <w:rFonts w:ascii="Times New Roman" w:hAnsi="Times New Roman" w:cs="Times New Roman"/>
          <w:sz w:val="28"/>
          <w:szCs w:val="28"/>
        </w:rPr>
        <w:t>1999.</w:t>
      </w:r>
    </w:p>
    <w:p w:rsidR="00500725" w:rsidRPr="00A653C3" w:rsidRDefault="00500725" w:rsidP="0071388E">
      <w:pPr>
        <w:pStyle w:val="a8"/>
        <w:numPr>
          <w:ilvl w:val="0"/>
          <w:numId w:val="42"/>
        </w:numPr>
        <w:tabs>
          <w:tab w:val="clear" w:pos="720"/>
          <w:tab w:val="num" w:pos="0"/>
          <w:tab w:val="left" w:pos="360"/>
          <w:tab w:val="left" w:pos="438"/>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Алешина Ю. Е. Индивидуальное и семейное психологическое консультирование.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Независимая фирма «Класс», </w:t>
      </w:r>
      <w:r w:rsidRPr="00A653C3">
        <w:rPr>
          <w:rFonts w:ascii="Times New Roman" w:hAnsi="Times New Roman" w:cs="Times New Roman"/>
          <w:sz w:val="28"/>
          <w:szCs w:val="28"/>
        </w:rPr>
        <w:t xml:space="preserve">2000.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208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38"/>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Васьківська </w:t>
      </w:r>
      <w:r w:rsidRPr="00A653C3">
        <w:rPr>
          <w:rFonts w:ascii="Times New Roman" w:hAnsi="Times New Roman" w:cs="Times New Roman"/>
          <w:sz w:val="28"/>
          <w:szCs w:val="28"/>
          <w:lang w:val="ru-RU" w:eastAsia="ru-RU"/>
        </w:rPr>
        <w:t xml:space="preserve">С. В. Основи </w:t>
      </w:r>
      <w:r w:rsidRPr="00A653C3">
        <w:rPr>
          <w:rFonts w:ascii="Times New Roman" w:hAnsi="Times New Roman" w:cs="Times New Roman"/>
          <w:sz w:val="28"/>
          <w:szCs w:val="28"/>
        </w:rPr>
        <w:t xml:space="preserve">психологічного </w:t>
      </w:r>
      <w:r w:rsidRPr="00A653C3">
        <w:rPr>
          <w:rFonts w:ascii="Times New Roman" w:hAnsi="Times New Roman" w:cs="Times New Roman"/>
          <w:sz w:val="28"/>
          <w:szCs w:val="28"/>
          <w:lang w:val="ru-RU" w:eastAsia="ru-RU"/>
        </w:rPr>
        <w:t xml:space="preserve">консультування: Навчальний </w:t>
      </w:r>
      <w:r w:rsidRPr="00A653C3">
        <w:rPr>
          <w:rFonts w:ascii="Times New Roman" w:hAnsi="Times New Roman" w:cs="Times New Roman"/>
          <w:sz w:val="28"/>
          <w:szCs w:val="28"/>
        </w:rPr>
        <w:t xml:space="preserve">посібник. </w:t>
      </w:r>
      <w:r w:rsidRPr="00A653C3">
        <w:rPr>
          <w:rFonts w:ascii="Times New Roman" w:hAnsi="Times New Roman" w:cs="Times New Roman"/>
          <w:sz w:val="28"/>
          <w:szCs w:val="28"/>
          <w:lang w:val="ru-RU" w:eastAsia="ru-RU"/>
        </w:rPr>
        <w:t xml:space="preserve">К.: </w:t>
      </w:r>
      <w:r w:rsidRPr="00A653C3">
        <w:rPr>
          <w:rFonts w:ascii="Times New Roman" w:hAnsi="Times New Roman" w:cs="Times New Roman"/>
          <w:sz w:val="28"/>
          <w:szCs w:val="28"/>
        </w:rPr>
        <w:t xml:space="preserve">Четверта хвиля, 2004.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256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38"/>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Васьковская С. В., Горностай П. П. Психологическое консультирование: Ситуационные задачи.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Киев: </w:t>
      </w:r>
      <w:r w:rsidRPr="00A653C3">
        <w:rPr>
          <w:rFonts w:ascii="Times New Roman" w:hAnsi="Times New Roman" w:cs="Times New Roman"/>
          <w:sz w:val="28"/>
          <w:szCs w:val="28"/>
        </w:rPr>
        <w:t xml:space="preserve">Вища </w:t>
      </w:r>
      <w:r w:rsidRPr="00A653C3">
        <w:rPr>
          <w:rFonts w:ascii="Times New Roman" w:hAnsi="Times New Roman" w:cs="Times New Roman"/>
          <w:sz w:val="28"/>
          <w:szCs w:val="28"/>
          <w:lang w:val="ru-RU" w:eastAsia="ru-RU"/>
        </w:rPr>
        <w:t xml:space="preserve">шк., </w:t>
      </w:r>
      <w:r w:rsidRPr="00A653C3">
        <w:rPr>
          <w:rFonts w:ascii="Times New Roman" w:hAnsi="Times New Roman" w:cs="Times New Roman"/>
          <w:sz w:val="28"/>
          <w:szCs w:val="28"/>
        </w:rPr>
        <w:t xml:space="preserve">1996.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192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38"/>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Гледдинг С. Психологическое консультирование.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w:t>
      </w:r>
      <w:r w:rsidRPr="00A653C3">
        <w:rPr>
          <w:rFonts w:ascii="Times New Roman" w:hAnsi="Times New Roman" w:cs="Times New Roman"/>
          <w:sz w:val="28"/>
          <w:szCs w:val="28"/>
        </w:rPr>
        <w:t>2002.</w:t>
      </w:r>
    </w:p>
    <w:p w:rsidR="00500725" w:rsidRPr="00A653C3" w:rsidRDefault="00500725" w:rsidP="0071388E">
      <w:pPr>
        <w:pStyle w:val="a8"/>
        <w:numPr>
          <w:ilvl w:val="0"/>
          <w:numId w:val="42"/>
        </w:numPr>
        <w:tabs>
          <w:tab w:val="clear" w:pos="720"/>
          <w:tab w:val="num" w:pos="0"/>
          <w:tab w:val="left" w:pos="360"/>
          <w:tab w:val="left" w:pos="438"/>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Горностай П. П., Васьковская С. В. Теория и практика психологического консультирования: Проблемный подход.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К.: Наук. думка, </w:t>
      </w:r>
      <w:r w:rsidRPr="00A653C3">
        <w:rPr>
          <w:rFonts w:ascii="Times New Roman" w:hAnsi="Times New Roman" w:cs="Times New Roman"/>
          <w:sz w:val="28"/>
          <w:szCs w:val="28"/>
        </w:rPr>
        <w:t xml:space="preserve">1995.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128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38"/>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Гулина М. А. Основы индивидуального психологического консультирования.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Речь, </w:t>
      </w:r>
      <w:r w:rsidRPr="00A653C3">
        <w:rPr>
          <w:rFonts w:ascii="Times New Roman" w:hAnsi="Times New Roman" w:cs="Times New Roman"/>
          <w:sz w:val="28"/>
          <w:szCs w:val="28"/>
        </w:rPr>
        <w:t>2000.</w:t>
      </w:r>
    </w:p>
    <w:p w:rsidR="00500725" w:rsidRPr="00A653C3" w:rsidRDefault="00500725" w:rsidP="0071388E">
      <w:pPr>
        <w:pStyle w:val="a8"/>
        <w:numPr>
          <w:ilvl w:val="0"/>
          <w:numId w:val="42"/>
        </w:numPr>
        <w:tabs>
          <w:tab w:val="clear" w:pos="720"/>
          <w:tab w:val="num" w:pos="0"/>
          <w:tab w:val="left" w:pos="360"/>
          <w:tab w:val="left" w:pos="438"/>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Гулина М. А. Терапевтическая и консультативная психология.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СПб.: Речь, 2007.</w:t>
      </w:r>
    </w:p>
    <w:p w:rsidR="00500725" w:rsidRPr="00A653C3" w:rsidRDefault="00500725" w:rsidP="0071388E">
      <w:pPr>
        <w:pStyle w:val="a8"/>
        <w:numPr>
          <w:ilvl w:val="0"/>
          <w:numId w:val="42"/>
        </w:numPr>
        <w:tabs>
          <w:tab w:val="clear" w:pos="720"/>
          <w:tab w:val="num" w:pos="0"/>
          <w:tab w:val="left" w:pos="360"/>
          <w:tab w:val="left" w:pos="438"/>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lastRenderedPageBreak/>
        <w:t xml:space="preserve">Емельянова Е. В. Кризис в созависимых отношениях. Принципи и алгоритмы консультирования.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Речь, </w:t>
      </w:r>
      <w:r w:rsidRPr="00A653C3">
        <w:rPr>
          <w:rFonts w:ascii="Times New Roman" w:hAnsi="Times New Roman" w:cs="Times New Roman"/>
          <w:sz w:val="28"/>
          <w:szCs w:val="28"/>
        </w:rPr>
        <w:t xml:space="preserve">2008.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368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38"/>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Коттлер Дж., Браун Р. Психотерапевтическое консультирование.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Из-во «Питер», </w:t>
      </w:r>
      <w:r w:rsidRPr="00A653C3">
        <w:rPr>
          <w:rFonts w:ascii="Times New Roman" w:hAnsi="Times New Roman" w:cs="Times New Roman"/>
          <w:sz w:val="28"/>
          <w:szCs w:val="28"/>
        </w:rPr>
        <w:t>2001.</w:t>
      </w:r>
    </w:p>
    <w:p w:rsidR="00500725" w:rsidRPr="00A653C3" w:rsidRDefault="00500725" w:rsidP="0071388E">
      <w:pPr>
        <w:pStyle w:val="a8"/>
        <w:numPr>
          <w:ilvl w:val="0"/>
          <w:numId w:val="42"/>
        </w:numPr>
        <w:tabs>
          <w:tab w:val="clear" w:pos="720"/>
          <w:tab w:val="num" w:pos="0"/>
          <w:tab w:val="left" w:pos="360"/>
          <w:tab w:val="left" w:pos="438"/>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Кочюнас Р. Основы психологического консультирования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Пер. с лит.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Академ. проект, </w:t>
      </w:r>
      <w:r w:rsidRPr="00A653C3">
        <w:rPr>
          <w:rFonts w:ascii="Times New Roman" w:hAnsi="Times New Roman" w:cs="Times New Roman"/>
          <w:sz w:val="28"/>
          <w:szCs w:val="28"/>
        </w:rPr>
        <w:t xml:space="preserve">1999.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239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Кулаков С. А. Практикум по супервизии в консультировании и психотерапии.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Речь, </w:t>
      </w:r>
      <w:r w:rsidRPr="00A653C3">
        <w:rPr>
          <w:rFonts w:ascii="Times New Roman" w:hAnsi="Times New Roman" w:cs="Times New Roman"/>
          <w:sz w:val="28"/>
          <w:szCs w:val="28"/>
        </w:rPr>
        <w:t>2002.</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Мастерство психологического консультирования / Под ред. А. А. Бадхена, </w:t>
      </w:r>
      <w:r w:rsidRPr="00A653C3">
        <w:rPr>
          <w:rFonts w:ascii="Times New Roman" w:hAnsi="Times New Roman" w:cs="Times New Roman"/>
          <w:sz w:val="28"/>
          <w:szCs w:val="28"/>
        </w:rPr>
        <w:t xml:space="preserve">А. М. </w:t>
      </w:r>
      <w:r w:rsidRPr="00A653C3">
        <w:rPr>
          <w:rFonts w:ascii="Times New Roman" w:hAnsi="Times New Roman" w:cs="Times New Roman"/>
          <w:sz w:val="28"/>
          <w:szCs w:val="28"/>
          <w:lang w:val="ru-RU" w:eastAsia="ru-RU"/>
        </w:rPr>
        <w:t xml:space="preserve">Родиной.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Речь, </w:t>
      </w:r>
      <w:r w:rsidRPr="00A653C3">
        <w:rPr>
          <w:rFonts w:ascii="Times New Roman" w:hAnsi="Times New Roman" w:cs="Times New Roman"/>
          <w:sz w:val="28"/>
          <w:szCs w:val="28"/>
        </w:rPr>
        <w:t xml:space="preserve">2007.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240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Меновщиков В. Ю. Введение в психологическое консультирование.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М.: Смысл, </w:t>
      </w:r>
      <w:r w:rsidRPr="00A653C3">
        <w:rPr>
          <w:rFonts w:ascii="Times New Roman" w:hAnsi="Times New Roman" w:cs="Times New Roman"/>
          <w:sz w:val="28"/>
          <w:szCs w:val="28"/>
        </w:rPr>
        <w:t xml:space="preserve">2004.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109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Минделл А. Кома: ключ к пробуждению. Самостоятельная работа над собой.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«АСТ», </w:t>
      </w:r>
      <w:r w:rsidRPr="00A653C3">
        <w:rPr>
          <w:rFonts w:ascii="Times New Roman" w:hAnsi="Times New Roman" w:cs="Times New Roman"/>
          <w:sz w:val="28"/>
          <w:szCs w:val="28"/>
        </w:rPr>
        <w:t>2005.</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Москаленко В. Д. Созависимость: характеристики и практика преодоления.</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Моховиков А. Н. Телефонное консультирование.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Смысл, </w:t>
      </w:r>
      <w:r w:rsidRPr="00A653C3">
        <w:rPr>
          <w:rFonts w:ascii="Times New Roman" w:hAnsi="Times New Roman" w:cs="Times New Roman"/>
          <w:sz w:val="28"/>
          <w:szCs w:val="28"/>
        </w:rPr>
        <w:t xml:space="preserve">2001.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494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Мэй Р. Искусство психологического консультирования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Пер. с англ.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Независимая фирма «Класс», </w:t>
      </w:r>
      <w:r w:rsidRPr="00A653C3">
        <w:rPr>
          <w:rFonts w:ascii="Times New Roman" w:hAnsi="Times New Roman" w:cs="Times New Roman"/>
          <w:sz w:val="28"/>
          <w:szCs w:val="28"/>
        </w:rPr>
        <w:t xml:space="preserve">1994.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144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Немов </w:t>
      </w:r>
      <w:r w:rsidRPr="00A653C3">
        <w:rPr>
          <w:rFonts w:ascii="Times New Roman" w:hAnsi="Times New Roman" w:cs="Times New Roman"/>
          <w:sz w:val="28"/>
          <w:szCs w:val="28"/>
          <w:lang w:val="ru-RU" w:eastAsia="ru-RU"/>
        </w:rPr>
        <w:t xml:space="preserve">Р. С. Психологическое консультирование.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Гуманит. изд. центр ВЛАДОС, </w:t>
      </w:r>
      <w:r w:rsidRPr="00A653C3">
        <w:rPr>
          <w:rFonts w:ascii="Times New Roman" w:hAnsi="Times New Roman" w:cs="Times New Roman"/>
          <w:sz w:val="28"/>
          <w:szCs w:val="28"/>
        </w:rPr>
        <w:t>2000.</w:t>
      </w:r>
    </w:p>
    <w:p w:rsidR="00500725" w:rsidRPr="00A653C3" w:rsidRDefault="00500725" w:rsidP="0071388E">
      <w:pPr>
        <w:pStyle w:val="a8"/>
        <w:numPr>
          <w:ilvl w:val="0"/>
          <w:numId w:val="42"/>
        </w:numPr>
        <w:tabs>
          <w:tab w:val="clear" w:pos="720"/>
          <w:tab w:val="num" w:pos="0"/>
          <w:tab w:val="left" w:pos="360"/>
          <w:tab w:val="left" w:pos="45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Обозов Н. Н. Психологическое консультирование (методическое пособие).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Санкт-Петербург: Санкт-Петербургский государственный университет. Ассоциация лекторов. Центр прикладной психологи.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1993.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49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Пахальян В. Э. Психологическое консультирование: Учебное пособие.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Лидер, </w:t>
      </w:r>
      <w:r w:rsidRPr="00A653C3">
        <w:rPr>
          <w:rFonts w:ascii="Times New Roman" w:hAnsi="Times New Roman" w:cs="Times New Roman"/>
          <w:sz w:val="28"/>
          <w:szCs w:val="28"/>
        </w:rPr>
        <w:t xml:space="preserve">2006.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256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33"/>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Психотерапевтическая энциклопедия / Под общей редакцией Б. Д. Карвасарского.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Питер Ком, </w:t>
      </w:r>
      <w:r w:rsidRPr="00A653C3">
        <w:rPr>
          <w:rFonts w:ascii="Times New Roman" w:hAnsi="Times New Roman" w:cs="Times New Roman"/>
          <w:sz w:val="28"/>
          <w:szCs w:val="28"/>
        </w:rPr>
        <w:t xml:space="preserve">1999.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752 </w:t>
      </w:r>
      <w:r w:rsidRPr="00A653C3">
        <w:rPr>
          <w:rFonts w:ascii="Times New Roman" w:hAnsi="Times New Roman" w:cs="Times New Roman"/>
          <w:sz w:val="28"/>
          <w:szCs w:val="28"/>
          <w:lang w:val="ru-RU" w:eastAsia="ru-RU"/>
        </w:rPr>
        <w:t>с.</w:t>
      </w:r>
    </w:p>
    <w:p w:rsidR="00500725" w:rsidRPr="00A653C3" w:rsidRDefault="00500725" w:rsidP="0071388E">
      <w:pPr>
        <w:pStyle w:val="a8"/>
        <w:numPr>
          <w:ilvl w:val="0"/>
          <w:numId w:val="42"/>
        </w:numPr>
        <w:tabs>
          <w:tab w:val="clear" w:pos="720"/>
          <w:tab w:val="num" w:pos="0"/>
          <w:tab w:val="left" w:pos="360"/>
          <w:tab w:val="left" w:pos="433"/>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Роджерс К. Консультирование и психотерапия. Новейшие подходы в области практической работы.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Ексмо-пресс, </w:t>
      </w:r>
      <w:r w:rsidRPr="00A653C3">
        <w:rPr>
          <w:rFonts w:ascii="Times New Roman" w:hAnsi="Times New Roman" w:cs="Times New Roman"/>
          <w:sz w:val="28"/>
          <w:szCs w:val="28"/>
        </w:rPr>
        <w:t>2000.</w:t>
      </w:r>
    </w:p>
    <w:p w:rsidR="00500725" w:rsidRPr="00A653C3" w:rsidRDefault="00500725" w:rsidP="0071388E">
      <w:pPr>
        <w:pStyle w:val="a8"/>
        <w:numPr>
          <w:ilvl w:val="0"/>
          <w:numId w:val="42"/>
        </w:numPr>
        <w:tabs>
          <w:tab w:val="clear" w:pos="720"/>
          <w:tab w:val="num" w:pos="0"/>
          <w:tab w:val="left" w:pos="360"/>
          <w:tab w:val="left" w:pos="433"/>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Рошек В. Г., Конторович В. А., Крукович Е. И. Психологическая помощь в кризисных ситуациях.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Речь, </w:t>
      </w:r>
      <w:r w:rsidRPr="00A653C3">
        <w:rPr>
          <w:rFonts w:ascii="Times New Roman" w:hAnsi="Times New Roman" w:cs="Times New Roman"/>
          <w:sz w:val="28"/>
          <w:szCs w:val="28"/>
        </w:rPr>
        <w:t>2007.</w:t>
      </w:r>
    </w:p>
    <w:p w:rsidR="00500725" w:rsidRPr="00A653C3" w:rsidRDefault="00500725" w:rsidP="0071388E">
      <w:pPr>
        <w:pStyle w:val="a8"/>
        <w:numPr>
          <w:ilvl w:val="0"/>
          <w:numId w:val="42"/>
        </w:numPr>
        <w:tabs>
          <w:tab w:val="clear" w:pos="720"/>
          <w:tab w:val="num" w:pos="0"/>
          <w:tab w:val="left" w:pos="360"/>
          <w:tab w:val="left" w:pos="433"/>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Руководство по телефонному консультированию.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НПО «ЭГОС», </w:t>
      </w:r>
      <w:r w:rsidRPr="00A653C3">
        <w:rPr>
          <w:rFonts w:ascii="Times New Roman" w:hAnsi="Times New Roman" w:cs="Times New Roman"/>
          <w:sz w:val="28"/>
          <w:szCs w:val="28"/>
        </w:rPr>
        <w:t>1994.</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Столин В. В.,Бодалёв А. А. Семья в психологической консультации.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w:t>
      </w:r>
      <w:r w:rsidRPr="00A653C3">
        <w:rPr>
          <w:rFonts w:ascii="Times New Roman" w:hAnsi="Times New Roman" w:cs="Times New Roman"/>
          <w:sz w:val="28"/>
          <w:szCs w:val="28"/>
        </w:rPr>
        <w:t>1989.</w:t>
      </w:r>
    </w:p>
    <w:p w:rsidR="00500725" w:rsidRPr="00A653C3" w:rsidRDefault="00500725" w:rsidP="0071388E">
      <w:pPr>
        <w:pStyle w:val="a8"/>
        <w:numPr>
          <w:ilvl w:val="0"/>
          <w:numId w:val="42"/>
        </w:numPr>
        <w:tabs>
          <w:tab w:val="clear" w:pos="720"/>
          <w:tab w:val="num" w:pos="0"/>
          <w:tab w:val="left" w:pos="360"/>
          <w:tab w:val="left" w:pos="44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Стюарт В. Работа с образами и символами в психологическом консультировании.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Независимая фирма «Класс», </w:t>
      </w:r>
      <w:r w:rsidRPr="00A653C3">
        <w:rPr>
          <w:rFonts w:ascii="Times New Roman" w:hAnsi="Times New Roman" w:cs="Times New Roman"/>
          <w:sz w:val="28"/>
          <w:szCs w:val="28"/>
        </w:rPr>
        <w:t>1998.</w:t>
      </w:r>
    </w:p>
    <w:p w:rsidR="00500725" w:rsidRPr="00A653C3" w:rsidRDefault="00500725" w:rsidP="0071388E">
      <w:pPr>
        <w:pStyle w:val="a8"/>
        <w:numPr>
          <w:ilvl w:val="0"/>
          <w:numId w:val="42"/>
        </w:numPr>
        <w:tabs>
          <w:tab w:val="clear" w:pos="720"/>
          <w:tab w:val="num" w:pos="0"/>
          <w:tab w:val="left" w:pos="360"/>
          <w:tab w:val="left" w:pos="438"/>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Тутушкина М. К. Психологическая помощь и консультирование в практической психологии.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Дидактика Плюс, </w:t>
      </w:r>
      <w:r w:rsidRPr="00A653C3">
        <w:rPr>
          <w:rFonts w:ascii="Times New Roman" w:hAnsi="Times New Roman" w:cs="Times New Roman"/>
          <w:sz w:val="28"/>
          <w:szCs w:val="28"/>
        </w:rPr>
        <w:t>1999.</w:t>
      </w:r>
    </w:p>
    <w:p w:rsidR="00500725" w:rsidRPr="00A653C3" w:rsidRDefault="00500725" w:rsidP="0071388E">
      <w:pPr>
        <w:pStyle w:val="a8"/>
        <w:numPr>
          <w:ilvl w:val="0"/>
          <w:numId w:val="42"/>
        </w:numPr>
        <w:tabs>
          <w:tab w:val="clear" w:pos="720"/>
          <w:tab w:val="num" w:pos="0"/>
          <w:tab w:val="left" w:pos="360"/>
          <w:tab w:val="left" w:pos="418"/>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Уоллес В., Холл Д. Психологическая консультация.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w:t>
      </w:r>
      <w:r w:rsidRPr="00A653C3">
        <w:rPr>
          <w:rFonts w:ascii="Times New Roman" w:hAnsi="Times New Roman" w:cs="Times New Roman"/>
          <w:sz w:val="28"/>
          <w:szCs w:val="28"/>
        </w:rPr>
        <w:t>2003.</w:t>
      </w:r>
    </w:p>
    <w:p w:rsidR="00500725" w:rsidRPr="00A653C3" w:rsidRDefault="00500725" w:rsidP="0071388E">
      <w:pPr>
        <w:pStyle w:val="a8"/>
        <w:numPr>
          <w:ilvl w:val="0"/>
          <w:numId w:val="42"/>
        </w:numPr>
        <w:tabs>
          <w:tab w:val="clear" w:pos="720"/>
          <w:tab w:val="num" w:pos="0"/>
          <w:tab w:val="left" w:pos="360"/>
          <w:tab w:val="left" w:pos="422"/>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Фурман Б., Ахола Т. Психотерапевтическое консультирование.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СПб.: Речь, 2007.</w:t>
      </w:r>
    </w:p>
    <w:p w:rsidR="00500725" w:rsidRPr="00A653C3" w:rsidRDefault="00500725" w:rsidP="0071388E">
      <w:pPr>
        <w:pStyle w:val="a8"/>
        <w:numPr>
          <w:ilvl w:val="0"/>
          <w:numId w:val="42"/>
        </w:numPr>
        <w:tabs>
          <w:tab w:val="clear" w:pos="720"/>
          <w:tab w:val="num" w:pos="0"/>
          <w:tab w:val="left" w:pos="360"/>
          <w:tab w:val="left" w:pos="413"/>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Шнейдер Л. Б., Вольнова Г. В. Психологическое консультирование.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Ижица, </w:t>
      </w:r>
      <w:r w:rsidRPr="00A653C3">
        <w:rPr>
          <w:rFonts w:ascii="Times New Roman" w:hAnsi="Times New Roman" w:cs="Times New Roman"/>
          <w:sz w:val="28"/>
          <w:szCs w:val="28"/>
        </w:rPr>
        <w:t>2002.</w:t>
      </w:r>
    </w:p>
    <w:p w:rsidR="00500725" w:rsidRPr="00A653C3" w:rsidRDefault="00500725" w:rsidP="0071388E">
      <w:pPr>
        <w:pStyle w:val="a8"/>
        <w:numPr>
          <w:ilvl w:val="0"/>
          <w:numId w:val="42"/>
        </w:numPr>
        <w:tabs>
          <w:tab w:val="clear" w:pos="720"/>
          <w:tab w:val="num" w:pos="0"/>
          <w:tab w:val="left" w:pos="360"/>
          <w:tab w:val="left" w:pos="418"/>
        </w:tabs>
        <w:spacing w:after="42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lastRenderedPageBreak/>
        <w:t xml:space="preserve">Шостром Э., Браммер Л. Терапевтическая психология. Основы консультирования и психотерапии.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Сова; М.: Изд-во Эксмо, </w:t>
      </w:r>
      <w:r w:rsidRPr="00A653C3">
        <w:rPr>
          <w:rFonts w:ascii="Times New Roman" w:hAnsi="Times New Roman" w:cs="Times New Roman"/>
          <w:sz w:val="28"/>
          <w:szCs w:val="28"/>
        </w:rPr>
        <w:t>2002.</w:t>
      </w:r>
    </w:p>
    <w:p w:rsidR="00500725" w:rsidRPr="00A653C3" w:rsidRDefault="00500725" w:rsidP="0071388E">
      <w:pPr>
        <w:pStyle w:val="110"/>
        <w:keepNext/>
        <w:keepLines/>
        <w:shd w:val="clear" w:color="auto" w:fill="auto"/>
        <w:spacing w:after="0" w:line="240" w:lineRule="auto"/>
        <w:ind w:firstLine="540"/>
        <w:contextualSpacing/>
        <w:jc w:val="both"/>
        <w:rPr>
          <w:sz w:val="28"/>
          <w:szCs w:val="28"/>
        </w:rPr>
      </w:pPr>
      <w:r w:rsidRPr="00A653C3">
        <w:rPr>
          <w:sz w:val="28"/>
          <w:szCs w:val="28"/>
        </w:rPr>
        <w:t>Додаткова</w:t>
      </w:r>
      <w:r w:rsidR="00BC3284" w:rsidRPr="00A653C3">
        <w:rPr>
          <w:sz w:val="28"/>
          <w:szCs w:val="28"/>
        </w:rPr>
        <w:t xml:space="preserve"> література</w:t>
      </w:r>
    </w:p>
    <w:p w:rsidR="00500725" w:rsidRPr="00A653C3" w:rsidRDefault="00500725" w:rsidP="0000777E">
      <w:pPr>
        <w:pStyle w:val="a8"/>
        <w:numPr>
          <w:ilvl w:val="4"/>
          <w:numId w:val="43"/>
        </w:numPr>
        <w:tabs>
          <w:tab w:val="left" w:pos="0"/>
          <w:tab w:val="left" w:pos="426"/>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Бейкер К. Г. Система </w:t>
      </w:r>
      <w:r w:rsidRPr="00A653C3">
        <w:rPr>
          <w:rFonts w:ascii="Times New Roman" w:hAnsi="Times New Roman" w:cs="Times New Roman"/>
          <w:sz w:val="28"/>
          <w:szCs w:val="28"/>
          <w:lang w:val="ru-RU" w:eastAsia="ru-RU"/>
        </w:rPr>
        <w:t xml:space="preserve">охраны </w:t>
      </w:r>
      <w:r w:rsidRPr="00A653C3">
        <w:rPr>
          <w:rFonts w:ascii="Times New Roman" w:hAnsi="Times New Roman" w:cs="Times New Roman"/>
          <w:sz w:val="28"/>
          <w:szCs w:val="28"/>
        </w:rPr>
        <w:t xml:space="preserve">психического здоровья в </w:t>
      </w:r>
      <w:r w:rsidRPr="00A653C3">
        <w:rPr>
          <w:rFonts w:ascii="Times New Roman" w:hAnsi="Times New Roman" w:cs="Times New Roman"/>
          <w:sz w:val="28"/>
          <w:szCs w:val="28"/>
          <w:lang w:val="ru-RU" w:eastAsia="ru-RU"/>
        </w:rPr>
        <w:t xml:space="preserve">США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Вопросы психологии.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1990.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 6.</w:t>
      </w:r>
    </w:p>
    <w:p w:rsidR="00500725" w:rsidRPr="00A653C3" w:rsidRDefault="00500725" w:rsidP="0000777E">
      <w:pPr>
        <w:pStyle w:val="a8"/>
        <w:numPr>
          <w:ilvl w:val="4"/>
          <w:numId w:val="43"/>
        </w:numPr>
        <w:tabs>
          <w:tab w:val="left" w:pos="0"/>
          <w:tab w:val="left" w:pos="426"/>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Булкина Е. С. Письменное общение психолога с клиентом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Журнал практического психолога.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1999.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 </w:t>
      </w:r>
      <w:r w:rsidR="009C1C97">
        <w:rPr>
          <w:rFonts w:ascii="Times New Roman" w:hAnsi="Times New Roman" w:cs="Times New Roman"/>
          <w:sz w:val="28"/>
          <w:szCs w:val="28"/>
        </w:rPr>
        <w:t>64-</w:t>
      </w:r>
      <w:r w:rsidRPr="00A653C3">
        <w:rPr>
          <w:rFonts w:ascii="Times New Roman" w:hAnsi="Times New Roman" w:cs="Times New Roman"/>
          <w:sz w:val="28"/>
          <w:szCs w:val="28"/>
        </w:rPr>
        <w:t>66.</w:t>
      </w:r>
    </w:p>
    <w:p w:rsidR="00500725" w:rsidRPr="00A653C3" w:rsidRDefault="00500725" w:rsidP="0000777E">
      <w:pPr>
        <w:pStyle w:val="a8"/>
        <w:numPr>
          <w:ilvl w:val="4"/>
          <w:numId w:val="43"/>
        </w:numPr>
        <w:tabs>
          <w:tab w:val="left" w:pos="0"/>
          <w:tab w:val="left" w:pos="426"/>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Василюк Ф. Е. Психология переживания (анализ преодоления критических ситуаций).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Изд. Моск. ун-та, </w:t>
      </w:r>
      <w:r w:rsidRPr="00A653C3">
        <w:rPr>
          <w:rFonts w:ascii="Times New Roman" w:hAnsi="Times New Roman" w:cs="Times New Roman"/>
          <w:sz w:val="28"/>
          <w:szCs w:val="28"/>
        </w:rPr>
        <w:t>1984.</w:t>
      </w:r>
    </w:p>
    <w:p w:rsidR="00500725" w:rsidRPr="00A653C3" w:rsidRDefault="00500725" w:rsidP="0000777E">
      <w:pPr>
        <w:pStyle w:val="a8"/>
        <w:numPr>
          <w:ilvl w:val="4"/>
          <w:numId w:val="43"/>
        </w:numPr>
        <w:tabs>
          <w:tab w:val="left" w:pos="0"/>
          <w:tab w:val="left" w:pos="426"/>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Джейкобс Д., Дональд П. Д., Мейер Дж. Супервизорство. Техника и методы корректирующих консультаций.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Б.С.К., </w:t>
      </w:r>
      <w:r w:rsidRPr="00A653C3">
        <w:rPr>
          <w:rFonts w:ascii="Times New Roman" w:hAnsi="Times New Roman" w:cs="Times New Roman"/>
          <w:sz w:val="28"/>
          <w:szCs w:val="28"/>
        </w:rPr>
        <w:t>1997.</w:t>
      </w:r>
    </w:p>
    <w:p w:rsidR="00500725" w:rsidRPr="00A653C3" w:rsidRDefault="00500725" w:rsidP="0000777E">
      <w:pPr>
        <w:pStyle w:val="a8"/>
        <w:numPr>
          <w:ilvl w:val="4"/>
          <w:numId w:val="43"/>
        </w:numPr>
        <w:tabs>
          <w:tab w:val="left" w:pos="0"/>
          <w:tab w:val="left" w:pos="426"/>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Капустин С. А. Границы возможностей психологического консультирования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Вопросы психологии.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1993.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№5.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009C1C97">
        <w:rPr>
          <w:rFonts w:ascii="Times New Roman" w:hAnsi="Times New Roman" w:cs="Times New Roman"/>
          <w:sz w:val="28"/>
          <w:szCs w:val="28"/>
          <w:lang w:val="ru-RU" w:eastAsia="ru-RU"/>
        </w:rPr>
        <w:t>С.50</w:t>
      </w:r>
      <w:r w:rsidR="009C1C97">
        <w:rPr>
          <w:rFonts w:ascii="Times New Roman" w:hAnsi="Times New Roman" w:cs="Times New Roman"/>
          <w:sz w:val="28"/>
          <w:szCs w:val="28"/>
        </w:rPr>
        <w:t>-</w:t>
      </w:r>
      <w:r w:rsidRPr="00A653C3">
        <w:rPr>
          <w:rFonts w:ascii="Times New Roman" w:hAnsi="Times New Roman" w:cs="Times New Roman"/>
          <w:sz w:val="28"/>
          <w:szCs w:val="28"/>
        </w:rPr>
        <w:t>56.</w:t>
      </w:r>
    </w:p>
    <w:p w:rsidR="00500725" w:rsidRPr="00A653C3" w:rsidRDefault="00500725" w:rsidP="0000777E">
      <w:pPr>
        <w:pStyle w:val="a8"/>
        <w:numPr>
          <w:ilvl w:val="4"/>
          <w:numId w:val="43"/>
        </w:numPr>
        <w:tabs>
          <w:tab w:val="left" w:pos="0"/>
          <w:tab w:val="left" w:pos="426"/>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Колпачников В. В. Общее введение в индивидуальное психологическое консультирование // Вопросы психологии.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1998.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 6.</w:t>
      </w:r>
    </w:p>
    <w:p w:rsidR="00500725" w:rsidRPr="00A653C3" w:rsidRDefault="00500725" w:rsidP="0000777E">
      <w:pPr>
        <w:pStyle w:val="a8"/>
        <w:numPr>
          <w:ilvl w:val="4"/>
          <w:numId w:val="43"/>
        </w:numPr>
        <w:tabs>
          <w:tab w:val="left" w:pos="0"/>
          <w:tab w:val="left" w:pos="426"/>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Ліщинська </w:t>
      </w:r>
      <w:r w:rsidRPr="00A653C3">
        <w:rPr>
          <w:rFonts w:ascii="Times New Roman" w:hAnsi="Times New Roman" w:cs="Times New Roman"/>
          <w:sz w:val="28"/>
          <w:szCs w:val="28"/>
          <w:lang w:val="ru-RU" w:eastAsia="ru-RU"/>
        </w:rPr>
        <w:t xml:space="preserve">О. А. Практикум з </w:t>
      </w:r>
      <w:r w:rsidRPr="00A653C3">
        <w:rPr>
          <w:rFonts w:ascii="Times New Roman" w:hAnsi="Times New Roman" w:cs="Times New Roman"/>
          <w:sz w:val="28"/>
          <w:szCs w:val="28"/>
        </w:rPr>
        <w:t xml:space="preserve">індивідуально-психологічного </w:t>
      </w:r>
      <w:r w:rsidRPr="00A653C3">
        <w:rPr>
          <w:rFonts w:ascii="Times New Roman" w:hAnsi="Times New Roman" w:cs="Times New Roman"/>
          <w:sz w:val="28"/>
          <w:szCs w:val="28"/>
          <w:lang w:val="ru-RU" w:eastAsia="ru-RU"/>
        </w:rPr>
        <w:t xml:space="preserve">консультування для </w:t>
      </w:r>
      <w:r w:rsidRPr="00A653C3">
        <w:rPr>
          <w:rFonts w:ascii="Times New Roman" w:hAnsi="Times New Roman" w:cs="Times New Roman"/>
          <w:sz w:val="28"/>
          <w:szCs w:val="28"/>
        </w:rPr>
        <w:t xml:space="preserve">початківців.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К.: НПЦ Перспектива, 1997.</w:t>
      </w:r>
    </w:p>
    <w:p w:rsidR="00500725" w:rsidRPr="00A653C3" w:rsidRDefault="00500725" w:rsidP="0000777E">
      <w:pPr>
        <w:pStyle w:val="a8"/>
        <w:numPr>
          <w:ilvl w:val="4"/>
          <w:numId w:val="43"/>
        </w:numPr>
        <w:tabs>
          <w:tab w:val="left" w:pos="0"/>
          <w:tab w:val="left" w:pos="426"/>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Маслоу А. Дальние пределы человеческой психики.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Евразия, </w:t>
      </w:r>
      <w:r w:rsidRPr="00A653C3">
        <w:rPr>
          <w:rFonts w:ascii="Times New Roman" w:hAnsi="Times New Roman" w:cs="Times New Roman"/>
          <w:sz w:val="28"/>
          <w:szCs w:val="28"/>
        </w:rPr>
        <w:t>1997.</w:t>
      </w:r>
    </w:p>
    <w:p w:rsidR="00500725" w:rsidRPr="00A653C3" w:rsidRDefault="00500725" w:rsidP="0000777E">
      <w:pPr>
        <w:pStyle w:val="a8"/>
        <w:numPr>
          <w:ilvl w:val="4"/>
          <w:numId w:val="43"/>
        </w:numPr>
        <w:tabs>
          <w:tab w:val="left" w:pos="0"/>
          <w:tab w:val="left" w:pos="426"/>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Минигалиева М. Р. Стратегии социального поведения психолога- консультанта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Психология зрелости и старения.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2003.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 2 (22), </w:t>
      </w:r>
      <w:r w:rsidRPr="00A653C3">
        <w:rPr>
          <w:rFonts w:ascii="Times New Roman" w:hAnsi="Times New Roman" w:cs="Times New Roman"/>
          <w:sz w:val="28"/>
          <w:szCs w:val="28"/>
          <w:lang w:val="ru-RU" w:eastAsia="ru-RU"/>
        </w:rPr>
        <w:t xml:space="preserve">лето.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 </w:t>
      </w:r>
      <w:r w:rsidRPr="00A653C3">
        <w:rPr>
          <w:rFonts w:ascii="Times New Roman" w:hAnsi="Times New Roman" w:cs="Times New Roman"/>
          <w:sz w:val="28"/>
          <w:szCs w:val="28"/>
        </w:rPr>
        <w:t>69-93.</w:t>
      </w:r>
    </w:p>
    <w:p w:rsidR="00500725" w:rsidRPr="00A653C3" w:rsidRDefault="00500725" w:rsidP="0000777E">
      <w:pPr>
        <w:pStyle w:val="a8"/>
        <w:numPr>
          <w:ilvl w:val="4"/>
          <w:numId w:val="43"/>
        </w:numPr>
        <w:tabs>
          <w:tab w:val="left" w:pos="0"/>
          <w:tab w:val="left" w:pos="426"/>
        </w:tabs>
        <w:spacing w:after="0" w:line="240" w:lineRule="auto"/>
        <w:ind w:right="4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Мицько В. М. </w:t>
      </w:r>
      <w:r w:rsidRPr="00A653C3">
        <w:rPr>
          <w:rFonts w:ascii="Times New Roman" w:hAnsi="Times New Roman" w:cs="Times New Roman"/>
          <w:sz w:val="28"/>
          <w:szCs w:val="28"/>
        </w:rPr>
        <w:t xml:space="preserve">Аксіопсихологічне </w:t>
      </w:r>
      <w:r w:rsidRPr="00A653C3">
        <w:rPr>
          <w:rFonts w:ascii="Times New Roman" w:hAnsi="Times New Roman" w:cs="Times New Roman"/>
          <w:sz w:val="28"/>
          <w:szCs w:val="28"/>
          <w:lang w:val="ru-RU" w:eastAsia="ru-RU"/>
        </w:rPr>
        <w:t xml:space="preserve">проектування процесу </w:t>
      </w:r>
      <w:r w:rsidRPr="00A653C3">
        <w:rPr>
          <w:rFonts w:ascii="Times New Roman" w:hAnsi="Times New Roman" w:cs="Times New Roman"/>
          <w:sz w:val="28"/>
          <w:szCs w:val="28"/>
        </w:rPr>
        <w:t xml:space="preserve">психологічної консультації // Актуальні проблеми практичної психології. Збірник наукових праць.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Херсон: ПП Вишемирський В. С., 2006.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С. 155-158.</w:t>
      </w:r>
    </w:p>
    <w:p w:rsidR="00500725" w:rsidRPr="00A653C3" w:rsidRDefault="00500725" w:rsidP="0000777E">
      <w:pPr>
        <w:pStyle w:val="a8"/>
        <w:numPr>
          <w:ilvl w:val="4"/>
          <w:numId w:val="43"/>
        </w:numPr>
        <w:tabs>
          <w:tab w:val="left" w:pos="0"/>
          <w:tab w:val="left" w:pos="426"/>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Мицько В.М. Специфіка дистанційного психологічного консультування в мережі Інтернет.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Львів. Науковий вісник Львівського держаного </w:t>
      </w:r>
      <w:r w:rsidRPr="00A653C3">
        <w:rPr>
          <w:rFonts w:ascii="Times New Roman" w:hAnsi="Times New Roman" w:cs="Times New Roman"/>
          <w:sz w:val="28"/>
          <w:szCs w:val="28"/>
          <w:lang w:val="ru-RU" w:eastAsia="ru-RU"/>
        </w:rPr>
        <w:t xml:space="preserve">ун-ту </w:t>
      </w:r>
      <w:r w:rsidRPr="00A653C3">
        <w:rPr>
          <w:rFonts w:ascii="Times New Roman" w:hAnsi="Times New Roman" w:cs="Times New Roman"/>
          <w:sz w:val="28"/>
          <w:szCs w:val="28"/>
        </w:rPr>
        <w:t xml:space="preserve">внутрішніх справ.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Сер. «Психологічна», 2011.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 2.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С. 57-59.</w:t>
      </w:r>
    </w:p>
    <w:p w:rsidR="00500725" w:rsidRPr="00A653C3" w:rsidRDefault="00500725" w:rsidP="0000777E">
      <w:pPr>
        <w:pStyle w:val="a8"/>
        <w:numPr>
          <w:ilvl w:val="4"/>
          <w:numId w:val="43"/>
        </w:numPr>
        <w:tabs>
          <w:tab w:val="left" w:pos="0"/>
          <w:tab w:val="left" w:pos="426"/>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Навайтис </w:t>
      </w:r>
      <w:r w:rsidRPr="00A653C3">
        <w:rPr>
          <w:rFonts w:ascii="Times New Roman" w:hAnsi="Times New Roman" w:cs="Times New Roman"/>
          <w:sz w:val="28"/>
          <w:szCs w:val="28"/>
          <w:lang w:val="ru-RU" w:eastAsia="ru-RU"/>
        </w:rPr>
        <w:t xml:space="preserve">Г. Семья </w:t>
      </w:r>
      <w:r w:rsidRPr="00A653C3">
        <w:rPr>
          <w:rFonts w:ascii="Times New Roman" w:hAnsi="Times New Roman" w:cs="Times New Roman"/>
          <w:sz w:val="28"/>
          <w:szCs w:val="28"/>
        </w:rPr>
        <w:t xml:space="preserve">в </w:t>
      </w:r>
      <w:r w:rsidRPr="00A653C3">
        <w:rPr>
          <w:rFonts w:ascii="Times New Roman" w:hAnsi="Times New Roman" w:cs="Times New Roman"/>
          <w:sz w:val="28"/>
          <w:szCs w:val="28"/>
          <w:lang w:val="ru-RU" w:eastAsia="ru-RU"/>
        </w:rPr>
        <w:t xml:space="preserve">психологической консультации.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М.: </w:t>
      </w:r>
      <w:r w:rsidRPr="00A653C3">
        <w:rPr>
          <w:rFonts w:ascii="Times New Roman" w:hAnsi="Times New Roman" w:cs="Times New Roman"/>
          <w:sz w:val="28"/>
          <w:szCs w:val="28"/>
          <w:lang w:val="ru-RU" w:eastAsia="ru-RU"/>
        </w:rPr>
        <w:t xml:space="preserve">Московский психолого-социальный институт; Воронеж: Издательство НПО «МОДЭК», </w:t>
      </w:r>
      <w:r w:rsidRPr="00A653C3">
        <w:rPr>
          <w:rFonts w:ascii="Times New Roman" w:hAnsi="Times New Roman" w:cs="Times New Roman"/>
          <w:sz w:val="28"/>
          <w:szCs w:val="28"/>
        </w:rPr>
        <w:t xml:space="preserve">1999.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224 </w:t>
      </w:r>
      <w:r w:rsidRPr="00A653C3">
        <w:rPr>
          <w:rFonts w:ascii="Times New Roman" w:hAnsi="Times New Roman" w:cs="Times New Roman"/>
          <w:sz w:val="28"/>
          <w:szCs w:val="28"/>
          <w:lang w:val="ru-RU" w:eastAsia="ru-RU"/>
        </w:rPr>
        <w:t>с.</w:t>
      </w:r>
    </w:p>
    <w:p w:rsidR="00500725" w:rsidRPr="00A653C3" w:rsidRDefault="00500725" w:rsidP="0000777E">
      <w:pPr>
        <w:pStyle w:val="a8"/>
        <w:numPr>
          <w:ilvl w:val="4"/>
          <w:numId w:val="43"/>
        </w:numPr>
        <w:tabs>
          <w:tab w:val="left" w:pos="0"/>
          <w:tab w:val="left" w:pos="426"/>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Пиз А. Язык телодвижений.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ИД Гутенберг, </w:t>
      </w:r>
      <w:r w:rsidRPr="00A653C3">
        <w:rPr>
          <w:rFonts w:ascii="Times New Roman" w:hAnsi="Times New Roman" w:cs="Times New Roman"/>
          <w:sz w:val="28"/>
          <w:szCs w:val="28"/>
        </w:rPr>
        <w:t>1997.</w:t>
      </w:r>
    </w:p>
    <w:p w:rsidR="00500725" w:rsidRPr="00A653C3" w:rsidRDefault="00500725" w:rsidP="0000777E">
      <w:pPr>
        <w:pStyle w:val="a8"/>
        <w:numPr>
          <w:ilvl w:val="4"/>
          <w:numId w:val="43"/>
        </w:numPr>
        <w:tabs>
          <w:tab w:val="left" w:pos="0"/>
          <w:tab w:val="left" w:pos="426"/>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Пряжников Н. С. Право на нравственность: этические проблемы практического психолога.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Психологическая наука и образование.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1999.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1.</w:t>
      </w:r>
    </w:p>
    <w:p w:rsidR="00500725" w:rsidRPr="00A653C3" w:rsidRDefault="00500725" w:rsidP="0000777E">
      <w:pPr>
        <w:pStyle w:val="a8"/>
        <w:numPr>
          <w:ilvl w:val="4"/>
          <w:numId w:val="43"/>
        </w:numPr>
        <w:tabs>
          <w:tab w:val="left" w:pos="0"/>
          <w:tab w:val="left" w:pos="426"/>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Робота с кризисной личностью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Под ред. В. В. Козлова.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Институт психотерапии, </w:t>
      </w:r>
      <w:r w:rsidRPr="00A653C3">
        <w:rPr>
          <w:rFonts w:ascii="Times New Roman" w:hAnsi="Times New Roman" w:cs="Times New Roman"/>
          <w:sz w:val="28"/>
          <w:szCs w:val="28"/>
        </w:rPr>
        <w:t>2003.</w:t>
      </w:r>
    </w:p>
    <w:p w:rsidR="00500725" w:rsidRPr="00A653C3" w:rsidRDefault="00500725" w:rsidP="0000777E">
      <w:pPr>
        <w:pStyle w:val="a8"/>
        <w:numPr>
          <w:ilvl w:val="4"/>
          <w:numId w:val="43"/>
        </w:numPr>
        <w:tabs>
          <w:tab w:val="left" w:pos="0"/>
          <w:tab w:val="left" w:pos="426"/>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Сальникова Л. С. Телефон доверия.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М.: Знание, </w:t>
      </w:r>
      <w:r w:rsidRPr="00A653C3">
        <w:rPr>
          <w:rFonts w:ascii="Times New Roman" w:hAnsi="Times New Roman" w:cs="Times New Roman"/>
          <w:sz w:val="28"/>
          <w:szCs w:val="28"/>
        </w:rPr>
        <w:t xml:space="preserve">1990.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192 </w:t>
      </w:r>
      <w:r w:rsidRPr="00A653C3">
        <w:rPr>
          <w:rFonts w:ascii="Times New Roman" w:hAnsi="Times New Roman" w:cs="Times New Roman"/>
          <w:sz w:val="28"/>
          <w:szCs w:val="28"/>
          <w:lang w:val="ru-RU" w:eastAsia="ru-RU"/>
        </w:rPr>
        <w:t>с.</w:t>
      </w:r>
    </w:p>
    <w:p w:rsidR="00500725" w:rsidRPr="00A653C3" w:rsidRDefault="00500725" w:rsidP="0000777E">
      <w:pPr>
        <w:pStyle w:val="a8"/>
        <w:numPr>
          <w:ilvl w:val="4"/>
          <w:numId w:val="43"/>
        </w:numPr>
        <w:tabs>
          <w:tab w:val="left" w:pos="0"/>
          <w:tab w:val="left" w:pos="426"/>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Титаренко Т. М. </w:t>
      </w:r>
      <w:r w:rsidRPr="00A653C3">
        <w:rPr>
          <w:rFonts w:ascii="Times New Roman" w:hAnsi="Times New Roman" w:cs="Times New Roman"/>
          <w:sz w:val="28"/>
          <w:szCs w:val="28"/>
        </w:rPr>
        <w:t xml:space="preserve">Життєвий світ особистості: </w:t>
      </w:r>
      <w:r w:rsidRPr="00A653C3">
        <w:rPr>
          <w:rFonts w:ascii="Times New Roman" w:hAnsi="Times New Roman" w:cs="Times New Roman"/>
          <w:sz w:val="28"/>
          <w:szCs w:val="28"/>
          <w:lang w:val="ru-RU" w:eastAsia="ru-RU"/>
        </w:rPr>
        <w:t xml:space="preserve">у межах </w:t>
      </w:r>
      <w:r w:rsidRPr="00A653C3">
        <w:rPr>
          <w:rFonts w:ascii="Times New Roman" w:hAnsi="Times New Roman" w:cs="Times New Roman"/>
          <w:sz w:val="28"/>
          <w:szCs w:val="28"/>
        </w:rPr>
        <w:t xml:space="preserve">і </w:t>
      </w:r>
      <w:r w:rsidRPr="00A653C3">
        <w:rPr>
          <w:rFonts w:ascii="Times New Roman" w:hAnsi="Times New Roman" w:cs="Times New Roman"/>
          <w:sz w:val="28"/>
          <w:szCs w:val="28"/>
          <w:lang w:val="ru-RU" w:eastAsia="ru-RU"/>
        </w:rPr>
        <w:t xml:space="preserve">за межами </w:t>
      </w:r>
      <w:r w:rsidRPr="00A653C3">
        <w:rPr>
          <w:rFonts w:ascii="Times New Roman" w:hAnsi="Times New Roman" w:cs="Times New Roman"/>
          <w:sz w:val="28"/>
          <w:szCs w:val="28"/>
        </w:rPr>
        <w:t xml:space="preserve">буденності.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К.: </w:t>
      </w:r>
      <w:r w:rsidRPr="00A653C3">
        <w:rPr>
          <w:rFonts w:ascii="Times New Roman" w:hAnsi="Times New Roman" w:cs="Times New Roman"/>
          <w:sz w:val="28"/>
          <w:szCs w:val="28"/>
        </w:rPr>
        <w:t xml:space="preserve">Либідь, 2003.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376 </w:t>
      </w:r>
      <w:r w:rsidRPr="00A653C3">
        <w:rPr>
          <w:rFonts w:ascii="Times New Roman" w:hAnsi="Times New Roman" w:cs="Times New Roman"/>
          <w:sz w:val="28"/>
          <w:szCs w:val="28"/>
          <w:lang w:val="ru-RU" w:eastAsia="ru-RU"/>
        </w:rPr>
        <w:t>с.</w:t>
      </w:r>
    </w:p>
    <w:p w:rsidR="00500725" w:rsidRPr="00A653C3" w:rsidRDefault="00500725" w:rsidP="0000777E">
      <w:pPr>
        <w:pStyle w:val="a8"/>
        <w:numPr>
          <w:ilvl w:val="4"/>
          <w:numId w:val="43"/>
        </w:numPr>
        <w:tabs>
          <w:tab w:val="left" w:pos="0"/>
          <w:tab w:val="left" w:pos="426"/>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Титаренко Т. М. </w:t>
      </w:r>
      <w:r w:rsidRPr="00A653C3">
        <w:rPr>
          <w:rFonts w:ascii="Times New Roman" w:hAnsi="Times New Roman" w:cs="Times New Roman"/>
          <w:sz w:val="28"/>
          <w:szCs w:val="28"/>
        </w:rPr>
        <w:t xml:space="preserve">Життєві </w:t>
      </w:r>
      <w:r w:rsidRPr="00A653C3">
        <w:rPr>
          <w:rFonts w:ascii="Times New Roman" w:hAnsi="Times New Roman" w:cs="Times New Roman"/>
          <w:sz w:val="28"/>
          <w:szCs w:val="28"/>
          <w:lang w:val="ru-RU" w:eastAsia="ru-RU"/>
        </w:rPr>
        <w:t xml:space="preserve">домагання </w:t>
      </w:r>
      <w:r w:rsidRPr="00A653C3">
        <w:rPr>
          <w:rFonts w:ascii="Times New Roman" w:hAnsi="Times New Roman" w:cs="Times New Roman"/>
          <w:sz w:val="28"/>
          <w:szCs w:val="28"/>
        </w:rPr>
        <w:t xml:space="preserve">і професійне </w:t>
      </w:r>
      <w:r w:rsidRPr="00A653C3">
        <w:rPr>
          <w:rFonts w:ascii="Times New Roman" w:hAnsi="Times New Roman" w:cs="Times New Roman"/>
          <w:sz w:val="28"/>
          <w:szCs w:val="28"/>
          <w:lang w:val="ru-RU" w:eastAsia="ru-RU"/>
        </w:rPr>
        <w:t xml:space="preserve">становлення </w:t>
      </w:r>
      <w:r w:rsidRPr="00A653C3">
        <w:rPr>
          <w:rFonts w:ascii="Times New Roman" w:hAnsi="Times New Roman" w:cs="Times New Roman"/>
          <w:sz w:val="28"/>
          <w:szCs w:val="28"/>
        </w:rPr>
        <w:t xml:space="preserve">особистості </w:t>
      </w:r>
      <w:r w:rsidRPr="00A653C3">
        <w:rPr>
          <w:rFonts w:ascii="Times New Roman" w:hAnsi="Times New Roman" w:cs="Times New Roman"/>
          <w:sz w:val="28"/>
          <w:szCs w:val="28"/>
          <w:lang w:val="ru-RU" w:eastAsia="ru-RU"/>
        </w:rPr>
        <w:t xml:space="preserve">практичного психолога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Практична </w:t>
      </w:r>
      <w:r w:rsidRPr="00A653C3">
        <w:rPr>
          <w:rFonts w:ascii="Times New Roman" w:hAnsi="Times New Roman" w:cs="Times New Roman"/>
          <w:sz w:val="28"/>
          <w:szCs w:val="28"/>
        </w:rPr>
        <w:t xml:space="preserve">психологія </w:t>
      </w:r>
      <w:r w:rsidRPr="00A653C3">
        <w:rPr>
          <w:rFonts w:ascii="Times New Roman" w:hAnsi="Times New Roman" w:cs="Times New Roman"/>
          <w:sz w:val="28"/>
          <w:szCs w:val="28"/>
          <w:lang w:val="ru-RU" w:eastAsia="ru-RU"/>
        </w:rPr>
        <w:t xml:space="preserve">та </w:t>
      </w:r>
      <w:r w:rsidRPr="00A653C3">
        <w:rPr>
          <w:rFonts w:ascii="Times New Roman" w:hAnsi="Times New Roman" w:cs="Times New Roman"/>
          <w:sz w:val="28"/>
          <w:szCs w:val="28"/>
        </w:rPr>
        <w:t xml:space="preserve">соціальна </w:t>
      </w:r>
      <w:r w:rsidRPr="00A653C3">
        <w:rPr>
          <w:rFonts w:ascii="Times New Roman" w:hAnsi="Times New Roman" w:cs="Times New Roman"/>
          <w:sz w:val="28"/>
          <w:szCs w:val="28"/>
          <w:lang w:val="ru-RU" w:eastAsia="ru-RU"/>
        </w:rPr>
        <w:t xml:space="preserve">робота.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2003.</w:t>
      </w:r>
    </w:p>
    <w:p w:rsidR="00500725" w:rsidRPr="00A653C3" w:rsidRDefault="00500725" w:rsidP="0000777E">
      <w:pPr>
        <w:pStyle w:val="a8"/>
        <w:numPr>
          <w:ilvl w:val="0"/>
          <w:numId w:val="43"/>
        </w:numPr>
        <w:tabs>
          <w:tab w:val="left" w:pos="0"/>
          <w:tab w:val="left" w:pos="426"/>
          <w:tab w:val="left" w:pos="651"/>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 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 </w:t>
      </w:r>
      <w:r w:rsidRPr="00A653C3">
        <w:rPr>
          <w:rFonts w:ascii="Times New Roman" w:hAnsi="Times New Roman" w:cs="Times New Roman"/>
          <w:sz w:val="28"/>
          <w:szCs w:val="28"/>
        </w:rPr>
        <w:t>21-23.</w:t>
      </w:r>
    </w:p>
    <w:p w:rsidR="00BC3284" w:rsidRPr="00A653C3" w:rsidRDefault="00500725" w:rsidP="0000777E">
      <w:pPr>
        <w:pStyle w:val="a8"/>
        <w:numPr>
          <w:ilvl w:val="1"/>
          <w:numId w:val="34"/>
        </w:numPr>
        <w:tabs>
          <w:tab w:val="left" w:pos="0"/>
          <w:tab w:val="left" w:pos="426"/>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lastRenderedPageBreak/>
        <w:t xml:space="preserve">Флоренская Т. А. Диалог как метод психологии консультирования (духовно ориентированный подход)// Психологический журнал.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1994.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№5.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Т.15.</w:t>
      </w:r>
      <w:r w:rsidR="00BC3284"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 </w:t>
      </w:r>
      <w:r w:rsidR="009C1C97">
        <w:rPr>
          <w:rFonts w:ascii="Times New Roman" w:hAnsi="Times New Roman" w:cs="Times New Roman"/>
          <w:sz w:val="28"/>
          <w:szCs w:val="28"/>
        </w:rPr>
        <w:t>44-</w:t>
      </w:r>
      <w:r w:rsidRPr="00A653C3">
        <w:rPr>
          <w:rFonts w:ascii="Times New Roman" w:hAnsi="Times New Roman" w:cs="Times New Roman"/>
          <w:sz w:val="28"/>
          <w:szCs w:val="28"/>
        </w:rPr>
        <w:t>55.</w:t>
      </w:r>
      <w:r w:rsidR="00BC3284" w:rsidRPr="00A653C3">
        <w:rPr>
          <w:rFonts w:ascii="Times New Roman" w:hAnsi="Times New Roman" w:cs="Times New Roman"/>
          <w:sz w:val="28"/>
          <w:szCs w:val="28"/>
        </w:rPr>
        <w:t xml:space="preserve"> </w:t>
      </w:r>
    </w:p>
    <w:p w:rsidR="00BC3284" w:rsidRPr="00A653C3" w:rsidRDefault="00500725" w:rsidP="0000777E">
      <w:pPr>
        <w:pStyle w:val="a8"/>
        <w:numPr>
          <w:ilvl w:val="1"/>
          <w:numId w:val="34"/>
        </w:numPr>
        <w:tabs>
          <w:tab w:val="left" w:pos="0"/>
          <w:tab w:val="left" w:pos="426"/>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Ховкинс П., Шохет Р. Супервизия. Индивидуальный, групповой и организационный подходы.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val="ru-RU" w:eastAsia="ru-RU"/>
        </w:rPr>
        <w:t xml:space="preserve">СПб.: Речь, </w:t>
      </w:r>
      <w:r w:rsidRPr="00A653C3">
        <w:rPr>
          <w:rFonts w:ascii="Times New Roman" w:hAnsi="Times New Roman" w:cs="Times New Roman"/>
          <w:sz w:val="28"/>
          <w:szCs w:val="28"/>
        </w:rPr>
        <w:t xml:space="preserve">2002.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352 </w:t>
      </w:r>
      <w:r w:rsidRPr="00A653C3">
        <w:rPr>
          <w:rFonts w:ascii="Times New Roman" w:hAnsi="Times New Roman" w:cs="Times New Roman"/>
          <w:sz w:val="28"/>
          <w:szCs w:val="28"/>
          <w:lang w:val="ru-RU" w:eastAsia="ru-RU"/>
        </w:rPr>
        <w:t>с.</w:t>
      </w:r>
      <w:r w:rsidR="00BC3284" w:rsidRPr="00A653C3">
        <w:rPr>
          <w:rFonts w:ascii="Times New Roman" w:hAnsi="Times New Roman" w:cs="Times New Roman"/>
          <w:sz w:val="28"/>
          <w:szCs w:val="28"/>
        </w:rPr>
        <w:t xml:space="preserve"> </w:t>
      </w:r>
    </w:p>
    <w:p w:rsidR="00500725" w:rsidRPr="00DF0BDA" w:rsidRDefault="00500725" w:rsidP="0000777E">
      <w:pPr>
        <w:pStyle w:val="a8"/>
        <w:numPr>
          <w:ilvl w:val="1"/>
          <w:numId w:val="34"/>
        </w:numPr>
        <w:tabs>
          <w:tab w:val="left" w:pos="0"/>
          <w:tab w:val="left" w:pos="426"/>
        </w:tabs>
        <w:spacing w:after="0" w:line="240" w:lineRule="auto"/>
        <w:ind w:right="2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Ягнюк К. В. Принципы проведения первичной консультации // Журнал практической психологии и психоанализа.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 1. </w:t>
      </w:r>
      <w:r w:rsidR="009C1C97">
        <w:rPr>
          <w:rFonts w:ascii="Times New Roman" w:hAnsi="Times New Roman" w:cs="Times New Roman"/>
          <w:sz w:val="28"/>
          <w:szCs w:val="28"/>
          <w:lang w:val="ru-RU" w:eastAsia="ru-RU"/>
        </w:rPr>
        <w:t xml:space="preserve"> – </w:t>
      </w:r>
      <w:r w:rsidRPr="00A653C3">
        <w:rPr>
          <w:rFonts w:ascii="Times New Roman" w:hAnsi="Times New Roman" w:cs="Times New Roman"/>
          <w:sz w:val="28"/>
          <w:szCs w:val="28"/>
          <w:lang w:val="ru-RU" w:eastAsia="ru-RU"/>
        </w:rPr>
        <w:t xml:space="preserve"> февраль 2000 р.</w:t>
      </w:r>
    </w:p>
    <w:p w:rsidR="00DF0BDA" w:rsidRPr="00A653C3" w:rsidRDefault="00DF0BDA" w:rsidP="0071388E">
      <w:pPr>
        <w:pStyle w:val="a8"/>
        <w:tabs>
          <w:tab w:val="left" w:pos="423"/>
        </w:tabs>
        <w:spacing w:after="0" w:line="240" w:lineRule="auto"/>
        <w:ind w:left="1080" w:right="20"/>
        <w:contextualSpacing/>
        <w:jc w:val="both"/>
        <w:rPr>
          <w:rFonts w:ascii="Times New Roman" w:hAnsi="Times New Roman" w:cs="Times New Roman"/>
          <w:sz w:val="28"/>
          <w:szCs w:val="28"/>
        </w:rPr>
      </w:pPr>
    </w:p>
    <w:p w:rsidR="00500725" w:rsidRPr="00A653C3" w:rsidRDefault="00500725" w:rsidP="0071388E">
      <w:pPr>
        <w:pStyle w:val="110"/>
        <w:keepNext/>
        <w:keepLines/>
        <w:shd w:val="clear" w:color="auto" w:fill="auto"/>
        <w:spacing w:after="0" w:line="240" w:lineRule="auto"/>
        <w:ind w:firstLine="540"/>
        <w:contextualSpacing/>
        <w:jc w:val="both"/>
        <w:rPr>
          <w:sz w:val="28"/>
          <w:szCs w:val="28"/>
        </w:rPr>
      </w:pPr>
      <w:r w:rsidRPr="00A653C3">
        <w:rPr>
          <w:sz w:val="28"/>
          <w:szCs w:val="28"/>
        </w:rPr>
        <w:t>Інформаційні ресурси</w:t>
      </w:r>
    </w:p>
    <w:p w:rsidR="00500725" w:rsidRPr="00A653C3" w:rsidRDefault="00707534" w:rsidP="0071388E">
      <w:pPr>
        <w:pStyle w:val="a8"/>
        <w:spacing w:after="0" w:line="240" w:lineRule="auto"/>
        <w:ind w:left="20" w:firstLine="520"/>
        <w:contextualSpacing/>
        <w:jc w:val="both"/>
        <w:rPr>
          <w:rFonts w:ascii="Times New Roman" w:hAnsi="Times New Roman" w:cs="Times New Roman"/>
          <w:b/>
          <w:sz w:val="28"/>
          <w:szCs w:val="28"/>
          <w:lang w:val="en-US"/>
        </w:rPr>
      </w:pPr>
      <w:r w:rsidRPr="00A653C3">
        <w:rPr>
          <w:rFonts w:ascii="Times New Roman" w:hAnsi="Times New Roman" w:cs="Times New Roman"/>
          <w:b/>
          <w:sz w:val="28"/>
          <w:szCs w:val="28"/>
        </w:rPr>
        <w:t>Інтернет ресурси</w:t>
      </w:r>
    </w:p>
    <w:p w:rsidR="00500725" w:rsidRPr="005442E3" w:rsidRDefault="00500725" w:rsidP="0071388E">
      <w:pPr>
        <w:pStyle w:val="a8"/>
        <w:numPr>
          <w:ilvl w:val="0"/>
          <w:numId w:val="44"/>
        </w:numPr>
        <w:spacing w:after="0" w:line="240" w:lineRule="auto"/>
        <w:ind w:left="0" w:right="40" w:firstLine="0"/>
        <w:contextualSpacing/>
        <w:jc w:val="both"/>
        <w:rPr>
          <w:rFonts w:ascii="Times New Roman" w:hAnsi="Times New Roman" w:cs="Times New Roman"/>
          <w:sz w:val="28"/>
          <w:szCs w:val="28"/>
        </w:rPr>
      </w:pPr>
      <w:r w:rsidRPr="005442E3">
        <w:rPr>
          <w:rFonts w:ascii="Times New Roman" w:hAnsi="Times New Roman" w:cs="Times New Roman"/>
          <w:sz w:val="28"/>
          <w:szCs w:val="28"/>
        </w:rPr>
        <w:t>Сайт наукової бібліотеки Прикарпатського національного університету ім. Василя Стефаника.</w:t>
      </w:r>
    </w:p>
    <w:p w:rsidR="00500725" w:rsidRPr="005442E3" w:rsidRDefault="00707534" w:rsidP="0071388E">
      <w:pPr>
        <w:pStyle w:val="a8"/>
        <w:numPr>
          <w:ilvl w:val="0"/>
          <w:numId w:val="44"/>
        </w:numPr>
        <w:spacing w:after="0" w:line="240" w:lineRule="auto"/>
        <w:ind w:left="0" w:right="40" w:firstLine="0"/>
        <w:contextualSpacing/>
        <w:jc w:val="both"/>
        <w:rPr>
          <w:rFonts w:ascii="Times New Roman" w:hAnsi="Times New Roman" w:cs="Times New Roman"/>
          <w:sz w:val="28"/>
          <w:szCs w:val="28"/>
        </w:rPr>
      </w:pPr>
      <w:r w:rsidRPr="005442E3">
        <w:rPr>
          <w:rFonts w:ascii="Times New Roman" w:hAnsi="Times New Roman" w:cs="Times New Roman"/>
          <w:sz w:val="28"/>
          <w:szCs w:val="28"/>
        </w:rPr>
        <w:t>К</w:t>
      </w:r>
      <w:r w:rsidR="00500725" w:rsidRPr="005442E3">
        <w:rPr>
          <w:rFonts w:ascii="Times New Roman" w:hAnsi="Times New Roman" w:cs="Times New Roman"/>
          <w:sz w:val="28"/>
          <w:szCs w:val="28"/>
        </w:rPr>
        <w:t>афедра педагогічної та вікової психології.</w:t>
      </w:r>
    </w:p>
    <w:p w:rsidR="00500725" w:rsidRPr="005442E3" w:rsidRDefault="00500725" w:rsidP="0071388E">
      <w:pPr>
        <w:pStyle w:val="a8"/>
        <w:numPr>
          <w:ilvl w:val="0"/>
          <w:numId w:val="44"/>
        </w:numPr>
        <w:spacing w:after="0" w:line="240" w:lineRule="auto"/>
        <w:ind w:left="0" w:firstLine="0"/>
        <w:contextualSpacing/>
        <w:jc w:val="both"/>
        <w:rPr>
          <w:rFonts w:ascii="Times New Roman" w:hAnsi="Times New Roman" w:cs="Times New Roman"/>
          <w:sz w:val="28"/>
          <w:szCs w:val="28"/>
        </w:rPr>
      </w:pPr>
      <w:r w:rsidRPr="005442E3">
        <w:rPr>
          <w:rFonts w:ascii="Times New Roman" w:hAnsi="Times New Roman" w:cs="Times New Roman"/>
          <w:sz w:val="28"/>
          <w:szCs w:val="28"/>
        </w:rPr>
        <w:t>Національна бібліотека України ім. В. І. Вернадського.</w:t>
      </w:r>
    </w:p>
    <w:p w:rsidR="00500725" w:rsidRPr="005442E3" w:rsidRDefault="00500725" w:rsidP="0071388E">
      <w:pPr>
        <w:pStyle w:val="a8"/>
        <w:numPr>
          <w:ilvl w:val="0"/>
          <w:numId w:val="44"/>
        </w:numPr>
        <w:spacing w:after="0" w:line="240" w:lineRule="auto"/>
        <w:ind w:left="0" w:right="40" w:firstLine="0"/>
        <w:contextualSpacing/>
        <w:jc w:val="both"/>
        <w:rPr>
          <w:rFonts w:ascii="Times New Roman" w:hAnsi="Times New Roman" w:cs="Times New Roman"/>
          <w:sz w:val="28"/>
          <w:szCs w:val="28"/>
        </w:rPr>
      </w:pPr>
      <w:r w:rsidRPr="005442E3">
        <w:rPr>
          <w:rFonts w:ascii="Times New Roman" w:hAnsi="Times New Roman" w:cs="Times New Roman"/>
          <w:sz w:val="28"/>
          <w:szCs w:val="28"/>
        </w:rPr>
        <w:t>Наукова бібліотека національного педагогічного університету ім. М.П. Драгоманова.</w:t>
      </w:r>
    </w:p>
    <w:p w:rsidR="00500725" w:rsidRPr="005442E3" w:rsidRDefault="00707534" w:rsidP="0071388E">
      <w:pPr>
        <w:pStyle w:val="a8"/>
        <w:numPr>
          <w:ilvl w:val="0"/>
          <w:numId w:val="44"/>
        </w:numPr>
        <w:spacing w:after="0" w:line="240" w:lineRule="auto"/>
        <w:ind w:left="0" w:firstLine="0"/>
        <w:contextualSpacing/>
        <w:jc w:val="both"/>
        <w:rPr>
          <w:rFonts w:ascii="Times New Roman" w:hAnsi="Times New Roman" w:cs="Times New Roman"/>
          <w:sz w:val="28"/>
          <w:szCs w:val="28"/>
        </w:rPr>
      </w:pPr>
      <w:r w:rsidRPr="005442E3">
        <w:rPr>
          <w:rFonts w:ascii="Times New Roman" w:hAnsi="Times New Roman" w:cs="Times New Roman"/>
          <w:sz w:val="28"/>
          <w:szCs w:val="28"/>
        </w:rPr>
        <w:t>Е</w:t>
      </w:r>
      <w:r w:rsidR="00500725" w:rsidRPr="005442E3">
        <w:rPr>
          <w:rFonts w:ascii="Times New Roman" w:hAnsi="Times New Roman" w:cs="Times New Roman"/>
          <w:sz w:val="28"/>
          <w:szCs w:val="28"/>
        </w:rPr>
        <w:t>лектронна бібліотека «Куб».</w:t>
      </w:r>
    </w:p>
    <w:p w:rsidR="00500725" w:rsidRPr="005442E3" w:rsidRDefault="00707534" w:rsidP="0071388E">
      <w:pPr>
        <w:pStyle w:val="a8"/>
        <w:numPr>
          <w:ilvl w:val="0"/>
          <w:numId w:val="44"/>
        </w:numPr>
        <w:spacing w:after="0" w:line="240" w:lineRule="auto"/>
        <w:ind w:left="0" w:firstLine="0"/>
        <w:contextualSpacing/>
        <w:jc w:val="both"/>
        <w:rPr>
          <w:rFonts w:ascii="Times New Roman" w:hAnsi="Times New Roman" w:cs="Times New Roman"/>
          <w:sz w:val="28"/>
          <w:szCs w:val="28"/>
        </w:rPr>
      </w:pPr>
      <w:r w:rsidRPr="005442E3">
        <w:rPr>
          <w:rFonts w:ascii="Times New Roman" w:hAnsi="Times New Roman" w:cs="Times New Roman"/>
          <w:sz w:val="28"/>
          <w:szCs w:val="28"/>
        </w:rPr>
        <w:t>Ф</w:t>
      </w:r>
      <w:r w:rsidR="00500725" w:rsidRPr="005442E3">
        <w:rPr>
          <w:rFonts w:ascii="Times New Roman" w:hAnsi="Times New Roman" w:cs="Times New Roman"/>
          <w:sz w:val="28"/>
          <w:szCs w:val="28"/>
        </w:rPr>
        <w:t xml:space="preserve">едерація психологів-консультантів </w:t>
      </w:r>
      <w:r w:rsidR="00500725" w:rsidRPr="005442E3">
        <w:rPr>
          <w:rFonts w:ascii="Times New Roman" w:hAnsi="Times New Roman" w:cs="Times New Roman"/>
          <w:sz w:val="28"/>
          <w:szCs w:val="28"/>
          <w:lang w:val="ru-RU" w:eastAsia="ru-RU"/>
        </w:rPr>
        <w:t>онлайн.</w:t>
      </w:r>
    </w:p>
    <w:p w:rsidR="00500725" w:rsidRPr="005442E3" w:rsidRDefault="00707534" w:rsidP="0071388E">
      <w:pPr>
        <w:pStyle w:val="a8"/>
        <w:numPr>
          <w:ilvl w:val="0"/>
          <w:numId w:val="44"/>
        </w:numPr>
        <w:spacing w:after="420" w:line="240" w:lineRule="auto"/>
        <w:ind w:left="0" w:firstLine="0"/>
        <w:contextualSpacing/>
        <w:jc w:val="both"/>
        <w:rPr>
          <w:rFonts w:ascii="Times New Roman" w:hAnsi="Times New Roman" w:cs="Times New Roman"/>
          <w:sz w:val="28"/>
          <w:szCs w:val="28"/>
        </w:rPr>
      </w:pPr>
      <w:r w:rsidRPr="005442E3">
        <w:rPr>
          <w:rFonts w:ascii="Times New Roman" w:hAnsi="Times New Roman" w:cs="Times New Roman"/>
          <w:sz w:val="28"/>
          <w:szCs w:val="28"/>
        </w:rPr>
        <w:t>П</w:t>
      </w:r>
      <w:r w:rsidR="00500725" w:rsidRPr="005442E3">
        <w:rPr>
          <w:rFonts w:ascii="Times New Roman" w:hAnsi="Times New Roman" w:cs="Times New Roman"/>
          <w:sz w:val="28"/>
          <w:szCs w:val="28"/>
        </w:rPr>
        <w:t>ортал професійних психологів України «У психолога».</w:t>
      </w:r>
    </w:p>
    <w:p w:rsidR="005442E3" w:rsidRPr="00A653C3" w:rsidRDefault="005442E3" w:rsidP="005442E3">
      <w:pPr>
        <w:pStyle w:val="a8"/>
        <w:spacing w:after="420" w:line="240" w:lineRule="auto"/>
        <w:contextualSpacing/>
        <w:jc w:val="both"/>
        <w:rPr>
          <w:rFonts w:ascii="Times New Roman" w:hAnsi="Times New Roman" w:cs="Times New Roman"/>
          <w:sz w:val="28"/>
          <w:szCs w:val="28"/>
        </w:rPr>
      </w:pPr>
    </w:p>
    <w:p w:rsidR="00500725" w:rsidRPr="00A653C3" w:rsidRDefault="00500725" w:rsidP="0071388E">
      <w:pPr>
        <w:pStyle w:val="a8"/>
        <w:tabs>
          <w:tab w:val="num" w:pos="360"/>
        </w:tabs>
        <w:spacing w:after="0" w:line="240" w:lineRule="auto"/>
        <w:ind w:firstLine="540"/>
        <w:contextualSpacing/>
        <w:jc w:val="both"/>
        <w:rPr>
          <w:rFonts w:ascii="Times New Roman" w:hAnsi="Times New Roman" w:cs="Times New Roman"/>
          <w:sz w:val="28"/>
          <w:szCs w:val="28"/>
          <w:lang w:val="en-US"/>
        </w:rPr>
      </w:pPr>
      <w:r w:rsidRPr="00A653C3">
        <w:rPr>
          <w:rFonts w:ascii="Times New Roman" w:hAnsi="Times New Roman" w:cs="Times New Roman"/>
          <w:b/>
          <w:sz w:val="28"/>
          <w:szCs w:val="28"/>
        </w:rPr>
        <w:t>Відео ресурси</w:t>
      </w:r>
    </w:p>
    <w:p w:rsidR="00500725" w:rsidRPr="00A653C3" w:rsidRDefault="00500725" w:rsidP="0071388E">
      <w:pPr>
        <w:pStyle w:val="a8"/>
        <w:numPr>
          <w:ilvl w:val="0"/>
          <w:numId w:val="45"/>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Виктор </w:t>
      </w:r>
      <w:r w:rsidRPr="00A653C3">
        <w:rPr>
          <w:rFonts w:ascii="Times New Roman" w:hAnsi="Times New Roman" w:cs="Times New Roman"/>
          <w:sz w:val="28"/>
          <w:szCs w:val="28"/>
        </w:rPr>
        <w:t xml:space="preserve">Франкл </w:t>
      </w:r>
      <w:r w:rsidRPr="00A653C3">
        <w:rPr>
          <w:rFonts w:ascii="Times New Roman" w:hAnsi="Times New Roman" w:cs="Times New Roman"/>
          <w:sz w:val="28"/>
          <w:szCs w:val="28"/>
          <w:lang w:val="ru-RU" w:eastAsia="ru-RU"/>
        </w:rPr>
        <w:t xml:space="preserve">«Логотерапия» (лекции) </w:t>
      </w:r>
      <w:r w:rsidR="009C1C97">
        <w:rPr>
          <w:rFonts w:ascii="Times New Roman" w:hAnsi="Times New Roman" w:cs="Times New Roman"/>
          <w:sz w:val="28"/>
          <w:szCs w:val="28"/>
        </w:rPr>
        <w:t xml:space="preserve"> – </w:t>
      </w:r>
      <w:r w:rsidRPr="00A653C3">
        <w:rPr>
          <w:rFonts w:ascii="Times New Roman" w:hAnsi="Times New Roman" w:cs="Times New Roman"/>
          <w:sz w:val="28"/>
          <w:szCs w:val="28"/>
        </w:rPr>
        <w:t xml:space="preserve"> Москва, 1992 </w:t>
      </w:r>
      <w:r w:rsidRPr="00A653C3">
        <w:rPr>
          <w:rFonts w:ascii="Times New Roman" w:hAnsi="Times New Roman" w:cs="Times New Roman"/>
          <w:sz w:val="28"/>
          <w:szCs w:val="28"/>
          <w:lang w:val="ru-RU" w:eastAsia="ru-RU"/>
        </w:rPr>
        <w:t>г.;</w:t>
      </w:r>
    </w:p>
    <w:p w:rsidR="00500725" w:rsidRPr="00A653C3" w:rsidRDefault="00500725" w:rsidP="0071388E">
      <w:pPr>
        <w:pStyle w:val="a8"/>
        <w:numPr>
          <w:ilvl w:val="0"/>
          <w:numId w:val="45"/>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eastAsia="ru-RU"/>
        </w:rPr>
        <w:t xml:space="preserve">Ирвин </w:t>
      </w:r>
      <w:r w:rsidRPr="00A653C3">
        <w:rPr>
          <w:rFonts w:ascii="Times New Roman" w:hAnsi="Times New Roman" w:cs="Times New Roman"/>
          <w:sz w:val="28"/>
          <w:szCs w:val="28"/>
        </w:rPr>
        <w:t>Ялом «</w:t>
      </w:r>
      <w:r w:rsidR="00707534" w:rsidRPr="00A653C3">
        <w:rPr>
          <w:rFonts w:ascii="Times New Roman" w:hAnsi="Times New Roman" w:cs="Times New Roman"/>
          <w:sz w:val="28"/>
          <w:szCs w:val="28"/>
          <w:lang w:val="en-US"/>
        </w:rPr>
        <w:t>Memento</w:t>
      </w:r>
      <w:r w:rsidR="00707534" w:rsidRPr="00A653C3">
        <w:rPr>
          <w:rFonts w:ascii="Times New Roman" w:hAnsi="Times New Roman" w:cs="Times New Roman"/>
          <w:sz w:val="28"/>
          <w:szCs w:val="28"/>
        </w:rPr>
        <w:t xml:space="preserve"> </w:t>
      </w:r>
      <w:r w:rsidR="00707534" w:rsidRPr="00A653C3">
        <w:rPr>
          <w:rFonts w:ascii="Times New Roman" w:hAnsi="Times New Roman" w:cs="Times New Roman"/>
          <w:sz w:val="28"/>
          <w:szCs w:val="28"/>
          <w:lang w:val="en-US"/>
        </w:rPr>
        <w:t>mori</w:t>
      </w:r>
      <w:r w:rsidRPr="00A653C3">
        <w:rPr>
          <w:rFonts w:ascii="Times New Roman" w:hAnsi="Times New Roman" w:cs="Times New Roman"/>
          <w:sz w:val="28"/>
          <w:szCs w:val="28"/>
        </w:rPr>
        <w:t xml:space="preserve">...» </w:t>
      </w:r>
      <w:r w:rsidRPr="00A653C3">
        <w:rPr>
          <w:rFonts w:ascii="Times New Roman" w:hAnsi="Times New Roman" w:cs="Times New Roman"/>
          <w:sz w:val="28"/>
          <w:szCs w:val="28"/>
          <w:lang w:eastAsia="ru-RU"/>
        </w:rPr>
        <w:t xml:space="preserve">(лекция). </w:t>
      </w:r>
      <w:r w:rsidRPr="00A653C3">
        <w:rPr>
          <w:rFonts w:ascii="Times New Roman" w:hAnsi="Times New Roman" w:cs="Times New Roman"/>
          <w:sz w:val="28"/>
          <w:szCs w:val="28"/>
          <w:lang w:val="ru-RU" w:eastAsia="ru-RU"/>
        </w:rPr>
        <w:t xml:space="preserve">Кинокомпания </w:t>
      </w:r>
      <w:r w:rsidRPr="00A653C3">
        <w:rPr>
          <w:rFonts w:ascii="Times New Roman" w:hAnsi="Times New Roman" w:cs="Times New Roman"/>
          <w:sz w:val="28"/>
          <w:szCs w:val="28"/>
        </w:rPr>
        <w:t xml:space="preserve">«Стрим», 2010 </w:t>
      </w:r>
      <w:r w:rsidRPr="00A653C3">
        <w:rPr>
          <w:rFonts w:ascii="Times New Roman" w:hAnsi="Times New Roman" w:cs="Times New Roman"/>
          <w:sz w:val="28"/>
          <w:szCs w:val="28"/>
          <w:lang w:val="ru-RU" w:eastAsia="ru-RU"/>
        </w:rPr>
        <w:t>г.;</w:t>
      </w:r>
    </w:p>
    <w:p w:rsidR="00500725" w:rsidRPr="00A653C3" w:rsidRDefault="00500725" w:rsidP="0071388E">
      <w:pPr>
        <w:pStyle w:val="a8"/>
        <w:numPr>
          <w:ilvl w:val="0"/>
          <w:numId w:val="45"/>
        </w:numPr>
        <w:tabs>
          <w:tab w:val="clear" w:pos="720"/>
          <w:tab w:val="num" w:pos="0"/>
          <w:tab w:val="left" w:pos="360"/>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Владимир Столин «Техника психологического консультирования» (лекции и семинары). </w:t>
      </w:r>
      <w:r w:rsidRPr="00A653C3">
        <w:rPr>
          <w:rFonts w:ascii="Times New Roman" w:hAnsi="Times New Roman" w:cs="Times New Roman"/>
          <w:sz w:val="28"/>
          <w:szCs w:val="28"/>
        </w:rPr>
        <w:t xml:space="preserve">І </w:t>
      </w:r>
      <w:r w:rsidRPr="00A653C3">
        <w:rPr>
          <w:rFonts w:ascii="Times New Roman" w:hAnsi="Times New Roman" w:cs="Times New Roman"/>
          <w:sz w:val="28"/>
          <w:szCs w:val="28"/>
          <w:lang w:val="ru-RU" w:eastAsia="ru-RU"/>
        </w:rPr>
        <w:t xml:space="preserve">и </w:t>
      </w:r>
      <w:r w:rsidRPr="00A653C3">
        <w:rPr>
          <w:rFonts w:ascii="Times New Roman" w:hAnsi="Times New Roman" w:cs="Times New Roman"/>
          <w:sz w:val="28"/>
          <w:szCs w:val="28"/>
        </w:rPr>
        <w:t xml:space="preserve">ІІ части. </w:t>
      </w:r>
      <w:r w:rsidRPr="00A653C3">
        <w:rPr>
          <w:rFonts w:ascii="Times New Roman" w:hAnsi="Times New Roman" w:cs="Times New Roman"/>
          <w:sz w:val="28"/>
          <w:szCs w:val="28"/>
          <w:lang w:val="ru-RU" w:eastAsia="ru-RU"/>
        </w:rPr>
        <w:t xml:space="preserve">Советско-американское предприятие </w:t>
      </w:r>
      <w:r w:rsidRPr="00A653C3">
        <w:rPr>
          <w:rFonts w:ascii="Times New Roman" w:hAnsi="Times New Roman" w:cs="Times New Roman"/>
          <w:sz w:val="28"/>
          <w:szCs w:val="28"/>
        </w:rPr>
        <w:t xml:space="preserve">«Екопси», 1990 </w:t>
      </w:r>
      <w:r w:rsidRPr="00A653C3">
        <w:rPr>
          <w:rFonts w:ascii="Times New Roman" w:hAnsi="Times New Roman" w:cs="Times New Roman"/>
          <w:sz w:val="28"/>
          <w:szCs w:val="28"/>
          <w:lang w:val="ru-RU" w:eastAsia="ru-RU"/>
        </w:rPr>
        <w:t>г.;</w:t>
      </w:r>
    </w:p>
    <w:p w:rsidR="00500725" w:rsidRPr="00A653C3" w:rsidRDefault="00500725" w:rsidP="0071388E">
      <w:pPr>
        <w:pStyle w:val="a8"/>
        <w:numPr>
          <w:ilvl w:val="0"/>
          <w:numId w:val="45"/>
        </w:numPr>
        <w:tabs>
          <w:tab w:val="clear" w:pos="720"/>
          <w:tab w:val="num" w:pos="0"/>
          <w:tab w:val="left" w:pos="360"/>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Станислав Гроф «Холотропое дыхание» (научно-документальный фильм). Телекомпания «ТНТ-Телесеть», </w:t>
      </w:r>
      <w:r w:rsidRPr="00A653C3">
        <w:rPr>
          <w:rFonts w:ascii="Times New Roman" w:hAnsi="Times New Roman" w:cs="Times New Roman"/>
          <w:sz w:val="28"/>
          <w:szCs w:val="28"/>
        </w:rPr>
        <w:t xml:space="preserve">2008 </w:t>
      </w:r>
      <w:r w:rsidRPr="00A653C3">
        <w:rPr>
          <w:rFonts w:ascii="Times New Roman" w:hAnsi="Times New Roman" w:cs="Times New Roman"/>
          <w:sz w:val="28"/>
          <w:szCs w:val="28"/>
          <w:lang w:val="ru-RU" w:eastAsia="ru-RU"/>
        </w:rPr>
        <w:t>г.;</w:t>
      </w:r>
    </w:p>
    <w:p w:rsidR="00500725" w:rsidRPr="00A653C3" w:rsidRDefault="00500725" w:rsidP="0071388E">
      <w:pPr>
        <w:pStyle w:val="a8"/>
        <w:numPr>
          <w:ilvl w:val="0"/>
          <w:numId w:val="45"/>
        </w:numPr>
        <w:tabs>
          <w:tab w:val="clear" w:pos="720"/>
          <w:tab w:val="num" w:pos="0"/>
          <w:tab w:val="left" w:pos="360"/>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Станислав Гроф «Проблема смерти» (семинар). Москва. Ассоциация трансперсональной психологии и психотерапии, </w:t>
      </w:r>
      <w:r w:rsidRPr="00A653C3">
        <w:rPr>
          <w:rFonts w:ascii="Times New Roman" w:hAnsi="Times New Roman" w:cs="Times New Roman"/>
          <w:sz w:val="28"/>
          <w:szCs w:val="28"/>
        </w:rPr>
        <w:t xml:space="preserve">2010 </w:t>
      </w:r>
      <w:r w:rsidRPr="00A653C3">
        <w:rPr>
          <w:rFonts w:ascii="Times New Roman" w:hAnsi="Times New Roman" w:cs="Times New Roman"/>
          <w:sz w:val="28"/>
          <w:szCs w:val="28"/>
          <w:lang w:val="ru-RU" w:eastAsia="ru-RU"/>
        </w:rPr>
        <w:t>г.;</w:t>
      </w:r>
    </w:p>
    <w:p w:rsidR="00500725" w:rsidRPr="00A653C3" w:rsidRDefault="00500725" w:rsidP="0071388E">
      <w:pPr>
        <w:pStyle w:val="a8"/>
        <w:numPr>
          <w:ilvl w:val="0"/>
          <w:numId w:val="45"/>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Станислав Гроф «Трансперсональная психология» (лекция). Сноб, </w:t>
      </w:r>
      <w:r w:rsidRPr="00A653C3">
        <w:rPr>
          <w:rFonts w:ascii="Times New Roman" w:hAnsi="Times New Roman" w:cs="Times New Roman"/>
          <w:sz w:val="28"/>
          <w:szCs w:val="28"/>
        </w:rPr>
        <w:t xml:space="preserve">2009 </w:t>
      </w:r>
      <w:r w:rsidRPr="00A653C3">
        <w:rPr>
          <w:rFonts w:ascii="Times New Roman" w:hAnsi="Times New Roman" w:cs="Times New Roman"/>
          <w:sz w:val="28"/>
          <w:szCs w:val="28"/>
          <w:lang w:val="ru-RU" w:eastAsia="ru-RU"/>
        </w:rPr>
        <w:t>г.;</w:t>
      </w:r>
    </w:p>
    <w:p w:rsidR="00500725" w:rsidRPr="00A653C3" w:rsidRDefault="00500725" w:rsidP="0071388E">
      <w:pPr>
        <w:pStyle w:val="a8"/>
        <w:numPr>
          <w:ilvl w:val="0"/>
          <w:numId w:val="45"/>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Френк Ферелли «Провокативная терапия» (семинар). Москва, </w:t>
      </w:r>
      <w:r w:rsidRPr="00A653C3">
        <w:rPr>
          <w:rFonts w:ascii="Times New Roman" w:hAnsi="Times New Roman" w:cs="Times New Roman"/>
          <w:sz w:val="28"/>
          <w:szCs w:val="28"/>
        </w:rPr>
        <w:t xml:space="preserve">2002 </w:t>
      </w:r>
      <w:r w:rsidRPr="00A653C3">
        <w:rPr>
          <w:rFonts w:ascii="Times New Roman" w:hAnsi="Times New Roman" w:cs="Times New Roman"/>
          <w:sz w:val="28"/>
          <w:szCs w:val="28"/>
          <w:lang w:val="ru-RU" w:eastAsia="ru-RU"/>
        </w:rPr>
        <w:t>г.</w:t>
      </w:r>
      <w:r w:rsidRPr="00A653C3">
        <w:rPr>
          <w:rFonts w:ascii="Times New Roman" w:hAnsi="Times New Roman" w:cs="Times New Roman"/>
          <w:sz w:val="28"/>
          <w:szCs w:val="28"/>
        </w:rPr>
        <w:t>;</w:t>
      </w:r>
    </w:p>
    <w:p w:rsidR="00500725" w:rsidRPr="00A653C3" w:rsidRDefault="00500725" w:rsidP="0071388E">
      <w:pPr>
        <w:pStyle w:val="a8"/>
        <w:numPr>
          <w:ilvl w:val="0"/>
          <w:numId w:val="45"/>
        </w:numPr>
        <w:tabs>
          <w:tab w:val="clear" w:pos="720"/>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Алан Пиз «Язык телодвижений» (семинар). Киев, </w:t>
      </w:r>
      <w:r w:rsidRPr="00A653C3">
        <w:rPr>
          <w:rFonts w:ascii="Times New Roman" w:hAnsi="Times New Roman" w:cs="Times New Roman"/>
          <w:sz w:val="28"/>
          <w:szCs w:val="28"/>
        </w:rPr>
        <w:t xml:space="preserve">2005 </w:t>
      </w:r>
      <w:r w:rsidRPr="00A653C3">
        <w:rPr>
          <w:rFonts w:ascii="Times New Roman" w:hAnsi="Times New Roman" w:cs="Times New Roman"/>
          <w:sz w:val="28"/>
          <w:szCs w:val="28"/>
          <w:lang w:val="ru-RU" w:eastAsia="ru-RU"/>
        </w:rPr>
        <w:t>г.</w:t>
      </w:r>
      <w:r w:rsidRPr="00A653C3">
        <w:rPr>
          <w:rFonts w:ascii="Times New Roman" w:hAnsi="Times New Roman" w:cs="Times New Roman"/>
          <w:sz w:val="28"/>
          <w:szCs w:val="28"/>
        </w:rPr>
        <w:t>;</w:t>
      </w:r>
    </w:p>
    <w:p w:rsidR="00500725" w:rsidRPr="00A653C3" w:rsidRDefault="00500725" w:rsidP="0071388E">
      <w:pPr>
        <w:pStyle w:val="a8"/>
        <w:numPr>
          <w:ilvl w:val="0"/>
          <w:numId w:val="45"/>
        </w:numPr>
        <w:tabs>
          <w:tab w:val="clear" w:pos="720"/>
          <w:tab w:val="num" w:pos="0"/>
          <w:tab w:val="left" w:pos="360"/>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Лариса Дрыгваль «Графология для начинающих» (обучающий семинар-тренинг). Школа Инессы Гольдберг. Кинокомпания </w:t>
      </w:r>
      <w:r w:rsidRPr="00A653C3">
        <w:rPr>
          <w:rFonts w:ascii="Times New Roman" w:hAnsi="Times New Roman" w:cs="Times New Roman"/>
          <w:sz w:val="28"/>
          <w:szCs w:val="28"/>
        </w:rPr>
        <w:t xml:space="preserve">«Стрим», 2009 </w:t>
      </w:r>
      <w:r w:rsidRPr="00A653C3">
        <w:rPr>
          <w:rFonts w:ascii="Times New Roman" w:hAnsi="Times New Roman" w:cs="Times New Roman"/>
          <w:sz w:val="28"/>
          <w:szCs w:val="28"/>
          <w:lang w:val="ru-RU" w:eastAsia="ru-RU"/>
        </w:rPr>
        <w:t>г.;</w:t>
      </w:r>
    </w:p>
    <w:p w:rsidR="00500725" w:rsidRPr="00A653C3" w:rsidRDefault="00500725" w:rsidP="0071388E">
      <w:pPr>
        <w:pStyle w:val="a8"/>
        <w:numPr>
          <w:ilvl w:val="0"/>
          <w:numId w:val="45"/>
        </w:numPr>
        <w:tabs>
          <w:tab w:val="clear" w:pos="720"/>
          <w:tab w:val="num" w:pos="0"/>
          <w:tab w:val="left" w:pos="360"/>
        </w:tabs>
        <w:spacing w:after="0" w:line="240" w:lineRule="auto"/>
        <w:ind w:left="0" w:right="4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val="ru-RU" w:eastAsia="ru-RU"/>
        </w:rPr>
        <w:t xml:space="preserve">О. В. Петровский, В. С. Мухина «Я и другие» (научно-документальный фильм). Киевская киностудия научно-популярных фильмов, </w:t>
      </w:r>
      <w:r w:rsidRPr="00A653C3">
        <w:rPr>
          <w:rFonts w:ascii="Times New Roman" w:hAnsi="Times New Roman" w:cs="Times New Roman"/>
          <w:sz w:val="28"/>
          <w:szCs w:val="28"/>
        </w:rPr>
        <w:t xml:space="preserve">1971 </w:t>
      </w:r>
      <w:r w:rsidRPr="00A653C3">
        <w:rPr>
          <w:rFonts w:ascii="Times New Roman" w:hAnsi="Times New Roman" w:cs="Times New Roman"/>
          <w:sz w:val="28"/>
          <w:szCs w:val="28"/>
          <w:lang w:val="ru-RU" w:eastAsia="ru-RU"/>
        </w:rPr>
        <w:t>г.</w:t>
      </w:r>
    </w:p>
    <w:p w:rsidR="00C401E2" w:rsidRDefault="00C401E2" w:rsidP="0071388E">
      <w:pPr>
        <w:pStyle w:val="a8"/>
        <w:tabs>
          <w:tab w:val="left" w:pos="360"/>
        </w:tabs>
        <w:spacing w:after="0" w:line="240" w:lineRule="auto"/>
        <w:ind w:right="40"/>
        <w:contextualSpacing/>
        <w:jc w:val="both"/>
        <w:rPr>
          <w:rFonts w:ascii="Times New Roman" w:hAnsi="Times New Roman" w:cs="Times New Roman"/>
          <w:sz w:val="28"/>
          <w:szCs w:val="28"/>
          <w:lang w:eastAsia="ru-RU"/>
        </w:rPr>
      </w:pPr>
    </w:p>
    <w:p w:rsidR="00DF0BDA" w:rsidRPr="00DF0BDA" w:rsidRDefault="00DF0BDA" w:rsidP="0071388E">
      <w:pPr>
        <w:pStyle w:val="a8"/>
        <w:tabs>
          <w:tab w:val="left" w:pos="360"/>
        </w:tabs>
        <w:spacing w:after="0" w:line="240" w:lineRule="auto"/>
        <w:ind w:right="40"/>
        <w:contextualSpacing/>
        <w:jc w:val="both"/>
        <w:rPr>
          <w:rFonts w:ascii="Times New Roman" w:hAnsi="Times New Roman" w:cs="Times New Roman"/>
          <w:sz w:val="28"/>
          <w:szCs w:val="28"/>
          <w:lang w:eastAsia="ru-RU"/>
        </w:rPr>
      </w:pPr>
    </w:p>
    <w:p w:rsidR="00C401E2" w:rsidRPr="00A653C3" w:rsidRDefault="00076ED0" w:rsidP="0000777E">
      <w:pPr>
        <w:pStyle w:val="a8"/>
        <w:spacing w:after="0" w:line="240" w:lineRule="auto"/>
        <w:ind w:firstLine="540"/>
        <w:contextualSpacing/>
        <w:jc w:val="both"/>
        <w:rPr>
          <w:rFonts w:ascii="Times New Roman" w:hAnsi="Times New Roman" w:cs="Times New Roman"/>
          <w:b/>
          <w:bCs/>
          <w:color w:val="000000"/>
          <w:sz w:val="28"/>
          <w:szCs w:val="28"/>
        </w:rPr>
      </w:pPr>
      <w:r w:rsidRPr="00A653C3">
        <w:rPr>
          <w:rFonts w:ascii="Times New Roman" w:hAnsi="Times New Roman" w:cs="Times New Roman"/>
          <w:b/>
          <w:bCs/>
          <w:color w:val="000000"/>
          <w:sz w:val="28"/>
          <w:szCs w:val="28"/>
          <w:lang w:val="ru-RU"/>
        </w:rPr>
        <w:t>ОСНОВИ ПСИХОЛОГІЧНОГО КОНСУЛЬТУВАННЯ</w:t>
      </w:r>
    </w:p>
    <w:p w:rsidR="00076ED0" w:rsidRPr="00A653C3" w:rsidRDefault="00076ED0" w:rsidP="0000777E">
      <w:pPr>
        <w:shd w:val="clear" w:color="auto" w:fill="FFFFFF"/>
        <w:spacing w:after="0" w:line="240" w:lineRule="auto"/>
        <w:ind w:firstLine="540"/>
        <w:contextualSpacing/>
        <w:jc w:val="both"/>
        <w:rPr>
          <w:rFonts w:ascii="Times New Roman" w:hAnsi="Times New Roman"/>
          <w:sz w:val="28"/>
          <w:szCs w:val="28"/>
          <w:lang w:val="uk-UA"/>
        </w:rPr>
      </w:pPr>
      <w:r w:rsidRPr="00A653C3">
        <w:rPr>
          <w:rFonts w:ascii="Times New Roman" w:hAnsi="Times New Roman"/>
          <w:bCs/>
          <w:color w:val="000000"/>
          <w:sz w:val="28"/>
          <w:szCs w:val="28"/>
        </w:rPr>
        <w:t>для студентів спеціальності «Психологія»</w:t>
      </w:r>
      <w:r w:rsidRPr="00A653C3">
        <w:rPr>
          <w:rFonts w:ascii="Times New Roman" w:hAnsi="Times New Roman"/>
          <w:sz w:val="28"/>
          <w:szCs w:val="28"/>
        </w:rPr>
        <w:t xml:space="preserve"> </w:t>
      </w:r>
    </w:p>
    <w:p w:rsidR="00C401E2" w:rsidRPr="00A653C3" w:rsidRDefault="00C401E2" w:rsidP="0000777E">
      <w:pPr>
        <w:shd w:val="clear" w:color="auto" w:fill="FFFFFF"/>
        <w:spacing w:after="0"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rPr>
        <w:t>(автор-розробник: кандидат психологічних наук, доцент Паркулаб О.Г.)</w:t>
      </w:r>
    </w:p>
    <w:p w:rsidR="00076ED0" w:rsidRPr="00A653C3" w:rsidRDefault="00076ED0" w:rsidP="0000777E">
      <w:pPr>
        <w:shd w:val="clear" w:color="auto" w:fill="FFFFFF"/>
        <w:spacing w:after="0" w:line="240" w:lineRule="auto"/>
        <w:ind w:firstLine="540"/>
        <w:contextualSpacing/>
        <w:jc w:val="both"/>
        <w:rPr>
          <w:rFonts w:ascii="Times New Roman" w:hAnsi="Times New Roman"/>
          <w:sz w:val="28"/>
          <w:szCs w:val="28"/>
          <w:lang w:val="uk-UA"/>
        </w:rPr>
      </w:pPr>
    </w:p>
    <w:p w:rsidR="00C401E2" w:rsidRPr="00A653C3" w:rsidRDefault="00C401E2" w:rsidP="0000777E">
      <w:pPr>
        <w:pStyle w:val="a8"/>
        <w:spacing w:after="0" w:line="240" w:lineRule="auto"/>
        <w:ind w:firstLine="540"/>
        <w:contextualSpacing/>
        <w:jc w:val="both"/>
        <w:rPr>
          <w:rFonts w:ascii="Times New Roman" w:hAnsi="Times New Roman" w:cs="Times New Roman"/>
          <w:b/>
          <w:bCs/>
          <w:color w:val="000000"/>
          <w:sz w:val="28"/>
          <w:szCs w:val="28"/>
        </w:rPr>
      </w:pPr>
      <w:r w:rsidRPr="00A653C3">
        <w:rPr>
          <w:rFonts w:ascii="Times New Roman" w:hAnsi="Times New Roman" w:cs="Times New Roman"/>
          <w:b/>
          <w:bCs/>
          <w:color w:val="000000"/>
          <w:sz w:val="28"/>
          <w:szCs w:val="28"/>
        </w:rPr>
        <w:t>П</w:t>
      </w:r>
      <w:r w:rsidR="00076ED0" w:rsidRPr="00A653C3">
        <w:rPr>
          <w:rFonts w:ascii="Times New Roman" w:hAnsi="Times New Roman" w:cs="Times New Roman"/>
          <w:b/>
          <w:bCs/>
          <w:color w:val="000000"/>
          <w:sz w:val="28"/>
          <w:szCs w:val="28"/>
        </w:rPr>
        <w:t>рограмові вимоги</w:t>
      </w:r>
      <w:r w:rsidRPr="00A653C3">
        <w:rPr>
          <w:rFonts w:ascii="Times New Roman" w:hAnsi="Times New Roman" w:cs="Times New Roman"/>
          <w:b/>
          <w:bCs/>
          <w:color w:val="000000"/>
          <w:sz w:val="28"/>
          <w:szCs w:val="28"/>
        </w:rPr>
        <w:t xml:space="preserve"> </w:t>
      </w:r>
    </w:p>
    <w:p w:rsidR="00C401E2" w:rsidRPr="00A653C3" w:rsidRDefault="00C401E2" w:rsidP="0071388E">
      <w:pPr>
        <w:pStyle w:val="a8"/>
        <w:numPr>
          <w:ilvl w:val="0"/>
          <w:numId w:val="61"/>
        </w:numPr>
        <w:tabs>
          <w:tab w:val="num" w:pos="0"/>
          <w:tab w:val="left" w:pos="360"/>
          <w:tab w:val="left" w:pos="720"/>
        </w:tabs>
        <w:spacing w:after="0" w:line="240" w:lineRule="auto"/>
        <w:ind w:left="0" w:firstLine="0"/>
        <w:contextualSpacing/>
        <w:jc w:val="both"/>
        <w:rPr>
          <w:rFonts w:ascii="Times New Roman" w:hAnsi="Times New Roman" w:cs="Times New Roman"/>
          <w:color w:val="000000"/>
          <w:sz w:val="28"/>
          <w:szCs w:val="28"/>
        </w:rPr>
      </w:pPr>
      <w:r w:rsidRPr="00A653C3">
        <w:rPr>
          <w:rFonts w:ascii="Times New Roman" w:hAnsi="Times New Roman" w:cs="Times New Roman"/>
          <w:sz w:val="28"/>
          <w:szCs w:val="28"/>
        </w:rPr>
        <w:t>Визначення, зміст та завдання психологічного консультування.</w:t>
      </w:r>
    </w:p>
    <w:p w:rsidR="00C401E2" w:rsidRPr="00A653C3" w:rsidRDefault="00C401E2" w:rsidP="0071388E">
      <w:pPr>
        <w:pStyle w:val="a8"/>
        <w:numPr>
          <w:ilvl w:val="0"/>
          <w:numId w:val="61"/>
        </w:numPr>
        <w:tabs>
          <w:tab w:val="num" w:pos="0"/>
          <w:tab w:val="left" w:pos="360"/>
          <w:tab w:val="left" w:pos="720"/>
        </w:tabs>
        <w:spacing w:after="0" w:line="240" w:lineRule="auto"/>
        <w:ind w:left="0" w:firstLine="0"/>
        <w:contextualSpacing/>
        <w:jc w:val="both"/>
        <w:rPr>
          <w:rFonts w:ascii="Times New Roman" w:hAnsi="Times New Roman" w:cs="Times New Roman"/>
          <w:color w:val="000000"/>
          <w:sz w:val="28"/>
          <w:szCs w:val="28"/>
        </w:rPr>
      </w:pPr>
      <w:r w:rsidRPr="00A653C3">
        <w:rPr>
          <w:rFonts w:ascii="Times New Roman" w:hAnsi="Times New Roman" w:cs="Times New Roman"/>
          <w:sz w:val="28"/>
          <w:szCs w:val="28"/>
        </w:rPr>
        <w:lastRenderedPageBreak/>
        <w:t>Сучасні уявлення про мету психологічного консультування.</w:t>
      </w:r>
    </w:p>
    <w:p w:rsidR="00C401E2" w:rsidRPr="00A653C3" w:rsidRDefault="00C401E2" w:rsidP="0071388E">
      <w:pPr>
        <w:pStyle w:val="a8"/>
        <w:numPr>
          <w:ilvl w:val="0"/>
          <w:numId w:val="61"/>
        </w:numPr>
        <w:tabs>
          <w:tab w:val="num" w:pos="0"/>
          <w:tab w:val="left" w:pos="360"/>
          <w:tab w:val="left" w:pos="720"/>
        </w:tabs>
        <w:spacing w:after="0" w:line="240" w:lineRule="auto"/>
        <w:ind w:left="0" w:firstLine="0"/>
        <w:contextualSpacing/>
        <w:jc w:val="both"/>
        <w:rPr>
          <w:rFonts w:ascii="Times New Roman" w:hAnsi="Times New Roman" w:cs="Times New Roman"/>
          <w:color w:val="000000"/>
          <w:sz w:val="28"/>
          <w:szCs w:val="28"/>
        </w:rPr>
      </w:pPr>
      <w:r w:rsidRPr="00A653C3">
        <w:rPr>
          <w:rFonts w:ascii="Times New Roman" w:hAnsi="Times New Roman" w:cs="Times New Roman"/>
          <w:sz w:val="28"/>
          <w:szCs w:val="28"/>
        </w:rPr>
        <w:t>Відмінні риси психологічного консультування від психотерапії.</w:t>
      </w:r>
    </w:p>
    <w:p w:rsidR="00C401E2" w:rsidRPr="00A653C3" w:rsidRDefault="00C401E2" w:rsidP="0071388E">
      <w:pPr>
        <w:pStyle w:val="a8"/>
        <w:numPr>
          <w:ilvl w:val="0"/>
          <w:numId w:val="61"/>
        </w:numPr>
        <w:tabs>
          <w:tab w:val="num" w:pos="0"/>
          <w:tab w:val="left" w:pos="360"/>
          <w:tab w:val="left" w:pos="720"/>
        </w:tabs>
        <w:spacing w:after="0" w:line="240" w:lineRule="auto"/>
        <w:ind w:left="0" w:firstLine="0"/>
        <w:contextualSpacing/>
        <w:jc w:val="both"/>
        <w:rPr>
          <w:rFonts w:ascii="Times New Roman" w:hAnsi="Times New Roman" w:cs="Times New Roman"/>
          <w:color w:val="000000"/>
          <w:sz w:val="28"/>
          <w:szCs w:val="28"/>
        </w:rPr>
      </w:pPr>
      <w:r w:rsidRPr="00A653C3">
        <w:rPr>
          <w:rFonts w:ascii="Times New Roman" w:hAnsi="Times New Roman" w:cs="Times New Roman"/>
          <w:sz w:val="28"/>
          <w:szCs w:val="28"/>
        </w:rPr>
        <w:t xml:space="preserve">Теорії особистості та практика психологічного консультування. </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Принципи психологічного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Види психологічного консультування та їх загальна характеристика.</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Умови результативності психологічного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Чинники ефективного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Основні етапи психологічного консультування (за Р.С. Немовим). Процедури і техніки кожного етапу.</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П</w:t>
      </w:r>
      <w:r w:rsidRPr="00A653C3">
        <w:rPr>
          <w:b w:val="0"/>
          <w:bCs w:val="0"/>
          <w:lang w:val="ru-RU"/>
        </w:rPr>
        <w:t>’</w:t>
      </w:r>
      <w:r w:rsidRPr="00A653C3">
        <w:rPr>
          <w:b w:val="0"/>
          <w:bCs w:val="0"/>
        </w:rPr>
        <w:t>ятикрокова модель інтерв</w:t>
      </w:r>
      <w:r w:rsidRPr="00A653C3">
        <w:rPr>
          <w:b w:val="0"/>
          <w:bCs w:val="0"/>
          <w:lang w:val="ru-RU"/>
        </w:rPr>
        <w:t>’</w:t>
      </w:r>
      <w:r w:rsidRPr="00A653C3">
        <w:rPr>
          <w:b w:val="0"/>
          <w:bCs w:val="0"/>
        </w:rPr>
        <w:t>ю (визначити завдання консультанта й психотехніки до кожної стадії).</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Збалансована таблиця альтернативних рішень (завдання консультанта, психотехніки).</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 xml:space="preserve">Загальна структура консультативного процесу (еклектична), за Б.Е. Гілландом. Завдання консультанта та основні психотехніки до кожної стадії.  </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Морально-етичні принципи та відповідальність психолога-консультанта.</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Основні вимоги до особистості консультанта.</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Вплив професійної діяльності на особистість консультанта.</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Зміст поняття “синдром вигорання” та способи його уникнення.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Професійна підготовка консультанта.</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Особливості організації роботи психологічної консультації.</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 xml:space="preserve">Фізичні компоненти терапевтичного клімату (обстановка психологічної консультації, структурування консультативного простору і часу). </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 xml:space="preserve">Процедури і техніки психологічного консультування.  </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Методи впливу та їх функції в структурі процесу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Методи вислуховування та їх функції в структурі процесу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Директива як метод впливу, її застосування в різних теоретичних напрямах.</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Визначення поняття “консультативного контакту”.</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Риси консультативного контакту.</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Перенесення у консультуванні: визначення, риси  та значення.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Контрперенесення у консультуванні: причини та значення.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 xml:space="preserve">Загальна характеристика невербальних засобів консультативної роботи. </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Поведінкові ознаки позитивного ставлення клієнта в консультативному контакті.</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Поведінкові ознаки негативного ставлення клієнта в консультативному контакті.</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Значення невербальної поведінки клієнта для консультативного процесу.</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Умови застосування психометричних методів у практиці психологічного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Вимоги до психологічного тестування в консультуванні.</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Види тестів та особливості їх застосування у практиці психологічного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Консультування тривожних клієнтів. Механізми психологічного захисту.</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Консультування клієнтів при реакціях страху й фобіях.</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lastRenderedPageBreak/>
        <w:t>Консультування вороже налаштованих й агресивних клієнтів.</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Консультування “немотивованих” клієнтів.</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Консультування істеричних осіб.</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Консультування клієнтів, що переживають провину.</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Консультування клієнтів з депресіями і суїцидальними намірами.</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Консультування у випадку смерті близької людини.</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Консультування клієнтів, які пережили втрату (розлучення, смерть).</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Консультування клієнтів при алкоголізмі.</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Загальна характеристика основних підходів до розуміння функціонування психіки у психоаналітичній теорії З. Фройда.</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Методологічні інновації З. Фройда</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Техніки класичного психоаналізу.</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Підхід З. Фройда до інтерпретації сновидінь.</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Первинне інтерв</w:t>
      </w:r>
      <w:r w:rsidRPr="00A653C3">
        <w:rPr>
          <w:b w:val="0"/>
          <w:bCs w:val="0"/>
          <w:lang w:val="ru-RU"/>
        </w:rPr>
        <w:t>’</w:t>
      </w:r>
      <w:r w:rsidRPr="00A653C3">
        <w:rPr>
          <w:b w:val="0"/>
          <w:bCs w:val="0"/>
        </w:rPr>
        <w:t>ю як психодіагностиічний та психотерапевтичний метод психоаналізу.</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Стрижневі поняття аналітичної психології К.Г.  Юнга.</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Техніки аналітичної  психології.</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 xml:space="preserve">Невербальні техніки аналітичної психології. </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Застосування методу юнгівської піскової терапії в практиці психологічного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Підхід К.Г. Юнга до аналізу сновидінь.</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Стрижневі поняття індивідуальної психології А. Адлера.</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Психотехнічні прийоми та методи  індивідуальної психології А. Адлера.</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Стрижневі поняття, мета та завдання трансактного аналізу (ТА).</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Загальна характеристика основних підходів до практики ТА (структурний аналіз, трансактний аналіз, аналіз гри, аналіз сценарію).</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Сучасні психотехніки ТА. Застосування егограм у консультуванні.</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 xml:space="preserve">Гештальт-підхід у психологічному консультуванні: стрижневі поняття, мета та завдання. </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Техніки гештальт-консультування.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Ігри та вправи як психотехнічні прийоми гештальт-консультування.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Особливості роботи зі сновидіннями в гештальт-консультуванні.</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Основні поняття біхевіористичного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Техніки і методи біхевіористичного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Стрижневі поняття, мета та завдання раціонально-емотивного поведінкового консультування (РЕПК).</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Застосування АВС – схеми в практиці психологічного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Техніки і методи РЕПК.</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Базові поняття екзистенційного консультування.</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Зміст роботи, мета та завдання психолога в екзистенційному консультуванні.</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Прикладна  логотерапія: техніки і методи.</w:t>
      </w:r>
    </w:p>
    <w:p w:rsidR="00C401E2" w:rsidRPr="00A653C3" w:rsidRDefault="00C401E2" w:rsidP="0071388E">
      <w:pPr>
        <w:pStyle w:val="af2"/>
        <w:numPr>
          <w:ilvl w:val="0"/>
          <w:numId w:val="61"/>
        </w:numPr>
        <w:tabs>
          <w:tab w:val="num" w:pos="0"/>
          <w:tab w:val="left" w:pos="360"/>
          <w:tab w:val="left" w:pos="720"/>
        </w:tabs>
        <w:ind w:left="0" w:firstLine="0"/>
        <w:contextualSpacing/>
        <w:jc w:val="both"/>
        <w:rPr>
          <w:b w:val="0"/>
          <w:bCs w:val="0"/>
        </w:rPr>
      </w:pPr>
      <w:r w:rsidRPr="00A653C3">
        <w:rPr>
          <w:b w:val="0"/>
          <w:bCs w:val="0"/>
        </w:rPr>
        <w:t>Клієнт-центрований підхід у консультуванні: стрижневі поняття, мета та завдання. Недирективні методи роботи з клієнтами.</w:t>
      </w:r>
    </w:p>
    <w:p w:rsidR="00C401E2" w:rsidRPr="00A653C3" w:rsidRDefault="00C401E2" w:rsidP="0071388E">
      <w:pPr>
        <w:pStyle w:val="2"/>
        <w:ind w:firstLine="540"/>
        <w:contextualSpacing/>
        <w:jc w:val="both"/>
        <w:rPr>
          <w:b/>
          <w:bCs/>
        </w:rPr>
      </w:pPr>
    </w:p>
    <w:p w:rsidR="00C401E2" w:rsidRPr="00A653C3" w:rsidRDefault="00C401E2" w:rsidP="0071388E">
      <w:pPr>
        <w:spacing w:after="0" w:line="240" w:lineRule="auto"/>
        <w:ind w:left="360" w:firstLine="180"/>
        <w:contextualSpacing/>
        <w:jc w:val="both"/>
        <w:rPr>
          <w:rFonts w:ascii="Times New Roman" w:hAnsi="Times New Roman"/>
          <w:b/>
          <w:bCs/>
          <w:sz w:val="28"/>
          <w:szCs w:val="28"/>
          <w:lang w:val="uk-UA"/>
        </w:rPr>
      </w:pPr>
      <w:r w:rsidRPr="00A653C3">
        <w:rPr>
          <w:rFonts w:ascii="Times New Roman" w:hAnsi="Times New Roman"/>
          <w:b/>
          <w:bCs/>
          <w:sz w:val="28"/>
          <w:szCs w:val="28"/>
        </w:rPr>
        <w:t>З</w:t>
      </w:r>
      <w:r w:rsidR="00076ED0" w:rsidRPr="00A653C3">
        <w:rPr>
          <w:rFonts w:ascii="Times New Roman" w:hAnsi="Times New Roman"/>
          <w:b/>
          <w:bCs/>
          <w:sz w:val="28"/>
          <w:szCs w:val="28"/>
          <w:lang w:val="uk-UA"/>
        </w:rPr>
        <w:t>агальні завдання до самостійної роботи</w:t>
      </w:r>
    </w:p>
    <w:p w:rsidR="00C401E2" w:rsidRPr="00A653C3" w:rsidRDefault="00076ED0" w:rsidP="0071388E">
      <w:pPr>
        <w:pStyle w:val="a8"/>
        <w:spacing w:line="240" w:lineRule="auto"/>
        <w:ind w:firstLine="540"/>
        <w:contextualSpacing/>
        <w:jc w:val="both"/>
        <w:rPr>
          <w:rFonts w:ascii="Times New Roman" w:hAnsi="Times New Roman" w:cs="Times New Roman"/>
          <w:color w:val="000000"/>
          <w:sz w:val="28"/>
          <w:szCs w:val="28"/>
        </w:rPr>
      </w:pPr>
      <w:r w:rsidRPr="00A653C3">
        <w:rPr>
          <w:rFonts w:ascii="Times New Roman" w:hAnsi="Times New Roman" w:cs="Times New Roman"/>
          <w:sz w:val="28"/>
          <w:szCs w:val="28"/>
        </w:rPr>
        <w:t>Р</w:t>
      </w:r>
      <w:r w:rsidR="00C401E2" w:rsidRPr="00A653C3">
        <w:rPr>
          <w:rFonts w:ascii="Times New Roman" w:hAnsi="Times New Roman" w:cs="Times New Roman"/>
          <w:sz w:val="28"/>
          <w:szCs w:val="28"/>
        </w:rPr>
        <w:t xml:space="preserve">обота над науково-понятійним апаратом з курсу “Основи психологічного консультування”, впорядкування словників, опрацювання додаткової психологічної літератури з тем, що вивчаються (див. семінарські заняття); </w:t>
      </w:r>
      <w:r w:rsidR="00C401E2" w:rsidRPr="00A653C3">
        <w:rPr>
          <w:rFonts w:ascii="Times New Roman" w:hAnsi="Times New Roman" w:cs="Times New Roman"/>
          <w:color w:val="000000"/>
          <w:sz w:val="28"/>
          <w:szCs w:val="28"/>
        </w:rPr>
        <w:t>анотування й конспектування першоджерел,</w:t>
      </w:r>
      <w:r w:rsidR="00C401E2" w:rsidRPr="00A653C3">
        <w:rPr>
          <w:rFonts w:ascii="Times New Roman" w:hAnsi="Times New Roman" w:cs="Times New Roman"/>
          <w:sz w:val="28"/>
          <w:szCs w:val="28"/>
        </w:rPr>
        <w:t xml:space="preserve"> </w:t>
      </w:r>
      <w:r w:rsidR="00C401E2" w:rsidRPr="00A653C3">
        <w:rPr>
          <w:rFonts w:ascii="Times New Roman" w:hAnsi="Times New Roman" w:cs="Times New Roman"/>
          <w:color w:val="000000"/>
          <w:sz w:val="28"/>
          <w:szCs w:val="28"/>
        </w:rPr>
        <w:t>підготовка реферату чи доповіді.</w:t>
      </w:r>
    </w:p>
    <w:p w:rsidR="00C401E2" w:rsidRPr="00A653C3" w:rsidRDefault="00C401E2" w:rsidP="0071388E">
      <w:pPr>
        <w:pStyle w:val="2"/>
        <w:ind w:firstLine="540"/>
        <w:contextualSpacing/>
        <w:jc w:val="both"/>
        <w:rPr>
          <w:b/>
          <w:bCs/>
        </w:rPr>
      </w:pPr>
    </w:p>
    <w:p w:rsidR="00C401E2" w:rsidRPr="00A653C3" w:rsidRDefault="00C401E2" w:rsidP="0071388E">
      <w:pPr>
        <w:pStyle w:val="2"/>
        <w:ind w:firstLine="540"/>
        <w:contextualSpacing/>
        <w:jc w:val="both"/>
        <w:rPr>
          <w:b/>
          <w:bCs/>
        </w:rPr>
      </w:pPr>
      <w:r w:rsidRPr="00A653C3">
        <w:rPr>
          <w:b/>
          <w:bCs/>
        </w:rPr>
        <w:t>Семінарське заняття № 1</w:t>
      </w:r>
    </w:p>
    <w:p w:rsidR="00C401E2" w:rsidRPr="00A653C3" w:rsidRDefault="00C401E2" w:rsidP="0071388E">
      <w:pPr>
        <w:pStyle w:val="2"/>
        <w:ind w:firstLine="540"/>
        <w:contextualSpacing/>
        <w:jc w:val="both"/>
        <w:rPr>
          <w:b/>
          <w:bCs/>
        </w:rPr>
      </w:pPr>
      <w:r w:rsidRPr="00A653C3">
        <w:rPr>
          <w:b/>
          <w:bCs/>
        </w:rPr>
        <w:t>Психологічна модель консультування</w:t>
      </w:r>
    </w:p>
    <w:p w:rsidR="00C401E2" w:rsidRPr="00A653C3" w:rsidRDefault="00C401E2" w:rsidP="0071388E">
      <w:pPr>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Завдання для самостійної роботи</w:t>
      </w:r>
    </w:p>
    <w:p w:rsidR="00C401E2" w:rsidRPr="00A653C3" w:rsidRDefault="00C401E2" w:rsidP="0071388E">
      <w:pPr>
        <w:pStyle w:val="a8"/>
        <w:spacing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 І. Практичні завдання: </w:t>
      </w:r>
    </w:p>
    <w:p w:rsidR="00C401E2" w:rsidRPr="00A653C3" w:rsidRDefault="00C401E2" w:rsidP="0071388E">
      <w:pPr>
        <w:pStyle w:val="a8"/>
        <w:spacing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а) наведіть приклад звернення потенційного клієнта по психологічну допомогу;</w:t>
      </w:r>
    </w:p>
    <w:p w:rsidR="00C401E2" w:rsidRPr="00A653C3" w:rsidRDefault="00C401E2" w:rsidP="0071388E">
      <w:pPr>
        <w:pStyle w:val="a8"/>
        <w:spacing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б) користуючись відомою класифікацією, визначте вид психологічного консультування;</w:t>
      </w:r>
    </w:p>
    <w:p w:rsidR="00C401E2" w:rsidRPr="00A653C3" w:rsidRDefault="00C401E2" w:rsidP="00F829B1">
      <w:pPr>
        <w:pStyle w:val="a8"/>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в) дайте власний метафоричний опис наступним основним поняттям практичної психології: консультування, консультант, клієнт. </w:t>
      </w:r>
    </w:p>
    <w:p w:rsidR="00C401E2" w:rsidRPr="00A653C3" w:rsidRDefault="00C401E2" w:rsidP="00F829B1">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ІІ. Гносеологічні завдання: </w:t>
      </w:r>
    </w:p>
    <w:p w:rsidR="00C401E2" w:rsidRPr="00A653C3" w:rsidRDefault="00C401E2" w:rsidP="00F829B1">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а) підготуйте цитати і/або передайте зміст висловлювань відомих психотерапевтів про психологічне консультування й психотерапію;</w:t>
      </w:r>
    </w:p>
    <w:p w:rsidR="00C401E2" w:rsidRPr="00A653C3" w:rsidRDefault="00C401E2" w:rsidP="00F829B1">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 запишіть висловлювання відомих філософів, які відповідають принципам психологічного консультування; </w:t>
      </w:r>
    </w:p>
    <w:p w:rsidR="00C401E2" w:rsidRPr="00A653C3" w:rsidRDefault="00C401E2" w:rsidP="0071388E">
      <w:pPr>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в) обміркуйте теми й запитання для дискусії; </w:t>
      </w:r>
    </w:p>
    <w:p w:rsidR="00C401E2" w:rsidRPr="00A653C3" w:rsidRDefault="00C401E2" w:rsidP="0071388E">
      <w:pPr>
        <w:spacing w:after="0" w:line="240" w:lineRule="auto"/>
        <w:contextualSpacing/>
        <w:jc w:val="both"/>
        <w:rPr>
          <w:rFonts w:ascii="Times New Roman" w:hAnsi="Times New Roman"/>
          <w:sz w:val="28"/>
          <w:szCs w:val="28"/>
        </w:rPr>
      </w:pPr>
      <w:r w:rsidRPr="00A653C3">
        <w:rPr>
          <w:rFonts w:ascii="Times New Roman" w:hAnsi="Times New Roman"/>
          <w:sz w:val="28"/>
          <w:szCs w:val="28"/>
        </w:rPr>
        <w:t>г) підготуйте виступ (повідомлення), користуючись  додатковою літературою.</w:t>
      </w:r>
    </w:p>
    <w:p w:rsidR="00C401E2" w:rsidRPr="00A653C3" w:rsidRDefault="00C401E2" w:rsidP="0071388E">
      <w:pPr>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ІІ. Дидактичні завдання: </w:t>
      </w:r>
    </w:p>
    <w:p w:rsidR="00C401E2" w:rsidRPr="00A653C3" w:rsidRDefault="00C401E2" w:rsidP="0071388E">
      <w:pPr>
        <w:spacing w:after="0" w:line="240" w:lineRule="auto"/>
        <w:contextualSpacing/>
        <w:jc w:val="both"/>
        <w:rPr>
          <w:rFonts w:ascii="Times New Roman" w:hAnsi="Times New Roman"/>
          <w:sz w:val="28"/>
          <w:szCs w:val="28"/>
        </w:rPr>
      </w:pPr>
      <w:r w:rsidRPr="00A653C3">
        <w:rPr>
          <w:rFonts w:ascii="Times New Roman" w:hAnsi="Times New Roman"/>
          <w:sz w:val="28"/>
          <w:szCs w:val="28"/>
        </w:rPr>
        <w:t>Дайте відповіді на запитання запропонованого нижче експрес-тесту.</w:t>
      </w:r>
    </w:p>
    <w:p w:rsidR="00C401E2" w:rsidRPr="00A653C3" w:rsidRDefault="00076ED0" w:rsidP="0071388E">
      <w:pPr>
        <w:pStyle w:val="af2"/>
        <w:ind w:firstLine="540"/>
        <w:contextualSpacing/>
        <w:jc w:val="both"/>
        <w:rPr>
          <w:b w:val="0"/>
          <w:bCs w:val="0"/>
        </w:rPr>
      </w:pPr>
      <w:r w:rsidRPr="00A653C3">
        <w:rPr>
          <w:b w:val="0"/>
          <w:bCs w:val="0"/>
        </w:rPr>
        <w:t>Експрес-тест</w:t>
      </w:r>
    </w:p>
    <w:p w:rsidR="00C401E2" w:rsidRPr="00A653C3" w:rsidRDefault="00C401E2" w:rsidP="0071388E">
      <w:pPr>
        <w:pStyle w:val="af2"/>
        <w:numPr>
          <w:ilvl w:val="0"/>
          <w:numId w:val="46"/>
        </w:numPr>
        <w:ind w:left="0" w:firstLine="0"/>
        <w:contextualSpacing/>
        <w:jc w:val="both"/>
        <w:rPr>
          <w:b w:val="0"/>
          <w:bCs w:val="0"/>
        </w:rPr>
      </w:pPr>
      <w:r w:rsidRPr="00A653C3">
        <w:rPr>
          <w:b w:val="0"/>
          <w:bCs w:val="0"/>
        </w:rPr>
        <w:t>Виберіть правильні варіанти відповідей.</w:t>
      </w:r>
    </w:p>
    <w:p w:rsidR="00C401E2" w:rsidRPr="00A653C3" w:rsidRDefault="00C401E2" w:rsidP="0071388E">
      <w:pPr>
        <w:pStyle w:val="af2"/>
        <w:tabs>
          <w:tab w:val="num" w:pos="360"/>
        </w:tabs>
        <w:contextualSpacing/>
        <w:jc w:val="both"/>
        <w:rPr>
          <w:b w:val="0"/>
          <w:bCs w:val="0"/>
        </w:rPr>
      </w:pPr>
      <w:r w:rsidRPr="00A653C3">
        <w:rPr>
          <w:b w:val="0"/>
          <w:bCs w:val="0"/>
        </w:rPr>
        <w:t>Видами психологічної допомоги є:</w:t>
      </w:r>
    </w:p>
    <w:p w:rsidR="00C401E2" w:rsidRPr="00A653C3" w:rsidRDefault="00C401E2" w:rsidP="0071388E">
      <w:pPr>
        <w:pStyle w:val="af2"/>
        <w:tabs>
          <w:tab w:val="num" w:pos="360"/>
        </w:tabs>
        <w:contextualSpacing/>
        <w:jc w:val="both"/>
        <w:rPr>
          <w:b w:val="0"/>
          <w:bCs w:val="0"/>
        </w:rPr>
      </w:pPr>
      <w:r w:rsidRPr="00A653C3">
        <w:rPr>
          <w:b w:val="0"/>
          <w:bCs w:val="0"/>
        </w:rPr>
        <w:t>а) психотерапія;</w:t>
      </w:r>
    </w:p>
    <w:p w:rsidR="00C401E2" w:rsidRPr="00A653C3" w:rsidRDefault="00C401E2" w:rsidP="0071388E">
      <w:pPr>
        <w:pStyle w:val="af2"/>
        <w:tabs>
          <w:tab w:val="num" w:pos="360"/>
        </w:tabs>
        <w:contextualSpacing/>
        <w:jc w:val="both"/>
        <w:rPr>
          <w:b w:val="0"/>
          <w:bCs w:val="0"/>
        </w:rPr>
      </w:pPr>
      <w:r w:rsidRPr="00A653C3">
        <w:rPr>
          <w:b w:val="0"/>
          <w:bCs w:val="0"/>
        </w:rPr>
        <w:t>б) психокорекція;</w:t>
      </w:r>
    </w:p>
    <w:p w:rsidR="00C401E2" w:rsidRPr="00A653C3" w:rsidRDefault="00C401E2" w:rsidP="0071388E">
      <w:pPr>
        <w:pStyle w:val="af2"/>
        <w:tabs>
          <w:tab w:val="num" w:pos="360"/>
        </w:tabs>
        <w:contextualSpacing/>
        <w:jc w:val="both"/>
        <w:rPr>
          <w:b w:val="0"/>
          <w:bCs w:val="0"/>
        </w:rPr>
      </w:pPr>
      <w:r w:rsidRPr="00A653C3">
        <w:rPr>
          <w:b w:val="0"/>
          <w:bCs w:val="0"/>
        </w:rPr>
        <w:t>в) профорієнтація;</w:t>
      </w:r>
    </w:p>
    <w:p w:rsidR="00C401E2" w:rsidRPr="00A653C3" w:rsidRDefault="00C401E2" w:rsidP="0071388E">
      <w:pPr>
        <w:pStyle w:val="af2"/>
        <w:tabs>
          <w:tab w:val="num" w:pos="360"/>
        </w:tabs>
        <w:contextualSpacing/>
        <w:jc w:val="both"/>
        <w:rPr>
          <w:b w:val="0"/>
          <w:bCs w:val="0"/>
        </w:rPr>
      </w:pPr>
      <w:r w:rsidRPr="00A653C3">
        <w:rPr>
          <w:b w:val="0"/>
          <w:bCs w:val="0"/>
        </w:rPr>
        <w:t>г) всі відповіді правильні.</w:t>
      </w:r>
    </w:p>
    <w:p w:rsidR="00C401E2" w:rsidRPr="00A653C3" w:rsidRDefault="00C401E2" w:rsidP="0071388E">
      <w:pPr>
        <w:pStyle w:val="af2"/>
        <w:numPr>
          <w:ilvl w:val="0"/>
          <w:numId w:val="46"/>
        </w:numPr>
        <w:ind w:left="0" w:firstLine="0"/>
        <w:contextualSpacing/>
        <w:jc w:val="both"/>
        <w:rPr>
          <w:b w:val="0"/>
          <w:bCs w:val="0"/>
        </w:rPr>
      </w:pPr>
      <w:r w:rsidRPr="00A653C3">
        <w:rPr>
          <w:b w:val="0"/>
          <w:bCs w:val="0"/>
        </w:rPr>
        <w:t>Вкажіть “так” чи “ні”.</w:t>
      </w:r>
    </w:p>
    <w:p w:rsidR="00C401E2" w:rsidRPr="00A653C3" w:rsidRDefault="00C401E2" w:rsidP="0071388E">
      <w:pPr>
        <w:pStyle w:val="af2"/>
        <w:tabs>
          <w:tab w:val="num" w:pos="360"/>
        </w:tabs>
        <w:contextualSpacing/>
        <w:jc w:val="both"/>
        <w:rPr>
          <w:b w:val="0"/>
          <w:bCs w:val="0"/>
        </w:rPr>
      </w:pPr>
      <w:r w:rsidRPr="00A653C3">
        <w:rPr>
          <w:b w:val="0"/>
          <w:bCs w:val="0"/>
        </w:rPr>
        <w:t>Філософія консультування передбачає повну відмову від концепції хвороби.</w:t>
      </w:r>
    </w:p>
    <w:p w:rsidR="00C401E2" w:rsidRPr="00A653C3" w:rsidRDefault="00C401E2" w:rsidP="0071388E">
      <w:pPr>
        <w:pStyle w:val="af2"/>
        <w:numPr>
          <w:ilvl w:val="0"/>
          <w:numId w:val="46"/>
        </w:numPr>
        <w:ind w:left="0" w:firstLine="0"/>
        <w:contextualSpacing/>
        <w:jc w:val="both"/>
        <w:rPr>
          <w:b w:val="0"/>
          <w:bCs w:val="0"/>
        </w:rPr>
      </w:pPr>
      <w:r w:rsidRPr="00A653C3">
        <w:rPr>
          <w:b w:val="0"/>
          <w:bCs w:val="0"/>
        </w:rPr>
        <w:t>Замість крапок вставте пропущені слова.</w:t>
      </w:r>
    </w:p>
    <w:p w:rsidR="00C401E2" w:rsidRPr="00A653C3" w:rsidRDefault="00C401E2" w:rsidP="0071388E">
      <w:pPr>
        <w:pStyle w:val="af2"/>
        <w:tabs>
          <w:tab w:val="num" w:pos="360"/>
        </w:tabs>
        <w:contextualSpacing/>
        <w:jc w:val="both"/>
        <w:rPr>
          <w:b w:val="0"/>
          <w:bCs w:val="0"/>
        </w:rPr>
      </w:pPr>
      <w:r w:rsidRPr="00A653C3">
        <w:rPr>
          <w:b w:val="0"/>
          <w:bCs w:val="0"/>
        </w:rPr>
        <w:t>„Індивідуальне консультування – це  вид спеціально організованого ..., у процесі якого ... допомагає ... дослідити і прояснити свою ... ..., актуалізувати додаткові сили і здібності, щоб знайти вихід із складних для нього обставин” (С. Васьківська).</w:t>
      </w:r>
    </w:p>
    <w:p w:rsidR="00C401E2" w:rsidRPr="00A653C3" w:rsidRDefault="00C401E2" w:rsidP="0071388E">
      <w:pPr>
        <w:pStyle w:val="af2"/>
        <w:numPr>
          <w:ilvl w:val="0"/>
          <w:numId w:val="46"/>
        </w:numPr>
        <w:ind w:left="0" w:firstLine="0"/>
        <w:contextualSpacing/>
        <w:jc w:val="both"/>
        <w:rPr>
          <w:b w:val="0"/>
          <w:bCs w:val="0"/>
          <w:spacing w:val="-20"/>
        </w:rPr>
      </w:pPr>
      <w:r w:rsidRPr="00A653C3">
        <w:rPr>
          <w:b w:val="0"/>
          <w:bCs w:val="0"/>
          <w:spacing w:val="-20"/>
        </w:rPr>
        <w:t>Назвіть спільне поняття, що об</w:t>
      </w:r>
      <w:r w:rsidRPr="00A653C3">
        <w:rPr>
          <w:b w:val="0"/>
          <w:bCs w:val="0"/>
          <w:spacing w:val="-20"/>
          <w:lang w:val="ru-RU"/>
        </w:rPr>
        <w:t>’</w:t>
      </w:r>
      <w:r w:rsidRPr="00A653C3">
        <w:rPr>
          <w:b w:val="0"/>
          <w:bCs w:val="0"/>
          <w:spacing w:val="-20"/>
        </w:rPr>
        <w:t>єднує наступні положення:</w:t>
      </w:r>
    </w:p>
    <w:p w:rsidR="00C401E2" w:rsidRPr="00A653C3" w:rsidRDefault="00C401E2" w:rsidP="0071388E">
      <w:pPr>
        <w:pStyle w:val="af2"/>
        <w:tabs>
          <w:tab w:val="num" w:pos="360"/>
        </w:tabs>
        <w:contextualSpacing/>
        <w:jc w:val="both"/>
        <w:rPr>
          <w:b w:val="0"/>
          <w:bCs w:val="0"/>
        </w:rPr>
      </w:pPr>
      <w:r w:rsidRPr="00A653C3">
        <w:rPr>
          <w:b w:val="0"/>
          <w:bCs w:val="0"/>
        </w:rPr>
        <w:t>а) надання психологічної інформації;</w:t>
      </w:r>
    </w:p>
    <w:p w:rsidR="00C401E2" w:rsidRPr="00A653C3" w:rsidRDefault="00C401E2" w:rsidP="0071388E">
      <w:pPr>
        <w:pStyle w:val="af2"/>
        <w:tabs>
          <w:tab w:val="num" w:pos="360"/>
        </w:tabs>
        <w:contextualSpacing/>
        <w:jc w:val="both"/>
        <w:rPr>
          <w:b w:val="0"/>
          <w:bCs w:val="0"/>
        </w:rPr>
      </w:pPr>
      <w:r w:rsidRPr="00A653C3">
        <w:rPr>
          <w:b w:val="0"/>
          <w:bCs w:val="0"/>
        </w:rPr>
        <w:t>б) активізація психічних ресурсів клієнта;</w:t>
      </w:r>
    </w:p>
    <w:p w:rsidR="00C401E2" w:rsidRPr="00A653C3" w:rsidRDefault="00C401E2" w:rsidP="0071388E">
      <w:pPr>
        <w:pStyle w:val="af2"/>
        <w:tabs>
          <w:tab w:val="num" w:pos="360"/>
        </w:tabs>
        <w:contextualSpacing/>
        <w:jc w:val="both"/>
        <w:rPr>
          <w:b w:val="0"/>
          <w:bCs w:val="0"/>
        </w:rPr>
      </w:pPr>
      <w:r w:rsidRPr="00A653C3">
        <w:rPr>
          <w:b w:val="0"/>
          <w:bCs w:val="0"/>
        </w:rPr>
        <w:t>в) професійні підтримка і порада;</w:t>
      </w:r>
    </w:p>
    <w:p w:rsidR="00C401E2" w:rsidRPr="00A653C3" w:rsidRDefault="00C401E2" w:rsidP="0071388E">
      <w:pPr>
        <w:pStyle w:val="af2"/>
        <w:tabs>
          <w:tab w:val="num" w:pos="360"/>
        </w:tabs>
        <w:contextualSpacing/>
        <w:jc w:val="both"/>
        <w:rPr>
          <w:b w:val="0"/>
          <w:bCs w:val="0"/>
        </w:rPr>
      </w:pPr>
      <w:r w:rsidRPr="00A653C3">
        <w:rPr>
          <w:b w:val="0"/>
          <w:bCs w:val="0"/>
        </w:rPr>
        <w:lastRenderedPageBreak/>
        <w:t>г) вироблення адекватних форм поведінки в різних життєвих ситуаціях та ін.</w:t>
      </w:r>
    </w:p>
    <w:p w:rsidR="00C401E2" w:rsidRPr="00A653C3" w:rsidRDefault="00C401E2" w:rsidP="0071388E">
      <w:pPr>
        <w:pStyle w:val="af2"/>
        <w:numPr>
          <w:ilvl w:val="0"/>
          <w:numId w:val="46"/>
        </w:numPr>
        <w:ind w:left="0" w:firstLine="0"/>
        <w:contextualSpacing/>
        <w:jc w:val="both"/>
        <w:rPr>
          <w:b w:val="0"/>
          <w:bCs w:val="0"/>
        </w:rPr>
      </w:pPr>
      <w:r w:rsidRPr="00A653C3">
        <w:rPr>
          <w:b w:val="0"/>
          <w:bCs w:val="0"/>
        </w:rPr>
        <w:t>Замість крапок напишіть пропущені слова.</w:t>
      </w:r>
    </w:p>
    <w:p w:rsidR="00C401E2" w:rsidRPr="00A653C3" w:rsidRDefault="00C401E2" w:rsidP="0071388E">
      <w:pPr>
        <w:pStyle w:val="af2"/>
        <w:tabs>
          <w:tab w:val="num" w:pos="360"/>
        </w:tabs>
        <w:contextualSpacing/>
        <w:jc w:val="both"/>
        <w:rPr>
          <w:b w:val="0"/>
          <w:bCs w:val="0"/>
        </w:rPr>
      </w:pPr>
      <w:r w:rsidRPr="00A653C3">
        <w:rPr>
          <w:b w:val="0"/>
          <w:bCs w:val="0"/>
        </w:rPr>
        <w:t>... ... – це рольова стратегія, яку обирає ..., будуючи стосунки з ... .</w:t>
      </w:r>
    </w:p>
    <w:p w:rsidR="00C401E2" w:rsidRPr="00A653C3" w:rsidRDefault="00C401E2" w:rsidP="0071388E">
      <w:pPr>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 xml:space="preserve">Семінарське заняття № 2 </w:t>
      </w:r>
    </w:p>
    <w:p w:rsidR="00C401E2" w:rsidRPr="00A653C3" w:rsidRDefault="00C401E2" w:rsidP="0071388E">
      <w:pPr>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Особистість консультанта. Етика і відповідальність</w:t>
      </w:r>
    </w:p>
    <w:p w:rsidR="00C401E2" w:rsidRPr="00A653C3" w:rsidRDefault="00C401E2" w:rsidP="0071388E">
      <w:pPr>
        <w:spacing w:after="0" w:line="240" w:lineRule="auto"/>
        <w:ind w:firstLine="540"/>
        <w:contextualSpacing/>
        <w:jc w:val="both"/>
        <w:rPr>
          <w:rFonts w:ascii="Times New Roman" w:hAnsi="Times New Roman"/>
          <w:b/>
          <w:bCs/>
          <w:sz w:val="28"/>
          <w:szCs w:val="28"/>
          <w:lang w:val="uk-UA"/>
        </w:rPr>
      </w:pPr>
      <w:r w:rsidRPr="00A653C3">
        <w:rPr>
          <w:rFonts w:ascii="Times New Roman" w:hAnsi="Times New Roman"/>
          <w:b/>
          <w:bCs/>
          <w:sz w:val="28"/>
          <w:szCs w:val="28"/>
        </w:rPr>
        <w:t>Завдання для самостійної роботи</w:t>
      </w:r>
    </w:p>
    <w:p w:rsidR="00C401E2" w:rsidRPr="00A653C3" w:rsidRDefault="00C401E2" w:rsidP="0071388E">
      <w:pPr>
        <w:pStyle w:val="32"/>
        <w:tabs>
          <w:tab w:val="left" w:pos="360"/>
        </w:tabs>
        <w:spacing w:after="0" w:line="240" w:lineRule="auto"/>
        <w:ind w:left="0"/>
        <w:contextualSpacing/>
        <w:jc w:val="both"/>
        <w:rPr>
          <w:rFonts w:ascii="Times New Roman" w:hAnsi="Times New Roman"/>
          <w:color w:val="000000"/>
          <w:sz w:val="28"/>
          <w:szCs w:val="28"/>
        </w:rPr>
      </w:pPr>
      <w:r w:rsidRPr="00A653C3">
        <w:rPr>
          <w:rFonts w:ascii="Times New Roman" w:hAnsi="Times New Roman"/>
          <w:color w:val="000000"/>
          <w:sz w:val="28"/>
          <w:szCs w:val="28"/>
        </w:rPr>
        <w:t>І. Дидактичні завдання:</w:t>
      </w:r>
    </w:p>
    <w:p w:rsidR="00C401E2" w:rsidRPr="00A653C3" w:rsidRDefault="00C401E2" w:rsidP="0071388E">
      <w:pPr>
        <w:pStyle w:val="32"/>
        <w:tabs>
          <w:tab w:val="left" w:pos="360"/>
        </w:tabs>
        <w:spacing w:after="0" w:line="240" w:lineRule="auto"/>
        <w:ind w:left="0"/>
        <w:contextualSpacing/>
        <w:jc w:val="both"/>
        <w:rPr>
          <w:rFonts w:ascii="Times New Roman" w:hAnsi="Times New Roman"/>
          <w:color w:val="000000"/>
          <w:sz w:val="28"/>
          <w:szCs w:val="28"/>
        </w:rPr>
      </w:pPr>
      <w:r w:rsidRPr="00A653C3">
        <w:rPr>
          <w:rFonts w:ascii="Times New Roman" w:hAnsi="Times New Roman"/>
          <w:color w:val="000000"/>
          <w:sz w:val="28"/>
          <w:szCs w:val="28"/>
        </w:rPr>
        <w:t>1. Визначте, до якої категорії професійних знань належать наступні твердження консультанта:</w:t>
      </w:r>
    </w:p>
    <w:p w:rsidR="00C401E2" w:rsidRPr="00A653C3" w:rsidRDefault="00C401E2" w:rsidP="0071388E">
      <w:pPr>
        <w:pStyle w:val="32"/>
        <w:numPr>
          <w:ilvl w:val="0"/>
          <w:numId w:val="48"/>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“немає однакових людей”;</w:t>
      </w:r>
    </w:p>
    <w:p w:rsidR="00C401E2" w:rsidRPr="00A653C3" w:rsidRDefault="00C401E2" w:rsidP="0071388E">
      <w:pPr>
        <w:pStyle w:val="32"/>
        <w:numPr>
          <w:ilvl w:val="0"/>
          <w:numId w:val="48"/>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“які батьки, такі й діти”;</w:t>
      </w:r>
    </w:p>
    <w:p w:rsidR="00C401E2" w:rsidRPr="00A653C3" w:rsidRDefault="00C401E2" w:rsidP="0071388E">
      <w:pPr>
        <w:pStyle w:val="32"/>
        <w:numPr>
          <w:ilvl w:val="0"/>
          <w:numId w:val="48"/>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“будь-яка людина, у тому числі й дитина, має право на таємницю”;</w:t>
      </w:r>
    </w:p>
    <w:p w:rsidR="00C401E2" w:rsidRPr="00A653C3" w:rsidRDefault="00C401E2" w:rsidP="0071388E">
      <w:pPr>
        <w:pStyle w:val="32"/>
        <w:numPr>
          <w:ilvl w:val="0"/>
          <w:numId w:val="48"/>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“не нашкодь”;</w:t>
      </w:r>
    </w:p>
    <w:p w:rsidR="00C401E2" w:rsidRPr="00A653C3" w:rsidRDefault="00C401E2" w:rsidP="0071388E">
      <w:pPr>
        <w:pStyle w:val="32"/>
        <w:numPr>
          <w:ilvl w:val="0"/>
          <w:numId w:val="48"/>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“деяких клієнтів слід вчити правильно жити”;</w:t>
      </w:r>
    </w:p>
    <w:p w:rsidR="00C401E2" w:rsidRPr="00A653C3" w:rsidRDefault="00C401E2" w:rsidP="0071388E">
      <w:pPr>
        <w:pStyle w:val="32"/>
        <w:numPr>
          <w:ilvl w:val="0"/>
          <w:numId w:val="48"/>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 xml:space="preserve">“особисті проблеми консультанта не впливають на стосунки з клієнтом”; </w:t>
      </w:r>
    </w:p>
    <w:p w:rsidR="00C401E2" w:rsidRPr="00A653C3" w:rsidRDefault="00C401E2" w:rsidP="0071388E">
      <w:pPr>
        <w:pStyle w:val="32"/>
        <w:numPr>
          <w:ilvl w:val="0"/>
          <w:numId w:val="48"/>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“найкращий консультант – розумний консультант”.</w:t>
      </w:r>
    </w:p>
    <w:p w:rsidR="00C401E2" w:rsidRPr="00A653C3" w:rsidRDefault="00C401E2" w:rsidP="0071388E">
      <w:pPr>
        <w:pStyle w:val="32"/>
        <w:tabs>
          <w:tab w:val="left" w:pos="360"/>
        </w:tabs>
        <w:spacing w:after="0" w:line="240" w:lineRule="auto"/>
        <w:ind w:left="0"/>
        <w:contextualSpacing/>
        <w:jc w:val="both"/>
        <w:rPr>
          <w:rFonts w:ascii="Times New Roman" w:hAnsi="Times New Roman"/>
          <w:color w:val="000000"/>
          <w:sz w:val="28"/>
          <w:szCs w:val="28"/>
        </w:rPr>
      </w:pPr>
      <w:r w:rsidRPr="00A653C3">
        <w:rPr>
          <w:rFonts w:ascii="Times New Roman" w:hAnsi="Times New Roman"/>
          <w:color w:val="000000"/>
          <w:sz w:val="28"/>
          <w:szCs w:val="28"/>
        </w:rPr>
        <w:t>2. Які з наведених нижче висловлювань належать кваліфікованому, а які – некваліфікованому консультантові:</w:t>
      </w:r>
    </w:p>
    <w:p w:rsidR="00C401E2" w:rsidRPr="00A653C3" w:rsidRDefault="00C401E2" w:rsidP="0071388E">
      <w:pPr>
        <w:pStyle w:val="32"/>
        <w:numPr>
          <w:ilvl w:val="0"/>
          <w:numId w:val="47"/>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“Якщо ви не будете прислухатися до моїх порад, то наші зустрічі слід припинити”;</w:t>
      </w:r>
    </w:p>
    <w:p w:rsidR="00C401E2" w:rsidRPr="00A653C3" w:rsidRDefault="00C401E2" w:rsidP="0071388E">
      <w:pPr>
        <w:pStyle w:val="32"/>
        <w:numPr>
          <w:ilvl w:val="0"/>
          <w:numId w:val="47"/>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“Зараз має значення лише те, що ви відчуваєте”;</w:t>
      </w:r>
    </w:p>
    <w:p w:rsidR="00C401E2" w:rsidRPr="00A653C3" w:rsidRDefault="00C401E2" w:rsidP="0071388E">
      <w:pPr>
        <w:pStyle w:val="32"/>
        <w:numPr>
          <w:ilvl w:val="0"/>
          <w:numId w:val="47"/>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“Вам не слід хвилюватися через такі дрібниці”;</w:t>
      </w:r>
    </w:p>
    <w:p w:rsidR="00C401E2" w:rsidRPr="00A653C3" w:rsidRDefault="00C401E2" w:rsidP="0071388E">
      <w:pPr>
        <w:pStyle w:val="32"/>
        <w:numPr>
          <w:ilvl w:val="0"/>
          <w:numId w:val="47"/>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“У вас вистачить власних сил, щоб вийти з цієї ситуації”;</w:t>
      </w:r>
    </w:p>
    <w:p w:rsidR="00C401E2" w:rsidRPr="00A653C3" w:rsidRDefault="00C401E2" w:rsidP="0071388E">
      <w:pPr>
        <w:pStyle w:val="32"/>
        <w:numPr>
          <w:ilvl w:val="0"/>
          <w:numId w:val="47"/>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“Гадаю, той досвід, який ви отримали під час консультування, знадобиться в майбутньому”;</w:t>
      </w:r>
    </w:p>
    <w:p w:rsidR="00C401E2" w:rsidRPr="00A653C3" w:rsidRDefault="00C401E2" w:rsidP="0071388E">
      <w:pPr>
        <w:pStyle w:val="32"/>
        <w:numPr>
          <w:ilvl w:val="0"/>
          <w:numId w:val="47"/>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“Спробуйте зробити свій вибір”.</w:t>
      </w:r>
    </w:p>
    <w:p w:rsidR="00C401E2" w:rsidRPr="00A653C3" w:rsidRDefault="00C401E2" w:rsidP="0071388E">
      <w:pPr>
        <w:pStyle w:val="32"/>
        <w:numPr>
          <w:ilvl w:val="0"/>
          <w:numId w:val="47"/>
        </w:numPr>
        <w:tabs>
          <w:tab w:val="left" w:pos="360"/>
        </w:tabs>
        <w:spacing w:after="0" w:line="240" w:lineRule="auto"/>
        <w:ind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“Ви звернулися за адресою. Я чудовий спеціаліст у цих питаннях!”</w:t>
      </w:r>
    </w:p>
    <w:p w:rsidR="00C401E2" w:rsidRPr="00A653C3" w:rsidRDefault="00C401E2" w:rsidP="0071388E">
      <w:pPr>
        <w:pStyle w:val="32"/>
        <w:tabs>
          <w:tab w:val="left" w:pos="360"/>
        </w:tabs>
        <w:spacing w:after="0" w:line="240" w:lineRule="auto"/>
        <w:contextualSpacing/>
        <w:jc w:val="both"/>
        <w:rPr>
          <w:rFonts w:ascii="Times New Roman" w:hAnsi="Times New Roman"/>
          <w:color w:val="000000"/>
          <w:sz w:val="28"/>
          <w:szCs w:val="28"/>
        </w:rPr>
      </w:pPr>
      <w:r w:rsidRPr="00A653C3">
        <w:rPr>
          <w:rFonts w:ascii="Times New Roman" w:hAnsi="Times New Roman"/>
          <w:color w:val="000000"/>
          <w:sz w:val="28"/>
          <w:szCs w:val="28"/>
        </w:rPr>
        <w:t xml:space="preserve">ІІ. Творче завдання: </w:t>
      </w:r>
    </w:p>
    <w:p w:rsidR="00C401E2" w:rsidRPr="00A653C3" w:rsidRDefault="00C401E2" w:rsidP="0071388E">
      <w:pPr>
        <w:pStyle w:val="32"/>
        <w:tabs>
          <w:tab w:val="left" w:pos="360"/>
        </w:tabs>
        <w:spacing w:after="0" w:line="240" w:lineRule="auto"/>
        <w:contextualSpacing/>
        <w:jc w:val="both"/>
        <w:rPr>
          <w:rFonts w:ascii="Times New Roman" w:hAnsi="Times New Roman"/>
          <w:color w:val="000000"/>
          <w:sz w:val="28"/>
          <w:szCs w:val="28"/>
        </w:rPr>
      </w:pPr>
      <w:r w:rsidRPr="00A653C3">
        <w:rPr>
          <w:rFonts w:ascii="Times New Roman" w:hAnsi="Times New Roman"/>
          <w:color w:val="000000"/>
          <w:sz w:val="28"/>
          <w:szCs w:val="28"/>
        </w:rPr>
        <w:t>Написати есе на тему “Я – психолог”.</w:t>
      </w:r>
    </w:p>
    <w:p w:rsidR="00C401E2" w:rsidRPr="00A653C3" w:rsidRDefault="00C401E2" w:rsidP="0071388E">
      <w:pPr>
        <w:pStyle w:val="32"/>
        <w:tabs>
          <w:tab w:val="left" w:pos="360"/>
        </w:tabs>
        <w:spacing w:after="0" w:line="240" w:lineRule="auto"/>
        <w:contextualSpacing/>
        <w:jc w:val="both"/>
        <w:rPr>
          <w:rFonts w:ascii="Times New Roman" w:hAnsi="Times New Roman"/>
          <w:color w:val="000000"/>
          <w:sz w:val="28"/>
          <w:szCs w:val="28"/>
        </w:rPr>
      </w:pPr>
      <w:r w:rsidRPr="00A653C3">
        <w:rPr>
          <w:rFonts w:ascii="Times New Roman" w:hAnsi="Times New Roman"/>
          <w:color w:val="000000"/>
          <w:sz w:val="28"/>
          <w:szCs w:val="28"/>
        </w:rPr>
        <w:t xml:space="preserve">ІІІ. Ігрове завдання: </w:t>
      </w:r>
    </w:p>
    <w:p w:rsidR="00C401E2" w:rsidRPr="00DF0BDA" w:rsidRDefault="00C401E2" w:rsidP="0071388E">
      <w:pPr>
        <w:pStyle w:val="32"/>
        <w:tabs>
          <w:tab w:val="left" w:pos="360"/>
        </w:tabs>
        <w:spacing w:after="0" w:line="240" w:lineRule="auto"/>
        <w:ind w:left="0"/>
        <w:contextualSpacing/>
        <w:jc w:val="both"/>
        <w:rPr>
          <w:rFonts w:ascii="Times New Roman" w:hAnsi="Times New Roman"/>
          <w:color w:val="000000"/>
          <w:sz w:val="28"/>
          <w:szCs w:val="28"/>
          <w:lang w:val="uk-UA"/>
        </w:rPr>
      </w:pPr>
      <w:r w:rsidRPr="00DF0BDA">
        <w:rPr>
          <w:rFonts w:ascii="Times New Roman" w:hAnsi="Times New Roman"/>
          <w:sz w:val="28"/>
          <w:szCs w:val="28"/>
        </w:rPr>
        <w:t>Уявіть, що ви режисер і вам необхідно підібрати акторів на роль студента-психолога, психолога-консультанта, викладача психолога. Опишіть основні атрибути цих персонажів, вказуючи на їхні позитивні і негативні сторони.</w:t>
      </w:r>
    </w:p>
    <w:p w:rsidR="00C401E2" w:rsidRPr="00A653C3" w:rsidRDefault="00C401E2" w:rsidP="00F829B1">
      <w:pPr>
        <w:tabs>
          <w:tab w:val="left" w:pos="360"/>
        </w:tabs>
        <w:spacing w:after="0" w:line="240" w:lineRule="auto"/>
        <w:ind w:firstLine="426"/>
        <w:contextualSpacing/>
        <w:jc w:val="both"/>
        <w:rPr>
          <w:rFonts w:ascii="Times New Roman" w:hAnsi="Times New Roman"/>
          <w:b/>
          <w:bCs/>
          <w:sz w:val="28"/>
          <w:szCs w:val="28"/>
        </w:rPr>
      </w:pPr>
      <w:r w:rsidRPr="00A653C3">
        <w:rPr>
          <w:rFonts w:ascii="Times New Roman" w:hAnsi="Times New Roman"/>
          <w:b/>
          <w:bCs/>
          <w:sz w:val="28"/>
          <w:szCs w:val="28"/>
        </w:rPr>
        <w:t>Семінарське заняття № 3</w:t>
      </w:r>
    </w:p>
    <w:p w:rsidR="00C401E2" w:rsidRPr="00A653C3" w:rsidRDefault="00C401E2" w:rsidP="00F829B1">
      <w:pPr>
        <w:pStyle w:val="32"/>
        <w:tabs>
          <w:tab w:val="left" w:pos="426"/>
        </w:tabs>
        <w:spacing w:after="0" w:line="240" w:lineRule="auto"/>
        <w:ind w:left="426"/>
        <w:contextualSpacing/>
        <w:jc w:val="both"/>
        <w:rPr>
          <w:rFonts w:ascii="Times New Roman" w:hAnsi="Times New Roman"/>
          <w:b/>
          <w:bCs/>
          <w:color w:val="000000"/>
          <w:sz w:val="28"/>
          <w:szCs w:val="28"/>
        </w:rPr>
      </w:pPr>
      <w:r w:rsidRPr="00A653C3">
        <w:rPr>
          <w:rFonts w:ascii="Times New Roman" w:hAnsi="Times New Roman"/>
          <w:b/>
          <w:bCs/>
          <w:color w:val="000000"/>
          <w:sz w:val="28"/>
          <w:szCs w:val="28"/>
        </w:rPr>
        <w:t>Вербальні й невербальні засоби консультативного процесу</w:t>
      </w:r>
    </w:p>
    <w:p w:rsidR="00C401E2" w:rsidRPr="00A653C3" w:rsidRDefault="00C401E2" w:rsidP="00F829B1">
      <w:pPr>
        <w:pStyle w:val="32"/>
        <w:tabs>
          <w:tab w:val="left" w:pos="426"/>
        </w:tabs>
        <w:spacing w:after="0" w:line="240" w:lineRule="auto"/>
        <w:ind w:left="426"/>
        <w:contextualSpacing/>
        <w:jc w:val="both"/>
        <w:rPr>
          <w:rFonts w:ascii="Times New Roman" w:hAnsi="Times New Roman"/>
          <w:b/>
          <w:bCs/>
          <w:sz w:val="28"/>
          <w:szCs w:val="28"/>
          <w:lang w:val="uk-UA"/>
        </w:rPr>
      </w:pPr>
      <w:r w:rsidRPr="00A653C3">
        <w:rPr>
          <w:rFonts w:ascii="Times New Roman" w:hAnsi="Times New Roman"/>
          <w:b/>
          <w:bCs/>
          <w:sz w:val="28"/>
          <w:szCs w:val="28"/>
        </w:rPr>
        <w:t>Завдання для самостійної роботи</w:t>
      </w:r>
    </w:p>
    <w:p w:rsidR="00C401E2" w:rsidRPr="00A653C3" w:rsidRDefault="00C401E2" w:rsidP="0071388E">
      <w:pPr>
        <w:pStyle w:val="32"/>
        <w:tabs>
          <w:tab w:val="left" w:pos="360"/>
        </w:tabs>
        <w:spacing w:after="0" w:line="240" w:lineRule="auto"/>
        <w:ind w:left="0" w:firstLine="540"/>
        <w:contextualSpacing/>
        <w:jc w:val="both"/>
        <w:rPr>
          <w:rFonts w:ascii="Times New Roman" w:hAnsi="Times New Roman"/>
          <w:sz w:val="28"/>
          <w:szCs w:val="28"/>
        </w:rPr>
      </w:pPr>
      <w:r w:rsidRPr="00A653C3">
        <w:rPr>
          <w:rFonts w:ascii="Times New Roman" w:hAnsi="Times New Roman"/>
          <w:sz w:val="28"/>
          <w:szCs w:val="28"/>
        </w:rPr>
        <w:t>І. Інтерактивні завдання:</w:t>
      </w:r>
    </w:p>
    <w:p w:rsidR="00C401E2" w:rsidRPr="00A653C3" w:rsidRDefault="00C401E2" w:rsidP="0071388E">
      <w:pPr>
        <w:pStyle w:val="32"/>
        <w:tabs>
          <w:tab w:val="left" w:pos="0"/>
        </w:tabs>
        <w:spacing w:after="0" w:line="240" w:lineRule="auto"/>
        <w:ind w:left="0"/>
        <w:contextualSpacing/>
        <w:jc w:val="both"/>
        <w:rPr>
          <w:rFonts w:ascii="Times New Roman" w:hAnsi="Times New Roman"/>
          <w:sz w:val="28"/>
          <w:szCs w:val="28"/>
        </w:rPr>
      </w:pPr>
      <w:r w:rsidRPr="00A653C3">
        <w:rPr>
          <w:rFonts w:ascii="Times New Roman" w:hAnsi="Times New Roman"/>
          <w:sz w:val="28"/>
          <w:szCs w:val="28"/>
        </w:rPr>
        <w:t>1) Підберіть 2-3 вправи на розвиток навичок невербальної взаємодії для застосування в групі з навчальною метою. Наприклад, вправа “Дотик”.</w:t>
      </w:r>
    </w:p>
    <w:p w:rsidR="00C401E2" w:rsidRPr="00A653C3" w:rsidRDefault="00C401E2" w:rsidP="0071388E">
      <w:pPr>
        <w:pStyle w:val="32"/>
        <w:tabs>
          <w:tab w:val="left" w:pos="360"/>
        </w:tabs>
        <w:spacing w:after="0" w:line="240" w:lineRule="auto"/>
        <w:ind w:left="0"/>
        <w:contextualSpacing/>
        <w:jc w:val="both"/>
        <w:rPr>
          <w:rFonts w:ascii="Times New Roman" w:hAnsi="Times New Roman"/>
          <w:sz w:val="28"/>
          <w:szCs w:val="28"/>
        </w:rPr>
      </w:pPr>
      <w:r w:rsidRPr="00A653C3">
        <w:rPr>
          <w:rFonts w:ascii="Times New Roman" w:hAnsi="Times New Roman"/>
          <w:sz w:val="28"/>
          <w:szCs w:val="28"/>
        </w:rPr>
        <w:t xml:space="preserve">Мета –  розвивати тактильну сенситивність, виявити невербальні погладжування. </w:t>
      </w:r>
    </w:p>
    <w:p w:rsidR="00C401E2" w:rsidRPr="00A653C3" w:rsidRDefault="00C401E2" w:rsidP="0071388E">
      <w:pPr>
        <w:pStyle w:val="32"/>
        <w:tabs>
          <w:tab w:val="left" w:pos="360"/>
        </w:tabs>
        <w:spacing w:after="0" w:line="240" w:lineRule="auto"/>
        <w:ind w:left="0"/>
        <w:contextualSpacing/>
        <w:jc w:val="both"/>
        <w:rPr>
          <w:rFonts w:ascii="Times New Roman" w:hAnsi="Times New Roman"/>
          <w:sz w:val="28"/>
          <w:szCs w:val="28"/>
        </w:rPr>
      </w:pPr>
      <w:r w:rsidRPr="00A653C3">
        <w:rPr>
          <w:rFonts w:ascii="Times New Roman" w:hAnsi="Times New Roman"/>
          <w:sz w:val="28"/>
          <w:szCs w:val="28"/>
        </w:rPr>
        <w:t xml:space="preserve">Завдання: всі студенти сідають у коло, а один  </w:t>
      </w:r>
      <w:r w:rsidR="009C1C97">
        <w:rPr>
          <w:rFonts w:ascii="Times New Roman" w:hAnsi="Times New Roman"/>
          <w:sz w:val="28"/>
          <w:szCs w:val="28"/>
        </w:rPr>
        <w:t xml:space="preserve"> – </w:t>
      </w:r>
      <w:r w:rsidRPr="00A653C3">
        <w:rPr>
          <w:rFonts w:ascii="Times New Roman" w:hAnsi="Times New Roman"/>
          <w:sz w:val="28"/>
          <w:szCs w:val="28"/>
        </w:rPr>
        <w:t xml:space="preserve">  у центрі, кладе руки долонями вгору і закриває очі. Всі підходять до нього, аби покласти руки йому на долоні. Треба відгадати того, хто підійшов. </w:t>
      </w:r>
    </w:p>
    <w:p w:rsidR="00C401E2" w:rsidRPr="00A653C3" w:rsidRDefault="00C401E2" w:rsidP="0071388E">
      <w:pPr>
        <w:pStyle w:val="32"/>
        <w:tabs>
          <w:tab w:val="left" w:pos="0"/>
          <w:tab w:val="left" w:pos="540"/>
        </w:tabs>
        <w:spacing w:after="0" w:line="240" w:lineRule="auto"/>
        <w:ind w:left="0"/>
        <w:contextualSpacing/>
        <w:jc w:val="both"/>
        <w:rPr>
          <w:rFonts w:ascii="Times New Roman" w:hAnsi="Times New Roman"/>
          <w:sz w:val="28"/>
          <w:szCs w:val="28"/>
        </w:rPr>
      </w:pPr>
      <w:r w:rsidRPr="00A653C3">
        <w:rPr>
          <w:rFonts w:ascii="Times New Roman" w:hAnsi="Times New Roman"/>
          <w:sz w:val="28"/>
          <w:szCs w:val="28"/>
        </w:rPr>
        <w:lastRenderedPageBreak/>
        <w:t>2) Виберіть собі партнера в групі студентів і покажіть застосування техніки “віддзеркалення”.</w:t>
      </w:r>
    </w:p>
    <w:p w:rsidR="00C401E2" w:rsidRPr="00A653C3" w:rsidRDefault="00C401E2" w:rsidP="0071388E">
      <w:pPr>
        <w:pStyle w:val="32"/>
        <w:tabs>
          <w:tab w:val="left" w:pos="360"/>
        </w:tabs>
        <w:spacing w:after="0" w:line="240" w:lineRule="auto"/>
        <w:ind w:left="0"/>
        <w:contextualSpacing/>
        <w:jc w:val="both"/>
        <w:rPr>
          <w:rFonts w:ascii="Times New Roman" w:hAnsi="Times New Roman"/>
          <w:sz w:val="28"/>
          <w:szCs w:val="28"/>
        </w:rPr>
      </w:pPr>
      <w:r w:rsidRPr="00A653C3">
        <w:rPr>
          <w:rFonts w:ascii="Times New Roman" w:hAnsi="Times New Roman"/>
          <w:sz w:val="28"/>
          <w:szCs w:val="28"/>
        </w:rPr>
        <w:t>ІІ. Навчально-експериментальне завдання:</w:t>
      </w:r>
    </w:p>
    <w:p w:rsidR="00C401E2" w:rsidRPr="00A653C3" w:rsidRDefault="00C401E2" w:rsidP="0071388E">
      <w:pPr>
        <w:pStyle w:val="32"/>
        <w:tabs>
          <w:tab w:val="left" w:pos="360"/>
        </w:tabs>
        <w:spacing w:after="0" w:line="240" w:lineRule="auto"/>
        <w:ind w:left="0"/>
        <w:contextualSpacing/>
        <w:jc w:val="both"/>
        <w:rPr>
          <w:rFonts w:ascii="Times New Roman" w:hAnsi="Times New Roman"/>
          <w:sz w:val="28"/>
          <w:szCs w:val="28"/>
        </w:rPr>
      </w:pPr>
      <w:r w:rsidRPr="00A653C3">
        <w:rPr>
          <w:rFonts w:ascii="Times New Roman" w:hAnsi="Times New Roman"/>
          <w:sz w:val="28"/>
          <w:szCs w:val="28"/>
        </w:rPr>
        <w:t>Провести цілеспрямоване спостереження в буденних умовах; зробити психологічний аналіз невербальної поведінки.</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u w:val="single"/>
        </w:rPr>
        <w:t>Мета спостереження</w:t>
      </w:r>
      <w:r w:rsidRPr="00A653C3">
        <w:rPr>
          <w:rFonts w:ascii="Times New Roman" w:hAnsi="Times New Roman"/>
          <w:sz w:val="28"/>
          <w:szCs w:val="28"/>
        </w:rPr>
        <w:t xml:space="preserve"> – емпірично дослідити невербальні прояви поведінки людей в буденних умовах.</w:t>
      </w:r>
    </w:p>
    <w:p w:rsidR="00C401E2" w:rsidRPr="00A653C3" w:rsidRDefault="00C401E2" w:rsidP="0071388E">
      <w:pPr>
        <w:pStyle w:val="a6"/>
        <w:tabs>
          <w:tab w:val="left" w:pos="0"/>
        </w:tabs>
        <w:spacing w:after="0"/>
        <w:ind w:left="0"/>
        <w:contextualSpacing/>
        <w:jc w:val="both"/>
      </w:pPr>
      <w:r w:rsidRPr="00A653C3">
        <w:rPr>
          <w:u w:val="single"/>
        </w:rPr>
        <w:t>Методичне забезпечення</w:t>
      </w:r>
      <w:r w:rsidRPr="00A653C3">
        <w:t>: “Схема спостереження: невербальна комунікація”  (за Дж.Бюдженталем).</w:t>
      </w:r>
    </w:p>
    <w:p w:rsidR="00C401E2" w:rsidRPr="00A653C3" w:rsidRDefault="00C401E2" w:rsidP="0071388E">
      <w:pPr>
        <w:pStyle w:val="32"/>
        <w:tabs>
          <w:tab w:val="left" w:pos="0"/>
        </w:tabs>
        <w:spacing w:after="0" w:line="240" w:lineRule="auto"/>
        <w:ind w:left="0"/>
        <w:contextualSpacing/>
        <w:jc w:val="both"/>
        <w:rPr>
          <w:rFonts w:ascii="Times New Roman" w:hAnsi="Times New Roman"/>
          <w:sz w:val="28"/>
          <w:szCs w:val="28"/>
        </w:rPr>
      </w:pPr>
      <w:r w:rsidRPr="00A653C3">
        <w:rPr>
          <w:rFonts w:ascii="Times New Roman" w:hAnsi="Times New Roman"/>
          <w:sz w:val="28"/>
          <w:szCs w:val="28"/>
        </w:rPr>
        <w:t xml:space="preserve">  </w:t>
      </w:r>
      <w:r w:rsidRPr="00A653C3">
        <w:rPr>
          <w:rFonts w:ascii="Times New Roman" w:hAnsi="Times New Roman"/>
          <w:sz w:val="28"/>
          <w:szCs w:val="28"/>
          <w:u w:val="single"/>
        </w:rPr>
        <w:t>Практичне завдання</w:t>
      </w:r>
      <w:r w:rsidRPr="00A653C3">
        <w:rPr>
          <w:rFonts w:ascii="Times New Roman" w:hAnsi="Times New Roman"/>
          <w:sz w:val="28"/>
          <w:szCs w:val="28"/>
        </w:rPr>
        <w:t xml:space="preserve">: використовуючи </w:t>
      </w:r>
      <w:r w:rsidRPr="00A653C3">
        <w:rPr>
          <w:rFonts w:ascii="Times New Roman" w:hAnsi="Times New Roman"/>
          <w:i/>
          <w:iCs/>
          <w:sz w:val="28"/>
          <w:szCs w:val="28"/>
        </w:rPr>
        <w:t>техніку</w:t>
      </w:r>
      <w:r w:rsidRPr="00A653C3">
        <w:rPr>
          <w:rFonts w:ascii="Times New Roman" w:hAnsi="Times New Roman"/>
          <w:sz w:val="28"/>
          <w:szCs w:val="28"/>
        </w:rPr>
        <w:t xml:space="preserve"> </w:t>
      </w:r>
      <w:r w:rsidRPr="00A653C3">
        <w:rPr>
          <w:rFonts w:ascii="Times New Roman" w:hAnsi="Times New Roman"/>
          <w:i/>
          <w:iCs/>
          <w:sz w:val="28"/>
          <w:szCs w:val="28"/>
        </w:rPr>
        <w:t>цілеспрямованого підслуховування,</w:t>
      </w:r>
      <w:r w:rsidRPr="00A653C3">
        <w:rPr>
          <w:rFonts w:ascii="Times New Roman" w:hAnsi="Times New Roman"/>
          <w:sz w:val="28"/>
          <w:szCs w:val="28"/>
        </w:rPr>
        <w:t xml:space="preserve"> зробити письмовий аналіз буденного спостереження за схемою:</w:t>
      </w:r>
    </w:p>
    <w:p w:rsidR="00C401E2" w:rsidRPr="00A653C3" w:rsidRDefault="00C401E2" w:rsidP="0071388E">
      <w:pPr>
        <w:pStyle w:val="32"/>
        <w:numPr>
          <w:ilvl w:val="0"/>
          <w:numId w:val="50"/>
        </w:numPr>
        <w:tabs>
          <w:tab w:val="clear" w:pos="720"/>
          <w:tab w:val="num" w:pos="0"/>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Описати спостереження.</w:t>
      </w:r>
    </w:p>
    <w:p w:rsidR="00C401E2" w:rsidRPr="00A653C3" w:rsidRDefault="00C401E2" w:rsidP="0071388E">
      <w:pPr>
        <w:pStyle w:val="32"/>
        <w:numPr>
          <w:ilvl w:val="0"/>
          <w:numId w:val="50"/>
        </w:numPr>
        <w:tabs>
          <w:tab w:val="clear" w:pos="720"/>
          <w:tab w:val="num" w:pos="0"/>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Виділити окремі фрагменти, в яких відображено зміст невербальної поведінки.</w:t>
      </w:r>
    </w:p>
    <w:p w:rsidR="00C401E2" w:rsidRPr="00A653C3" w:rsidRDefault="00C401E2" w:rsidP="0071388E">
      <w:pPr>
        <w:pStyle w:val="32"/>
        <w:numPr>
          <w:ilvl w:val="0"/>
          <w:numId w:val="50"/>
        </w:numPr>
        <w:tabs>
          <w:tab w:val="clear" w:pos="720"/>
          <w:tab w:val="num" w:pos="0"/>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Інтерпретувати фрагменти опису невербальної поведінки.</w:t>
      </w:r>
    </w:p>
    <w:p w:rsidR="00C401E2" w:rsidRPr="00A653C3" w:rsidRDefault="00C401E2" w:rsidP="0071388E">
      <w:pPr>
        <w:pStyle w:val="32"/>
        <w:numPr>
          <w:ilvl w:val="0"/>
          <w:numId w:val="50"/>
        </w:numPr>
        <w:tabs>
          <w:tab w:val="clear" w:pos="720"/>
          <w:tab w:val="num" w:pos="0"/>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 xml:space="preserve">Зробити висновки на основі описаного спостереження. </w:t>
      </w:r>
    </w:p>
    <w:p w:rsidR="00C401E2" w:rsidRPr="00A653C3" w:rsidRDefault="00C401E2" w:rsidP="0000777E">
      <w:pPr>
        <w:pStyle w:val="a8"/>
        <w:tabs>
          <w:tab w:val="left" w:pos="360"/>
        </w:tabs>
        <w:spacing w:after="0"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u w:val="single"/>
        </w:rPr>
        <w:t>Загальні рекомендації до організації спостереження:</w:t>
      </w:r>
      <w:r w:rsidRPr="00A653C3">
        <w:rPr>
          <w:rFonts w:ascii="Times New Roman" w:hAnsi="Times New Roman" w:cs="Times New Roman"/>
          <w:sz w:val="28"/>
          <w:szCs w:val="28"/>
        </w:rPr>
        <w:t xml:space="preserve"> в школі, поліклініці,  кафе, салоні краси й т.п. місцях розташуйтеся так, щоби слухати (і частково бачити) двох людей, які спілкуються. Виконуючи це завдання, ви не порушите правил етикету, якщо будете лише спостерігати </w:t>
      </w:r>
      <w:r w:rsidRPr="00A653C3">
        <w:rPr>
          <w:rFonts w:ascii="Times New Roman" w:hAnsi="Times New Roman" w:cs="Times New Roman"/>
          <w:i/>
          <w:iCs/>
          <w:sz w:val="28"/>
          <w:szCs w:val="28"/>
        </w:rPr>
        <w:t xml:space="preserve">процес </w:t>
      </w:r>
      <w:r w:rsidRPr="00A653C3">
        <w:rPr>
          <w:rFonts w:ascii="Times New Roman" w:hAnsi="Times New Roman" w:cs="Times New Roman"/>
          <w:sz w:val="28"/>
          <w:szCs w:val="28"/>
        </w:rPr>
        <w:t xml:space="preserve">взаємодії, не звертаючи уваги на </w:t>
      </w:r>
      <w:r w:rsidRPr="00A653C3">
        <w:rPr>
          <w:rFonts w:ascii="Times New Roman" w:hAnsi="Times New Roman" w:cs="Times New Roman"/>
          <w:i/>
          <w:iCs/>
          <w:sz w:val="28"/>
          <w:szCs w:val="28"/>
        </w:rPr>
        <w:t>зміст</w:t>
      </w:r>
      <w:r w:rsidRPr="00A653C3">
        <w:rPr>
          <w:rFonts w:ascii="Times New Roman" w:hAnsi="Times New Roman" w:cs="Times New Roman"/>
          <w:sz w:val="28"/>
          <w:szCs w:val="28"/>
        </w:rPr>
        <w:t xml:space="preserve">. Коли ви знаходитесь у ситуації, що дозволяє вам ненав’язливо слухати і спостерігати, зверніть увагу на те, як люди між собою розмовляють. </w:t>
      </w:r>
    </w:p>
    <w:p w:rsidR="00C401E2" w:rsidRPr="00A653C3" w:rsidRDefault="00C401E2" w:rsidP="0000777E">
      <w:pPr>
        <w:pStyle w:val="a"/>
        <w:numPr>
          <w:ilvl w:val="0"/>
          <w:numId w:val="0"/>
        </w:numPr>
        <w:tabs>
          <w:tab w:val="left" w:pos="360"/>
          <w:tab w:val="left" w:pos="708"/>
        </w:tabs>
        <w:contextualSpacing/>
        <w:jc w:val="both"/>
      </w:pPr>
      <w:r w:rsidRPr="00A653C3">
        <w:t>А) Спершу відзначте свої безпосередні враження:</w:t>
      </w:r>
    </w:p>
    <w:p w:rsidR="00C401E2" w:rsidRPr="00A653C3" w:rsidRDefault="00C401E2" w:rsidP="0000777E">
      <w:pPr>
        <w:pStyle w:val="26"/>
        <w:tabs>
          <w:tab w:val="left" w:pos="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Хто більше говорить?</w:t>
      </w:r>
    </w:p>
    <w:p w:rsidR="00C401E2" w:rsidRPr="00A653C3" w:rsidRDefault="00C401E2" w:rsidP="0000777E">
      <w:pPr>
        <w:pStyle w:val="26"/>
        <w:tabs>
          <w:tab w:val="left" w:pos="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Хто більше проникнутий розмовою?</w:t>
      </w:r>
    </w:p>
    <w:p w:rsidR="00C401E2" w:rsidRPr="00A653C3" w:rsidRDefault="00C401E2" w:rsidP="0000777E">
      <w:pPr>
        <w:pStyle w:val="a"/>
        <w:numPr>
          <w:ilvl w:val="0"/>
          <w:numId w:val="0"/>
        </w:numPr>
        <w:tabs>
          <w:tab w:val="left" w:pos="360"/>
          <w:tab w:val="left" w:pos="708"/>
        </w:tabs>
        <w:contextualSpacing/>
        <w:jc w:val="both"/>
      </w:pPr>
      <w:r w:rsidRPr="00A653C3">
        <w:t>Б) Відповідаючи на ці питання, вкажіть на ознаки, які підтверджують ваші висновки. При цьому зверніть увагу на мову тіла  співрозмовників, їхні жести, вираз обличчя, рухи, тембр голосу, швидкість мови тощо – тобто на все, крім слів та їх значень. Допоможе Вам запропонована Дж.Бюдженталем</w:t>
      </w:r>
    </w:p>
    <w:p w:rsidR="00C401E2" w:rsidRPr="00A653C3" w:rsidRDefault="00C401E2" w:rsidP="0071388E">
      <w:pPr>
        <w:pStyle w:val="a"/>
        <w:numPr>
          <w:ilvl w:val="0"/>
          <w:numId w:val="0"/>
        </w:numPr>
        <w:tabs>
          <w:tab w:val="left" w:pos="360"/>
          <w:tab w:val="left" w:pos="708"/>
        </w:tabs>
        <w:ind w:left="360"/>
        <w:contextualSpacing/>
        <w:jc w:val="both"/>
      </w:pPr>
      <w:r w:rsidRPr="00A653C3">
        <w:rPr>
          <w:u w:val="single"/>
        </w:rPr>
        <w:t>Схема спостереження:</w:t>
      </w:r>
    </w:p>
    <w:p w:rsidR="00C401E2" w:rsidRPr="00A653C3" w:rsidRDefault="00C401E2" w:rsidP="0071388E">
      <w:pPr>
        <w:pStyle w:val="26"/>
        <w:numPr>
          <w:ilvl w:val="0"/>
          <w:numId w:val="49"/>
        </w:numPr>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Яка послідовність рухів або інтеракцій спостерігається у співрозмовників? Наприклад, коли один нахиляється вперед, інший теж, зазвичай, нахиляється або навпаки, відхиляється.</w:t>
      </w:r>
    </w:p>
    <w:p w:rsidR="00C401E2" w:rsidRPr="00A653C3" w:rsidRDefault="00C401E2" w:rsidP="0071388E">
      <w:pPr>
        <w:pStyle w:val="26"/>
        <w:numPr>
          <w:ilvl w:val="0"/>
          <w:numId w:val="49"/>
        </w:numPr>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Які невербальні канали найбільше задіяні (руки, поза, зміна темпу мови тощо)?</w:t>
      </w:r>
    </w:p>
    <w:p w:rsidR="00C401E2" w:rsidRPr="00A653C3" w:rsidRDefault="00C401E2" w:rsidP="0071388E">
      <w:pPr>
        <w:pStyle w:val="26"/>
        <w:numPr>
          <w:ilvl w:val="0"/>
          <w:numId w:val="49"/>
        </w:numPr>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Чи помітили ви якусь тенденцію в одного (або в обох) співрозмовників? Наприклад, зберігалася нерухомість стосовно іншого, пасивність тощо. </w:t>
      </w:r>
    </w:p>
    <w:p w:rsidR="00C401E2" w:rsidRPr="00A653C3" w:rsidRDefault="00C401E2" w:rsidP="0071388E">
      <w:pPr>
        <w:pStyle w:val="26"/>
        <w:numPr>
          <w:ilvl w:val="0"/>
          <w:numId w:val="49"/>
        </w:numPr>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 xml:space="preserve">Наскільки вербальна комунікація кожного співрозмовника відповідала невербальній?  </w:t>
      </w:r>
    </w:p>
    <w:p w:rsidR="00C401E2" w:rsidRPr="00A653C3" w:rsidRDefault="00C401E2" w:rsidP="0071388E">
      <w:pPr>
        <w:pStyle w:val="26"/>
        <w:numPr>
          <w:ilvl w:val="0"/>
          <w:numId w:val="49"/>
        </w:numPr>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Чи підтверджує спостереження за мовою тіла ваші попередні враження? (див. п. А) ). Що саме в поведінці одного (або обох) співрозмовників змінило ваші враження?</w:t>
      </w:r>
    </w:p>
    <w:p w:rsidR="00C401E2" w:rsidRPr="00A653C3" w:rsidRDefault="00C401E2" w:rsidP="0071388E">
      <w:pPr>
        <w:pStyle w:val="26"/>
        <w:numPr>
          <w:ilvl w:val="0"/>
          <w:numId w:val="49"/>
        </w:numPr>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Спробуйте передбачити, що далі будуть робити співрозмовники (наприклад, якщо вони сперечаються, хто з них змінить свій погляд; якщо вони діляться враженнями з приводу якоїсь події, то хто з них змінить тему розмови).</w:t>
      </w:r>
    </w:p>
    <w:p w:rsidR="00C401E2" w:rsidRPr="00A653C3" w:rsidRDefault="00C401E2" w:rsidP="0071388E">
      <w:pPr>
        <w:pStyle w:val="26"/>
        <w:numPr>
          <w:ilvl w:val="0"/>
          <w:numId w:val="49"/>
        </w:numPr>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Зробіть загальний висновок про спостереження.</w:t>
      </w:r>
    </w:p>
    <w:p w:rsidR="00C401E2" w:rsidRPr="00A653C3" w:rsidRDefault="00C401E2" w:rsidP="0071388E">
      <w:pPr>
        <w:spacing w:after="0" w:line="240" w:lineRule="auto"/>
        <w:ind w:firstLine="540"/>
        <w:contextualSpacing/>
        <w:jc w:val="both"/>
        <w:rPr>
          <w:rFonts w:ascii="Times New Roman" w:hAnsi="Times New Roman"/>
          <w:b/>
          <w:bCs/>
          <w:color w:val="000000"/>
          <w:sz w:val="28"/>
          <w:szCs w:val="28"/>
        </w:rPr>
      </w:pPr>
      <w:r w:rsidRPr="00A653C3">
        <w:rPr>
          <w:rFonts w:ascii="Times New Roman" w:hAnsi="Times New Roman"/>
          <w:b/>
          <w:bCs/>
          <w:color w:val="000000"/>
          <w:sz w:val="28"/>
          <w:szCs w:val="28"/>
        </w:rPr>
        <w:t xml:space="preserve"> </w:t>
      </w:r>
      <w:r w:rsidRPr="00A653C3">
        <w:rPr>
          <w:rFonts w:ascii="Times New Roman" w:hAnsi="Times New Roman"/>
          <w:b/>
          <w:bCs/>
          <w:sz w:val="28"/>
          <w:szCs w:val="28"/>
        </w:rPr>
        <w:t>Семінарське заняття № 4</w:t>
      </w:r>
    </w:p>
    <w:p w:rsidR="00C401E2" w:rsidRPr="00A653C3" w:rsidRDefault="00C401E2" w:rsidP="0071388E">
      <w:pPr>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Зміст процесу психологічного консультування</w:t>
      </w:r>
    </w:p>
    <w:p w:rsidR="00C401E2" w:rsidRPr="00A653C3" w:rsidRDefault="00C401E2" w:rsidP="0071388E">
      <w:pPr>
        <w:pStyle w:val="32"/>
        <w:spacing w:after="0" w:line="240" w:lineRule="auto"/>
        <w:ind w:left="0" w:firstLine="540"/>
        <w:contextualSpacing/>
        <w:jc w:val="both"/>
        <w:rPr>
          <w:rFonts w:ascii="Times New Roman" w:hAnsi="Times New Roman"/>
          <w:b/>
          <w:bCs/>
          <w:sz w:val="28"/>
          <w:szCs w:val="28"/>
          <w:lang w:val="uk-UA"/>
        </w:rPr>
      </w:pPr>
      <w:r w:rsidRPr="00A653C3">
        <w:rPr>
          <w:rFonts w:ascii="Times New Roman" w:hAnsi="Times New Roman"/>
          <w:b/>
          <w:bCs/>
          <w:sz w:val="28"/>
          <w:szCs w:val="28"/>
        </w:rPr>
        <w:t>Завдання для самостійної роботи</w:t>
      </w:r>
    </w:p>
    <w:p w:rsidR="00C401E2" w:rsidRPr="00A653C3" w:rsidRDefault="00C401E2" w:rsidP="0071388E">
      <w:pPr>
        <w:pStyle w:val="32"/>
        <w:spacing w:after="0" w:line="240" w:lineRule="auto"/>
        <w:ind w:left="0" w:firstLine="540"/>
        <w:contextualSpacing/>
        <w:jc w:val="both"/>
        <w:rPr>
          <w:rFonts w:ascii="Times New Roman" w:hAnsi="Times New Roman"/>
          <w:color w:val="000000"/>
          <w:sz w:val="28"/>
          <w:szCs w:val="28"/>
        </w:rPr>
      </w:pPr>
      <w:r w:rsidRPr="00A653C3">
        <w:rPr>
          <w:rFonts w:ascii="Times New Roman" w:hAnsi="Times New Roman"/>
          <w:color w:val="000000"/>
          <w:sz w:val="28"/>
          <w:szCs w:val="28"/>
        </w:rPr>
        <w:t>І. Експериментально-прикладне завдання:</w:t>
      </w:r>
    </w:p>
    <w:p w:rsidR="00C401E2" w:rsidRPr="00A653C3" w:rsidRDefault="00C401E2" w:rsidP="0071388E">
      <w:pPr>
        <w:pStyle w:val="32"/>
        <w:spacing w:after="0" w:line="240" w:lineRule="auto"/>
        <w:ind w:left="0" w:firstLine="540"/>
        <w:contextualSpacing/>
        <w:jc w:val="both"/>
        <w:rPr>
          <w:rFonts w:ascii="Times New Roman" w:hAnsi="Times New Roman"/>
          <w:color w:val="000000"/>
          <w:sz w:val="28"/>
          <w:szCs w:val="28"/>
        </w:rPr>
      </w:pPr>
      <w:r w:rsidRPr="00A653C3">
        <w:rPr>
          <w:rFonts w:ascii="Times New Roman" w:hAnsi="Times New Roman"/>
          <w:color w:val="000000"/>
          <w:sz w:val="28"/>
          <w:szCs w:val="28"/>
        </w:rPr>
        <w:t>1. У спілкуванні зі знайомими людьми застосуйте наступні прийоми відображення змісту: перефразування й узагальнення. Запишіть їх і проаналізуйте.</w:t>
      </w:r>
    </w:p>
    <w:p w:rsidR="00C401E2" w:rsidRPr="00A653C3" w:rsidRDefault="00C401E2" w:rsidP="0071388E">
      <w:pPr>
        <w:pStyle w:val="32"/>
        <w:spacing w:after="0" w:line="240" w:lineRule="auto"/>
        <w:ind w:left="0" w:firstLine="540"/>
        <w:contextualSpacing/>
        <w:jc w:val="both"/>
        <w:rPr>
          <w:rFonts w:ascii="Times New Roman" w:hAnsi="Times New Roman"/>
          <w:color w:val="000000"/>
          <w:sz w:val="28"/>
          <w:szCs w:val="28"/>
        </w:rPr>
      </w:pPr>
      <w:r w:rsidRPr="00A653C3">
        <w:rPr>
          <w:rFonts w:ascii="Times New Roman" w:hAnsi="Times New Roman"/>
          <w:color w:val="000000"/>
          <w:sz w:val="28"/>
          <w:szCs w:val="28"/>
        </w:rPr>
        <w:t>2.  Використайте в повсякденному житті наступні прийоми підтримки: підбадьорювання і заспокоєння. Запишіть їх і проаналізуйте.</w:t>
      </w:r>
    </w:p>
    <w:p w:rsidR="00C401E2" w:rsidRPr="00A653C3" w:rsidRDefault="00C401E2" w:rsidP="0071388E">
      <w:pPr>
        <w:pStyle w:val="32"/>
        <w:spacing w:after="0" w:line="240" w:lineRule="auto"/>
        <w:ind w:left="0" w:firstLine="540"/>
        <w:contextualSpacing/>
        <w:jc w:val="both"/>
        <w:rPr>
          <w:rFonts w:ascii="Times New Roman" w:hAnsi="Times New Roman"/>
          <w:color w:val="000000"/>
          <w:sz w:val="28"/>
          <w:szCs w:val="28"/>
        </w:rPr>
      </w:pPr>
      <w:r w:rsidRPr="00A653C3">
        <w:rPr>
          <w:rFonts w:ascii="Times New Roman" w:hAnsi="Times New Roman"/>
          <w:color w:val="000000"/>
          <w:sz w:val="28"/>
          <w:szCs w:val="28"/>
        </w:rPr>
        <w:t>3. Наведіть приклади застосування наступних технік: відкриті й закриті запитання, інтерпретація, конфронтація, відображення почуттів, саморозкриття,  зворотний зв’язок, резюме.</w:t>
      </w:r>
    </w:p>
    <w:p w:rsidR="00C401E2" w:rsidRPr="00A653C3" w:rsidRDefault="00C401E2" w:rsidP="0071388E">
      <w:pPr>
        <w:pStyle w:val="32"/>
        <w:spacing w:after="0" w:line="240" w:lineRule="auto"/>
        <w:ind w:left="0" w:firstLine="540"/>
        <w:contextualSpacing/>
        <w:jc w:val="both"/>
        <w:rPr>
          <w:rFonts w:ascii="Times New Roman" w:hAnsi="Times New Roman"/>
          <w:color w:val="000000"/>
          <w:sz w:val="28"/>
          <w:szCs w:val="28"/>
        </w:rPr>
      </w:pPr>
      <w:r w:rsidRPr="00A653C3">
        <w:rPr>
          <w:rFonts w:ascii="Times New Roman" w:hAnsi="Times New Roman"/>
          <w:color w:val="000000"/>
          <w:sz w:val="28"/>
          <w:szCs w:val="28"/>
        </w:rPr>
        <w:t xml:space="preserve">ІІ. Ігрове завдання: </w:t>
      </w:r>
    </w:p>
    <w:p w:rsidR="00C401E2" w:rsidRPr="00A653C3" w:rsidRDefault="00C401E2" w:rsidP="0071388E">
      <w:pPr>
        <w:pStyle w:val="32"/>
        <w:spacing w:after="0" w:line="240" w:lineRule="auto"/>
        <w:ind w:left="0" w:firstLine="540"/>
        <w:contextualSpacing/>
        <w:jc w:val="both"/>
        <w:rPr>
          <w:rFonts w:ascii="Times New Roman" w:hAnsi="Times New Roman"/>
          <w:color w:val="000000"/>
          <w:sz w:val="28"/>
          <w:szCs w:val="28"/>
        </w:rPr>
      </w:pPr>
      <w:r w:rsidRPr="00A653C3">
        <w:rPr>
          <w:rFonts w:ascii="Times New Roman" w:hAnsi="Times New Roman"/>
          <w:color w:val="000000"/>
          <w:sz w:val="28"/>
          <w:szCs w:val="28"/>
        </w:rPr>
        <w:t>З групи студентів оберіть собі партнера для проведення психологічного консультування. Уявіть себе психологом-консультантом і розпочніть першу бесіду з клієнтом.</w:t>
      </w:r>
    </w:p>
    <w:p w:rsidR="00C401E2" w:rsidRPr="00A653C3" w:rsidRDefault="00C401E2" w:rsidP="0071388E">
      <w:pPr>
        <w:pStyle w:val="32"/>
        <w:spacing w:after="0" w:line="240" w:lineRule="auto"/>
        <w:ind w:firstLine="540"/>
        <w:contextualSpacing/>
        <w:jc w:val="both"/>
        <w:rPr>
          <w:rFonts w:ascii="Times New Roman" w:hAnsi="Times New Roman"/>
          <w:color w:val="000000"/>
          <w:sz w:val="28"/>
          <w:szCs w:val="28"/>
        </w:rPr>
      </w:pPr>
      <w:r w:rsidRPr="00A653C3">
        <w:rPr>
          <w:rFonts w:ascii="Times New Roman" w:hAnsi="Times New Roman"/>
          <w:color w:val="000000"/>
          <w:sz w:val="28"/>
          <w:szCs w:val="28"/>
        </w:rPr>
        <w:t>ІІІ. Консультативний практикум:</w:t>
      </w:r>
    </w:p>
    <w:p w:rsidR="00C401E2" w:rsidRPr="00A653C3" w:rsidRDefault="00C401E2" w:rsidP="0071388E">
      <w:pPr>
        <w:pStyle w:val="32"/>
        <w:spacing w:after="0" w:line="240" w:lineRule="auto"/>
        <w:ind w:left="0"/>
        <w:contextualSpacing/>
        <w:jc w:val="both"/>
        <w:rPr>
          <w:rFonts w:ascii="Times New Roman" w:hAnsi="Times New Roman"/>
          <w:color w:val="000000"/>
          <w:sz w:val="28"/>
          <w:szCs w:val="28"/>
        </w:rPr>
      </w:pPr>
      <w:r w:rsidRPr="00A653C3">
        <w:rPr>
          <w:rFonts w:ascii="Times New Roman" w:hAnsi="Times New Roman"/>
          <w:color w:val="000000"/>
          <w:sz w:val="28"/>
          <w:szCs w:val="28"/>
        </w:rPr>
        <w:t xml:space="preserve">1. Написати від першої особи розповідь (сповідь) клієнта про особистісну проблему. Вимоги до оформлення: об’єм – приблизно 1-2 друковані сторінки. </w:t>
      </w:r>
    </w:p>
    <w:p w:rsidR="00C401E2" w:rsidRPr="00A653C3" w:rsidRDefault="00C401E2" w:rsidP="0071388E">
      <w:pPr>
        <w:pStyle w:val="32"/>
        <w:spacing w:after="0" w:line="240" w:lineRule="auto"/>
        <w:ind w:left="0"/>
        <w:contextualSpacing/>
        <w:jc w:val="both"/>
        <w:rPr>
          <w:rFonts w:ascii="Times New Roman" w:hAnsi="Times New Roman"/>
          <w:color w:val="000000"/>
          <w:sz w:val="28"/>
          <w:szCs w:val="28"/>
        </w:rPr>
      </w:pPr>
      <w:r w:rsidRPr="00A653C3">
        <w:rPr>
          <w:rFonts w:ascii="Times New Roman" w:hAnsi="Times New Roman"/>
          <w:color w:val="000000"/>
          <w:sz w:val="28"/>
          <w:szCs w:val="28"/>
        </w:rPr>
        <w:t>2. Зробити письмовий аналіз консультативного випадку за схемою:</w:t>
      </w:r>
    </w:p>
    <w:p w:rsidR="00C401E2" w:rsidRPr="00A653C3" w:rsidRDefault="00C401E2" w:rsidP="0071388E">
      <w:pPr>
        <w:pStyle w:val="32"/>
        <w:keepLines/>
        <w:numPr>
          <w:ilvl w:val="0"/>
          <w:numId w:val="51"/>
        </w:numPr>
        <w:tabs>
          <w:tab w:val="clear" w:pos="720"/>
          <w:tab w:val="num" w:pos="900"/>
        </w:tabs>
        <w:spacing w:after="0" w:line="240" w:lineRule="auto"/>
        <w:ind w:left="54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Проаналізувати скаргу клієнта, розкриваючи її явний та прихований зміст.</w:t>
      </w:r>
    </w:p>
    <w:p w:rsidR="00C401E2" w:rsidRPr="00A653C3" w:rsidRDefault="00C401E2" w:rsidP="0071388E">
      <w:pPr>
        <w:pStyle w:val="32"/>
        <w:keepLines/>
        <w:numPr>
          <w:ilvl w:val="0"/>
          <w:numId w:val="51"/>
        </w:numPr>
        <w:tabs>
          <w:tab w:val="clear" w:pos="720"/>
          <w:tab w:val="num" w:pos="900"/>
        </w:tabs>
        <w:spacing w:after="0" w:line="240" w:lineRule="auto"/>
        <w:ind w:left="54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Вказати психологічний запит.</w:t>
      </w:r>
    </w:p>
    <w:p w:rsidR="00C401E2" w:rsidRPr="00A653C3" w:rsidRDefault="00C401E2" w:rsidP="0071388E">
      <w:pPr>
        <w:pStyle w:val="32"/>
        <w:keepLines/>
        <w:numPr>
          <w:ilvl w:val="0"/>
          <w:numId w:val="51"/>
        </w:numPr>
        <w:tabs>
          <w:tab w:val="clear" w:pos="720"/>
          <w:tab w:val="num" w:pos="900"/>
        </w:tabs>
        <w:spacing w:after="0" w:line="240" w:lineRule="auto"/>
        <w:ind w:left="54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 xml:space="preserve">Сформулювати самодіагноз. </w:t>
      </w:r>
    </w:p>
    <w:p w:rsidR="00C401E2" w:rsidRPr="00A653C3" w:rsidRDefault="00C401E2" w:rsidP="0071388E">
      <w:pPr>
        <w:pStyle w:val="32"/>
        <w:keepLines/>
        <w:numPr>
          <w:ilvl w:val="0"/>
          <w:numId w:val="51"/>
        </w:numPr>
        <w:tabs>
          <w:tab w:val="clear" w:pos="720"/>
          <w:tab w:val="num" w:pos="900"/>
        </w:tabs>
        <w:spacing w:after="0" w:line="240" w:lineRule="auto"/>
        <w:ind w:left="54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Описати психологічний синдром (запропонуйте ваш набір симптомів).</w:t>
      </w:r>
    </w:p>
    <w:p w:rsidR="00C401E2" w:rsidRPr="00A653C3" w:rsidRDefault="00C401E2" w:rsidP="0071388E">
      <w:pPr>
        <w:pStyle w:val="32"/>
        <w:keepLines/>
        <w:numPr>
          <w:ilvl w:val="0"/>
          <w:numId w:val="51"/>
        </w:numPr>
        <w:tabs>
          <w:tab w:val="clear" w:pos="720"/>
          <w:tab w:val="num" w:pos="900"/>
        </w:tabs>
        <w:spacing w:after="0" w:line="240" w:lineRule="auto"/>
        <w:ind w:left="54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Визначити проблему клієнта.</w:t>
      </w:r>
    </w:p>
    <w:p w:rsidR="00C401E2" w:rsidRPr="00A653C3" w:rsidRDefault="00C401E2" w:rsidP="0071388E">
      <w:pPr>
        <w:pStyle w:val="32"/>
        <w:keepLines/>
        <w:numPr>
          <w:ilvl w:val="0"/>
          <w:numId w:val="51"/>
        </w:numPr>
        <w:tabs>
          <w:tab w:val="clear" w:pos="720"/>
          <w:tab w:val="num" w:pos="900"/>
        </w:tabs>
        <w:spacing w:after="0" w:line="240" w:lineRule="auto"/>
        <w:ind w:left="54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Сформулювати гіпотезу(и) стосовно причин виникнення проблеми.</w:t>
      </w:r>
    </w:p>
    <w:p w:rsidR="00C401E2" w:rsidRPr="00A653C3" w:rsidRDefault="00C401E2" w:rsidP="0071388E">
      <w:pPr>
        <w:pStyle w:val="32"/>
        <w:keepLines/>
        <w:numPr>
          <w:ilvl w:val="0"/>
          <w:numId w:val="51"/>
        </w:numPr>
        <w:tabs>
          <w:tab w:val="clear" w:pos="720"/>
          <w:tab w:val="num" w:pos="900"/>
        </w:tabs>
        <w:spacing w:after="0" w:line="240" w:lineRule="auto"/>
        <w:ind w:left="54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Визначити мету і завдання консультування.</w:t>
      </w:r>
    </w:p>
    <w:p w:rsidR="00C401E2" w:rsidRPr="00DF0BDA" w:rsidRDefault="00C401E2" w:rsidP="0071388E">
      <w:pPr>
        <w:pStyle w:val="32"/>
        <w:keepLines/>
        <w:numPr>
          <w:ilvl w:val="0"/>
          <w:numId w:val="51"/>
        </w:numPr>
        <w:tabs>
          <w:tab w:val="clear" w:pos="720"/>
          <w:tab w:val="num" w:pos="900"/>
        </w:tabs>
        <w:spacing w:after="0" w:line="240" w:lineRule="auto"/>
        <w:ind w:left="54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 xml:space="preserve">Вказати теми, які б ви обрали для обговорення. </w:t>
      </w:r>
    </w:p>
    <w:p w:rsidR="00C401E2" w:rsidRPr="00A653C3" w:rsidRDefault="00C401E2" w:rsidP="0071388E">
      <w:pPr>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Семінарське заняття № 5</w:t>
      </w:r>
    </w:p>
    <w:p w:rsidR="00C401E2" w:rsidRPr="00A653C3" w:rsidRDefault="00C401E2" w:rsidP="0071388E">
      <w:pPr>
        <w:pStyle w:val="32"/>
        <w:spacing w:after="0" w:line="240" w:lineRule="auto"/>
        <w:ind w:left="0" w:firstLine="540"/>
        <w:contextualSpacing/>
        <w:jc w:val="both"/>
        <w:rPr>
          <w:rFonts w:ascii="Times New Roman" w:hAnsi="Times New Roman"/>
          <w:b/>
          <w:bCs/>
          <w:color w:val="000000"/>
          <w:sz w:val="28"/>
          <w:szCs w:val="28"/>
        </w:rPr>
      </w:pPr>
      <w:r w:rsidRPr="00A653C3">
        <w:rPr>
          <w:rFonts w:ascii="Times New Roman" w:hAnsi="Times New Roman"/>
          <w:b/>
          <w:bCs/>
          <w:color w:val="000000"/>
          <w:sz w:val="28"/>
          <w:szCs w:val="28"/>
        </w:rPr>
        <w:t>Структурування процесу консультування</w:t>
      </w:r>
    </w:p>
    <w:p w:rsidR="00C401E2" w:rsidRPr="00DF0BDA" w:rsidRDefault="00C401E2" w:rsidP="0071388E">
      <w:pPr>
        <w:pStyle w:val="32"/>
        <w:spacing w:after="0" w:line="240" w:lineRule="auto"/>
        <w:ind w:left="0" w:firstLine="540"/>
        <w:contextualSpacing/>
        <w:jc w:val="both"/>
        <w:rPr>
          <w:rFonts w:ascii="Times New Roman" w:hAnsi="Times New Roman"/>
          <w:b/>
          <w:bCs/>
          <w:sz w:val="28"/>
          <w:szCs w:val="28"/>
          <w:lang w:val="uk-UA"/>
        </w:rPr>
      </w:pPr>
      <w:r w:rsidRPr="00A653C3">
        <w:rPr>
          <w:rFonts w:ascii="Times New Roman" w:hAnsi="Times New Roman"/>
          <w:b/>
          <w:bCs/>
          <w:sz w:val="28"/>
          <w:szCs w:val="28"/>
        </w:rPr>
        <w:t>Завдання для самостійної роботи</w:t>
      </w:r>
    </w:p>
    <w:p w:rsidR="00C401E2" w:rsidRPr="00A653C3" w:rsidRDefault="00C401E2" w:rsidP="0071388E">
      <w:pPr>
        <w:pStyle w:val="32"/>
        <w:spacing w:after="0" w:line="240" w:lineRule="auto"/>
        <w:ind w:left="0" w:firstLine="540"/>
        <w:contextualSpacing/>
        <w:jc w:val="both"/>
        <w:rPr>
          <w:rFonts w:ascii="Times New Roman" w:hAnsi="Times New Roman"/>
          <w:color w:val="000000"/>
          <w:sz w:val="28"/>
          <w:szCs w:val="28"/>
        </w:rPr>
      </w:pPr>
      <w:r w:rsidRPr="00A653C3">
        <w:rPr>
          <w:rFonts w:ascii="Times New Roman" w:hAnsi="Times New Roman"/>
          <w:color w:val="000000"/>
          <w:sz w:val="28"/>
          <w:szCs w:val="28"/>
        </w:rPr>
        <w:t xml:space="preserve">І. Консультативний практикум: </w:t>
      </w:r>
    </w:p>
    <w:p w:rsidR="00C401E2" w:rsidRPr="00A653C3" w:rsidRDefault="00C401E2" w:rsidP="0071388E">
      <w:pPr>
        <w:pStyle w:val="32"/>
        <w:spacing w:after="0" w:line="240" w:lineRule="auto"/>
        <w:ind w:left="0" w:firstLine="540"/>
        <w:contextualSpacing/>
        <w:jc w:val="both"/>
        <w:rPr>
          <w:rFonts w:ascii="Times New Roman" w:hAnsi="Times New Roman"/>
          <w:color w:val="000000"/>
          <w:sz w:val="28"/>
          <w:szCs w:val="28"/>
        </w:rPr>
      </w:pPr>
      <w:r w:rsidRPr="00A653C3">
        <w:rPr>
          <w:rFonts w:ascii="Times New Roman" w:hAnsi="Times New Roman"/>
          <w:color w:val="000000"/>
          <w:sz w:val="28"/>
          <w:szCs w:val="28"/>
        </w:rPr>
        <w:t xml:space="preserve">Провести і описати одну консультативну зустріч з потенційним клієнтом. </w:t>
      </w:r>
    </w:p>
    <w:p w:rsidR="00C401E2" w:rsidRPr="00A653C3" w:rsidRDefault="00C401E2" w:rsidP="0071388E">
      <w:pPr>
        <w:pStyle w:val="32"/>
        <w:spacing w:after="0" w:line="240" w:lineRule="auto"/>
        <w:ind w:left="0" w:firstLine="540"/>
        <w:contextualSpacing/>
        <w:jc w:val="both"/>
        <w:rPr>
          <w:rFonts w:ascii="Times New Roman" w:hAnsi="Times New Roman"/>
          <w:color w:val="000000"/>
          <w:spacing w:val="-20"/>
          <w:sz w:val="28"/>
          <w:szCs w:val="28"/>
        </w:rPr>
      </w:pPr>
      <w:r w:rsidRPr="00A653C3">
        <w:rPr>
          <w:rFonts w:ascii="Times New Roman" w:hAnsi="Times New Roman"/>
          <w:color w:val="000000"/>
          <w:sz w:val="28"/>
          <w:szCs w:val="28"/>
          <w:u w:val="single"/>
        </w:rPr>
        <w:t>Методичне забезпечення:</w:t>
      </w:r>
      <w:r w:rsidRPr="00A653C3">
        <w:rPr>
          <w:rFonts w:ascii="Times New Roman" w:hAnsi="Times New Roman"/>
          <w:color w:val="000000"/>
          <w:sz w:val="28"/>
          <w:szCs w:val="28"/>
        </w:rPr>
        <w:t xml:space="preserve"> Еклектична модель консультативного процесу</w:t>
      </w:r>
      <w:r w:rsidRPr="00A653C3">
        <w:rPr>
          <w:rFonts w:ascii="Times New Roman" w:hAnsi="Times New Roman"/>
          <w:color w:val="000000"/>
          <w:spacing w:val="-20"/>
          <w:sz w:val="28"/>
          <w:szCs w:val="28"/>
        </w:rPr>
        <w:t>.</w:t>
      </w:r>
    </w:p>
    <w:p w:rsidR="00C401E2" w:rsidRPr="00DF0BDA" w:rsidRDefault="00C401E2" w:rsidP="0071388E">
      <w:pPr>
        <w:pStyle w:val="32"/>
        <w:spacing w:after="0" w:line="240" w:lineRule="auto"/>
        <w:ind w:left="0" w:firstLine="540"/>
        <w:contextualSpacing/>
        <w:jc w:val="both"/>
        <w:rPr>
          <w:rFonts w:ascii="Times New Roman" w:hAnsi="Times New Roman"/>
          <w:color w:val="000000"/>
          <w:sz w:val="28"/>
          <w:szCs w:val="28"/>
        </w:rPr>
      </w:pPr>
      <w:r w:rsidRPr="00A653C3">
        <w:rPr>
          <w:rFonts w:ascii="Times New Roman" w:hAnsi="Times New Roman"/>
          <w:color w:val="000000"/>
          <w:sz w:val="28"/>
          <w:szCs w:val="28"/>
          <w:u w:val="single"/>
        </w:rPr>
        <w:t>Вимоги до оформлення:</w:t>
      </w:r>
      <w:r w:rsidRPr="00A653C3">
        <w:rPr>
          <w:rFonts w:ascii="Times New Roman" w:hAnsi="Times New Roman"/>
          <w:color w:val="000000"/>
          <w:sz w:val="28"/>
          <w:szCs w:val="28"/>
        </w:rPr>
        <w:t xml:space="preserve"> назва роботи “Опис консультативної зустрічі з клієнтом”, об’єм 5–6 друковані сторінки.</w:t>
      </w:r>
    </w:p>
    <w:p w:rsidR="00C401E2" w:rsidRPr="00A653C3" w:rsidRDefault="00C401E2" w:rsidP="0071388E">
      <w:pPr>
        <w:spacing w:after="0" w:line="240" w:lineRule="auto"/>
        <w:ind w:firstLine="540"/>
        <w:contextualSpacing/>
        <w:jc w:val="both"/>
        <w:rPr>
          <w:rFonts w:ascii="Times New Roman" w:hAnsi="Times New Roman"/>
          <w:b/>
          <w:bCs/>
          <w:color w:val="000000"/>
          <w:sz w:val="28"/>
          <w:szCs w:val="28"/>
        </w:rPr>
      </w:pPr>
      <w:r w:rsidRPr="00A653C3">
        <w:rPr>
          <w:rFonts w:ascii="Times New Roman" w:hAnsi="Times New Roman"/>
          <w:b/>
          <w:bCs/>
          <w:sz w:val="28"/>
          <w:szCs w:val="28"/>
        </w:rPr>
        <w:t>Семінарське заняття № 6</w:t>
      </w:r>
    </w:p>
    <w:p w:rsidR="00C401E2" w:rsidRPr="00A653C3" w:rsidRDefault="00C401E2" w:rsidP="0071388E">
      <w:pPr>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Психометрія і консультування</w:t>
      </w:r>
    </w:p>
    <w:p w:rsidR="00C401E2" w:rsidRPr="00A653C3" w:rsidRDefault="00C401E2" w:rsidP="0071388E">
      <w:pPr>
        <w:pStyle w:val="32"/>
        <w:spacing w:after="0" w:line="240" w:lineRule="auto"/>
        <w:ind w:left="0" w:firstLine="540"/>
        <w:contextualSpacing/>
        <w:jc w:val="both"/>
        <w:rPr>
          <w:rFonts w:ascii="Times New Roman" w:hAnsi="Times New Roman"/>
          <w:b/>
          <w:bCs/>
          <w:sz w:val="28"/>
          <w:szCs w:val="28"/>
        </w:rPr>
      </w:pPr>
      <w:r w:rsidRPr="00A653C3">
        <w:rPr>
          <w:rFonts w:ascii="Times New Roman" w:hAnsi="Times New Roman"/>
          <w:b/>
          <w:bCs/>
          <w:sz w:val="28"/>
          <w:szCs w:val="28"/>
        </w:rPr>
        <w:t>Завдання для самостійної роботи</w:t>
      </w:r>
    </w:p>
    <w:p w:rsidR="00C401E2" w:rsidRPr="00A653C3" w:rsidRDefault="00C401E2" w:rsidP="0071388E">
      <w:pPr>
        <w:pStyle w:val="af2"/>
        <w:ind w:firstLine="540"/>
        <w:contextualSpacing/>
        <w:jc w:val="both"/>
        <w:rPr>
          <w:b w:val="0"/>
          <w:bCs w:val="0"/>
          <w:color w:val="000000"/>
        </w:rPr>
      </w:pPr>
      <w:r w:rsidRPr="00A653C3">
        <w:rPr>
          <w:b w:val="0"/>
          <w:bCs w:val="0"/>
          <w:color w:val="000000"/>
        </w:rPr>
        <w:t>І. Провести самоаналіз:</w:t>
      </w:r>
    </w:p>
    <w:p w:rsidR="00C401E2" w:rsidRPr="00A653C3" w:rsidRDefault="00C401E2" w:rsidP="0071388E">
      <w:pPr>
        <w:pStyle w:val="af2"/>
        <w:ind w:firstLine="540"/>
        <w:contextualSpacing/>
        <w:jc w:val="both"/>
        <w:rPr>
          <w:b w:val="0"/>
          <w:bCs w:val="0"/>
          <w:color w:val="000000"/>
          <w:spacing w:val="-20"/>
        </w:rPr>
      </w:pPr>
      <w:r w:rsidRPr="00A653C3">
        <w:rPr>
          <w:b w:val="0"/>
          <w:bCs w:val="0"/>
          <w:color w:val="000000"/>
          <w:spacing w:val="-20"/>
        </w:rPr>
        <w:t>1. Підберіть тести й опитувальники для самодіагностики.  Зробіть висновок про ймовірні проблеми, пов</w:t>
      </w:r>
      <w:r w:rsidRPr="00A653C3">
        <w:rPr>
          <w:b w:val="0"/>
          <w:bCs w:val="0"/>
          <w:color w:val="000000"/>
          <w:spacing w:val="-20"/>
          <w:lang w:val="ru-RU"/>
        </w:rPr>
        <w:t>’</w:t>
      </w:r>
      <w:r w:rsidRPr="00A653C3">
        <w:rPr>
          <w:b w:val="0"/>
          <w:bCs w:val="0"/>
          <w:color w:val="000000"/>
          <w:spacing w:val="-20"/>
        </w:rPr>
        <w:t xml:space="preserve">язані з діагностованими сферами. </w:t>
      </w:r>
    </w:p>
    <w:p w:rsidR="00C401E2" w:rsidRPr="00A653C3" w:rsidRDefault="00C401E2" w:rsidP="0071388E">
      <w:pPr>
        <w:pStyle w:val="af2"/>
        <w:ind w:firstLine="540"/>
        <w:contextualSpacing/>
        <w:jc w:val="both"/>
        <w:rPr>
          <w:b w:val="0"/>
          <w:bCs w:val="0"/>
        </w:rPr>
      </w:pPr>
      <w:r w:rsidRPr="00A653C3">
        <w:rPr>
          <w:b w:val="0"/>
          <w:bCs w:val="0"/>
          <w:color w:val="000000"/>
        </w:rPr>
        <w:lastRenderedPageBreak/>
        <w:t xml:space="preserve">ІІ. Консультативний практикум: </w:t>
      </w:r>
    </w:p>
    <w:p w:rsidR="00C401E2" w:rsidRPr="00A653C3" w:rsidRDefault="00C401E2" w:rsidP="0071388E">
      <w:pPr>
        <w:pStyle w:val="a8"/>
        <w:spacing w:line="240" w:lineRule="auto"/>
        <w:ind w:firstLine="54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Підберіть тестові методики і проведіть психологічне </w:t>
      </w:r>
      <w:r w:rsidRPr="00A653C3">
        <w:rPr>
          <w:rFonts w:ascii="Times New Roman" w:hAnsi="Times New Roman" w:cs="Times New Roman"/>
          <w:spacing w:val="-20"/>
          <w:sz w:val="28"/>
          <w:szCs w:val="28"/>
        </w:rPr>
        <w:t>консультування з потенційним клієнтом.</w:t>
      </w:r>
      <w:r w:rsidRPr="00A653C3">
        <w:rPr>
          <w:rFonts w:ascii="Times New Roman" w:hAnsi="Times New Roman" w:cs="Times New Roman"/>
          <w:sz w:val="28"/>
          <w:szCs w:val="28"/>
        </w:rPr>
        <w:t xml:space="preserve"> Зробіть письмовий аналіз консультативного випадку.</w:t>
      </w:r>
    </w:p>
    <w:p w:rsidR="00C401E2" w:rsidRPr="00A653C3" w:rsidRDefault="00C401E2" w:rsidP="0071388E">
      <w:pPr>
        <w:pStyle w:val="a8"/>
        <w:spacing w:line="240" w:lineRule="auto"/>
        <w:ind w:firstLine="540"/>
        <w:contextualSpacing/>
        <w:jc w:val="both"/>
        <w:rPr>
          <w:rFonts w:ascii="Times New Roman" w:hAnsi="Times New Roman" w:cs="Times New Roman"/>
          <w:spacing w:val="-20"/>
          <w:sz w:val="28"/>
          <w:szCs w:val="28"/>
        </w:rPr>
      </w:pPr>
      <w:r w:rsidRPr="00A653C3">
        <w:rPr>
          <w:rFonts w:ascii="Times New Roman" w:hAnsi="Times New Roman" w:cs="Times New Roman"/>
          <w:spacing w:val="-20"/>
          <w:sz w:val="28"/>
          <w:szCs w:val="28"/>
          <w:u w:val="single"/>
        </w:rPr>
        <w:t>Методичне забезпечення</w:t>
      </w:r>
      <w:r w:rsidRPr="00A653C3">
        <w:rPr>
          <w:rFonts w:ascii="Times New Roman" w:hAnsi="Times New Roman" w:cs="Times New Roman"/>
          <w:spacing w:val="-20"/>
          <w:sz w:val="28"/>
          <w:szCs w:val="28"/>
        </w:rPr>
        <w:t xml:space="preserve">:  етапи консультування за Р. Немовим.   </w:t>
      </w:r>
    </w:p>
    <w:p w:rsidR="00C401E2" w:rsidRPr="00A653C3" w:rsidRDefault="00C401E2" w:rsidP="0071388E">
      <w:pPr>
        <w:pStyle w:val="a8"/>
        <w:spacing w:line="240" w:lineRule="auto"/>
        <w:ind w:firstLine="540"/>
        <w:contextualSpacing/>
        <w:jc w:val="both"/>
        <w:rPr>
          <w:rFonts w:ascii="Times New Roman" w:hAnsi="Times New Roman" w:cs="Times New Roman"/>
          <w:sz w:val="28"/>
          <w:szCs w:val="28"/>
        </w:rPr>
      </w:pPr>
      <w:r w:rsidRPr="00A653C3">
        <w:rPr>
          <w:rFonts w:ascii="Times New Roman" w:hAnsi="Times New Roman" w:cs="Times New Roman"/>
          <w:sz w:val="28"/>
          <w:szCs w:val="28"/>
          <w:u w:val="single"/>
        </w:rPr>
        <w:t>Вимоги до оформлення:</w:t>
      </w:r>
      <w:r w:rsidRPr="00A653C3">
        <w:rPr>
          <w:rFonts w:ascii="Times New Roman" w:hAnsi="Times New Roman" w:cs="Times New Roman"/>
          <w:sz w:val="28"/>
          <w:szCs w:val="28"/>
        </w:rPr>
        <w:t xml:space="preserve"> назва роботи “Опис консультативної зустрічі з клієнтом”, об’єм 5–6 друковані сторінки, тести і опитувальники вмістити в додаток.</w:t>
      </w:r>
    </w:p>
    <w:p w:rsidR="00C401E2" w:rsidRPr="003F00C9" w:rsidRDefault="00C401E2" w:rsidP="0071388E">
      <w:pPr>
        <w:spacing w:after="0" w:line="240" w:lineRule="auto"/>
        <w:ind w:firstLine="540"/>
        <w:contextualSpacing/>
        <w:jc w:val="both"/>
        <w:rPr>
          <w:rFonts w:ascii="Times New Roman" w:hAnsi="Times New Roman"/>
          <w:b/>
          <w:bCs/>
          <w:sz w:val="28"/>
          <w:szCs w:val="28"/>
          <w:lang w:val="uk-UA"/>
        </w:rPr>
      </w:pPr>
      <w:r w:rsidRPr="003F00C9">
        <w:rPr>
          <w:rFonts w:ascii="Times New Roman" w:hAnsi="Times New Roman"/>
          <w:b/>
          <w:bCs/>
          <w:sz w:val="28"/>
          <w:szCs w:val="28"/>
          <w:lang w:val="uk-UA"/>
        </w:rPr>
        <w:t>Семінарське заняття № 7</w:t>
      </w:r>
    </w:p>
    <w:p w:rsidR="00C401E2" w:rsidRPr="003F00C9" w:rsidRDefault="00C401E2" w:rsidP="0071388E">
      <w:pPr>
        <w:spacing w:after="0" w:line="240" w:lineRule="auto"/>
        <w:ind w:firstLine="540"/>
        <w:contextualSpacing/>
        <w:jc w:val="both"/>
        <w:rPr>
          <w:rFonts w:ascii="Times New Roman" w:hAnsi="Times New Roman"/>
          <w:b/>
          <w:bCs/>
          <w:sz w:val="28"/>
          <w:szCs w:val="28"/>
          <w:lang w:val="uk-UA"/>
        </w:rPr>
      </w:pPr>
      <w:r w:rsidRPr="003F00C9">
        <w:rPr>
          <w:rFonts w:ascii="Times New Roman" w:hAnsi="Times New Roman"/>
          <w:b/>
          <w:bCs/>
          <w:sz w:val="28"/>
          <w:szCs w:val="28"/>
          <w:lang w:val="uk-UA"/>
        </w:rPr>
        <w:t>Окремі випадки консультування клієнтів</w:t>
      </w:r>
    </w:p>
    <w:p w:rsidR="00C401E2" w:rsidRPr="00A653C3" w:rsidRDefault="00C401E2" w:rsidP="0071388E">
      <w:pPr>
        <w:spacing w:after="0" w:line="240" w:lineRule="auto"/>
        <w:ind w:firstLine="540"/>
        <w:contextualSpacing/>
        <w:jc w:val="both"/>
        <w:rPr>
          <w:rFonts w:ascii="Times New Roman" w:hAnsi="Times New Roman"/>
          <w:b/>
          <w:bCs/>
          <w:sz w:val="28"/>
          <w:szCs w:val="28"/>
          <w:lang w:val="uk-UA"/>
        </w:rPr>
      </w:pPr>
      <w:r w:rsidRPr="00A653C3">
        <w:rPr>
          <w:rFonts w:ascii="Times New Roman" w:hAnsi="Times New Roman"/>
          <w:b/>
          <w:bCs/>
          <w:sz w:val="28"/>
          <w:szCs w:val="28"/>
        </w:rPr>
        <w:t>Завдання для самостійної роботи</w:t>
      </w:r>
    </w:p>
    <w:p w:rsidR="00C401E2" w:rsidRPr="00A653C3" w:rsidRDefault="00C401E2" w:rsidP="0071388E">
      <w:pPr>
        <w:pStyle w:val="a8"/>
        <w:spacing w:line="240" w:lineRule="auto"/>
        <w:ind w:firstLine="540"/>
        <w:contextualSpacing/>
        <w:jc w:val="both"/>
        <w:rPr>
          <w:rFonts w:ascii="Times New Roman" w:hAnsi="Times New Roman" w:cs="Times New Roman"/>
          <w:sz w:val="28"/>
          <w:szCs w:val="28"/>
        </w:rPr>
      </w:pPr>
      <w:r w:rsidRPr="00A653C3">
        <w:rPr>
          <w:rFonts w:ascii="Times New Roman" w:hAnsi="Times New Roman" w:cs="Times New Roman"/>
          <w:sz w:val="28"/>
          <w:szCs w:val="28"/>
        </w:rPr>
        <w:t>І. Індивідуальне навчально-дослідне завдання (ІНДЗ):</w:t>
      </w:r>
    </w:p>
    <w:p w:rsidR="00C401E2" w:rsidRPr="00A653C3" w:rsidRDefault="00C401E2" w:rsidP="00F829B1">
      <w:pPr>
        <w:pStyle w:val="a8"/>
        <w:spacing w:after="0" w:line="240" w:lineRule="auto"/>
        <w:ind w:firstLine="540"/>
        <w:contextualSpacing/>
        <w:jc w:val="both"/>
        <w:rPr>
          <w:rFonts w:ascii="Times New Roman" w:hAnsi="Times New Roman" w:cs="Times New Roman"/>
          <w:sz w:val="28"/>
          <w:szCs w:val="28"/>
        </w:rPr>
      </w:pPr>
      <w:r w:rsidRPr="00A653C3">
        <w:rPr>
          <w:rFonts w:ascii="Times New Roman" w:hAnsi="Times New Roman" w:cs="Times New Roman"/>
          <w:sz w:val="28"/>
          <w:szCs w:val="28"/>
        </w:rPr>
        <w:tab/>
        <w:t>Визначте проблеми ваших однолітків методом опитування. Вкажіть, до яких сфер життя вони належать. Опишіть якусь одну психологічну проблему, що потребує допомоги консультанта, та вкажіть ймовірні способи її вирішення.</w:t>
      </w:r>
    </w:p>
    <w:p w:rsidR="00C401E2" w:rsidRPr="00A653C3" w:rsidRDefault="00C401E2" w:rsidP="00F829B1">
      <w:pPr>
        <w:spacing w:after="0" w:line="240" w:lineRule="auto"/>
        <w:ind w:firstLine="540"/>
        <w:contextualSpacing/>
        <w:jc w:val="both"/>
        <w:rPr>
          <w:rFonts w:ascii="Times New Roman" w:hAnsi="Times New Roman"/>
          <w:spacing w:val="-20"/>
          <w:sz w:val="28"/>
          <w:szCs w:val="28"/>
        </w:rPr>
      </w:pPr>
      <w:r w:rsidRPr="00A653C3">
        <w:rPr>
          <w:rFonts w:ascii="Times New Roman" w:hAnsi="Times New Roman"/>
          <w:spacing w:val="-20"/>
          <w:sz w:val="28"/>
          <w:szCs w:val="28"/>
        </w:rPr>
        <w:t>ІІ.  Підготувати презентацію або доповідь на одну із запропонованих тем:</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Консультування тривожних клієнтів.</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Консультування клієнтів, що відчувають страх.</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Консультування дітей, які зазнали психологічних травм (насилля, катастрофа, смерть, втрата, розлука, розлучення батьків тощо).</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Консультування шизоїдних осіб.</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Консультування асоціальних осіб.</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Консультування клієнтів, що переживають провину.</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Консультування клієнтів з депресіями і суїцидальними намірами.</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Особливості консультування клієнтів, які пережили втрату (смерть, розлучення).</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Особливості консультування істеричних осіб.</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Особливості консультування алкогольно залежних осіб.</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Консультування клієнтів із психосоматичними розладами.</w:t>
      </w:r>
    </w:p>
    <w:p w:rsidR="00C401E2" w:rsidRPr="00A653C3" w:rsidRDefault="00C401E2" w:rsidP="0071388E">
      <w:pPr>
        <w:numPr>
          <w:ilvl w:val="0"/>
          <w:numId w:val="52"/>
        </w:numPr>
        <w:tabs>
          <w:tab w:val="num" w:pos="0"/>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Консультування клієнтів із сексуальними проблемами.</w:t>
      </w:r>
    </w:p>
    <w:p w:rsidR="00C401E2" w:rsidRPr="00A653C3" w:rsidRDefault="00C401E2" w:rsidP="0071388E">
      <w:pPr>
        <w:pStyle w:val="27"/>
        <w:tabs>
          <w:tab w:val="left" w:pos="142"/>
        </w:tabs>
        <w:spacing w:after="0"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rPr>
        <w:t>Вимоги до написання ІНДЗ:</w:t>
      </w:r>
    </w:p>
    <w:p w:rsidR="00C401E2" w:rsidRPr="00A653C3" w:rsidRDefault="00C401E2" w:rsidP="0071388E">
      <w:pPr>
        <w:pStyle w:val="27"/>
        <w:numPr>
          <w:ilvl w:val="0"/>
          <w:numId w:val="53"/>
        </w:numPr>
        <w:tabs>
          <w:tab w:val="left" w:pos="142"/>
          <w:tab w:val="left" w:pos="720"/>
          <w:tab w:val="left" w:pos="1080"/>
          <w:tab w:val="num" w:pos="1320"/>
        </w:tabs>
        <w:spacing w:after="0" w:line="240" w:lineRule="auto"/>
        <w:ind w:left="0" w:firstLine="540"/>
        <w:contextualSpacing/>
        <w:jc w:val="both"/>
        <w:rPr>
          <w:rFonts w:ascii="Times New Roman" w:hAnsi="Times New Roman"/>
          <w:sz w:val="28"/>
          <w:szCs w:val="28"/>
        </w:rPr>
      </w:pPr>
      <w:r w:rsidRPr="00A653C3">
        <w:rPr>
          <w:rFonts w:ascii="Times New Roman" w:hAnsi="Times New Roman"/>
          <w:sz w:val="28"/>
          <w:szCs w:val="28"/>
        </w:rPr>
        <w:t>структура роботи: план, вступ, основна частина, висновки, список використан</w:t>
      </w:r>
      <w:r w:rsidRPr="00A653C3">
        <w:rPr>
          <w:rFonts w:ascii="Times New Roman" w:hAnsi="Times New Roman"/>
          <w:sz w:val="28"/>
          <w:szCs w:val="28"/>
          <w:lang w:val="uk-UA"/>
        </w:rPr>
        <w:t>их джерел</w:t>
      </w:r>
      <w:r w:rsidRPr="00A653C3">
        <w:rPr>
          <w:rFonts w:ascii="Times New Roman" w:hAnsi="Times New Roman"/>
          <w:sz w:val="28"/>
          <w:szCs w:val="28"/>
        </w:rPr>
        <w:t xml:space="preserve"> (не менше 10 джерел);</w:t>
      </w:r>
    </w:p>
    <w:p w:rsidR="00C401E2" w:rsidRPr="00A653C3" w:rsidRDefault="00C401E2" w:rsidP="0071388E">
      <w:pPr>
        <w:pStyle w:val="27"/>
        <w:numPr>
          <w:ilvl w:val="0"/>
          <w:numId w:val="53"/>
        </w:numPr>
        <w:tabs>
          <w:tab w:val="left" w:pos="142"/>
          <w:tab w:val="left" w:pos="720"/>
          <w:tab w:val="left" w:pos="1080"/>
          <w:tab w:val="num" w:pos="1320"/>
        </w:tabs>
        <w:spacing w:after="0" w:line="240" w:lineRule="auto"/>
        <w:ind w:left="0" w:firstLine="540"/>
        <w:contextualSpacing/>
        <w:jc w:val="both"/>
        <w:rPr>
          <w:rFonts w:ascii="Times New Roman" w:hAnsi="Times New Roman"/>
          <w:sz w:val="28"/>
          <w:szCs w:val="28"/>
        </w:rPr>
      </w:pPr>
      <w:r w:rsidRPr="00A653C3">
        <w:rPr>
          <w:rFonts w:ascii="Times New Roman" w:hAnsi="Times New Roman"/>
          <w:sz w:val="28"/>
          <w:szCs w:val="28"/>
        </w:rPr>
        <w:t>відповідність змісту обраній темі;</w:t>
      </w:r>
    </w:p>
    <w:p w:rsidR="00C401E2" w:rsidRPr="00A653C3" w:rsidRDefault="00C401E2" w:rsidP="0071388E">
      <w:pPr>
        <w:pStyle w:val="27"/>
        <w:numPr>
          <w:ilvl w:val="0"/>
          <w:numId w:val="53"/>
        </w:numPr>
        <w:tabs>
          <w:tab w:val="left" w:pos="142"/>
          <w:tab w:val="left" w:pos="720"/>
          <w:tab w:val="left" w:pos="1080"/>
          <w:tab w:val="num" w:pos="1320"/>
        </w:tabs>
        <w:spacing w:after="0" w:line="240" w:lineRule="auto"/>
        <w:ind w:left="0" w:firstLine="540"/>
        <w:contextualSpacing/>
        <w:jc w:val="both"/>
        <w:rPr>
          <w:rFonts w:ascii="Times New Roman" w:hAnsi="Times New Roman"/>
          <w:sz w:val="28"/>
          <w:szCs w:val="28"/>
        </w:rPr>
      </w:pPr>
      <w:r w:rsidRPr="00A653C3">
        <w:rPr>
          <w:rFonts w:ascii="Times New Roman" w:hAnsi="Times New Roman"/>
          <w:sz w:val="28"/>
          <w:szCs w:val="28"/>
        </w:rPr>
        <w:t>логіка викладу</w:t>
      </w:r>
      <w:r w:rsidRPr="00A653C3">
        <w:rPr>
          <w:rFonts w:ascii="Times New Roman" w:hAnsi="Times New Roman"/>
          <w:sz w:val="28"/>
          <w:szCs w:val="28"/>
          <w:lang w:val="uk-UA"/>
        </w:rPr>
        <w:t>;</w:t>
      </w:r>
    </w:p>
    <w:p w:rsidR="00C401E2" w:rsidRPr="00A653C3" w:rsidRDefault="00C401E2" w:rsidP="0071388E">
      <w:pPr>
        <w:pStyle w:val="27"/>
        <w:numPr>
          <w:ilvl w:val="0"/>
          <w:numId w:val="53"/>
        </w:numPr>
        <w:tabs>
          <w:tab w:val="left" w:pos="142"/>
          <w:tab w:val="left" w:pos="720"/>
          <w:tab w:val="left" w:pos="1080"/>
        </w:tabs>
        <w:spacing w:after="0" w:line="240" w:lineRule="auto"/>
        <w:ind w:left="0" w:firstLine="540"/>
        <w:contextualSpacing/>
        <w:jc w:val="both"/>
        <w:rPr>
          <w:rFonts w:ascii="Times New Roman" w:hAnsi="Times New Roman"/>
          <w:sz w:val="28"/>
          <w:szCs w:val="28"/>
          <w:lang w:val="uk-UA"/>
        </w:rPr>
      </w:pPr>
      <w:r w:rsidRPr="00A653C3">
        <w:rPr>
          <w:rFonts w:ascii="Times New Roman" w:hAnsi="Times New Roman"/>
          <w:sz w:val="28"/>
          <w:szCs w:val="28"/>
        </w:rPr>
        <w:t>ґрунтовний теоретичний аналіз проблеми;</w:t>
      </w:r>
    </w:p>
    <w:p w:rsidR="00C401E2" w:rsidRPr="00A653C3" w:rsidRDefault="00C401E2" w:rsidP="0071388E">
      <w:pPr>
        <w:pStyle w:val="27"/>
        <w:numPr>
          <w:ilvl w:val="0"/>
          <w:numId w:val="53"/>
        </w:numPr>
        <w:tabs>
          <w:tab w:val="left" w:pos="142"/>
          <w:tab w:val="left" w:pos="720"/>
          <w:tab w:val="left" w:pos="1080"/>
        </w:tabs>
        <w:spacing w:after="0" w:line="240" w:lineRule="auto"/>
        <w:ind w:left="0" w:firstLine="540"/>
        <w:contextualSpacing/>
        <w:jc w:val="both"/>
        <w:rPr>
          <w:rFonts w:ascii="Times New Roman" w:hAnsi="Times New Roman"/>
          <w:sz w:val="28"/>
          <w:szCs w:val="28"/>
          <w:lang w:val="uk-UA"/>
        </w:rPr>
      </w:pPr>
      <w:r w:rsidRPr="00A653C3">
        <w:rPr>
          <w:rFonts w:ascii="Times New Roman" w:hAnsi="Times New Roman"/>
          <w:sz w:val="28"/>
          <w:szCs w:val="28"/>
          <w:lang w:val="uk-UA"/>
        </w:rPr>
        <w:t>методи дослідження;</w:t>
      </w:r>
    </w:p>
    <w:p w:rsidR="00C401E2" w:rsidRPr="00A653C3" w:rsidRDefault="00C401E2" w:rsidP="0071388E">
      <w:pPr>
        <w:pStyle w:val="27"/>
        <w:numPr>
          <w:ilvl w:val="0"/>
          <w:numId w:val="53"/>
        </w:numPr>
        <w:tabs>
          <w:tab w:val="left" w:pos="142"/>
          <w:tab w:val="left" w:pos="720"/>
          <w:tab w:val="left" w:pos="1080"/>
          <w:tab w:val="num" w:pos="1320"/>
        </w:tabs>
        <w:spacing w:after="0" w:line="240" w:lineRule="auto"/>
        <w:ind w:left="0" w:firstLine="540"/>
        <w:contextualSpacing/>
        <w:jc w:val="both"/>
        <w:rPr>
          <w:rFonts w:ascii="Times New Roman" w:hAnsi="Times New Roman"/>
          <w:sz w:val="28"/>
          <w:szCs w:val="28"/>
          <w:lang w:val="uk-UA"/>
        </w:rPr>
      </w:pPr>
      <w:r w:rsidRPr="00A653C3">
        <w:rPr>
          <w:rFonts w:ascii="Times New Roman" w:hAnsi="Times New Roman"/>
          <w:sz w:val="28"/>
          <w:szCs w:val="28"/>
          <w:lang w:val="uk-UA"/>
        </w:rPr>
        <w:t>практичні рекомендації;</w:t>
      </w:r>
    </w:p>
    <w:p w:rsidR="00C401E2" w:rsidRPr="00DF0BDA" w:rsidRDefault="00C401E2" w:rsidP="0071388E">
      <w:pPr>
        <w:pStyle w:val="27"/>
        <w:numPr>
          <w:ilvl w:val="0"/>
          <w:numId w:val="53"/>
        </w:numPr>
        <w:tabs>
          <w:tab w:val="left" w:pos="142"/>
          <w:tab w:val="left" w:pos="720"/>
          <w:tab w:val="left" w:pos="1080"/>
          <w:tab w:val="num" w:pos="1320"/>
        </w:tabs>
        <w:spacing w:after="0" w:line="240" w:lineRule="auto"/>
        <w:ind w:left="0" w:firstLine="540"/>
        <w:contextualSpacing/>
        <w:jc w:val="both"/>
        <w:rPr>
          <w:rFonts w:ascii="Times New Roman" w:hAnsi="Times New Roman"/>
          <w:sz w:val="28"/>
          <w:szCs w:val="28"/>
        </w:rPr>
      </w:pPr>
      <w:r w:rsidRPr="00DF0BDA">
        <w:rPr>
          <w:rFonts w:ascii="Times New Roman" w:hAnsi="Times New Roman"/>
          <w:sz w:val="28"/>
          <w:szCs w:val="28"/>
        </w:rPr>
        <w:t>обсяг – 8-10 друк. стор.</w:t>
      </w:r>
    </w:p>
    <w:p w:rsidR="00C401E2" w:rsidRPr="00A653C3" w:rsidRDefault="00C401E2" w:rsidP="0071388E">
      <w:pPr>
        <w:tabs>
          <w:tab w:val="left" w:pos="6663"/>
        </w:tabs>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Семінарське заняття № 8</w:t>
      </w:r>
    </w:p>
    <w:p w:rsidR="00C401E2" w:rsidRPr="00A653C3" w:rsidRDefault="00C401E2" w:rsidP="0071388E">
      <w:pPr>
        <w:tabs>
          <w:tab w:val="left" w:pos="6663"/>
        </w:tabs>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 xml:space="preserve">Психодинамічний підхід до консультування </w:t>
      </w:r>
    </w:p>
    <w:p w:rsidR="00C401E2" w:rsidRPr="00A653C3" w:rsidRDefault="00C401E2" w:rsidP="0071388E">
      <w:pPr>
        <w:spacing w:after="0" w:line="240" w:lineRule="auto"/>
        <w:ind w:firstLine="540"/>
        <w:contextualSpacing/>
        <w:jc w:val="both"/>
        <w:rPr>
          <w:rFonts w:ascii="Times New Roman" w:hAnsi="Times New Roman"/>
          <w:b/>
          <w:bCs/>
          <w:sz w:val="28"/>
          <w:szCs w:val="28"/>
          <w:lang w:val="uk-UA"/>
        </w:rPr>
      </w:pPr>
      <w:r w:rsidRPr="00A653C3">
        <w:rPr>
          <w:rFonts w:ascii="Times New Roman" w:hAnsi="Times New Roman"/>
          <w:b/>
          <w:bCs/>
          <w:sz w:val="28"/>
          <w:szCs w:val="28"/>
        </w:rPr>
        <w:t>Завдання для самостійної роботи</w:t>
      </w:r>
    </w:p>
    <w:p w:rsidR="00C401E2" w:rsidRPr="00A653C3" w:rsidRDefault="00C401E2" w:rsidP="0071388E">
      <w:pPr>
        <w:tabs>
          <w:tab w:val="left" w:pos="540"/>
        </w:tabs>
        <w:spacing w:after="0" w:line="240" w:lineRule="auto"/>
        <w:contextualSpacing/>
        <w:jc w:val="both"/>
        <w:rPr>
          <w:rFonts w:ascii="Times New Roman" w:hAnsi="Times New Roman"/>
          <w:sz w:val="28"/>
          <w:szCs w:val="28"/>
        </w:rPr>
      </w:pPr>
      <w:r w:rsidRPr="00A653C3">
        <w:rPr>
          <w:rFonts w:ascii="Times New Roman" w:hAnsi="Times New Roman"/>
          <w:sz w:val="28"/>
          <w:szCs w:val="28"/>
        </w:rPr>
        <w:t>І. Провести самоаналіз:</w:t>
      </w:r>
    </w:p>
    <w:p w:rsidR="00C401E2" w:rsidRPr="00A653C3" w:rsidRDefault="00C401E2" w:rsidP="0071388E">
      <w:pPr>
        <w:numPr>
          <w:ilvl w:val="0"/>
          <w:numId w:val="55"/>
        </w:numPr>
        <w:tabs>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Перелічіть власні інстинкти. Які з них можна розглядати як руйнівні?</w:t>
      </w:r>
    </w:p>
    <w:p w:rsidR="00C401E2" w:rsidRPr="00A653C3" w:rsidRDefault="00C401E2" w:rsidP="0071388E">
      <w:pPr>
        <w:pStyle w:val="a8"/>
        <w:numPr>
          <w:ilvl w:val="0"/>
          <w:numId w:val="55"/>
        </w:numPr>
        <w:tabs>
          <w:tab w:val="left" w:pos="54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lastRenderedPageBreak/>
        <w:t xml:space="preserve">Наведіть приклади з вашого життя, які можуть свідчити про перебіг позасвідомих психічних процесів. </w:t>
      </w:r>
    </w:p>
    <w:p w:rsidR="00C401E2" w:rsidRPr="00A653C3" w:rsidRDefault="00C401E2" w:rsidP="0071388E">
      <w:pPr>
        <w:numPr>
          <w:ilvl w:val="0"/>
          <w:numId w:val="55"/>
        </w:numPr>
        <w:tabs>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Проаналізуйте власний психосексуальний розвиток. Чи помітили ви ознаки витіснення?</w:t>
      </w:r>
    </w:p>
    <w:p w:rsidR="00C401E2" w:rsidRPr="00A653C3" w:rsidRDefault="00C401E2" w:rsidP="0071388E">
      <w:pPr>
        <w:pStyle w:val="a8"/>
        <w:numPr>
          <w:ilvl w:val="0"/>
          <w:numId w:val="55"/>
        </w:numPr>
        <w:tabs>
          <w:tab w:val="left" w:pos="54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Вкажіть, як ваше Его контактує з кожним із трьох керівників: а) з вищими інстинктивними імпульсами; б) із зовнішнім світом; в) з вищим Супер-Его.</w:t>
      </w:r>
    </w:p>
    <w:p w:rsidR="00C401E2" w:rsidRPr="00A653C3" w:rsidRDefault="00C401E2" w:rsidP="0071388E">
      <w:pPr>
        <w:numPr>
          <w:ilvl w:val="0"/>
          <w:numId w:val="55"/>
        </w:numPr>
        <w:tabs>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Запишіть 2-3 приклади застосування вашим Его механізмів захисту, аби позбутися тривоги. Якщо усвідомлюєте, то назвіть ці механізми захисту.</w:t>
      </w:r>
    </w:p>
    <w:p w:rsidR="00C401E2" w:rsidRPr="00A653C3" w:rsidRDefault="00C401E2" w:rsidP="0071388E">
      <w:pPr>
        <w:pStyle w:val="a8"/>
        <w:numPr>
          <w:ilvl w:val="0"/>
          <w:numId w:val="55"/>
        </w:numPr>
        <w:tabs>
          <w:tab w:val="left" w:pos="54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Чи усвідомлюєте ви власні комплекси? Якщо так, то яких сфер життя вони стосуються?</w:t>
      </w:r>
    </w:p>
    <w:p w:rsidR="00C401E2" w:rsidRPr="00A653C3" w:rsidRDefault="00C401E2" w:rsidP="0071388E">
      <w:pPr>
        <w:numPr>
          <w:ilvl w:val="0"/>
          <w:numId w:val="55"/>
        </w:numPr>
        <w:tabs>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Пригадайте ваші сновидіння. Виберіть один із фрагментів, який найбільше запам’ятався чи вразив і пропрацюйте його, застосовуючи метод активної уяви. </w:t>
      </w:r>
      <w:r w:rsidRPr="00A653C3">
        <w:rPr>
          <w:rFonts w:ascii="Times New Roman" w:hAnsi="Times New Roman"/>
          <w:sz w:val="28"/>
          <w:szCs w:val="28"/>
        </w:rPr>
        <w:t>Зробіть відповідні записи.</w:t>
      </w:r>
    </w:p>
    <w:p w:rsidR="00C401E2" w:rsidRPr="00A653C3" w:rsidRDefault="00C401E2" w:rsidP="0071388E">
      <w:pPr>
        <w:spacing w:after="0" w:line="240" w:lineRule="auto"/>
        <w:ind w:firstLine="540"/>
        <w:contextualSpacing/>
        <w:jc w:val="both"/>
        <w:rPr>
          <w:rFonts w:ascii="Times New Roman" w:hAnsi="Times New Roman"/>
          <w:sz w:val="28"/>
          <w:szCs w:val="28"/>
        </w:rPr>
      </w:pPr>
      <w:r w:rsidRPr="00A653C3">
        <w:rPr>
          <w:rFonts w:ascii="Times New Roman" w:hAnsi="Times New Roman"/>
          <w:sz w:val="28"/>
          <w:szCs w:val="28"/>
        </w:rPr>
        <w:t>ІІ. Консультативний практикум:</w:t>
      </w:r>
    </w:p>
    <w:p w:rsidR="00C401E2" w:rsidRPr="00A653C3" w:rsidRDefault="00C401E2" w:rsidP="0071388E">
      <w:pPr>
        <w:numPr>
          <w:ilvl w:val="0"/>
          <w:numId w:val="54"/>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Виконати наступні психоаналітичні вправи: “Чи існують приклади у вашому житті”, “Ранні спогади”, “Захисні механізми” (психоаналіз);  “Влада”, “Розуміння цілей”, “Три бажання” (індивідуальна психологія А. Адлера).</w:t>
      </w:r>
    </w:p>
    <w:p w:rsidR="00C401E2" w:rsidRPr="00A653C3" w:rsidRDefault="00C401E2" w:rsidP="0071388E">
      <w:pPr>
        <w:numPr>
          <w:ilvl w:val="0"/>
          <w:numId w:val="54"/>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Провести первинне інтерв’ю за схемою.</w:t>
      </w:r>
    </w:p>
    <w:p w:rsidR="00C401E2" w:rsidRPr="00A653C3" w:rsidRDefault="00C401E2" w:rsidP="0071388E">
      <w:pPr>
        <w:numPr>
          <w:ilvl w:val="0"/>
          <w:numId w:val="54"/>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Виконати вправу “Щоденник сновидінь”.</w:t>
      </w:r>
    </w:p>
    <w:p w:rsidR="00C401E2" w:rsidRPr="00A653C3" w:rsidRDefault="00C401E2" w:rsidP="0071388E">
      <w:pPr>
        <w:numPr>
          <w:ilvl w:val="0"/>
          <w:numId w:val="54"/>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Застосувати і описати процедуру, запропоновану Л. Хайєром і колегами при обстеженні ветеранів війни у В’єтнамі. Вона полягає у тому, що досліджуваного просять розповісти два ранніх спогади про якісь одиничні випадки, які сталися у віці до 8 років і “засіли” в голові так, що їх можна добре уявити. Спогади спочатку фіксують на диктофон, а пізніше розшифровують. Після запису кожного спогаду клієнта просять зробити наступні кроки: </w:t>
      </w:r>
    </w:p>
    <w:p w:rsidR="00C401E2" w:rsidRPr="00A653C3" w:rsidRDefault="00C401E2" w:rsidP="0071388E">
      <w:pPr>
        <w:pStyle w:val="32"/>
        <w:numPr>
          <w:ilvl w:val="0"/>
          <w:numId w:val="57"/>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дати йому </w:t>
      </w:r>
      <w:r w:rsidRPr="00A653C3">
        <w:rPr>
          <w:rFonts w:ascii="Times New Roman" w:hAnsi="Times New Roman"/>
          <w:i/>
          <w:iCs/>
          <w:sz w:val="28"/>
          <w:szCs w:val="28"/>
        </w:rPr>
        <w:t>назву</w:t>
      </w:r>
      <w:r w:rsidRPr="00A653C3">
        <w:rPr>
          <w:rFonts w:ascii="Times New Roman" w:hAnsi="Times New Roman"/>
          <w:sz w:val="28"/>
          <w:szCs w:val="28"/>
        </w:rPr>
        <w:t>;</w:t>
      </w:r>
    </w:p>
    <w:p w:rsidR="00C401E2" w:rsidRPr="00A653C3" w:rsidRDefault="00C401E2" w:rsidP="0071388E">
      <w:pPr>
        <w:pStyle w:val="32"/>
        <w:numPr>
          <w:ilvl w:val="0"/>
          <w:numId w:val="57"/>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виявити свої </w:t>
      </w:r>
      <w:r w:rsidRPr="00A653C3">
        <w:rPr>
          <w:rFonts w:ascii="Times New Roman" w:hAnsi="Times New Roman"/>
          <w:i/>
          <w:iCs/>
          <w:sz w:val="28"/>
          <w:szCs w:val="28"/>
        </w:rPr>
        <w:t>почуття</w:t>
      </w:r>
      <w:r w:rsidRPr="00A653C3">
        <w:rPr>
          <w:rFonts w:ascii="Times New Roman" w:hAnsi="Times New Roman"/>
          <w:sz w:val="28"/>
          <w:szCs w:val="28"/>
        </w:rPr>
        <w:t xml:space="preserve"> з приводу цієї події;</w:t>
      </w:r>
    </w:p>
    <w:p w:rsidR="00C401E2" w:rsidRPr="00A653C3" w:rsidRDefault="00C401E2" w:rsidP="0071388E">
      <w:pPr>
        <w:pStyle w:val="32"/>
        <w:numPr>
          <w:ilvl w:val="0"/>
          <w:numId w:val="57"/>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внести будь-які </w:t>
      </w:r>
      <w:r w:rsidRPr="00A653C3">
        <w:rPr>
          <w:rFonts w:ascii="Times New Roman" w:hAnsi="Times New Roman"/>
          <w:i/>
          <w:iCs/>
          <w:sz w:val="28"/>
          <w:szCs w:val="28"/>
        </w:rPr>
        <w:t>зміни</w:t>
      </w:r>
      <w:r w:rsidRPr="00A653C3">
        <w:rPr>
          <w:rFonts w:ascii="Times New Roman" w:hAnsi="Times New Roman"/>
          <w:sz w:val="28"/>
          <w:szCs w:val="28"/>
        </w:rPr>
        <w:t xml:space="preserve"> у подію, що запам’яталася.</w:t>
      </w:r>
    </w:p>
    <w:p w:rsidR="00C401E2" w:rsidRPr="00A653C3" w:rsidRDefault="00C401E2" w:rsidP="0071388E">
      <w:pPr>
        <w:pStyle w:val="32"/>
        <w:numPr>
          <w:ilvl w:val="0"/>
          <w:numId w:val="54"/>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Застосувати і описати метод візуалізації ранніх спогадів (М. Лінг і Т. Коттман). Спочатку клієнта просять дисоціювати ранній спогад, наприклад сприймати як сцену із фільму. Далі він повинен описати те, що спостерігає, і передати свої відчуття. Наступний крок – клієнт повинен уявити себе дорослим, який стає учасником цієї сцени: його доросле “Я” контактує з дитячим “Я” (втішає, заспокоює, надає ресурси, яких клієнтові не вистачало в дитинстві).</w:t>
      </w:r>
      <w:r w:rsidRPr="00A653C3">
        <w:rPr>
          <w:rFonts w:ascii="Times New Roman" w:hAnsi="Times New Roman"/>
          <w:spacing w:val="-20"/>
          <w:sz w:val="28"/>
          <w:szCs w:val="28"/>
        </w:rPr>
        <w:t xml:space="preserve"> </w:t>
      </w:r>
      <w:r w:rsidRPr="00A653C3">
        <w:rPr>
          <w:rFonts w:ascii="Times New Roman" w:hAnsi="Times New Roman"/>
          <w:sz w:val="28"/>
          <w:szCs w:val="28"/>
        </w:rPr>
        <w:t>Таким чином візуалізований дорослий допомагає відпрацювати помилкові уявлення дитини.</w:t>
      </w:r>
    </w:p>
    <w:p w:rsidR="00C401E2" w:rsidRPr="00A653C3" w:rsidRDefault="00C401E2" w:rsidP="0071388E">
      <w:pPr>
        <w:pStyle w:val="a8"/>
        <w:tabs>
          <w:tab w:val="num" w:pos="0"/>
          <w:tab w:val="left" w:pos="360"/>
        </w:tabs>
        <w:spacing w:line="240" w:lineRule="auto"/>
        <w:contextualSpacing/>
        <w:jc w:val="both"/>
        <w:rPr>
          <w:rFonts w:ascii="Times New Roman" w:hAnsi="Times New Roman" w:cs="Times New Roman"/>
          <w:sz w:val="28"/>
          <w:szCs w:val="28"/>
        </w:rPr>
      </w:pPr>
      <w:r w:rsidRPr="00A653C3">
        <w:rPr>
          <w:rFonts w:ascii="Times New Roman" w:hAnsi="Times New Roman" w:cs="Times New Roman"/>
          <w:sz w:val="28"/>
          <w:szCs w:val="28"/>
        </w:rPr>
        <w:t>ІІІ. Виконати творчі завдання:</w:t>
      </w:r>
    </w:p>
    <w:p w:rsidR="00C401E2" w:rsidRPr="00A653C3" w:rsidRDefault="00C401E2" w:rsidP="0071388E">
      <w:pPr>
        <w:pStyle w:val="a8"/>
        <w:numPr>
          <w:ilvl w:val="0"/>
          <w:numId w:val="56"/>
        </w:numPr>
        <w:tabs>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Героєм якої казки ви можете себе уявити?</w:t>
      </w:r>
    </w:p>
    <w:p w:rsidR="00C401E2" w:rsidRPr="00A653C3" w:rsidRDefault="00C401E2" w:rsidP="0071388E">
      <w:pPr>
        <w:pStyle w:val="a8"/>
        <w:numPr>
          <w:ilvl w:val="0"/>
          <w:numId w:val="56"/>
        </w:numPr>
        <w:tabs>
          <w:tab w:val="num" w:pos="0"/>
          <w:tab w:val="left" w:pos="36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Складіть казку, вводячи в текст наступні слова: дракон, змія, ліс, сніг, день, палац, світло, перстень, валіза, річка. Завдання: вказати архетипи. </w:t>
      </w:r>
    </w:p>
    <w:p w:rsidR="00C401E2" w:rsidRPr="00DF0BDA" w:rsidRDefault="00C401E2" w:rsidP="0071388E">
      <w:pPr>
        <w:pStyle w:val="a8"/>
        <w:numPr>
          <w:ilvl w:val="0"/>
          <w:numId w:val="56"/>
        </w:numPr>
        <w:tabs>
          <w:tab w:val="num" w:pos="0"/>
          <w:tab w:val="left" w:pos="360"/>
        </w:tabs>
        <w:spacing w:after="0" w:line="240" w:lineRule="auto"/>
        <w:ind w:left="0" w:firstLine="0"/>
        <w:contextualSpacing/>
        <w:jc w:val="both"/>
        <w:rPr>
          <w:rFonts w:ascii="Times New Roman" w:hAnsi="Times New Roman" w:cs="Times New Roman"/>
          <w:spacing w:val="-20"/>
          <w:sz w:val="28"/>
          <w:szCs w:val="28"/>
        </w:rPr>
      </w:pPr>
      <w:r w:rsidRPr="00DF0BDA">
        <w:rPr>
          <w:rFonts w:ascii="Times New Roman" w:hAnsi="Times New Roman" w:cs="Times New Roman"/>
          <w:sz w:val="28"/>
          <w:szCs w:val="28"/>
        </w:rPr>
        <w:t>Проінтерпретуйте сновидіння, застосовуючи невербальні методи (наприклад, протанцювати або намалювати сновидіння).</w:t>
      </w:r>
    </w:p>
    <w:p w:rsidR="00C401E2" w:rsidRPr="00A653C3" w:rsidRDefault="00C401E2" w:rsidP="0071388E">
      <w:pPr>
        <w:tabs>
          <w:tab w:val="left" w:pos="6663"/>
        </w:tabs>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Семінарське заняття № 9</w:t>
      </w:r>
    </w:p>
    <w:p w:rsidR="00C401E2" w:rsidRPr="00A653C3" w:rsidRDefault="00C401E2" w:rsidP="0071388E">
      <w:pPr>
        <w:tabs>
          <w:tab w:val="left" w:pos="6663"/>
        </w:tabs>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 xml:space="preserve">Конгітивно-біхевіоральний підхід до консультування </w:t>
      </w:r>
    </w:p>
    <w:p w:rsidR="00C401E2" w:rsidRPr="00A653C3" w:rsidRDefault="00C401E2" w:rsidP="0071388E">
      <w:pPr>
        <w:spacing w:after="0" w:line="240" w:lineRule="auto"/>
        <w:ind w:firstLine="540"/>
        <w:contextualSpacing/>
        <w:jc w:val="both"/>
        <w:rPr>
          <w:rFonts w:ascii="Times New Roman" w:hAnsi="Times New Roman"/>
          <w:b/>
          <w:bCs/>
          <w:sz w:val="28"/>
          <w:szCs w:val="28"/>
          <w:lang w:val="uk-UA"/>
        </w:rPr>
      </w:pPr>
      <w:r w:rsidRPr="00A653C3">
        <w:rPr>
          <w:rFonts w:ascii="Times New Roman" w:hAnsi="Times New Roman"/>
          <w:b/>
          <w:bCs/>
          <w:sz w:val="28"/>
          <w:szCs w:val="28"/>
        </w:rPr>
        <w:lastRenderedPageBreak/>
        <w:t>Завдання для самостійної роботи</w:t>
      </w:r>
    </w:p>
    <w:p w:rsidR="00C401E2" w:rsidRPr="00A653C3" w:rsidRDefault="00C401E2" w:rsidP="0071388E">
      <w:pPr>
        <w:spacing w:after="0" w:line="240" w:lineRule="auto"/>
        <w:ind w:firstLine="540"/>
        <w:contextualSpacing/>
        <w:jc w:val="both"/>
        <w:rPr>
          <w:rFonts w:ascii="Times New Roman" w:hAnsi="Times New Roman"/>
          <w:sz w:val="28"/>
          <w:szCs w:val="28"/>
        </w:rPr>
      </w:pPr>
      <w:r w:rsidRPr="00A653C3">
        <w:rPr>
          <w:rFonts w:ascii="Times New Roman" w:hAnsi="Times New Roman"/>
          <w:sz w:val="28"/>
          <w:szCs w:val="28"/>
        </w:rPr>
        <w:t>І. Вправи для самоаналізу:</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1. Наведіть приклади різних видів поведінки, які ви набули під впливом класичного обумовлювання.</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2. Наведіть приклади емоційного реагування, яке ви можете спершу обумовити, а потім зняти з нього обумовленість.</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3. Наведіть приклади:</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а) засвоєння і збереження поведінки під впливом оперантного обумовлювання;</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б) згасання певної поведінки через недостатність підкріплення.</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в) „невротичної” поведінки, яка не лише не згасала, а фактично посилювалась із часом?</w:t>
      </w:r>
    </w:p>
    <w:p w:rsidR="00C401E2" w:rsidRPr="00A653C3" w:rsidRDefault="00C401E2" w:rsidP="0071388E">
      <w:pPr>
        <w:tabs>
          <w:tab w:val="left" w:pos="360"/>
        </w:tabs>
        <w:spacing w:after="0" w:line="240" w:lineRule="auto"/>
        <w:ind w:firstLine="540"/>
        <w:contextualSpacing/>
        <w:jc w:val="both"/>
        <w:rPr>
          <w:rFonts w:ascii="Times New Roman" w:hAnsi="Times New Roman"/>
          <w:sz w:val="28"/>
          <w:szCs w:val="28"/>
        </w:rPr>
      </w:pPr>
      <w:r w:rsidRPr="00A653C3">
        <w:rPr>
          <w:rFonts w:ascii="Times New Roman" w:hAnsi="Times New Roman"/>
          <w:sz w:val="28"/>
          <w:szCs w:val="28"/>
        </w:rPr>
        <w:tab/>
        <w:t>ІІ. Консультативний практикум.</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1. Підберіть вправи на релаксацію:</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а) прогресуюча м’язова; </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б) коротка м’язова релаксація;</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в) ментальна релаксація;</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г) вербальна релаксація;</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д) диференційована релаксація.</w:t>
      </w:r>
    </w:p>
    <w:p w:rsidR="00C401E2" w:rsidRPr="00A653C3" w:rsidRDefault="00C401E2" w:rsidP="00F829B1">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2. Визначте, яку поведінку ви хотіли би змінити. Протягом тижня ведіть записи в щоденнику спостережень („Щоденник поведінкового моніторингу”), оформлюючи матеріал за схемою СРН-аналізу. </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Приклад фрагменту запису в щоденнику поведінкового моніторингу: </w:t>
      </w:r>
    </w:p>
    <w:p w:rsidR="00C401E2" w:rsidRPr="00A653C3" w:rsidRDefault="00C401E2" w:rsidP="0071388E">
      <w:pPr>
        <w:tabs>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 Страх публічно виступати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3402"/>
        <w:gridCol w:w="3827"/>
      </w:tblGrid>
      <w:tr w:rsidR="00C401E2" w:rsidRPr="00A653C3" w:rsidTr="00F829B1">
        <w:trPr>
          <w:trHeight w:val="360"/>
        </w:trPr>
        <w:tc>
          <w:tcPr>
            <w:tcW w:w="2552" w:type="dxa"/>
            <w:tcBorders>
              <w:top w:val="single" w:sz="4" w:space="0" w:color="auto"/>
              <w:left w:val="single" w:sz="4" w:space="0" w:color="auto"/>
              <w:bottom w:val="single" w:sz="4" w:space="0" w:color="auto"/>
              <w:right w:val="single" w:sz="4" w:space="0" w:color="auto"/>
            </w:tcBorders>
          </w:tcPr>
          <w:p w:rsidR="00C401E2" w:rsidRPr="00A653C3" w:rsidRDefault="00C401E2" w:rsidP="0071388E">
            <w:pPr>
              <w:spacing w:after="0" w:line="240" w:lineRule="auto"/>
              <w:ind w:firstLine="540"/>
              <w:contextualSpacing/>
              <w:jc w:val="both"/>
              <w:rPr>
                <w:rFonts w:ascii="Times New Roman" w:hAnsi="Times New Roman"/>
                <w:sz w:val="28"/>
                <w:szCs w:val="28"/>
              </w:rPr>
            </w:pPr>
            <w:r w:rsidRPr="00A653C3">
              <w:rPr>
                <w:rFonts w:ascii="Times New Roman" w:hAnsi="Times New Roman"/>
                <w:sz w:val="28"/>
                <w:szCs w:val="28"/>
              </w:rPr>
              <w:t>Стимул</w:t>
            </w:r>
          </w:p>
        </w:tc>
        <w:tc>
          <w:tcPr>
            <w:tcW w:w="3402" w:type="dxa"/>
            <w:tcBorders>
              <w:top w:val="single" w:sz="4" w:space="0" w:color="auto"/>
              <w:left w:val="single" w:sz="4" w:space="0" w:color="auto"/>
              <w:bottom w:val="single" w:sz="4" w:space="0" w:color="auto"/>
              <w:right w:val="single" w:sz="4" w:space="0" w:color="auto"/>
            </w:tcBorders>
          </w:tcPr>
          <w:p w:rsidR="00C401E2" w:rsidRPr="00A653C3" w:rsidRDefault="00C401E2" w:rsidP="0071388E">
            <w:pPr>
              <w:spacing w:after="0" w:line="240" w:lineRule="auto"/>
              <w:ind w:firstLine="540"/>
              <w:contextualSpacing/>
              <w:jc w:val="both"/>
              <w:rPr>
                <w:rFonts w:ascii="Times New Roman" w:hAnsi="Times New Roman"/>
                <w:sz w:val="28"/>
                <w:szCs w:val="28"/>
              </w:rPr>
            </w:pPr>
            <w:r w:rsidRPr="00A653C3">
              <w:rPr>
                <w:rFonts w:ascii="Times New Roman" w:hAnsi="Times New Roman"/>
                <w:sz w:val="28"/>
                <w:szCs w:val="28"/>
              </w:rPr>
              <w:t>Реакція</w:t>
            </w:r>
          </w:p>
        </w:tc>
        <w:tc>
          <w:tcPr>
            <w:tcW w:w="3827" w:type="dxa"/>
            <w:tcBorders>
              <w:top w:val="single" w:sz="4" w:space="0" w:color="auto"/>
              <w:left w:val="single" w:sz="4" w:space="0" w:color="auto"/>
              <w:bottom w:val="single" w:sz="4" w:space="0" w:color="auto"/>
              <w:right w:val="single" w:sz="4" w:space="0" w:color="auto"/>
            </w:tcBorders>
          </w:tcPr>
          <w:p w:rsidR="00C401E2" w:rsidRPr="00A653C3" w:rsidRDefault="00C401E2" w:rsidP="0071388E">
            <w:pPr>
              <w:spacing w:after="0" w:line="240" w:lineRule="auto"/>
              <w:ind w:firstLine="540"/>
              <w:contextualSpacing/>
              <w:jc w:val="both"/>
              <w:rPr>
                <w:rFonts w:ascii="Times New Roman" w:hAnsi="Times New Roman"/>
                <w:sz w:val="28"/>
                <w:szCs w:val="28"/>
              </w:rPr>
            </w:pPr>
            <w:r w:rsidRPr="00A653C3">
              <w:rPr>
                <w:rFonts w:ascii="Times New Roman" w:hAnsi="Times New Roman"/>
                <w:sz w:val="28"/>
                <w:szCs w:val="28"/>
              </w:rPr>
              <w:t>Наслідки</w:t>
            </w:r>
          </w:p>
        </w:tc>
      </w:tr>
      <w:tr w:rsidR="00C401E2" w:rsidRPr="00A653C3" w:rsidTr="00F829B1">
        <w:trPr>
          <w:trHeight w:val="2448"/>
        </w:trPr>
        <w:tc>
          <w:tcPr>
            <w:tcW w:w="2552" w:type="dxa"/>
            <w:tcBorders>
              <w:top w:val="single" w:sz="4" w:space="0" w:color="auto"/>
              <w:left w:val="single" w:sz="4" w:space="0" w:color="auto"/>
              <w:bottom w:val="single" w:sz="4" w:space="0" w:color="auto"/>
              <w:right w:val="single" w:sz="4" w:space="0" w:color="auto"/>
            </w:tcBorders>
          </w:tcPr>
          <w:p w:rsidR="00C401E2" w:rsidRPr="00A653C3" w:rsidRDefault="00C401E2" w:rsidP="00F24B57">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 xml:space="preserve">12.35. Перед студентською групою потрібно було у стислій формі викласти зміст реферату. Студенти сиділи за партами, я стояв за кафедрою. </w:t>
            </w:r>
          </w:p>
        </w:tc>
        <w:tc>
          <w:tcPr>
            <w:tcW w:w="3402" w:type="dxa"/>
            <w:tcBorders>
              <w:top w:val="single" w:sz="4" w:space="0" w:color="auto"/>
              <w:left w:val="single" w:sz="4" w:space="0" w:color="auto"/>
              <w:bottom w:val="single" w:sz="4" w:space="0" w:color="auto"/>
              <w:right w:val="single" w:sz="4" w:space="0" w:color="auto"/>
            </w:tcBorders>
          </w:tcPr>
          <w:p w:rsidR="00C401E2" w:rsidRPr="00A653C3" w:rsidRDefault="00C401E2" w:rsidP="00F24B57">
            <w:pPr>
              <w:spacing w:after="0" w:line="240" w:lineRule="auto"/>
              <w:ind w:firstLine="34"/>
              <w:contextualSpacing/>
              <w:jc w:val="both"/>
              <w:rPr>
                <w:rFonts w:ascii="Times New Roman" w:hAnsi="Times New Roman"/>
                <w:spacing w:val="-20"/>
                <w:sz w:val="28"/>
                <w:szCs w:val="28"/>
              </w:rPr>
            </w:pPr>
            <w:r w:rsidRPr="00A653C3">
              <w:rPr>
                <w:rFonts w:ascii="Times New Roman" w:hAnsi="Times New Roman"/>
                <w:spacing w:val="-20"/>
                <w:sz w:val="28"/>
                <w:szCs w:val="28"/>
              </w:rPr>
              <w:t xml:space="preserve">Почувався тривожно. Говорив у швидкому темпі, втратив контакт з аудиторією.  Зумів викласти основний зміст реферату. На запитання відповідав з труднощами (часто зупинявся, важко було підібрати потрібні слова, мова тиха і нечітка). </w:t>
            </w:r>
          </w:p>
        </w:tc>
        <w:tc>
          <w:tcPr>
            <w:tcW w:w="3827" w:type="dxa"/>
            <w:tcBorders>
              <w:top w:val="single" w:sz="4" w:space="0" w:color="auto"/>
              <w:left w:val="single" w:sz="4" w:space="0" w:color="auto"/>
              <w:bottom w:val="single" w:sz="4" w:space="0" w:color="auto"/>
              <w:right w:val="single" w:sz="4" w:space="0" w:color="auto"/>
            </w:tcBorders>
          </w:tcPr>
          <w:p w:rsidR="00C401E2" w:rsidRPr="00A653C3" w:rsidRDefault="00C401E2" w:rsidP="00F24B57">
            <w:pPr>
              <w:spacing w:after="0" w:line="240" w:lineRule="auto"/>
              <w:ind w:firstLine="34"/>
              <w:contextualSpacing/>
              <w:jc w:val="both"/>
              <w:rPr>
                <w:rFonts w:ascii="Times New Roman" w:hAnsi="Times New Roman"/>
                <w:spacing w:val="-20"/>
                <w:sz w:val="28"/>
                <w:szCs w:val="28"/>
              </w:rPr>
            </w:pPr>
            <w:r w:rsidRPr="00A653C3">
              <w:rPr>
                <w:rFonts w:ascii="Times New Roman" w:hAnsi="Times New Roman"/>
                <w:spacing w:val="-20"/>
                <w:sz w:val="28"/>
                <w:szCs w:val="28"/>
              </w:rPr>
              <w:t>Студентська група видавалася не дуже зацікавленою. Студенти задавали мало запитань. Викладач оцінила мою підготовку нижче, ніж я очікував. Я відчуваю образу, невдоволеність своїм виступом. Гадаю, що мені заважає невпевненість, яку я хочу подолати.</w:t>
            </w:r>
          </w:p>
        </w:tc>
      </w:tr>
    </w:tbl>
    <w:p w:rsidR="00C401E2" w:rsidRPr="00A653C3" w:rsidRDefault="00C401E2" w:rsidP="0071388E">
      <w:pPr>
        <w:pStyle w:val="af4"/>
        <w:ind w:firstLine="540"/>
        <w:contextualSpacing/>
        <w:jc w:val="both"/>
        <w:rPr>
          <w:rFonts w:ascii="Times New Roman" w:hAnsi="Times New Roman" w:cs="Times New Roman"/>
          <w:sz w:val="28"/>
          <w:szCs w:val="28"/>
        </w:rPr>
      </w:pPr>
    </w:p>
    <w:p w:rsidR="00C401E2" w:rsidRPr="00A653C3" w:rsidRDefault="00C401E2" w:rsidP="0071388E">
      <w:pPr>
        <w:pStyle w:val="af4"/>
        <w:ind w:firstLine="540"/>
        <w:contextualSpacing/>
        <w:jc w:val="both"/>
        <w:rPr>
          <w:rFonts w:ascii="Times New Roman" w:hAnsi="Times New Roman" w:cs="Times New Roman"/>
          <w:sz w:val="28"/>
          <w:szCs w:val="28"/>
        </w:rPr>
      </w:pPr>
      <w:r w:rsidRPr="00A653C3">
        <w:rPr>
          <w:rFonts w:ascii="Times New Roman" w:hAnsi="Times New Roman" w:cs="Times New Roman"/>
          <w:sz w:val="28"/>
          <w:szCs w:val="28"/>
        </w:rPr>
        <w:t>4. Зіграйте роль консультанта, застосовуючи в роботі з клієнтом метод систематичної десенсибілізації, зокрема ієрархію десенсибілізації.</w:t>
      </w:r>
    </w:p>
    <w:p w:rsidR="00C401E2" w:rsidRPr="00A653C3" w:rsidRDefault="00C401E2" w:rsidP="0071388E">
      <w:pPr>
        <w:pStyle w:val="af4"/>
        <w:ind w:left="360" w:firstLine="540"/>
        <w:contextualSpacing/>
        <w:jc w:val="both"/>
        <w:rPr>
          <w:rFonts w:ascii="Times New Roman" w:hAnsi="Times New Roman" w:cs="Times New Roman"/>
          <w:sz w:val="28"/>
          <w:szCs w:val="28"/>
          <w:lang w:val="ru-RU"/>
        </w:rPr>
      </w:pPr>
      <w:r w:rsidRPr="00A653C3">
        <w:rPr>
          <w:rFonts w:ascii="Times New Roman" w:hAnsi="Times New Roman" w:cs="Times New Roman"/>
          <w:sz w:val="28"/>
          <w:szCs w:val="28"/>
        </w:rPr>
        <w:t xml:space="preserve">Приклад: </w:t>
      </w:r>
    </w:p>
    <w:p w:rsidR="00C401E2" w:rsidRPr="00A653C3" w:rsidRDefault="00C401E2" w:rsidP="0071388E">
      <w:pPr>
        <w:pStyle w:val="af4"/>
        <w:ind w:firstLine="540"/>
        <w:contextualSpacing/>
        <w:jc w:val="both"/>
        <w:rPr>
          <w:rFonts w:ascii="Times New Roman" w:hAnsi="Times New Roman" w:cs="Times New Roman"/>
          <w:sz w:val="28"/>
          <w:szCs w:val="28"/>
          <w:lang w:val="ru-RU"/>
        </w:rPr>
      </w:pPr>
      <w:r w:rsidRPr="00A653C3">
        <w:rPr>
          <w:rFonts w:ascii="Times New Roman" w:hAnsi="Times New Roman" w:cs="Times New Roman"/>
          <w:sz w:val="28"/>
          <w:szCs w:val="28"/>
        </w:rPr>
        <w:t>Ієрархія десенсибілізації страху перед екзаменом</w:t>
      </w:r>
    </w:p>
    <w:p w:rsidR="00C401E2" w:rsidRPr="00A653C3" w:rsidRDefault="00C401E2" w:rsidP="0071388E">
      <w:pPr>
        <w:pStyle w:val="af4"/>
        <w:ind w:firstLine="540"/>
        <w:contextualSpacing/>
        <w:jc w:val="both"/>
        <w:rPr>
          <w:rFonts w:ascii="Times New Roman" w:hAnsi="Times New Roman" w:cs="Times New Roman"/>
          <w:sz w:val="28"/>
          <w:szCs w:val="28"/>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7"/>
        <w:gridCol w:w="2157"/>
        <w:gridCol w:w="7087"/>
      </w:tblGrid>
      <w:tr w:rsidR="00C401E2" w:rsidRPr="00A653C3" w:rsidTr="005442E3">
        <w:tc>
          <w:tcPr>
            <w:tcW w:w="537" w:type="dxa"/>
            <w:tcBorders>
              <w:top w:val="single" w:sz="4" w:space="0" w:color="auto"/>
              <w:left w:val="single" w:sz="4" w:space="0" w:color="auto"/>
              <w:bottom w:val="single" w:sz="4" w:space="0" w:color="auto"/>
              <w:right w:val="single" w:sz="4" w:space="0" w:color="auto"/>
            </w:tcBorders>
          </w:tcPr>
          <w:p w:rsidR="00C401E2" w:rsidRPr="00A653C3" w:rsidRDefault="00C401E2" w:rsidP="0071388E">
            <w:pPr>
              <w:spacing w:after="0" w:line="240" w:lineRule="auto"/>
              <w:ind w:firstLine="540"/>
              <w:contextualSpacing/>
              <w:jc w:val="both"/>
              <w:rPr>
                <w:rFonts w:ascii="Times New Roman" w:hAnsi="Times New Roman"/>
                <w:sz w:val="28"/>
                <w:szCs w:val="28"/>
              </w:rPr>
            </w:pPr>
            <w:r w:rsidRPr="00A653C3">
              <w:rPr>
                <w:rFonts w:ascii="Times New Roman" w:hAnsi="Times New Roman"/>
                <w:sz w:val="28"/>
                <w:szCs w:val="28"/>
              </w:rPr>
              <w:t>№</w:t>
            </w:r>
          </w:p>
        </w:tc>
        <w:tc>
          <w:tcPr>
            <w:tcW w:w="2157" w:type="dxa"/>
            <w:tcBorders>
              <w:top w:val="single" w:sz="4" w:space="0" w:color="auto"/>
              <w:left w:val="single" w:sz="4" w:space="0" w:color="auto"/>
              <w:bottom w:val="single" w:sz="4" w:space="0" w:color="auto"/>
              <w:right w:val="single" w:sz="4" w:space="0" w:color="auto"/>
            </w:tcBorders>
          </w:tcPr>
          <w:p w:rsidR="00C401E2" w:rsidRPr="00A653C3" w:rsidRDefault="00C401E2" w:rsidP="005442E3">
            <w:pPr>
              <w:spacing w:after="0" w:line="240" w:lineRule="auto"/>
              <w:contextualSpacing/>
              <w:jc w:val="both"/>
              <w:rPr>
                <w:rFonts w:ascii="Times New Roman" w:hAnsi="Times New Roman"/>
                <w:sz w:val="28"/>
                <w:szCs w:val="28"/>
              </w:rPr>
            </w:pPr>
            <w:r w:rsidRPr="00A653C3">
              <w:rPr>
                <w:rFonts w:ascii="Times New Roman" w:hAnsi="Times New Roman"/>
                <w:sz w:val="28"/>
                <w:szCs w:val="28"/>
              </w:rPr>
              <w:t>Суб</w:t>
            </w:r>
            <w:r w:rsidRPr="00A653C3">
              <w:rPr>
                <w:rFonts w:ascii="Times New Roman" w:hAnsi="Times New Roman"/>
                <w:sz w:val="28"/>
                <w:szCs w:val="28"/>
                <w:lang w:val="en-US"/>
              </w:rPr>
              <w:t>’</w:t>
            </w:r>
            <w:r w:rsidRPr="00A653C3">
              <w:rPr>
                <w:rFonts w:ascii="Times New Roman" w:hAnsi="Times New Roman"/>
                <w:sz w:val="28"/>
                <w:szCs w:val="28"/>
              </w:rPr>
              <w:t>єктивна оцінка тривоги (0-100 балів)</w:t>
            </w:r>
          </w:p>
        </w:tc>
        <w:tc>
          <w:tcPr>
            <w:tcW w:w="7087" w:type="dxa"/>
            <w:tcBorders>
              <w:top w:val="single" w:sz="4" w:space="0" w:color="auto"/>
              <w:left w:val="single" w:sz="4" w:space="0" w:color="auto"/>
              <w:bottom w:val="single" w:sz="4" w:space="0" w:color="auto"/>
              <w:right w:val="single" w:sz="4" w:space="0" w:color="auto"/>
            </w:tcBorders>
          </w:tcPr>
          <w:p w:rsidR="00C401E2" w:rsidRPr="00A653C3" w:rsidRDefault="00C401E2" w:rsidP="0071388E">
            <w:pPr>
              <w:spacing w:after="0" w:line="240" w:lineRule="auto"/>
              <w:ind w:firstLine="540"/>
              <w:contextualSpacing/>
              <w:jc w:val="both"/>
              <w:rPr>
                <w:rFonts w:ascii="Times New Roman" w:hAnsi="Times New Roman"/>
                <w:sz w:val="28"/>
                <w:szCs w:val="28"/>
              </w:rPr>
            </w:pPr>
            <w:r w:rsidRPr="00A653C3">
              <w:rPr>
                <w:rFonts w:ascii="Times New Roman" w:hAnsi="Times New Roman"/>
                <w:sz w:val="28"/>
                <w:szCs w:val="28"/>
              </w:rPr>
              <w:t>Ієрархія психотравмуючих ситуацій</w:t>
            </w:r>
          </w:p>
        </w:tc>
      </w:tr>
      <w:tr w:rsidR="00C401E2" w:rsidRPr="00A653C3" w:rsidTr="005442E3">
        <w:tc>
          <w:tcPr>
            <w:tcW w:w="537" w:type="dxa"/>
            <w:tcBorders>
              <w:top w:val="single" w:sz="4" w:space="0" w:color="auto"/>
              <w:left w:val="single" w:sz="4" w:space="0" w:color="auto"/>
              <w:bottom w:val="single" w:sz="4" w:space="0" w:color="auto"/>
              <w:right w:val="single" w:sz="4" w:space="0" w:color="auto"/>
            </w:tcBorders>
          </w:tcPr>
          <w:p w:rsidR="00C401E2" w:rsidRDefault="0000777E" w:rsidP="00F24B57">
            <w:pPr>
              <w:tabs>
                <w:tab w:val="left" w:pos="221"/>
              </w:tabs>
              <w:spacing w:after="0" w:line="240" w:lineRule="auto"/>
              <w:ind w:firstLine="540"/>
              <w:contextualSpacing/>
              <w:jc w:val="both"/>
              <w:rPr>
                <w:rFonts w:ascii="Times New Roman" w:hAnsi="Times New Roman"/>
                <w:spacing w:val="-20"/>
                <w:sz w:val="28"/>
                <w:szCs w:val="28"/>
                <w:lang w:val="uk-UA"/>
              </w:rPr>
            </w:pPr>
            <w:r>
              <w:rPr>
                <w:rFonts w:ascii="Times New Roman" w:hAnsi="Times New Roman"/>
                <w:spacing w:val="-20"/>
                <w:sz w:val="28"/>
                <w:szCs w:val="28"/>
                <w:lang w:val="uk-UA"/>
              </w:rPr>
              <w:t>1</w:t>
            </w:r>
          </w:p>
          <w:p w:rsidR="007077F2" w:rsidRPr="0000777E" w:rsidRDefault="007077F2" w:rsidP="0000777E">
            <w:pPr>
              <w:spacing w:after="0" w:line="240" w:lineRule="auto"/>
              <w:ind w:firstLine="540"/>
              <w:contextualSpacing/>
              <w:jc w:val="both"/>
              <w:rPr>
                <w:rFonts w:ascii="Times New Roman" w:hAnsi="Times New Roman"/>
                <w:spacing w:val="-20"/>
                <w:sz w:val="28"/>
                <w:szCs w:val="28"/>
                <w:lang w:val="uk-UA"/>
              </w:rPr>
            </w:pPr>
            <w:r>
              <w:rPr>
                <w:rFonts w:ascii="Times New Roman" w:hAnsi="Times New Roman"/>
                <w:spacing w:val="-20"/>
                <w:sz w:val="28"/>
                <w:szCs w:val="28"/>
                <w:lang w:val="uk-UA"/>
              </w:rPr>
              <w:lastRenderedPageBreak/>
              <w:t>2</w:t>
            </w:r>
          </w:p>
          <w:p w:rsidR="00C401E2" w:rsidRPr="0000777E" w:rsidRDefault="00C401E2" w:rsidP="0000777E">
            <w:pPr>
              <w:spacing w:after="0" w:line="240" w:lineRule="auto"/>
              <w:ind w:firstLine="540"/>
              <w:contextualSpacing/>
              <w:jc w:val="both"/>
              <w:rPr>
                <w:rFonts w:ascii="Times New Roman" w:hAnsi="Times New Roman"/>
                <w:spacing w:val="-20"/>
                <w:sz w:val="28"/>
                <w:szCs w:val="28"/>
                <w:lang w:val="uk-UA"/>
              </w:rPr>
            </w:pPr>
          </w:p>
        </w:tc>
        <w:tc>
          <w:tcPr>
            <w:tcW w:w="2157" w:type="dxa"/>
            <w:tcBorders>
              <w:top w:val="single" w:sz="4" w:space="0" w:color="auto"/>
              <w:left w:val="single" w:sz="4" w:space="0" w:color="auto"/>
              <w:bottom w:val="single" w:sz="4" w:space="0" w:color="auto"/>
              <w:right w:val="single" w:sz="4" w:space="0" w:color="auto"/>
            </w:tcBorders>
          </w:tcPr>
          <w:p w:rsidR="0000777E" w:rsidRPr="0000777E" w:rsidRDefault="00C401E2" w:rsidP="005442E3">
            <w:pPr>
              <w:spacing w:after="0" w:line="240" w:lineRule="auto"/>
              <w:ind w:firstLine="540"/>
              <w:contextualSpacing/>
              <w:jc w:val="both"/>
              <w:rPr>
                <w:rFonts w:ascii="Times New Roman" w:hAnsi="Times New Roman"/>
                <w:spacing w:val="-20"/>
                <w:sz w:val="28"/>
                <w:szCs w:val="28"/>
                <w:lang w:val="uk-UA"/>
              </w:rPr>
            </w:pPr>
            <w:r w:rsidRPr="00A653C3">
              <w:rPr>
                <w:rFonts w:ascii="Times New Roman" w:hAnsi="Times New Roman"/>
                <w:spacing w:val="-20"/>
                <w:sz w:val="28"/>
                <w:szCs w:val="28"/>
              </w:rPr>
              <w:lastRenderedPageBreak/>
              <w:t>5 балів</w:t>
            </w:r>
          </w:p>
          <w:p w:rsidR="0000777E" w:rsidRPr="0000777E" w:rsidRDefault="00C401E2" w:rsidP="005442E3">
            <w:pPr>
              <w:spacing w:after="0" w:line="240" w:lineRule="auto"/>
              <w:ind w:firstLine="540"/>
              <w:contextualSpacing/>
              <w:jc w:val="both"/>
              <w:rPr>
                <w:rFonts w:ascii="Times New Roman" w:hAnsi="Times New Roman"/>
                <w:spacing w:val="-20"/>
                <w:sz w:val="28"/>
                <w:szCs w:val="28"/>
                <w:lang w:val="uk-UA"/>
              </w:rPr>
            </w:pPr>
            <w:r w:rsidRPr="00A653C3">
              <w:rPr>
                <w:rFonts w:ascii="Times New Roman" w:hAnsi="Times New Roman"/>
                <w:spacing w:val="-20"/>
                <w:sz w:val="28"/>
                <w:szCs w:val="28"/>
              </w:rPr>
              <w:lastRenderedPageBreak/>
              <w:t>10 балів</w:t>
            </w:r>
          </w:p>
          <w:p w:rsidR="0000777E" w:rsidRPr="0000777E" w:rsidRDefault="00C401E2" w:rsidP="005442E3">
            <w:pPr>
              <w:spacing w:after="0" w:line="240" w:lineRule="auto"/>
              <w:ind w:firstLine="540"/>
              <w:contextualSpacing/>
              <w:jc w:val="both"/>
              <w:rPr>
                <w:rFonts w:ascii="Times New Roman" w:hAnsi="Times New Roman"/>
                <w:spacing w:val="-20"/>
                <w:sz w:val="28"/>
                <w:szCs w:val="28"/>
                <w:lang w:val="uk-UA"/>
              </w:rPr>
            </w:pPr>
            <w:r w:rsidRPr="00A653C3">
              <w:rPr>
                <w:rFonts w:ascii="Times New Roman" w:hAnsi="Times New Roman"/>
                <w:spacing w:val="-20"/>
                <w:sz w:val="28"/>
                <w:szCs w:val="28"/>
              </w:rPr>
              <w:t>15 балів</w:t>
            </w:r>
          </w:p>
          <w:p w:rsidR="00C401E2" w:rsidRDefault="00C401E2" w:rsidP="0071388E">
            <w:pPr>
              <w:spacing w:after="0" w:line="240" w:lineRule="auto"/>
              <w:ind w:firstLine="540"/>
              <w:contextualSpacing/>
              <w:jc w:val="both"/>
              <w:rPr>
                <w:rFonts w:ascii="Times New Roman" w:hAnsi="Times New Roman"/>
                <w:spacing w:val="-20"/>
                <w:sz w:val="28"/>
                <w:szCs w:val="28"/>
                <w:lang w:val="uk-UA"/>
              </w:rPr>
            </w:pPr>
            <w:r w:rsidRPr="00A653C3">
              <w:rPr>
                <w:rFonts w:ascii="Times New Roman" w:hAnsi="Times New Roman"/>
                <w:spacing w:val="-20"/>
                <w:sz w:val="28"/>
                <w:szCs w:val="28"/>
              </w:rPr>
              <w:t>20 балів</w:t>
            </w:r>
          </w:p>
          <w:p w:rsidR="00F24B57" w:rsidRPr="00A653C3" w:rsidRDefault="00F24B57" w:rsidP="00F24B57">
            <w:pPr>
              <w:spacing w:after="0" w:line="240" w:lineRule="auto"/>
              <w:ind w:firstLine="540"/>
              <w:contextualSpacing/>
              <w:jc w:val="both"/>
              <w:rPr>
                <w:rFonts w:ascii="Times New Roman" w:hAnsi="Times New Roman"/>
                <w:spacing w:val="-20"/>
                <w:sz w:val="28"/>
                <w:szCs w:val="28"/>
              </w:rPr>
            </w:pPr>
            <w:r w:rsidRPr="00A653C3">
              <w:rPr>
                <w:rFonts w:ascii="Times New Roman" w:hAnsi="Times New Roman"/>
                <w:spacing w:val="-20"/>
                <w:sz w:val="28"/>
                <w:szCs w:val="28"/>
              </w:rPr>
              <w:t>25 балів</w:t>
            </w:r>
          </w:p>
          <w:p w:rsidR="00F24B57" w:rsidRPr="00A653C3" w:rsidRDefault="00F24B57" w:rsidP="00F24B57">
            <w:pPr>
              <w:spacing w:after="0" w:line="240" w:lineRule="auto"/>
              <w:ind w:firstLine="540"/>
              <w:contextualSpacing/>
              <w:jc w:val="both"/>
              <w:rPr>
                <w:rFonts w:ascii="Times New Roman" w:hAnsi="Times New Roman"/>
                <w:spacing w:val="-20"/>
                <w:sz w:val="28"/>
                <w:szCs w:val="28"/>
              </w:rPr>
            </w:pPr>
            <w:r w:rsidRPr="00A653C3">
              <w:rPr>
                <w:rFonts w:ascii="Times New Roman" w:hAnsi="Times New Roman"/>
                <w:spacing w:val="-20"/>
                <w:sz w:val="28"/>
                <w:szCs w:val="28"/>
              </w:rPr>
              <w:t>30 балів</w:t>
            </w:r>
          </w:p>
          <w:p w:rsidR="00F24B57" w:rsidRPr="00A653C3" w:rsidRDefault="00F24B57" w:rsidP="00F24B57">
            <w:pPr>
              <w:spacing w:after="0" w:line="240" w:lineRule="auto"/>
              <w:ind w:firstLine="540"/>
              <w:contextualSpacing/>
              <w:jc w:val="both"/>
              <w:rPr>
                <w:rFonts w:ascii="Times New Roman" w:hAnsi="Times New Roman"/>
                <w:spacing w:val="-20"/>
                <w:sz w:val="28"/>
                <w:szCs w:val="28"/>
              </w:rPr>
            </w:pPr>
            <w:r w:rsidRPr="00A653C3">
              <w:rPr>
                <w:rFonts w:ascii="Times New Roman" w:hAnsi="Times New Roman"/>
                <w:spacing w:val="-20"/>
                <w:sz w:val="28"/>
                <w:szCs w:val="28"/>
              </w:rPr>
              <w:t>35 балів</w:t>
            </w:r>
          </w:p>
          <w:p w:rsidR="00F24B57" w:rsidRPr="00A653C3" w:rsidRDefault="00F24B57" w:rsidP="00F24B57">
            <w:pPr>
              <w:spacing w:after="0" w:line="240" w:lineRule="auto"/>
              <w:ind w:firstLine="540"/>
              <w:contextualSpacing/>
              <w:jc w:val="both"/>
              <w:rPr>
                <w:rFonts w:ascii="Times New Roman" w:hAnsi="Times New Roman"/>
                <w:spacing w:val="-20"/>
                <w:sz w:val="28"/>
                <w:szCs w:val="28"/>
              </w:rPr>
            </w:pPr>
            <w:r w:rsidRPr="00A653C3">
              <w:rPr>
                <w:rFonts w:ascii="Times New Roman" w:hAnsi="Times New Roman"/>
                <w:spacing w:val="-20"/>
                <w:sz w:val="28"/>
                <w:szCs w:val="28"/>
              </w:rPr>
              <w:t>40 балів</w:t>
            </w:r>
          </w:p>
          <w:p w:rsidR="00F24B57" w:rsidRPr="00A653C3" w:rsidRDefault="00F24B57" w:rsidP="00F24B57">
            <w:pPr>
              <w:spacing w:after="0" w:line="240" w:lineRule="auto"/>
              <w:ind w:firstLine="540"/>
              <w:contextualSpacing/>
              <w:jc w:val="both"/>
              <w:rPr>
                <w:rFonts w:ascii="Times New Roman" w:hAnsi="Times New Roman"/>
                <w:spacing w:val="-20"/>
                <w:sz w:val="28"/>
                <w:szCs w:val="28"/>
              </w:rPr>
            </w:pPr>
            <w:r w:rsidRPr="00A653C3">
              <w:rPr>
                <w:rFonts w:ascii="Times New Roman" w:hAnsi="Times New Roman"/>
                <w:spacing w:val="-20"/>
                <w:sz w:val="28"/>
                <w:szCs w:val="28"/>
              </w:rPr>
              <w:t>50 балів</w:t>
            </w:r>
          </w:p>
          <w:p w:rsidR="00F24B57" w:rsidRPr="00A653C3" w:rsidRDefault="00F24B57" w:rsidP="00F24B57">
            <w:pPr>
              <w:spacing w:after="0" w:line="240" w:lineRule="auto"/>
              <w:ind w:firstLine="540"/>
              <w:contextualSpacing/>
              <w:jc w:val="both"/>
              <w:rPr>
                <w:rFonts w:ascii="Times New Roman" w:hAnsi="Times New Roman"/>
                <w:spacing w:val="-20"/>
                <w:sz w:val="28"/>
                <w:szCs w:val="28"/>
              </w:rPr>
            </w:pPr>
            <w:r w:rsidRPr="00A653C3">
              <w:rPr>
                <w:rFonts w:ascii="Times New Roman" w:hAnsi="Times New Roman"/>
                <w:spacing w:val="-20"/>
                <w:sz w:val="28"/>
                <w:szCs w:val="28"/>
              </w:rPr>
              <w:t>60 балів</w:t>
            </w:r>
          </w:p>
          <w:p w:rsidR="0000777E" w:rsidRPr="0000777E" w:rsidRDefault="00F24B57" w:rsidP="0071388E">
            <w:pPr>
              <w:spacing w:after="0" w:line="240" w:lineRule="auto"/>
              <w:ind w:firstLine="540"/>
              <w:contextualSpacing/>
              <w:jc w:val="both"/>
              <w:rPr>
                <w:rFonts w:ascii="Times New Roman" w:hAnsi="Times New Roman"/>
                <w:spacing w:val="-20"/>
                <w:sz w:val="28"/>
                <w:szCs w:val="28"/>
                <w:lang w:val="uk-UA"/>
              </w:rPr>
            </w:pPr>
            <w:r>
              <w:rPr>
                <w:rFonts w:ascii="Times New Roman" w:hAnsi="Times New Roman"/>
                <w:spacing w:val="-20"/>
                <w:sz w:val="28"/>
                <w:szCs w:val="28"/>
                <w:lang w:val="uk-UA"/>
              </w:rPr>
              <w:t>65 балів</w:t>
            </w:r>
          </w:p>
          <w:p w:rsidR="005442E3" w:rsidRDefault="005442E3" w:rsidP="0071388E">
            <w:pPr>
              <w:spacing w:after="0" w:line="240" w:lineRule="auto"/>
              <w:ind w:firstLine="540"/>
              <w:contextualSpacing/>
              <w:jc w:val="both"/>
              <w:rPr>
                <w:rFonts w:ascii="Times New Roman" w:hAnsi="Times New Roman"/>
                <w:spacing w:val="-20"/>
                <w:sz w:val="28"/>
                <w:szCs w:val="28"/>
                <w:lang w:val="uk-UA"/>
              </w:rPr>
            </w:pPr>
          </w:p>
          <w:p w:rsidR="0000777E" w:rsidRPr="0000777E" w:rsidRDefault="00C401E2" w:rsidP="005442E3">
            <w:pPr>
              <w:spacing w:after="0" w:line="240" w:lineRule="auto"/>
              <w:ind w:firstLine="540"/>
              <w:contextualSpacing/>
              <w:jc w:val="both"/>
              <w:rPr>
                <w:rFonts w:ascii="Times New Roman" w:hAnsi="Times New Roman"/>
                <w:spacing w:val="-20"/>
                <w:sz w:val="28"/>
                <w:szCs w:val="28"/>
                <w:lang w:val="uk-UA"/>
              </w:rPr>
            </w:pPr>
            <w:r w:rsidRPr="00A653C3">
              <w:rPr>
                <w:rFonts w:ascii="Times New Roman" w:hAnsi="Times New Roman"/>
                <w:spacing w:val="-20"/>
                <w:sz w:val="28"/>
                <w:szCs w:val="28"/>
              </w:rPr>
              <w:t>70 балів</w:t>
            </w:r>
          </w:p>
          <w:p w:rsidR="00C401E2" w:rsidRPr="00A653C3" w:rsidRDefault="00C401E2" w:rsidP="0071388E">
            <w:pPr>
              <w:spacing w:after="0" w:line="240" w:lineRule="auto"/>
              <w:ind w:firstLine="540"/>
              <w:contextualSpacing/>
              <w:jc w:val="both"/>
              <w:rPr>
                <w:rFonts w:ascii="Times New Roman" w:hAnsi="Times New Roman"/>
                <w:spacing w:val="-20"/>
                <w:sz w:val="28"/>
                <w:szCs w:val="28"/>
              </w:rPr>
            </w:pPr>
            <w:r w:rsidRPr="00A653C3">
              <w:rPr>
                <w:rFonts w:ascii="Times New Roman" w:hAnsi="Times New Roman"/>
                <w:spacing w:val="-20"/>
                <w:sz w:val="28"/>
                <w:szCs w:val="28"/>
              </w:rPr>
              <w:t>80 балів</w:t>
            </w:r>
          </w:p>
          <w:p w:rsidR="00C401E2" w:rsidRPr="00A653C3" w:rsidRDefault="00C401E2" w:rsidP="0071388E">
            <w:pPr>
              <w:spacing w:after="0" w:line="240" w:lineRule="auto"/>
              <w:ind w:firstLine="540"/>
              <w:contextualSpacing/>
              <w:jc w:val="both"/>
              <w:rPr>
                <w:rFonts w:ascii="Times New Roman" w:hAnsi="Times New Roman"/>
                <w:spacing w:val="-20"/>
                <w:sz w:val="28"/>
                <w:szCs w:val="28"/>
              </w:rPr>
            </w:pPr>
            <w:r w:rsidRPr="00A653C3">
              <w:rPr>
                <w:rFonts w:ascii="Times New Roman" w:hAnsi="Times New Roman"/>
                <w:spacing w:val="-20"/>
                <w:sz w:val="28"/>
                <w:szCs w:val="28"/>
              </w:rPr>
              <w:t>90 балів</w:t>
            </w:r>
          </w:p>
          <w:p w:rsidR="0000777E" w:rsidRPr="0000777E" w:rsidRDefault="00C401E2" w:rsidP="00F829B1">
            <w:pPr>
              <w:spacing w:after="0" w:line="240" w:lineRule="auto"/>
              <w:ind w:firstLine="540"/>
              <w:contextualSpacing/>
              <w:jc w:val="both"/>
              <w:rPr>
                <w:rFonts w:ascii="Times New Roman" w:hAnsi="Times New Roman"/>
                <w:spacing w:val="-20"/>
                <w:sz w:val="28"/>
                <w:szCs w:val="28"/>
                <w:lang w:val="uk-UA"/>
              </w:rPr>
            </w:pPr>
            <w:r w:rsidRPr="00A653C3">
              <w:rPr>
                <w:rFonts w:ascii="Times New Roman" w:hAnsi="Times New Roman"/>
                <w:spacing w:val="-20"/>
                <w:sz w:val="28"/>
                <w:szCs w:val="28"/>
              </w:rPr>
              <w:t>95 балів</w:t>
            </w:r>
          </w:p>
          <w:p w:rsidR="00C401E2" w:rsidRDefault="00C401E2" w:rsidP="0071388E">
            <w:pPr>
              <w:spacing w:after="0" w:line="240" w:lineRule="auto"/>
              <w:ind w:firstLine="540"/>
              <w:contextualSpacing/>
              <w:jc w:val="both"/>
              <w:rPr>
                <w:rFonts w:ascii="Times New Roman" w:hAnsi="Times New Roman"/>
                <w:spacing w:val="-20"/>
                <w:sz w:val="28"/>
                <w:szCs w:val="28"/>
                <w:lang w:val="uk-UA"/>
              </w:rPr>
            </w:pPr>
            <w:r w:rsidRPr="00A653C3">
              <w:rPr>
                <w:rFonts w:ascii="Times New Roman" w:hAnsi="Times New Roman"/>
                <w:spacing w:val="-20"/>
                <w:sz w:val="28"/>
                <w:szCs w:val="28"/>
              </w:rPr>
              <w:t>100 балів</w:t>
            </w:r>
          </w:p>
          <w:p w:rsidR="0000777E" w:rsidRPr="0000777E" w:rsidRDefault="0000777E" w:rsidP="0071388E">
            <w:pPr>
              <w:spacing w:after="0" w:line="240" w:lineRule="auto"/>
              <w:ind w:firstLine="540"/>
              <w:contextualSpacing/>
              <w:jc w:val="both"/>
              <w:rPr>
                <w:rFonts w:ascii="Times New Roman" w:hAnsi="Times New Roman"/>
                <w:spacing w:val="-20"/>
                <w:sz w:val="28"/>
                <w:szCs w:val="28"/>
                <w:lang w:val="uk-UA"/>
              </w:rPr>
            </w:pPr>
          </w:p>
        </w:tc>
        <w:tc>
          <w:tcPr>
            <w:tcW w:w="7087" w:type="dxa"/>
            <w:tcBorders>
              <w:top w:val="single" w:sz="4" w:space="0" w:color="auto"/>
              <w:left w:val="single" w:sz="4" w:space="0" w:color="auto"/>
              <w:bottom w:val="single" w:sz="4" w:space="0" w:color="auto"/>
              <w:right w:val="single" w:sz="4" w:space="0" w:color="auto"/>
            </w:tcBorders>
          </w:tcPr>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lastRenderedPageBreak/>
              <w:t>Роздуми про модуль у процесі підготовки (за три місяці до модуля).</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lastRenderedPageBreak/>
              <w:t>Роздуми про модуль у процесі підготовки (за два місяці до модуля).</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Роздуми про модуль у процесі підготовки (за місяць до модуля).</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Роздуми про модуль у процесі підготовки (за тиждень до модуля).</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Роздуми про модуль (за добу до складання модуля).</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Прокидання вранці перед модулем.</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Проїзд в автобусі на модуль.</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Уточнення аудиторії в розкладі складання модулів.</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Очікування за межами аудиторії.</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Перші хвилини перебування в  аудиторії.</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Розміщення в аудиторії і роздуми про неминучість складання модуля.</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Прихід викладача.</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Ознайомлення зі змістом тестових завдань.</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Сильне переживання паніки і поява  бажання покинути приміщення.</w:t>
            </w:r>
          </w:p>
          <w:p w:rsidR="00C401E2" w:rsidRPr="00A653C3" w:rsidRDefault="00C401E2" w:rsidP="0000777E">
            <w:pPr>
              <w:spacing w:after="0" w:line="240" w:lineRule="auto"/>
              <w:contextualSpacing/>
              <w:jc w:val="both"/>
              <w:rPr>
                <w:rFonts w:ascii="Times New Roman" w:hAnsi="Times New Roman"/>
                <w:spacing w:val="-20"/>
                <w:sz w:val="28"/>
                <w:szCs w:val="28"/>
              </w:rPr>
            </w:pPr>
            <w:r w:rsidRPr="00A653C3">
              <w:rPr>
                <w:rFonts w:ascii="Times New Roman" w:hAnsi="Times New Roman"/>
                <w:spacing w:val="-20"/>
                <w:sz w:val="28"/>
                <w:szCs w:val="28"/>
              </w:rPr>
              <w:t>Вимушена втеча з аудиторії через сильну паніку.</w:t>
            </w:r>
          </w:p>
        </w:tc>
      </w:tr>
    </w:tbl>
    <w:p w:rsidR="00C401E2" w:rsidRPr="00DF0BDA" w:rsidRDefault="00C401E2" w:rsidP="0071388E">
      <w:pPr>
        <w:tabs>
          <w:tab w:val="left" w:pos="6663"/>
        </w:tabs>
        <w:spacing w:after="0" w:line="240" w:lineRule="auto"/>
        <w:contextualSpacing/>
        <w:jc w:val="both"/>
        <w:rPr>
          <w:rFonts w:ascii="Times New Roman" w:hAnsi="Times New Roman"/>
          <w:sz w:val="28"/>
          <w:szCs w:val="28"/>
          <w:lang w:val="uk-UA"/>
        </w:rPr>
      </w:pPr>
    </w:p>
    <w:p w:rsidR="00C401E2" w:rsidRPr="00A653C3" w:rsidRDefault="00C401E2" w:rsidP="0071388E">
      <w:pPr>
        <w:tabs>
          <w:tab w:val="left" w:pos="6663"/>
        </w:tabs>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Семінарське заняття № 10</w:t>
      </w:r>
    </w:p>
    <w:p w:rsidR="00C401E2" w:rsidRPr="00A653C3" w:rsidRDefault="00C401E2" w:rsidP="0071388E">
      <w:pPr>
        <w:tabs>
          <w:tab w:val="left" w:pos="6663"/>
        </w:tabs>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 xml:space="preserve">Конгітивно-біхевіоральний підхід до консультування </w:t>
      </w:r>
    </w:p>
    <w:p w:rsidR="00C401E2" w:rsidRPr="00A653C3" w:rsidRDefault="00C401E2" w:rsidP="0071388E">
      <w:pPr>
        <w:spacing w:after="0" w:line="240" w:lineRule="auto"/>
        <w:ind w:firstLine="540"/>
        <w:contextualSpacing/>
        <w:jc w:val="both"/>
        <w:rPr>
          <w:rFonts w:ascii="Times New Roman" w:hAnsi="Times New Roman"/>
          <w:b/>
          <w:bCs/>
          <w:sz w:val="28"/>
          <w:szCs w:val="28"/>
          <w:lang w:val="uk-UA"/>
        </w:rPr>
      </w:pPr>
      <w:r w:rsidRPr="00A653C3">
        <w:rPr>
          <w:rFonts w:ascii="Times New Roman" w:hAnsi="Times New Roman"/>
          <w:b/>
          <w:bCs/>
          <w:sz w:val="28"/>
          <w:szCs w:val="28"/>
        </w:rPr>
        <w:t>Завдання для самостійної роботи</w:t>
      </w:r>
    </w:p>
    <w:p w:rsidR="00C401E2" w:rsidRPr="00A653C3" w:rsidRDefault="00C401E2" w:rsidP="0071388E">
      <w:pPr>
        <w:spacing w:after="0" w:line="240" w:lineRule="auto"/>
        <w:ind w:firstLine="540"/>
        <w:contextualSpacing/>
        <w:jc w:val="both"/>
        <w:rPr>
          <w:rFonts w:ascii="Times New Roman" w:hAnsi="Times New Roman"/>
          <w:sz w:val="28"/>
          <w:szCs w:val="28"/>
        </w:rPr>
      </w:pPr>
      <w:r w:rsidRPr="00A653C3">
        <w:rPr>
          <w:rFonts w:ascii="Times New Roman" w:hAnsi="Times New Roman"/>
          <w:sz w:val="28"/>
          <w:szCs w:val="28"/>
        </w:rPr>
        <w:t>І. Вправи для самоаналізу:</w:t>
      </w:r>
    </w:p>
    <w:p w:rsidR="00C401E2" w:rsidRPr="00A653C3" w:rsidRDefault="00C401E2" w:rsidP="0071388E">
      <w:pPr>
        <w:pStyle w:val="27"/>
        <w:numPr>
          <w:ilvl w:val="0"/>
          <w:numId w:val="58"/>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Проведіть власний структурний аналіз БДДт першого порядку, зазначаючи думки, почуття і вчинки, що надходять від вашого:</w:t>
      </w:r>
    </w:p>
    <w:p w:rsidR="00C401E2" w:rsidRPr="00A653C3" w:rsidRDefault="00C401E2" w:rsidP="0071388E">
      <w:pPr>
        <w:pStyle w:val="27"/>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а) Батька (Б); </w:t>
      </w:r>
    </w:p>
    <w:p w:rsidR="00C401E2" w:rsidRPr="00A653C3" w:rsidRDefault="00C401E2" w:rsidP="0071388E">
      <w:pPr>
        <w:pStyle w:val="27"/>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б) Дорослого (Д);</w:t>
      </w:r>
    </w:p>
    <w:p w:rsidR="00C401E2" w:rsidRPr="00A653C3" w:rsidRDefault="00F754EA" w:rsidP="0071388E">
      <w:pPr>
        <w:pStyle w:val="27"/>
        <w:tabs>
          <w:tab w:val="left" w:pos="0"/>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 </w:t>
      </w:r>
      <w:r w:rsidR="00C401E2" w:rsidRPr="00A653C3">
        <w:rPr>
          <w:rFonts w:ascii="Times New Roman" w:hAnsi="Times New Roman"/>
          <w:sz w:val="28"/>
          <w:szCs w:val="28"/>
        </w:rPr>
        <w:t xml:space="preserve">в) Дитини (Дт).  </w:t>
      </w:r>
    </w:p>
    <w:p w:rsidR="00C401E2" w:rsidRPr="00A653C3" w:rsidRDefault="00C401E2" w:rsidP="0071388E">
      <w:pPr>
        <w:pStyle w:val="27"/>
        <w:numPr>
          <w:ilvl w:val="0"/>
          <w:numId w:val="58"/>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Наведіть приклади із власного життя, що відповідають наступним трансакціям:</w:t>
      </w:r>
    </w:p>
    <w:p w:rsidR="00C401E2" w:rsidRPr="00A653C3" w:rsidRDefault="00C401E2" w:rsidP="0071388E">
      <w:pPr>
        <w:pStyle w:val="27"/>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а)  додаткова; </w:t>
      </w:r>
    </w:p>
    <w:p w:rsidR="00C401E2" w:rsidRPr="00A653C3" w:rsidRDefault="00C401E2" w:rsidP="0071388E">
      <w:pPr>
        <w:pStyle w:val="27"/>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б)  перехресна;</w:t>
      </w:r>
    </w:p>
    <w:p w:rsidR="00C401E2" w:rsidRPr="00A653C3" w:rsidRDefault="00C401E2" w:rsidP="0071388E">
      <w:pPr>
        <w:pStyle w:val="27"/>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в)  прихована.</w:t>
      </w:r>
    </w:p>
    <w:p w:rsidR="00C401E2" w:rsidRPr="00A653C3" w:rsidRDefault="00C401E2" w:rsidP="0071388E">
      <w:pPr>
        <w:pStyle w:val="27"/>
        <w:numPr>
          <w:ilvl w:val="0"/>
          <w:numId w:val="58"/>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Розгляньте ваші стосунки зі значущою людиною (один із батьків, чоловік (дружина), друг, колега, дитина, сестра, брат і т.д.), при цьому визначте і проаналізуйте трансакцію, що характерна для спілкування з цією людиною, враховуючи різні Его-стани, особливо той Его-стан, що є катектичним для даної людини. </w:t>
      </w:r>
    </w:p>
    <w:p w:rsidR="00C401E2" w:rsidRPr="00A653C3" w:rsidRDefault="00C401E2" w:rsidP="0071388E">
      <w:pPr>
        <w:pStyle w:val="27"/>
        <w:numPr>
          <w:ilvl w:val="0"/>
          <w:numId w:val="58"/>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Ідентифікуйте деякі з ігор, в які ви граєте, включаючи конкретні кроки, які ви робите, і розплату за ігри. Придумайте назву для кожної вашої гри. </w:t>
      </w:r>
    </w:p>
    <w:p w:rsidR="00C401E2" w:rsidRPr="00A653C3" w:rsidRDefault="00C401E2" w:rsidP="0071388E">
      <w:pPr>
        <w:pStyle w:val="27"/>
        <w:numPr>
          <w:ilvl w:val="0"/>
          <w:numId w:val="58"/>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Уявіть, що ви маєте 100 одиниць енергії, розподіліть її між наступними Его-станами: Виховуючий Батько, Турботливий Батько, Дорослий, Природня Дитина і Адаптована Дитина. При цьому слід взяти до уваги те, як ви зазвичай почуваєтеся і поводитеся. Намалюйте егограму, розділюючи 100 одиниць енергії між п’ятьма Его-станами.</w:t>
      </w:r>
    </w:p>
    <w:p w:rsidR="00C401E2" w:rsidRPr="00A653C3" w:rsidRDefault="00C401E2" w:rsidP="0071388E">
      <w:pPr>
        <w:pStyle w:val="27"/>
        <w:tabs>
          <w:tab w:val="num" w:pos="0"/>
          <w:tab w:val="left" w:pos="360"/>
        </w:tabs>
        <w:spacing w:after="0"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rPr>
        <w:lastRenderedPageBreak/>
        <w:t>І</w:t>
      </w:r>
      <w:r w:rsidRPr="00A653C3">
        <w:rPr>
          <w:rFonts w:ascii="Times New Roman" w:hAnsi="Times New Roman"/>
          <w:sz w:val="28"/>
          <w:szCs w:val="28"/>
          <w:lang w:val="uk-UA"/>
        </w:rPr>
        <w:t>І</w:t>
      </w:r>
      <w:r w:rsidRPr="00A653C3">
        <w:rPr>
          <w:rFonts w:ascii="Times New Roman" w:hAnsi="Times New Roman"/>
          <w:sz w:val="28"/>
          <w:szCs w:val="28"/>
        </w:rPr>
        <w:t>. Консультативний практикум:</w:t>
      </w:r>
    </w:p>
    <w:p w:rsidR="00C401E2" w:rsidRPr="00DF0BDA" w:rsidRDefault="00C401E2" w:rsidP="0071388E">
      <w:pPr>
        <w:pStyle w:val="27"/>
        <w:tabs>
          <w:tab w:val="num" w:pos="0"/>
          <w:tab w:val="left" w:pos="360"/>
        </w:tabs>
        <w:spacing w:after="0" w:line="240" w:lineRule="auto"/>
        <w:contextualSpacing/>
        <w:jc w:val="both"/>
        <w:rPr>
          <w:rFonts w:ascii="Times New Roman" w:hAnsi="Times New Roman"/>
          <w:sz w:val="28"/>
          <w:szCs w:val="28"/>
          <w:lang w:val="uk-UA"/>
        </w:rPr>
      </w:pPr>
      <w:r w:rsidRPr="00DF0BDA">
        <w:rPr>
          <w:rFonts w:ascii="Times New Roman" w:hAnsi="Times New Roman"/>
          <w:sz w:val="28"/>
          <w:szCs w:val="28"/>
        </w:rPr>
        <w:t>Застосуйте методи РЕПК чи когнітивного консультування в роботі з потенційним клієнтом.</w:t>
      </w:r>
    </w:p>
    <w:p w:rsidR="00C401E2" w:rsidRPr="00A653C3" w:rsidRDefault="00C401E2" w:rsidP="0071388E">
      <w:pPr>
        <w:tabs>
          <w:tab w:val="num" w:pos="0"/>
          <w:tab w:val="left" w:pos="360"/>
          <w:tab w:val="left" w:pos="6663"/>
        </w:tabs>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Семінарське заняття № 11</w:t>
      </w:r>
    </w:p>
    <w:p w:rsidR="00C401E2" w:rsidRPr="00A653C3" w:rsidRDefault="00C401E2" w:rsidP="0071388E">
      <w:pPr>
        <w:tabs>
          <w:tab w:val="num" w:pos="0"/>
          <w:tab w:val="left" w:pos="360"/>
          <w:tab w:val="left" w:pos="6663"/>
        </w:tabs>
        <w:spacing w:after="0" w:line="240" w:lineRule="auto"/>
        <w:ind w:firstLine="540"/>
        <w:contextualSpacing/>
        <w:jc w:val="both"/>
        <w:rPr>
          <w:rFonts w:ascii="Times New Roman" w:hAnsi="Times New Roman"/>
          <w:b/>
          <w:bCs/>
          <w:sz w:val="28"/>
          <w:szCs w:val="28"/>
        </w:rPr>
      </w:pPr>
      <w:r w:rsidRPr="00A653C3">
        <w:rPr>
          <w:rFonts w:ascii="Times New Roman" w:hAnsi="Times New Roman"/>
          <w:b/>
          <w:bCs/>
          <w:sz w:val="28"/>
          <w:szCs w:val="28"/>
        </w:rPr>
        <w:t xml:space="preserve">Екзистенційно-гуманістичний підхід до консультування </w:t>
      </w:r>
    </w:p>
    <w:p w:rsidR="00C401E2" w:rsidRPr="00A653C3" w:rsidRDefault="00C401E2" w:rsidP="0071388E">
      <w:pPr>
        <w:tabs>
          <w:tab w:val="num" w:pos="0"/>
          <w:tab w:val="left" w:pos="360"/>
        </w:tabs>
        <w:spacing w:after="0" w:line="240" w:lineRule="auto"/>
        <w:ind w:firstLine="540"/>
        <w:contextualSpacing/>
        <w:jc w:val="both"/>
        <w:rPr>
          <w:rFonts w:ascii="Times New Roman" w:hAnsi="Times New Roman"/>
          <w:b/>
          <w:bCs/>
          <w:sz w:val="28"/>
          <w:szCs w:val="28"/>
          <w:lang w:val="uk-UA"/>
        </w:rPr>
      </w:pPr>
      <w:r w:rsidRPr="00A653C3">
        <w:rPr>
          <w:rFonts w:ascii="Times New Roman" w:hAnsi="Times New Roman"/>
          <w:b/>
          <w:bCs/>
          <w:sz w:val="28"/>
          <w:szCs w:val="28"/>
        </w:rPr>
        <w:t>Завдання для самостійної роботи</w:t>
      </w:r>
    </w:p>
    <w:p w:rsidR="00C401E2" w:rsidRPr="00A653C3" w:rsidRDefault="00C401E2" w:rsidP="0071388E">
      <w:pPr>
        <w:tabs>
          <w:tab w:val="num" w:pos="0"/>
          <w:tab w:val="left" w:pos="360"/>
        </w:tabs>
        <w:spacing w:after="0" w:line="240" w:lineRule="auto"/>
        <w:ind w:firstLine="540"/>
        <w:contextualSpacing/>
        <w:jc w:val="both"/>
        <w:rPr>
          <w:rFonts w:ascii="Times New Roman" w:hAnsi="Times New Roman"/>
          <w:sz w:val="28"/>
          <w:szCs w:val="28"/>
        </w:rPr>
      </w:pPr>
      <w:r w:rsidRPr="00A653C3">
        <w:rPr>
          <w:rFonts w:ascii="Times New Roman" w:hAnsi="Times New Roman"/>
          <w:sz w:val="28"/>
          <w:szCs w:val="28"/>
        </w:rPr>
        <w:t>І. Вправи для самоаналізу:</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Пригадайте життєві ситуації, коли вам доводилося керуватись розумом, незважаючи на почуття.</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Спробуйте оцінити, як ваше ставлення до навколишнього середовища пов’язане з кожним із перелічених нижче механізмів порушення на границі контакту:</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1) з інтроекцією; </w:t>
      </w:r>
    </w:p>
    <w:p w:rsidR="00C401E2" w:rsidRPr="00A653C3" w:rsidRDefault="00A874CC"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 </w:t>
      </w:r>
      <w:r w:rsidR="00C401E2" w:rsidRPr="00A653C3">
        <w:rPr>
          <w:rFonts w:ascii="Times New Roman" w:hAnsi="Times New Roman"/>
          <w:sz w:val="28"/>
          <w:szCs w:val="28"/>
        </w:rPr>
        <w:t xml:space="preserve">2) з проекцією; </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3) з конфлуенцією (злиттям);</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4) з ретрофлексією;</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5) з дефлексією.</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Ідентифікуйте ігри й фіктивні ролі, які використовуєте, аби отримати підтримку з боку оточуючого середовища, замість розвитку самостійності.</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Проаналізуйте свої стосунки зі значущими людьми, які допомагали чи допомагають вам формувати більш адекватну Я-концепцію. Які характерні риси інших людей ви вважаєте корисними?</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Проаналізуйте свої стосунки зі значущими людьми, які заважали чи заважають вам формувати більш адекватну Я-концепцію. Які характерні риси інших людей ви вважаєте шкідливими?</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Оцініть, якою мірою у вас виявляється кожна із вищеперелічених ознак повноцінно функціонуючих або самоактуалізуючих людей: відкритість переживанням, раціональність, особиста відповідальність, почуття власної гідності, здатність підтримувати добрі міжособистісні стосунки, етичне життя.</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Наскільки ви конгруентні в консультуванні? На основі чого робите такі висновки?</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Наскільки вам вдається виявляти безумовно позитивне ставлення? На що спираєтесь у своїх висновках?</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Наскільки ви емпатійні й чому так вважаєте?</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Чи сповна ви переживаєте своє існування як реальне? Відповідаючи, намагайтесь бути максимально конкретними.</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Як ви відчуваєте екзистенційну тривогу? Які механізми захисту застосовуєте?</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Оцініть рівень особистої відповідальності за формування власного буття. Яким чином ви могли би зменшити частку уникнення відповідальності за власне життя?</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Чи замислювались ви над безглуздістю життя? Який її вплив на існування людей?</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Визначте міру власного відчуття екзистенційного вакууму. Чи потерпаєте від екзистенційної фрустрації?</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Визначте наповненість вашого життя сенсом, якщо його потенційними джерелами є: робота, кохання, страждання, минуле і надсенс. </w:t>
      </w:r>
    </w:p>
    <w:p w:rsidR="00C401E2" w:rsidRPr="00A653C3" w:rsidRDefault="00C401E2" w:rsidP="0071388E">
      <w:pPr>
        <w:numPr>
          <w:ilvl w:val="0"/>
          <w:numId w:val="59"/>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Якщо ви зараз втратили сенс життя, то в якій спосіб можете собі допомогти його віднайти?</w:t>
      </w:r>
    </w:p>
    <w:p w:rsidR="00C401E2" w:rsidRPr="00A653C3" w:rsidRDefault="00C401E2" w:rsidP="0071388E">
      <w:pPr>
        <w:tabs>
          <w:tab w:val="num" w:pos="0"/>
          <w:tab w:val="left" w:pos="360"/>
        </w:tabs>
        <w:spacing w:after="0" w:line="240" w:lineRule="auto"/>
        <w:ind w:firstLine="540"/>
        <w:contextualSpacing/>
        <w:jc w:val="both"/>
        <w:rPr>
          <w:rFonts w:ascii="Times New Roman" w:hAnsi="Times New Roman"/>
          <w:sz w:val="28"/>
          <w:szCs w:val="28"/>
        </w:rPr>
      </w:pPr>
      <w:r w:rsidRPr="00A653C3">
        <w:rPr>
          <w:rFonts w:ascii="Times New Roman" w:hAnsi="Times New Roman"/>
          <w:sz w:val="28"/>
          <w:szCs w:val="28"/>
        </w:rPr>
        <w:t>ІІ. Консультативний практикум.</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 xml:space="preserve">1. Виконайте спочатку самі, а потім застосуйте в роботі з потенційним клієнтом наступні ігрові вправи: </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1) Розмістіться зручно в кріслі й намагайтеся усвідомити мову тіла, дихання, емоції та різні думки. При цьому протягом трьох хвилин промовляйте: „Зараз я усвідомлюю ...”. Наприклад: „Зараз я усвідомлюю, що посміхаюся”, „Зараз я усвідомлюю, що затиснула кулаки”, „Зараз я усвідомлюю, що мені сумно”.</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2) Застосуйте техніки драми і фантазування. Для цього клієнт займає „гарячий стілець”, інший – „порожній стілець”, призначений для переміщення клієнта від однієї частини свого „Я” до іншої або переходу від одного персонажу драми до іншого.</w:t>
      </w:r>
    </w:p>
    <w:p w:rsidR="00C401E2" w:rsidRPr="00A653C3" w:rsidRDefault="00C401E2" w:rsidP="0071388E">
      <w:pPr>
        <w:pStyle w:val="1"/>
        <w:numPr>
          <w:ilvl w:val="0"/>
          <w:numId w:val="60"/>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Запишіть приклади виникнення умовних цінностей у потенційних клієнтів.</w:t>
      </w:r>
    </w:p>
    <w:p w:rsidR="00C401E2" w:rsidRPr="00A653C3" w:rsidRDefault="00C401E2" w:rsidP="0071388E">
      <w:pPr>
        <w:pStyle w:val="1"/>
        <w:numPr>
          <w:ilvl w:val="0"/>
          <w:numId w:val="60"/>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Запишіть фрагменти консультативної роботи, застосовуючи техніки  рефлексивних і емпатійних відповідей, техніку терапевтичної метафори.</w:t>
      </w:r>
    </w:p>
    <w:p w:rsidR="00C401E2" w:rsidRPr="00A653C3" w:rsidRDefault="00C401E2" w:rsidP="0071388E">
      <w:pPr>
        <w:pStyle w:val="1"/>
        <w:numPr>
          <w:ilvl w:val="0"/>
          <w:numId w:val="60"/>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Спробуйте розв’язати якусь свою проблему, скориставшись технікою парадоксальної інтенції й/або технікою дерефлексії.</w:t>
      </w:r>
    </w:p>
    <w:p w:rsidR="00C401E2" w:rsidRPr="00A653C3" w:rsidRDefault="00C401E2" w:rsidP="0071388E">
      <w:pPr>
        <w:pStyle w:val="1"/>
        <w:numPr>
          <w:ilvl w:val="0"/>
          <w:numId w:val="60"/>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Опишіть те, як ви застосували  згадані вище техніки в роботі з потенційним клієнтом. </w:t>
      </w:r>
    </w:p>
    <w:p w:rsidR="00C401E2" w:rsidRPr="00A653C3" w:rsidRDefault="00C401E2" w:rsidP="0071388E">
      <w:pPr>
        <w:pStyle w:val="1"/>
        <w:numPr>
          <w:ilvl w:val="0"/>
          <w:numId w:val="60"/>
        </w:numPr>
        <w:tabs>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Застосуйте в роботі з клієнтами методи, що допомагають сфокусуватись на пошуках сенсу життя й усвідомити важливість особистої відповідальності за знаходження сенсу:</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а) аналіз сновидінь;</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б) постановка запитань про сенс життя;</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в) пошуки нових джерел сенсу;</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г) сократівський діалог;</w:t>
      </w:r>
    </w:p>
    <w:p w:rsidR="00C401E2" w:rsidRPr="00A653C3" w:rsidRDefault="00C401E2" w:rsidP="0071388E">
      <w:pPr>
        <w:tabs>
          <w:tab w:val="num" w:pos="0"/>
          <w:tab w:val="left" w:pos="360"/>
        </w:tabs>
        <w:spacing w:after="0" w:line="240" w:lineRule="auto"/>
        <w:contextualSpacing/>
        <w:jc w:val="both"/>
        <w:rPr>
          <w:rFonts w:ascii="Times New Roman" w:hAnsi="Times New Roman"/>
          <w:sz w:val="28"/>
          <w:szCs w:val="28"/>
        </w:rPr>
      </w:pPr>
      <w:r w:rsidRPr="00A653C3">
        <w:rPr>
          <w:rFonts w:ascii="Times New Roman" w:hAnsi="Times New Roman"/>
          <w:sz w:val="28"/>
          <w:szCs w:val="28"/>
        </w:rPr>
        <w:t>д) логодрама.</w:t>
      </w:r>
    </w:p>
    <w:p w:rsidR="00C401E2" w:rsidRPr="00A653C3" w:rsidRDefault="00C401E2" w:rsidP="0071388E">
      <w:pPr>
        <w:pStyle w:val="13"/>
        <w:ind w:firstLine="540"/>
        <w:contextualSpacing/>
        <w:jc w:val="both"/>
        <w:rPr>
          <w:rFonts w:ascii="Times New Roman" w:hAnsi="Times New Roman"/>
          <w:lang w:val="uk-UA"/>
        </w:rPr>
      </w:pPr>
    </w:p>
    <w:p w:rsidR="00A874CC" w:rsidRPr="00A653C3" w:rsidRDefault="00C401E2" w:rsidP="0071388E">
      <w:pPr>
        <w:pStyle w:val="13"/>
        <w:ind w:firstLine="540"/>
        <w:contextualSpacing/>
        <w:jc w:val="both"/>
        <w:rPr>
          <w:rFonts w:ascii="Times New Roman" w:hAnsi="Times New Roman"/>
          <w:b/>
          <w:bCs/>
          <w:lang w:val="uk-UA"/>
        </w:rPr>
      </w:pPr>
      <w:r w:rsidRPr="00A653C3">
        <w:rPr>
          <w:rFonts w:ascii="Times New Roman" w:hAnsi="Times New Roman"/>
          <w:b/>
          <w:bCs/>
          <w:lang w:val="uk-UA"/>
        </w:rPr>
        <w:t>Р</w:t>
      </w:r>
      <w:r w:rsidR="00A874CC" w:rsidRPr="00A653C3">
        <w:rPr>
          <w:rFonts w:ascii="Times New Roman" w:hAnsi="Times New Roman"/>
          <w:b/>
          <w:bCs/>
          <w:lang w:val="uk-UA"/>
        </w:rPr>
        <w:t>екомендована література</w:t>
      </w:r>
    </w:p>
    <w:p w:rsidR="00C401E2" w:rsidRPr="00A653C3" w:rsidRDefault="00A874CC" w:rsidP="0071388E">
      <w:pPr>
        <w:pStyle w:val="13"/>
        <w:ind w:firstLine="540"/>
        <w:contextualSpacing/>
        <w:jc w:val="both"/>
        <w:rPr>
          <w:rFonts w:ascii="Times New Roman" w:hAnsi="Times New Roman"/>
          <w:b/>
          <w:bCs/>
          <w:lang w:val="uk-UA"/>
        </w:rPr>
      </w:pPr>
      <w:r w:rsidRPr="00A653C3">
        <w:rPr>
          <w:rFonts w:ascii="Times New Roman" w:hAnsi="Times New Roman"/>
          <w:b/>
          <w:bCs/>
          <w:lang w:val="uk-UA"/>
        </w:rPr>
        <w:t>Б</w:t>
      </w:r>
      <w:r w:rsidR="00C401E2" w:rsidRPr="00A653C3">
        <w:rPr>
          <w:rFonts w:ascii="Times New Roman" w:hAnsi="Times New Roman"/>
          <w:b/>
          <w:bCs/>
          <w:lang w:val="uk-UA"/>
        </w:rPr>
        <w:t>азова</w:t>
      </w:r>
      <w:r w:rsidRPr="00A653C3">
        <w:rPr>
          <w:rFonts w:ascii="Times New Roman" w:hAnsi="Times New Roman"/>
          <w:b/>
          <w:bCs/>
          <w:lang w:val="uk-UA"/>
        </w:rPr>
        <w:t xml:space="preserve"> література</w:t>
      </w:r>
    </w:p>
    <w:p w:rsidR="00C401E2" w:rsidRPr="00A653C3" w:rsidRDefault="00C401E2" w:rsidP="0071388E">
      <w:pPr>
        <w:pStyle w:val="13"/>
        <w:numPr>
          <w:ilvl w:val="0"/>
          <w:numId w:val="63"/>
        </w:numPr>
        <w:tabs>
          <w:tab w:val="left" w:pos="360"/>
        </w:tabs>
        <w:ind w:left="0" w:firstLine="0"/>
        <w:contextualSpacing/>
        <w:jc w:val="both"/>
        <w:rPr>
          <w:rFonts w:ascii="Times New Roman" w:hAnsi="Times New Roman"/>
          <w:lang w:val="uk-UA"/>
        </w:rPr>
      </w:pPr>
      <w:r w:rsidRPr="00A653C3">
        <w:rPr>
          <w:rFonts w:ascii="Times New Roman" w:hAnsi="Times New Roman"/>
        </w:rPr>
        <w:t>Васьківська С.В. Основи психологічного консультування</w:t>
      </w:r>
      <w:r w:rsidRPr="00A653C3">
        <w:rPr>
          <w:rFonts w:ascii="Times New Roman" w:hAnsi="Times New Roman"/>
          <w:lang w:val="uk-UA"/>
        </w:rPr>
        <w:t xml:space="preserve"> / С.В. Васьківська. – К. : Четверта хвиля, 2004. </w:t>
      </w:r>
      <w:r w:rsidR="007F5367">
        <w:rPr>
          <w:rFonts w:ascii="Times New Roman" w:hAnsi="Times New Roman"/>
          <w:lang w:val="uk-UA"/>
        </w:rPr>
        <w:t xml:space="preserve"> – </w:t>
      </w:r>
      <w:r w:rsidRPr="00A653C3">
        <w:rPr>
          <w:rFonts w:ascii="Times New Roman" w:hAnsi="Times New Roman"/>
          <w:lang w:val="uk-UA"/>
        </w:rPr>
        <w:t xml:space="preserve"> 256 с.</w:t>
      </w:r>
    </w:p>
    <w:p w:rsidR="00C401E2" w:rsidRPr="00A653C3" w:rsidRDefault="00C401E2" w:rsidP="0071388E">
      <w:pPr>
        <w:pStyle w:val="13"/>
        <w:numPr>
          <w:ilvl w:val="0"/>
          <w:numId w:val="63"/>
        </w:numPr>
        <w:tabs>
          <w:tab w:val="left" w:pos="360"/>
        </w:tabs>
        <w:ind w:left="0" w:firstLine="0"/>
        <w:contextualSpacing/>
        <w:jc w:val="both"/>
        <w:rPr>
          <w:rFonts w:ascii="Times New Roman" w:hAnsi="Times New Roman"/>
          <w:lang w:val="uk-UA"/>
        </w:rPr>
      </w:pPr>
      <w:r w:rsidRPr="00A653C3">
        <w:rPr>
          <w:rFonts w:ascii="Times New Roman" w:hAnsi="Times New Roman"/>
          <w:lang w:val="uk-UA"/>
        </w:rPr>
        <w:t xml:space="preserve">Каліна Н.Ф. Психотерапія / Н.Ф. Каліна. – К. : </w:t>
      </w:r>
      <w:r w:rsidRPr="00A653C3">
        <w:rPr>
          <w:rFonts w:ascii="Times New Roman" w:hAnsi="Times New Roman"/>
        </w:rPr>
        <w:t>Академвидав, 2010. – 288 с.</w:t>
      </w:r>
    </w:p>
    <w:p w:rsidR="00C401E2" w:rsidRPr="00A653C3" w:rsidRDefault="00C401E2" w:rsidP="0071388E">
      <w:pPr>
        <w:pStyle w:val="13"/>
        <w:numPr>
          <w:ilvl w:val="0"/>
          <w:numId w:val="63"/>
        </w:numPr>
        <w:tabs>
          <w:tab w:val="left" w:pos="360"/>
        </w:tabs>
        <w:ind w:left="0" w:firstLine="0"/>
        <w:contextualSpacing/>
        <w:jc w:val="both"/>
        <w:rPr>
          <w:rFonts w:ascii="Times New Roman" w:hAnsi="Times New Roman"/>
          <w:lang w:val="uk-UA"/>
        </w:rPr>
      </w:pPr>
      <w:r w:rsidRPr="00A653C3">
        <w:rPr>
          <w:rFonts w:ascii="Times New Roman" w:hAnsi="Times New Roman"/>
        </w:rPr>
        <w:t>Кочюнас Р. Основы психологического консультирования / Пер. с лит. — М.</w:t>
      </w:r>
      <w:r w:rsidRPr="00A653C3">
        <w:rPr>
          <w:rFonts w:ascii="Times New Roman" w:hAnsi="Times New Roman"/>
          <w:lang w:val="uk-UA"/>
        </w:rPr>
        <w:t xml:space="preserve"> </w:t>
      </w:r>
      <w:r w:rsidRPr="00A653C3">
        <w:rPr>
          <w:rFonts w:ascii="Times New Roman" w:hAnsi="Times New Roman"/>
        </w:rPr>
        <w:t>: Академический Проект, 200</w:t>
      </w:r>
      <w:r w:rsidRPr="00A653C3">
        <w:rPr>
          <w:rFonts w:ascii="Times New Roman" w:hAnsi="Times New Roman"/>
          <w:lang w:val="uk-UA"/>
        </w:rPr>
        <w:t>7</w:t>
      </w:r>
      <w:r w:rsidRPr="00A653C3">
        <w:rPr>
          <w:rFonts w:ascii="Times New Roman" w:hAnsi="Times New Roman"/>
        </w:rPr>
        <w:t xml:space="preserve">. — 240 с. </w:t>
      </w:r>
    </w:p>
    <w:p w:rsidR="00C401E2" w:rsidRPr="00A653C3" w:rsidRDefault="00C401E2" w:rsidP="0071388E">
      <w:pPr>
        <w:pStyle w:val="13"/>
        <w:numPr>
          <w:ilvl w:val="0"/>
          <w:numId w:val="63"/>
        </w:numPr>
        <w:tabs>
          <w:tab w:val="left" w:pos="360"/>
        </w:tabs>
        <w:ind w:left="0" w:firstLine="0"/>
        <w:contextualSpacing/>
        <w:jc w:val="both"/>
        <w:rPr>
          <w:rFonts w:ascii="Times New Roman" w:hAnsi="Times New Roman"/>
          <w:lang w:val="uk-UA"/>
        </w:rPr>
      </w:pPr>
      <w:r w:rsidRPr="00A653C3">
        <w:rPr>
          <w:rFonts w:ascii="Times New Roman" w:hAnsi="Times New Roman"/>
          <w:lang w:val="uk-UA"/>
        </w:rPr>
        <w:t>Кузікова С.Б. Теорія і практика вікової психокорекції / С.Б. Кузікова. – Суми : ВТД «Університетська книга», 2008. – 384 с.</w:t>
      </w:r>
    </w:p>
    <w:p w:rsidR="00C401E2" w:rsidRPr="00A653C3" w:rsidRDefault="00C401E2" w:rsidP="0071388E">
      <w:pPr>
        <w:pStyle w:val="13"/>
        <w:numPr>
          <w:ilvl w:val="0"/>
          <w:numId w:val="63"/>
        </w:numPr>
        <w:tabs>
          <w:tab w:val="left" w:pos="360"/>
        </w:tabs>
        <w:ind w:left="0" w:firstLine="0"/>
        <w:contextualSpacing/>
        <w:jc w:val="both"/>
        <w:rPr>
          <w:rFonts w:ascii="Times New Roman" w:hAnsi="Times New Roman"/>
          <w:lang w:val="uk-UA"/>
        </w:rPr>
      </w:pPr>
      <w:r w:rsidRPr="00A653C3">
        <w:rPr>
          <w:rFonts w:ascii="Times New Roman" w:hAnsi="Times New Roman"/>
          <w:lang w:val="uk-UA"/>
        </w:rPr>
        <w:lastRenderedPageBreak/>
        <w:t xml:space="preserve">Миколайський М.В. Клінічна психодіагностика : практикум : навч. посіб. / М.В. Миколайський, М.М. Марусинець. – Івано-Франківськ : Вид-во «Плай» ЦІТ Прикарпатського нац. ун-у ім. В. Стефаника, 2009. – 279. </w:t>
      </w:r>
    </w:p>
    <w:p w:rsidR="00C401E2" w:rsidRPr="00A653C3" w:rsidRDefault="00C401E2" w:rsidP="0071388E">
      <w:pPr>
        <w:pStyle w:val="13"/>
        <w:numPr>
          <w:ilvl w:val="0"/>
          <w:numId w:val="63"/>
        </w:numPr>
        <w:tabs>
          <w:tab w:val="left" w:pos="360"/>
        </w:tabs>
        <w:ind w:left="0" w:firstLine="0"/>
        <w:contextualSpacing/>
        <w:jc w:val="both"/>
        <w:rPr>
          <w:rFonts w:ascii="Times New Roman" w:hAnsi="Times New Roman"/>
          <w:lang w:val="uk-UA"/>
        </w:rPr>
      </w:pPr>
      <w:r w:rsidRPr="00A653C3">
        <w:rPr>
          <w:rFonts w:ascii="Times New Roman" w:hAnsi="Times New Roman"/>
        </w:rPr>
        <w:t>Нельсон-Джоунс Р. Теория и практика консультирования</w:t>
      </w:r>
      <w:r w:rsidRPr="00A653C3">
        <w:rPr>
          <w:rFonts w:ascii="Times New Roman" w:hAnsi="Times New Roman"/>
          <w:lang w:val="uk-UA"/>
        </w:rPr>
        <w:t xml:space="preserve"> / Р. Нельсон-Джоунс</w:t>
      </w:r>
      <w:r w:rsidRPr="00A653C3">
        <w:rPr>
          <w:rFonts w:ascii="Times New Roman" w:hAnsi="Times New Roman"/>
        </w:rPr>
        <w:t xml:space="preserve">. — </w:t>
      </w:r>
      <w:r w:rsidRPr="00A653C3">
        <w:rPr>
          <w:rFonts w:ascii="Times New Roman" w:hAnsi="Times New Roman"/>
          <w:lang w:val="uk-UA"/>
        </w:rPr>
        <w:t xml:space="preserve">СПб. </w:t>
      </w:r>
      <w:r w:rsidRPr="00A653C3">
        <w:rPr>
          <w:rFonts w:ascii="Times New Roman" w:hAnsi="Times New Roman"/>
        </w:rPr>
        <w:t xml:space="preserve">: </w:t>
      </w:r>
      <w:r w:rsidRPr="00A653C3">
        <w:rPr>
          <w:rFonts w:ascii="Times New Roman" w:hAnsi="Times New Roman"/>
          <w:lang w:val="uk-UA"/>
        </w:rPr>
        <w:t>Питер</w:t>
      </w:r>
      <w:r w:rsidRPr="00A653C3">
        <w:rPr>
          <w:rFonts w:ascii="Times New Roman" w:hAnsi="Times New Roman"/>
        </w:rPr>
        <w:t xml:space="preserve">, </w:t>
      </w:r>
      <w:r w:rsidRPr="00A653C3">
        <w:rPr>
          <w:rFonts w:ascii="Times New Roman" w:hAnsi="Times New Roman"/>
          <w:lang w:val="uk-UA"/>
        </w:rPr>
        <w:t>2010</w:t>
      </w:r>
      <w:r w:rsidRPr="00A653C3">
        <w:rPr>
          <w:rFonts w:ascii="Times New Roman" w:hAnsi="Times New Roman"/>
        </w:rPr>
        <w:t xml:space="preserve">. — </w:t>
      </w:r>
      <w:r w:rsidRPr="00A653C3">
        <w:rPr>
          <w:rFonts w:ascii="Times New Roman" w:hAnsi="Times New Roman"/>
          <w:lang w:val="uk-UA"/>
        </w:rPr>
        <w:t>454</w:t>
      </w:r>
      <w:r w:rsidRPr="00A653C3">
        <w:rPr>
          <w:rFonts w:ascii="Times New Roman" w:hAnsi="Times New Roman"/>
        </w:rPr>
        <w:t xml:space="preserve"> с</w:t>
      </w:r>
      <w:r w:rsidRPr="00A653C3">
        <w:rPr>
          <w:rFonts w:ascii="Times New Roman" w:hAnsi="Times New Roman"/>
          <w:lang w:val="uk-UA"/>
        </w:rPr>
        <w:t>.</w:t>
      </w:r>
    </w:p>
    <w:p w:rsidR="00C401E2" w:rsidRPr="00A653C3" w:rsidRDefault="00C401E2" w:rsidP="0071388E">
      <w:pPr>
        <w:pStyle w:val="13"/>
        <w:numPr>
          <w:ilvl w:val="0"/>
          <w:numId w:val="63"/>
        </w:numPr>
        <w:tabs>
          <w:tab w:val="left" w:pos="360"/>
        </w:tabs>
        <w:ind w:left="0" w:firstLine="0"/>
        <w:contextualSpacing/>
        <w:jc w:val="both"/>
        <w:rPr>
          <w:rFonts w:ascii="Times New Roman" w:hAnsi="Times New Roman"/>
          <w:lang w:val="uk-UA"/>
        </w:rPr>
      </w:pPr>
      <w:r w:rsidRPr="00A653C3">
        <w:rPr>
          <w:rFonts w:ascii="Times New Roman" w:hAnsi="Times New Roman"/>
        </w:rPr>
        <w:t>Основи практичної психології / В. Панок, Т. Титаренко, Н. Чепелєва та ін.</w:t>
      </w:r>
      <w:r w:rsidRPr="00A653C3">
        <w:rPr>
          <w:rFonts w:ascii="Times New Roman" w:hAnsi="Times New Roman"/>
          <w:lang w:val="uk-UA"/>
        </w:rPr>
        <w:t xml:space="preserve"> </w:t>
      </w:r>
      <w:r w:rsidRPr="00A653C3">
        <w:rPr>
          <w:rFonts w:ascii="Times New Roman" w:hAnsi="Times New Roman"/>
        </w:rPr>
        <w:t xml:space="preserve">: </w:t>
      </w:r>
      <w:r w:rsidRPr="00A653C3">
        <w:rPr>
          <w:rFonts w:ascii="Times New Roman" w:hAnsi="Times New Roman"/>
          <w:lang w:val="uk-UA"/>
        </w:rPr>
        <w:t>п</w:t>
      </w:r>
      <w:r w:rsidRPr="00A653C3">
        <w:rPr>
          <w:rFonts w:ascii="Times New Roman" w:hAnsi="Times New Roman"/>
        </w:rPr>
        <w:t>ідручник. — 2-ге вид., стереотип. — К.: Либідь, 201</w:t>
      </w:r>
      <w:r w:rsidRPr="00A653C3">
        <w:rPr>
          <w:rFonts w:ascii="Times New Roman" w:hAnsi="Times New Roman"/>
          <w:lang w:val="uk-UA"/>
        </w:rPr>
        <w:t>2</w:t>
      </w:r>
      <w:r w:rsidRPr="00A653C3">
        <w:rPr>
          <w:rFonts w:ascii="Times New Roman" w:hAnsi="Times New Roman"/>
        </w:rPr>
        <w:t xml:space="preserve">. — 536 с. </w:t>
      </w:r>
    </w:p>
    <w:p w:rsidR="00C401E2" w:rsidRPr="00A653C3" w:rsidRDefault="00C401E2" w:rsidP="0071388E">
      <w:pPr>
        <w:pStyle w:val="13"/>
        <w:numPr>
          <w:ilvl w:val="0"/>
          <w:numId w:val="63"/>
        </w:numPr>
        <w:tabs>
          <w:tab w:val="left" w:pos="360"/>
        </w:tabs>
        <w:ind w:left="0" w:firstLine="0"/>
        <w:contextualSpacing/>
        <w:jc w:val="both"/>
        <w:rPr>
          <w:rFonts w:ascii="Times New Roman" w:hAnsi="Times New Roman"/>
          <w:lang w:val="uk-UA"/>
        </w:rPr>
      </w:pPr>
      <w:r w:rsidRPr="00A653C3">
        <w:rPr>
          <w:rFonts w:ascii="Times New Roman" w:hAnsi="Times New Roman"/>
        </w:rPr>
        <w:t xml:space="preserve">Терлецька Л. Г. Основи психодіагностики: </w:t>
      </w:r>
      <w:r w:rsidRPr="00A653C3">
        <w:rPr>
          <w:rFonts w:ascii="Times New Roman" w:hAnsi="Times New Roman"/>
          <w:lang w:val="uk-UA"/>
        </w:rPr>
        <w:t>н</w:t>
      </w:r>
      <w:r w:rsidRPr="00A653C3">
        <w:rPr>
          <w:rFonts w:ascii="Times New Roman" w:hAnsi="Times New Roman"/>
        </w:rPr>
        <w:t>авч. посіб.</w:t>
      </w:r>
      <w:r w:rsidRPr="00A653C3">
        <w:rPr>
          <w:rFonts w:ascii="Times New Roman" w:hAnsi="Times New Roman"/>
          <w:lang w:val="uk-UA"/>
        </w:rPr>
        <w:t xml:space="preserve"> / Л.Г. Терлецька.</w:t>
      </w:r>
      <w:r w:rsidR="007F5367">
        <w:rPr>
          <w:rFonts w:ascii="Times New Roman" w:hAnsi="Times New Roman"/>
        </w:rPr>
        <w:t xml:space="preserve"> — К.: Глав</w:t>
      </w:r>
      <w:r w:rsidRPr="00A653C3">
        <w:rPr>
          <w:rFonts w:ascii="Times New Roman" w:hAnsi="Times New Roman"/>
        </w:rPr>
        <w:t>ник, 2006. — 144 с. — (сер. “Психол. інструментарій”).</w:t>
      </w:r>
    </w:p>
    <w:p w:rsidR="00C401E2" w:rsidRPr="00A653C3" w:rsidRDefault="00C401E2" w:rsidP="0071388E">
      <w:pPr>
        <w:pStyle w:val="13"/>
        <w:numPr>
          <w:ilvl w:val="0"/>
          <w:numId w:val="63"/>
        </w:numPr>
        <w:tabs>
          <w:tab w:val="left" w:pos="360"/>
        </w:tabs>
        <w:ind w:left="0" w:firstLine="0"/>
        <w:contextualSpacing/>
        <w:jc w:val="both"/>
        <w:rPr>
          <w:rFonts w:ascii="Times New Roman" w:hAnsi="Times New Roman"/>
          <w:lang w:val="uk-UA"/>
        </w:rPr>
      </w:pPr>
      <w:r w:rsidRPr="00A653C3">
        <w:rPr>
          <w:rFonts w:ascii="Times New Roman" w:hAnsi="Times New Roman"/>
        </w:rPr>
        <w:t>Технологія консультування / Васьківська С. В. — К.: Главник, 2005. — 96 с. — (сер. “Психол. інструментарій”).</w:t>
      </w:r>
    </w:p>
    <w:p w:rsidR="00C401E2" w:rsidRPr="00A653C3" w:rsidRDefault="00C401E2" w:rsidP="0071388E">
      <w:pPr>
        <w:pStyle w:val="13"/>
        <w:numPr>
          <w:ilvl w:val="0"/>
          <w:numId w:val="63"/>
        </w:numPr>
        <w:tabs>
          <w:tab w:val="left" w:pos="360"/>
        </w:tabs>
        <w:ind w:left="0" w:firstLine="0"/>
        <w:contextualSpacing/>
        <w:jc w:val="both"/>
        <w:rPr>
          <w:rFonts w:ascii="Times New Roman" w:hAnsi="Times New Roman"/>
          <w:lang w:val="uk-UA"/>
        </w:rPr>
      </w:pPr>
      <w:r w:rsidRPr="00A653C3">
        <w:rPr>
          <w:rFonts w:ascii="Times New Roman" w:hAnsi="Times New Roman"/>
        </w:rPr>
        <w:t>Титаренко Т. М. Кризове психологічне консультування</w:t>
      </w:r>
      <w:r w:rsidRPr="00A653C3">
        <w:rPr>
          <w:rFonts w:ascii="Times New Roman" w:hAnsi="Times New Roman"/>
          <w:lang w:val="uk-UA"/>
        </w:rPr>
        <w:t xml:space="preserve"> / Т.М. Титаренко</w:t>
      </w:r>
      <w:r w:rsidRPr="00A653C3">
        <w:rPr>
          <w:rFonts w:ascii="Times New Roman" w:hAnsi="Times New Roman"/>
        </w:rPr>
        <w:t xml:space="preserve">. — К.: Главник, 2004. — 96 с. — (Сер. “Психол. інструментарій”). </w:t>
      </w:r>
    </w:p>
    <w:p w:rsidR="00DF0BDA" w:rsidRPr="00C10AF6" w:rsidRDefault="00C401E2" w:rsidP="00C10AF6">
      <w:pPr>
        <w:pStyle w:val="13"/>
        <w:numPr>
          <w:ilvl w:val="0"/>
          <w:numId w:val="63"/>
        </w:numPr>
        <w:tabs>
          <w:tab w:val="left" w:pos="360"/>
        </w:tabs>
        <w:ind w:left="0" w:firstLine="0"/>
        <w:contextualSpacing/>
        <w:jc w:val="both"/>
        <w:rPr>
          <w:rFonts w:ascii="Times New Roman" w:hAnsi="Times New Roman"/>
        </w:rPr>
      </w:pPr>
      <w:r w:rsidRPr="00A653C3">
        <w:rPr>
          <w:rFonts w:ascii="Times New Roman" w:hAnsi="Times New Roman"/>
        </w:rPr>
        <w:t xml:space="preserve">Цимбалюк І. М. Психологічне консультування та корекція. Модульно-рейтинговий курс: </w:t>
      </w:r>
      <w:r w:rsidRPr="00A653C3">
        <w:rPr>
          <w:rFonts w:ascii="Times New Roman" w:hAnsi="Times New Roman"/>
          <w:lang w:val="uk-UA"/>
        </w:rPr>
        <w:t>н</w:t>
      </w:r>
      <w:r w:rsidRPr="00A653C3">
        <w:rPr>
          <w:rFonts w:ascii="Times New Roman" w:hAnsi="Times New Roman"/>
        </w:rPr>
        <w:t>авч. посіб.</w:t>
      </w:r>
      <w:r w:rsidRPr="00A653C3">
        <w:rPr>
          <w:rFonts w:ascii="Times New Roman" w:hAnsi="Times New Roman"/>
          <w:lang w:val="uk-UA"/>
        </w:rPr>
        <w:t xml:space="preserve"> / І.М. Цимбалюк.</w:t>
      </w:r>
      <w:r w:rsidRPr="00A653C3">
        <w:rPr>
          <w:rFonts w:ascii="Times New Roman" w:hAnsi="Times New Roman"/>
        </w:rPr>
        <w:t xml:space="preserve"> — К.: ВД “Професіонал”, 200</w:t>
      </w:r>
      <w:r w:rsidRPr="00A653C3">
        <w:rPr>
          <w:rFonts w:ascii="Times New Roman" w:hAnsi="Times New Roman"/>
          <w:lang w:val="uk-UA"/>
        </w:rPr>
        <w:t>7</w:t>
      </w:r>
      <w:r w:rsidRPr="00A653C3">
        <w:rPr>
          <w:rFonts w:ascii="Times New Roman" w:hAnsi="Times New Roman"/>
        </w:rPr>
        <w:t>. — 656 с.</w:t>
      </w:r>
    </w:p>
    <w:p w:rsidR="00C401E2" w:rsidRPr="00A653C3" w:rsidRDefault="00C401E2" w:rsidP="007077F2">
      <w:pPr>
        <w:shd w:val="clear" w:color="auto" w:fill="FFFFFF"/>
        <w:tabs>
          <w:tab w:val="left" w:pos="360"/>
        </w:tabs>
        <w:spacing w:after="0" w:line="240" w:lineRule="auto"/>
        <w:ind w:firstLine="567"/>
        <w:contextualSpacing/>
        <w:jc w:val="both"/>
        <w:rPr>
          <w:rFonts w:ascii="Times New Roman" w:hAnsi="Times New Roman"/>
          <w:sz w:val="28"/>
          <w:szCs w:val="28"/>
          <w:lang w:val="uk-UA"/>
        </w:rPr>
      </w:pPr>
      <w:r w:rsidRPr="00A653C3">
        <w:rPr>
          <w:rFonts w:ascii="Times New Roman" w:hAnsi="Times New Roman"/>
          <w:b/>
          <w:bCs/>
          <w:spacing w:val="-6"/>
          <w:sz w:val="28"/>
          <w:szCs w:val="28"/>
        </w:rPr>
        <w:t>Допоміжна</w:t>
      </w:r>
      <w:r w:rsidR="00A874CC" w:rsidRPr="00A653C3">
        <w:rPr>
          <w:rFonts w:ascii="Times New Roman" w:hAnsi="Times New Roman"/>
          <w:b/>
          <w:bCs/>
          <w:spacing w:val="-6"/>
          <w:sz w:val="28"/>
          <w:szCs w:val="28"/>
          <w:lang w:val="uk-UA"/>
        </w:rPr>
        <w:t xml:space="preserve"> література</w:t>
      </w:r>
    </w:p>
    <w:p w:rsidR="00C401E2" w:rsidRPr="00A653C3" w:rsidRDefault="00C401E2" w:rsidP="007077F2">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lang w:val="uk-UA"/>
        </w:rPr>
        <w:t xml:space="preserve">Сара Ф. Файн </w:t>
      </w:r>
      <w:r w:rsidRPr="00A653C3">
        <w:rPr>
          <w:rFonts w:ascii="Times New Roman" w:hAnsi="Times New Roman"/>
        </w:rPr>
        <w:t xml:space="preserve">Первичная консультация : Установление контакта и завоевание доверия / </w:t>
      </w:r>
      <w:r w:rsidRPr="00A653C3">
        <w:rPr>
          <w:rFonts w:ascii="Times New Roman" w:hAnsi="Times New Roman"/>
          <w:lang w:val="uk-UA"/>
        </w:rPr>
        <w:t xml:space="preserve">Сара Ф. Файн, Пол Г. Глассер ; пер. с англ. </w:t>
      </w:r>
      <w:r w:rsidRPr="00A653C3">
        <w:rPr>
          <w:rFonts w:ascii="Times New Roman" w:hAnsi="Times New Roman"/>
        </w:rPr>
        <w:t xml:space="preserve"> – М. : Когито-Центр, 2003. – 238.</w:t>
      </w:r>
    </w:p>
    <w:p w:rsidR="00C401E2" w:rsidRPr="00A653C3" w:rsidRDefault="00C401E2" w:rsidP="0071388E">
      <w:pPr>
        <w:pStyle w:val="a6"/>
        <w:numPr>
          <w:ilvl w:val="0"/>
          <w:numId w:val="62"/>
        </w:numPr>
        <w:tabs>
          <w:tab w:val="left" w:pos="360"/>
        </w:tabs>
        <w:spacing w:after="0"/>
        <w:ind w:left="0" w:firstLine="0"/>
        <w:contextualSpacing/>
        <w:jc w:val="both"/>
      </w:pPr>
      <w:r w:rsidRPr="00A653C3">
        <w:t>Калина Н.Ф. Основы психотерапии / Н.Ф. Калина. – М. : Рефлбук; К.: Ваклер, 1997.</w:t>
      </w:r>
    </w:p>
    <w:p w:rsidR="00C401E2" w:rsidRPr="00A653C3" w:rsidRDefault="00C401E2" w:rsidP="0071388E">
      <w:pPr>
        <w:pStyle w:val="a6"/>
        <w:numPr>
          <w:ilvl w:val="0"/>
          <w:numId w:val="62"/>
        </w:numPr>
        <w:tabs>
          <w:tab w:val="left" w:pos="360"/>
        </w:tabs>
        <w:spacing w:after="0"/>
        <w:ind w:left="0" w:firstLine="0"/>
        <w:contextualSpacing/>
        <w:jc w:val="both"/>
      </w:pPr>
      <w:r w:rsidRPr="00A653C3">
        <w:t>Немов Р.С. Психологическое консультирование: учеб. для студ. педвузов / Р.С.Немов. – М.: ВЛАДОС, 2000. – С. 14 – 25.</w:t>
      </w:r>
    </w:p>
    <w:p w:rsidR="00C401E2" w:rsidRPr="00A653C3" w:rsidRDefault="00C401E2" w:rsidP="0071388E">
      <w:pPr>
        <w:pStyle w:val="a6"/>
        <w:numPr>
          <w:ilvl w:val="0"/>
          <w:numId w:val="62"/>
        </w:numPr>
        <w:tabs>
          <w:tab w:val="left" w:pos="360"/>
        </w:tabs>
        <w:spacing w:after="0"/>
        <w:ind w:left="0" w:firstLine="0"/>
        <w:contextualSpacing/>
        <w:jc w:val="both"/>
      </w:pPr>
      <w:r w:rsidRPr="00A653C3">
        <w:t>Карамушка Л.М. Основи психолого-управлінського консультування: навч.посіб./ Л.М.Карамушка, Н.Л.Коломінський, М.В.Войтович та ін. – К.: МАУП, 2002. – С.14 – 23.</w:t>
      </w:r>
    </w:p>
    <w:p w:rsidR="00C401E2" w:rsidRPr="00A653C3" w:rsidRDefault="00C401E2" w:rsidP="0071388E">
      <w:pPr>
        <w:pStyle w:val="af2"/>
        <w:numPr>
          <w:ilvl w:val="0"/>
          <w:numId w:val="62"/>
        </w:numPr>
        <w:tabs>
          <w:tab w:val="left" w:pos="360"/>
        </w:tabs>
        <w:ind w:left="0" w:firstLine="0"/>
        <w:contextualSpacing/>
        <w:jc w:val="both"/>
        <w:rPr>
          <w:b w:val="0"/>
          <w:bCs w:val="0"/>
        </w:rPr>
      </w:pPr>
      <w:r w:rsidRPr="00A653C3">
        <w:rPr>
          <w:b w:val="0"/>
          <w:bCs w:val="0"/>
        </w:rPr>
        <w:t>Айви А.Е., Айви М.Б., Саймэн-Даунинг Л. Психологическое консультирование и психотерапия. Методы, теории и техники: практическое руководство</w:t>
      </w:r>
      <w:r w:rsidRPr="00A653C3">
        <w:rPr>
          <w:b w:val="0"/>
          <w:bCs w:val="0"/>
          <w:lang w:val="ru-RU"/>
        </w:rPr>
        <w:t xml:space="preserve"> /</w:t>
      </w:r>
      <w:r w:rsidRPr="00A653C3">
        <w:rPr>
          <w:b w:val="0"/>
          <w:bCs w:val="0"/>
        </w:rPr>
        <w:t xml:space="preserve"> </w:t>
      </w:r>
      <w:r w:rsidRPr="00A653C3">
        <w:rPr>
          <w:b w:val="0"/>
          <w:bCs w:val="0"/>
          <w:lang w:val="ru-RU"/>
        </w:rPr>
        <w:t>А.Е.</w:t>
      </w:r>
      <w:r w:rsidRPr="00A653C3">
        <w:rPr>
          <w:b w:val="0"/>
          <w:bCs w:val="0"/>
        </w:rPr>
        <w:t xml:space="preserve">Айви, </w:t>
      </w:r>
      <w:r w:rsidRPr="00A653C3">
        <w:rPr>
          <w:b w:val="0"/>
          <w:bCs w:val="0"/>
          <w:lang w:val="ru-RU"/>
        </w:rPr>
        <w:t>М.Б.</w:t>
      </w:r>
      <w:r w:rsidRPr="00A653C3">
        <w:rPr>
          <w:b w:val="0"/>
          <w:bCs w:val="0"/>
        </w:rPr>
        <w:t xml:space="preserve">Айви, </w:t>
      </w:r>
      <w:r w:rsidRPr="00A653C3">
        <w:rPr>
          <w:b w:val="0"/>
          <w:bCs w:val="0"/>
          <w:lang w:val="ru-RU"/>
        </w:rPr>
        <w:t>Л.</w:t>
      </w:r>
      <w:r w:rsidRPr="00A653C3">
        <w:rPr>
          <w:b w:val="0"/>
          <w:bCs w:val="0"/>
        </w:rPr>
        <w:t>Саймэн-Даунинг</w:t>
      </w:r>
      <w:r w:rsidRPr="00A653C3">
        <w:rPr>
          <w:b w:val="0"/>
          <w:bCs w:val="0"/>
          <w:lang w:val="ru-RU"/>
        </w:rPr>
        <w:t xml:space="preserve"> </w:t>
      </w:r>
      <w:r w:rsidRPr="00A653C3">
        <w:rPr>
          <w:b w:val="0"/>
          <w:bCs w:val="0"/>
        </w:rPr>
        <w:t xml:space="preserve">. – М.:, 1999. – С.9 – 33. </w:t>
      </w:r>
    </w:p>
    <w:p w:rsidR="00C401E2" w:rsidRPr="00A653C3" w:rsidRDefault="00C401E2" w:rsidP="0071388E">
      <w:pPr>
        <w:pStyle w:val="a6"/>
        <w:numPr>
          <w:ilvl w:val="0"/>
          <w:numId w:val="62"/>
        </w:numPr>
        <w:tabs>
          <w:tab w:val="left" w:pos="360"/>
        </w:tabs>
        <w:spacing w:after="0"/>
        <w:ind w:left="0" w:firstLine="0"/>
        <w:contextualSpacing/>
        <w:jc w:val="both"/>
      </w:pPr>
      <w:r w:rsidRPr="00A653C3">
        <w:t>Майстерство психологического консультирования / Под ред. А.А. Бадхена, А.М. Родиной. – СПб. : Речь, 2006. – С.66-72, 178-184.</w:t>
      </w:r>
    </w:p>
    <w:p w:rsidR="00C401E2" w:rsidRPr="00A653C3" w:rsidRDefault="00C401E2" w:rsidP="0071388E">
      <w:pPr>
        <w:pStyle w:val="13"/>
        <w:ind w:left="2844" w:hanging="2304"/>
        <w:contextualSpacing/>
        <w:jc w:val="both"/>
        <w:rPr>
          <w:rFonts w:ascii="Times New Roman" w:hAnsi="Times New Roman"/>
        </w:rPr>
      </w:pPr>
      <w:r w:rsidRPr="00A653C3">
        <w:rPr>
          <w:rFonts w:ascii="Times New Roman" w:hAnsi="Times New Roman"/>
          <w:lang w:val="uk-UA"/>
        </w:rPr>
        <w:t>Класичний психоаналіз З. Фройда</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Психотерапевтичний практикум. Випуск 1. Класичний психоаналіз / Редактор-упорядник З.С.Карпенко. – Івано-Франківськ: Гостинець, 2004.</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Улыбина Е. Страх и смерть желания / Елена Улыбина. – М. : Модерн – А ; СПб. : Академия исследования Культуры, 2003. – 320 с.</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Фройд З.</w:t>
      </w:r>
      <w:r w:rsidRPr="00A653C3">
        <w:rPr>
          <w:rFonts w:ascii="Times New Roman" w:hAnsi="Times New Roman"/>
          <w:lang w:val="uk-UA"/>
        </w:rPr>
        <w:t xml:space="preserve"> Вступ до психоаналізу / Зігмунд Фройд ; </w:t>
      </w:r>
      <w:r w:rsidRPr="00A653C3">
        <w:rPr>
          <w:rFonts w:ascii="Times New Roman" w:hAnsi="Times New Roman"/>
        </w:rPr>
        <w:t>[</w:t>
      </w:r>
      <w:r w:rsidRPr="00A653C3">
        <w:rPr>
          <w:rFonts w:ascii="Times New Roman" w:hAnsi="Times New Roman"/>
          <w:lang w:val="uk-UA"/>
        </w:rPr>
        <w:t>пер. з нім. П. Таращук</w:t>
      </w:r>
      <w:r w:rsidRPr="00A653C3">
        <w:rPr>
          <w:rFonts w:ascii="Times New Roman" w:hAnsi="Times New Roman"/>
        </w:rPr>
        <w:t>]</w:t>
      </w:r>
      <w:r w:rsidRPr="00A653C3">
        <w:rPr>
          <w:rFonts w:ascii="Times New Roman" w:hAnsi="Times New Roman"/>
          <w:lang w:val="uk-UA"/>
        </w:rPr>
        <w:t>. – К. : Основи, 1998. – 709 с.</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lang w:val="uk-UA"/>
        </w:rPr>
        <w:t>Фрейд З. Введение в психоанал</w:t>
      </w:r>
      <w:r w:rsidRPr="00A653C3">
        <w:rPr>
          <w:rFonts w:ascii="Times New Roman" w:hAnsi="Times New Roman"/>
        </w:rPr>
        <w:t>из : Лекции / З. Фрейд ; авторы очерка о Фрейде Ф.В. Бассин и М.Г. Ярошевский. – М. : Наука, 1989. – 456 с. – (Серия «Классика науки»).</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lang w:val="uk-UA"/>
        </w:rPr>
        <w:t xml:space="preserve">Фрейд З. Толкование сновидений / З. Фрейд ; </w:t>
      </w:r>
      <w:r w:rsidRPr="00A653C3">
        <w:rPr>
          <w:rFonts w:ascii="Times New Roman" w:hAnsi="Times New Roman"/>
        </w:rPr>
        <w:t>[</w:t>
      </w:r>
      <w:r w:rsidRPr="00A653C3">
        <w:rPr>
          <w:rFonts w:ascii="Times New Roman" w:hAnsi="Times New Roman"/>
          <w:lang w:val="uk-UA"/>
        </w:rPr>
        <w:t>пер. с нем.</w:t>
      </w:r>
      <w:r w:rsidRPr="00A653C3">
        <w:rPr>
          <w:rFonts w:ascii="Times New Roman" w:hAnsi="Times New Roman"/>
        </w:rPr>
        <w:t>]</w:t>
      </w:r>
      <w:r w:rsidRPr="00A653C3">
        <w:rPr>
          <w:rFonts w:ascii="Times New Roman" w:hAnsi="Times New Roman"/>
          <w:lang w:val="uk-UA"/>
        </w:rPr>
        <w:t>. – М. : Єксмо; СПб. : Мидгард, 2005. – 1088 с.</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lang w:val="uk-UA"/>
        </w:rPr>
        <w:lastRenderedPageBreak/>
        <w:t>Фрейд З. О клиническом психоанализе. Избранн</w:t>
      </w:r>
      <w:r w:rsidRPr="00A653C3">
        <w:rPr>
          <w:rFonts w:ascii="Times New Roman" w:hAnsi="Times New Roman"/>
        </w:rPr>
        <w:t>ые сочинения / З. Фрейд. – М. : Медицина, 1991. – 288 с.</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 xml:space="preserve">Фрейд З. Влечения и их судьба / З. Фрейд. – М. : ЗАО Изд-во ЭКСМО-Пресс, 1999. – 432 с. (Серия «Антология мудрости»).  </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color w:val="000000"/>
        </w:rPr>
        <w:t>Фрейд З. Тотем и табу : сб. / З. Фрейд. – М. : Олимп; ООО «Издательство АСТ-ЛТД; 1998. – 448 с.</w:t>
      </w:r>
    </w:p>
    <w:p w:rsidR="00C401E2" w:rsidRPr="00A653C3" w:rsidRDefault="00C401E2" w:rsidP="0071388E">
      <w:pPr>
        <w:pStyle w:val="13"/>
        <w:tabs>
          <w:tab w:val="left" w:pos="360"/>
        </w:tabs>
        <w:ind w:firstLine="540"/>
        <w:contextualSpacing/>
        <w:jc w:val="both"/>
        <w:rPr>
          <w:rFonts w:ascii="Times New Roman" w:hAnsi="Times New Roman"/>
        </w:rPr>
      </w:pPr>
      <w:r w:rsidRPr="00A653C3">
        <w:rPr>
          <w:rFonts w:ascii="Times New Roman" w:hAnsi="Times New Roman"/>
          <w:lang w:val="uk-UA"/>
        </w:rPr>
        <w:t xml:space="preserve"> </w:t>
      </w:r>
      <w:r w:rsidRPr="00A653C3">
        <w:rPr>
          <w:rFonts w:ascii="Times New Roman" w:hAnsi="Times New Roman"/>
        </w:rPr>
        <w:t>Ана</w:t>
      </w:r>
      <w:r w:rsidRPr="00A653C3">
        <w:rPr>
          <w:rFonts w:ascii="Times New Roman" w:hAnsi="Times New Roman"/>
          <w:lang w:val="uk-UA"/>
        </w:rPr>
        <w:t>літична психологія К.Г. Юнга</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lang w:val="uk-UA"/>
        </w:rPr>
        <w:t>Биркхойзер-</w:t>
      </w:r>
      <w:r w:rsidRPr="00A653C3">
        <w:rPr>
          <w:rFonts w:ascii="Times New Roman" w:hAnsi="Times New Roman"/>
        </w:rPr>
        <w:t xml:space="preserve">Оэри Сиббил. Мать : Архетипический образ в волшебных сказках / Сибилл </w:t>
      </w:r>
      <w:r w:rsidRPr="00A653C3">
        <w:rPr>
          <w:rFonts w:ascii="Times New Roman" w:hAnsi="Times New Roman"/>
          <w:lang w:val="uk-UA"/>
        </w:rPr>
        <w:t>Биркхойзер-</w:t>
      </w:r>
      <w:r w:rsidRPr="00A653C3">
        <w:rPr>
          <w:rFonts w:ascii="Times New Roman" w:hAnsi="Times New Roman"/>
        </w:rPr>
        <w:t>Оэри ; [пер. с англ.]. – М. : Когито-Центр, 2006. – 255 с. (Юнгианская психология).</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Джин Шинода Болен. Богини в каждой женщине. Новая психология. Архетипы богинь / Джин Шинода Болен ; [</w:t>
      </w:r>
      <w:r w:rsidRPr="00A653C3">
        <w:rPr>
          <w:rFonts w:ascii="Times New Roman" w:hAnsi="Times New Roman"/>
          <w:lang w:val="uk-UA"/>
        </w:rPr>
        <w:t>пер. с англ. И. Стар</w:t>
      </w:r>
      <w:r w:rsidRPr="00A653C3">
        <w:rPr>
          <w:rFonts w:ascii="Times New Roman" w:hAnsi="Times New Roman"/>
        </w:rPr>
        <w:t>ых]</w:t>
      </w:r>
      <w:r w:rsidRPr="00A653C3">
        <w:rPr>
          <w:rFonts w:ascii="Times New Roman" w:hAnsi="Times New Roman"/>
          <w:lang w:val="uk-UA"/>
        </w:rPr>
        <w:t>. – М. : ОООИздательский дом «София», 2006. – 272 с.</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Джин Шинода Болен. Богини в каждо</w:t>
      </w:r>
      <w:r w:rsidRPr="00A653C3">
        <w:rPr>
          <w:rFonts w:ascii="Times New Roman" w:hAnsi="Times New Roman"/>
          <w:lang w:val="uk-UA"/>
        </w:rPr>
        <w:t>м му</w:t>
      </w:r>
      <w:r w:rsidRPr="00A653C3">
        <w:rPr>
          <w:rFonts w:ascii="Times New Roman" w:hAnsi="Times New Roman"/>
        </w:rPr>
        <w:t>ж</w:t>
      </w:r>
      <w:r w:rsidRPr="00A653C3">
        <w:rPr>
          <w:rFonts w:ascii="Times New Roman" w:hAnsi="Times New Roman"/>
          <w:lang w:val="uk-UA"/>
        </w:rPr>
        <w:t>ч</w:t>
      </w:r>
      <w:r w:rsidRPr="00A653C3">
        <w:rPr>
          <w:rFonts w:ascii="Times New Roman" w:hAnsi="Times New Roman"/>
        </w:rPr>
        <w:t>ине. Архетипы</w:t>
      </w:r>
      <w:r w:rsidRPr="00A653C3">
        <w:rPr>
          <w:rFonts w:ascii="Times New Roman" w:hAnsi="Times New Roman"/>
          <w:lang w:val="uk-UA"/>
        </w:rPr>
        <w:t>, управляющие жизнью мужчин</w:t>
      </w:r>
      <w:r w:rsidRPr="00A653C3">
        <w:rPr>
          <w:rFonts w:ascii="Times New Roman" w:hAnsi="Times New Roman"/>
        </w:rPr>
        <w:t xml:space="preserve"> / Джин Шинода Болен ; [</w:t>
      </w:r>
      <w:r w:rsidRPr="00A653C3">
        <w:rPr>
          <w:rFonts w:ascii="Times New Roman" w:hAnsi="Times New Roman"/>
          <w:lang w:val="uk-UA"/>
        </w:rPr>
        <w:t>пер. с англ. Е. Мирошниченко</w:t>
      </w:r>
      <w:r w:rsidRPr="00A653C3">
        <w:rPr>
          <w:rFonts w:ascii="Times New Roman" w:hAnsi="Times New Roman"/>
        </w:rPr>
        <w:t>]</w:t>
      </w:r>
      <w:r w:rsidRPr="00A653C3">
        <w:rPr>
          <w:rFonts w:ascii="Times New Roman" w:hAnsi="Times New Roman"/>
          <w:lang w:val="uk-UA"/>
        </w:rPr>
        <w:t>. – М. : ОООИздательский дом «София», 2006. – 304 с.</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Нолл Р.Х.А. Тайная жизнь Карла Юнга : [</w:t>
      </w:r>
      <w:r w:rsidRPr="00A653C3">
        <w:rPr>
          <w:rFonts w:ascii="Times New Roman" w:hAnsi="Times New Roman"/>
          <w:lang w:val="uk-UA"/>
        </w:rPr>
        <w:t>текст</w:t>
      </w:r>
      <w:r w:rsidRPr="00A653C3">
        <w:rPr>
          <w:rFonts w:ascii="Times New Roman" w:hAnsi="Times New Roman"/>
        </w:rPr>
        <w:t>] / Ричард Нолл</w:t>
      </w:r>
      <w:r w:rsidRPr="00A653C3">
        <w:rPr>
          <w:rFonts w:ascii="Times New Roman" w:hAnsi="Times New Roman"/>
          <w:lang w:val="uk-UA"/>
        </w:rPr>
        <w:t xml:space="preserve"> ;</w:t>
      </w:r>
      <w:r w:rsidRPr="00A653C3">
        <w:rPr>
          <w:rFonts w:ascii="Times New Roman" w:hAnsi="Times New Roman"/>
        </w:rPr>
        <w:t xml:space="preserve"> [</w:t>
      </w:r>
      <w:r w:rsidRPr="00A653C3">
        <w:rPr>
          <w:rFonts w:ascii="Times New Roman" w:hAnsi="Times New Roman"/>
          <w:lang w:val="uk-UA"/>
        </w:rPr>
        <w:t>пер. с англ. В.И. Менжулин</w:t>
      </w:r>
      <w:r w:rsidRPr="00A653C3">
        <w:rPr>
          <w:rFonts w:ascii="Times New Roman" w:hAnsi="Times New Roman"/>
        </w:rPr>
        <w:t>]</w:t>
      </w:r>
      <w:r w:rsidRPr="00A653C3">
        <w:rPr>
          <w:rFonts w:ascii="Times New Roman" w:hAnsi="Times New Roman"/>
          <w:lang w:val="uk-UA"/>
        </w:rPr>
        <w:t>. – М. : Рефл-Бук ; К. : Ваклер, 1998. – 432 с. (Серия «Актуальная психология»).</w:t>
      </w:r>
    </w:p>
    <w:p w:rsidR="00C401E2" w:rsidRPr="00A653C3" w:rsidRDefault="00C401E2" w:rsidP="0071388E">
      <w:pPr>
        <w:pStyle w:val="13"/>
        <w:tabs>
          <w:tab w:val="left" w:pos="360"/>
        </w:tabs>
        <w:ind w:firstLine="540"/>
        <w:contextualSpacing/>
        <w:jc w:val="both"/>
        <w:rPr>
          <w:rFonts w:ascii="Times New Roman" w:hAnsi="Times New Roman"/>
        </w:rPr>
      </w:pPr>
      <w:r w:rsidRPr="00A653C3">
        <w:rPr>
          <w:rFonts w:ascii="Times New Roman" w:hAnsi="Times New Roman"/>
          <w:lang w:val="uk-UA"/>
        </w:rPr>
        <w:t>Індивідуальна психологія А. Адлера</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Адлер А. Очерки по индивидуальной психологии</w:t>
      </w:r>
      <w:r w:rsidRPr="00A653C3">
        <w:rPr>
          <w:rFonts w:ascii="Times New Roman" w:hAnsi="Times New Roman"/>
          <w:lang w:val="uk-UA"/>
        </w:rPr>
        <w:t xml:space="preserve"> / А.Адлер</w:t>
      </w:r>
      <w:r w:rsidRPr="00A653C3">
        <w:rPr>
          <w:rFonts w:ascii="Times New Roman" w:hAnsi="Times New Roman"/>
        </w:rPr>
        <w:t>. – М</w:t>
      </w:r>
      <w:r w:rsidRPr="00A653C3">
        <w:rPr>
          <w:rFonts w:ascii="Times New Roman" w:hAnsi="Times New Roman"/>
          <w:lang w:val="uk-UA"/>
        </w:rPr>
        <w:t xml:space="preserve"> </w:t>
      </w:r>
      <w:r w:rsidRPr="00A653C3">
        <w:rPr>
          <w:rFonts w:ascii="Times New Roman" w:hAnsi="Times New Roman"/>
        </w:rPr>
        <w:t>: Когнито-Центр, 2002. – 220 с.</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Адлер А. Практика и теория индивидуальной психологии</w:t>
      </w:r>
      <w:r w:rsidRPr="00A653C3">
        <w:rPr>
          <w:rFonts w:ascii="Times New Roman" w:hAnsi="Times New Roman"/>
          <w:lang w:val="uk-UA"/>
        </w:rPr>
        <w:t xml:space="preserve"> / А.Адлер</w:t>
      </w:r>
      <w:r w:rsidRPr="00A653C3">
        <w:rPr>
          <w:rFonts w:ascii="Times New Roman" w:hAnsi="Times New Roman"/>
        </w:rPr>
        <w:t>. – М.</w:t>
      </w:r>
      <w:r w:rsidRPr="00A653C3">
        <w:rPr>
          <w:rFonts w:ascii="Times New Roman" w:hAnsi="Times New Roman"/>
          <w:lang w:val="uk-UA"/>
        </w:rPr>
        <w:t xml:space="preserve"> </w:t>
      </w:r>
      <w:r w:rsidRPr="00A653C3">
        <w:rPr>
          <w:rFonts w:ascii="Times New Roman" w:hAnsi="Times New Roman"/>
        </w:rPr>
        <w:t xml:space="preserve">: </w:t>
      </w:r>
      <w:r w:rsidRPr="00A653C3">
        <w:rPr>
          <w:rFonts w:ascii="Times New Roman" w:hAnsi="Times New Roman"/>
          <w:lang w:val="uk-UA"/>
        </w:rPr>
        <w:t xml:space="preserve"> </w:t>
      </w:r>
      <w:r w:rsidRPr="00A653C3">
        <w:rPr>
          <w:rFonts w:ascii="Times New Roman" w:hAnsi="Times New Roman"/>
        </w:rPr>
        <w:t>Мысль, 1993.</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Адлер А. Лекции по аналитической психологии. – М.: Рефлбук, К.: Ваклер, 1996.</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 xml:space="preserve">Адлер А. Индивидуальная психология / </w:t>
      </w:r>
      <w:r w:rsidRPr="00A653C3">
        <w:rPr>
          <w:rFonts w:ascii="Times New Roman" w:hAnsi="Times New Roman"/>
          <w:lang w:val="uk-UA"/>
        </w:rPr>
        <w:t xml:space="preserve"> А.Адлер // </w:t>
      </w:r>
      <w:r w:rsidRPr="00A653C3">
        <w:rPr>
          <w:rFonts w:ascii="Times New Roman" w:hAnsi="Times New Roman"/>
        </w:rPr>
        <w:t xml:space="preserve">История зарубежной психологии. 30-60-е годы ХХ в.) / </w:t>
      </w:r>
      <w:r w:rsidRPr="00A653C3">
        <w:rPr>
          <w:rFonts w:ascii="Times New Roman" w:hAnsi="Times New Roman"/>
          <w:lang w:val="uk-UA"/>
        </w:rPr>
        <w:t>п</w:t>
      </w:r>
      <w:r w:rsidRPr="00A653C3">
        <w:rPr>
          <w:rFonts w:ascii="Times New Roman" w:hAnsi="Times New Roman"/>
        </w:rPr>
        <w:t>од ред.П.Я. Гальперина, А.Н. Ждан. – М.: Изд-во Моск. Ун-та, 1986. – С.130-140.</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Дрейкус-Фергюссон Е. Введение в теорию Альфреда Адлера</w:t>
      </w:r>
      <w:r w:rsidRPr="00A653C3">
        <w:rPr>
          <w:rFonts w:ascii="Times New Roman" w:hAnsi="Times New Roman"/>
          <w:lang w:val="uk-UA"/>
        </w:rPr>
        <w:t xml:space="preserve"> / Е.</w:t>
      </w:r>
      <w:r w:rsidRPr="00A653C3">
        <w:rPr>
          <w:rFonts w:ascii="Times New Roman" w:hAnsi="Times New Roman"/>
        </w:rPr>
        <w:t xml:space="preserve"> Дрейкус-Фергюссон. – Минск, 1995. </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rPr>
        <w:t>Сидоренко Е.В. Терапия и тернинг по Альфреду Адлеру</w:t>
      </w:r>
      <w:r w:rsidRPr="00A653C3">
        <w:rPr>
          <w:rFonts w:ascii="Times New Roman" w:hAnsi="Times New Roman"/>
          <w:lang w:val="uk-UA"/>
        </w:rPr>
        <w:t xml:space="preserve"> / Е.В. Сидоренко</w:t>
      </w:r>
      <w:r w:rsidRPr="00A653C3">
        <w:rPr>
          <w:rFonts w:ascii="Times New Roman" w:hAnsi="Times New Roman"/>
        </w:rPr>
        <w:t>. – СПб.</w:t>
      </w:r>
      <w:r w:rsidRPr="00A653C3">
        <w:rPr>
          <w:rFonts w:ascii="Times New Roman" w:hAnsi="Times New Roman"/>
          <w:lang w:val="uk-UA"/>
        </w:rPr>
        <w:t xml:space="preserve"> </w:t>
      </w:r>
      <w:r w:rsidRPr="00A653C3">
        <w:rPr>
          <w:rFonts w:ascii="Times New Roman" w:hAnsi="Times New Roman"/>
        </w:rPr>
        <w:t>: Питер Пресс, 2000.</w:t>
      </w:r>
    </w:p>
    <w:p w:rsidR="00C401E2" w:rsidRPr="00A653C3" w:rsidRDefault="00C401E2" w:rsidP="0071388E">
      <w:pPr>
        <w:pStyle w:val="13"/>
        <w:tabs>
          <w:tab w:val="left" w:pos="360"/>
        </w:tabs>
        <w:ind w:firstLine="540"/>
        <w:contextualSpacing/>
        <w:jc w:val="both"/>
        <w:rPr>
          <w:rFonts w:ascii="Times New Roman" w:hAnsi="Times New Roman"/>
        </w:rPr>
      </w:pPr>
      <w:r w:rsidRPr="00A653C3">
        <w:rPr>
          <w:rFonts w:ascii="Times New Roman" w:hAnsi="Times New Roman"/>
          <w:lang w:val="uk-UA"/>
        </w:rPr>
        <w:t>Поведінкове консультування</w:t>
      </w:r>
    </w:p>
    <w:p w:rsidR="00C401E2" w:rsidRPr="00A653C3" w:rsidRDefault="00C401E2" w:rsidP="0071388E">
      <w:pPr>
        <w:numPr>
          <w:ilvl w:val="0"/>
          <w:numId w:val="62"/>
        </w:numPr>
        <w:shd w:val="clear" w:color="auto" w:fill="FFFFFF"/>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color w:val="000000"/>
          <w:sz w:val="28"/>
          <w:szCs w:val="28"/>
        </w:rPr>
        <w:t xml:space="preserve">Гулдинг М.Психотерапия нового решения. Теория и практика / М.Гулдінг, Р.Гулдинг. </w:t>
      </w:r>
      <w:r w:rsidR="007F5367">
        <w:rPr>
          <w:rFonts w:ascii="Times New Roman" w:hAnsi="Times New Roman"/>
          <w:color w:val="000000"/>
          <w:sz w:val="28"/>
          <w:szCs w:val="28"/>
        </w:rPr>
        <w:t xml:space="preserve"> – </w:t>
      </w:r>
      <w:r w:rsidRPr="00A653C3">
        <w:rPr>
          <w:rFonts w:ascii="Times New Roman" w:hAnsi="Times New Roman"/>
          <w:sz w:val="28"/>
          <w:szCs w:val="28"/>
        </w:rPr>
        <w:t xml:space="preserve"> </w:t>
      </w:r>
      <w:r w:rsidRPr="00A653C3">
        <w:rPr>
          <w:rFonts w:ascii="Times New Roman" w:hAnsi="Times New Roman"/>
          <w:color w:val="000000"/>
          <w:sz w:val="28"/>
          <w:szCs w:val="28"/>
        </w:rPr>
        <w:t>М.:   Класс,   1997.   —   288   с.</w:t>
      </w:r>
    </w:p>
    <w:p w:rsidR="00C401E2" w:rsidRPr="00A653C3" w:rsidRDefault="00C401E2" w:rsidP="0071388E">
      <w:pPr>
        <w:pStyle w:val="Normal1"/>
        <w:numPr>
          <w:ilvl w:val="0"/>
          <w:numId w:val="62"/>
        </w:numPr>
        <w:tabs>
          <w:tab w:val="left" w:pos="360"/>
        </w:tabs>
        <w:ind w:left="0" w:firstLine="0"/>
        <w:contextualSpacing/>
        <w:rPr>
          <w:rFonts w:ascii="Times New Roman" w:hAnsi="Times New Roman" w:cs="Times New Roman"/>
          <w:sz w:val="28"/>
          <w:szCs w:val="28"/>
          <w:lang w:val="uk-UA"/>
        </w:rPr>
      </w:pPr>
      <w:r w:rsidRPr="00A653C3">
        <w:rPr>
          <w:rFonts w:ascii="Times New Roman" w:hAnsi="Times New Roman" w:cs="Times New Roman"/>
          <w:sz w:val="28"/>
          <w:szCs w:val="28"/>
        </w:rPr>
        <w:t>Дилтс Р. Изменение убеждений с помощью НЛП</w:t>
      </w:r>
      <w:r w:rsidRPr="00A653C3">
        <w:rPr>
          <w:rFonts w:ascii="Times New Roman" w:hAnsi="Times New Roman" w:cs="Times New Roman"/>
          <w:sz w:val="28"/>
          <w:szCs w:val="28"/>
          <w:lang w:val="uk-UA"/>
        </w:rPr>
        <w:t xml:space="preserve"> / Р.Дилтс</w:t>
      </w:r>
      <w:r w:rsidRPr="00A653C3">
        <w:rPr>
          <w:rFonts w:ascii="Times New Roman" w:hAnsi="Times New Roman" w:cs="Times New Roman"/>
          <w:sz w:val="28"/>
          <w:szCs w:val="28"/>
        </w:rPr>
        <w:t>. — М.</w:t>
      </w:r>
      <w:r w:rsidRPr="00A653C3">
        <w:rPr>
          <w:rFonts w:ascii="Times New Roman" w:hAnsi="Times New Roman" w:cs="Times New Roman"/>
          <w:sz w:val="28"/>
          <w:szCs w:val="28"/>
          <w:lang w:val="uk-UA"/>
        </w:rPr>
        <w:t xml:space="preserve"> </w:t>
      </w:r>
      <w:r w:rsidRPr="00A653C3">
        <w:rPr>
          <w:rFonts w:ascii="Times New Roman" w:hAnsi="Times New Roman" w:cs="Times New Roman"/>
          <w:sz w:val="28"/>
          <w:szCs w:val="28"/>
        </w:rPr>
        <w:t xml:space="preserve">: Независимая фирма «Класс», 2000. — 192 с. </w:t>
      </w:r>
    </w:p>
    <w:p w:rsidR="00C401E2" w:rsidRPr="00A653C3" w:rsidRDefault="00C401E2" w:rsidP="0071388E">
      <w:pPr>
        <w:pStyle w:val="Normal1"/>
        <w:numPr>
          <w:ilvl w:val="0"/>
          <w:numId w:val="62"/>
        </w:numPr>
        <w:tabs>
          <w:tab w:val="left" w:pos="360"/>
        </w:tabs>
        <w:ind w:left="0" w:firstLine="0"/>
        <w:contextualSpacing/>
        <w:rPr>
          <w:rFonts w:ascii="Times New Roman" w:hAnsi="Times New Roman" w:cs="Times New Roman"/>
          <w:sz w:val="28"/>
          <w:szCs w:val="28"/>
          <w:lang w:val="uk-UA"/>
        </w:rPr>
      </w:pPr>
      <w:r w:rsidRPr="00A653C3">
        <w:rPr>
          <w:rFonts w:ascii="Times New Roman" w:hAnsi="Times New Roman" w:cs="Times New Roman"/>
          <w:sz w:val="28"/>
          <w:szCs w:val="28"/>
        </w:rPr>
        <w:t>Лазарус А. Мысленным взором:</w:t>
      </w:r>
      <w:r w:rsidRPr="00A653C3">
        <w:rPr>
          <w:rFonts w:ascii="Times New Roman" w:hAnsi="Times New Roman" w:cs="Times New Roman"/>
          <w:b/>
          <w:bCs/>
          <w:sz w:val="28"/>
          <w:szCs w:val="28"/>
        </w:rPr>
        <w:t xml:space="preserve"> </w:t>
      </w:r>
      <w:r w:rsidRPr="00A653C3">
        <w:rPr>
          <w:rFonts w:ascii="Times New Roman" w:hAnsi="Times New Roman" w:cs="Times New Roman"/>
          <w:sz w:val="28"/>
          <w:szCs w:val="28"/>
        </w:rPr>
        <w:t>Образы как средство психотерапии</w:t>
      </w:r>
      <w:r w:rsidRPr="00A653C3">
        <w:rPr>
          <w:rFonts w:ascii="Times New Roman" w:hAnsi="Times New Roman" w:cs="Times New Roman"/>
          <w:sz w:val="28"/>
          <w:szCs w:val="28"/>
          <w:lang w:val="uk-UA"/>
        </w:rPr>
        <w:t xml:space="preserve"> / А.Лазарус</w:t>
      </w:r>
      <w:r w:rsidRPr="00A653C3">
        <w:rPr>
          <w:rFonts w:ascii="Times New Roman" w:hAnsi="Times New Roman" w:cs="Times New Roman"/>
          <w:sz w:val="28"/>
          <w:szCs w:val="28"/>
        </w:rPr>
        <w:t>. — М.: Не</w:t>
      </w:r>
      <w:r w:rsidRPr="00A653C3">
        <w:rPr>
          <w:rFonts w:ascii="Times New Roman" w:hAnsi="Times New Roman" w:cs="Times New Roman"/>
          <w:sz w:val="28"/>
          <w:szCs w:val="28"/>
        </w:rPr>
        <w:softHyphen/>
        <w:t>зави</w:t>
      </w:r>
      <w:r w:rsidRPr="00A653C3">
        <w:rPr>
          <w:rFonts w:ascii="Times New Roman" w:hAnsi="Times New Roman" w:cs="Times New Roman"/>
          <w:sz w:val="28"/>
          <w:szCs w:val="28"/>
        </w:rPr>
        <w:softHyphen/>
        <w:t>симая фир</w:t>
      </w:r>
      <w:r w:rsidRPr="00A653C3">
        <w:rPr>
          <w:rFonts w:ascii="Times New Roman" w:hAnsi="Times New Roman" w:cs="Times New Roman"/>
          <w:sz w:val="28"/>
          <w:szCs w:val="28"/>
        </w:rPr>
        <w:softHyphen/>
        <w:t>ма “Класс”, 2000. — 144 с.</w:t>
      </w:r>
    </w:p>
    <w:p w:rsidR="00C401E2" w:rsidRPr="00A653C3" w:rsidRDefault="00C401E2" w:rsidP="0071388E">
      <w:pPr>
        <w:pStyle w:val="af4"/>
        <w:numPr>
          <w:ilvl w:val="0"/>
          <w:numId w:val="62"/>
        </w:numPr>
        <w:tabs>
          <w:tab w:val="clear" w:pos="4677"/>
          <w:tab w:val="clear" w:pos="9355"/>
          <w:tab w:val="left" w:pos="360"/>
        </w:tabs>
        <w:ind w:left="0" w:firstLine="0"/>
        <w:contextualSpacing/>
        <w:jc w:val="both"/>
        <w:rPr>
          <w:rFonts w:ascii="Times New Roman" w:hAnsi="Times New Roman" w:cs="Times New Roman"/>
          <w:sz w:val="28"/>
          <w:szCs w:val="28"/>
          <w:lang w:val="ru-RU"/>
        </w:rPr>
      </w:pPr>
      <w:r w:rsidRPr="00A653C3">
        <w:rPr>
          <w:rFonts w:ascii="Times New Roman" w:hAnsi="Times New Roman" w:cs="Times New Roman"/>
          <w:sz w:val="28"/>
          <w:szCs w:val="28"/>
        </w:rPr>
        <w:t>Смит М.Дж. Тренинг уверенности в себе / М.Дж.Смит. –  СП</w:t>
      </w:r>
      <w:r w:rsidRPr="00A653C3">
        <w:rPr>
          <w:rFonts w:ascii="Times New Roman" w:hAnsi="Times New Roman" w:cs="Times New Roman"/>
          <w:sz w:val="28"/>
          <w:szCs w:val="28"/>
          <w:lang w:val="ru-RU"/>
        </w:rPr>
        <w:t>б</w:t>
      </w:r>
      <w:r w:rsidRPr="00A653C3">
        <w:rPr>
          <w:rFonts w:ascii="Times New Roman" w:hAnsi="Times New Roman" w:cs="Times New Roman"/>
          <w:sz w:val="28"/>
          <w:szCs w:val="28"/>
        </w:rPr>
        <w:t>.</w:t>
      </w:r>
      <w:r w:rsidRPr="00A653C3">
        <w:rPr>
          <w:rFonts w:ascii="Times New Roman" w:hAnsi="Times New Roman" w:cs="Times New Roman"/>
          <w:sz w:val="28"/>
          <w:szCs w:val="28"/>
          <w:lang w:val="ru-RU"/>
        </w:rPr>
        <w:t xml:space="preserve"> </w:t>
      </w:r>
      <w:r w:rsidRPr="00A653C3">
        <w:rPr>
          <w:rFonts w:ascii="Times New Roman" w:hAnsi="Times New Roman" w:cs="Times New Roman"/>
          <w:sz w:val="28"/>
          <w:szCs w:val="28"/>
        </w:rPr>
        <w:t>: Косплект, 1997.</w:t>
      </w:r>
    </w:p>
    <w:p w:rsidR="00C401E2" w:rsidRPr="00A653C3" w:rsidRDefault="00C401E2" w:rsidP="0071388E">
      <w:pPr>
        <w:pStyle w:val="af4"/>
        <w:tabs>
          <w:tab w:val="clear" w:pos="4677"/>
          <w:tab w:val="clear" w:pos="9355"/>
          <w:tab w:val="left" w:pos="360"/>
        </w:tabs>
        <w:ind w:firstLine="540"/>
        <w:contextualSpacing/>
        <w:jc w:val="both"/>
        <w:rPr>
          <w:rFonts w:ascii="Times New Roman" w:hAnsi="Times New Roman" w:cs="Times New Roman"/>
          <w:sz w:val="28"/>
          <w:szCs w:val="28"/>
          <w:lang w:val="ru-RU"/>
        </w:rPr>
      </w:pPr>
      <w:r w:rsidRPr="00A653C3">
        <w:rPr>
          <w:rFonts w:ascii="Times New Roman" w:hAnsi="Times New Roman" w:cs="Times New Roman"/>
          <w:sz w:val="28"/>
          <w:szCs w:val="28"/>
        </w:rPr>
        <w:t>Трансактний аналіз Е. Берна</w:t>
      </w:r>
    </w:p>
    <w:p w:rsidR="00C401E2" w:rsidRPr="00A653C3" w:rsidRDefault="00C401E2" w:rsidP="0071388E">
      <w:pPr>
        <w:pStyle w:val="27"/>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Берн Э. Трансакционный анализ и психотерапия / Э.Берн. – СПб. : Лениздат, 1994.</w:t>
      </w:r>
    </w:p>
    <w:p w:rsidR="00C401E2" w:rsidRPr="00A653C3" w:rsidRDefault="00C401E2" w:rsidP="0071388E">
      <w:pPr>
        <w:pStyle w:val="27"/>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Берн Э. Игры, в которые играют люди. Психология человеческих взаимоотношений; Люди, которые играют в игры. Психология человеческой судьбы / Э.Берн. – СПб.: Лениздат, 1992.  – 400 с.</w:t>
      </w:r>
    </w:p>
    <w:p w:rsidR="00C401E2" w:rsidRPr="00A653C3" w:rsidRDefault="00C401E2" w:rsidP="0071388E">
      <w:pPr>
        <w:pStyle w:val="27"/>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Берн Э. Секс в человеческой любви / Э.Берн. – М. : Прогресс, 1990.</w:t>
      </w:r>
    </w:p>
    <w:p w:rsidR="00C401E2" w:rsidRPr="00A653C3" w:rsidRDefault="00C401E2" w:rsidP="0071388E">
      <w:pPr>
        <w:pStyle w:val="27"/>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Берн Э. Развитие Я-концепции и воспитание / Э.Берн. – М. : Прогресс, 1986. </w:t>
      </w:r>
    </w:p>
    <w:p w:rsidR="00C401E2" w:rsidRPr="00A653C3" w:rsidRDefault="00C401E2" w:rsidP="0071388E">
      <w:pPr>
        <w:pStyle w:val="27"/>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Стюарт Я.Современный трансактный анализ / Я.Стюарт, В.Джонс. – СПб.: Социально-психологический центр, 1996.</w:t>
      </w:r>
    </w:p>
    <w:p w:rsidR="00C401E2" w:rsidRPr="00A653C3" w:rsidRDefault="00C401E2" w:rsidP="0071388E">
      <w:pPr>
        <w:pStyle w:val="13"/>
        <w:tabs>
          <w:tab w:val="left" w:pos="360"/>
        </w:tabs>
        <w:ind w:firstLine="540"/>
        <w:contextualSpacing/>
        <w:jc w:val="both"/>
        <w:rPr>
          <w:rFonts w:ascii="Times New Roman" w:hAnsi="Times New Roman"/>
        </w:rPr>
      </w:pPr>
      <w:r w:rsidRPr="00A653C3">
        <w:rPr>
          <w:rFonts w:ascii="Times New Roman" w:hAnsi="Times New Roman"/>
          <w:lang w:val="uk-UA"/>
        </w:rPr>
        <w:t>Гештальт-терапія Ф. Перлза</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lang w:val="uk-UA"/>
        </w:rPr>
        <w:t>Булюбаш И.Д. Руководство по гештальт-терапии / И.Д. Булюбаш. – М. : Изд-во Института психотерапии, 2004. – 768 с. (Сер. : Золотой фонд психотерапии).</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Невис Э. Организационное консультирование. Гештальт-метод / Э.Невис.- СПб. : Издательство Пирожкова, 2001. </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Перлз Ф. Практикум по гештальттерапии  / Ф.Перлз, П. Гудмен, Р.Хефферлин. – М.: Изд-во Ин-та психотерапии, 2001. </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Перлз Ф. Практика гештальт-терапии / Ф.Перлз. М.: Ин-т общегуманит. Исследований, 2001.</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Перлз Ф. Гештальт-семинары / Ф.Перлз. – М. : Пресс, 1998.</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Польстер И.. Интегрированная гештальт-терапия: Контуры теории и практики / И.Польстер, М.Польстер. – М.: Класс, 2001.</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Шоттенлоэр Г. Рисунок и образ в гештальттерапии / Шоттенлоэр Г. – СПб. : Питер Пресс, 2001.</w:t>
      </w:r>
    </w:p>
    <w:p w:rsidR="00C401E2" w:rsidRPr="00A653C3" w:rsidRDefault="00C401E2" w:rsidP="0071388E">
      <w:pPr>
        <w:pStyle w:val="13"/>
        <w:tabs>
          <w:tab w:val="left" w:pos="360"/>
        </w:tabs>
        <w:ind w:firstLine="540"/>
        <w:contextualSpacing/>
        <w:jc w:val="both"/>
        <w:rPr>
          <w:rFonts w:ascii="Times New Roman" w:hAnsi="Times New Roman"/>
        </w:rPr>
      </w:pPr>
      <w:r w:rsidRPr="00A653C3">
        <w:rPr>
          <w:rFonts w:ascii="Times New Roman" w:hAnsi="Times New Roman"/>
          <w:lang w:val="uk-UA"/>
        </w:rPr>
        <w:t>Екзистенційне консультування</w:t>
      </w:r>
    </w:p>
    <w:p w:rsidR="00C401E2" w:rsidRPr="00A653C3" w:rsidRDefault="00C401E2" w:rsidP="0071388E">
      <w:pPr>
        <w:pStyle w:val="13"/>
        <w:numPr>
          <w:ilvl w:val="0"/>
          <w:numId w:val="62"/>
        </w:numPr>
        <w:tabs>
          <w:tab w:val="left" w:pos="360"/>
        </w:tabs>
        <w:ind w:left="0" w:firstLine="0"/>
        <w:contextualSpacing/>
        <w:jc w:val="both"/>
        <w:rPr>
          <w:rFonts w:ascii="Times New Roman" w:hAnsi="Times New Roman"/>
        </w:rPr>
      </w:pPr>
      <w:r w:rsidRPr="00A653C3">
        <w:rPr>
          <w:rFonts w:ascii="Times New Roman" w:hAnsi="Times New Roman"/>
          <w:lang w:val="uk-UA"/>
        </w:rPr>
        <w:t>Ти</w:t>
      </w:r>
      <w:r w:rsidRPr="00A653C3">
        <w:rPr>
          <w:rFonts w:ascii="Times New Roman" w:hAnsi="Times New Roman"/>
        </w:rPr>
        <w:t>хонравов Ю.В. Экзистенциальная психология. Учебное-справочное пособие / Ю.В. Тихонравов. – М. : ЗАО «Бизнес-школа», Интел-Синтез, 1998. – 238 с.</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Мэй Р. Искусство психологического консультирования: / Р.Мей. – М.. : Апрель Пресс, ЭКСМО-Пресс, 2001. – 256 с.</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Франкл В. Психотерапия на практике / В.Франкл. – СПб .: Ювента, 1999.</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 xml:space="preserve">Франкл В.Э. Основы логотерапии. Психотерапия и релігія / В.Франкл.. – СПб .: Речь, 2000. </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Экзистенциальная психология / Под ред. Р.Мея // Экзистенция / Под ред. Р.Мея, Э.Энджела, Г.Элленбергера. – М.. : Апрель Пресс,  ЭКСМО-Пресс, 2001.</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Ялом И. Теория и практика групповой психотерапии / И.Ялом. – СПб. : Питер, 2000. – 640 с.</w:t>
      </w:r>
    </w:p>
    <w:p w:rsidR="00C401E2" w:rsidRPr="00A653C3" w:rsidRDefault="00C401E2" w:rsidP="0071388E">
      <w:pPr>
        <w:numPr>
          <w:ilvl w:val="0"/>
          <w:numId w:val="62"/>
        </w:numPr>
        <w:tabs>
          <w:tab w:val="left" w:pos="360"/>
        </w:tabs>
        <w:spacing w:after="0" w:line="240" w:lineRule="auto"/>
        <w:ind w:left="0" w:firstLine="0"/>
        <w:contextualSpacing/>
        <w:jc w:val="both"/>
        <w:rPr>
          <w:rFonts w:ascii="Times New Roman" w:hAnsi="Times New Roman"/>
          <w:spacing w:val="-20"/>
          <w:sz w:val="28"/>
          <w:szCs w:val="28"/>
        </w:rPr>
      </w:pPr>
      <w:r w:rsidRPr="00A653C3">
        <w:rPr>
          <w:rFonts w:ascii="Times New Roman" w:hAnsi="Times New Roman"/>
          <w:spacing w:val="-20"/>
          <w:sz w:val="28"/>
          <w:szCs w:val="28"/>
        </w:rPr>
        <w:t>Ялом И. Экзистенциальная психотерапия  /  И.Ялом.. – М.. : Независимая фирма «Класс», 1999. – 450 с.</w:t>
      </w:r>
    </w:p>
    <w:p w:rsidR="00C401E2" w:rsidRPr="00A653C3" w:rsidRDefault="00C401E2" w:rsidP="0071388E">
      <w:pPr>
        <w:pStyle w:val="1"/>
        <w:numPr>
          <w:ilvl w:val="0"/>
          <w:numId w:val="62"/>
        </w:numPr>
        <w:tabs>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Ялом</w:t>
      </w:r>
      <w:r w:rsidR="00F24B57" w:rsidRPr="00F24B57">
        <w:rPr>
          <w:rFonts w:ascii="Times New Roman" w:hAnsi="Times New Roman"/>
          <w:sz w:val="28"/>
          <w:szCs w:val="28"/>
        </w:rPr>
        <w:t xml:space="preserve"> </w:t>
      </w:r>
      <w:r w:rsidR="00F24B57" w:rsidRPr="00A653C3">
        <w:rPr>
          <w:rFonts w:ascii="Times New Roman" w:hAnsi="Times New Roman"/>
          <w:sz w:val="28"/>
          <w:szCs w:val="28"/>
        </w:rPr>
        <w:t>І.</w:t>
      </w:r>
      <w:r w:rsidRPr="00A653C3">
        <w:rPr>
          <w:rFonts w:ascii="Times New Roman" w:hAnsi="Times New Roman"/>
          <w:sz w:val="28"/>
          <w:szCs w:val="28"/>
        </w:rPr>
        <w:t xml:space="preserve"> Ліки від кохання та інші оповіді психотерапевта / І. Ялом. – К. : Книжковий клуб, 2016. – 416 с.</w:t>
      </w:r>
    </w:p>
    <w:p w:rsidR="00C401E2" w:rsidRPr="00A653C3" w:rsidRDefault="00C401E2" w:rsidP="0071388E">
      <w:pPr>
        <w:spacing w:after="0" w:line="240" w:lineRule="auto"/>
        <w:ind w:left="644" w:firstLine="540"/>
        <w:contextualSpacing/>
        <w:jc w:val="both"/>
        <w:rPr>
          <w:rFonts w:ascii="Times New Roman" w:hAnsi="Times New Roman"/>
          <w:spacing w:val="-20"/>
          <w:sz w:val="28"/>
          <w:szCs w:val="28"/>
        </w:rPr>
      </w:pPr>
    </w:p>
    <w:p w:rsidR="00C401E2" w:rsidRPr="00A653C3" w:rsidRDefault="00C401E2" w:rsidP="0071388E">
      <w:pPr>
        <w:shd w:val="clear" w:color="auto" w:fill="FFFFFF"/>
        <w:spacing w:line="240" w:lineRule="auto"/>
        <w:ind w:firstLine="540"/>
        <w:contextualSpacing/>
        <w:jc w:val="both"/>
        <w:rPr>
          <w:rFonts w:ascii="Times New Roman" w:hAnsi="Times New Roman"/>
          <w:sz w:val="28"/>
          <w:szCs w:val="28"/>
        </w:rPr>
      </w:pPr>
      <w:r w:rsidRPr="00A653C3">
        <w:rPr>
          <w:rFonts w:ascii="Times New Roman" w:hAnsi="Times New Roman"/>
          <w:b/>
          <w:bCs/>
          <w:sz w:val="28"/>
          <w:szCs w:val="28"/>
        </w:rPr>
        <w:t>Інформаційні ресурси</w:t>
      </w:r>
    </w:p>
    <w:p w:rsidR="00C401E2" w:rsidRPr="00A653C3" w:rsidRDefault="00C401E2" w:rsidP="0071388E">
      <w:pPr>
        <w:numPr>
          <w:ilvl w:val="0"/>
          <w:numId w:val="64"/>
        </w:numPr>
        <w:tabs>
          <w:tab w:val="clear" w:pos="126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en-US"/>
        </w:rPr>
        <w:t>http</w:t>
      </w:r>
      <w:r w:rsidRPr="00A653C3">
        <w:rPr>
          <w:rFonts w:ascii="Times New Roman" w:hAnsi="Times New Roman"/>
          <w:sz w:val="28"/>
          <w:szCs w:val="28"/>
        </w:rPr>
        <w:t>://</w:t>
      </w:r>
      <w:r w:rsidRPr="00A653C3">
        <w:rPr>
          <w:rFonts w:ascii="Times New Roman" w:hAnsi="Times New Roman"/>
          <w:sz w:val="28"/>
          <w:szCs w:val="28"/>
          <w:lang w:val="en-US"/>
        </w:rPr>
        <w:t>www</w:t>
      </w:r>
      <w:r w:rsidRPr="00A653C3">
        <w:rPr>
          <w:rFonts w:ascii="Times New Roman" w:hAnsi="Times New Roman"/>
          <w:sz w:val="28"/>
          <w:szCs w:val="28"/>
        </w:rPr>
        <w:t>.</w:t>
      </w:r>
      <w:r w:rsidRPr="00A653C3">
        <w:rPr>
          <w:rFonts w:ascii="Times New Roman" w:hAnsi="Times New Roman"/>
          <w:sz w:val="28"/>
          <w:szCs w:val="28"/>
          <w:lang w:val="en-US"/>
        </w:rPr>
        <w:t>glavnyk</w:t>
      </w:r>
      <w:r w:rsidRPr="00A653C3">
        <w:rPr>
          <w:rFonts w:ascii="Times New Roman" w:hAnsi="Times New Roman"/>
          <w:sz w:val="28"/>
          <w:szCs w:val="28"/>
        </w:rPr>
        <w:t>.</w:t>
      </w:r>
      <w:r w:rsidRPr="00A653C3">
        <w:rPr>
          <w:rFonts w:ascii="Times New Roman" w:hAnsi="Times New Roman"/>
          <w:sz w:val="28"/>
          <w:szCs w:val="28"/>
          <w:lang w:val="en-US"/>
        </w:rPr>
        <w:t>com</w:t>
      </w:r>
      <w:r w:rsidRPr="00A653C3">
        <w:rPr>
          <w:rFonts w:ascii="Times New Roman" w:hAnsi="Times New Roman"/>
          <w:sz w:val="28"/>
          <w:szCs w:val="28"/>
        </w:rPr>
        <w:t>.</w:t>
      </w:r>
      <w:r w:rsidRPr="00A653C3">
        <w:rPr>
          <w:rFonts w:ascii="Times New Roman" w:hAnsi="Times New Roman"/>
          <w:sz w:val="28"/>
          <w:szCs w:val="28"/>
          <w:lang w:val="en-US"/>
        </w:rPr>
        <w:t>ua</w:t>
      </w:r>
      <w:r w:rsidRPr="00A653C3">
        <w:rPr>
          <w:rFonts w:ascii="Times New Roman" w:hAnsi="Times New Roman"/>
          <w:sz w:val="28"/>
          <w:szCs w:val="28"/>
        </w:rPr>
        <w:t>//</w:t>
      </w:r>
      <w:r w:rsidRPr="00A653C3">
        <w:rPr>
          <w:rFonts w:ascii="Times New Roman" w:hAnsi="Times New Roman"/>
          <w:sz w:val="28"/>
          <w:szCs w:val="28"/>
          <w:lang w:val="en-US"/>
        </w:rPr>
        <w:t>www</w:t>
      </w:r>
      <w:r w:rsidRPr="00A653C3">
        <w:rPr>
          <w:rFonts w:ascii="Times New Roman" w:hAnsi="Times New Roman"/>
          <w:sz w:val="28"/>
          <w:szCs w:val="28"/>
        </w:rPr>
        <w:t>.</w:t>
      </w:r>
      <w:r w:rsidRPr="00A653C3">
        <w:rPr>
          <w:rFonts w:ascii="Times New Roman" w:hAnsi="Times New Roman"/>
          <w:sz w:val="28"/>
          <w:szCs w:val="28"/>
          <w:lang w:val="en-US"/>
        </w:rPr>
        <w:t>glavnyk</w:t>
      </w:r>
      <w:r w:rsidRPr="00A653C3">
        <w:rPr>
          <w:rFonts w:ascii="Times New Roman" w:hAnsi="Times New Roman"/>
          <w:sz w:val="28"/>
          <w:szCs w:val="28"/>
        </w:rPr>
        <w:t>.</w:t>
      </w:r>
      <w:r w:rsidRPr="00A653C3">
        <w:rPr>
          <w:rFonts w:ascii="Times New Roman" w:hAnsi="Times New Roman"/>
          <w:sz w:val="28"/>
          <w:szCs w:val="28"/>
          <w:lang w:val="en-US"/>
        </w:rPr>
        <w:t>com</w:t>
      </w:r>
      <w:r w:rsidRPr="00A653C3">
        <w:rPr>
          <w:rFonts w:ascii="Times New Roman" w:hAnsi="Times New Roman"/>
          <w:sz w:val="28"/>
          <w:szCs w:val="28"/>
        </w:rPr>
        <w:t>.</w:t>
      </w:r>
      <w:r w:rsidRPr="00A653C3">
        <w:rPr>
          <w:rFonts w:ascii="Times New Roman" w:hAnsi="Times New Roman"/>
          <w:sz w:val="28"/>
          <w:szCs w:val="28"/>
          <w:lang w:val="en-US"/>
        </w:rPr>
        <w:t>ua</w:t>
      </w:r>
    </w:p>
    <w:p w:rsidR="00C401E2" w:rsidRPr="00A653C3" w:rsidRDefault="00C401E2" w:rsidP="0071388E">
      <w:pPr>
        <w:numPr>
          <w:ilvl w:val="0"/>
          <w:numId w:val="64"/>
        </w:numPr>
        <w:tabs>
          <w:tab w:val="clear" w:pos="126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en-US"/>
        </w:rPr>
        <w:t>http</w:t>
      </w:r>
      <w:r w:rsidRPr="00A653C3">
        <w:rPr>
          <w:rFonts w:ascii="Times New Roman" w:hAnsi="Times New Roman"/>
          <w:sz w:val="28"/>
          <w:szCs w:val="28"/>
        </w:rPr>
        <w:t>://</w:t>
      </w:r>
      <w:r w:rsidRPr="00A653C3">
        <w:rPr>
          <w:rFonts w:ascii="Times New Roman" w:hAnsi="Times New Roman"/>
          <w:sz w:val="28"/>
          <w:szCs w:val="28"/>
          <w:lang w:val="en-US"/>
        </w:rPr>
        <w:t>www</w:t>
      </w:r>
      <w:r w:rsidRPr="00A653C3">
        <w:rPr>
          <w:rFonts w:ascii="Times New Roman" w:hAnsi="Times New Roman"/>
          <w:sz w:val="28"/>
          <w:szCs w:val="28"/>
        </w:rPr>
        <w:t>.</w:t>
      </w:r>
      <w:r w:rsidRPr="00A653C3">
        <w:rPr>
          <w:rFonts w:ascii="Times New Roman" w:hAnsi="Times New Roman"/>
          <w:sz w:val="28"/>
          <w:szCs w:val="28"/>
          <w:lang w:val="en-US"/>
        </w:rPr>
        <w:t>test</w:t>
      </w:r>
      <w:r w:rsidRPr="00A653C3">
        <w:rPr>
          <w:rFonts w:ascii="Times New Roman" w:hAnsi="Times New Roman"/>
          <w:sz w:val="28"/>
          <w:szCs w:val="28"/>
        </w:rPr>
        <w:t>.</w:t>
      </w:r>
      <w:r w:rsidRPr="00A653C3">
        <w:rPr>
          <w:rFonts w:ascii="Times New Roman" w:hAnsi="Times New Roman"/>
          <w:sz w:val="28"/>
          <w:szCs w:val="28"/>
          <w:lang w:val="en-US"/>
        </w:rPr>
        <w:t>vin</w:t>
      </w:r>
      <w:r w:rsidRPr="00A653C3">
        <w:rPr>
          <w:rFonts w:ascii="Times New Roman" w:hAnsi="Times New Roman"/>
          <w:sz w:val="28"/>
          <w:szCs w:val="28"/>
        </w:rPr>
        <w:t>.</w:t>
      </w:r>
      <w:r w:rsidRPr="00A653C3">
        <w:rPr>
          <w:rFonts w:ascii="Times New Roman" w:hAnsi="Times New Roman"/>
          <w:sz w:val="28"/>
          <w:szCs w:val="28"/>
          <w:lang w:val="en-US"/>
        </w:rPr>
        <w:t>com</w:t>
      </w:r>
      <w:r w:rsidRPr="00A653C3">
        <w:rPr>
          <w:rFonts w:ascii="Times New Roman" w:hAnsi="Times New Roman"/>
          <w:sz w:val="28"/>
          <w:szCs w:val="28"/>
        </w:rPr>
        <w:t>.</w:t>
      </w:r>
      <w:r w:rsidRPr="00A653C3">
        <w:rPr>
          <w:rFonts w:ascii="Times New Roman" w:hAnsi="Times New Roman"/>
          <w:sz w:val="28"/>
          <w:szCs w:val="28"/>
          <w:lang w:val="en-US"/>
        </w:rPr>
        <w:t>ua</w:t>
      </w:r>
      <w:r w:rsidRPr="00A653C3">
        <w:rPr>
          <w:rFonts w:ascii="Times New Roman" w:hAnsi="Times New Roman"/>
          <w:sz w:val="28"/>
          <w:szCs w:val="28"/>
        </w:rPr>
        <w:t>/</w:t>
      </w:r>
    </w:p>
    <w:p w:rsidR="00C401E2" w:rsidRPr="00A653C3" w:rsidRDefault="00C401E2" w:rsidP="0071388E">
      <w:pPr>
        <w:numPr>
          <w:ilvl w:val="0"/>
          <w:numId w:val="64"/>
        </w:numPr>
        <w:tabs>
          <w:tab w:val="clear" w:pos="126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en-US"/>
        </w:rPr>
        <w:t>http</w:t>
      </w:r>
      <w:r w:rsidRPr="00A653C3">
        <w:rPr>
          <w:rFonts w:ascii="Times New Roman" w:hAnsi="Times New Roman"/>
          <w:sz w:val="28"/>
          <w:szCs w:val="28"/>
        </w:rPr>
        <w:t>://</w:t>
      </w:r>
      <w:r w:rsidRPr="00A653C3">
        <w:rPr>
          <w:rFonts w:ascii="Times New Roman" w:hAnsi="Times New Roman"/>
          <w:sz w:val="28"/>
          <w:szCs w:val="28"/>
          <w:lang w:val="en-US"/>
        </w:rPr>
        <w:t>www</w:t>
      </w:r>
      <w:r w:rsidRPr="00A653C3">
        <w:rPr>
          <w:rFonts w:ascii="Times New Roman" w:hAnsi="Times New Roman"/>
          <w:sz w:val="28"/>
          <w:szCs w:val="28"/>
        </w:rPr>
        <w:t>.</w:t>
      </w:r>
      <w:r w:rsidRPr="00A653C3">
        <w:rPr>
          <w:rFonts w:ascii="Times New Roman" w:hAnsi="Times New Roman"/>
          <w:sz w:val="28"/>
          <w:szCs w:val="28"/>
          <w:lang w:val="en-US"/>
        </w:rPr>
        <w:t>psi</w:t>
      </w:r>
      <w:r w:rsidRPr="00A653C3">
        <w:rPr>
          <w:rFonts w:ascii="Times New Roman" w:hAnsi="Times New Roman"/>
          <w:sz w:val="28"/>
          <w:szCs w:val="28"/>
        </w:rPr>
        <w:t>.</w:t>
      </w:r>
      <w:r w:rsidRPr="00A653C3">
        <w:rPr>
          <w:rFonts w:ascii="Times New Roman" w:hAnsi="Times New Roman"/>
          <w:sz w:val="28"/>
          <w:szCs w:val="28"/>
          <w:lang w:val="en-US"/>
        </w:rPr>
        <w:t>lib</w:t>
      </w:r>
      <w:r w:rsidRPr="00A653C3">
        <w:rPr>
          <w:rFonts w:ascii="Times New Roman" w:hAnsi="Times New Roman"/>
          <w:sz w:val="28"/>
          <w:szCs w:val="28"/>
        </w:rPr>
        <w:t>.</w:t>
      </w:r>
      <w:r w:rsidRPr="00A653C3">
        <w:rPr>
          <w:rFonts w:ascii="Times New Roman" w:hAnsi="Times New Roman"/>
          <w:sz w:val="28"/>
          <w:szCs w:val="28"/>
          <w:lang w:val="en-US"/>
        </w:rPr>
        <w:t>ru</w:t>
      </w:r>
      <w:r w:rsidRPr="00A653C3">
        <w:rPr>
          <w:rFonts w:ascii="Times New Roman" w:hAnsi="Times New Roman"/>
          <w:sz w:val="28"/>
          <w:szCs w:val="28"/>
        </w:rPr>
        <w:t>/</w:t>
      </w:r>
    </w:p>
    <w:p w:rsidR="00C401E2" w:rsidRPr="00A653C3" w:rsidRDefault="00C401E2" w:rsidP="0071388E">
      <w:pPr>
        <w:numPr>
          <w:ilvl w:val="0"/>
          <w:numId w:val="64"/>
        </w:numPr>
        <w:tabs>
          <w:tab w:val="clear" w:pos="126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en-US"/>
        </w:rPr>
        <w:lastRenderedPageBreak/>
        <w:t>http</w:t>
      </w:r>
      <w:r w:rsidRPr="00A653C3">
        <w:rPr>
          <w:rFonts w:ascii="Times New Roman" w:hAnsi="Times New Roman"/>
          <w:sz w:val="28"/>
          <w:szCs w:val="28"/>
        </w:rPr>
        <w:t>://</w:t>
      </w:r>
      <w:r w:rsidRPr="00A653C3">
        <w:rPr>
          <w:rFonts w:ascii="Times New Roman" w:hAnsi="Times New Roman"/>
          <w:sz w:val="28"/>
          <w:szCs w:val="28"/>
          <w:lang w:val="en-US"/>
        </w:rPr>
        <w:t>www</w:t>
      </w:r>
      <w:r w:rsidRPr="00A653C3">
        <w:rPr>
          <w:rFonts w:ascii="Times New Roman" w:hAnsi="Times New Roman"/>
          <w:sz w:val="28"/>
          <w:szCs w:val="28"/>
        </w:rPr>
        <w:t>.</w:t>
      </w:r>
      <w:r w:rsidRPr="00A653C3">
        <w:rPr>
          <w:rFonts w:ascii="Times New Roman" w:hAnsi="Times New Roman"/>
          <w:sz w:val="28"/>
          <w:szCs w:val="28"/>
          <w:lang w:val="en-US"/>
        </w:rPr>
        <w:t>psychologi</w:t>
      </w:r>
      <w:r w:rsidRPr="00A653C3">
        <w:rPr>
          <w:rFonts w:ascii="Times New Roman" w:hAnsi="Times New Roman"/>
          <w:sz w:val="28"/>
          <w:szCs w:val="28"/>
        </w:rPr>
        <w:t>-</w:t>
      </w:r>
      <w:r w:rsidRPr="00A653C3">
        <w:rPr>
          <w:rFonts w:ascii="Times New Roman" w:hAnsi="Times New Roman"/>
          <w:sz w:val="28"/>
          <w:szCs w:val="28"/>
          <w:lang w:val="en-US"/>
        </w:rPr>
        <w:t>online</w:t>
      </w:r>
      <w:r w:rsidRPr="00A653C3">
        <w:rPr>
          <w:rFonts w:ascii="Times New Roman" w:hAnsi="Times New Roman"/>
          <w:sz w:val="28"/>
          <w:szCs w:val="28"/>
        </w:rPr>
        <w:t>.</w:t>
      </w:r>
      <w:r w:rsidRPr="00A653C3">
        <w:rPr>
          <w:rFonts w:ascii="Times New Roman" w:hAnsi="Times New Roman"/>
          <w:sz w:val="28"/>
          <w:szCs w:val="28"/>
          <w:lang w:val="en-US"/>
        </w:rPr>
        <w:t>ru</w:t>
      </w:r>
      <w:r w:rsidRPr="00A653C3">
        <w:rPr>
          <w:rFonts w:ascii="Times New Roman" w:hAnsi="Times New Roman"/>
          <w:sz w:val="28"/>
          <w:szCs w:val="28"/>
        </w:rPr>
        <w:t>/</w:t>
      </w:r>
      <w:r w:rsidRPr="00A653C3">
        <w:rPr>
          <w:rFonts w:ascii="Times New Roman" w:hAnsi="Times New Roman"/>
          <w:sz w:val="28"/>
          <w:szCs w:val="28"/>
          <w:lang w:val="en-US"/>
        </w:rPr>
        <w:t>lit</w:t>
      </w:r>
      <w:r w:rsidRPr="00A653C3">
        <w:rPr>
          <w:rFonts w:ascii="Times New Roman" w:hAnsi="Times New Roman"/>
          <w:sz w:val="28"/>
          <w:szCs w:val="28"/>
        </w:rPr>
        <w:t>/</w:t>
      </w:r>
      <w:r w:rsidRPr="00A653C3">
        <w:rPr>
          <w:rFonts w:ascii="Times New Roman" w:hAnsi="Times New Roman"/>
          <w:sz w:val="28"/>
          <w:szCs w:val="28"/>
          <w:lang w:val="en-US"/>
        </w:rPr>
        <w:t>obzorf</w:t>
      </w:r>
      <w:r w:rsidRPr="00A653C3">
        <w:rPr>
          <w:rFonts w:ascii="Times New Roman" w:hAnsi="Times New Roman"/>
          <w:sz w:val="28"/>
          <w:szCs w:val="28"/>
        </w:rPr>
        <w:t>.</w:t>
      </w:r>
      <w:r w:rsidRPr="00A653C3">
        <w:rPr>
          <w:rFonts w:ascii="Times New Roman" w:hAnsi="Times New Roman"/>
          <w:sz w:val="28"/>
          <w:szCs w:val="28"/>
          <w:lang w:val="en-US"/>
        </w:rPr>
        <w:t>htm</w:t>
      </w:r>
    </w:p>
    <w:p w:rsidR="00C401E2" w:rsidRPr="00A653C3" w:rsidRDefault="00C401E2" w:rsidP="0071388E">
      <w:pPr>
        <w:numPr>
          <w:ilvl w:val="0"/>
          <w:numId w:val="64"/>
        </w:numPr>
        <w:tabs>
          <w:tab w:val="clear" w:pos="126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en-US"/>
        </w:rPr>
        <w:t>www</w:t>
      </w:r>
      <w:r w:rsidRPr="00A653C3">
        <w:rPr>
          <w:rFonts w:ascii="Times New Roman" w:hAnsi="Times New Roman"/>
          <w:sz w:val="28"/>
          <w:szCs w:val="28"/>
        </w:rPr>
        <w:t>.</w:t>
      </w:r>
      <w:r w:rsidRPr="00A653C3">
        <w:rPr>
          <w:rFonts w:ascii="Times New Roman" w:hAnsi="Times New Roman"/>
          <w:sz w:val="28"/>
          <w:szCs w:val="28"/>
          <w:lang w:val="en-AU"/>
        </w:rPr>
        <w:t>g</w:t>
      </w:r>
      <w:r w:rsidRPr="00A653C3">
        <w:rPr>
          <w:rFonts w:ascii="Times New Roman" w:hAnsi="Times New Roman"/>
          <w:sz w:val="28"/>
          <w:szCs w:val="28"/>
          <w:lang w:val="en-US"/>
        </w:rPr>
        <w:t>e</w:t>
      </w:r>
      <w:r w:rsidRPr="00A653C3">
        <w:rPr>
          <w:rFonts w:ascii="Times New Roman" w:hAnsi="Times New Roman"/>
          <w:sz w:val="28"/>
          <w:szCs w:val="28"/>
          <w:lang w:val="en-AU"/>
        </w:rPr>
        <w:t>stalt</w:t>
      </w:r>
      <w:r w:rsidRPr="00A653C3">
        <w:rPr>
          <w:rFonts w:ascii="Times New Roman" w:hAnsi="Times New Roman"/>
          <w:sz w:val="28"/>
          <w:szCs w:val="28"/>
        </w:rPr>
        <w:t>.</w:t>
      </w:r>
      <w:r w:rsidRPr="00A653C3">
        <w:rPr>
          <w:rFonts w:ascii="Times New Roman" w:hAnsi="Times New Roman"/>
          <w:sz w:val="28"/>
          <w:szCs w:val="28"/>
          <w:lang w:val="en-US"/>
        </w:rPr>
        <w:t>sp</w:t>
      </w:r>
      <w:r w:rsidRPr="00A653C3">
        <w:rPr>
          <w:rFonts w:ascii="Times New Roman" w:hAnsi="Times New Roman"/>
          <w:sz w:val="28"/>
          <w:szCs w:val="28"/>
        </w:rPr>
        <w:t>.</w:t>
      </w:r>
      <w:r w:rsidRPr="00A653C3">
        <w:rPr>
          <w:rFonts w:ascii="Times New Roman" w:hAnsi="Times New Roman"/>
          <w:sz w:val="28"/>
          <w:szCs w:val="28"/>
          <w:lang w:val="en-US"/>
        </w:rPr>
        <w:t>ru</w:t>
      </w:r>
    </w:p>
    <w:p w:rsidR="00C401E2" w:rsidRPr="00A653C3" w:rsidRDefault="00C401E2" w:rsidP="0071388E">
      <w:pPr>
        <w:numPr>
          <w:ilvl w:val="0"/>
          <w:numId w:val="64"/>
        </w:numPr>
        <w:tabs>
          <w:tab w:val="clear" w:pos="126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en-US"/>
        </w:rPr>
        <w:t>www</w:t>
      </w:r>
      <w:r w:rsidRPr="00A653C3">
        <w:rPr>
          <w:rFonts w:ascii="Times New Roman" w:hAnsi="Times New Roman"/>
          <w:sz w:val="28"/>
          <w:szCs w:val="28"/>
        </w:rPr>
        <w:t>.</w:t>
      </w:r>
      <w:r w:rsidRPr="00A653C3">
        <w:rPr>
          <w:rFonts w:ascii="Times New Roman" w:hAnsi="Times New Roman"/>
          <w:sz w:val="28"/>
          <w:szCs w:val="28"/>
          <w:lang w:val="en-US"/>
        </w:rPr>
        <w:t>existentialtherapy</w:t>
      </w:r>
      <w:r w:rsidRPr="00A653C3">
        <w:rPr>
          <w:rFonts w:ascii="Times New Roman" w:hAnsi="Times New Roman"/>
          <w:sz w:val="28"/>
          <w:szCs w:val="28"/>
        </w:rPr>
        <w:t>-</w:t>
      </w:r>
      <w:r w:rsidRPr="00A653C3">
        <w:rPr>
          <w:rFonts w:ascii="Times New Roman" w:hAnsi="Times New Roman"/>
          <w:sz w:val="28"/>
          <w:szCs w:val="28"/>
          <w:lang w:val="en-US"/>
        </w:rPr>
        <w:t>easteurope</w:t>
      </w:r>
      <w:r w:rsidRPr="00A653C3">
        <w:rPr>
          <w:rFonts w:ascii="Times New Roman" w:hAnsi="Times New Roman"/>
          <w:sz w:val="28"/>
          <w:szCs w:val="28"/>
        </w:rPr>
        <w:t>.</w:t>
      </w:r>
      <w:r w:rsidRPr="00A653C3">
        <w:rPr>
          <w:rFonts w:ascii="Times New Roman" w:hAnsi="Times New Roman"/>
          <w:sz w:val="28"/>
          <w:szCs w:val="28"/>
          <w:lang w:val="en-US"/>
        </w:rPr>
        <w:t>lt</w:t>
      </w:r>
    </w:p>
    <w:p w:rsidR="00C401E2" w:rsidRPr="00A653C3" w:rsidRDefault="00C401E2" w:rsidP="0071388E">
      <w:pPr>
        <w:numPr>
          <w:ilvl w:val="0"/>
          <w:numId w:val="64"/>
        </w:numPr>
        <w:tabs>
          <w:tab w:val="clear" w:pos="126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en-US"/>
        </w:rPr>
        <w:t>http</w:t>
      </w:r>
      <w:r w:rsidRPr="00A653C3">
        <w:rPr>
          <w:rFonts w:ascii="Times New Roman" w:hAnsi="Times New Roman"/>
          <w:sz w:val="28"/>
          <w:szCs w:val="28"/>
        </w:rPr>
        <w:t>://</w:t>
      </w:r>
      <w:r w:rsidRPr="00A653C3">
        <w:rPr>
          <w:rFonts w:ascii="Times New Roman" w:hAnsi="Times New Roman"/>
          <w:sz w:val="28"/>
          <w:szCs w:val="28"/>
          <w:lang w:val="en-US"/>
        </w:rPr>
        <w:t>institut</w:t>
      </w:r>
      <w:r w:rsidRPr="00A653C3">
        <w:rPr>
          <w:rFonts w:ascii="Times New Roman" w:hAnsi="Times New Roman"/>
          <w:sz w:val="28"/>
          <w:szCs w:val="28"/>
        </w:rPr>
        <w:t>.</w:t>
      </w:r>
      <w:r w:rsidRPr="00A653C3">
        <w:rPr>
          <w:rFonts w:ascii="Times New Roman" w:hAnsi="Times New Roman"/>
          <w:sz w:val="28"/>
          <w:szCs w:val="28"/>
          <w:lang w:val="en-US"/>
        </w:rPr>
        <w:t>smysl</w:t>
      </w:r>
      <w:r w:rsidRPr="00A653C3">
        <w:rPr>
          <w:rFonts w:ascii="Times New Roman" w:hAnsi="Times New Roman"/>
          <w:sz w:val="28"/>
          <w:szCs w:val="28"/>
        </w:rPr>
        <w:t>.</w:t>
      </w:r>
      <w:r w:rsidRPr="00A653C3">
        <w:rPr>
          <w:rFonts w:ascii="Times New Roman" w:hAnsi="Times New Roman"/>
          <w:sz w:val="28"/>
          <w:szCs w:val="28"/>
          <w:lang w:val="en-US"/>
        </w:rPr>
        <w:t>ru</w:t>
      </w:r>
    </w:p>
    <w:p w:rsidR="00C401E2" w:rsidRPr="00A653C3" w:rsidRDefault="00C401E2" w:rsidP="0071388E">
      <w:pPr>
        <w:numPr>
          <w:ilvl w:val="0"/>
          <w:numId w:val="64"/>
        </w:numPr>
        <w:tabs>
          <w:tab w:val="clear" w:pos="126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en-US"/>
        </w:rPr>
        <w:t>http</w:t>
      </w:r>
      <w:r w:rsidRPr="00A653C3">
        <w:rPr>
          <w:rFonts w:ascii="Times New Roman" w:hAnsi="Times New Roman"/>
          <w:sz w:val="28"/>
          <w:szCs w:val="28"/>
        </w:rPr>
        <w:t>://</w:t>
      </w:r>
      <w:r w:rsidRPr="00A653C3">
        <w:rPr>
          <w:rFonts w:ascii="Times New Roman" w:hAnsi="Times New Roman"/>
          <w:sz w:val="28"/>
          <w:szCs w:val="28"/>
          <w:lang w:val="en-US"/>
        </w:rPr>
        <w:t>www</w:t>
      </w:r>
      <w:r w:rsidRPr="00A653C3">
        <w:rPr>
          <w:rFonts w:ascii="Times New Roman" w:hAnsi="Times New Roman"/>
          <w:sz w:val="28"/>
          <w:szCs w:val="28"/>
        </w:rPr>
        <w:t>.</w:t>
      </w:r>
      <w:r w:rsidRPr="00A653C3">
        <w:rPr>
          <w:rFonts w:ascii="Times New Roman" w:hAnsi="Times New Roman"/>
          <w:sz w:val="28"/>
          <w:szCs w:val="28"/>
          <w:lang w:val="en-US"/>
        </w:rPr>
        <w:t>intik</w:t>
      </w:r>
      <w:r w:rsidRPr="00A653C3">
        <w:rPr>
          <w:rFonts w:ascii="Times New Roman" w:hAnsi="Times New Roman"/>
          <w:sz w:val="28"/>
          <w:szCs w:val="28"/>
        </w:rPr>
        <w:t>.</w:t>
      </w:r>
      <w:r w:rsidRPr="00A653C3">
        <w:rPr>
          <w:rFonts w:ascii="Times New Roman" w:hAnsi="Times New Roman"/>
          <w:sz w:val="28"/>
          <w:szCs w:val="28"/>
          <w:lang w:val="en-US"/>
        </w:rPr>
        <w:t>lib</w:t>
      </w:r>
      <w:r w:rsidRPr="00A653C3">
        <w:rPr>
          <w:rFonts w:ascii="Times New Roman" w:hAnsi="Times New Roman"/>
          <w:sz w:val="28"/>
          <w:szCs w:val="28"/>
        </w:rPr>
        <w:t>.</w:t>
      </w:r>
      <w:r w:rsidRPr="00A653C3">
        <w:rPr>
          <w:rFonts w:ascii="Times New Roman" w:hAnsi="Times New Roman"/>
          <w:sz w:val="28"/>
          <w:szCs w:val="28"/>
          <w:lang w:val="en-US"/>
        </w:rPr>
        <w:t>ru</w:t>
      </w:r>
    </w:p>
    <w:p w:rsidR="00C401E2" w:rsidRPr="00A653C3" w:rsidRDefault="00C401E2" w:rsidP="0071388E">
      <w:pPr>
        <w:numPr>
          <w:ilvl w:val="0"/>
          <w:numId w:val="64"/>
        </w:numPr>
        <w:tabs>
          <w:tab w:val="clear" w:pos="126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http://psyjournals.ru/mpj/2012/n1/</w:t>
      </w:r>
    </w:p>
    <w:p w:rsidR="00C401E2" w:rsidRDefault="00C401E2" w:rsidP="0071388E">
      <w:pPr>
        <w:pStyle w:val="13"/>
        <w:ind w:firstLine="540"/>
        <w:contextualSpacing/>
        <w:jc w:val="both"/>
        <w:rPr>
          <w:rFonts w:ascii="Times New Roman" w:hAnsi="Times New Roman"/>
          <w:lang w:val="uk-UA"/>
        </w:rPr>
      </w:pPr>
    </w:p>
    <w:p w:rsidR="00DF0BDA" w:rsidRPr="00A653C3" w:rsidRDefault="00DF0BDA" w:rsidP="0071388E">
      <w:pPr>
        <w:pStyle w:val="13"/>
        <w:ind w:firstLine="540"/>
        <w:contextualSpacing/>
        <w:jc w:val="both"/>
        <w:rPr>
          <w:rFonts w:ascii="Times New Roman" w:hAnsi="Times New Roman"/>
          <w:lang w:val="uk-UA"/>
        </w:rPr>
      </w:pPr>
    </w:p>
    <w:p w:rsidR="00C401E2" w:rsidRPr="00A653C3" w:rsidRDefault="00462C7C" w:rsidP="0071388E">
      <w:pPr>
        <w:pStyle w:val="a8"/>
        <w:tabs>
          <w:tab w:val="left" w:pos="360"/>
        </w:tabs>
        <w:spacing w:after="0" w:line="240" w:lineRule="auto"/>
        <w:ind w:right="40" w:firstLine="540"/>
        <w:contextualSpacing/>
        <w:jc w:val="both"/>
        <w:rPr>
          <w:rFonts w:ascii="Times New Roman" w:hAnsi="Times New Roman" w:cs="Times New Roman"/>
          <w:b/>
          <w:sz w:val="28"/>
          <w:szCs w:val="28"/>
        </w:rPr>
      </w:pPr>
      <w:r w:rsidRPr="00A653C3">
        <w:rPr>
          <w:rFonts w:ascii="Times New Roman" w:hAnsi="Times New Roman" w:cs="Times New Roman"/>
          <w:b/>
          <w:sz w:val="28"/>
          <w:szCs w:val="28"/>
        </w:rPr>
        <w:t>«ОСНОВИ ПСИХОЛОГІЇ»</w:t>
      </w:r>
    </w:p>
    <w:p w:rsidR="00462C7C" w:rsidRDefault="004E7D69" w:rsidP="0071388E">
      <w:pPr>
        <w:pStyle w:val="a8"/>
        <w:tabs>
          <w:tab w:val="left" w:pos="360"/>
        </w:tabs>
        <w:spacing w:after="0" w:line="240" w:lineRule="auto"/>
        <w:ind w:right="40" w:firstLine="540"/>
        <w:contextualSpacing/>
        <w:jc w:val="both"/>
        <w:rPr>
          <w:rFonts w:ascii="Times New Roman" w:hAnsi="Times New Roman" w:cs="Times New Roman"/>
          <w:sz w:val="28"/>
          <w:szCs w:val="28"/>
          <w:lang w:val="ru-RU"/>
        </w:rPr>
      </w:pPr>
      <w:r w:rsidRPr="00A653C3">
        <w:rPr>
          <w:rFonts w:ascii="Times New Roman" w:hAnsi="Times New Roman" w:cs="Times New Roman"/>
          <w:sz w:val="28"/>
          <w:szCs w:val="28"/>
          <w:lang w:val="ru-RU"/>
        </w:rPr>
        <w:t xml:space="preserve"> </w:t>
      </w:r>
      <w:r w:rsidR="00462C7C" w:rsidRPr="00A653C3">
        <w:rPr>
          <w:rFonts w:ascii="Times New Roman" w:hAnsi="Times New Roman" w:cs="Times New Roman"/>
          <w:sz w:val="28"/>
          <w:szCs w:val="28"/>
          <w:lang w:val="ru-RU"/>
        </w:rPr>
        <w:t>(автор–розробник кандидат психологічних наук доцент Юрченко З.В.)</w:t>
      </w:r>
    </w:p>
    <w:p w:rsidR="00F829B1" w:rsidRPr="00A653C3" w:rsidRDefault="00F829B1" w:rsidP="0071388E">
      <w:pPr>
        <w:pStyle w:val="a8"/>
        <w:tabs>
          <w:tab w:val="left" w:pos="360"/>
        </w:tabs>
        <w:spacing w:after="0" w:line="240" w:lineRule="auto"/>
        <w:ind w:right="40" w:firstLine="540"/>
        <w:contextualSpacing/>
        <w:jc w:val="both"/>
        <w:rPr>
          <w:rFonts w:ascii="Times New Roman" w:hAnsi="Times New Roman" w:cs="Times New Roman"/>
          <w:sz w:val="28"/>
          <w:szCs w:val="28"/>
          <w:lang w:val="ru-RU"/>
        </w:rPr>
      </w:pPr>
    </w:p>
    <w:p w:rsidR="00462C7C" w:rsidRPr="00A653C3" w:rsidRDefault="00462C7C" w:rsidP="00F829B1">
      <w:pPr>
        <w:spacing w:after="0" w:line="240" w:lineRule="auto"/>
        <w:ind w:firstLine="540"/>
        <w:contextualSpacing/>
        <w:jc w:val="both"/>
        <w:rPr>
          <w:rFonts w:ascii="Times New Roman" w:hAnsi="Times New Roman"/>
          <w:sz w:val="28"/>
          <w:szCs w:val="28"/>
        </w:rPr>
      </w:pPr>
      <w:r w:rsidRPr="00A653C3">
        <w:rPr>
          <w:rFonts w:ascii="Times New Roman" w:hAnsi="Times New Roman"/>
          <w:b/>
          <w:bCs/>
          <w:sz w:val="28"/>
          <w:szCs w:val="28"/>
        </w:rPr>
        <w:t xml:space="preserve">Перелік контрольних питань </w:t>
      </w:r>
    </w:p>
    <w:p w:rsidR="00462C7C" w:rsidRPr="00A653C3" w:rsidRDefault="00462C7C" w:rsidP="00F829B1">
      <w:pPr>
        <w:pStyle w:val="a6"/>
        <w:numPr>
          <w:ilvl w:val="0"/>
          <w:numId w:val="65"/>
        </w:numPr>
        <w:tabs>
          <w:tab w:val="clear" w:pos="720"/>
          <w:tab w:val="num" w:pos="0"/>
          <w:tab w:val="left" w:pos="426"/>
        </w:tabs>
        <w:suppressAutoHyphens/>
        <w:spacing w:after="0"/>
        <w:ind w:left="0" w:firstLine="0"/>
        <w:contextualSpacing/>
        <w:jc w:val="both"/>
      </w:pPr>
      <w:r w:rsidRPr="00A653C3">
        <w:t>Предмет і завдання психології як науки. Відмінності між життєвими та науковими психологічними знаннями.</w:t>
      </w:r>
    </w:p>
    <w:p w:rsidR="00462C7C" w:rsidRPr="00A653C3" w:rsidRDefault="00462C7C" w:rsidP="00F829B1">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Основні етапи розвитку психології (від періоду античності до ХІХ ст.).</w:t>
      </w:r>
    </w:p>
    <w:p w:rsidR="00462C7C" w:rsidRPr="00A653C3" w:rsidRDefault="00462C7C" w:rsidP="00F829B1">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Місце психології у системі наук про людину.</w:t>
      </w:r>
    </w:p>
    <w:p w:rsidR="00462C7C" w:rsidRPr="00A653C3" w:rsidRDefault="00462C7C" w:rsidP="00F829B1">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Методи досліджень у психології.</w:t>
      </w:r>
    </w:p>
    <w:p w:rsidR="00462C7C" w:rsidRPr="00A653C3" w:rsidRDefault="00462C7C" w:rsidP="00F829B1">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Галузі психологічної науки.</w:t>
      </w:r>
    </w:p>
    <w:p w:rsidR="00462C7C" w:rsidRPr="00A653C3" w:rsidRDefault="00462C7C" w:rsidP="00F829B1">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Основні школи і напрями класичної та сучасної психології (психоаналіз, біхевіоризм, когнітивізм, гуманістична психологія, гештальтпсихологія, діяльнісний підхід, екзистенціальна психологія).</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Розвиток психіки у філогенезі.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Психіка і мозок. Рефлексивний характер психіки.</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Взаємозв’язок психіки і навколишнього середовища.</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Стадії розвитку психіки.</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Проблема віку у психології: сутність, основні теоретичні підходи.</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Поняття про психічний розвиток дитини у сучасній психології.</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Умови і фактори психічного розвитку.</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Принципи і критерії вікової періодизації (за працями Д.Б.Ельконіна, Е.Еріксона, А.В.Петровського та ін)</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Принципи та закономірності психічного розвитку.</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Цілі психічного розвитку.</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Основні вікові періоди психічного розвитку людини: немовлячий, ранній, дошкільний, молодший шкільний, підлітковий, старший шкільний (рання юність), дорослість (рання, середня, пізня), старість.</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Поняття про провідні види діяльності і їх значення в психічному розвитку.</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Рівень актуального розвитку і зона найближчого розвитку; розвиваюче навчання.</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Проблема органічної і середовищної обумовленості психічного розвитку.</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Кризи вікового розвитку: поняття, вплив, значення на різних етапах.</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Свідомість як вищий рівень розвитку психіки. Умови виникнення свідомості; підсвідомість.</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Загальна характеристика пізнавальних процесів.</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Відчуття: види, поріг чутливості.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Сприйняття та його властивості.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Спостереження як цілеспрямоване сприйняття.</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Мислення: види, операції, індивідуальні особливості.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Форми мислення. Мислення і мовлення.</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Уява: сутність, види, взаємозв'язок з творчістю.</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Увага та її характеристики.</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Пам’ять: види, форми.</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Види уваги; можливості управління увагою.</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Емоційно-вольові процеси.</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Почуття та емоції: види, взаємозв'язок.</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Воля та її функції.</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Психічні стани як особлива характеристика психічної діяльності людини; види психічних станів.</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Поняття про особистість.</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Співвідношення понять “індивід”, “особистість”, “індивідуальність”.</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Психологічні характеристики особистості; структура особистості.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Спрямованість та її роль у структурі особистості.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Класифікація потреб особистості (за А.Маслоу).</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Рушійні сили формування й розвитку особистості.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Соціалізація особистості. Соціальні ролі особистості.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Самосвідомість особистості.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Я-образ як система уявлень особистості про себе.</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Я-концепція як складова самосвідомості; самооцінка.</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Темперамент як характеристика динамічної сторони психіки.</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Типи темпераменту та їх характеристика. Роль темпераменту у навчальній та трудовій діяльності.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Характер і його структура.</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Характер і темперамент.</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Формування характеру.</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Здібності як умова успішного здійснення діяльності. Загальні і спеціальні здібності.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Задатки як природні передумови розвитку здібностей.</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Психодіагностика індивідуально-психічних властивостей особистості (на основі практичного опрацювання методик психодіагностики за виданням “Практична психологія в школі”).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Психологічна сутність поняття “діяльність”.</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Структура діяльності.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Мотивація діяльності; формула Аткінсона.</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Структурні компоненти дії.</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Характеристика основних видів діяльності.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Загальна характеристика спілкування: поняття, види, цілі, значення у формуванні особистості.</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Сторони спілкування (комунікативна, інтерактивна, перцептивна) та його функції.</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Цілі та функції спілкування.</w:t>
      </w:r>
    </w:p>
    <w:p w:rsidR="00462C7C" w:rsidRPr="00A653C3" w:rsidRDefault="00462C7C" w:rsidP="007077F2">
      <w:pPr>
        <w:numPr>
          <w:ilvl w:val="0"/>
          <w:numId w:val="65"/>
        </w:numPr>
        <w:tabs>
          <w:tab w:val="clear" w:pos="720"/>
          <w:tab w:val="num" w:pos="0"/>
          <w:tab w:val="left" w:pos="426"/>
        </w:tabs>
        <w:suppressAutoHyphen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Загальна характеристика малих груп.</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Типологія та характеристика соціальних груп.</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Феномени групового тиску, групової згуртованості та конформізму.</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Проблема лідерства та стилів керівництва.</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Необхідність психологічного забезпечення реформування, демократизації та особистісної спрямованості освіти в Україні.</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Становлення психологічної служби в системі освіти; зміст роботи шкільного психолога.</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Освіта в культурі людства. Сучасні освітні тенденції.</w:t>
      </w:r>
    </w:p>
    <w:p w:rsidR="00462C7C" w:rsidRPr="00A653C3" w:rsidRDefault="00462C7C" w:rsidP="007077F2">
      <w:pPr>
        <w:pStyle w:val="FR5"/>
        <w:numPr>
          <w:ilvl w:val="0"/>
          <w:numId w:val="65"/>
        </w:numPr>
        <w:tabs>
          <w:tab w:val="clear" w:pos="720"/>
          <w:tab w:val="num" w:pos="0"/>
          <w:tab w:val="left" w:pos="426"/>
        </w:tabs>
        <w:spacing w:before="0"/>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lang w:eastAsia="ru-RU"/>
        </w:rPr>
        <w:t>Основні поняття педагогіки та психології навчання</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Функції процесу навчання: освітня, допоміжна, розвивальна.</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Компоненти процесу навчання: мотивація, зміст, оперативно-діяльнісний.</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Поняття про принципи навчання.</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Психологічні фактори успішності учіння.</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Взаємозв’язок навчання та розвитку.</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Методи навчання: поняття, класифікація, характеристика.</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Загальна психолого-педагогічна характеристика процесу виховання: цілі, завдання, зміст, рушійні сили, закономірності та принципи.</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Засоби і методи виховання: прямі і опосередковані, свідомі та несвідомі, емоційні та поведінкові.</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Основні форми психологічного впливу у процесі виховання.</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Сучасна психодіагностика: теоретичні та методичні основи.</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Орієнтовна схема вивчення особистості учня та написання психолого-педагогічної характеристики на нього.</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Схема психологічного аналізу уроку.</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Шкільний клас як мала соціальна група.</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Приблизна схема психолого-педагогічної характеристики класного колективу.</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Зміст роботи шкільного психолога.</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Психологічні вимоги до особистості сучасного педагога.</w:t>
      </w:r>
    </w:p>
    <w:p w:rsidR="00462C7C" w:rsidRPr="00A653C3" w:rsidRDefault="00462C7C" w:rsidP="007077F2">
      <w:pPr>
        <w:pStyle w:val="FR3"/>
        <w:numPr>
          <w:ilvl w:val="0"/>
          <w:numId w:val="65"/>
        </w:numPr>
        <w:tabs>
          <w:tab w:val="clear" w:pos="720"/>
          <w:tab w:val="num" w:pos="0"/>
          <w:tab w:val="left" w:pos="426"/>
        </w:tabs>
        <w:suppressAutoHyphens/>
        <w:autoSpaceDE w:val="0"/>
        <w:snapToGrid/>
        <w:ind w:left="0" w:firstLine="0"/>
        <w:contextualSpacing/>
        <w:jc w:val="both"/>
        <w:rPr>
          <w:rFonts w:ascii="Times New Roman" w:hAnsi="Times New Roman" w:cs="Times New Roman"/>
          <w:b w:val="0"/>
          <w:i w:val="0"/>
          <w:sz w:val="28"/>
          <w:szCs w:val="28"/>
        </w:rPr>
      </w:pPr>
      <w:r w:rsidRPr="00A653C3">
        <w:rPr>
          <w:rFonts w:ascii="Times New Roman" w:hAnsi="Times New Roman" w:cs="Times New Roman"/>
          <w:b w:val="0"/>
          <w:i w:val="0"/>
          <w:sz w:val="28"/>
          <w:szCs w:val="28"/>
        </w:rPr>
        <w:t>Навчання і виховання як шляхи розвитку особистості.</w:t>
      </w:r>
    </w:p>
    <w:p w:rsidR="00462C7C" w:rsidRPr="00A653C3" w:rsidRDefault="00462C7C" w:rsidP="0071388E">
      <w:pPr>
        <w:spacing w:line="240" w:lineRule="auto"/>
        <w:contextualSpacing/>
        <w:rPr>
          <w:rFonts w:ascii="Times New Roman" w:hAnsi="Times New Roman"/>
          <w:sz w:val="28"/>
          <w:szCs w:val="28"/>
          <w:lang w:val="uk-UA"/>
        </w:rPr>
      </w:pPr>
    </w:p>
    <w:p w:rsidR="006E247F" w:rsidRDefault="00462C7C" w:rsidP="004E7D69">
      <w:pPr>
        <w:shd w:val="clear" w:color="auto" w:fill="FFFFFF"/>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rPr>
        <w:t>Методичне забезпечення</w:t>
      </w:r>
    </w:p>
    <w:p w:rsidR="006E247F" w:rsidRPr="006E247F" w:rsidRDefault="006E247F" w:rsidP="006E247F">
      <w:pPr>
        <w:spacing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rPr>
        <w:t>Юрченко З.В. Практична психологія в школі: Навчально-методичний посібник. – 5-е видання, доповнене. – Івано</w:t>
      </w:r>
      <w:r>
        <w:rPr>
          <w:rFonts w:ascii="Times New Roman" w:hAnsi="Times New Roman"/>
          <w:sz w:val="28"/>
          <w:szCs w:val="28"/>
        </w:rPr>
        <w:t>-Франківськ, Гостинець, 2013. –</w:t>
      </w:r>
      <w:r>
        <w:rPr>
          <w:rFonts w:ascii="Times New Roman" w:hAnsi="Times New Roman"/>
          <w:sz w:val="28"/>
          <w:szCs w:val="28"/>
          <w:lang w:val="uk-UA"/>
        </w:rPr>
        <w:t xml:space="preserve"> </w:t>
      </w:r>
      <w:r w:rsidRPr="00A653C3">
        <w:rPr>
          <w:rFonts w:ascii="Times New Roman" w:hAnsi="Times New Roman"/>
          <w:sz w:val="28"/>
          <w:szCs w:val="28"/>
        </w:rPr>
        <w:t>128с.</w:t>
      </w:r>
      <w:r w:rsidRPr="006E247F">
        <w:rPr>
          <w:rFonts w:ascii="Times New Roman" w:hAnsi="Times New Roman"/>
          <w:sz w:val="28"/>
          <w:szCs w:val="28"/>
        </w:rPr>
        <w:t xml:space="preserve"> </w:t>
      </w:r>
      <w:r w:rsidRPr="00A653C3">
        <w:rPr>
          <w:rFonts w:ascii="Times New Roman" w:hAnsi="Times New Roman"/>
          <w:sz w:val="28"/>
          <w:szCs w:val="28"/>
        </w:rPr>
        <w:t>Практичні заняття №№ 1-5</w:t>
      </w:r>
      <w:r>
        <w:rPr>
          <w:rFonts w:ascii="Times New Roman" w:hAnsi="Times New Roman"/>
          <w:sz w:val="28"/>
          <w:szCs w:val="28"/>
          <w:lang w:val="uk-UA"/>
        </w:rPr>
        <w:t xml:space="preserve">. </w:t>
      </w:r>
      <w:r w:rsidRPr="00A653C3">
        <w:rPr>
          <w:rFonts w:ascii="Times New Roman" w:hAnsi="Times New Roman"/>
          <w:sz w:val="28"/>
          <w:szCs w:val="28"/>
        </w:rPr>
        <w:t>Лекції №№ 1,3 ,4, 5, 6, 7</w:t>
      </w:r>
      <w:r>
        <w:rPr>
          <w:rFonts w:ascii="Times New Roman" w:hAnsi="Times New Roman"/>
          <w:sz w:val="28"/>
          <w:szCs w:val="28"/>
          <w:lang w:val="uk-UA"/>
        </w:rPr>
        <w:t>.</w:t>
      </w:r>
    </w:p>
    <w:p w:rsidR="006E247F" w:rsidRPr="006E247F" w:rsidRDefault="006E247F" w:rsidP="006E247F">
      <w:pPr>
        <w:spacing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rPr>
        <w:t>Крысько В.Г. Психология и педагогіка в схемах и таблицях. – Мн.: Харвест, М.: АСТ, 2000. – 384с.</w:t>
      </w:r>
      <w:r w:rsidRPr="006E247F">
        <w:rPr>
          <w:rFonts w:ascii="Times New Roman" w:hAnsi="Times New Roman"/>
          <w:sz w:val="28"/>
          <w:szCs w:val="28"/>
        </w:rPr>
        <w:t xml:space="preserve"> </w:t>
      </w:r>
      <w:r w:rsidRPr="00A653C3">
        <w:rPr>
          <w:rFonts w:ascii="Times New Roman" w:hAnsi="Times New Roman"/>
          <w:sz w:val="28"/>
          <w:szCs w:val="28"/>
        </w:rPr>
        <w:t>Практичні заняття №№ 1, 3, 4</w:t>
      </w:r>
      <w:r>
        <w:rPr>
          <w:rFonts w:ascii="Times New Roman" w:hAnsi="Times New Roman"/>
          <w:sz w:val="28"/>
          <w:szCs w:val="28"/>
          <w:lang w:val="uk-UA"/>
        </w:rPr>
        <w:t xml:space="preserve">. </w:t>
      </w:r>
      <w:r w:rsidRPr="00A653C3">
        <w:rPr>
          <w:rFonts w:ascii="Times New Roman" w:hAnsi="Times New Roman"/>
          <w:sz w:val="28"/>
          <w:szCs w:val="28"/>
        </w:rPr>
        <w:t>Лекції №№ 2, 3, 4</w:t>
      </w:r>
      <w:r>
        <w:rPr>
          <w:rFonts w:ascii="Times New Roman" w:hAnsi="Times New Roman"/>
          <w:sz w:val="28"/>
          <w:szCs w:val="28"/>
          <w:lang w:val="uk-UA"/>
        </w:rPr>
        <w:t>.</w:t>
      </w:r>
    </w:p>
    <w:p w:rsidR="006E247F" w:rsidRPr="006E247F" w:rsidRDefault="006E247F" w:rsidP="006E247F">
      <w:pPr>
        <w:spacing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rPr>
        <w:t>Ковальчук М.С., Крайнюк В.М., Марченко В.М. Психологія: схеми, опорні конспекти, методики / За заг. ред. М.С. Ковальчука.— К.: Ельга, Ніка-Центр, 2005.— 320с</w:t>
      </w:r>
      <w:r w:rsidRPr="006E247F">
        <w:rPr>
          <w:rFonts w:ascii="Times New Roman" w:hAnsi="Times New Roman"/>
          <w:sz w:val="28"/>
          <w:szCs w:val="28"/>
        </w:rPr>
        <w:t xml:space="preserve"> </w:t>
      </w:r>
      <w:r w:rsidRPr="00A653C3">
        <w:rPr>
          <w:rFonts w:ascii="Times New Roman" w:hAnsi="Times New Roman"/>
          <w:sz w:val="28"/>
          <w:szCs w:val="28"/>
        </w:rPr>
        <w:t>Практичні заняття №№ 1-5</w:t>
      </w:r>
      <w:r>
        <w:rPr>
          <w:rFonts w:ascii="Times New Roman" w:hAnsi="Times New Roman"/>
          <w:sz w:val="28"/>
          <w:szCs w:val="28"/>
          <w:lang w:val="uk-UA"/>
        </w:rPr>
        <w:t xml:space="preserve">. </w:t>
      </w:r>
      <w:r w:rsidRPr="00A653C3">
        <w:rPr>
          <w:rFonts w:ascii="Times New Roman" w:hAnsi="Times New Roman"/>
          <w:sz w:val="28"/>
          <w:szCs w:val="28"/>
        </w:rPr>
        <w:t>Лекції №№ 1-10</w:t>
      </w:r>
      <w:r>
        <w:rPr>
          <w:rFonts w:ascii="Times New Roman" w:hAnsi="Times New Roman"/>
          <w:sz w:val="28"/>
          <w:szCs w:val="28"/>
          <w:lang w:val="uk-UA"/>
        </w:rPr>
        <w:t>.</w:t>
      </w:r>
    </w:p>
    <w:p w:rsidR="006E247F" w:rsidRPr="006E247F" w:rsidRDefault="006E247F" w:rsidP="006E247F">
      <w:pPr>
        <w:spacing w:line="240" w:lineRule="auto"/>
        <w:contextualSpacing/>
        <w:jc w:val="both"/>
        <w:rPr>
          <w:rFonts w:ascii="Times New Roman" w:hAnsi="Times New Roman"/>
          <w:sz w:val="28"/>
          <w:szCs w:val="28"/>
          <w:lang w:val="uk-UA"/>
        </w:rPr>
      </w:pPr>
      <w:r w:rsidRPr="00A653C3">
        <w:rPr>
          <w:rFonts w:ascii="Times New Roman" w:hAnsi="Times New Roman"/>
          <w:sz w:val="28"/>
          <w:szCs w:val="28"/>
        </w:rPr>
        <w:lastRenderedPageBreak/>
        <w:t>Логвинов И.Н., Силаков А.С.</w:t>
      </w:r>
      <w:r>
        <w:rPr>
          <w:rFonts w:ascii="Times New Roman" w:hAnsi="Times New Roman"/>
          <w:sz w:val="28"/>
          <w:szCs w:val="28"/>
          <w:lang w:val="uk-UA"/>
        </w:rPr>
        <w:t xml:space="preserve"> </w:t>
      </w:r>
      <w:r w:rsidRPr="00A653C3">
        <w:rPr>
          <w:rFonts w:ascii="Times New Roman" w:hAnsi="Times New Roman"/>
          <w:sz w:val="28"/>
          <w:szCs w:val="28"/>
        </w:rPr>
        <w:t>Педагогическая психология в схемах и комментариях: Учеб.  псобие. – СПб.: Питер, 2005. – 221с.</w:t>
      </w:r>
      <w:r w:rsidRPr="006E247F">
        <w:rPr>
          <w:rFonts w:ascii="Times New Roman" w:hAnsi="Times New Roman"/>
          <w:sz w:val="28"/>
          <w:szCs w:val="28"/>
        </w:rPr>
        <w:t xml:space="preserve"> </w:t>
      </w:r>
      <w:r w:rsidRPr="00A653C3">
        <w:rPr>
          <w:rFonts w:ascii="Times New Roman" w:hAnsi="Times New Roman"/>
          <w:sz w:val="28"/>
          <w:szCs w:val="28"/>
        </w:rPr>
        <w:t>Практичні заняття №№ 1-5</w:t>
      </w:r>
      <w:r>
        <w:rPr>
          <w:rFonts w:ascii="Times New Roman" w:hAnsi="Times New Roman"/>
          <w:sz w:val="28"/>
          <w:szCs w:val="28"/>
          <w:lang w:val="uk-UA"/>
        </w:rPr>
        <w:t>.</w:t>
      </w:r>
    </w:p>
    <w:p w:rsidR="002E46B1" w:rsidRPr="00A653C3" w:rsidRDefault="002E46B1" w:rsidP="0071388E">
      <w:pPr>
        <w:shd w:val="clear" w:color="auto" w:fill="FFFFFF"/>
        <w:spacing w:line="240" w:lineRule="auto"/>
        <w:ind w:firstLine="540"/>
        <w:contextualSpacing/>
        <w:jc w:val="both"/>
        <w:rPr>
          <w:rFonts w:ascii="Times New Roman" w:hAnsi="Times New Roman"/>
          <w:b/>
          <w:sz w:val="28"/>
          <w:szCs w:val="28"/>
          <w:lang w:val="uk-UA"/>
        </w:rPr>
      </w:pPr>
    </w:p>
    <w:p w:rsidR="006E2403" w:rsidRDefault="00462C7C" w:rsidP="006E2403">
      <w:pPr>
        <w:shd w:val="clear" w:color="auto" w:fill="FFFFFF"/>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rPr>
        <w:t>Рекомендована література</w:t>
      </w:r>
    </w:p>
    <w:p w:rsidR="006E2403" w:rsidRPr="006E2403" w:rsidRDefault="006E2403" w:rsidP="006E2403">
      <w:pPr>
        <w:shd w:val="clear" w:color="auto" w:fill="FFFFFF"/>
        <w:spacing w:line="240" w:lineRule="auto"/>
        <w:ind w:firstLine="540"/>
        <w:contextualSpacing/>
        <w:jc w:val="both"/>
        <w:rPr>
          <w:rFonts w:ascii="Times New Roman" w:hAnsi="Times New Roman"/>
          <w:b/>
          <w:sz w:val="28"/>
          <w:szCs w:val="28"/>
          <w:lang w:val="uk-UA"/>
        </w:rPr>
      </w:pPr>
      <w:r w:rsidRPr="006E2403">
        <w:rPr>
          <w:rFonts w:ascii="Times New Roman" w:hAnsi="Times New Roman"/>
          <w:b/>
          <w:bCs/>
          <w:sz w:val="28"/>
          <w:szCs w:val="28"/>
          <w:lang w:val="uk-UA"/>
        </w:rPr>
        <w:t>Основна література</w:t>
      </w:r>
    </w:p>
    <w:p w:rsidR="00462C7C" w:rsidRDefault="006E2403" w:rsidP="004E7D69">
      <w:pPr>
        <w:numPr>
          <w:ilvl w:val="0"/>
          <w:numId w:val="97"/>
        </w:numPr>
        <w:shd w:val="clear" w:color="auto" w:fill="FFFFFF"/>
        <w:tabs>
          <w:tab w:val="clear" w:pos="720"/>
          <w:tab w:val="num" w:pos="567"/>
        </w:tabs>
        <w:spacing w:line="240" w:lineRule="auto"/>
        <w:ind w:left="142" w:firstLine="0"/>
        <w:contextualSpacing/>
        <w:jc w:val="both"/>
        <w:rPr>
          <w:rFonts w:ascii="Times New Roman" w:hAnsi="Times New Roman"/>
          <w:sz w:val="28"/>
          <w:szCs w:val="28"/>
          <w:lang w:val="uk-UA"/>
        </w:rPr>
      </w:pPr>
      <w:r w:rsidRPr="003F00C9">
        <w:rPr>
          <w:rFonts w:ascii="Times New Roman" w:hAnsi="Times New Roman"/>
          <w:sz w:val="28"/>
          <w:szCs w:val="28"/>
          <w:lang w:val="uk-UA"/>
        </w:rPr>
        <w:t>Кузьмінський А.І., Омеляненко В.Л. Педагогіка</w:t>
      </w:r>
      <w:r w:rsidR="009B5902">
        <w:rPr>
          <w:rFonts w:ascii="Times New Roman" w:hAnsi="Times New Roman"/>
          <w:sz w:val="28"/>
          <w:szCs w:val="28"/>
          <w:lang w:val="uk-UA"/>
        </w:rPr>
        <w:t>.</w:t>
      </w:r>
      <w:r w:rsidRPr="003F00C9">
        <w:rPr>
          <w:rFonts w:ascii="Times New Roman" w:hAnsi="Times New Roman"/>
          <w:sz w:val="28"/>
          <w:szCs w:val="28"/>
          <w:lang w:val="uk-UA"/>
        </w:rPr>
        <w:t xml:space="preserve"> </w:t>
      </w:r>
      <w:r w:rsidRPr="00A653C3">
        <w:rPr>
          <w:rFonts w:ascii="Times New Roman" w:hAnsi="Times New Roman"/>
          <w:sz w:val="28"/>
          <w:szCs w:val="28"/>
        </w:rPr>
        <w:t>К.: Знання-Прес, 2003</w:t>
      </w:r>
    </w:p>
    <w:p w:rsidR="006E2403" w:rsidRDefault="006E2403" w:rsidP="004E7D69">
      <w:pPr>
        <w:numPr>
          <w:ilvl w:val="0"/>
          <w:numId w:val="97"/>
        </w:numPr>
        <w:shd w:val="clear" w:color="auto" w:fill="FFFFFF"/>
        <w:tabs>
          <w:tab w:val="clear" w:pos="720"/>
          <w:tab w:val="num"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Лозниця В.С.</w:t>
      </w:r>
      <w:r w:rsidRPr="006E2403">
        <w:rPr>
          <w:rFonts w:ascii="Times New Roman" w:hAnsi="Times New Roman"/>
          <w:sz w:val="28"/>
          <w:szCs w:val="28"/>
        </w:rPr>
        <w:t xml:space="preserve"> </w:t>
      </w:r>
      <w:r w:rsidRPr="00A653C3">
        <w:rPr>
          <w:rFonts w:ascii="Times New Roman" w:hAnsi="Times New Roman"/>
          <w:sz w:val="28"/>
          <w:szCs w:val="28"/>
        </w:rPr>
        <w:t>Психологія і педагогіка: основні положенння</w:t>
      </w:r>
      <w:r w:rsidR="009B5902">
        <w:rPr>
          <w:rFonts w:ascii="Times New Roman" w:hAnsi="Times New Roman"/>
          <w:sz w:val="28"/>
          <w:szCs w:val="28"/>
          <w:lang w:val="uk-UA"/>
        </w:rPr>
        <w:t>.</w:t>
      </w:r>
      <w:r w:rsidRPr="006E2403">
        <w:rPr>
          <w:rFonts w:ascii="Times New Roman" w:hAnsi="Times New Roman"/>
          <w:sz w:val="28"/>
          <w:szCs w:val="28"/>
        </w:rPr>
        <w:t xml:space="preserve"> </w:t>
      </w:r>
      <w:r w:rsidRPr="00A653C3">
        <w:rPr>
          <w:rFonts w:ascii="Times New Roman" w:hAnsi="Times New Roman"/>
          <w:sz w:val="28"/>
          <w:szCs w:val="28"/>
        </w:rPr>
        <w:t>К.: Екс-Об, 2000</w:t>
      </w:r>
    </w:p>
    <w:p w:rsidR="006E2403" w:rsidRDefault="006E2403" w:rsidP="004E7D69">
      <w:pPr>
        <w:numPr>
          <w:ilvl w:val="0"/>
          <w:numId w:val="97"/>
        </w:numPr>
        <w:shd w:val="clear" w:color="auto" w:fill="FFFFFF"/>
        <w:tabs>
          <w:tab w:val="clear" w:pos="720"/>
          <w:tab w:val="num" w:pos="567"/>
        </w:tabs>
        <w:spacing w:line="240" w:lineRule="auto"/>
        <w:ind w:left="142" w:firstLine="0"/>
        <w:contextualSpacing/>
        <w:jc w:val="both"/>
        <w:rPr>
          <w:rFonts w:ascii="Times New Roman" w:hAnsi="Times New Roman"/>
          <w:sz w:val="28"/>
          <w:szCs w:val="28"/>
          <w:lang w:val="uk-UA"/>
        </w:rPr>
      </w:pPr>
      <w:r w:rsidRPr="003F00C9">
        <w:rPr>
          <w:rFonts w:ascii="Times New Roman" w:hAnsi="Times New Roman"/>
          <w:sz w:val="28"/>
          <w:szCs w:val="28"/>
          <w:lang w:val="uk-UA"/>
        </w:rPr>
        <w:t>Макарова</w:t>
      </w:r>
      <w:r>
        <w:rPr>
          <w:rFonts w:ascii="Times New Roman" w:hAnsi="Times New Roman"/>
          <w:sz w:val="28"/>
          <w:szCs w:val="28"/>
          <w:lang w:val="uk-UA"/>
        </w:rPr>
        <w:t xml:space="preserve"> </w:t>
      </w:r>
      <w:r w:rsidRPr="003F00C9">
        <w:rPr>
          <w:rFonts w:ascii="Times New Roman" w:hAnsi="Times New Roman"/>
          <w:sz w:val="28"/>
          <w:szCs w:val="28"/>
          <w:lang w:val="uk-UA"/>
        </w:rPr>
        <w:t>Л.І., Гах Й.М. Основи психології і педагогіки Івано-Франківськ, ІМЕ, 2001</w:t>
      </w:r>
    </w:p>
    <w:p w:rsidR="006E2403" w:rsidRDefault="006E2403" w:rsidP="004E7D69">
      <w:pPr>
        <w:numPr>
          <w:ilvl w:val="0"/>
          <w:numId w:val="97"/>
        </w:numPr>
        <w:shd w:val="clear" w:color="auto" w:fill="FFFFFF"/>
        <w:tabs>
          <w:tab w:val="clear" w:pos="720"/>
          <w:tab w:val="num"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Петровский</w:t>
      </w:r>
      <w:r w:rsidRPr="006E2403">
        <w:rPr>
          <w:rFonts w:ascii="Times New Roman" w:hAnsi="Times New Roman"/>
          <w:sz w:val="28"/>
          <w:szCs w:val="28"/>
        </w:rPr>
        <w:t xml:space="preserve"> </w:t>
      </w:r>
      <w:r w:rsidRPr="00A653C3">
        <w:rPr>
          <w:rFonts w:ascii="Times New Roman" w:hAnsi="Times New Roman"/>
          <w:sz w:val="28"/>
          <w:szCs w:val="28"/>
        </w:rPr>
        <w:t>А.В.,</w:t>
      </w:r>
      <w:r w:rsidRPr="006E2403">
        <w:rPr>
          <w:rFonts w:ascii="Times New Roman" w:hAnsi="Times New Roman"/>
          <w:sz w:val="28"/>
          <w:szCs w:val="28"/>
        </w:rPr>
        <w:t xml:space="preserve"> </w:t>
      </w:r>
      <w:r w:rsidRPr="00A653C3">
        <w:rPr>
          <w:rFonts w:ascii="Times New Roman" w:hAnsi="Times New Roman"/>
          <w:sz w:val="28"/>
          <w:szCs w:val="28"/>
        </w:rPr>
        <w:t>Ярошевский</w:t>
      </w:r>
      <w:r w:rsidRPr="006E2403">
        <w:rPr>
          <w:rFonts w:ascii="Times New Roman" w:hAnsi="Times New Roman"/>
          <w:sz w:val="28"/>
          <w:szCs w:val="28"/>
        </w:rPr>
        <w:t xml:space="preserve"> </w:t>
      </w:r>
      <w:r w:rsidRPr="00A653C3">
        <w:rPr>
          <w:rFonts w:ascii="Times New Roman" w:hAnsi="Times New Roman"/>
          <w:sz w:val="28"/>
          <w:szCs w:val="28"/>
        </w:rPr>
        <w:t>М.Г. (общ. ред.)</w:t>
      </w:r>
      <w:r w:rsidRPr="006E2403">
        <w:rPr>
          <w:rFonts w:ascii="Times New Roman" w:hAnsi="Times New Roman"/>
          <w:sz w:val="28"/>
          <w:szCs w:val="28"/>
        </w:rPr>
        <w:t xml:space="preserve"> </w:t>
      </w:r>
      <w:r w:rsidRPr="00A653C3">
        <w:rPr>
          <w:rFonts w:ascii="Times New Roman" w:hAnsi="Times New Roman"/>
          <w:sz w:val="28"/>
          <w:szCs w:val="28"/>
        </w:rPr>
        <w:t>Психология: Словарь</w:t>
      </w:r>
      <w:r w:rsidR="009B5902">
        <w:rPr>
          <w:rFonts w:ascii="Times New Roman" w:hAnsi="Times New Roman"/>
          <w:sz w:val="28"/>
          <w:szCs w:val="28"/>
          <w:lang w:val="uk-UA"/>
        </w:rPr>
        <w:t>.</w:t>
      </w:r>
      <w:r w:rsidRPr="006E2403">
        <w:rPr>
          <w:rFonts w:ascii="Times New Roman" w:hAnsi="Times New Roman"/>
          <w:sz w:val="28"/>
          <w:szCs w:val="28"/>
        </w:rPr>
        <w:t xml:space="preserve"> </w:t>
      </w:r>
      <w:r w:rsidRPr="00A653C3">
        <w:rPr>
          <w:rFonts w:ascii="Times New Roman" w:hAnsi="Times New Roman"/>
          <w:sz w:val="28"/>
          <w:szCs w:val="28"/>
        </w:rPr>
        <w:t>М.: Политиздат, 1990</w:t>
      </w:r>
    </w:p>
    <w:p w:rsidR="006E2403" w:rsidRDefault="006E2403" w:rsidP="004E7D69">
      <w:pPr>
        <w:numPr>
          <w:ilvl w:val="0"/>
          <w:numId w:val="97"/>
        </w:numPr>
        <w:shd w:val="clear" w:color="auto" w:fill="FFFFFF"/>
        <w:tabs>
          <w:tab w:val="clear" w:pos="720"/>
          <w:tab w:val="num" w:pos="567"/>
        </w:tabs>
        <w:spacing w:line="240" w:lineRule="auto"/>
        <w:ind w:left="142" w:firstLine="0"/>
        <w:contextualSpacing/>
        <w:jc w:val="both"/>
        <w:rPr>
          <w:rFonts w:ascii="Times New Roman" w:hAnsi="Times New Roman"/>
          <w:sz w:val="28"/>
          <w:szCs w:val="28"/>
          <w:lang w:val="uk-UA"/>
        </w:rPr>
      </w:pPr>
      <w:r w:rsidRPr="003F00C9">
        <w:rPr>
          <w:rFonts w:ascii="Times New Roman" w:hAnsi="Times New Roman"/>
          <w:sz w:val="28"/>
          <w:szCs w:val="28"/>
          <w:lang w:val="uk-UA"/>
        </w:rPr>
        <w:t>Семенова А.В., Гурін Р.С., Осипова Т.Ю. Основи психології і педагогіки: Навч. посіб К.: Знання, 2006</w:t>
      </w:r>
    </w:p>
    <w:p w:rsidR="006E2403" w:rsidRDefault="006E2403" w:rsidP="004E7D69">
      <w:pPr>
        <w:numPr>
          <w:ilvl w:val="0"/>
          <w:numId w:val="97"/>
        </w:numPr>
        <w:shd w:val="clear" w:color="auto" w:fill="FFFFFF"/>
        <w:tabs>
          <w:tab w:val="clear" w:pos="720"/>
          <w:tab w:val="num"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Степанов О.М., Фіцула М.М.</w:t>
      </w:r>
      <w:r w:rsidRPr="006E2403">
        <w:rPr>
          <w:rFonts w:ascii="Times New Roman" w:hAnsi="Times New Roman"/>
          <w:sz w:val="28"/>
          <w:szCs w:val="28"/>
        </w:rPr>
        <w:t xml:space="preserve"> </w:t>
      </w:r>
      <w:r w:rsidRPr="00A653C3">
        <w:rPr>
          <w:rFonts w:ascii="Times New Roman" w:hAnsi="Times New Roman"/>
          <w:sz w:val="28"/>
          <w:szCs w:val="28"/>
        </w:rPr>
        <w:t>Основи психології і педагогіки</w:t>
      </w:r>
      <w:r w:rsidR="009B5902">
        <w:rPr>
          <w:rFonts w:ascii="Times New Roman" w:hAnsi="Times New Roman"/>
          <w:sz w:val="28"/>
          <w:szCs w:val="28"/>
          <w:lang w:val="uk-UA"/>
        </w:rPr>
        <w:t>.</w:t>
      </w:r>
      <w:r w:rsidRPr="006E2403">
        <w:rPr>
          <w:rFonts w:ascii="Times New Roman" w:hAnsi="Times New Roman"/>
          <w:sz w:val="28"/>
          <w:szCs w:val="28"/>
        </w:rPr>
        <w:t xml:space="preserve"> </w:t>
      </w:r>
      <w:r w:rsidRPr="00A653C3">
        <w:rPr>
          <w:rFonts w:ascii="Times New Roman" w:hAnsi="Times New Roman"/>
          <w:sz w:val="28"/>
          <w:szCs w:val="28"/>
        </w:rPr>
        <w:t>К: Академвидав, 2005</w:t>
      </w:r>
      <w:r w:rsidRPr="006E2403">
        <w:rPr>
          <w:rFonts w:ascii="Times New Roman" w:hAnsi="Times New Roman"/>
          <w:sz w:val="28"/>
          <w:szCs w:val="28"/>
        </w:rPr>
        <w:t xml:space="preserve"> </w:t>
      </w:r>
    </w:p>
    <w:p w:rsidR="006E2403" w:rsidRPr="006E2403" w:rsidRDefault="006E2403" w:rsidP="004E7D69">
      <w:pPr>
        <w:numPr>
          <w:ilvl w:val="0"/>
          <w:numId w:val="97"/>
        </w:numPr>
        <w:shd w:val="clear" w:color="auto" w:fill="FFFFFF"/>
        <w:tabs>
          <w:tab w:val="clear" w:pos="720"/>
          <w:tab w:val="num"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Цигульська Т.Ф.</w:t>
      </w:r>
      <w:r w:rsidRPr="006E2403">
        <w:rPr>
          <w:rFonts w:ascii="Times New Roman" w:hAnsi="Times New Roman"/>
          <w:sz w:val="28"/>
          <w:szCs w:val="28"/>
        </w:rPr>
        <w:t xml:space="preserve"> </w:t>
      </w:r>
      <w:r w:rsidRPr="00A653C3">
        <w:rPr>
          <w:rFonts w:ascii="Times New Roman" w:hAnsi="Times New Roman"/>
          <w:sz w:val="28"/>
          <w:szCs w:val="28"/>
        </w:rPr>
        <w:t>Загальна та прикладна психологія. Як допомогти собі та іншим. Курс лекцій</w:t>
      </w:r>
      <w:r w:rsidRPr="006E2403">
        <w:rPr>
          <w:rFonts w:ascii="Times New Roman" w:hAnsi="Times New Roman"/>
          <w:sz w:val="28"/>
          <w:szCs w:val="28"/>
        </w:rPr>
        <w:t xml:space="preserve"> </w:t>
      </w:r>
      <w:r w:rsidRPr="00A653C3">
        <w:rPr>
          <w:rFonts w:ascii="Times New Roman" w:hAnsi="Times New Roman"/>
          <w:sz w:val="28"/>
          <w:szCs w:val="28"/>
        </w:rPr>
        <w:t>К.: Наукова думка, 2000</w:t>
      </w:r>
    </w:p>
    <w:p w:rsidR="006E2403" w:rsidRDefault="006E2403" w:rsidP="004E7D69">
      <w:pPr>
        <w:numPr>
          <w:ilvl w:val="0"/>
          <w:numId w:val="97"/>
        </w:numPr>
        <w:shd w:val="clear" w:color="auto" w:fill="FFFFFF"/>
        <w:tabs>
          <w:tab w:val="clear" w:pos="720"/>
          <w:tab w:val="num"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Щёкин</w:t>
      </w:r>
      <w:r w:rsidRPr="006E2403">
        <w:rPr>
          <w:rFonts w:ascii="Times New Roman" w:hAnsi="Times New Roman"/>
          <w:sz w:val="28"/>
          <w:szCs w:val="28"/>
        </w:rPr>
        <w:t xml:space="preserve"> </w:t>
      </w:r>
      <w:r w:rsidRPr="00A653C3">
        <w:rPr>
          <w:rFonts w:ascii="Times New Roman" w:hAnsi="Times New Roman"/>
          <w:sz w:val="28"/>
          <w:szCs w:val="28"/>
        </w:rPr>
        <w:t>Г.В.</w:t>
      </w:r>
      <w:r w:rsidRPr="006E2403">
        <w:rPr>
          <w:rFonts w:ascii="Times New Roman" w:hAnsi="Times New Roman"/>
          <w:sz w:val="28"/>
          <w:szCs w:val="28"/>
        </w:rPr>
        <w:t xml:space="preserve"> </w:t>
      </w:r>
      <w:r w:rsidRPr="00A653C3">
        <w:rPr>
          <w:rFonts w:ascii="Times New Roman" w:hAnsi="Times New Roman"/>
          <w:sz w:val="28"/>
          <w:szCs w:val="28"/>
        </w:rPr>
        <w:t xml:space="preserve">Основы психологических знаний: Учеб. </w:t>
      </w:r>
      <w:r w:rsidR="009B5902" w:rsidRPr="00A653C3">
        <w:rPr>
          <w:rFonts w:ascii="Times New Roman" w:hAnsi="Times New Roman"/>
          <w:sz w:val="28"/>
          <w:szCs w:val="28"/>
        </w:rPr>
        <w:t>П</w:t>
      </w:r>
      <w:r w:rsidRPr="00A653C3">
        <w:rPr>
          <w:rFonts w:ascii="Times New Roman" w:hAnsi="Times New Roman"/>
          <w:sz w:val="28"/>
          <w:szCs w:val="28"/>
        </w:rPr>
        <w:t>особие</w:t>
      </w:r>
      <w:r w:rsidR="009B5902">
        <w:rPr>
          <w:rFonts w:ascii="Times New Roman" w:hAnsi="Times New Roman"/>
          <w:sz w:val="28"/>
          <w:szCs w:val="28"/>
          <w:lang w:val="uk-UA"/>
        </w:rPr>
        <w:t>.</w:t>
      </w:r>
      <w:r w:rsidRPr="006E2403">
        <w:rPr>
          <w:rFonts w:ascii="Times New Roman" w:hAnsi="Times New Roman"/>
          <w:sz w:val="28"/>
          <w:szCs w:val="28"/>
        </w:rPr>
        <w:t xml:space="preserve"> </w:t>
      </w:r>
      <w:r w:rsidRPr="00A653C3">
        <w:rPr>
          <w:rFonts w:ascii="Times New Roman" w:hAnsi="Times New Roman"/>
          <w:sz w:val="28"/>
          <w:szCs w:val="28"/>
        </w:rPr>
        <w:t>К.: МАУП, 1996</w:t>
      </w:r>
      <w:r w:rsidRPr="006E2403">
        <w:rPr>
          <w:rFonts w:ascii="Times New Roman" w:hAnsi="Times New Roman"/>
          <w:sz w:val="28"/>
          <w:szCs w:val="28"/>
        </w:rPr>
        <w:t xml:space="preserve"> </w:t>
      </w:r>
    </w:p>
    <w:p w:rsidR="006E2403" w:rsidRPr="006E2403" w:rsidRDefault="006E2403" w:rsidP="004E7D69">
      <w:pPr>
        <w:numPr>
          <w:ilvl w:val="0"/>
          <w:numId w:val="97"/>
        </w:numPr>
        <w:shd w:val="clear" w:color="auto" w:fill="FFFFFF"/>
        <w:tabs>
          <w:tab w:val="clear" w:pos="720"/>
          <w:tab w:val="num"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Юрченко З.В., Белей М.Д</w:t>
      </w:r>
      <w:r w:rsidRPr="006E2403">
        <w:rPr>
          <w:rFonts w:ascii="Times New Roman" w:hAnsi="Times New Roman"/>
          <w:sz w:val="28"/>
          <w:szCs w:val="28"/>
        </w:rPr>
        <w:t xml:space="preserve"> </w:t>
      </w:r>
      <w:r w:rsidRPr="00A653C3">
        <w:rPr>
          <w:rFonts w:ascii="Times New Roman" w:hAnsi="Times New Roman"/>
          <w:sz w:val="28"/>
          <w:szCs w:val="28"/>
        </w:rPr>
        <w:t>Практична психологія в школі: Навчально-методичний посібник</w:t>
      </w:r>
      <w:r w:rsidR="009B5902">
        <w:rPr>
          <w:rFonts w:ascii="Times New Roman" w:hAnsi="Times New Roman"/>
          <w:sz w:val="28"/>
          <w:szCs w:val="28"/>
          <w:lang w:val="uk-UA"/>
        </w:rPr>
        <w:t>.</w:t>
      </w:r>
      <w:r w:rsidRPr="006E2403">
        <w:rPr>
          <w:rFonts w:ascii="Times New Roman" w:hAnsi="Times New Roman"/>
          <w:sz w:val="28"/>
          <w:szCs w:val="28"/>
        </w:rPr>
        <w:t xml:space="preserve"> </w:t>
      </w:r>
      <w:r w:rsidRPr="00A653C3">
        <w:rPr>
          <w:rFonts w:ascii="Times New Roman" w:hAnsi="Times New Roman"/>
          <w:sz w:val="28"/>
          <w:szCs w:val="28"/>
        </w:rPr>
        <w:t>Івано-Франківськ: Гостинець.— 2011, 2012</w:t>
      </w:r>
    </w:p>
    <w:p w:rsidR="006E2403" w:rsidRPr="006E2403" w:rsidRDefault="006E2403" w:rsidP="0071388E">
      <w:pPr>
        <w:shd w:val="clear" w:color="auto" w:fill="FFFFFF"/>
        <w:spacing w:line="240" w:lineRule="auto"/>
        <w:ind w:firstLine="540"/>
        <w:contextualSpacing/>
        <w:jc w:val="both"/>
        <w:rPr>
          <w:rFonts w:ascii="Times New Roman" w:hAnsi="Times New Roman"/>
          <w:b/>
          <w:sz w:val="28"/>
          <w:szCs w:val="28"/>
          <w:lang w:val="uk-UA"/>
        </w:rPr>
      </w:pPr>
      <w:r w:rsidRPr="006E2403">
        <w:rPr>
          <w:rFonts w:ascii="Times New Roman" w:hAnsi="Times New Roman"/>
          <w:b/>
          <w:bCs/>
          <w:sz w:val="28"/>
          <w:szCs w:val="28"/>
        </w:rPr>
        <w:t>Допоміжна</w:t>
      </w:r>
      <w:r>
        <w:rPr>
          <w:rFonts w:ascii="Times New Roman" w:hAnsi="Times New Roman"/>
          <w:b/>
          <w:bCs/>
          <w:sz w:val="28"/>
          <w:szCs w:val="28"/>
          <w:lang w:val="uk-UA"/>
        </w:rPr>
        <w:t xml:space="preserve"> літуратура</w:t>
      </w:r>
    </w:p>
    <w:p w:rsidR="006E2403"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Бордовская</w:t>
      </w:r>
      <w:r>
        <w:rPr>
          <w:rFonts w:ascii="Times New Roman" w:hAnsi="Times New Roman"/>
          <w:sz w:val="28"/>
          <w:szCs w:val="28"/>
          <w:lang w:val="uk-UA"/>
        </w:rPr>
        <w:t xml:space="preserve"> </w:t>
      </w:r>
      <w:r w:rsidRPr="00A653C3">
        <w:rPr>
          <w:rFonts w:ascii="Times New Roman" w:hAnsi="Times New Roman"/>
          <w:sz w:val="28"/>
          <w:szCs w:val="28"/>
        </w:rPr>
        <w:t>Н.В., Реан А.А.</w:t>
      </w:r>
      <w:r w:rsidRPr="00DA246D">
        <w:rPr>
          <w:rFonts w:ascii="Times New Roman" w:hAnsi="Times New Roman"/>
          <w:sz w:val="28"/>
          <w:szCs w:val="28"/>
        </w:rPr>
        <w:t xml:space="preserve"> </w:t>
      </w:r>
      <w:r w:rsidRPr="00A653C3">
        <w:rPr>
          <w:rFonts w:ascii="Times New Roman" w:hAnsi="Times New Roman"/>
          <w:sz w:val="28"/>
          <w:szCs w:val="28"/>
        </w:rPr>
        <w:t>Педагогика</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СПб.: Питер, 2001</w:t>
      </w:r>
    </w:p>
    <w:p w:rsidR="00DA246D" w:rsidRP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Войтко В.І. (ред.)</w:t>
      </w:r>
      <w:r w:rsidRPr="00DA246D">
        <w:rPr>
          <w:rFonts w:ascii="Times New Roman" w:hAnsi="Times New Roman"/>
          <w:sz w:val="28"/>
          <w:szCs w:val="28"/>
        </w:rPr>
        <w:t xml:space="preserve"> </w:t>
      </w:r>
      <w:r w:rsidRPr="00A653C3">
        <w:rPr>
          <w:rFonts w:ascii="Times New Roman" w:hAnsi="Times New Roman"/>
          <w:sz w:val="28"/>
          <w:szCs w:val="28"/>
        </w:rPr>
        <w:t>Психологічний словник</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К.: Вища школа, 1982</w:t>
      </w:r>
    </w:p>
    <w:p w:rsidR="006E2403"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Дончева О.В., Швалб.Ю.М.</w:t>
      </w:r>
      <w:r w:rsidRPr="00DA246D">
        <w:rPr>
          <w:rFonts w:ascii="Times New Roman" w:hAnsi="Times New Roman"/>
          <w:sz w:val="28"/>
          <w:szCs w:val="28"/>
        </w:rPr>
        <w:t xml:space="preserve"> </w:t>
      </w:r>
      <w:r w:rsidRPr="00A653C3">
        <w:rPr>
          <w:rFonts w:ascii="Times New Roman" w:hAnsi="Times New Roman"/>
          <w:sz w:val="28"/>
          <w:szCs w:val="28"/>
        </w:rPr>
        <w:t>Практична психологія в економіці та бізнесі</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К.: Наукова думка, 1998</w:t>
      </w:r>
    </w:p>
    <w:p w:rsid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Заброцький М.М</w:t>
      </w:r>
      <w:r w:rsidRPr="00DA246D">
        <w:rPr>
          <w:rFonts w:ascii="Times New Roman" w:hAnsi="Times New Roman"/>
          <w:sz w:val="28"/>
          <w:szCs w:val="28"/>
        </w:rPr>
        <w:t xml:space="preserve"> </w:t>
      </w:r>
      <w:r w:rsidRPr="00A653C3">
        <w:rPr>
          <w:rFonts w:ascii="Times New Roman" w:hAnsi="Times New Roman"/>
          <w:sz w:val="28"/>
          <w:szCs w:val="28"/>
        </w:rPr>
        <w:t>Вікова психологія</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К.: МАУП, 1998</w:t>
      </w:r>
      <w:r w:rsidRPr="00DA246D">
        <w:rPr>
          <w:rFonts w:ascii="Times New Roman" w:hAnsi="Times New Roman"/>
          <w:sz w:val="28"/>
          <w:szCs w:val="28"/>
        </w:rPr>
        <w:t xml:space="preserve"> </w:t>
      </w:r>
    </w:p>
    <w:p w:rsidR="00DA246D" w:rsidRP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3F00C9">
        <w:rPr>
          <w:rFonts w:ascii="Times New Roman" w:hAnsi="Times New Roman"/>
          <w:sz w:val="28"/>
          <w:szCs w:val="28"/>
          <w:lang w:val="uk-UA"/>
        </w:rPr>
        <w:t>Іпатов.Е.Ф., Левківський К.М., Павловський В.В Соціальна психологія: навч. посібник для підготовки бакалаврів усіх форм навчання</w:t>
      </w:r>
      <w:r w:rsidR="009B5902">
        <w:rPr>
          <w:rFonts w:ascii="Times New Roman" w:hAnsi="Times New Roman"/>
          <w:sz w:val="28"/>
          <w:szCs w:val="28"/>
          <w:lang w:val="uk-UA"/>
        </w:rPr>
        <w:t>.</w:t>
      </w:r>
      <w:r w:rsidRPr="003F00C9">
        <w:rPr>
          <w:rFonts w:ascii="Times New Roman" w:hAnsi="Times New Roman"/>
          <w:sz w:val="28"/>
          <w:szCs w:val="28"/>
          <w:lang w:val="uk-UA"/>
        </w:rPr>
        <w:t xml:space="preserve"> </w:t>
      </w:r>
      <w:r w:rsidRPr="00A653C3">
        <w:rPr>
          <w:rFonts w:ascii="Times New Roman" w:hAnsi="Times New Roman"/>
          <w:sz w:val="28"/>
          <w:szCs w:val="28"/>
        </w:rPr>
        <w:t>К.: ІЗМН, 1997</w:t>
      </w:r>
    </w:p>
    <w:p w:rsidR="00DA246D" w:rsidRP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Коломінський Н.Л.</w:t>
      </w:r>
      <w:r w:rsidRPr="00DA246D">
        <w:rPr>
          <w:rFonts w:ascii="Times New Roman" w:hAnsi="Times New Roman"/>
          <w:sz w:val="28"/>
          <w:szCs w:val="28"/>
        </w:rPr>
        <w:t xml:space="preserve"> </w:t>
      </w:r>
      <w:r w:rsidRPr="00A653C3">
        <w:rPr>
          <w:rFonts w:ascii="Times New Roman" w:hAnsi="Times New Roman"/>
          <w:sz w:val="28"/>
          <w:szCs w:val="28"/>
        </w:rPr>
        <w:t xml:space="preserve">Психологія педагогічного менеджменту: навч. </w:t>
      </w:r>
      <w:r w:rsidR="009B5902">
        <w:rPr>
          <w:rFonts w:ascii="Times New Roman" w:hAnsi="Times New Roman"/>
          <w:sz w:val="28"/>
          <w:szCs w:val="28"/>
          <w:lang w:val="uk-UA"/>
        </w:rPr>
        <w:t>п</w:t>
      </w:r>
      <w:r w:rsidRPr="00A653C3">
        <w:rPr>
          <w:rFonts w:ascii="Times New Roman" w:hAnsi="Times New Roman"/>
          <w:sz w:val="28"/>
          <w:szCs w:val="28"/>
        </w:rPr>
        <w:t>осібник</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К.: МАУП, 1996</w:t>
      </w:r>
    </w:p>
    <w:p w:rsid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3F00C9">
        <w:rPr>
          <w:rFonts w:ascii="Times New Roman" w:hAnsi="Times New Roman"/>
          <w:sz w:val="28"/>
          <w:szCs w:val="28"/>
          <w:lang w:val="uk-UA"/>
        </w:rPr>
        <w:t>Кутішенко В.П. Вікова і педагогічна психологія (курс лекцій)</w:t>
      </w:r>
      <w:r w:rsidR="009B5902">
        <w:rPr>
          <w:rFonts w:ascii="Times New Roman" w:hAnsi="Times New Roman"/>
          <w:sz w:val="28"/>
          <w:szCs w:val="28"/>
          <w:lang w:val="uk-UA"/>
        </w:rPr>
        <w:t>.</w:t>
      </w:r>
      <w:r w:rsidRPr="003F00C9">
        <w:rPr>
          <w:rFonts w:ascii="Times New Roman" w:hAnsi="Times New Roman"/>
          <w:sz w:val="28"/>
          <w:szCs w:val="28"/>
          <w:lang w:val="uk-UA"/>
        </w:rPr>
        <w:t xml:space="preserve"> </w:t>
      </w:r>
      <w:r w:rsidRPr="00A653C3">
        <w:rPr>
          <w:rFonts w:ascii="Times New Roman" w:hAnsi="Times New Roman"/>
          <w:sz w:val="28"/>
          <w:szCs w:val="28"/>
        </w:rPr>
        <w:t>К.: Центр навчальної літератури, 2005</w:t>
      </w:r>
    </w:p>
    <w:p w:rsidR="00DA246D" w:rsidRP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Липсиц М.В. (сост.)</w:t>
      </w:r>
      <w:r w:rsidRPr="00DA246D">
        <w:rPr>
          <w:rFonts w:ascii="Times New Roman" w:hAnsi="Times New Roman"/>
          <w:sz w:val="28"/>
          <w:szCs w:val="28"/>
        </w:rPr>
        <w:t xml:space="preserve"> </w:t>
      </w:r>
      <w:r w:rsidRPr="00A653C3">
        <w:rPr>
          <w:rFonts w:ascii="Times New Roman" w:hAnsi="Times New Roman"/>
          <w:sz w:val="28"/>
          <w:szCs w:val="28"/>
        </w:rPr>
        <w:t>Секреты умелого руководителя</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М.: Экономика, 1991</w:t>
      </w:r>
    </w:p>
    <w:p w:rsidR="00DA246D" w:rsidRP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Майерс Д.</w:t>
      </w:r>
      <w:r w:rsidRPr="00DA246D">
        <w:rPr>
          <w:rFonts w:ascii="Times New Roman" w:hAnsi="Times New Roman"/>
          <w:sz w:val="28"/>
          <w:szCs w:val="28"/>
        </w:rPr>
        <w:t xml:space="preserve"> </w:t>
      </w:r>
      <w:r w:rsidRPr="00A653C3">
        <w:rPr>
          <w:rFonts w:ascii="Times New Roman" w:hAnsi="Times New Roman"/>
          <w:sz w:val="28"/>
          <w:szCs w:val="28"/>
        </w:rPr>
        <w:t>Социальная психология.</w:t>
      </w:r>
      <w:r w:rsidRPr="00DA246D">
        <w:rPr>
          <w:rFonts w:ascii="Times New Roman" w:hAnsi="Times New Roman"/>
          <w:sz w:val="28"/>
          <w:szCs w:val="28"/>
        </w:rPr>
        <w:t xml:space="preserve"> </w:t>
      </w:r>
      <w:r w:rsidRPr="00A653C3">
        <w:rPr>
          <w:rFonts w:ascii="Times New Roman" w:hAnsi="Times New Roman"/>
          <w:sz w:val="28"/>
          <w:szCs w:val="28"/>
        </w:rPr>
        <w:t>Интенсивный курс</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СПб.: ПРАЙМ-ЕВРОЗНАК, 2000</w:t>
      </w:r>
    </w:p>
    <w:p w:rsid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Мещеряков, Зинченко (ред.)</w:t>
      </w:r>
      <w:r w:rsidRPr="00DA246D">
        <w:rPr>
          <w:rFonts w:ascii="Times New Roman" w:hAnsi="Times New Roman"/>
          <w:sz w:val="28"/>
          <w:szCs w:val="28"/>
        </w:rPr>
        <w:t xml:space="preserve"> </w:t>
      </w:r>
      <w:r w:rsidRPr="00A653C3">
        <w:rPr>
          <w:rFonts w:ascii="Times New Roman" w:hAnsi="Times New Roman"/>
          <w:sz w:val="28"/>
          <w:szCs w:val="28"/>
        </w:rPr>
        <w:t>Большой психологический словарь</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СПб.: ЕВРОЗНАК, 2003</w:t>
      </w:r>
    </w:p>
    <w:p w:rsid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Немов Р.С.</w:t>
      </w:r>
      <w:r w:rsidRPr="00DA246D">
        <w:rPr>
          <w:rFonts w:ascii="Times New Roman" w:hAnsi="Times New Roman"/>
          <w:sz w:val="28"/>
          <w:szCs w:val="28"/>
        </w:rPr>
        <w:t xml:space="preserve"> </w:t>
      </w:r>
      <w:r w:rsidRPr="00A653C3">
        <w:rPr>
          <w:rFonts w:ascii="Times New Roman" w:hAnsi="Times New Roman"/>
          <w:sz w:val="28"/>
          <w:szCs w:val="28"/>
        </w:rPr>
        <w:t>Психология.</w:t>
      </w:r>
      <w:r w:rsidRPr="00DA246D">
        <w:rPr>
          <w:rFonts w:ascii="Times New Roman" w:hAnsi="Times New Roman"/>
          <w:sz w:val="28"/>
          <w:szCs w:val="28"/>
        </w:rPr>
        <w:t xml:space="preserve"> </w:t>
      </w:r>
      <w:r w:rsidRPr="00A653C3">
        <w:rPr>
          <w:rFonts w:ascii="Times New Roman" w:hAnsi="Times New Roman"/>
          <w:sz w:val="28"/>
          <w:szCs w:val="28"/>
        </w:rPr>
        <w:t>М.: Просвещение, Владос, 1994</w:t>
      </w:r>
    </w:p>
    <w:p w:rsid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Обозов</w:t>
      </w:r>
      <w:r>
        <w:rPr>
          <w:rFonts w:ascii="Times New Roman" w:hAnsi="Times New Roman"/>
          <w:sz w:val="28"/>
          <w:szCs w:val="28"/>
          <w:lang w:val="uk-UA"/>
        </w:rPr>
        <w:t xml:space="preserve"> </w:t>
      </w:r>
      <w:r w:rsidRPr="00A653C3">
        <w:rPr>
          <w:rFonts w:ascii="Times New Roman" w:hAnsi="Times New Roman"/>
          <w:sz w:val="28"/>
          <w:szCs w:val="28"/>
        </w:rPr>
        <w:t>Н.Н., Щекин Г.В.</w:t>
      </w:r>
      <w:r w:rsidRPr="00DA246D">
        <w:rPr>
          <w:rFonts w:ascii="Times New Roman" w:hAnsi="Times New Roman"/>
          <w:sz w:val="28"/>
          <w:szCs w:val="28"/>
        </w:rPr>
        <w:t xml:space="preserve"> </w:t>
      </w:r>
      <w:r w:rsidRPr="00A653C3">
        <w:rPr>
          <w:rFonts w:ascii="Times New Roman" w:hAnsi="Times New Roman"/>
          <w:sz w:val="28"/>
          <w:szCs w:val="28"/>
        </w:rPr>
        <w:t>Психология работы с людьми</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К.: МАУП, 1996</w:t>
      </w:r>
    </w:p>
    <w:p w:rsid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Орбан-Лембрик Л.Е.</w:t>
      </w:r>
      <w:r w:rsidRPr="00DA246D">
        <w:rPr>
          <w:rFonts w:ascii="Times New Roman" w:hAnsi="Times New Roman"/>
          <w:sz w:val="28"/>
          <w:szCs w:val="28"/>
        </w:rPr>
        <w:t xml:space="preserve"> </w:t>
      </w:r>
      <w:r w:rsidRPr="00A653C3">
        <w:rPr>
          <w:rFonts w:ascii="Times New Roman" w:hAnsi="Times New Roman"/>
          <w:sz w:val="28"/>
          <w:szCs w:val="28"/>
        </w:rPr>
        <w:t>Соціальна психологія. Кн.1 Соціальна психологія особистості і спілкування</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К.: Либідь, 2004</w:t>
      </w:r>
    </w:p>
    <w:p w:rsidR="00DA246D" w:rsidRP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lastRenderedPageBreak/>
        <w:t>Орбан-Лембрик Л.Е., Хрущ В.Д. (ред.)</w:t>
      </w:r>
      <w:r w:rsidRPr="00DA246D">
        <w:rPr>
          <w:rFonts w:ascii="Times New Roman" w:hAnsi="Times New Roman"/>
          <w:sz w:val="28"/>
          <w:szCs w:val="28"/>
        </w:rPr>
        <w:t xml:space="preserve"> </w:t>
      </w:r>
      <w:r w:rsidRPr="00A653C3">
        <w:rPr>
          <w:rFonts w:ascii="Times New Roman" w:hAnsi="Times New Roman"/>
          <w:sz w:val="28"/>
          <w:szCs w:val="28"/>
        </w:rPr>
        <w:t xml:space="preserve">Соціальна психологія: навч.-метод. </w:t>
      </w:r>
      <w:r w:rsidR="009B5902">
        <w:rPr>
          <w:rFonts w:ascii="Times New Roman" w:hAnsi="Times New Roman"/>
          <w:sz w:val="28"/>
          <w:szCs w:val="28"/>
          <w:lang w:val="uk-UA"/>
        </w:rPr>
        <w:t>п</w:t>
      </w:r>
      <w:r w:rsidRPr="00A653C3">
        <w:rPr>
          <w:rFonts w:ascii="Times New Roman" w:hAnsi="Times New Roman"/>
          <w:sz w:val="28"/>
          <w:szCs w:val="28"/>
        </w:rPr>
        <w:t>осібник</w:t>
      </w:r>
      <w:r w:rsidR="009B5902">
        <w:rPr>
          <w:rFonts w:ascii="Times New Roman" w:hAnsi="Times New Roman"/>
          <w:sz w:val="28"/>
          <w:szCs w:val="28"/>
          <w:lang w:val="uk-UA"/>
        </w:rPr>
        <w:t>.</w:t>
      </w:r>
      <w:r w:rsidRPr="00DA246D">
        <w:rPr>
          <w:rFonts w:ascii="Times New Roman" w:hAnsi="Times New Roman"/>
          <w:sz w:val="28"/>
          <w:szCs w:val="28"/>
        </w:rPr>
        <w:t xml:space="preserve"> </w:t>
      </w:r>
      <w:r w:rsidR="009B5902">
        <w:rPr>
          <w:rFonts w:ascii="Times New Roman" w:hAnsi="Times New Roman"/>
          <w:sz w:val="28"/>
          <w:szCs w:val="28"/>
        </w:rPr>
        <w:t>Івано-Франківськ: При</w:t>
      </w:r>
      <w:r w:rsidRPr="00A653C3">
        <w:rPr>
          <w:rFonts w:ascii="Times New Roman" w:hAnsi="Times New Roman"/>
          <w:sz w:val="28"/>
          <w:szCs w:val="28"/>
        </w:rPr>
        <w:t>карпатський ун-т, 1994</w:t>
      </w:r>
    </w:p>
    <w:p w:rsidR="00DA246D" w:rsidRP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Пиз.</w:t>
      </w:r>
      <w:r w:rsidR="0057662D">
        <w:rPr>
          <w:rFonts w:ascii="Times New Roman" w:hAnsi="Times New Roman"/>
          <w:sz w:val="28"/>
          <w:szCs w:val="28"/>
          <w:lang w:val="uk-UA"/>
        </w:rPr>
        <w:t xml:space="preserve"> </w:t>
      </w:r>
      <w:r w:rsidRPr="00A653C3">
        <w:rPr>
          <w:rFonts w:ascii="Times New Roman" w:hAnsi="Times New Roman"/>
          <w:sz w:val="28"/>
          <w:szCs w:val="28"/>
        </w:rPr>
        <w:t>А.</w:t>
      </w:r>
      <w:r w:rsidRPr="00DA246D">
        <w:rPr>
          <w:rFonts w:ascii="Times New Roman" w:hAnsi="Times New Roman"/>
          <w:sz w:val="28"/>
          <w:szCs w:val="28"/>
        </w:rPr>
        <w:t xml:space="preserve"> </w:t>
      </w:r>
      <w:r w:rsidRPr="00A653C3">
        <w:rPr>
          <w:rFonts w:ascii="Times New Roman" w:hAnsi="Times New Roman"/>
          <w:sz w:val="28"/>
          <w:szCs w:val="28"/>
        </w:rPr>
        <w:t>Язык телодвижений. Как читать мысли других людей по их жестам</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Нижний Новгород: Ай Кью, 1992.</w:t>
      </w:r>
    </w:p>
    <w:p w:rsid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Реан А.А. (ред.)</w:t>
      </w:r>
      <w:r w:rsidRPr="00DA246D">
        <w:rPr>
          <w:rFonts w:ascii="Times New Roman" w:hAnsi="Times New Roman"/>
          <w:sz w:val="28"/>
          <w:szCs w:val="28"/>
        </w:rPr>
        <w:t xml:space="preserve"> </w:t>
      </w:r>
      <w:r w:rsidRPr="00A653C3">
        <w:rPr>
          <w:rFonts w:ascii="Times New Roman" w:hAnsi="Times New Roman"/>
          <w:sz w:val="28"/>
          <w:szCs w:val="28"/>
        </w:rPr>
        <w:t>Психология человека от рождения до смерти</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СПб.: ПРАЙМ-ЕВРОЗНАК, 2002</w:t>
      </w:r>
    </w:p>
    <w:p w:rsid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Скотт Дж.Т.</w:t>
      </w:r>
      <w:r w:rsidRPr="00DA246D">
        <w:rPr>
          <w:rFonts w:ascii="Times New Roman" w:hAnsi="Times New Roman"/>
          <w:sz w:val="28"/>
          <w:szCs w:val="28"/>
        </w:rPr>
        <w:t xml:space="preserve"> </w:t>
      </w:r>
      <w:r w:rsidRPr="00A653C3">
        <w:rPr>
          <w:rFonts w:ascii="Times New Roman" w:hAnsi="Times New Roman"/>
          <w:sz w:val="28"/>
          <w:szCs w:val="28"/>
        </w:rPr>
        <w:t>Конфликты: пути их</w:t>
      </w:r>
      <w:r w:rsidRPr="00DA246D">
        <w:rPr>
          <w:rFonts w:ascii="Times New Roman" w:hAnsi="Times New Roman"/>
          <w:sz w:val="28"/>
          <w:szCs w:val="28"/>
        </w:rPr>
        <w:t xml:space="preserve"> </w:t>
      </w:r>
      <w:r w:rsidRPr="00A653C3">
        <w:rPr>
          <w:rFonts w:ascii="Times New Roman" w:hAnsi="Times New Roman"/>
          <w:sz w:val="28"/>
          <w:szCs w:val="28"/>
        </w:rPr>
        <w:t>преодоления</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 xml:space="preserve">К.: </w:t>
      </w:r>
      <w:r w:rsidR="0057662D">
        <w:rPr>
          <w:rFonts w:ascii="Times New Roman" w:hAnsi="Times New Roman"/>
          <w:sz w:val="28"/>
          <w:szCs w:val="28"/>
        </w:rPr>
        <w:t>Внешторгиз</w:t>
      </w:r>
      <w:r w:rsidRPr="00A653C3">
        <w:rPr>
          <w:rFonts w:ascii="Times New Roman" w:hAnsi="Times New Roman"/>
          <w:sz w:val="28"/>
          <w:szCs w:val="28"/>
        </w:rPr>
        <w:t>дат, 1991</w:t>
      </w:r>
    </w:p>
    <w:p w:rsid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Скотт Дж.Т.</w:t>
      </w:r>
      <w:r w:rsidRPr="00DA246D">
        <w:rPr>
          <w:rFonts w:ascii="Times New Roman" w:hAnsi="Times New Roman"/>
          <w:sz w:val="28"/>
          <w:szCs w:val="28"/>
        </w:rPr>
        <w:t xml:space="preserve"> </w:t>
      </w:r>
      <w:r w:rsidRPr="00A653C3">
        <w:rPr>
          <w:rFonts w:ascii="Times New Roman" w:hAnsi="Times New Roman"/>
          <w:sz w:val="28"/>
          <w:szCs w:val="28"/>
        </w:rPr>
        <w:t>Сила ума. Описание пути к успеху в бизнесе</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К.: Вн</w:t>
      </w:r>
      <w:r w:rsidR="0057662D">
        <w:rPr>
          <w:rFonts w:ascii="Times New Roman" w:hAnsi="Times New Roman"/>
          <w:sz w:val="28"/>
          <w:szCs w:val="28"/>
        </w:rPr>
        <w:t>ешторгиз</w:t>
      </w:r>
      <w:r w:rsidRPr="00A653C3">
        <w:rPr>
          <w:rFonts w:ascii="Times New Roman" w:hAnsi="Times New Roman"/>
          <w:sz w:val="28"/>
          <w:szCs w:val="28"/>
        </w:rPr>
        <w:t>дат, 1991</w:t>
      </w:r>
    </w:p>
    <w:p w:rsid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Швальбе</w:t>
      </w:r>
      <w:r>
        <w:rPr>
          <w:rFonts w:ascii="Times New Roman" w:hAnsi="Times New Roman"/>
          <w:sz w:val="28"/>
          <w:szCs w:val="28"/>
          <w:lang w:val="uk-UA"/>
        </w:rPr>
        <w:t xml:space="preserve"> </w:t>
      </w:r>
      <w:r w:rsidRPr="00A653C3">
        <w:rPr>
          <w:rFonts w:ascii="Times New Roman" w:hAnsi="Times New Roman"/>
          <w:sz w:val="28"/>
          <w:szCs w:val="28"/>
        </w:rPr>
        <w:t>Б., Швальбе Х.</w:t>
      </w:r>
      <w:r w:rsidRPr="00DA246D">
        <w:rPr>
          <w:rFonts w:ascii="Times New Roman" w:hAnsi="Times New Roman"/>
          <w:sz w:val="28"/>
          <w:szCs w:val="28"/>
        </w:rPr>
        <w:t xml:space="preserve"> </w:t>
      </w:r>
      <w:r w:rsidRPr="00A653C3">
        <w:rPr>
          <w:rFonts w:ascii="Times New Roman" w:hAnsi="Times New Roman"/>
          <w:sz w:val="28"/>
          <w:szCs w:val="28"/>
        </w:rPr>
        <w:t>Личность, карьера, успех</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М.: Прогресс-Интер, 1993</w:t>
      </w:r>
      <w:r w:rsidRPr="00DA246D">
        <w:rPr>
          <w:rFonts w:ascii="Times New Roman" w:hAnsi="Times New Roman"/>
          <w:sz w:val="28"/>
          <w:szCs w:val="28"/>
        </w:rPr>
        <w:t xml:space="preserve"> </w:t>
      </w:r>
    </w:p>
    <w:p w:rsidR="00DA246D" w:rsidRPr="00DA246D" w:rsidRDefault="00DA246D" w:rsidP="004E7D69">
      <w:pPr>
        <w:numPr>
          <w:ilvl w:val="0"/>
          <w:numId w:val="98"/>
        </w:numPr>
        <w:shd w:val="clear" w:color="auto" w:fill="FFFFFF"/>
        <w:tabs>
          <w:tab w:val="left" w:pos="567"/>
        </w:tabs>
        <w:spacing w:line="240" w:lineRule="auto"/>
        <w:ind w:left="142" w:firstLine="0"/>
        <w:contextualSpacing/>
        <w:jc w:val="both"/>
        <w:rPr>
          <w:rFonts w:ascii="Times New Roman" w:hAnsi="Times New Roman"/>
          <w:sz w:val="28"/>
          <w:szCs w:val="28"/>
          <w:lang w:val="uk-UA"/>
        </w:rPr>
      </w:pPr>
      <w:r w:rsidRPr="00A653C3">
        <w:rPr>
          <w:rFonts w:ascii="Times New Roman" w:hAnsi="Times New Roman"/>
          <w:sz w:val="28"/>
          <w:szCs w:val="28"/>
        </w:rPr>
        <w:t>Щекин Г.В.</w:t>
      </w:r>
      <w:r w:rsidRPr="00DA246D">
        <w:rPr>
          <w:rFonts w:ascii="Times New Roman" w:hAnsi="Times New Roman"/>
          <w:sz w:val="28"/>
          <w:szCs w:val="28"/>
        </w:rPr>
        <w:t xml:space="preserve"> </w:t>
      </w:r>
      <w:r w:rsidRPr="00A653C3">
        <w:rPr>
          <w:rFonts w:ascii="Times New Roman" w:hAnsi="Times New Roman"/>
          <w:sz w:val="28"/>
          <w:szCs w:val="28"/>
        </w:rPr>
        <w:t>Практическая психология менеджмента: как делать карьеру. Как строить организацию</w:t>
      </w:r>
      <w:r w:rsidR="009B5902">
        <w:rPr>
          <w:rFonts w:ascii="Times New Roman" w:hAnsi="Times New Roman"/>
          <w:sz w:val="28"/>
          <w:szCs w:val="28"/>
          <w:lang w:val="uk-UA"/>
        </w:rPr>
        <w:t>.</w:t>
      </w:r>
      <w:r w:rsidRPr="00DA246D">
        <w:rPr>
          <w:rFonts w:ascii="Times New Roman" w:hAnsi="Times New Roman"/>
          <w:sz w:val="28"/>
          <w:szCs w:val="28"/>
        </w:rPr>
        <w:t xml:space="preserve"> </w:t>
      </w:r>
      <w:r w:rsidRPr="00A653C3">
        <w:rPr>
          <w:rFonts w:ascii="Times New Roman" w:hAnsi="Times New Roman"/>
          <w:sz w:val="28"/>
          <w:szCs w:val="28"/>
        </w:rPr>
        <w:t>К.: Украина, 1994</w:t>
      </w:r>
    </w:p>
    <w:p w:rsidR="00462C7C" w:rsidRPr="00DA246D" w:rsidRDefault="00462C7C" w:rsidP="00DA246D">
      <w:pPr>
        <w:shd w:val="clear" w:color="auto" w:fill="FFFFFF"/>
        <w:tabs>
          <w:tab w:val="left" w:pos="365"/>
        </w:tabs>
        <w:spacing w:before="14" w:after="0" w:line="240" w:lineRule="auto"/>
        <w:contextualSpacing/>
        <w:rPr>
          <w:rFonts w:ascii="Times New Roman" w:hAnsi="Times New Roman"/>
          <w:b/>
          <w:sz w:val="28"/>
          <w:szCs w:val="28"/>
          <w:lang w:val="uk-UA"/>
        </w:rPr>
      </w:pPr>
    </w:p>
    <w:p w:rsidR="00462C7C" w:rsidRPr="007077F2" w:rsidRDefault="00462C7C" w:rsidP="004E7D69">
      <w:pPr>
        <w:shd w:val="clear" w:color="auto" w:fill="FFFFFF"/>
        <w:tabs>
          <w:tab w:val="left" w:pos="365"/>
        </w:tabs>
        <w:spacing w:before="14" w:after="0" w:line="240" w:lineRule="auto"/>
        <w:ind w:firstLine="142"/>
        <w:contextualSpacing/>
        <w:jc w:val="both"/>
        <w:rPr>
          <w:rFonts w:ascii="Times New Roman" w:hAnsi="Times New Roman"/>
          <w:sz w:val="28"/>
          <w:szCs w:val="28"/>
          <w:lang w:val="uk-UA"/>
        </w:rPr>
      </w:pPr>
      <w:r w:rsidRPr="00A653C3">
        <w:rPr>
          <w:rFonts w:ascii="Times New Roman" w:hAnsi="Times New Roman"/>
          <w:b/>
          <w:sz w:val="28"/>
          <w:szCs w:val="28"/>
        </w:rPr>
        <w:t>Інформаційні ресурси</w:t>
      </w:r>
    </w:p>
    <w:p w:rsidR="00462C7C" w:rsidRPr="003F00C9" w:rsidRDefault="00462C7C" w:rsidP="004E7D69">
      <w:pPr>
        <w:shd w:val="clear" w:color="auto" w:fill="FFFFFF"/>
        <w:tabs>
          <w:tab w:val="left" w:pos="365"/>
        </w:tabs>
        <w:spacing w:before="14" w:after="0" w:line="240" w:lineRule="auto"/>
        <w:ind w:firstLine="142"/>
        <w:contextualSpacing/>
        <w:rPr>
          <w:rFonts w:ascii="Times New Roman" w:hAnsi="Times New Roman"/>
          <w:sz w:val="28"/>
          <w:szCs w:val="28"/>
          <w:lang w:val="uk-UA"/>
        </w:rPr>
      </w:pPr>
      <w:r w:rsidRPr="00A653C3">
        <w:rPr>
          <w:rFonts w:ascii="Times New Roman" w:hAnsi="Times New Roman"/>
          <w:color w:val="000000"/>
          <w:spacing w:val="-20"/>
          <w:sz w:val="28"/>
          <w:szCs w:val="28"/>
        </w:rPr>
        <w:t>http</w:t>
      </w:r>
      <w:r w:rsidRPr="003F00C9">
        <w:rPr>
          <w:rFonts w:ascii="Times New Roman" w:hAnsi="Times New Roman"/>
          <w:color w:val="000000"/>
          <w:spacing w:val="-20"/>
          <w:sz w:val="28"/>
          <w:szCs w:val="28"/>
          <w:lang w:val="uk-UA"/>
        </w:rPr>
        <w:t>://</w:t>
      </w:r>
      <w:r w:rsidRPr="00A653C3">
        <w:rPr>
          <w:rFonts w:ascii="Times New Roman" w:hAnsi="Times New Roman"/>
          <w:color w:val="000000"/>
          <w:spacing w:val="-20"/>
          <w:sz w:val="28"/>
          <w:szCs w:val="28"/>
        </w:rPr>
        <w:t>www</w:t>
      </w:r>
      <w:r w:rsidRPr="003F00C9">
        <w:rPr>
          <w:rFonts w:ascii="Times New Roman" w:hAnsi="Times New Roman"/>
          <w:color w:val="000000"/>
          <w:spacing w:val="-20"/>
          <w:sz w:val="28"/>
          <w:szCs w:val="28"/>
          <w:lang w:val="uk-UA"/>
        </w:rPr>
        <w:t>.</w:t>
      </w:r>
      <w:r w:rsidRPr="00A653C3">
        <w:rPr>
          <w:rFonts w:ascii="Times New Roman" w:hAnsi="Times New Roman"/>
          <w:color w:val="000000"/>
          <w:spacing w:val="-20"/>
          <w:sz w:val="28"/>
          <w:szCs w:val="28"/>
        </w:rPr>
        <w:t>elib</w:t>
      </w:r>
      <w:r w:rsidRPr="003F00C9">
        <w:rPr>
          <w:rFonts w:ascii="Times New Roman" w:hAnsi="Times New Roman"/>
          <w:color w:val="000000"/>
          <w:spacing w:val="-20"/>
          <w:sz w:val="28"/>
          <w:szCs w:val="28"/>
          <w:lang w:val="uk-UA"/>
        </w:rPr>
        <w:t>.</w:t>
      </w:r>
      <w:r w:rsidRPr="00A653C3">
        <w:rPr>
          <w:rFonts w:ascii="Times New Roman" w:hAnsi="Times New Roman"/>
          <w:color w:val="000000"/>
          <w:spacing w:val="-20"/>
          <w:sz w:val="28"/>
          <w:szCs w:val="28"/>
        </w:rPr>
        <w:t>albertina</w:t>
      </w:r>
      <w:r w:rsidRPr="003F00C9">
        <w:rPr>
          <w:rFonts w:ascii="Times New Roman" w:hAnsi="Times New Roman"/>
          <w:color w:val="000000"/>
          <w:spacing w:val="-20"/>
          <w:sz w:val="28"/>
          <w:szCs w:val="28"/>
          <w:lang w:val="uk-UA"/>
        </w:rPr>
        <w:t>.</w:t>
      </w:r>
      <w:r w:rsidRPr="00A653C3">
        <w:rPr>
          <w:rFonts w:ascii="Times New Roman" w:hAnsi="Times New Roman"/>
          <w:color w:val="000000"/>
          <w:spacing w:val="-20"/>
          <w:sz w:val="28"/>
          <w:szCs w:val="28"/>
        </w:rPr>
        <w:t>ru</w:t>
      </w:r>
      <w:r w:rsidRPr="003F00C9">
        <w:rPr>
          <w:rFonts w:ascii="Times New Roman" w:hAnsi="Times New Roman"/>
          <w:color w:val="000000"/>
          <w:spacing w:val="-20"/>
          <w:sz w:val="28"/>
          <w:szCs w:val="28"/>
          <w:lang w:val="uk-UA"/>
        </w:rPr>
        <w:t>/</w:t>
      </w:r>
      <w:r w:rsidRPr="00A653C3">
        <w:rPr>
          <w:rFonts w:ascii="Times New Roman" w:hAnsi="Times New Roman"/>
          <w:color w:val="000000"/>
          <w:spacing w:val="-20"/>
          <w:sz w:val="28"/>
          <w:szCs w:val="28"/>
        </w:rPr>
        <w:t>index</w:t>
      </w:r>
      <w:r w:rsidRPr="003F00C9">
        <w:rPr>
          <w:rFonts w:ascii="Times New Roman" w:hAnsi="Times New Roman"/>
          <w:color w:val="000000"/>
          <w:spacing w:val="-20"/>
          <w:sz w:val="28"/>
          <w:szCs w:val="28"/>
          <w:lang w:val="uk-UA"/>
        </w:rPr>
        <w:t>.</w:t>
      </w:r>
      <w:r w:rsidRPr="00A653C3">
        <w:rPr>
          <w:rFonts w:ascii="Times New Roman" w:hAnsi="Times New Roman"/>
          <w:color w:val="000000"/>
          <w:spacing w:val="-20"/>
          <w:sz w:val="28"/>
          <w:szCs w:val="28"/>
        </w:rPr>
        <w:t>html</w:t>
      </w:r>
    </w:p>
    <w:p w:rsidR="00462C7C" w:rsidRPr="003F00C9" w:rsidRDefault="00462C7C" w:rsidP="004E7D69">
      <w:pPr>
        <w:widowControl w:val="0"/>
        <w:shd w:val="clear" w:color="auto" w:fill="FFFFFF"/>
        <w:tabs>
          <w:tab w:val="left" w:pos="365"/>
        </w:tabs>
        <w:autoSpaceDE w:val="0"/>
        <w:spacing w:line="240" w:lineRule="auto"/>
        <w:ind w:firstLine="142"/>
        <w:contextualSpacing/>
        <w:rPr>
          <w:rFonts w:ascii="Times New Roman" w:hAnsi="Times New Roman"/>
          <w:sz w:val="28"/>
          <w:szCs w:val="28"/>
          <w:lang w:val="uk-UA"/>
        </w:rPr>
      </w:pPr>
      <w:r w:rsidRPr="00A653C3">
        <w:rPr>
          <w:rFonts w:ascii="Times New Roman" w:hAnsi="Times New Roman"/>
          <w:color w:val="000000"/>
          <w:spacing w:val="-13"/>
          <w:sz w:val="28"/>
          <w:szCs w:val="28"/>
        </w:rPr>
        <w:t>http</w:t>
      </w:r>
      <w:r w:rsidRPr="003F00C9">
        <w:rPr>
          <w:rFonts w:ascii="Times New Roman" w:hAnsi="Times New Roman"/>
          <w:color w:val="000000"/>
          <w:spacing w:val="-13"/>
          <w:sz w:val="28"/>
          <w:szCs w:val="28"/>
          <w:lang w:val="uk-UA"/>
        </w:rPr>
        <w:t>://</w:t>
      </w:r>
      <w:r w:rsidRPr="00A653C3">
        <w:rPr>
          <w:rFonts w:ascii="Times New Roman" w:hAnsi="Times New Roman"/>
          <w:color w:val="000000"/>
          <w:spacing w:val="-13"/>
          <w:sz w:val="28"/>
          <w:szCs w:val="28"/>
        </w:rPr>
        <w:t>www</w:t>
      </w:r>
      <w:r w:rsidRPr="003F00C9">
        <w:rPr>
          <w:rFonts w:ascii="Times New Roman" w:hAnsi="Times New Roman"/>
          <w:color w:val="000000"/>
          <w:spacing w:val="-13"/>
          <w:sz w:val="28"/>
          <w:szCs w:val="28"/>
          <w:lang w:val="uk-UA"/>
        </w:rPr>
        <w:t>.</w:t>
      </w:r>
      <w:r w:rsidRPr="00A653C3">
        <w:rPr>
          <w:rFonts w:ascii="Times New Roman" w:hAnsi="Times New Roman"/>
          <w:color w:val="000000"/>
          <w:spacing w:val="-13"/>
          <w:sz w:val="28"/>
          <w:szCs w:val="28"/>
        </w:rPr>
        <w:t>mospsy</w:t>
      </w:r>
      <w:r w:rsidRPr="003F00C9">
        <w:rPr>
          <w:rFonts w:ascii="Times New Roman" w:hAnsi="Times New Roman"/>
          <w:color w:val="000000"/>
          <w:spacing w:val="-13"/>
          <w:sz w:val="28"/>
          <w:szCs w:val="28"/>
          <w:lang w:val="uk-UA"/>
        </w:rPr>
        <w:t>.</w:t>
      </w:r>
      <w:r w:rsidRPr="00A653C3">
        <w:rPr>
          <w:rFonts w:ascii="Times New Roman" w:hAnsi="Times New Roman"/>
          <w:color w:val="000000"/>
          <w:spacing w:val="-13"/>
          <w:sz w:val="28"/>
          <w:szCs w:val="28"/>
        </w:rPr>
        <w:t>ru</w:t>
      </w:r>
      <w:r w:rsidRPr="003F00C9">
        <w:rPr>
          <w:rFonts w:ascii="Times New Roman" w:hAnsi="Times New Roman"/>
          <w:color w:val="000000"/>
          <w:spacing w:val="-13"/>
          <w:sz w:val="28"/>
          <w:szCs w:val="28"/>
          <w:lang w:val="uk-UA"/>
        </w:rPr>
        <w:t>/</w:t>
      </w:r>
    </w:p>
    <w:p w:rsidR="00462C7C" w:rsidRPr="003F00C9" w:rsidRDefault="00462C7C" w:rsidP="004E7D69">
      <w:pPr>
        <w:spacing w:line="240" w:lineRule="auto"/>
        <w:ind w:firstLine="142"/>
        <w:contextualSpacing/>
        <w:rPr>
          <w:rFonts w:ascii="Times New Roman" w:hAnsi="Times New Roman"/>
          <w:sz w:val="28"/>
          <w:szCs w:val="28"/>
          <w:lang w:val="uk-UA"/>
        </w:rPr>
      </w:pPr>
      <w:r w:rsidRPr="00A653C3">
        <w:rPr>
          <w:rFonts w:ascii="Times New Roman" w:hAnsi="Times New Roman"/>
          <w:color w:val="000000"/>
          <w:sz w:val="28"/>
          <w:szCs w:val="28"/>
        </w:rPr>
        <w:t>http</w:t>
      </w:r>
      <w:r w:rsidRPr="003F00C9">
        <w:rPr>
          <w:rFonts w:ascii="Times New Roman" w:hAnsi="Times New Roman"/>
          <w:color w:val="000000"/>
          <w:sz w:val="28"/>
          <w:szCs w:val="28"/>
          <w:lang w:val="uk-UA"/>
        </w:rPr>
        <w:t>://</w:t>
      </w:r>
      <w:r w:rsidRPr="00A653C3">
        <w:rPr>
          <w:rFonts w:ascii="Times New Roman" w:hAnsi="Times New Roman"/>
          <w:color w:val="000000"/>
          <w:sz w:val="28"/>
          <w:szCs w:val="28"/>
        </w:rPr>
        <w:t>esapogova</w:t>
      </w:r>
      <w:r w:rsidRPr="003F00C9">
        <w:rPr>
          <w:rFonts w:ascii="Times New Roman" w:hAnsi="Times New Roman"/>
          <w:color w:val="000000"/>
          <w:sz w:val="28"/>
          <w:szCs w:val="28"/>
          <w:lang w:val="uk-UA"/>
        </w:rPr>
        <w:t>.</w:t>
      </w:r>
      <w:r w:rsidRPr="00A653C3">
        <w:rPr>
          <w:rFonts w:ascii="Times New Roman" w:hAnsi="Times New Roman"/>
          <w:color w:val="000000"/>
          <w:sz w:val="28"/>
          <w:szCs w:val="28"/>
        </w:rPr>
        <w:t>narod</w:t>
      </w:r>
      <w:r w:rsidRPr="003F00C9">
        <w:rPr>
          <w:rFonts w:ascii="Times New Roman" w:hAnsi="Times New Roman"/>
          <w:color w:val="000000"/>
          <w:sz w:val="28"/>
          <w:szCs w:val="28"/>
          <w:lang w:val="uk-UA"/>
        </w:rPr>
        <w:t>.</w:t>
      </w:r>
      <w:r w:rsidRPr="00A653C3">
        <w:rPr>
          <w:rFonts w:ascii="Times New Roman" w:hAnsi="Times New Roman"/>
          <w:color w:val="000000"/>
          <w:sz w:val="28"/>
          <w:szCs w:val="28"/>
        </w:rPr>
        <w:t>ru</w:t>
      </w:r>
      <w:r w:rsidRPr="003F00C9">
        <w:rPr>
          <w:rFonts w:ascii="Times New Roman" w:hAnsi="Times New Roman"/>
          <w:color w:val="000000"/>
          <w:sz w:val="28"/>
          <w:szCs w:val="28"/>
          <w:lang w:val="uk-UA"/>
        </w:rPr>
        <w:t>/</w:t>
      </w:r>
      <w:r w:rsidRPr="00A653C3">
        <w:rPr>
          <w:rFonts w:ascii="Times New Roman" w:hAnsi="Times New Roman"/>
          <w:color w:val="000000"/>
          <w:sz w:val="28"/>
          <w:szCs w:val="28"/>
        </w:rPr>
        <w:t>index</w:t>
      </w:r>
      <w:r w:rsidRPr="003F00C9">
        <w:rPr>
          <w:rFonts w:ascii="Times New Roman" w:hAnsi="Times New Roman"/>
          <w:color w:val="000000"/>
          <w:sz w:val="28"/>
          <w:szCs w:val="28"/>
          <w:lang w:val="uk-UA"/>
        </w:rPr>
        <w:t>.</w:t>
      </w:r>
      <w:r w:rsidRPr="00A653C3">
        <w:rPr>
          <w:rFonts w:ascii="Times New Roman" w:hAnsi="Times New Roman"/>
          <w:color w:val="000000"/>
          <w:sz w:val="28"/>
          <w:szCs w:val="28"/>
        </w:rPr>
        <w:t>html</w:t>
      </w:r>
    </w:p>
    <w:p w:rsidR="00462C7C" w:rsidRPr="00A653C3" w:rsidRDefault="002E46B1" w:rsidP="004E7D69">
      <w:pPr>
        <w:spacing w:line="240" w:lineRule="auto"/>
        <w:ind w:firstLine="142"/>
        <w:contextualSpacing/>
        <w:rPr>
          <w:rFonts w:ascii="Times New Roman" w:hAnsi="Times New Roman"/>
          <w:color w:val="000000"/>
          <w:sz w:val="28"/>
          <w:szCs w:val="28"/>
          <w:lang w:val="uk-UA"/>
        </w:rPr>
      </w:pPr>
      <w:r w:rsidRPr="00FA6EE2">
        <w:rPr>
          <w:rFonts w:ascii="Times New Roman" w:hAnsi="Times New Roman"/>
          <w:color w:val="000000"/>
          <w:sz w:val="28"/>
          <w:szCs w:val="28"/>
        </w:rPr>
        <w:t>http</w:t>
      </w:r>
      <w:r w:rsidRPr="003F00C9">
        <w:rPr>
          <w:rFonts w:ascii="Times New Roman" w:hAnsi="Times New Roman"/>
          <w:color w:val="000000"/>
          <w:sz w:val="28"/>
          <w:szCs w:val="28"/>
          <w:lang w:val="uk-UA"/>
        </w:rPr>
        <w:t>://</w:t>
      </w:r>
      <w:r w:rsidRPr="00FA6EE2">
        <w:rPr>
          <w:rFonts w:ascii="Times New Roman" w:hAnsi="Times New Roman"/>
          <w:color w:val="000000"/>
          <w:sz w:val="28"/>
          <w:szCs w:val="28"/>
        </w:rPr>
        <w:t>spf</w:t>
      </w:r>
      <w:r w:rsidRPr="003F00C9">
        <w:rPr>
          <w:rFonts w:ascii="Times New Roman" w:hAnsi="Times New Roman"/>
          <w:color w:val="000000"/>
          <w:sz w:val="28"/>
          <w:szCs w:val="28"/>
          <w:lang w:val="uk-UA"/>
        </w:rPr>
        <w:t>.</w:t>
      </w:r>
      <w:r w:rsidRPr="00FA6EE2">
        <w:rPr>
          <w:rFonts w:ascii="Times New Roman" w:hAnsi="Times New Roman"/>
          <w:color w:val="000000"/>
          <w:sz w:val="28"/>
          <w:szCs w:val="28"/>
        </w:rPr>
        <w:t>kemsu</w:t>
      </w:r>
      <w:r w:rsidRPr="003F00C9">
        <w:rPr>
          <w:rFonts w:ascii="Times New Roman" w:hAnsi="Times New Roman"/>
          <w:color w:val="000000"/>
          <w:sz w:val="28"/>
          <w:szCs w:val="28"/>
          <w:lang w:val="uk-UA"/>
        </w:rPr>
        <w:t>.</w:t>
      </w:r>
      <w:r w:rsidRPr="00FA6EE2">
        <w:rPr>
          <w:rFonts w:ascii="Times New Roman" w:hAnsi="Times New Roman"/>
          <w:color w:val="000000"/>
          <w:sz w:val="28"/>
          <w:szCs w:val="28"/>
        </w:rPr>
        <w:t>ru</w:t>
      </w:r>
      <w:r w:rsidRPr="003F00C9">
        <w:rPr>
          <w:rFonts w:ascii="Times New Roman" w:hAnsi="Times New Roman"/>
          <w:color w:val="000000"/>
          <w:sz w:val="28"/>
          <w:szCs w:val="28"/>
          <w:lang w:val="uk-UA"/>
        </w:rPr>
        <w:t>/</w:t>
      </w:r>
      <w:r w:rsidRPr="00FA6EE2">
        <w:rPr>
          <w:rFonts w:ascii="Times New Roman" w:hAnsi="Times New Roman"/>
          <w:color w:val="000000"/>
          <w:sz w:val="28"/>
          <w:szCs w:val="28"/>
        </w:rPr>
        <w:t>portal</w:t>
      </w:r>
      <w:r w:rsidRPr="003F00C9">
        <w:rPr>
          <w:rFonts w:ascii="Times New Roman" w:hAnsi="Times New Roman"/>
          <w:color w:val="000000"/>
          <w:sz w:val="28"/>
          <w:szCs w:val="28"/>
          <w:lang w:val="uk-UA"/>
        </w:rPr>
        <w:t>/</w:t>
      </w:r>
      <w:r w:rsidRPr="00FA6EE2">
        <w:rPr>
          <w:rFonts w:ascii="Times New Roman" w:hAnsi="Times New Roman"/>
          <w:color w:val="000000"/>
          <w:sz w:val="28"/>
          <w:szCs w:val="28"/>
        </w:rPr>
        <w:t>stuff</w:t>
      </w:r>
      <w:r w:rsidRPr="003F00C9">
        <w:rPr>
          <w:rFonts w:ascii="Times New Roman" w:hAnsi="Times New Roman"/>
          <w:color w:val="000000"/>
          <w:sz w:val="28"/>
          <w:szCs w:val="28"/>
          <w:lang w:val="uk-UA"/>
        </w:rPr>
        <w:t>.</w:t>
      </w:r>
      <w:r w:rsidRPr="00FA6EE2">
        <w:rPr>
          <w:rFonts w:ascii="Times New Roman" w:hAnsi="Times New Roman"/>
          <w:color w:val="000000"/>
          <w:sz w:val="28"/>
          <w:szCs w:val="28"/>
        </w:rPr>
        <w:t>shtml</w:t>
      </w:r>
    </w:p>
    <w:p w:rsidR="002E46B1" w:rsidRDefault="002E46B1" w:rsidP="0071388E">
      <w:pPr>
        <w:spacing w:line="240" w:lineRule="auto"/>
        <w:ind w:firstLine="540"/>
        <w:contextualSpacing/>
        <w:rPr>
          <w:rFonts w:ascii="Times New Roman" w:hAnsi="Times New Roman"/>
          <w:sz w:val="28"/>
          <w:szCs w:val="28"/>
          <w:lang w:val="uk-UA"/>
        </w:rPr>
      </w:pPr>
    </w:p>
    <w:p w:rsidR="00DF0BDA" w:rsidRPr="00A653C3" w:rsidRDefault="00DF0BDA" w:rsidP="0071388E">
      <w:pPr>
        <w:spacing w:line="240" w:lineRule="auto"/>
        <w:ind w:firstLine="540"/>
        <w:contextualSpacing/>
        <w:rPr>
          <w:rFonts w:ascii="Times New Roman" w:hAnsi="Times New Roman"/>
          <w:sz w:val="28"/>
          <w:szCs w:val="28"/>
          <w:lang w:val="uk-UA"/>
        </w:rPr>
      </w:pPr>
    </w:p>
    <w:p w:rsidR="002E46B1" w:rsidRPr="00A653C3" w:rsidRDefault="00894C6B" w:rsidP="0071388E">
      <w:pPr>
        <w:spacing w:line="240" w:lineRule="auto"/>
        <w:ind w:right="-144" w:firstLine="540"/>
        <w:contextualSpacing/>
        <w:jc w:val="both"/>
        <w:rPr>
          <w:rFonts w:ascii="Times New Roman" w:hAnsi="Times New Roman"/>
          <w:b/>
          <w:bCs/>
          <w:color w:val="000000"/>
          <w:sz w:val="28"/>
          <w:szCs w:val="28"/>
          <w:lang w:val="uk-UA"/>
        </w:rPr>
      </w:pPr>
      <w:r>
        <w:rPr>
          <w:rFonts w:ascii="Times New Roman" w:hAnsi="Times New Roman"/>
          <w:b/>
          <w:bCs/>
          <w:color w:val="000000"/>
          <w:sz w:val="28"/>
          <w:szCs w:val="28"/>
          <w:lang w:val="uk-UA"/>
        </w:rPr>
        <w:t>«</w:t>
      </w:r>
      <w:r w:rsidR="002E46B1" w:rsidRPr="00A653C3">
        <w:rPr>
          <w:rFonts w:ascii="Times New Roman" w:hAnsi="Times New Roman"/>
          <w:b/>
          <w:bCs/>
          <w:color w:val="000000"/>
          <w:sz w:val="28"/>
          <w:szCs w:val="28"/>
        </w:rPr>
        <w:t>П</w:t>
      </w:r>
      <w:r w:rsidR="002E46B1" w:rsidRPr="00A653C3">
        <w:rPr>
          <w:rFonts w:ascii="Times New Roman" w:hAnsi="Times New Roman"/>
          <w:b/>
          <w:bCs/>
          <w:color w:val="000000"/>
          <w:sz w:val="28"/>
          <w:szCs w:val="28"/>
          <w:lang w:val="uk-UA"/>
        </w:rPr>
        <w:t>СИХОЛОГІЧНІ ОСНОВИ ПРОФОРІЄНТАЦІ</w:t>
      </w:r>
      <w:r w:rsidR="00F24B57">
        <w:rPr>
          <w:rFonts w:ascii="Times New Roman" w:hAnsi="Times New Roman"/>
          <w:b/>
          <w:bCs/>
          <w:color w:val="000000"/>
          <w:sz w:val="28"/>
          <w:szCs w:val="28"/>
          <w:lang w:val="uk-UA"/>
        </w:rPr>
        <w:t>Ї ТА САМОРЕАЛІЗАЦІЇ ОСОБИСТОСТІ</w:t>
      </w:r>
      <w:r>
        <w:rPr>
          <w:rFonts w:ascii="Times New Roman" w:hAnsi="Times New Roman"/>
          <w:b/>
          <w:bCs/>
          <w:color w:val="000000"/>
          <w:sz w:val="28"/>
          <w:szCs w:val="28"/>
          <w:lang w:val="uk-UA"/>
        </w:rPr>
        <w:t>»</w:t>
      </w:r>
    </w:p>
    <w:p w:rsidR="002E46B1" w:rsidRDefault="002E46B1" w:rsidP="0071388E">
      <w:pPr>
        <w:spacing w:line="240" w:lineRule="auto"/>
        <w:ind w:right="-144" w:firstLine="540"/>
        <w:contextualSpacing/>
        <w:jc w:val="both"/>
        <w:rPr>
          <w:rFonts w:ascii="Times New Roman" w:hAnsi="Times New Roman"/>
          <w:bCs/>
          <w:color w:val="000000"/>
          <w:sz w:val="28"/>
          <w:szCs w:val="28"/>
          <w:lang w:val="uk-UA"/>
        </w:rPr>
      </w:pPr>
      <w:r w:rsidRPr="00A653C3">
        <w:rPr>
          <w:rFonts w:ascii="Times New Roman" w:hAnsi="Times New Roman"/>
          <w:bCs/>
          <w:color w:val="000000"/>
          <w:sz w:val="28"/>
          <w:szCs w:val="28"/>
        </w:rPr>
        <w:t xml:space="preserve"> </w:t>
      </w:r>
      <w:r w:rsidRPr="00A653C3">
        <w:rPr>
          <w:rFonts w:ascii="Times New Roman" w:hAnsi="Times New Roman"/>
          <w:bCs/>
          <w:color w:val="000000"/>
          <w:sz w:val="28"/>
          <w:szCs w:val="28"/>
          <w:lang w:val="uk-UA"/>
        </w:rPr>
        <w:t>(автор-розробник: кандидат психологічних наук, доцент Коропецька О</w:t>
      </w:r>
      <w:r w:rsidRPr="00A653C3">
        <w:rPr>
          <w:rFonts w:ascii="Times New Roman" w:hAnsi="Times New Roman"/>
          <w:bCs/>
          <w:color w:val="000000"/>
          <w:sz w:val="28"/>
          <w:szCs w:val="28"/>
        </w:rPr>
        <w:t>.</w:t>
      </w:r>
      <w:r w:rsidRPr="00A653C3">
        <w:rPr>
          <w:rFonts w:ascii="Times New Roman" w:hAnsi="Times New Roman"/>
          <w:bCs/>
          <w:color w:val="000000"/>
          <w:sz w:val="28"/>
          <w:szCs w:val="28"/>
          <w:lang w:val="uk-UA"/>
        </w:rPr>
        <w:t xml:space="preserve"> М</w:t>
      </w:r>
      <w:r w:rsidRPr="00A653C3">
        <w:rPr>
          <w:rFonts w:ascii="Times New Roman" w:hAnsi="Times New Roman"/>
          <w:bCs/>
          <w:color w:val="000000"/>
          <w:sz w:val="28"/>
          <w:szCs w:val="28"/>
        </w:rPr>
        <w:t>.)</w:t>
      </w:r>
    </w:p>
    <w:p w:rsidR="007077F2" w:rsidRPr="007077F2" w:rsidRDefault="007077F2" w:rsidP="0071388E">
      <w:pPr>
        <w:spacing w:line="240" w:lineRule="auto"/>
        <w:ind w:right="-144" w:firstLine="540"/>
        <w:contextualSpacing/>
        <w:jc w:val="both"/>
        <w:rPr>
          <w:rFonts w:ascii="Times New Roman" w:hAnsi="Times New Roman"/>
          <w:bCs/>
          <w:color w:val="000000"/>
          <w:sz w:val="28"/>
          <w:szCs w:val="28"/>
          <w:lang w:val="uk-UA"/>
        </w:rPr>
      </w:pPr>
    </w:p>
    <w:p w:rsidR="002E46B1" w:rsidRPr="00A653C3" w:rsidRDefault="002E46B1" w:rsidP="007077F2">
      <w:pPr>
        <w:tabs>
          <w:tab w:val="left" w:pos="540"/>
        </w:tabs>
        <w:spacing w:after="0" w:line="240" w:lineRule="auto"/>
        <w:ind w:right="-144" w:firstLine="540"/>
        <w:contextualSpacing/>
        <w:jc w:val="both"/>
        <w:rPr>
          <w:rFonts w:ascii="Times New Roman" w:hAnsi="Times New Roman"/>
          <w:b/>
          <w:bCs/>
          <w:color w:val="000000"/>
          <w:sz w:val="28"/>
          <w:szCs w:val="28"/>
          <w:lang w:val="uk-UA"/>
        </w:rPr>
      </w:pPr>
      <w:r w:rsidRPr="00A653C3">
        <w:rPr>
          <w:rFonts w:ascii="Times New Roman" w:hAnsi="Times New Roman"/>
          <w:b/>
          <w:bCs/>
          <w:color w:val="000000"/>
          <w:sz w:val="28"/>
          <w:szCs w:val="28"/>
        </w:rPr>
        <w:t>Програмові вимоги до  навчальної дисципліни</w:t>
      </w:r>
    </w:p>
    <w:p w:rsidR="002E46B1" w:rsidRPr="00A653C3" w:rsidRDefault="002E46B1" w:rsidP="007077F2">
      <w:pPr>
        <w:pStyle w:val="1"/>
        <w:numPr>
          <w:ilvl w:val="0"/>
          <w:numId w:val="66"/>
        </w:numPr>
        <w:tabs>
          <w:tab w:val="left" w:pos="540"/>
        </w:tabs>
        <w:spacing w:after="0" w:line="240" w:lineRule="auto"/>
        <w:ind w:left="0" w:right="-144" w:firstLine="0"/>
        <w:contextualSpacing/>
        <w:jc w:val="both"/>
        <w:rPr>
          <w:rFonts w:ascii="Times New Roman" w:hAnsi="Times New Roman"/>
          <w:sz w:val="28"/>
          <w:szCs w:val="28"/>
        </w:rPr>
      </w:pPr>
      <w:r w:rsidRPr="00A653C3">
        <w:rPr>
          <w:rFonts w:ascii="Times New Roman" w:hAnsi="Times New Roman"/>
          <w:sz w:val="28"/>
          <w:szCs w:val="28"/>
        </w:rPr>
        <w:t xml:space="preserve">Предмет, об’єкт, завдання та основні  підходи профорієнтації </w:t>
      </w:r>
    </w:p>
    <w:p w:rsidR="002E46B1" w:rsidRPr="00A653C3" w:rsidRDefault="002E46B1" w:rsidP="007077F2">
      <w:pPr>
        <w:pStyle w:val="1"/>
        <w:numPr>
          <w:ilvl w:val="0"/>
          <w:numId w:val="66"/>
        </w:numPr>
        <w:tabs>
          <w:tab w:val="left" w:pos="540"/>
        </w:tabs>
        <w:spacing w:after="0" w:line="240" w:lineRule="auto"/>
        <w:ind w:left="0" w:right="-144" w:firstLine="0"/>
        <w:contextualSpacing/>
        <w:jc w:val="both"/>
        <w:rPr>
          <w:rFonts w:ascii="Times New Roman" w:hAnsi="Times New Roman"/>
          <w:sz w:val="28"/>
          <w:szCs w:val="28"/>
        </w:rPr>
      </w:pPr>
      <w:r w:rsidRPr="00A653C3">
        <w:rPr>
          <w:rFonts w:ascii="Times New Roman" w:hAnsi="Times New Roman"/>
          <w:sz w:val="28"/>
          <w:szCs w:val="28"/>
        </w:rPr>
        <w:t>Функції профорієнтації</w:t>
      </w:r>
    </w:p>
    <w:p w:rsidR="002E46B1" w:rsidRPr="00A653C3" w:rsidRDefault="002E46B1" w:rsidP="007077F2">
      <w:pPr>
        <w:numPr>
          <w:ilvl w:val="0"/>
          <w:numId w:val="66"/>
        </w:numPr>
        <w:tabs>
          <w:tab w:val="left" w:pos="540"/>
        </w:tabs>
        <w:spacing w:after="0" w:line="240" w:lineRule="auto"/>
        <w:ind w:left="0" w:right="-144" w:firstLine="0"/>
        <w:contextualSpacing/>
        <w:jc w:val="both"/>
        <w:rPr>
          <w:rFonts w:ascii="Times New Roman" w:hAnsi="Times New Roman"/>
          <w:sz w:val="28"/>
          <w:szCs w:val="28"/>
        </w:rPr>
      </w:pPr>
      <w:r w:rsidRPr="00A653C3">
        <w:rPr>
          <w:rFonts w:ascii="Times New Roman" w:hAnsi="Times New Roman"/>
          <w:sz w:val="28"/>
          <w:szCs w:val="28"/>
        </w:rPr>
        <w:t>Категоріальний апарат</w:t>
      </w:r>
      <w:r w:rsidRPr="00A653C3">
        <w:rPr>
          <w:rFonts w:ascii="Times New Roman" w:hAnsi="Times New Roman"/>
          <w:sz w:val="28"/>
          <w:szCs w:val="28"/>
          <w:lang w:val="en-US"/>
        </w:rPr>
        <w:t xml:space="preserve"> </w:t>
      </w:r>
      <w:r w:rsidRPr="00A653C3">
        <w:rPr>
          <w:rFonts w:ascii="Times New Roman" w:hAnsi="Times New Roman"/>
          <w:sz w:val="28"/>
          <w:szCs w:val="28"/>
        </w:rPr>
        <w:t xml:space="preserve"> профорієнтації. </w:t>
      </w:r>
    </w:p>
    <w:p w:rsidR="002E46B1" w:rsidRPr="00A653C3" w:rsidRDefault="002E46B1" w:rsidP="0071388E">
      <w:pPr>
        <w:numPr>
          <w:ilvl w:val="0"/>
          <w:numId w:val="66"/>
        </w:numPr>
        <w:tabs>
          <w:tab w:val="left" w:pos="540"/>
        </w:tabs>
        <w:spacing w:after="0" w:line="240" w:lineRule="auto"/>
        <w:ind w:left="0" w:right="-144" w:firstLine="0"/>
        <w:contextualSpacing/>
        <w:jc w:val="both"/>
        <w:rPr>
          <w:rFonts w:ascii="Times New Roman" w:hAnsi="Times New Roman"/>
          <w:sz w:val="28"/>
          <w:szCs w:val="28"/>
        </w:rPr>
      </w:pPr>
      <w:r w:rsidRPr="00A653C3">
        <w:rPr>
          <w:rFonts w:ascii="Times New Roman" w:hAnsi="Times New Roman"/>
          <w:sz w:val="28"/>
          <w:szCs w:val="28"/>
        </w:rPr>
        <w:t>Основні методологічні принципи профорієнтації</w:t>
      </w:r>
    </w:p>
    <w:p w:rsidR="002E46B1" w:rsidRPr="00A653C3" w:rsidRDefault="002E46B1" w:rsidP="007077F2">
      <w:pPr>
        <w:numPr>
          <w:ilvl w:val="0"/>
          <w:numId w:val="66"/>
        </w:numPr>
        <w:tabs>
          <w:tab w:val="left" w:pos="426"/>
        </w:tabs>
        <w:spacing w:after="0" w:line="240" w:lineRule="auto"/>
        <w:ind w:left="0" w:right="-144" w:firstLine="0"/>
        <w:contextualSpacing/>
        <w:jc w:val="both"/>
        <w:rPr>
          <w:rFonts w:ascii="Times New Roman" w:hAnsi="Times New Roman"/>
          <w:sz w:val="28"/>
          <w:szCs w:val="28"/>
        </w:rPr>
      </w:pPr>
      <w:r w:rsidRPr="00A653C3">
        <w:rPr>
          <w:rFonts w:ascii="Times New Roman" w:hAnsi="Times New Roman"/>
          <w:sz w:val="28"/>
          <w:szCs w:val="28"/>
        </w:rPr>
        <w:t xml:space="preserve">Структура та основні напрями  профорієнтаційної роботи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Мета й основні завдання професійної просвіти і професійного  виховання.</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Професійний відбір та профпідбір як складові профорієнтації.</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Професійна адаптація та її значення в професійному становленні особистості.</w:t>
      </w:r>
    </w:p>
    <w:p w:rsidR="002E46B1" w:rsidRPr="00A653C3" w:rsidRDefault="002E46B1" w:rsidP="007077F2">
      <w:pPr>
        <w:numPr>
          <w:ilvl w:val="0"/>
          <w:numId w:val="66"/>
        </w:numPr>
        <w:tabs>
          <w:tab w:val="left" w:pos="426"/>
        </w:tabs>
        <w:spacing w:after="0" w:line="240" w:lineRule="auto"/>
        <w:ind w:left="0" w:right="-144" w:firstLine="0"/>
        <w:contextualSpacing/>
        <w:jc w:val="both"/>
        <w:rPr>
          <w:rFonts w:ascii="Times New Roman" w:hAnsi="Times New Roman"/>
          <w:sz w:val="28"/>
          <w:szCs w:val="28"/>
        </w:rPr>
      </w:pPr>
      <w:r w:rsidRPr="00A653C3">
        <w:rPr>
          <w:rFonts w:ascii="Times New Roman" w:hAnsi="Times New Roman"/>
          <w:sz w:val="28"/>
          <w:szCs w:val="28"/>
        </w:rPr>
        <w:t>Форми та методи профорієнтаційної роботи зі школярами</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Організація і проведення профінформаційного уроку.</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Професіографічна зустріч  як одна з форм профпросвітницької діяльності.</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Професіографічна екскурсія: особливості її підготовки та проведення.</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Професіографічне дослідження як одна з форм ознайомлення підростаючої особистості з</w:t>
      </w:r>
      <w:r w:rsidRPr="00A653C3">
        <w:rPr>
          <w:rFonts w:ascii="Times New Roman" w:hAnsi="Times New Roman"/>
          <w:sz w:val="28"/>
          <w:szCs w:val="28"/>
          <w:lang w:val="uk-UA"/>
        </w:rPr>
        <w:t>і</w:t>
      </w:r>
      <w:r w:rsidRPr="00A653C3">
        <w:rPr>
          <w:rFonts w:ascii="Times New Roman" w:hAnsi="Times New Roman"/>
          <w:sz w:val="28"/>
          <w:szCs w:val="28"/>
        </w:rPr>
        <w:t xml:space="preserve"> світом професій.</w:t>
      </w:r>
    </w:p>
    <w:p w:rsidR="002E46B1" w:rsidRPr="00A653C3" w:rsidRDefault="002E46B1" w:rsidP="007077F2">
      <w:pPr>
        <w:numPr>
          <w:ilvl w:val="0"/>
          <w:numId w:val="66"/>
        </w:numPr>
        <w:tabs>
          <w:tab w:val="left" w:pos="426"/>
        </w:tabs>
        <w:spacing w:after="0" w:line="240" w:lineRule="auto"/>
        <w:ind w:left="0" w:right="-144" w:firstLine="0"/>
        <w:contextualSpacing/>
        <w:jc w:val="both"/>
        <w:rPr>
          <w:rFonts w:ascii="Times New Roman" w:hAnsi="Times New Roman"/>
          <w:sz w:val="28"/>
          <w:szCs w:val="28"/>
        </w:rPr>
      </w:pPr>
      <w:r w:rsidRPr="00A653C3">
        <w:rPr>
          <w:rFonts w:ascii="Times New Roman" w:hAnsi="Times New Roman"/>
          <w:sz w:val="28"/>
          <w:szCs w:val="28"/>
        </w:rPr>
        <w:t xml:space="preserve">Навчально-методичний кабінет профорієнтації.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Психологічні основи профільного навчання та його роль у профорієнтації школярів.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lastRenderedPageBreak/>
        <w:t xml:space="preserve">Проблема «людина–професія» та її розвиток у </w:t>
      </w:r>
      <w:r w:rsidRPr="00A653C3">
        <w:rPr>
          <w:rFonts w:ascii="Times New Roman" w:hAnsi="Times New Roman"/>
          <w:sz w:val="28"/>
          <w:szCs w:val="28"/>
        </w:rPr>
        <w:t>філософських, педагогічних та психологічних науках.</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Виділення профорієнтації як самостійної галузі знання та її розвиток в кінці ХІХ на початку ХХст.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Розвиток профорієнтації в 40-60-ті роки ХХ ст.</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Основні тенденції та напрями розвитку профорієнтації в сучасних умовах.</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Психологічний зміст та співвідношення понять  «професійне самовизначення»,  «професійна орієнтація», «кар’єра» та «професійний вибір».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Психологічна сутність професійного самовизначення </w:t>
      </w:r>
    </w:p>
    <w:p w:rsidR="002E46B1" w:rsidRPr="00A653C3" w:rsidRDefault="002E46B1" w:rsidP="007077F2">
      <w:pPr>
        <w:pStyle w:val="27"/>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Типи професійного самовизначення за Н.С.Пряжніковим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napToGrid w:val="0"/>
          <w:sz w:val="28"/>
          <w:szCs w:val="28"/>
        </w:rPr>
      </w:pPr>
      <w:r w:rsidRPr="00A653C3">
        <w:rPr>
          <w:rFonts w:ascii="Times New Roman" w:hAnsi="Times New Roman"/>
          <w:snapToGrid w:val="0"/>
          <w:sz w:val="28"/>
          <w:szCs w:val="28"/>
        </w:rPr>
        <w:t xml:space="preserve">Типи  самовизначення за  А.К.Марковою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napToGrid w:val="0"/>
          <w:sz w:val="28"/>
          <w:szCs w:val="28"/>
        </w:rPr>
      </w:pPr>
      <w:r w:rsidRPr="00A653C3">
        <w:rPr>
          <w:rFonts w:ascii="Times New Roman" w:hAnsi="Times New Roman"/>
          <w:snapToGrid w:val="0"/>
          <w:sz w:val="28"/>
          <w:szCs w:val="28"/>
        </w:rPr>
        <w:t>Рівні самореалізації   ( за М.С. Пряжніковим. Є.О. Клімовим).</w:t>
      </w:r>
    </w:p>
    <w:p w:rsidR="002E46B1" w:rsidRPr="00A653C3" w:rsidRDefault="002E46B1" w:rsidP="007077F2">
      <w:pPr>
        <w:pStyle w:val="27"/>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Теорії професійного самовизначення</w:t>
      </w:r>
    </w:p>
    <w:p w:rsidR="002E46B1" w:rsidRPr="00A653C3" w:rsidRDefault="002E46B1" w:rsidP="007077F2">
      <w:pPr>
        <w:pStyle w:val="27"/>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napToGrid w:val="0"/>
          <w:sz w:val="28"/>
          <w:szCs w:val="28"/>
        </w:rPr>
        <w:t xml:space="preserve"> Психодинамічні теорії професійного самовизначення  </w:t>
      </w:r>
    </w:p>
    <w:p w:rsidR="002E46B1" w:rsidRPr="00A653C3" w:rsidRDefault="002E46B1" w:rsidP="007077F2">
      <w:pPr>
        <w:pStyle w:val="27"/>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napToGrid w:val="0"/>
          <w:sz w:val="28"/>
          <w:szCs w:val="28"/>
        </w:rPr>
        <w:t xml:space="preserve"> Теорія </w:t>
      </w:r>
      <w:r w:rsidR="00813109" w:rsidRPr="00A653C3">
        <w:rPr>
          <w:rFonts w:ascii="Times New Roman" w:hAnsi="Times New Roman"/>
          <w:snapToGrid w:val="0"/>
          <w:sz w:val="28"/>
          <w:szCs w:val="28"/>
        </w:rPr>
        <w:t>батьківських установок Еллі Роу</w:t>
      </w:r>
      <w:r w:rsidR="00813109" w:rsidRPr="00A653C3">
        <w:rPr>
          <w:rFonts w:ascii="Times New Roman" w:hAnsi="Times New Roman"/>
          <w:snapToGrid w:val="0"/>
          <w:sz w:val="28"/>
          <w:szCs w:val="28"/>
          <w:lang w:val="uk-UA"/>
        </w:rPr>
        <w:t>.</w:t>
      </w:r>
    </w:p>
    <w:p w:rsidR="002E46B1" w:rsidRPr="00A653C3" w:rsidRDefault="002E46B1" w:rsidP="007077F2">
      <w:pPr>
        <w:pStyle w:val="27"/>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napToGrid w:val="0"/>
          <w:sz w:val="28"/>
          <w:szCs w:val="28"/>
        </w:rPr>
        <w:t xml:space="preserve"> Т</w:t>
      </w:r>
      <w:r w:rsidRPr="00A653C3">
        <w:rPr>
          <w:rFonts w:ascii="Times New Roman" w:hAnsi="Times New Roman"/>
          <w:sz w:val="28"/>
          <w:szCs w:val="28"/>
        </w:rPr>
        <w:t>еорія самовизначення Д.С’юпера</w:t>
      </w:r>
      <w:r w:rsidR="00813109" w:rsidRPr="00A653C3">
        <w:rPr>
          <w:rFonts w:ascii="Times New Roman" w:hAnsi="Times New Roman"/>
          <w:snapToGrid w:val="0"/>
          <w:sz w:val="28"/>
          <w:szCs w:val="28"/>
          <w:lang w:val="uk-UA"/>
        </w:rPr>
        <w:t>.</w:t>
      </w:r>
    </w:p>
    <w:p w:rsidR="002E46B1" w:rsidRPr="00A653C3" w:rsidRDefault="002E46B1" w:rsidP="007077F2">
      <w:pPr>
        <w:pStyle w:val="27"/>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Теорія професійного самовизначення Е.Гінзберг. </w:t>
      </w:r>
    </w:p>
    <w:p w:rsidR="002E46B1" w:rsidRPr="00A653C3" w:rsidRDefault="002E46B1" w:rsidP="007077F2">
      <w:pPr>
        <w:pStyle w:val="27"/>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Сценарна теорія Е.Берна</w:t>
      </w:r>
      <w:r w:rsidRPr="00A653C3">
        <w:rPr>
          <w:rFonts w:ascii="Times New Roman" w:hAnsi="Times New Roman"/>
          <w:snapToGrid w:val="0"/>
          <w:sz w:val="28"/>
          <w:szCs w:val="28"/>
        </w:rPr>
        <w:t>.</w:t>
      </w:r>
      <w:r w:rsidRPr="00A653C3">
        <w:rPr>
          <w:rFonts w:ascii="Times New Roman" w:hAnsi="Times New Roman"/>
          <w:sz w:val="28"/>
          <w:szCs w:val="28"/>
        </w:rPr>
        <w:t xml:space="preserve"> </w:t>
      </w:r>
    </w:p>
    <w:p w:rsidR="002E46B1" w:rsidRPr="00A653C3" w:rsidRDefault="002E46B1" w:rsidP="007077F2">
      <w:pPr>
        <w:pStyle w:val="27"/>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Поняття особистості у психології.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Поняття  «професійно обумовлена особистість».</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Структура професійно обумовленої особистості.</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Професійна спрямованість та її складові</w:t>
      </w:r>
      <w:r w:rsidRPr="00A653C3">
        <w:rPr>
          <w:rFonts w:ascii="Times New Roman" w:hAnsi="Times New Roman"/>
          <w:sz w:val="28"/>
          <w:szCs w:val="28"/>
          <w:lang w:val="uk-UA"/>
        </w:rPr>
        <w:t>.</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Якісні характеристики професійної спрямованості.</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Професійна компетентність та її </w:t>
      </w:r>
      <w:r w:rsidRPr="00A653C3">
        <w:rPr>
          <w:rFonts w:ascii="Times New Roman" w:hAnsi="Times New Roman"/>
          <w:sz w:val="28"/>
          <w:szCs w:val="28"/>
          <w:lang w:val="uk-UA"/>
        </w:rPr>
        <w:t>складові.</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Професійно важливі якості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Професійно значущі психофізіологічні властивості</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Стадії професійного  розвитку особистості (Є.О.Клімов).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Поняття мотивації.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Класифікація та ст</w:t>
      </w:r>
      <w:r w:rsidRPr="00A653C3">
        <w:rPr>
          <w:rFonts w:ascii="Times New Roman" w:hAnsi="Times New Roman"/>
          <w:sz w:val="28"/>
          <w:szCs w:val="28"/>
          <w:lang w:val="uk-UA"/>
        </w:rPr>
        <w:t>р</w:t>
      </w:r>
      <w:r w:rsidRPr="00A653C3">
        <w:rPr>
          <w:rFonts w:ascii="Times New Roman" w:hAnsi="Times New Roman"/>
          <w:sz w:val="28"/>
          <w:szCs w:val="28"/>
        </w:rPr>
        <w:t xml:space="preserve">уктура  мотивів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Психологічні теорії мотивації.</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Теорія мотивів А. Маслоу.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Двофакторна теорія мотивації Ф. Херцберга.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Теорія мотивації Д. Мак-Клелланда.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Теорія "уникнення невдач" Д. Аткінсона та Х. Хекхаузена.</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"Теорія сподівань" В. Врума.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Теорія мотивації Л. Портера та Е. Лоулер.</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Теорія "Х", "теорія </w:t>
      </w:r>
      <w:r w:rsidRPr="00A653C3">
        <w:rPr>
          <w:rFonts w:ascii="Times New Roman" w:hAnsi="Times New Roman"/>
          <w:sz w:val="28"/>
          <w:szCs w:val="28"/>
          <w:lang w:val="en-US"/>
        </w:rPr>
        <w:t>Y</w:t>
      </w:r>
      <w:r w:rsidRPr="00A653C3">
        <w:rPr>
          <w:rFonts w:ascii="Times New Roman" w:hAnsi="Times New Roman"/>
          <w:sz w:val="28"/>
          <w:szCs w:val="28"/>
        </w:rPr>
        <w:t xml:space="preserve">" та "теорія Z" Д. Мак-Грегорі, О.Шелдона та В. Оучі.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Мотиви вибору професії</w:t>
      </w:r>
      <w:r w:rsidRPr="00A653C3">
        <w:rPr>
          <w:rFonts w:ascii="Times New Roman" w:hAnsi="Times New Roman"/>
          <w:sz w:val="28"/>
          <w:szCs w:val="28"/>
          <w:lang w:val="uk-UA"/>
        </w:rPr>
        <w:t>.</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Структура мотиву діяльності</w:t>
      </w:r>
      <w:r w:rsidRPr="00A653C3">
        <w:rPr>
          <w:rFonts w:ascii="Times New Roman" w:hAnsi="Times New Roman"/>
          <w:sz w:val="28"/>
          <w:szCs w:val="28"/>
        </w:rPr>
        <w:t xml:space="preserve">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Особливості мотивації  професійного навчання.  Дослідження А.А.Реана.</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Психологічна сутність та структура професійної діяльності.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Особистість  як суб’єкт діяльності.</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Взаємозв’язок професійних вимог та індивідуально-психологічних особливостей особистості.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Поняття професійної придатності та її складові</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Предмет, мета та завдання професіографії.</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Ключові поняття: „професія”, «заняття», „спеціальність”, „кваліфікація”.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Основні методологічні  вимоги </w:t>
      </w:r>
      <w:r w:rsidRPr="00A653C3">
        <w:rPr>
          <w:rFonts w:ascii="Times New Roman" w:hAnsi="Times New Roman"/>
          <w:sz w:val="28"/>
          <w:szCs w:val="28"/>
          <w:lang w:val="uk-UA"/>
        </w:rPr>
        <w:t>до складання професіограми</w:t>
      </w:r>
      <w:r w:rsidRPr="00A653C3">
        <w:rPr>
          <w:rFonts w:ascii="Times New Roman" w:hAnsi="Times New Roman"/>
          <w:sz w:val="28"/>
          <w:szCs w:val="28"/>
        </w:rPr>
        <w:t xml:space="preserve">.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Поняття "професіограма",  "психограма". Схема складання професіограми та психограми.</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Класифікації професій ( Є.О. Клімов,  Дж. Холланд Кьюдер, Д.Патерсон</w:t>
      </w:r>
      <w:r w:rsidRPr="00A653C3">
        <w:rPr>
          <w:rFonts w:ascii="Times New Roman" w:hAnsi="Times New Roman"/>
          <w:sz w:val="28"/>
          <w:szCs w:val="28"/>
          <w:lang w:val="uk-UA"/>
        </w:rPr>
        <w:t>)</w:t>
      </w:r>
      <w:r w:rsidRPr="00A653C3">
        <w:rPr>
          <w:rFonts w:ascii="Times New Roman" w:hAnsi="Times New Roman"/>
          <w:sz w:val="28"/>
          <w:szCs w:val="28"/>
        </w:rPr>
        <w:t xml:space="preserve">.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Методи професіографічних досліджень.</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Психологічні основи правильного вибору професії.</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Сутність, мета  та завдання професійної консультації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Методологічні принципи профконсультації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Основні види  та етапи психологічної консультації.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Проблемне поле профконсультації.</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Психодіагностика професійної діяльності.</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Методи дослідження у професійному консультуванні та психодіагностиці.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Кризи професійного становлення.</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Пон</w:t>
      </w:r>
      <w:r w:rsidRPr="00A653C3">
        <w:rPr>
          <w:rFonts w:ascii="Times New Roman" w:hAnsi="Times New Roman"/>
          <w:sz w:val="28"/>
          <w:szCs w:val="28"/>
        </w:rPr>
        <w:t>я</w:t>
      </w:r>
      <w:r w:rsidRPr="00A653C3">
        <w:rPr>
          <w:rFonts w:ascii="Times New Roman" w:hAnsi="Times New Roman"/>
          <w:sz w:val="28"/>
          <w:szCs w:val="28"/>
          <w:lang w:val="uk-UA"/>
        </w:rPr>
        <w:t>тт</w:t>
      </w:r>
      <w:r w:rsidRPr="00A653C3">
        <w:rPr>
          <w:rFonts w:ascii="Times New Roman" w:hAnsi="Times New Roman"/>
          <w:sz w:val="28"/>
          <w:szCs w:val="28"/>
        </w:rPr>
        <w:t>я</w:t>
      </w:r>
      <w:r w:rsidRPr="00A653C3">
        <w:rPr>
          <w:rFonts w:ascii="Times New Roman" w:hAnsi="Times New Roman"/>
          <w:sz w:val="28"/>
          <w:szCs w:val="28"/>
          <w:lang w:val="uk-UA"/>
        </w:rPr>
        <w:t xml:space="preserve"> «самореалізаці</w:t>
      </w:r>
      <w:r w:rsidRPr="00A653C3">
        <w:rPr>
          <w:rFonts w:ascii="Times New Roman" w:hAnsi="Times New Roman"/>
          <w:sz w:val="28"/>
          <w:szCs w:val="28"/>
        </w:rPr>
        <w:t>я</w:t>
      </w:r>
      <w:r w:rsidRPr="00A653C3">
        <w:rPr>
          <w:rFonts w:ascii="Times New Roman" w:hAnsi="Times New Roman"/>
          <w:sz w:val="28"/>
          <w:szCs w:val="28"/>
          <w:lang w:val="uk-UA"/>
        </w:rPr>
        <w:t>» особистості</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Потреба в професійній самореалізації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Самореалізаці</w:t>
      </w:r>
      <w:r w:rsidRPr="00A653C3">
        <w:rPr>
          <w:rFonts w:ascii="Times New Roman" w:hAnsi="Times New Roman"/>
          <w:sz w:val="28"/>
          <w:szCs w:val="28"/>
        </w:rPr>
        <w:t>я</w:t>
      </w:r>
      <w:r w:rsidRPr="00A653C3">
        <w:rPr>
          <w:rFonts w:ascii="Times New Roman" w:hAnsi="Times New Roman"/>
          <w:sz w:val="28"/>
          <w:szCs w:val="28"/>
          <w:lang w:val="uk-UA"/>
        </w:rPr>
        <w:t xml:space="preserve"> </w:t>
      </w:r>
      <w:r w:rsidRPr="00A653C3">
        <w:rPr>
          <w:rFonts w:ascii="Times New Roman" w:hAnsi="Times New Roman"/>
          <w:sz w:val="28"/>
          <w:szCs w:val="28"/>
        </w:rPr>
        <w:t>я</w:t>
      </w:r>
      <w:r w:rsidRPr="00A653C3">
        <w:rPr>
          <w:rFonts w:ascii="Times New Roman" w:hAnsi="Times New Roman"/>
          <w:sz w:val="28"/>
          <w:szCs w:val="28"/>
          <w:lang w:val="uk-UA"/>
        </w:rPr>
        <w:t>к духовна потреба</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Екзистенційні потреби  та їх реалізаці</w:t>
      </w:r>
      <w:r w:rsidRPr="00A653C3">
        <w:rPr>
          <w:rFonts w:ascii="Times New Roman" w:hAnsi="Times New Roman"/>
          <w:sz w:val="28"/>
          <w:szCs w:val="28"/>
        </w:rPr>
        <w:t>я</w:t>
      </w:r>
      <w:r w:rsidRPr="00A653C3">
        <w:rPr>
          <w:rFonts w:ascii="Times New Roman" w:hAnsi="Times New Roman"/>
          <w:sz w:val="28"/>
          <w:szCs w:val="28"/>
          <w:lang w:val="uk-UA"/>
        </w:rPr>
        <w:t xml:space="preserve"> </w:t>
      </w:r>
    </w:p>
    <w:p w:rsidR="002E46B1" w:rsidRPr="00A653C3" w:rsidRDefault="002E46B1" w:rsidP="007077F2">
      <w:pPr>
        <w:numPr>
          <w:ilvl w:val="0"/>
          <w:numId w:val="66"/>
        </w:numPr>
        <w:tabs>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Психологічні чинники самореалізації </w:t>
      </w:r>
    </w:p>
    <w:p w:rsidR="002E46B1" w:rsidRPr="00A653C3" w:rsidRDefault="002E46B1" w:rsidP="00894C6B">
      <w:pPr>
        <w:spacing w:line="240" w:lineRule="auto"/>
        <w:contextualSpacing/>
        <w:jc w:val="both"/>
        <w:rPr>
          <w:rFonts w:ascii="Times New Roman" w:hAnsi="Times New Roman"/>
          <w:b/>
          <w:color w:val="000000"/>
          <w:sz w:val="28"/>
          <w:szCs w:val="28"/>
          <w:lang w:val="uk-UA"/>
        </w:rPr>
      </w:pPr>
    </w:p>
    <w:p w:rsidR="00813109" w:rsidRPr="00A653C3" w:rsidRDefault="002E46B1" w:rsidP="0071388E">
      <w:pPr>
        <w:spacing w:line="240" w:lineRule="auto"/>
        <w:ind w:firstLine="540"/>
        <w:contextualSpacing/>
        <w:jc w:val="both"/>
        <w:rPr>
          <w:rFonts w:ascii="Times New Roman" w:hAnsi="Times New Roman"/>
          <w:sz w:val="28"/>
          <w:szCs w:val="28"/>
          <w:lang w:val="uk-UA"/>
        </w:rPr>
      </w:pPr>
      <w:r w:rsidRPr="00A653C3">
        <w:rPr>
          <w:rFonts w:ascii="Times New Roman" w:hAnsi="Times New Roman"/>
          <w:color w:val="000000"/>
          <w:sz w:val="28"/>
          <w:szCs w:val="28"/>
          <w:lang w:val="uk-UA"/>
        </w:rPr>
        <w:t xml:space="preserve">Самостійна робота студентів полягає у підготовці до семінарських занять, а також передбачає підготовку </w:t>
      </w:r>
      <w:r w:rsidRPr="00894C6B">
        <w:rPr>
          <w:rFonts w:ascii="Times New Roman" w:hAnsi="Times New Roman"/>
          <w:b/>
          <w:color w:val="000000"/>
          <w:sz w:val="28"/>
          <w:szCs w:val="28"/>
          <w:lang w:val="uk-UA"/>
        </w:rPr>
        <w:t>індивідуальних завдань</w:t>
      </w:r>
      <w:r w:rsidRPr="00A653C3">
        <w:rPr>
          <w:rFonts w:ascii="Times New Roman" w:hAnsi="Times New Roman"/>
          <w:color w:val="000000"/>
          <w:sz w:val="28"/>
          <w:szCs w:val="28"/>
          <w:lang w:val="uk-UA"/>
        </w:rPr>
        <w:t xml:space="preserve"> (доповідей, рефератів) на наступні теми:</w:t>
      </w:r>
      <w:r w:rsidRPr="00A653C3">
        <w:rPr>
          <w:rFonts w:ascii="Times New Roman" w:hAnsi="Times New Roman"/>
          <w:sz w:val="28"/>
          <w:szCs w:val="28"/>
          <w:lang w:val="uk-UA"/>
        </w:rPr>
        <w:t xml:space="preserve"> </w:t>
      </w:r>
    </w:p>
    <w:p w:rsidR="002E46B1" w:rsidRPr="00A653C3" w:rsidRDefault="002E46B1" w:rsidP="0071388E">
      <w:pPr>
        <w:numPr>
          <w:ilvl w:val="0"/>
          <w:numId w:val="69"/>
        </w:numPr>
        <w:tabs>
          <w:tab w:val="clear" w:pos="720"/>
          <w:tab w:val="num" w:pos="0"/>
          <w:tab w:val="left" w:pos="360"/>
          <w:tab w:val="left" w:pos="540"/>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Становлення і розвиток профорієнтації як галузі наукового знання:</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Історія розвитку  вітчизняної профорієнтації.</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Порівняльний аналіз розвитку вітчизняної профорієнтації в 20-30-х  та 90-х роках.</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Розвиток профорієнтації в Україні на сучасному етапі</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Основні напрями діяльності профцентру.</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Сутність і основні стратегії профорієнтаційної роботи.</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Методи профорієнтації.</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Особливості профорієнтаційної роботи з дітьми старшого шкільного віку</w:t>
      </w:r>
      <w:r w:rsidRPr="00A653C3">
        <w:rPr>
          <w:rFonts w:ascii="Times New Roman" w:hAnsi="Times New Roman"/>
          <w:i/>
          <w:sz w:val="28"/>
          <w:szCs w:val="28"/>
          <w:lang w:val="uk-UA"/>
        </w:rPr>
        <w:tab/>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Особливості профорієнтаційної роботи з людьми передпенсійного і пенсійного віку.</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Особливості профорієнтаційної роботи в умовах неперервної освіти</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Психологічні проблеми професійного навчання та перепідготовки кадрів.</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Успішність та потенціал особистості в трудовій професійній діяльності.</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Професійне самовизначення як пошук сенсу в трудовій діяльності.</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Ціннісно-смислові основи професійного самовизначення підростаючої особистості.</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Культурно-історичний сенс виникнення проблеми професійного самовизначення.</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Особливості професійного самовизначення підлітка в сучасних соціально-економічних умовах.</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Проблема відчуження людини від праці в поглядах Е. Фромма.</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Професійне самовизначення і проблема самореалізації.</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Професійне самовизначення як показник пізнавальної активності і самостійності школяра.</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Вибір професії як початок кар'єри</w:t>
      </w:r>
      <w:r w:rsidRPr="00A653C3">
        <w:rPr>
          <w:rFonts w:ascii="Times New Roman" w:hAnsi="Times New Roman"/>
          <w:sz w:val="28"/>
          <w:szCs w:val="28"/>
          <w:lang w:val="uk-UA"/>
        </w:rPr>
        <w:t xml:space="preserve">. </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Методи активізації професійного самовизначення.</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Вплив сім</w:t>
      </w:r>
      <w:r w:rsidRPr="00A653C3">
        <w:rPr>
          <w:rFonts w:ascii="Times New Roman" w:hAnsi="Times New Roman"/>
          <w:sz w:val="28"/>
          <w:szCs w:val="28"/>
        </w:rPr>
        <w:t>'</w:t>
      </w:r>
      <w:r w:rsidRPr="00A653C3">
        <w:rPr>
          <w:rFonts w:ascii="Times New Roman" w:hAnsi="Times New Roman"/>
          <w:sz w:val="28"/>
          <w:szCs w:val="28"/>
          <w:lang w:val="uk-UA"/>
        </w:rPr>
        <w:t>ї на особистісне і професійне самовизначення підлітка.</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Спрямованість особистості як фактор професійного самовизначення підлітка</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Взаємозв</w:t>
      </w:r>
      <w:r w:rsidRPr="00A653C3">
        <w:rPr>
          <w:rFonts w:ascii="Times New Roman" w:hAnsi="Times New Roman"/>
          <w:sz w:val="28"/>
          <w:szCs w:val="28"/>
        </w:rPr>
        <w:t>'</w:t>
      </w:r>
      <w:r w:rsidRPr="00A653C3">
        <w:rPr>
          <w:rFonts w:ascii="Times New Roman" w:hAnsi="Times New Roman"/>
          <w:sz w:val="28"/>
          <w:szCs w:val="28"/>
          <w:lang w:val="uk-UA"/>
        </w:rPr>
        <w:t>язок типу особистості з її професійним самовизначенням.</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Вплив "Я-концепції"  на професійне самовизначення підлітка.</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Темперамент та  професійна діяльність особистості.</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Розвиток вольових якостей та їх вплив на  професійну самореалізацію особистості.</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Професійна придатність та основні властивості пізнавальних процесів.</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Особливості пізнавальних процесів людини  та їх вплив на формування індивідуального стилю діяльності людини.</w:t>
      </w:r>
    </w:p>
    <w:p w:rsidR="002E46B1" w:rsidRPr="00A653C3" w:rsidRDefault="00221167"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rPr>
      </w:pPr>
      <w:r>
        <w:rPr>
          <w:rFonts w:ascii="Times New Roman" w:hAnsi="Times New Roman"/>
          <w:sz w:val="28"/>
          <w:szCs w:val="28"/>
        </w:rPr>
        <w:t xml:space="preserve">Професійно важливі якості </w:t>
      </w:r>
      <w:r w:rsidR="002E46B1" w:rsidRPr="00A653C3">
        <w:rPr>
          <w:rFonts w:ascii="Times New Roman" w:hAnsi="Times New Roman"/>
          <w:sz w:val="28"/>
          <w:szCs w:val="28"/>
        </w:rPr>
        <w:t>та їх вплив на ефективність професійної діяльності особистості</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Взаємозв'</w:t>
      </w:r>
      <w:r w:rsidRPr="00A653C3">
        <w:rPr>
          <w:rFonts w:ascii="Times New Roman" w:hAnsi="Times New Roman"/>
          <w:sz w:val="28"/>
          <w:szCs w:val="28"/>
          <w:lang w:val="uk-UA"/>
        </w:rPr>
        <w:t>язок між особистісними якостями людини та вимогами професійної діяльності.</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Професійна успішність та індивідуальний стиль діяльності.</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Роль професійної мотивації у виборі професії.</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Спрямування і здібності у професійному самовизначенні підростаючої особистості.</w:t>
      </w:r>
    </w:p>
    <w:p w:rsidR="002E46B1" w:rsidRPr="00A653C3" w:rsidRDefault="00221167"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Розвиток уявлень про</w:t>
      </w:r>
      <w:r w:rsidR="002E46B1" w:rsidRPr="00A653C3">
        <w:rPr>
          <w:rFonts w:ascii="Times New Roman" w:hAnsi="Times New Roman"/>
          <w:sz w:val="28"/>
          <w:szCs w:val="28"/>
          <w:lang w:val="uk-UA"/>
        </w:rPr>
        <w:t xml:space="preserve"> професійну і життєву перспективу у дітей старшого шкільного віку.</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 xml:space="preserve">Основні етапи розвитку особистості як суб'єкта </w:t>
      </w:r>
      <w:r w:rsidRPr="00A653C3">
        <w:rPr>
          <w:rFonts w:ascii="Times New Roman" w:hAnsi="Times New Roman"/>
          <w:sz w:val="28"/>
          <w:szCs w:val="28"/>
          <w:lang w:val="uk-UA"/>
        </w:rPr>
        <w:t>самовизначення</w:t>
      </w:r>
      <w:r w:rsidRPr="00A653C3">
        <w:rPr>
          <w:rFonts w:ascii="Times New Roman" w:hAnsi="Times New Roman"/>
          <w:sz w:val="28"/>
          <w:szCs w:val="28"/>
        </w:rPr>
        <w:t>.</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Психологічні проблеми співвідношення особистісного та професійного</w:t>
      </w:r>
    </w:p>
    <w:p w:rsidR="002E46B1" w:rsidRPr="00A653C3" w:rsidRDefault="002E46B1" w:rsidP="0071388E">
      <w:pPr>
        <w:numPr>
          <w:ilvl w:val="0"/>
          <w:numId w:val="69"/>
        </w:numPr>
        <w:tabs>
          <w:tab w:val="clear" w:pos="720"/>
          <w:tab w:val="num" w:pos="0"/>
          <w:tab w:val="left" w:pos="360"/>
          <w:tab w:val="left" w:pos="540"/>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самовизначення суб'єкта.</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Елітарні орієнтації в професійному  самовизначенні.</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Професійне самовизначення як прояв соціальної зрілості підростаючої особистості.</w:t>
      </w:r>
    </w:p>
    <w:p w:rsidR="002E46B1" w:rsidRPr="00A653C3" w:rsidRDefault="002E46B1" w:rsidP="0071388E">
      <w:pPr>
        <w:numPr>
          <w:ilvl w:val="0"/>
          <w:numId w:val="69"/>
        </w:numPr>
        <w:tabs>
          <w:tab w:val="clear" w:pos="720"/>
          <w:tab w:val="num" w:pos="0"/>
          <w:tab w:val="left" w:pos="36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Самореалізація особистості в професійній діяльності.</w:t>
      </w:r>
    </w:p>
    <w:p w:rsidR="002E46B1" w:rsidRPr="00A653C3" w:rsidRDefault="002E46B1" w:rsidP="0071388E">
      <w:pPr>
        <w:spacing w:line="240" w:lineRule="auto"/>
        <w:contextualSpacing/>
        <w:jc w:val="both"/>
        <w:rPr>
          <w:rFonts w:ascii="Times New Roman" w:hAnsi="Times New Roman"/>
          <w:color w:val="000000"/>
          <w:sz w:val="28"/>
          <w:szCs w:val="28"/>
          <w:lang w:val="uk-UA"/>
        </w:rPr>
      </w:pPr>
    </w:p>
    <w:p w:rsidR="002E46B1" w:rsidRPr="00A653C3" w:rsidRDefault="002E46B1" w:rsidP="0071388E">
      <w:pPr>
        <w:spacing w:line="240" w:lineRule="auto"/>
        <w:ind w:firstLine="540"/>
        <w:contextualSpacing/>
        <w:jc w:val="both"/>
        <w:rPr>
          <w:rFonts w:ascii="Times New Roman" w:hAnsi="Times New Roman"/>
          <w:b/>
          <w:color w:val="000000"/>
          <w:sz w:val="28"/>
          <w:szCs w:val="28"/>
          <w:lang w:val="uk-UA"/>
        </w:rPr>
      </w:pPr>
      <w:r w:rsidRPr="00A653C3">
        <w:rPr>
          <w:rFonts w:ascii="Times New Roman" w:hAnsi="Times New Roman"/>
          <w:b/>
          <w:color w:val="000000"/>
          <w:sz w:val="28"/>
          <w:szCs w:val="28"/>
          <w:lang w:val="uk-UA"/>
        </w:rPr>
        <w:t>Рекомендована література</w:t>
      </w:r>
    </w:p>
    <w:p w:rsidR="002E46B1" w:rsidRPr="00A653C3" w:rsidRDefault="002E46B1" w:rsidP="0071388E">
      <w:pPr>
        <w:spacing w:line="240" w:lineRule="auto"/>
        <w:ind w:firstLine="540"/>
        <w:contextualSpacing/>
        <w:jc w:val="both"/>
        <w:rPr>
          <w:rFonts w:ascii="Times New Roman" w:hAnsi="Times New Roman"/>
          <w:b/>
          <w:color w:val="000000"/>
          <w:sz w:val="28"/>
          <w:szCs w:val="28"/>
          <w:lang w:val="uk-UA"/>
        </w:rPr>
      </w:pPr>
      <w:r w:rsidRPr="00A653C3">
        <w:rPr>
          <w:rFonts w:ascii="Times New Roman" w:hAnsi="Times New Roman"/>
          <w:b/>
          <w:color w:val="000000"/>
          <w:sz w:val="28"/>
          <w:szCs w:val="28"/>
        </w:rPr>
        <w:t>Основна (базова) література</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Баріхашвілі І. І., Воронова М. П., Грищенко Г. В., Стариков І. М.  Психологічні основи профорієнтації і професійного самовизначення             / І. І. Баріхашвілі, М. П. Воронова, Г. В. Грищенко, І. М.Стариков. – К.: «Видавничий дім «Професіонал», 2009. – 208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Батаршев А. В.Темперамент и характер: Псих</w:t>
      </w:r>
      <w:r w:rsidR="00221167">
        <w:rPr>
          <w:rFonts w:ascii="Times New Roman" w:hAnsi="Times New Roman"/>
          <w:sz w:val="28"/>
          <w:szCs w:val="28"/>
          <w:lang w:val="uk-UA"/>
        </w:rPr>
        <w:t>ологическая диагностика</w:t>
      </w:r>
      <w:r w:rsidRPr="00A653C3">
        <w:rPr>
          <w:rFonts w:ascii="Times New Roman" w:hAnsi="Times New Roman"/>
          <w:sz w:val="28"/>
          <w:szCs w:val="28"/>
          <w:lang w:val="uk-UA"/>
        </w:rPr>
        <w:t xml:space="preserve"> / А. В.  Батаршев. – М.: Изд-во ВЛАДОС-ПРЕСС, 2001. – 336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 xml:space="preserve">Батаршев А. В. Базовые  психологические свойства и профессиональное самоопределение личности: Практическое руководство по психологической диагностике /А. В. Батаршев. – СПб.: Речь, 2005.  – 208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Б</w:t>
      </w:r>
      <w:r w:rsidR="00221167">
        <w:rPr>
          <w:rStyle w:val="af6"/>
          <w:rFonts w:ascii="Times New Roman" w:hAnsi="Times New Roman"/>
          <w:b w:val="0"/>
          <w:sz w:val="28"/>
          <w:szCs w:val="28"/>
        </w:rPr>
        <w:t>атаршев А.В., Алексеева И. Ю.,</w:t>
      </w:r>
      <w:r w:rsidR="00221167">
        <w:rPr>
          <w:rStyle w:val="af6"/>
          <w:rFonts w:ascii="Times New Roman" w:hAnsi="Times New Roman"/>
          <w:b w:val="0"/>
          <w:sz w:val="28"/>
          <w:szCs w:val="28"/>
          <w:lang w:val="uk-UA"/>
        </w:rPr>
        <w:t xml:space="preserve"> </w:t>
      </w:r>
      <w:r w:rsidRPr="00A653C3">
        <w:rPr>
          <w:rStyle w:val="af6"/>
          <w:rFonts w:ascii="Times New Roman" w:hAnsi="Times New Roman"/>
          <w:b w:val="0"/>
          <w:sz w:val="28"/>
          <w:szCs w:val="28"/>
        </w:rPr>
        <w:t xml:space="preserve">Майорова Е. В. Диагностика профессионально важных качеств / А. </w:t>
      </w:r>
      <w:r w:rsidR="00221167">
        <w:rPr>
          <w:rStyle w:val="af6"/>
          <w:rFonts w:ascii="Times New Roman" w:hAnsi="Times New Roman"/>
          <w:b w:val="0"/>
          <w:sz w:val="28"/>
          <w:szCs w:val="28"/>
        </w:rPr>
        <w:t xml:space="preserve">В. Батаршев, И. Ю.Алексеева, </w:t>
      </w:r>
      <w:r w:rsidRPr="00A653C3">
        <w:rPr>
          <w:rStyle w:val="af6"/>
          <w:rFonts w:ascii="Times New Roman" w:hAnsi="Times New Roman"/>
          <w:b w:val="0"/>
          <w:sz w:val="28"/>
          <w:szCs w:val="28"/>
        </w:rPr>
        <w:t>Е. В. Майорова.</w:t>
      </w:r>
      <w:r w:rsidRPr="00A653C3">
        <w:rPr>
          <w:rFonts w:ascii="Times New Roman" w:hAnsi="Times New Roman"/>
          <w:sz w:val="28"/>
          <w:szCs w:val="28"/>
        </w:rPr>
        <w:t xml:space="preserve"> – СПб: Питер, 2007. – 192 с.</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Батищев Г.С. Найти и обрести себя. Особенности культуры глубинного общения / Г. С.  Батищев //  Вопросы философии. – 1995. – № 3. – С. 103–129.</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Бернс Р. Развитие Я-концепции и воспитание / Р. Бернс. – М.: Прогресс, 1986.</w:t>
      </w:r>
      <w:r w:rsidRPr="00A653C3">
        <w:rPr>
          <w:rFonts w:ascii="Times New Roman" w:hAnsi="Times New Roman"/>
          <w:sz w:val="28"/>
          <w:szCs w:val="28"/>
          <w:lang w:val="uk-UA"/>
        </w:rPr>
        <w:t xml:space="preserve"> </w:t>
      </w:r>
      <w:r w:rsidRPr="00A653C3">
        <w:rPr>
          <w:rFonts w:ascii="Times New Roman" w:hAnsi="Times New Roman"/>
          <w:sz w:val="28"/>
          <w:szCs w:val="28"/>
        </w:rPr>
        <w:t xml:space="preserve">– 421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Деркач А. А.</w:t>
      </w:r>
      <w:r w:rsidRPr="00A653C3">
        <w:rPr>
          <w:rStyle w:val="af6"/>
          <w:rFonts w:ascii="Times New Roman" w:hAnsi="Times New Roman"/>
          <w:b w:val="0"/>
          <w:sz w:val="28"/>
          <w:szCs w:val="28"/>
          <w:lang w:val="uk-UA"/>
        </w:rPr>
        <w:t xml:space="preserve">, Сайко </w:t>
      </w:r>
      <w:r w:rsidRPr="00A653C3">
        <w:rPr>
          <w:rStyle w:val="af6"/>
          <w:rFonts w:ascii="Times New Roman" w:hAnsi="Times New Roman"/>
          <w:b w:val="0"/>
          <w:sz w:val="28"/>
          <w:szCs w:val="28"/>
        </w:rPr>
        <w:t xml:space="preserve">Э. В. Самореализация – основание акмеологического развития. </w:t>
      </w:r>
      <w:r w:rsidRPr="00A653C3">
        <w:rPr>
          <w:rStyle w:val="af6"/>
          <w:rFonts w:ascii="Times New Roman" w:hAnsi="Times New Roman"/>
          <w:b w:val="0"/>
          <w:sz w:val="28"/>
          <w:szCs w:val="28"/>
          <w:lang w:val="uk-UA"/>
        </w:rPr>
        <w:t>Монография</w:t>
      </w:r>
      <w:r w:rsidRPr="00A653C3">
        <w:rPr>
          <w:rStyle w:val="af6"/>
          <w:rFonts w:ascii="Times New Roman" w:hAnsi="Times New Roman"/>
          <w:b w:val="0"/>
          <w:sz w:val="28"/>
          <w:szCs w:val="28"/>
        </w:rPr>
        <w:t xml:space="preserve"> / А. А.</w:t>
      </w:r>
      <w:r w:rsidRPr="00A653C3">
        <w:rPr>
          <w:rStyle w:val="af6"/>
          <w:rFonts w:ascii="Times New Roman" w:hAnsi="Times New Roman"/>
          <w:b w:val="0"/>
          <w:sz w:val="28"/>
          <w:szCs w:val="28"/>
          <w:lang w:val="uk-UA"/>
        </w:rPr>
        <w:t xml:space="preserve"> </w:t>
      </w:r>
      <w:r w:rsidRPr="00A653C3">
        <w:rPr>
          <w:rStyle w:val="af6"/>
          <w:rFonts w:ascii="Times New Roman" w:hAnsi="Times New Roman"/>
          <w:b w:val="0"/>
          <w:sz w:val="28"/>
          <w:szCs w:val="28"/>
        </w:rPr>
        <w:t>Деркач</w:t>
      </w:r>
      <w:r w:rsidRPr="00A653C3">
        <w:rPr>
          <w:rStyle w:val="af6"/>
          <w:rFonts w:ascii="Times New Roman" w:hAnsi="Times New Roman"/>
          <w:b w:val="0"/>
          <w:sz w:val="28"/>
          <w:szCs w:val="28"/>
          <w:lang w:val="uk-UA"/>
        </w:rPr>
        <w:t>,</w:t>
      </w:r>
      <w:r w:rsidRPr="00A653C3">
        <w:rPr>
          <w:rStyle w:val="af6"/>
          <w:rFonts w:ascii="Times New Roman" w:hAnsi="Times New Roman"/>
          <w:b w:val="0"/>
          <w:sz w:val="28"/>
          <w:szCs w:val="28"/>
        </w:rPr>
        <w:t xml:space="preserve"> Э. В. </w:t>
      </w:r>
      <w:r w:rsidRPr="00A653C3">
        <w:rPr>
          <w:rStyle w:val="af6"/>
          <w:rFonts w:ascii="Times New Roman" w:hAnsi="Times New Roman"/>
          <w:b w:val="0"/>
          <w:sz w:val="28"/>
          <w:szCs w:val="28"/>
          <w:lang w:val="uk-UA"/>
        </w:rPr>
        <w:t xml:space="preserve">Сайко. – М.: </w:t>
      </w:r>
      <w:r w:rsidRPr="00A653C3">
        <w:rPr>
          <w:rFonts w:ascii="Times New Roman" w:hAnsi="Times New Roman"/>
          <w:sz w:val="28"/>
          <w:szCs w:val="28"/>
        </w:rPr>
        <w:t>РАГС</w:t>
      </w:r>
      <w:r w:rsidR="00FA6EE2">
        <w:rPr>
          <w:rStyle w:val="af6"/>
          <w:rFonts w:ascii="Times New Roman" w:hAnsi="Times New Roman"/>
          <w:b w:val="0"/>
          <w:sz w:val="28"/>
          <w:szCs w:val="28"/>
          <w:lang w:val="uk-UA"/>
        </w:rPr>
        <w:t xml:space="preserve">, 2010. </w:t>
      </w:r>
      <w:r w:rsidRPr="00A653C3">
        <w:rPr>
          <w:rStyle w:val="af6"/>
          <w:rFonts w:ascii="Times New Roman" w:hAnsi="Times New Roman"/>
          <w:b w:val="0"/>
          <w:sz w:val="28"/>
          <w:szCs w:val="28"/>
          <w:lang w:val="uk-UA"/>
        </w:rPr>
        <w:t xml:space="preserve">– 224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Ермолаева Е. П. Психология социальной реализации профессионала              / Е. П. Ермолаева. – М.: Изд-во «Институт психологи РАН», 2008. – 347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Зеер </w:t>
      </w:r>
      <w:r w:rsidRPr="00A653C3">
        <w:rPr>
          <w:rFonts w:ascii="Times New Roman" w:hAnsi="Times New Roman"/>
          <w:sz w:val="28"/>
          <w:szCs w:val="28"/>
        </w:rPr>
        <w:t>Э. Ф. Психология профессий: Учебное пособие для студентов вузов. – 2-е изд., переаб., доп.</w:t>
      </w:r>
      <w:r w:rsidRPr="00A653C3">
        <w:rPr>
          <w:rFonts w:ascii="Times New Roman" w:hAnsi="Times New Roman"/>
          <w:sz w:val="28"/>
          <w:szCs w:val="28"/>
          <w:lang w:val="uk-UA"/>
        </w:rPr>
        <w:t xml:space="preserve"> / </w:t>
      </w:r>
      <w:r w:rsidRPr="00A653C3">
        <w:rPr>
          <w:rFonts w:ascii="Times New Roman" w:hAnsi="Times New Roman"/>
          <w:sz w:val="28"/>
          <w:szCs w:val="28"/>
        </w:rPr>
        <w:t xml:space="preserve">Э. Ф.  </w:t>
      </w:r>
      <w:r w:rsidRPr="00A653C3">
        <w:rPr>
          <w:rFonts w:ascii="Times New Roman" w:hAnsi="Times New Roman"/>
          <w:sz w:val="28"/>
          <w:szCs w:val="28"/>
          <w:lang w:val="uk-UA"/>
        </w:rPr>
        <w:t xml:space="preserve">Зеер. </w:t>
      </w:r>
      <w:r w:rsidRPr="00A653C3">
        <w:rPr>
          <w:rFonts w:ascii="Times New Roman" w:hAnsi="Times New Roman"/>
          <w:sz w:val="28"/>
          <w:szCs w:val="28"/>
        </w:rPr>
        <w:t>– М.: Академический Проэкт; Екатеринбург: Деловая книга, 2003. – 336 с.</w:t>
      </w:r>
    </w:p>
    <w:p w:rsidR="002E46B1" w:rsidRPr="00A653C3" w:rsidRDefault="002E46B1" w:rsidP="0071388E">
      <w:pPr>
        <w:numPr>
          <w:ilvl w:val="0"/>
          <w:numId w:val="67"/>
        </w:numPr>
        <w:spacing w:after="0" w:line="240" w:lineRule="auto"/>
        <w:ind w:left="0" w:firstLine="0"/>
        <w:contextualSpacing/>
        <w:jc w:val="both"/>
        <w:outlineLvl w:val="0"/>
        <w:rPr>
          <w:rFonts w:ascii="Times New Roman" w:hAnsi="Times New Roman"/>
          <w:sz w:val="28"/>
          <w:szCs w:val="28"/>
          <w:lang w:val="uk-UA"/>
        </w:rPr>
      </w:pPr>
      <w:r w:rsidRPr="00A653C3">
        <w:rPr>
          <w:rFonts w:ascii="Times New Roman" w:hAnsi="Times New Roman"/>
          <w:sz w:val="28"/>
          <w:szCs w:val="28"/>
          <w:lang w:val="uk-UA"/>
        </w:rPr>
        <w:t xml:space="preserve">Зеер </w:t>
      </w:r>
      <w:r w:rsidRPr="00A653C3">
        <w:rPr>
          <w:rFonts w:ascii="Times New Roman" w:hAnsi="Times New Roman"/>
          <w:sz w:val="28"/>
          <w:szCs w:val="28"/>
        </w:rPr>
        <w:t>Э. Ф.,</w:t>
      </w:r>
      <w:r w:rsidRPr="00A653C3">
        <w:rPr>
          <w:rFonts w:ascii="Times New Roman" w:hAnsi="Times New Roman"/>
          <w:sz w:val="28"/>
          <w:szCs w:val="28"/>
          <w:lang w:val="uk-UA"/>
        </w:rPr>
        <w:t xml:space="preserve"> </w:t>
      </w:r>
      <w:r w:rsidRPr="00A653C3">
        <w:rPr>
          <w:rFonts w:ascii="Times New Roman" w:hAnsi="Times New Roman"/>
          <w:sz w:val="28"/>
          <w:szCs w:val="28"/>
        </w:rPr>
        <w:t xml:space="preserve">Павлова А. М., Садовникова Н. О. Профориентология: Теория и практика: Учебное пособие для высшей школы / Э. Ф. </w:t>
      </w:r>
      <w:r w:rsidRPr="00A653C3">
        <w:rPr>
          <w:rFonts w:ascii="Times New Roman" w:hAnsi="Times New Roman"/>
          <w:sz w:val="28"/>
          <w:szCs w:val="28"/>
          <w:lang w:val="uk-UA"/>
        </w:rPr>
        <w:t>Зеер</w:t>
      </w:r>
      <w:r w:rsidRPr="00A653C3">
        <w:rPr>
          <w:rFonts w:ascii="Times New Roman" w:hAnsi="Times New Roman"/>
          <w:sz w:val="28"/>
          <w:szCs w:val="28"/>
        </w:rPr>
        <w:t xml:space="preserve">, А. М. Павлова, Н. О. Садовникова. – М.: Академический проект; Екатеринбург: Деловая книга, 2006. – 192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Зеер Э. Ф. Психология профессионального развития  хЭ. Ф. Зеер. – М.: Академия, 2009. – 240 с.</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 xml:space="preserve">Зинченко В.П., Моргунов Е.Б. Человек развивающийся. Очерки российской психологии / В.П. Зинченко, Е. Б. Моргунов. – М.: Триола, 1994. – 304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Иванников В.А. Психологические механизмы волевой регуляции: Учебное пособие. 3- е изд.  / В.А.Иванников – СПб: Питер, 2006. – 208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Коростылева Л.</w:t>
      </w:r>
      <w:r w:rsidRPr="00A653C3">
        <w:rPr>
          <w:rFonts w:ascii="Times New Roman" w:hAnsi="Times New Roman"/>
          <w:sz w:val="28"/>
          <w:szCs w:val="28"/>
          <w:lang w:val="uk-UA"/>
        </w:rPr>
        <w:t xml:space="preserve"> </w:t>
      </w:r>
      <w:r w:rsidRPr="00A653C3">
        <w:rPr>
          <w:rFonts w:ascii="Times New Roman" w:hAnsi="Times New Roman"/>
          <w:sz w:val="28"/>
          <w:szCs w:val="28"/>
        </w:rPr>
        <w:t xml:space="preserve">А. </w:t>
      </w:r>
      <w:r w:rsidRPr="00A653C3">
        <w:rPr>
          <w:rFonts w:ascii="Times New Roman" w:hAnsi="Times New Roman"/>
          <w:sz w:val="28"/>
          <w:szCs w:val="28"/>
          <w:lang w:val="uk-UA"/>
        </w:rPr>
        <w:t>П</w:t>
      </w:r>
      <w:r w:rsidRPr="00A653C3">
        <w:rPr>
          <w:rFonts w:ascii="Times New Roman" w:hAnsi="Times New Roman"/>
          <w:sz w:val="28"/>
          <w:szCs w:val="28"/>
        </w:rPr>
        <w:t>сихология самореализации личности: затруднения в профессиональной сфере</w:t>
      </w:r>
      <w:r w:rsidRPr="00A653C3">
        <w:rPr>
          <w:rFonts w:ascii="Times New Roman" w:hAnsi="Times New Roman"/>
          <w:sz w:val="28"/>
          <w:szCs w:val="28"/>
          <w:lang w:val="uk-UA"/>
        </w:rPr>
        <w:t xml:space="preserve"> / </w:t>
      </w:r>
      <w:r w:rsidRPr="00A653C3">
        <w:rPr>
          <w:rFonts w:ascii="Times New Roman" w:hAnsi="Times New Roman"/>
          <w:sz w:val="28"/>
          <w:szCs w:val="28"/>
        </w:rPr>
        <w:t>Л.</w:t>
      </w:r>
      <w:r w:rsidRPr="00A653C3">
        <w:rPr>
          <w:rFonts w:ascii="Times New Roman" w:hAnsi="Times New Roman"/>
          <w:sz w:val="28"/>
          <w:szCs w:val="28"/>
          <w:lang w:val="uk-UA"/>
        </w:rPr>
        <w:t xml:space="preserve"> </w:t>
      </w:r>
      <w:r w:rsidRPr="00A653C3">
        <w:rPr>
          <w:rFonts w:ascii="Times New Roman" w:hAnsi="Times New Roman"/>
          <w:sz w:val="28"/>
          <w:szCs w:val="28"/>
        </w:rPr>
        <w:t>А.</w:t>
      </w:r>
      <w:r w:rsidRPr="00A653C3">
        <w:rPr>
          <w:rFonts w:ascii="Times New Roman" w:hAnsi="Times New Roman"/>
          <w:sz w:val="28"/>
          <w:szCs w:val="28"/>
          <w:lang w:val="uk-UA"/>
        </w:rPr>
        <w:t xml:space="preserve"> </w:t>
      </w:r>
      <w:r w:rsidRPr="00A653C3">
        <w:rPr>
          <w:rFonts w:ascii="Times New Roman" w:hAnsi="Times New Roman"/>
          <w:sz w:val="28"/>
          <w:szCs w:val="28"/>
        </w:rPr>
        <w:t xml:space="preserve">Коростылева. – СПб.: Изд.  «Речь», 2005. – 222 с.  </w:t>
      </w:r>
    </w:p>
    <w:p w:rsidR="002E46B1" w:rsidRPr="00A653C3" w:rsidRDefault="002E46B1" w:rsidP="0071388E">
      <w:pPr>
        <w:numPr>
          <w:ilvl w:val="0"/>
          <w:numId w:val="67"/>
        </w:numPr>
        <w:spacing w:before="100" w:beforeAutospacing="1" w:after="100" w:afterAutospacing="1" w:line="240" w:lineRule="auto"/>
        <w:ind w:left="0" w:firstLine="0"/>
        <w:contextualSpacing/>
        <w:jc w:val="both"/>
        <w:rPr>
          <w:rFonts w:ascii="Times New Roman" w:hAnsi="Times New Roman"/>
          <w:color w:val="000000"/>
          <w:sz w:val="28"/>
          <w:szCs w:val="28"/>
        </w:rPr>
      </w:pPr>
      <w:r w:rsidRPr="00A653C3">
        <w:rPr>
          <w:rFonts w:ascii="Times New Roman" w:hAnsi="Times New Roman"/>
          <w:bCs/>
          <w:color w:val="000000"/>
          <w:sz w:val="28"/>
          <w:szCs w:val="28"/>
        </w:rPr>
        <w:t>Климов Е. А. Как выбрать профессию</w:t>
      </w:r>
      <w:r w:rsidRPr="00A653C3">
        <w:rPr>
          <w:rFonts w:ascii="Times New Roman" w:hAnsi="Times New Roman"/>
          <w:color w:val="000000"/>
          <w:sz w:val="28"/>
          <w:szCs w:val="28"/>
        </w:rPr>
        <w:t xml:space="preserve">: Книга для учащихся старших классов средней школы. </w:t>
      </w:r>
      <w:r w:rsidR="007F5367">
        <w:rPr>
          <w:rFonts w:ascii="Times New Roman" w:hAnsi="Times New Roman"/>
          <w:color w:val="000000"/>
          <w:sz w:val="28"/>
          <w:szCs w:val="28"/>
        </w:rPr>
        <w:t xml:space="preserve"> – </w:t>
      </w:r>
      <w:r w:rsidRPr="00A653C3">
        <w:rPr>
          <w:rFonts w:ascii="Times New Roman" w:hAnsi="Times New Roman"/>
          <w:color w:val="000000"/>
          <w:sz w:val="28"/>
          <w:szCs w:val="28"/>
        </w:rPr>
        <w:t xml:space="preserve"> 2-е изд., доп. и перераб</w:t>
      </w:r>
      <w:r w:rsidRPr="00A653C3">
        <w:rPr>
          <w:rFonts w:ascii="Times New Roman" w:hAnsi="Times New Roman"/>
          <w:color w:val="000000"/>
          <w:sz w:val="28"/>
          <w:szCs w:val="28"/>
          <w:lang w:val="uk-UA"/>
        </w:rPr>
        <w:t xml:space="preserve"> / </w:t>
      </w:r>
      <w:r w:rsidRPr="00A653C3">
        <w:rPr>
          <w:rFonts w:ascii="Times New Roman" w:hAnsi="Times New Roman"/>
          <w:sz w:val="28"/>
          <w:szCs w:val="28"/>
        </w:rPr>
        <w:t>Е. А</w:t>
      </w:r>
      <w:r w:rsidRPr="00A653C3">
        <w:rPr>
          <w:rFonts w:ascii="Times New Roman" w:hAnsi="Times New Roman"/>
          <w:sz w:val="28"/>
          <w:szCs w:val="28"/>
          <w:lang w:val="uk-UA"/>
        </w:rPr>
        <w:t>.</w:t>
      </w:r>
      <w:r w:rsidRPr="00A653C3">
        <w:rPr>
          <w:rFonts w:ascii="Times New Roman" w:hAnsi="Times New Roman"/>
          <w:sz w:val="28"/>
          <w:szCs w:val="28"/>
        </w:rPr>
        <w:t xml:space="preserve"> Климов</w:t>
      </w:r>
      <w:r w:rsidRPr="00A653C3">
        <w:rPr>
          <w:rFonts w:ascii="Times New Roman" w:hAnsi="Times New Roman"/>
          <w:color w:val="000000"/>
          <w:sz w:val="28"/>
          <w:szCs w:val="28"/>
        </w:rPr>
        <w:t xml:space="preserve">. – М.: Просвещение, 1990. – 159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Климов Е. А. Психология професс</w:t>
      </w:r>
      <w:r w:rsidR="00FA6EE2">
        <w:rPr>
          <w:rFonts w:ascii="Times New Roman" w:hAnsi="Times New Roman"/>
          <w:sz w:val="28"/>
          <w:szCs w:val="28"/>
          <w:lang w:val="uk-UA"/>
        </w:rPr>
        <w:t xml:space="preserve">ионала. Избр. психол. труды  </w:t>
      </w:r>
      <w:r w:rsidRPr="00A653C3">
        <w:rPr>
          <w:rFonts w:ascii="Times New Roman" w:hAnsi="Times New Roman"/>
          <w:sz w:val="28"/>
          <w:szCs w:val="28"/>
          <w:lang w:val="uk-UA"/>
        </w:rPr>
        <w:t>/ Е. А. Климов .</w:t>
      </w:r>
      <w:r w:rsidRPr="00A653C3">
        <w:rPr>
          <w:rFonts w:ascii="Times New Roman" w:hAnsi="Times New Roman"/>
          <w:spacing w:val="-8"/>
          <w:sz w:val="28"/>
          <w:szCs w:val="28"/>
        </w:rPr>
        <w:t xml:space="preserve"> – М.:  Издательство «Инс</w:t>
      </w:r>
      <w:r w:rsidRPr="00A653C3">
        <w:rPr>
          <w:rFonts w:ascii="Times New Roman" w:hAnsi="Times New Roman"/>
          <w:spacing w:val="-8"/>
          <w:sz w:val="28"/>
          <w:szCs w:val="28"/>
        </w:rPr>
        <w:softHyphen/>
      </w:r>
      <w:r w:rsidRPr="00A653C3">
        <w:rPr>
          <w:rFonts w:ascii="Times New Roman" w:hAnsi="Times New Roman"/>
          <w:spacing w:val="-10"/>
          <w:sz w:val="28"/>
          <w:szCs w:val="28"/>
        </w:rPr>
        <w:t>титут практической психологии», Воронеж: НПО «МО-</w:t>
      </w:r>
      <w:r w:rsidRPr="00A653C3">
        <w:rPr>
          <w:rFonts w:ascii="Times New Roman" w:hAnsi="Times New Roman"/>
          <w:sz w:val="28"/>
          <w:szCs w:val="28"/>
        </w:rPr>
        <w:t>ДЭК», 1996. – 400 с.</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Климов Е. А. Психология профессионального сам</w:t>
      </w:r>
      <w:r w:rsidR="00FA6EE2">
        <w:rPr>
          <w:rFonts w:ascii="Times New Roman" w:hAnsi="Times New Roman"/>
          <w:sz w:val="28"/>
          <w:szCs w:val="28"/>
          <w:lang w:val="uk-UA"/>
        </w:rPr>
        <w:t xml:space="preserve">оопределени  </w:t>
      </w:r>
      <w:r w:rsidRPr="00A653C3">
        <w:rPr>
          <w:rFonts w:ascii="Times New Roman" w:hAnsi="Times New Roman"/>
          <w:sz w:val="28"/>
          <w:szCs w:val="28"/>
          <w:lang w:val="uk-UA"/>
        </w:rPr>
        <w:t xml:space="preserve">/ </w:t>
      </w:r>
      <w:r w:rsidRPr="00A653C3">
        <w:rPr>
          <w:rFonts w:ascii="Times New Roman" w:hAnsi="Times New Roman"/>
          <w:sz w:val="28"/>
          <w:szCs w:val="28"/>
        </w:rPr>
        <w:t>Е. А</w:t>
      </w:r>
      <w:r w:rsidRPr="00A653C3">
        <w:rPr>
          <w:rFonts w:ascii="Times New Roman" w:hAnsi="Times New Roman"/>
          <w:sz w:val="28"/>
          <w:szCs w:val="28"/>
          <w:lang w:val="uk-UA"/>
        </w:rPr>
        <w:t>.</w:t>
      </w:r>
      <w:r w:rsidRPr="00A653C3">
        <w:rPr>
          <w:rFonts w:ascii="Times New Roman" w:hAnsi="Times New Roman"/>
          <w:sz w:val="28"/>
          <w:szCs w:val="28"/>
        </w:rPr>
        <w:t xml:space="preserve"> Климов</w:t>
      </w:r>
      <w:r w:rsidRPr="00A653C3">
        <w:rPr>
          <w:rFonts w:ascii="Times New Roman" w:hAnsi="Times New Roman"/>
          <w:sz w:val="28"/>
          <w:szCs w:val="28"/>
          <w:lang w:val="uk-UA"/>
        </w:rPr>
        <w:t xml:space="preserve">. – Ростов -на-Дону: Феникс, 1996.  – 512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Климов Е.А.  Развивающийся человек в мире профессий /</w:t>
      </w:r>
      <w:r w:rsidRPr="00A653C3">
        <w:rPr>
          <w:rFonts w:ascii="Times New Roman" w:hAnsi="Times New Roman"/>
          <w:sz w:val="28"/>
          <w:szCs w:val="28"/>
        </w:rPr>
        <w:t xml:space="preserve"> Е. А</w:t>
      </w:r>
      <w:r w:rsidRPr="00A653C3">
        <w:rPr>
          <w:rFonts w:ascii="Times New Roman" w:hAnsi="Times New Roman"/>
          <w:sz w:val="28"/>
          <w:szCs w:val="28"/>
          <w:lang w:val="uk-UA"/>
        </w:rPr>
        <w:t>.</w:t>
      </w:r>
      <w:r w:rsidRPr="00A653C3">
        <w:rPr>
          <w:rFonts w:ascii="Times New Roman" w:hAnsi="Times New Roman"/>
          <w:sz w:val="28"/>
          <w:szCs w:val="28"/>
        </w:rPr>
        <w:t xml:space="preserve"> Климов</w:t>
      </w:r>
      <w:r w:rsidRPr="00A653C3">
        <w:rPr>
          <w:rFonts w:ascii="Times New Roman" w:hAnsi="Times New Roman"/>
          <w:sz w:val="28"/>
          <w:szCs w:val="28"/>
          <w:lang w:val="uk-UA"/>
        </w:rPr>
        <w:t>.</w:t>
      </w:r>
      <w:r w:rsidRPr="00A653C3">
        <w:rPr>
          <w:rFonts w:ascii="Times New Roman" w:hAnsi="Times New Roman"/>
          <w:sz w:val="28"/>
          <w:szCs w:val="28"/>
        </w:rPr>
        <w:t xml:space="preserve"> </w:t>
      </w:r>
      <w:r w:rsidRPr="00A653C3">
        <w:rPr>
          <w:rFonts w:ascii="Times New Roman" w:hAnsi="Times New Roman"/>
          <w:sz w:val="28"/>
          <w:szCs w:val="28"/>
          <w:lang w:val="uk-UA"/>
        </w:rPr>
        <w:t xml:space="preserve"> – Обнинск: МГУ, Центр «Детство», 1993. – 57 с.</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rPr>
      </w:pPr>
      <w:r w:rsidRPr="00A653C3">
        <w:rPr>
          <w:rFonts w:ascii="Times New Roman" w:hAnsi="Times New Roman"/>
          <w:color w:val="000000"/>
          <w:sz w:val="28"/>
          <w:szCs w:val="28"/>
        </w:rPr>
        <w:t>Коган Л. Н. Цель и смысл жизни человека / Л. Н Коган. – М.: Мысль, 1984. – 252 с.</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Коропецька О.М.</w:t>
      </w:r>
      <w:r w:rsidRPr="00A653C3">
        <w:rPr>
          <w:rFonts w:ascii="Times New Roman" w:hAnsi="Times New Roman"/>
          <w:b/>
          <w:sz w:val="28"/>
          <w:szCs w:val="28"/>
          <w:lang w:val="uk-UA"/>
        </w:rPr>
        <w:t xml:space="preserve">   </w:t>
      </w:r>
      <w:r w:rsidRPr="00A653C3">
        <w:rPr>
          <w:rFonts w:ascii="Times New Roman" w:hAnsi="Times New Roman"/>
          <w:sz w:val="28"/>
          <w:szCs w:val="28"/>
          <w:lang w:val="uk-UA"/>
        </w:rPr>
        <w:t>Профорієнтація та профпідбір: Навчальний посібник. – Івано -Франківськ, 2005.  – 236 с.</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Коропецька О. М.   Профорієнтація та профвідбір: Навчальний посібник.           2-е вид., доп. і перероб. / О. М. Коропецька.  – Івано–Франківськ: Місто НВ, 2009.  – 348 с.</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Профорієнтаційна робота психолога / Упорядник Т. Гончаренко. – К.: Шкільний світ, 2007. – 128 с.  </w:t>
      </w:r>
    </w:p>
    <w:p w:rsidR="002E46B1" w:rsidRPr="00A653C3" w:rsidRDefault="002E46B1" w:rsidP="0071388E">
      <w:pPr>
        <w:numPr>
          <w:ilvl w:val="0"/>
          <w:numId w:val="67"/>
        </w:numPr>
        <w:spacing w:after="0" w:line="240" w:lineRule="auto"/>
        <w:ind w:left="0" w:firstLine="0"/>
        <w:contextualSpacing/>
        <w:jc w:val="both"/>
        <w:rPr>
          <w:rStyle w:val="af6"/>
          <w:rFonts w:ascii="Times New Roman" w:hAnsi="Times New Roman"/>
          <w:b w:val="0"/>
          <w:bCs w:val="0"/>
          <w:sz w:val="28"/>
          <w:szCs w:val="28"/>
          <w:lang w:val="uk-UA"/>
        </w:rPr>
      </w:pPr>
      <w:r w:rsidRPr="00A653C3">
        <w:rPr>
          <w:rFonts w:ascii="Times New Roman" w:hAnsi="Times New Roman"/>
          <w:sz w:val="28"/>
          <w:szCs w:val="28"/>
        </w:rPr>
        <w:t>Профессиональная самореализация личности в современном обществе. Монография</w:t>
      </w:r>
      <w:r w:rsidRPr="00A653C3">
        <w:rPr>
          <w:rFonts w:ascii="Times New Roman" w:hAnsi="Times New Roman"/>
          <w:sz w:val="28"/>
          <w:szCs w:val="28"/>
          <w:lang w:val="uk-UA"/>
        </w:rPr>
        <w:t xml:space="preserve"> / Под ред. </w:t>
      </w:r>
      <w:hyperlink r:id="rId8" w:history="1">
        <w:r w:rsidRPr="00A653C3">
          <w:rPr>
            <w:rFonts w:ascii="Times New Roman" w:hAnsi="Times New Roman"/>
            <w:sz w:val="28"/>
            <w:szCs w:val="28"/>
          </w:rPr>
          <w:t>Федосенко Е. В.</w:t>
        </w:r>
      </w:hyperlink>
      <w:r w:rsidRPr="00A653C3">
        <w:rPr>
          <w:rFonts w:ascii="Times New Roman" w:hAnsi="Times New Roman"/>
          <w:sz w:val="28"/>
          <w:szCs w:val="28"/>
          <w:lang w:val="uk-UA"/>
        </w:rPr>
        <w:t xml:space="preserve"> </w:t>
      </w:r>
      <w:r w:rsidRPr="00A653C3">
        <w:rPr>
          <w:rFonts w:ascii="Times New Roman" w:hAnsi="Times New Roman"/>
          <w:sz w:val="28"/>
          <w:szCs w:val="28"/>
        </w:rPr>
        <w:t xml:space="preserve">– СПб: </w:t>
      </w:r>
      <w:hyperlink r:id="rId9" w:history="1">
        <w:r w:rsidRPr="00A653C3">
          <w:rPr>
            <w:rFonts w:ascii="Times New Roman" w:hAnsi="Times New Roman"/>
            <w:sz w:val="28"/>
            <w:szCs w:val="28"/>
          </w:rPr>
          <w:t>Речь</w:t>
        </w:r>
      </w:hyperlink>
      <w:r w:rsidRPr="00A653C3">
        <w:rPr>
          <w:rFonts w:ascii="Times New Roman" w:hAnsi="Times New Roman"/>
          <w:sz w:val="28"/>
          <w:szCs w:val="28"/>
        </w:rPr>
        <w:t>, 2009,</w:t>
      </w:r>
      <w:r w:rsidRPr="00A653C3">
        <w:rPr>
          <w:rFonts w:ascii="Times New Roman" w:hAnsi="Times New Roman"/>
          <w:sz w:val="28"/>
          <w:szCs w:val="28"/>
          <w:lang w:val="uk-UA"/>
        </w:rPr>
        <w:t xml:space="preserve"> – </w:t>
      </w:r>
      <w:r w:rsidRPr="00A653C3">
        <w:rPr>
          <w:rFonts w:ascii="Times New Roman" w:hAnsi="Times New Roman"/>
          <w:sz w:val="28"/>
          <w:szCs w:val="28"/>
        </w:rPr>
        <w:t xml:space="preserve">122 с. </w:t>
      </w:r>
    </w:p>
    <w:p w:rsidR="002E46B1" w:rsidRPr="00A653C3" w:rsidRDefault="002E46B1" w:rsidP="0071388E">
      <w:pPr>
        <w:numPr>
          <w:ilvl w:val="0"/>
          <w:numId w:val="67"/>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Пряжников Н. С. Профессиональное и личност</w:t>
      </w:r>
      <w:r w:rsidR="00221167">
        <w:rPr>
          <w:rFonts w:ascii="Times New Roman" w:hAnsi="Times New Roman"/>
          <w:sz w:val="28"/>
          <w:szCs w:val="28"/>
          <w:lang w:val="uk-UA"/>
        </w:rPr>
        <w:t>ное самоопределение.</w:t>
      </w:r>
      <w:r w:rsidRPr="00A653C3">
        <w:rPr>
          <w:rFonts w:ascii="Times New Roman" w:hAnsi="Times New Roman"/>
          <w:sz w:val="28"/>
          <w:szCs w:val="28"/>
          <w:lang w:val="uk-UA"/>
        </w:rPr>
        <w:t xml:space="preserve"> </w:t>
      </w:r>
      <w:r w:rsidRPr="00A653C3">
        <w:rPr>
          <w:rFonts w:ascii="Times New Roman" w:hAnsi="Times New Roman"/>
          <w:sz w:val="28"/>
          <w:szCs w:val="28"/>
        </w:rPr>
        <w:t>/ Н. С. Пряжников</w:t>
      </w:r>
      <w:r w:rsidRPr="00A653C3">
        <w:rPr>
          <w:rFonts w:ascii="Times New Roman" w:hAnsi="Times New Roman"/>
          <w:sz w:val="28"/>
          <w:szCs w:val="28"/>
          <w:lang w:val="uk-UA"/>
        </w:rPr>
        <w:t>. – М.: Ин-т практической психологии.</w:t>
      </w:r>
      <w:r w:rsidRPr="00A653C3">
        <w:rPr>
          <w:rFonts w:ascii="Times New Roman" w:hAnsi="Times New Roman"/>
          <w:sz w:val="28"/>
          <w:szCs w:val="28"/>
        </w:rPr>
        <w:t xml:space="preserve"> </w:t>
      </w:r>
      <w:r w:rsidRPr="00A653C3">
        <w:rPr>
          <w:rFonts w:ascii="Times New Roman" w:hAnsi="Times New Roman"/>
          <w:sz w:val="28"/>
          <w:szCs w:val="28"/>
          <w:lang w:val="uk-UA"/>
        </w:rPr>
        <w:t xml:space="preserve">– Воронеж: НПО «МОДЭК», 1996. – 256 с. </w:t>
      </w:r>
    </w:p>
    <w:p w:rsidR="002E46B1" w:rsidRPr="00A653C3" w:rsidRDefault="002E46B1" w:rsidP="0071388E">
      <w:pPr>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Додаткова література</w:t>
      </w:r>
      <w:r w:rsidRPr="00A653C3">
        <w:rPr>
          <w:rFonts w:ascii="Times New Roman" w:hAnsi="Times New Roman"/>
          <w:b/>
          <w:sz w:val="28"/>
          <w:szCs w:val="28"/>
          <w:lang w:val="en-GB"/>
        </w:rPr>
        <w:t xml:space="preserve"> </w:t>
      </w:r>
    </w:p>
    <w:p w:rsidR="002E46B1" w:rsidRPr="00A653C3" w:rsidRDefault="002E46B1" w:rsidP="00FA6EE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Абульханова</w:t>
      </w:r>
      <w:r w:rsidRPr="00A653C3">
        <w:rPr>
          <w:rFonts w:ascii="Times New Roman" w:hAnsi="Times New Roman"/>
          <w:sz w:val="28"/>
          <w:szCs w:val="28"/>
          <w:lang w:val="uk-UA"/>
        </w:rPr>
        <w:t>-</w:t>
      </w:r>
      <w:r w:rsidRPr="00A653C3">
        <w:rPr>
          <w:rFonts w:ascii="Times New Roman" w:hAnsi="Times New Roman"/>
          <w:sz w:val="28"/>
          <w:szCs w:val="28"/>
        </w:rPr>
        <w:t>Славская К. А. Стратегия жизни / К.А. Абульханова</w:t>
      </w:r>
      <w:r w:rsidRPr="00A653C3">
        <w:rPr>
          <w:rFonts w:ascii="Times New Roman" w:hAnsi="Times New Roman"/>
          <w:sz w:val="28"/>
          <w:szCs w:val="28"/>
          <w:lang w:val="uk-UA"/>
        </w:rPr>
        <w:t>-</w:t>
      </w:r>
      <w:r w:rsidRPr="00A653C3">
        <w:rPr>
          <w:rFonts w:ascii="Times New Roman" w:hAnsi="Times New Roman"/>
          <w:sz w:val="28"/>
          <w:szCs w:val="28"/>
        </w:rPr>
        <w:t>Славская. –</w:t>
      </w:r>
      <w:r w:rsidRPr="00A653C3">
        <w:rPr>
          <w:rFonts w:ascii="Times New Roman" w:hAnsi="Times New Roman"/>
          <w:sz w:val="28"/>
          <w:szCs w:val="28"/>
          <w:lang w:val="uk-UA"/>
        </w:rPr>
        <w:t xml:space="preserve"> </w:t>
      </w:r>
      <w:r w:rsidRPr="00A653C3">
        <w:rPr>
          <w:rFonts w:ascii="Times New Roman" w:hAnsi="Times New Roman"/>
          <w:sz w:val="28"/>
          <w:szCs w:val="28"/>
        </w:rPr>
        <w:t>М.</w:t>
      </w:r>
      <w:r w:rsidRPr="00A653C3">
        <w:rPr>
          <w:rFonts w:ascii="Times New Roman" w:hAnsi="Times New Roman"/>
          <w:sz w:val="28"/>
          <w:szCs w:val="28"/>
          <w:lang w:val="uk-UA"/>
        </w:rPr>
        <w:t>: Мысль</w:t>
      </w:r>
      <w:r w:rsidRPr="00A653C3">
        <w:rPr>
          <w:rFonts w:ascii="Times New Roman" w:hAnsi="Times New Roman"/>
          <w:sz w:val="28"/>
          <w:szCs w:val="28"/>
        </w:rPr>
        <w:t>, 1991.</w:t>
      </w:r>
      <w:r w:rsidRPr="00A653C3">
        <w:rPr>
          <w:rFonts w:ascii="Times New Roman" w:hAnsi="Times New Roman"/>
          <w:sz w:val="28"/>
          <w:szCs w:val="28"/>
          <w:lang w:val="uk-UA"/>
        </w:rPr>
        <w:t xml:space="preserve">  – 299 с.   </w:t>
      </w:r>
    </w:p>
    <w:p w:rsidR="002E46B1" w:rsidRPr="00A653C3" w:rsidRDefault="002E46B1" w:rsidP="00FA6EE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 xml:space="preserve">Абульханова К. А., Березина Т. Н. Время личности и время жизни. Монография / К. А. Абульханова, Т. Н. Березина. – </w:t>
      </w:r>
      <w:r w:rsidRPr="00A653C3">
        <w:rPr>
          <w:rFonts w:ascii="Times New Roman" w:hAnsi="Times New Roman"/>
          <w:sz w:val="28"/>
          <w:szCs w:val="28"/>
        </w:rPr>
        <w:t>СПб: Алетейя, 2001. – 304 с.</w:t>
      </w:r>
    </w:p>
    <w:p w:rsidR="002E46B1" w:rsidRPr="00A653C3" w:rsidRDefault="002E46B1" w:rsidP="00FA6EE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Ананьєв Б. Г. О проблема</w:t>
      </w:r>
      <w:r w:rsidR="00FA6EE2">
        <w:rPr>
          <w:rFonts w:ascii="Times New Roman" w:hAnsi="Times New Roman"/>
          <w:sz w:val="28"/>
          <w:szCs w:val="28"/>
          <w:lang w:val="uk-UA"/>
        </w:rPr>
        <w:t xml:space="preserve">х современного человекознания </w:t>
      </w:r>
      <w:r w:rsidRPr="00A653C3">
        <w:rPr>
          <w:rFonts w:ascii="Times New Roman" w:hAnsi="Times New Roman"/>
          <w:sz w:val="28"/>
          <w:szCs w:val="28"/>
          <w:lang w:val="uk-UA"/>
        </w:rPr>
        <w:t xml:space="preserve"> / Б. Г.Ананьев. </w:t>
      </w:r>
      <w:r w:rsidRPr="00A653C3">
        <w:rPr>
          <w:rStyle w:val="af6"/>
          <w:rFonts w:ascii="Times New Roman" w:hAnsi="Times New Roman"/>
          <w:b w:val="0"/>
          <w:sz w:val="28"/>
          <w:szCs w:val="28"/>
        </w:rPr>
        <w:t xml:space="preserve"> </w:t>
      </w:r>
      <w:r w:rsidRPr="00A653C3">
        <w:rPr>
          <w:rFonts w:ascii="Times New Roman" w:hAnsi="Times New Roman"/>
          <w:sz w:val="28"/>
          <w:szCs w:val="28"/>
        </w:rPr>
        <w:t xml:space="preserve"> – СПб.: Питер, 2001. – 272 с.</w:t>
      </w:r>
    </w:p>
    <w:p w:rsidR="002E46B1" w:rsidRPr="00A653C3" w:rsidRDefault="002E46B1" w:rsidP="00FA6EE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Ананьєв Б. Г. Человек как предмет познания  / </w:t>
      </w:r>
      <w:r w:rsidRPr="00A653C3">
        <w:rPr>
          <w:rStyle w:val="af6"/>
          <w:rFonts w:ascii="Times New Roman" w:hAnsi="Times New Roman"/>
          <w:b w:val="0"/>
          <w:sz w:val="28"/>
          <w:szCs w:val="28"/>
        </w:rPr>
        <w:t xml:space="preserve">Б. Г. Ананьев. </w:t>
      </w:r>
      <w:r w:rsidRPr="00A653C3">
        <w:rPr>
          <w:rFonts w:ascii="Times New Roman" w:hAnsi="Times New Roman"/>
          <w:sz w:val="28"/>
          <w:szCs w:val="28"/>
        </w:rPr>
        <w:t>– СПб: Питер, 2001. – 288 с.</w:t>
      </w:r>
    </w:p>
    <w:p w:rsidR="002E46B1" w:rsidRPr="00A653C3" w:rsidRDefault="002E46B1" w:rsidP="00FA6EE2">
      <w:pPr>
        <w:numPr>
          <w:ilvl w:val="0"/>
          <w:numId w:val="68"/>
        </w:numPr>
        <w:tabs>
          <w:tab w:val="clear" w:pos="360"/>
          <w:tab w:val="num" w:pos="0"/>
          <w:tab w:val="left" w:pos="426"/>
        </w:tabs>
        <w:spacing w:after="0" w:line="240" w:lineRule="auto"/>
        <w:ind w:left="0" w:firstLine="0"/>
        <w:contextualSpacing/>
        <w:jc w:val="both"/>
        <w:rPr>
          <w:rStyle w:val="af6"/>
          <w:rFonts w:ascii="Times New Roman" w:hAnsi="Times New Roman"/>
          <w:b w:val="0"/>
          <w:bCs w:val="0"/>
          <w:sz w:val="28"/>
          <w:szCs w:val="28"/>
          <w:lang w:val="uk-UA"/>
        </w:rPr>
      </w:pPr>
      <w:r w:rsidRPr="00A653C3">
        <w:rPr>
          <w:rStyle w:val="af6"/>
          <w:rFonts w:ascii="Times New Roman" w:hAnsi="Times New Roman"/>
          <w:b w:val="0"/>
          <w:sz w:val="28"/>
          <w:szCs w:val="28"/>
          <w:lang w:val="uk-UA"/>
        </w:rPr>
        <w:t xml:space="preserve">Антропология профессий: Сб. науч. Статей / Под ред. П. В. Романова,            Е. П. Ярской-Смирновой. – Саратов: Центр социальной политики и гендерных исследований: Издательство «Научная книга», 2005. – 464 с. </w:t>
      </w:r>
    </w:p>
    <w:p w:rsidR="002E46B1" w:rsidRPr="00A653C3" w:rsidRDefault="002E46B1" w:rsidP="00FA6EE2">
      <w:pPr>
        <w:numPr>
          <w:ilvl w:val="0"/>
          <w:numId w:val="68"/>
        </w:numPr>
        <w:tabs>
          <w:tab w:val="clear" w:pos="360"/>
          <w:tab w:val="num" w:pos="0"/>
          <w:tab w:val="left" w:pos="426"/>
        </w:tabs>
        <w:spacing w:after="0" w:line="240" w:lineRule="auto"/>
        <w:ind w:left="0" w:firstLine="0"/>
        <w:contextualSpacing/>
        <w:jc w:val="both"/>
        <w:rPr>
          <w:rStyle w:val="af6"/>
          <w:rFonts w:ascii="Times New Roman" w:hAnsi="Times New Roman"/>
          <w:b w:val="0"/>
          <w:bCs w:val="0"/>
          <w:sz w:val="28"/>
          <w:szCs w:val="28"/>
          <w:lang w:val="uk-UA"/>
        </w:rPr>
      </w:pPr>
      <w:r w:rsidRPr="00A653C3">
        <w:rPr>
          <w:rStyle w:val="af6"/>
          <w:rFonts w:ascii="Times New Roman" w:hAnsi="Times New Roman"/>
          <w:b w:val="0"/>
          <w:sz w:val="28"/>
          <w:szCs w:val="28"/>
        </w:rPr>
        <w:t>Асмолов А. Г. Психология личности: Принципы общепсихологического анализа. Учебник / А. Г.Асмолов.</w:t>
      </w:r>
      <w:r w:rsidRPr="00A653C3">
        <w:rPr>
          <w:rFonts w:ascii="Times New Roman" w:hAnsi="Times New Roman"/>
          <w:sz w:val="28"/>
          <w:szCs w:val="28"/>
        </w:rPr>
        <w:t xml:space="preserve"> – М.: Смысл, 2001. – 416 с.</w:t>
      </w:r>
    </w:p>
    <w:p w:rsidR="002E46B1" w:rsidRPr="00A653C3" w:rsidRDefault="002E46B1" w:rsidP="00FA6EE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Баклицький І. О. Психологія праці: Підручник. – 2-ге вид., перероб. і доп. / І. О. Баклицький. – К.: Знання, 2008. – 655 с.</w:t>
      </w:r>
    </w:p>
    <w:p w:rsidR="002E46B1" w:rsidRPr="00A653C3" w:rsidRDefault="002E46B1" w:rsidP="00FA6EE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Барсова А. Как прожить свою, а не чужую жизнь, или Типология личности / Анна Барсова. – М.: АСТ-ПРЕСС КНИГА, 2001. – 320 с.</w:t>
      </w:r>
    </w:p>
    <w:p w:rsidR="002E46B1" w:rsidRPr="00A653C3" w:rsidRDefault="002E46B1" w:rsidP="00FA6EE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Барышков В. П. Аксиология личностного </w:t>
      </w:r>
      <w:r w:rsidRPr="00A653C3">
        <w:rPr>
          <w:rFonts w:ascii="Times New Roman" w:hAnsi="Times New Roman"/>
          <w:sz w:val="28"/>
          <w:szCs w:val="28"/>
        </w:rPr>
        <w:t>бы</w:t>
      </w:r>
      <w:r w:rsidRPr="00A653C3">
        <w:rPr>
          <w:rFonts w:ascii="Times New Roman" w:hAnsi="Times New Roman"/>
          <w:sz w:val="28"/>
          <w:szCs w:val="28"/>
          <w:lang w:val="uk-UA"/>
        </w:rPr>
        <w:t xml:space="preserve">тия / Под ред. В. Б. Устьянцева – М.: Логос, 2005. – 192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Баскаков А. Я., Туленков Н. В. Методология научного исследования: Учебное пособие. – 2-е изд., испр. / А. Я. Баскаков, Н. В. Туленков. – К.: МАУП, 2004. – 216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 xml:space="preserve">Бодалев А. А., Столин В. В. Общая психодиагностика / А. А. Бодалев,    В. В.  Столин. </w:t>
      </w:r>
      <w:r w:rsidRPr="00A653C3">
        <w:rPr>
          <w:rFonts w:ascii="Times New Roman" w:hAnsi="Times New Roman"/>
          <w:sz w:val="28"/>
          <w:szCs w:val="28"/>
        </w:rPr>
        <w:t>– СПб: Речь, 2006. – 440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bCs/>
          <w:sz w:val="28"/>
          <w:szCs w:val="28"/>
        </w:rPr>
        <w:t>Бодалёв А. А.</w:t>
      </w:r>
      <w:r w:rsidRPr="00A653C3">
        <w:rPr>
          <w:rFonts w:ascii="Times New Roman" w:hAnsi="Times New Roman"/>
          <w:sz w:val="28"/>
          <w:szCs w:val="28"/>
          <w:lang w:val="uk-UA"/>
        </w:rPr>
        <w:t xml:space="preserve"> </w:t>
      </w:r>
      <w:r w:rsidRPr="00A653C3">
        <w:rPr>
          <w:rFonts w:ascii="Times New Roman" w:hAnsi="Times New Roman"/>
          <w:sz w:val="28"/>
          <w:szCs w:val="28"/>
        </w:rPr>
        <w:t>Вершина в развитии взрослого человека: характеристики и условия достижения / А. А. Бодалев. — М.: Флинта: Наука, 1998. – 168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bCs/>
          <w:sz w:val="28"/>
          <w:szCs w:val="28"/>
        </w:rPr>
        <w:t>Бодалёв А. А.</w:t>
      </w:r>
      <w:r w:rsidRPr="00A653C3">
        <w:rPr>
          <w:rFonts w:ascii="Times New Roman" w:hAnsi="Times New Roman"/>
          <w:bCs/>
          <w:sz w:val="28"/>
          <w:szCs w:val="28"/>
          <w:lang w:val="uk-UA"/>
        </w:rPr>
        <w:t xml:space="preserve"> </w:t>
      </w:r>
      <w:r w:rsidRPr="00A653C3">
        <w:rPr>
          <w:rFonts w:ascii="Times New Roman" w:hAnsi="Times New Roman"/>
          <w:bCs/>
          <w:sz w:val="28"/>
          <w:szCs w:val="28"/>
        </w:rPr>
        <w:t xml:space="preserve">Как становятся великими и выдающимися / </w:t>
      </w:r>
      <w:r w:rsidRPr="00A653C3">
        <w:rPr>
          <w:rFonts w:ascii="Times New Roman" w:hAnsi="Times New Roman"/>
          <w:sz w:val="28"/>
          <w:szCs w:val="28"/>
        </w:rPr>
        <w:t>А. А.</w:t>
      </w:r>
      <w:r w:rsidRPr="00A653C3">
        <w:rPr>
          <w:rFonts w:ascii="Times New Roman" w:hAnsi="Times New Roman"/>
          <w:sz w:val="28"/>
          <w:szCs w:val="28"/>
          <w:lang w:val="uk-UA"/>
        </w:rPr>
        <w:t xml:space="preserve"> </w:t>
      </w:r>
      <w:r w:rsidRPr="00A653C3">
        <w:rPr>
          <w:rFonts w:ascii="Times New Roman" w:hAnsi="Times New Roman"/>
          <w:sz w:val="28"/>
          <w:szCs w:val="28"/>
        </w:rPr>
        <w:t xml:space="preserve">Бодалев,  Л. А. Рудкевич. – М.: Квант, 1997. – 102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Бодров В. А. Психология профессиональной пригодности. Учебное пособие для вузов / В. А. Бодров. – М.: ПЕРСЭ, 2001. – 511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Божович Л. И. Личность и ее формирование в дет</w:t>
      </w:r>
      <w:r w:rsidR="00FA6EE2">
        <w:rPr>
          <w:rFonts w:ascii="Times New Roman" w:hAnsi="Times New Roman"/>
          <w:sz w:val="28"/>
          <w:szCs w:val="28"/>
          <w:lang w:val="uk-UA"/>
        </w:rPr>
        <w:t xml:space="preserve">ском воздасте </w:t>
      </w:r>
      <w:r w:rsidRPr="00A653C3">
        <w:rPr>
          <w:rFonts w:ascii="Times New Roman" w:hAnsi="Times New Roman"/>
          <w:sz w:val="28"/>
          <w:szCs w:val="28"/>
          <w:lang w:val="uk-UA"/>
        </w:rPr>
        <w:t xml:space="preserve">/ </w:t>
      </w:r>
      <w:r w:rsidRPr="00A653C3">
        <w:rPr>
          <w:rFonts w:ascii="Times New Roman" w:hAnsi="Times New Roman"/>
          <w:sz w:val="28"/>
          <w:szCs w:val="28"/>
        </w:rPr>
        <w:t>Л. И. Божович</w:t>
      </w:r>
      <w:r w:rsidRPr="00A653C3">
        <w:rPr>
          <w:rFonts w:ascii="Times New Roman" w:hAnsi="Times New Roman"/>
          <w:sz w:val="28"/>
          <w:szCs w:val="28"/>
          <w:lang w:val="uk-UA"/>
        </w:rPr>
        <w:t>. – СПб.: Питер, 2008. – 400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lastRenderedPageBreak/>
        <w:t>Большой психологический словарь. / Под ред. Б. Г. Мещерякова, В. П. Зинченко. — СПб.; М.: Прайм-Еврознак: ОЛМА-Пресс, 2003. – 672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Борисова Е. М. Профессиональное самоопределение: личностный аспект: Автореф. докт. дис. / Е. М. Борисова. – М., 1995. – 47 с .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Борисова Е. М. О роли профессиональной деятельности в формировании личности / Е. М.  Борисова // Психология формирования и развития личности / Под. ред. Л. И. Анциферовой.  – М., 1981. – 365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Боришевський М. Й. Дорога до себе: Від основ суб</w:t>
      </w:r>
      <w:r w:rsidRPr="00A653C3">
        <w:rPr>
          <w:rFonts w:ascii="Times New Roman" w:hAnsi="Times New Roman"/>
          <w:sz w:val="28"/>
          <w:szCs w:val="28"/>
        </w:rPr>
        <w:t>’</w:t>
      </w:r>
      <w:r w:rsidRPr="00A653C3">
        <w:rPr>
          <w:rFonts w:ascii="Times New Roman" w:hAnsi="Times New Roman"/>
          <w:sz w:val="28"/>
          <w:szCs w:val="28"/>
          <w:lang w:val="uk-UA"/>
        </w:rPr>
        <w:t>єктності до вершин духовності: монографія / Мирослав Боришевський. – К.: Академвдав, 2010. – 416 с.( Серія «Монограф»).</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Буякас Т. М. О феномене наслаждения процессом деятельности и условиях его возникновения (по работам М. Чиксентмихайя) / Т. М. Буякас // Весник МГУ. Серия 14, Психология. – 1995. </w:t>
      </w:r>
      <w:r w:rsidR="007F5367">
        <w:rPr>
          <w:rFonts w:ascii="Times New Roman" w:hAnsi="Times New Roman"/>
          <w:sz w:val="28"/>
          <w:szCs w:val="28"/>
          <w:lang w:val="uk-UA"/>
        </w:rPr>
        <w:t xml:space="preserve"> –  №2. – С. 53-</w:t>
      </w:r>
      <w:r w:rsidRPr="00A653C3">
        <w:rPr>
          <w:rFonts w:ascii="Times New Roman" w:hAnsi="Times New Roman"/>
          <w:sz w:val="28"/>
          <w:szCs w:val="28"/>
          <w:lang w:val="uk-UA"/>
        </w:rPr>
        <w:t>61.</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Буякас Т. М. Основания и условия профессионального становления студентов-психологов / Т. М. Буякас // Весник МГУ. Серия 14, Психология. – 2005.  </w:t>
      </w:r>
      <w:r w:rsidR="007F5367">
        <w:rPr>
          <w:rFonts w:ascii="Times New Roman" w:hAnsi="Times New Roman"/>
          <w:sz w:val="28"/>
          <w:szCs w:val="28"/>
          <w:lang w:val="uk-UA"/>
        </w:rPr>
        <w:t xml:space="preserve"> –  №2. – С.7-</w:t>
      </w:r>
      <w:r w:rsidRPr="00A653C3">
        <w:rPr>
          <w:rFonts w:ascii="Times New Roman" w:hAnsi="Times New Roman"/>
          <w:sz w:val="28"/>
          <w:szCs w:val="28"/>
          <w:lang w:val="uk-UA"/>
        </w:rPr>
        <w:t>17.</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Буякас Т. М. Инициальный путь развития личности: возможности психологической работы  /  Т. М. Буякас // Вопросы психологии.  – 2003.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 5. – С. 68-79.</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Вахромов Е. Е. Психологические концепции развития человека: теория самоактуализации: Учебное пособие / Е. Е. Вахромов. – М.: Международная педагогическая академия, 2001. –  154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Вачков И. В. Психологические условия развития профессионального самосознания учителя: Автореф. дис. …канд. психол. н</w:t>
      </w:r>
      <w:r w:rsidR="007077F2">
        <w:rPr>
          <w:rFonts w:ascii="Times New Roman" w:hAnsi="Times New Roman"/>
          <w:sz w:val="28"/>
          <w:szCs w:val="28"/>
        </w:rPr>
        <w:t xml:space="preserve">аук  / </w:t>
      </w:r>
      <w:r w:rsidRPr="00A653C3">
        <w:rPr>
          <w:rFonts w:ascii="Times New Roman" w:hAnsi="Times New Roman"/>
          <w:sz w:val="28"/>
          <w:szCs w:val="28"/>
        </w:rPr>
        <w:t xml:space="preserve">И. В. Вачков. – М., 1995. – 19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Галян І. М. Психодіагностика: Навч. Посібник / І. М. Галян – К.: Академвидав, 2009. – 464 с. ( Серія «Альма-матер»).</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Гинзгург М. Р. Личностное самоопределение как психологическая проблема / М. Р. Гинзгург //</w:t>
      </w:r>
      <w:r w:rsidRPr="00A653C3">
        <w:rPr>
          <w:rFonts w:ascii="Times New Roman" w:hAnsi="Times New Roman"/>
          <w:sz w:val="28"/>
          <w:szCs w:val="28"/>
          <w:lang w:val="uk-UA"/>
        </w:rPr>
        <w:t xml:space="preserve"> </w:t>
      </w:r>
      <w:r w:rsidRPr="00A653C3">
        <w:rPr>
          <w:rFonts w:ascii="Times New Roman" w:hAnsi="Times New Roman"/>
          <w:sz w:val="28"/>
          <w:szCs w:val="28"/>
        </w:rPr>
        <w:t>Вопросы психологии. –</w:t>
      </w:r>
      <w:r w:rsidRPr="00A653C3">
        <w:rPr>
          <w:rFonts w:ascii="Times New Roman" w:hAnsi="Times New Roman"/>
          <w:sz w:val="28"/>
          <w:szCs w:val="28"/>
          <w:lang w:val="uk-UA"/>
        </w:rPr>
        <w:t xml:space="preserve"> </w:t>
      </w:r>
      <w:r w:rsidRPr="00A653C3">
        <w:rPr>
          <w:rFonts w:ascii="Times New Roman" w:hAnsi="Times New Roman"/>
          <w:sz w:val="28"/>
          <w:szCs w:val="28"/>
        </w:rPr>
        <w:t>1988. – №2. –</w:t>
      </w:r>
      <w:r w:rsidRPr="00A653C3">
        <w:rPr>
          <w:rFonts w:ascii="Times New Roman" w:hAnsi="Times New Roman"/>
          <w:sz w:val="28"/>
          <w:szCs w:val="28"/>
          <w:lang w:val="uk-UA"/>
        </w:rPr>
        <w:t xml:space="preserve"> </w:t>
      </w:r>
      <w:r w:rsidRPr="00A653C3">
        <w:rPr>
          <w:rFonts w:ascii="Times New Roman" w:hAnsi="Times New Roman"/>
          <w:sz w:val="28"/>
          <w:szCs w:val="28"/>
        </w:rPr>
        <w:t>С.</w:t>
      </w:r>
      <w:r w:rsidRPr="00A653C3">
        <w:rPr>
          <w:rFonts w:ascii="Times New Roman" w:hAnsi="Times New Roman"/>
          <w:sz w:val="28"/>
          <w:szCs w:val="28"/>
          <w:lang w:val="uk-UA"/>
        </w:rPr>
        <w:t xml:space="preserve"> </w:t>
      </w:r>
      <w:r w:rsidRPr="00A653C3">
        <w:rPr>
          <w:rFonts w:ascii="Times New Roman" w:hAnsi="Times New Roman"/>
          <w:sz w:val="28"/>
          <w:szCs w:val="28"/>
        </w:rPr>
        <w:t>19-26.</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Гинзбург М.</w:t>
      </w:r>
      <w:r w:rsidRPr="00A653C3">
        <w:rPr>
          <w:rFonts w:ascii="Times New Roman" w:hAnsi="Times New Roman"/>
          <w:sz w:val="28"/>
          <w:szCs w:val="28"/>
          <w:lang w:val="uk-UA"/>
        </w:rPr>
        <w:t xml:space="preserve"> </w:t>
      </w:r>
      <w:r w:rsidRPr="00A653C3">
        <w:rPr>
          <w:rFonts w:ascii="Times New Roman" w:hAnsi="Times New Roman"/>
          <w:sz w:val="28"/>
          <w:szCs w:val="28"/>
        </w:rPr>
        <w:t>Р. Психологическое содержание личностного самоопределения / М. Р. Гинзгург // Вопросы психологии. – 1994. – № 3.     – С. 43–52.</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 xml:space="preserve">Гинзгург М.Р. Психология личностного самоопределения: Дис. …д-ра психол. наук / М. Р. Гинзгург.  – М. 1996. – 285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Головаха Е. И. Жизненная перспектива и профессиональное самоопределение молодежи / Е. И.  Головаха. – Киев: Наукова думка, 1988. – 144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Голубева Э. А. Способности. Личность. Индивидуальность / Э.А.Голубева. – Дубна: «Феникс+», 2005. – 512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Горбунова М. В., Кирилюк Е. В. 333 современных профессии и специальности: 111 информационных профессиограм / М. В. Горбунова, Е. В. Кирилюк.  – Ростов н/Д: Феникс, 2009 – 441 с. –  ( Справочники).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Грецов А. Г. Выбираем профессию. Советы прак</w:t>
      </w:r>
      <w:r w:rsidR="00FA6EE2">
        <w:rPr>
          <w:rFonts w:ascii="Times New Roman" w:hAnsi="Times New Roman"/>
          <w:sz w:val="28"/>
          <w:szCs w:val="28"/>
          <w:lang w:val="uk-UA"/>
        </w:rPr>
        <w:t xml:space="preserve">тического психолога  </w:t>
      </w:r>
      <w:r w:rsidRPr="00A653C3">
        <w:rPr>
          <w:rFonts w:ascii="Times New Roman" w:hAnsi="Times New Roman"/>
          <w:sz w:val="28"/>
          <w:szCs w:val="28"/>
          <w:lang w:val="uk-UA"/>
        </w:rPr>
        <w:t xml:space="preserve">/ А. Г. Грецов. – СПб.: Питер, 2006.  – 224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lastRenderedPageBreak/>
        <w:t>Гудкова Е. В. Основы профориентации и профессионального консультирования: Учебное пособие</w:t>
      </w:r>
      <w:r w:rsidRPr="00A653C3">
        <w:rPr>
          <w:rFonts w:ascii="Times New Roman" w:hAnsi="Times New Roman"/>
          <w:sz w:val="28"/>
          <w:szCs w:val="28"/>
          <w:lang w:val="uk-UA"/>
        </w:rPr>
        <w:t xml:space="preserve"> </w:t>
      </w:r>
      <w:r w:rsidRPr="00A653C3">
        <w:rPr>
          <w:rFonts w:ascii="Times New Roman" w:hAnsi="Times New Roman"/>
          <w:sz w:val="28"/>
          <w:szCs w:val="28"/>
        </w:rPr>
        <w:t>/</w:t>
      </w:r>
      <w:r w:rsidRPr="00A653C3">
        <w:rPr>
          <w:rFonts w:ascii="Times New Roman" w:hAnsi="Times New Roman"/>
          <w:sz w:val="28"/>
          <w:szCs w:val="28"/>
          <w:lang w:val="uk-UA"/>
        </w:rPr>
        <w:t xml:space="preserve"> </w:t>
      </w:r>
      <w:r w:rsidRPr="00A653C3">
        <w:rPr>
          <w:rFonts w:ascii="Times New Roman" w:hAnsi="Times New Roman"/>
          <w:sz w:val="28"/>
          <w:szCs w:val="28"/>
        </w:rPr>
        <w:t>Под ред. Е. Л. Солдатовой.</w:t>
      </w:r>
      <w:r w:rsidRPr="00A653C3">
        <w:rPr>
          <w:rFonts w:ascii="Times New Roman" w:hAnsi="Times New Roman"/>
          <w:sz w:val="28"/>
          <w:szCs w:val="28"/>
          <w:lang w:val="uk-UA"/>
        </w:rPr>
        <w:t xml:space="preserve">                           – </w:t>
      </w:r>
      <w:r w:rsidRPr="00A653C3">
        <w:rPr>
          <w:rFonts w:ascii="Times New Roman" w:hAnsi="Times New Roman"/>
          <w:sz w:val="28"/>
          <w:szCs w:val="28"/>
        </w:rPr>
        <w:t xml:space="preserve">Челябинск: </w:t>
      </w:r>
      <w:r w:rsidRPr="00A653C3">
        <w:rPr>
          <w:rFonts w:ascii="Times New Roman" w:hAnsi="Times New Roman"/>
          <w:sz w:val="28"/>
          <w:szCs w:val="28"/>
          <w:lang w:val="uk-UA"/>
        </w:rPr>
        <w:t xml:space="preserve"> </w:t>
      </w:r>
      <w:r w:rsidRPr="00A653C3">
        <w:rPr>
          <w:rFonts w:ascii="Times New Roman" w:hAnsi="Times New Roman"/>
          <w:sz w:val="28"/>
          <w:szCs w:val="28"/>
        </w:rPr>
        <w:t>Изд-во ЮУрГУ, 2004. – 125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 xml:space="preserve"> </w:t>
      </w:r>
      <w:r w:rsidRPr="00A653C3">
        <w:rPr>
          <w:rFonts w:ascii="Times New Roman" w:hAnsi="Times New Roman"/>
          <w:sz w:val="28"/>
          <w:szCs w:val="28"/>
          <w:lang w:val="uk-UA"/>
        </w:rPr>
        <w:t>Гуревич К. М. Профессиональная пригодность и основные свойства нервной системы / К. М.  Гуревич.  – М.: Медицина, 1970. – 272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Гуревич К.</w:t>
      </w:r>
      <w:r w:rsidRPr="00A653C3">
        <w:rPr>
          <w:rFonts w:ascii="Times New Roman" w:hAnsi="Times New Roman"/>
          <w:sz w:val="28"/>
          <w:szCs w:val="28"/>
          <w:lang w:val="uk-UA"/>
        </w:rPr>
        <w:t xml:space="preserve"> </w:t>
      </w:r>
      <w:r w:rsidRPr="00A653C3">
        <w:rPr>
          <w:rFonts w:ascii="Times New Roman" w:hAnsi="Times New Roman"/>
          <w:sz w:val="28"/>
          <w:szCs w:val="28"/>
        </w:rPr>
        <w:t>М. Проблемы дифференциальной психологии / К. М. Гуревич.</w:t>
      </w:r>
      <w:r w:rsidRPr="00A653C3">
        <w:rPr>
          <w:rFonts w:ascii="Times New Roman" w:hAnsi="Times New Roman"/>
          <w:sz w:val="28"/>
          <w:szCs w:val="28"/>
          <w:lang w:val="uk-UA"/>
        </w:rPr>
        <w:t xml:space="preserve">           </w:t>
      </w:r>
      <w:r w:rsidRPr="00A653C3">
        <w:rPr>
          <w:rFonts w:ascii="Times New Roman" w:hAnsi="Times New Roman"/>
          <w:sz w:val="28"/>
          <w:szCs w:val="28"/>
        </w:rPr>
        <w:t xml:space="preserve">– М.: Изд-во «Институт практической психологии»; Воронеж: НПО «МОДЭК», 1998. – 384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Державна національна програма «Освіта». Україна ХХІ століття». – К., 1994. – 62 с. </w:t>
      </w:r>
    </w:p>
    <w:p w:rsidR="002E46B1" w:rsidRPr="00A653C3" w:rsidRDefault="00221167"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Деркач А.А. </w:t>
      </w:r>
      <w:r w:rsidR="002E46B1" w:rsidRPr="00A653C3">
        <w:rPr>
          <w:rFonts w:ascii="Times New Roman" w:hAnsi="Times New Roman"/>
          <w:sz w:val="28"/>
          <w:szCs w:val="28"/>
          <w:lang w:val="uk-UA"/>
        </w:rPr>
        <w:t>Акмеологические основы развития проф</w:t>
      </w:r>
      <w:r>
        <w:rPr>
          <w:rFonts w:ascii="Times New Roman" w:hAnsi="Times New Roman"/>
          <w:sz w:val="28"/>
          <w:szCs w:val="28"/>
          <w:lang w:val="uk-UA"/>
        </w:rPr>
        <w:t xml:space="preserve">ессионала </w:t>
      </w:r>
      <w:r w:rsidR="002E46B1" w:rsidRPr="00A653C3">
        <w:rPr>
          <w:rFonts w:ascii="Times New Roman" w:hAnsi="Times New Roman"/>
          <w:sz w:val="28"/>
          <w:szCs w:val="28"/>
          <w:lang w:val="uk-UA"/>
        </w:rPr>
        <w:t xml:space="preserve">/ А. А. Деркач – М.: Изд. Московського психолого-социального института;  – Воронеж: НПО «МОДЭК, 2004. – 752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Деркач А. А. Акмеологические основы становления психологической и профессиональной зрелости личности: монография /А. А. Деркач,                        Л. Э. Орбан. – М.: РАУ, 1995. – 208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Деркач А. А. Акмеология: личностное и профессиональное развитие человека: В 5 книгах. – Кн. 3. Акмеологические резервы развития творческого потенциала личности / А. А Деркач.</w:t>
      </w:r>
      <w:r w:rsidRPr="00A653C3">
        <w:rPr>
          <w:rFonts w:ascii="Times New Roman" w:hAnsi="Times New Roman"/>
          <w:sz w:val="28"/>
          <w:szCs w:val="28"/>
        </w:rPr>
        <w:t xml:space="preserve"> – М.: РАГС, 2001. – 538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Джей</w:t>
      </w:r>
      <w:r w:rsidRPr="00A653C3">
        <w:rPr>
          <w:rFonts w:ascii="Times New Roman" w:hAnsi="Times New Roman"/>
          <w:sz w:val="28"/>
          <w:szCs w:val="28"/>
        </w:rPr>
        <w:t>,</w:t>
      </w:r>
      <w:r w:rsidRPr="00A653C3">
        <w:rPr>
          <w:rFonts w:ascii="Times New Roman" w:hAnsi="Times New Roman"/>
          <w:sz w:val="28"/>
          <w:szCs w:val="28"/>
          <w:lang w:val="uk-UA"/>
        </w:rPr>
        <w:t xml:space="preserve"> М</w:t>
      </w:r>
      <w:r w:rsidRPr="00A653C3">
        <w:rPr>
          <w:rFonts w:ascii="Times New Roman" w:hAnsi="Times New Roman"/>
          <w:sz w:val="28"/>
          <w:szCs w:val="28"/>
        </w:rPr>
        <w:t>.</w:t>
      </w:r>
      <w:r w:rsidRPr="00A653C3">
        <w:rPr>
          <w:rFonts w:ascii="Times New Roman" w:hAnsi="Times New Roman"/>
          <w:sz w:val="28"/>
          <w:szCs w:val="28"/>
          <w:lang w:val="uk-UA"/>
        </w:rPr>
        <w:t xml:space="preserve"> Важные годы.</w:t>
      </w:r>
      <w:r w:rsidRPr="00A653C3">
        <w:rPr>
          <w:rFonts w:ascii="Times New Roman" w:hAnsi="Times New Roman"/>
          <w:sz w:val="28"/>
          <w:szCs w:val="28"/>
        </w:rPr>
        <w:t xml:space="preserve"> Почему не стоит откладывать жизнь на потом / </w:t>
      </w:r>
      <w:r w:rsidRPr="00A653C3">
        <w:rPr>
          <w:rFonts w:ascii="Times New Roman" w:hAnsi="Times New Roman"/>
          <w:sz w:val="28"/>
          <w:szCs w:val="28"/>
          <w:lang w:val="uk-UA"/>
        </w:rPr>
        <w:t>М</w:t>
      </w:r>
      <w:r w:rsidRPr="00A653C3">
        <w:rPr>
          <w:rFonts w:ascii="Times New Roman" w:hAnsi="Times New Roman"/>
          <w:sz w:val="28"/>
          <w:szCs w:val="28"/>
        </w:rPr>
        <w:t xml:space="preserve">ег </w:t>
      </w:r>
      <w:r w:rsidRPr="00A653C3">
        <w:rPr>
          <w:rFonts w:ascii="Times New Roman" w:hAnsi="Times New Roman"/>
          <w:sz w:val="28"/>
          <w:szCs w:val="28"/>
          <w:lang w:val="uk-UA"/>
        </w:rPr>
        <w:t>Джей; Перевод с англ.</w:t>
      </w:r>
      <w:r w:rsidRPr="00A653C3">
        <w:rPr>
          <w:rFonts w:ascii="Times New Roman" w:hAnsi="Times New Roman"/>
          <w:sz w:val="28"/>
          <w:szCs w:val="28"/>
        </w:rPr>
        <w:t xml:space="preserve"> </w:t>
      </w:r>
      <w:r w:rsidRPr="00A653C3">
        <w:rPr>
          <w:rFonts w:ascii="Times New Roman" w:hAnsi="Times New Roman"/>
          <w:sz w:val="28"/>
          <w:szCs w:val="28"/>
          <w:lang w:val="uk-UA"/>
        </w:rPr>
        <w:t xml:space="preserve">Н. </w:t>
      </w:r>
      <w:r w:rsidRPr="00A653C3">
        <w:rPr>
          <w:rFonts w:ascii="Times New Roman" w:hAnsi="Times New Roman"/>
          <w:sz w:val="28"/>
          <w:szCs w:val="28"/>
        </w:rPr>
        <w:t>Я</w:t>
      </w:r>
      <w:r w:rsidRPr="00A653C3">
        <w:rPr>
          <w:rFonts w:ascii="Times New Roman" w:hAnsi="Times New Roman"/>
          <w:sz w:val="28"/>
          <w:szCs w:val="28"/>
          <w:lang w:val="uk-UA"/>
        </w:rPr>
        <w:t>цюк</w:t>
      </w:r>
      <w:r w:rsidRPr="00A653C3">
        <w:rPr>
          <w:rFonts w:ascii="Times New Roman" w:hAnsi="Times New Roman"/>
          <w:sz w:val="28"/>
          <w:szCs w:val="28"/>
          <w:lang w:val="en-US"/>
        </w:rPr>
        <w:t>. – М.: Манн, Иванов и Фербер, 2014. – 320 c.</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Донцов А. И. Профессиональные представления студентов-психологов  / А.</w:t>
      </w:r>
      <w:r w:rsidRPr="00A653C3">
        <w:rPr>
          <w:rFonts w:ascii="Times New Roman" w:hAnsi="Times New Roman"/>
          <w:sz w:val="28"/>
          <w:szCs w:val="28"/>
        </w:rPr>
        <w:t xml:space="preserve"> </w:t>
      </w:r>
      <w:r w:rsidRPr="00A653C3">
        <w:rPr>
          <w:rFonts w:ascii="Times New Roman" w:hAnsi="Times New Roman"/>
          <w:sz w:val="28"/>
          <w:szCs w:val="28"/>
          <w:lang w:val="uk-UA"/>
        </w:rPr>
        <w:t xml:space="preserve">И. Донцов // Вопросы психологи. – 1999.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 2. – С.  42-50.</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Дружинин В. Н. Психодиагностика общих способностей /  В. Н. Дружинин. </w:t>
      </w:r>
      <w:r w:rsidRPr="00A653C3">
        <w:rPr>
          <w:rFonts w:ascii="Times New Roman" w:hAnsi="Times New Roman"/>
          <w:sz w:val="28"/>
          <w:szCs w:val="28"/>
        </w:rPr>
        <w:t xml:space="preserve"> </w:t>
      </w:r>
      <w:r w:rsidRPr="00A653C3">
        <w:rPr>
          <w:rFonts w:ascii="Times New Roman" w:hAnsi="Times New Roman"/>
          <w:sz w:val="28"/>
          <w:szCs w:val="28"/>
          <w:lang w:val="uk-UA"/>
        </w:rPr>
        <w:t>– М.:</w:t>
      </w:r>
      <w:r w:rsidRPr="00A653C3">
        <w:rPr>
          <w:rFonts w:ascii="Times New Roman" w:hAnsi="Times New Roman"/>
          <w:sz w:val="28"/>
          <w:szCs w:val="28"/>
        </w:rPr>
        <w:t xml:space="preserve"> Academia, 1996. – 216 с.</w:t>
      </w:r>
      <w:r w:rsidRPr="00A653C3">
        <w:rPr>
          <w:rFonts w:ascii="Times New Roman" w:hAnsi="Times New Roman"/>
          <w:sz w:val="28"/>
          <w:szCs w:val="28"/>
          <w:lang w:val="uk-UA"/>
        </w:rPr>
        <w:t xml:space="preserve"> </w:t>
      </w:r>
      <w:r w:rsidRPr="00A653C3">
        <w:rPr>
          <w:rFonts w:ascii="Times New Roman" w:hAnsi="Times New Roman"/>
          <w:sz w:val="28"/>
          <w:szCs w:val="28"/>
        </w:rPr>
        <w:t xml:space="preserve">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Дружинин В. Н. Психология способностей. Авторский сборник                        / В. Н. Дружинин / Институт психологии РАН. – М.:</w:t>
      </w:r>
      <w:r w:rsidRPr="00A653C3">
        <w:rPr>
          <w:rFonts w:ascii="Times New Roman" w:hAnsi="Times New Roman"/>
          <w:sz w:val="28"/>
          <w:szCs w:val="28"/>
        </w:rPr>
        <w:t xml:space="preserve"> Академия</w:t>
      </w:r>
      <w:r w:rsidRPr="00A653C3">
        <w:rPr>
          <w:rFonts w:ascii="Times New Roman" w:hAnsi="Times New Roman"/>
          <w:sz w:val="28"/>
          <w:szCs w:val="28"/>
          <w:lang w:val="uk-UA"/>
        </w:rPr>
        <w:t>,</w:t>
      </w:r>
      <w:r w:rsidR="00FA6EE2">
        <w:rPr>
          <w:rFonts w:ascii="Times New Roman" w:hAnsi="Times New Roman"/>
          <w:sz w:val="28"/>
          <w:szCs w:val="28"/>
          <w:lang w:val="uk-UA"/>
        </w:rPr>
        <w:t xml:space="preserve"> 2007. </w:t>
      </w:r>
      <w:r w:rsidRPr="00A653C3">
        <w:rPr>
          <w:rFonts w:ascii="Times New Roman" w:hAnsi="Times New Roman"/>
          <w:sz w:val="28"/>
          <w:szCs w:val="28"/>
          <w:lang w:val="uk-UA"/>
        </w:rPr>
        <w:t>– 544 с.</w:t>
      </w:r>
    </w:p>
    <w:p w:rsidR="002E46B1" w:rsidRPr="00A653C3" w:rsidRDefault="007077F2"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Егоршин А. П. </w:t>
      </w:r>
      <w:r w:rsidR="002E46B1" w:rsidRPr="00A653C3">
        <w:rPr>
          <w:rFonts w:ascii="Times New Roman" w:hAnsi="Times New Roman"/>
          <w:sz w:val="28"/>
          <w:szCs w:val="28"/>
          <w:lang w:val="uk-UA"/>
        </w:rPr>
        <w:t>Мотивация трудовой деятельности:</w:t>
      </w:r>
      <w:r>
        <w:rPr>
          <w:rFonts w:ascii="Times New Roman" w:hAnsi="Times New Roman"/>
          <w:sz w:val="28"/>
          <w:szCs w:val="28"/>
          <w:lang w:val="uk-UA"/>
        </w:rPr>
        <w:t xml:space="preserve"> Учебное пособие / </w:t>
      </w:r>
      <w:r w:rsidR="002E46B1" w:rsidRPr="00A653C3">
        <w:rPr>
          <w:rFonts w:ascii="Times New Roman" w:hAnsi="Times New Roman"/>
          <w:sz w:val="28"/>
          <w:szCs w:val="28"/>
          <w:lang w:val="uk-UA"/>
        </w:rPr>
        <w:t>А. П. Егоршин. – Н. Новгород: НИМБ, 2003. – 320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 xml:space="preserve">Ермолаева М. В. Субъектный подход в психологии развития взрослого человека ( Вопросы и ответы): Учебное пособие / М. В.  Ермолаева. – М.: Издательство Московского психолого-социального института; Воронеж: Издательство НПО «МОДЭК», 2006. – 200 с. (Серия «Библиотека психолога»).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Ермолаева М. В. Психология развития / М. В. Ермолаева. – М.: Изд.  Московского психолого-социального инст</w:t>
      </w:r>
      <w:r w:rsidR="007077F2">
        <w:rPr>
          <w:rFonts w:ascii="Times New Roman" w:hAnsi="Times New Roman"/>
          <w:sz w:val="28"/>
          <w:szCs w:val="28"/>
        </w:rPr>
        <w:t xml:space="preserve">итута, НПО МОДЭК, 2006. </w:t>
      </w:r>
      <w:r w:rsidRPr="00A653C3">
        <w:rPr>
          <w:rFonts w:ascii="Times New Roman" w:hAnsi="Times New Roman"/>
          <w:sz w:val="28"/>
          <w:szCs w:val="28"/>
        </w:rPr>
        <w:t xml:space="preserve">– 376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Ермолаева М.В.</w:t>
      </w:r>
      <w:r w:rsidRPr="00A653C3">
        <w:rPr>
          <w:rFonts w:ascii="Times New Roman" w:hAnsi="Times New Roman"/>
          <w:sz w:val="28"/>
          <w:szCs w:val="28"/>
        </w:rPr>
        <w:t xml:space="preserve"> </w:t>
      </w:r>
      <w:r w:rsidRPr="00A653C3">
        <w:rPr>
          <w:rStyle w:val="af6"/>
          <w:rFonts w:ascii="Times New Roman" w:hAnsi="Times New Roman"/>
          <w:b w:val="0"/>
          <w:sz w:val="28"/>
          <w:szCs w:val="28"/>
        </w:rPr>
        <w:t xml:space="preserve">Психология зрелого и позднего возрастов ( в вопросах и ответах) </w:t>
      </w:r>
      <w:r w:rsidRPr="00A653C3">
        <w:rPr>
          <w:rFonts w:ascii="Times New Roman" w:hAnsi="Times New Roman"/>
          <w:sz w:val="28"/>
          <w:szCs w:val="28"/>
        </w:rPr>
        <w:t>/ М. В. Ермолаева.</w:t>
      </w:r>
      <w:r w:rsidRPr="00A653C3">
        <w:rPr>
          <w:rStyle w:val="af6"/>
          <w:rFonts w:ascii="Times New Roman" w:hAnsi="Times New Roman"/>
          <w:b w:val="0"/>
          <w:sz w:val="28"/>
          <w:szCs w:val="28"/>
        </w:rPr>
        <w:t xml:space="preserve"> </w:t>
      </w:r>
      <w:r w:rsidRPr="00A653C3">
        <w:rPr>
          <w:rFonts w:ascii="Times New Roman" w:hAnsi="Times New Roman"/>
          <w:sz w:val="28"/>
          <w:szCs w:val="28"/>
        </w:rPr>
        <w:t>– М. Издательство: Московский психолого-социальный институт, НПО МОДЭК, 2004. – 280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Ермолаева М. В. Основы возрастной психологии и</w:t>
      </w:r>
      <w:r w:rsidR="00FA6EE2">
        <w:rPr>
          <w:rFonts w:ascii="Times New Roman" w:hAnsi="Times New Roman"/>
          <w:sz w:val="28"/>
          <w:szCs w:val="28"/>
        </w:rPr>
        <w:t xml:space="preserve"> акмеологии</w:t>
      </w:r>
      <w:r w:rsidR="007077F2">
        <w:rPr>
          <w:rFonts w:ascii="Times New Roman" w:hAnsi="Times New Roman"/>
          <w:sz w:val="28"/>
          <w:szCs w:val="28"/>
        </w:rPr>
        <w:t xml:space="preserve"> / М. В. Ермолаева. – М.: Изд. </w:t>
      </w:r>
      <w:r w:rsidRPr="00A653C3">
        <w:rPr>
          <w:rFonts w:ascii="Times New Roman" w:hAnsi="Times New Roman"/>
          <w:sz w:val="28"/>
          <w:szCs w:val="28"/>
        </w:rPr>
        <w:t xml:space="preserve">Московского психолого-социального института, НПО МОДЭК, 2002. – 589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Здібності, творчість, обдарованість: теорія, методика, результати досліджень / За ред. В. О.Моляко, О. Л. Музики. – Житомир: вид-во Рута, 2006. – 320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 xml:space="preserve">Иванова Е. М. Аналитическая профессиограмма как средство обеспечения профессиональной диагностики кадров. / Е. М.  Иванова  // Вестн. Моск. ун-та. Сер. 14, Психология. – 1989,  –№ 3.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Иванова Е. М. Психология профессиональной деятельности / Е. М. Иванова. – М.: ПЕР СЭ, 2006. – 382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Ильин Е. П. Дифференциальная психология профессиональной деятельности / Е. П. Ильин. – СПб.: Питер, 2008. – 432 с. – ( Серия «Мастера психлогии»).</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Климов Е.А. Введение в психологию труда / Е. А. Климов   – М.</w:t>
      </w:r>
      <w:r w:rsidRPr="00A653C3">
        <w:rPr>
          <w:rFonts w:ascii="Times New Roman" w:hAnsi="Times New Roman"/>
          <w:sz w:val="28"/>
          <w:szCs w:val="28"/>
        </w:rPr>
        <w:t>: Изд. МГУ</w:t>
      </w:r>
      <w:r w:rsidRPr="00A653C3">
        <w:rPr>
          <w:rFonts w:ascii="Times New Roman" w:hAnsi="Times New Roman"/>
          <w:sz w:val="28"/>
          <w:szCs w:val="28"/>
          <w:lang w:val="uk-UA"/>
        </w:rPr>
        <w:t>, 19</w:t>
      </w:r>
      <w:r w:rsidRPr="00A653C3">
        <w:rPr>
          <w:rFonts w:ascii="Times New Roman" w:hAnsi="Times New Roman"/>
          <w:sz w:val="28"/>
          <w:szCs w:val="28"/>
        </w:rPr>
        <w:t>8</w:t>
      </w:r>
      <w:r w:rsidR="007077F2">
        <w:rPr>
          <w:rFonts w:ascii="Times New Roman" w:hAnsi="Times New Roman"/>
          <w:sz w:val="28"/>
          <w:szCs w:val="28"/>
          <w:lang w:val="uk-UA"/>
        </w:rPr>
        <w:t xml:space="preserve">8. </w:t>
      </w:r>
      <w:r w:rsidRPr="00A653C3">
        <w:rPr>
          <w:rFonts w:ascii="Times New Roman" w:hAnsi="Times New Roman"/>
          <w:sz w:val="28"/>
          <w:szCs w:val="28"/>
          <w:lang w:val="uk-UA"/>
        </w:rPr>
        <w:t xml:space="preserve">– 200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Климов Е. А. Индивидуальный стиль деятельности / </w:t>
      </w:r>
      <w:r w:rsidRPr="00A653C3">
        <w:rPr>
          <w:rFonts w:ascii="Times New Roman" w:hAnsi="Times New Roman"/>
          <w:sz w:val="28"/>
          <w:szCs w:val="28"/>
        </w:rPr>
        <w:t>Е. А</w:t>
      </w:r>
      <w:r w:rsidRPr="00A653C3">
        <w:rPr>
          <w:rFonts w:ascii="Times New Roman" w:hAnsi="Times New Roman"/>
          <w:sz w:val="28"/>
          <w:szCs w:val="28"/>
          <w:lang w:val="uk-UA"/>
        </w:rPr>
        <w:t>.</w:t>
      </w:r>
      <w:r w:rsidRPr="00A653C3">
        <w:rPr>
          <w:rFonts w:ascii="Times New Roman" w:hAnsi="Times New Roman"/>
          <w:sz w:val="28"/>
          <w:szCs w:val="28"/>
        </w:rPr>
        <w:t xml:space="preserve"> Климов</w:t>
      </w:r>
      <w:r w:rsidRPr="00A653C3">
        <w:rPr>
          <w:rFonts w:ascii="Times New Roman" w:hAnsi="Times New Roman"/>
          <w:sz w:val="28"/>
          <w:szCs w:val="28"/>
          <w:lang w:val="uk-UA"/>
        </w:rPr>
        <w:t>.                  – Казань, 1969.  – 278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color w:val="000000"/>
          <w:sz w:val="28"/>
          <w:szCs w:val="28"/>
        </w:rPr>
        <w:t>Коган Л.Н. Человек и его судьба / Л.Н Коган. – М .: Мысль, 1988.  – 283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bCs/>
          <w:color w:val="000000"/>
          <w:sz w:val="28"/>
          <w:szCs w:val="28"/>
        </w:rPr>
        <w:t xml:space="preserve">Колышко </w:t>
      </w:r>
      <w:r w:rsidRPr="00A653C3">
        <w:rPr>
          <w:rFonts w:ascii="Times New Roman" w:hAnsi="Times New Roman"/>
          <w:bCs/>
          <w:color w:val="000000"/>
          <w:sz w:val="28"/>
          <w:szCs w:val="28"/>
          <w:lang w:val="en-US"/>
        </w:rPr>
        <w:t>A</w:t>
      </w:r>
      <w:r w:rsidRPr="00A653C3">
        <w:rPr>
          <w:rFonts w:ascii="Times New Roman" w:hAnsi="Times New Roman"/>
          <w:bCs/>
          <w:color w:val="000000"/>
          <w:sz w:val="28"/>
          <w:szCs w:val="28"/>
        </w:rPr>
        <w:t xml:space="preserve">. </w:t>
      </w:r>
      <w:r w:rsidRPr="00A653C3">
        <w:rPr>
          <w:rFonts w:ascii="Times New Roman" w:hAnsi="Times New Roman"/>
          <w:bCs/>
          <w:color w:val="000000"/>
          <w:sz w:val="28"/>
          <w:szCs w:val="28"/>
          <w:lang w:val="en-US"/>
        </w:rPr>
        <w:t>M</w:t>
      </w:r>
      <w:r w:rsidRPr="00A653C3">
        <w:rPr>
          <w:rFonts w:ascii="Times New Roman" w:hAnsi="Times New Roman"/>
          <w:bCs/>
          <w:color w:val="000000"/>
          <w:sz w:val="28"/>
          <w:szCs w:val="28"/>
        </w:rPr>
        <w:t>.</w:t>
      </w:r>
      <w:r w:rsidR="00221167">
        <w:rPr>
          <w:rFonts w:ascii="Times New Roman" w:hAnsi="Times New Roman"/>
          <w:sz w:val="28"/>
          <w:szCs w:val="28"/>
          <w:lang w:val="uk-UA"/>
        </w:rPr>
        <w:t xml:space="preserve"> </w:t>
      </w:r>
      <w:r w:rsidRPr="00A653C3">
        <w:rPr>
          <w:rFonts w:ascii="Times New Roman" w:hAnsi="Times New Roman"/>
          <w:color w:val="000000"/>
          <w:sz w:val="28"/>
          <w:szCs w:val="28"/>
        </w:rPr>
        <w:t xml:space="preserve">Психология самоотношения: Учебное пособие </w:t>
      </w:r>
      <w:r w:rsidRPr="00A653C3">
        <w:rPr>
          <w:rFonts w:ascii="Times New Roman" w:hAnsi="Times New Roman"/>
          <w:sz w:val="28"/>
          <w:szCs w:val="28"/>
        </w:rPr>
        <w:t xml:space="preserve">                             </w:t>
      </w:r>
      <w:r w:rsidRPr="00A653C3">
        <w:rPr>
          <w:rFonts w:ascii="Times New Roman" w:hAnsi="Times New Roman"/>
          <w:color w:val="000000"/>
          <w:sz w:val="28"/>
          <w:szCs w:val="28"/>
        </w:rPr>
        <w:t>/  А. М. Колышко. – Гродно: ГрГУ, 2004. – 102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Комінко С.Б., Кучер Г.В. Кращі методи психодіагностики: Навчальний посібник / С.Б. Комінко, Г.В. Кучер. – Тернопіль: Карт-бланш</w:t>
      </w:r>
      <w:r w:rsidR="00FA6EE2">
        <w:rPr>
          <w:rFonts w:ascii="Times New Roman" w:hAnsi="Times New Roman"/>
          <w:sz w:val="28"/>
          <w:szCs w:val="28"/>
          <w:lang w:val="uk-UA"/>
        </w:rPr>
        <w:t xml:space="preserve">, 2005. </w:t>
      </w:r>
      <w:r w:rsidRPr="00A653C3">
        <w:rPr>
          <w:rFonts w:ascii="Times New Roman" w:hAnsi="Times New Roman"/>
          <w:sz w:val="28"/>
          <w:szCs w:val="28"/>
          <w:lang w:val="uk-UA"/>
        </w:rPr>
        <w:t xml:space="preserve"> – 406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color w:val="000000"/>
          <w:sz w:val="28"/>
          <w:szCs w:val="28"/>
        </w:rPr>
        <w:t>Кон И.</w:t>
      </w:r>
      <w:r w:rsidRPr="00A653C3">
        <w:rPr>
          <w:rFonts w:ascii="Times New Roman" w:hAnsi="Times New Roman"/>
          <w:color w:val="000000"/>
          <w:sz w:val="28"/>
          <w:szCs w:val="28"/>
          <w:lang w:val="uk-UA"/>
        </w:rPr>
        <w:t xml:space="preserve"> </w:t>
      </w:r>
      <w:r w:rsidRPr="00A653C3">
        <w:rPr>
          <w:rFonts w:ascii="Times New Roman" w:hAnsi="Times New Roman"/>
          <w:color w:val="000000"/>
          <w:sz w:val="28"/>
          <w:szCs w:val="28"/>
        </w:rPr>
        <w:t>С. В поисках себя: личность и ее самосознание / И.</w:t>
      </w:r>
      <w:r w:rsidRPr="00A653C3">
        <w:rPr>
          <w:rFonts w:ascii="Times New Roman" w:hAnsi="Times New Roman"/>
          <w:color w:val="000000"/>
          <w:sz w:val="28"/>
          <w:szCs w:val="28"/>
          <w:lang w:val="uk-UA"/>
        </w:rPr>
        <w:t xml:space="preserve"> </w:t>
      </w:r>
      <w:r w:rsidRPr="00A653C3">
        <w:rPr>
          <w:rFonts w:ascii="Times New Roman" w:hAnsi="Times New Roman"/>
          <w:color w:val="000000"/>
          <w:sz w:val="28"/>
          <w:szCs w:val="28"/>
        </w:rPr>
        <w:t xml:space="preserve">С. Кон – М.: Политиздат, 1984. – 335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color w:val="000000"/>
          <w:sz w:val="28"/>
          <w:szCs w:val="28"/>
        </w:rPr>
        <w:t>Кон И.</w:t>
      </w:r>
      <w:r w:rsidRPr="00A653C3">
        <w:rPr>
          <w:rFonts w:ascii="Times New Roman" w:hAnsi="Times New Roman"/>
          <w:color w:val="000000"/>
          <w:sz w:val="28"/>
          <w:szCs w:val="28"/>
          <w:lang w:val="uk-UA"/>
        </w:rPr>
        <w:t xml:space="preserve"> </w:t>
      </w:r>
      <w:r w:rsidRPr="00A653C3">
        <w:rPr>
          <w:rFonts w:ascii="Times New Roman" w:hAnsi="Times New Roman"/>
          <w:color w:val="000000"/>
          <w:sz w:val="28"/>
          <w:szCs w:val="28"/>
        </w:rPr>
        <w:t>С. Открытие «Я»</w:t>
      </w:r>
      <w:r w:rsidRPr="00A653C3">
        <w:rPr>
          <w:rFonts w:ascii="Times New Roman" w:hAnsi="Times New Roman"/>
          <w:color w:val="000000"/>
          <w:sz w:val="28"/>
          <w:szCs w:val="28"/>
          <w:lang w:val="uk-UA"/>
        </w:rPr>
        <w:t xml:space="preserve"> / </w:t>
      </w:r>
      <w:r w:rsidRPr="00A653C3">
        <w:rPr>
          <w:rFonts w:ascii="Times New Roman" w:hAnsi="Times New Roman"/>
          <w:color w:val="000000"/>
          <w:sz w:val="28"/>
          <w:szCs w:val="28"/>
        </w:rPr>
        <w:t>И.</w:t>
      </w:r>
      <w:r w:rsidRPr="00A653C3">
        <w:rPr>
          <w:rFonts w:ascii="Times New Roman" w:hAnsi="Times New Roman"/>
          <w:color w:val="000000"/>
          <w:sz w:val="28"/>
          <w:szCs w:val="28"/>
          <w:lang w:val="uk-UA"/>
        </w:rPr>
        <w:t xml:space="preserve"> </w:t>
      </w:r>
      <w:r w:rsidRPr="00A653C3">
        <w:rPr>
          <w:rFonts w:ascii="Times New Roman" w:hAnsi="Times New Roman"/>
          <w:color w:val="000000"/>
          <w:sz w:val="28"/>
          <w:szCs w:val="28"/>
        </w:rPr>
        <w:t>С. Кон. – М.:  Политиздат, 1978. – 367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Кон И.</w:t>
      </w:r>
      <w:r w:rsidRPr="00A653C3">
        <w:rPr>
          <w:rFonts w:ascii="Times New Roman" w:hAnsi="Times New Roman"/>
          <w:sz w:val="28"/>
          <w:szCs w:val="28"/>
          <w:lang w:val="uk-UA"/>
        </w:rPr>
        <w:t xml:space="preserve"> </w:t>
      </w:r>
      <w:r w:rsidRPr="00A653C3">
        <w:rPr>
          <w:rFonts w:ascii="Times New Roman" w:hAnsi="Times New Roman"/>
          <w:sz w:val="28"/>
          <w:szCs w:val="28"/>
        </w:rPr>
        <w:t>С.</w:t>
      </w:r>
      <w:r w:rsidRPr="00A653C3">
        <w:rPr>
          <w:rFonts w:ascii="Times New Roman" w:hAnsi="Times New Roman"/>
          <w:sz w:val="28"/>
          <w:szCs w:val="28"/>
          <w:lang w:val="uk-UA"/>
        </w:rPr>
        <w:t xml:space="preserve"> Ребенок и общество / </w:t>
      </w:r>
      <w:r w:rsidRPr="00A653C3">
        <w:rPr>
          <w:rFonts w:ascii="Times New Roman" w:hAnsi="Times New Roman"/>
          <w:color w:val="000000"/>
          <w:sz w:val="28"/>
          <w:szCs w:val="28"/>
        </w:rPr>
        <w:t>И.</w:t>
      </w:r>
      <w:r w:rsidRPr="00A653C3">
        <w:rPr>
          <w:rFonts w:ascii="Times New Roman" w:hAnsi="Times New Roman"/>
          <w:color w:val="000000"/>
          <w:sz w:val="28"/>
          <w:szCs w:val="28"/>
          <w:lang w:val="uk-UA"/>
        </w:rPr>
        <w:t xml:space="preserve"> </w:t>
      </w:r>
      <w:r w:rsidRPr="00A653C3">
        <w:rPr>
          <w:rFonts w:ascii="Times New Roman" w:hAnsi="Times New Roman"/>
          <w:color w:val="000000"/>
          <w:sz w:val="28"/>
          <w:szCs w:val="28"/>
        </w:rPr>
        <w:t>С. Кон</w:t>
      </w:r>
      <w:r w:rsidRPr="00A653C3">
        <w:rPr>
          <w:rFonts w:ascii="Times New Roman" w:hAnsi="Times New Roman"/>
          <w:sz w:val="28"/>
          <w:szCs w:val="28"/>
          <w:lang w:val="uk-UA"/>
        </w:rPr>
        <w:t>. – М.: Наука, 1988. – 271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Кон И.С. Психология старшеклассника / И. С. Кон. – М.: Просвещение, 1980. – 192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Кон И.</w:t>
      </w:r>
      <w:r w:rsidRPr="00A653C3">
        <w:rPr>
          <w:rFonts w:ascii="Times New Roman" w:hAnsi="Times New Roman"/>
          <w:sz w:val="28"/>
          <w:szCs w:val="28"/>
          <w:lang w:val="uk-UA"/>
        </w:rPr>
        <w:t xml:space="preserve"> </w:t>
      </w:r>
      <w:r w:rsidRPr="00A653C3">
        <w:rPr>
          <w:rFonts w:ascii="Times New Roman" w:hAnsi="Times New Roman"/>
          <w:sz w:val="28"/>
          <w:szCs w:val="28"/>
        </w:rPr>
        <w:t>С. Психология ранней юности: Кн. для учителя</w:t>
      </w:r>
      <w:r w:rsidRPr="00A653C3">
        <w:rPr>
          <w:rFonts w:ascii="Times New Roman" w:hAnsi="Times New Roman"/>
          <w:sz w:val="28"/>
          <w:szCs w:val="28"/>
          <w:lang w:val="uk-UA"/>
        </w:rPr>
        <w:t xml:space="preserve"> / </w:t>
      </w:r>
      <w:r w:rsidRPr="00A653C3">
        <w:rPr>
          <w:rFonts w:ascii="Times New Roman" w:hAnsi="Times New Roman"/>
          <w:color w:val="000000"/>
          <w:sz w:val="28"/>
          <w:szCs w:val="28"/>
        </w:rPr>
        <w:t>И.</w:t>
      </w:r>
      <w:r w:rsidRPr="00A653C3">
        <w:rPr>
          <w:rFonts w:ascii="Times New Roman" w:hAnsi="Times New Roman"/>
          <w:color w:val="000000"/>
          <w:sz w:val="28"/>
          <w:szCs w:val="28"/>
          <w:lang w:val="uk-UA"/>
        </w:rPr>
        <w:t xml:space="preserve"> </w:t>
      </w:r>
      <w:r w:rsidRPr="00A653C3">
        <w:rPr>
          <w:rFonts w:ascii="Times New Roman" w:hAnsi="Times New Roman"/>
          <w:color w:val="000000"/>
          <w:sz w:val="28"/>
          <w:szCs w:val="28"/>
        </w:rPr>
        <w:t>С. Кон</w:t>
      </w:r>
      <w:r w:rsidRPr="00A653C3">
        <w:rPr>
          <w:rFonts w:ascii="Times New Roman" w:hAnsi="Times New Roman"/>
          <w:sz w:val="28"/>
          <w:szCs w:val="28"/>
        </w:rPr>
        <w:t>. – М.: Просвещение, 1989. – 255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Кондаков И. М., Сухарев А. В. Методологическое обоснование зарубежных теорий профессионального развития /</w:t>
      </w:r>
      <w:r w:rsidR="007077F2">
        <w:rPr>
          <w:rFonts w:ascii="Times New Roman" w:hAnsi="Times New Roman"/>
          <w:sz w:val="28"/>
          <w:szCs w:val="28"/>
          <w:lang w:val="uk-UA"/>
        </w:rPr>
        <w:t xml:space="preserve"> И. М. Кондаков,  </w:t>
      </w:r>
      <w:r w:rsidRPr="00A653C3">
        <w:rPr>
          <w:rFonts w:ascii="Times New Roman" w:hAnsi="Times New Roman"/>
          <w:sz w:val="28"/>
          <w:szCs w:val="28"/>
          <w:lang w:val="uk-UA"/>
        </w:rPr>
        <w:t xml:space="preserve">А. В.  Сухарев // Вопросы психологи.  – 1989. – №5. – С. 158-164.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Коропецька О.М.</w:t>
      </w:r>
      <w:r w:rsidRPr="00A653C3">
        <w:rPr>
          <w:rFonts w:ascii="Times New Roman" w:hAnsi="Times New Roman"/>
          <w:b/>
          <w:sz w:val="28"/>
          <w:szCs w:val="28"/>
          <w:lang w:val="uk-UA"/>
        </w:rPr>
        <w:t xml:space="preserve">  </w:t>
      </w:r>
      <w:r w:rsidRPr="00A653C3">
        <w:rPr>
          <w:rFonts w:ascii="Times New Roman" w:hAnsi="Times New Roman"/>
          <w:sz w:val="28"/>
          <w:szCs w:val="28"/>
          <w:lang w:val="uk-UA"/>
        </w:rPr>
        <w:t>Профорієнтація та профпідбі</w:t>
      </w:r>
      <w:r w:rsidR="007F5367">
        <w:rPr>
          <w:rFonts w:ascii="Times New Roman" w:hAnsi="Times New Roman"/>
          <w:sz w:val="28"/>
          <w:szCs w:val="28"/>
          <w:lang w:val="uk-UA"/>
        </w:rPr>
        <w:t>р: Навчальний посібник. – Івано</w:t>
      </w:r>
      <w:r w:rsidRPr="00A653C3">
        <w:rPr>
          <w:rFonts w:ascii="Times New Roman" w:hAnsi="Times New Roman"/>
          <w:sz w:val="28"/>
          <w:szCs w:val="28"/>
          <w:lang w:val="uk-UA"/>
        </w:rPr>
        <w:t>-Франківськ, 2005.  – 236 с.</w:t>
      </w:r>
    </w:p>
    <w:p w:rsidR="002E46B1" w:rsidRPr="00A653C3" w:rsidRDefault="007077F2"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 xml:space="preserve">Коропецька О. М.  </w:t>
      </w:r>
      <w:r w:rsidR="002E46B1" w:rsidRPr="00A653C3">
        <w:rPr>
          <w:rFonts w:ascii="Times New Roman" w:hAnsi="Times New Roman"/>
          <w:sz w:val="28"/>
          <w:szCs w:val="28"/>
          <w:lang w:val="uk-UA"/>
        </w:rPr>
        <w:t>Профорієнтація та профвідбір: Навчальний посібник.           2-е вид., доп. і перероб. / О. М. Коропецька.  – Івано–Франківськ: Місто НВ, 2009.  – 348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Кудрявцев Г. В. Психология профессионального обучения и воспитания:  Учеб. пособие.  /  Г. В. Кудрявцев / Отв. ред. Ю. Ф. Гущин.  – М.: МЭИ, 1986. – 108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Кудрявцев Г. В. Психол</w:t>
      </w:r>
      <w:r w:rsidR="00FA6EE2">
        <w:rPr>
          <w:rFonts w:ascii="Times New Roman" w:hAnsi="Times New Roman"/>
          <w:sz w:val="28"/>
          <w:szCs w:val="28"/>
        </w:rPr>
        <w:t xml:space="preserve">огические основы профобучения  </w:t>
      </w:r>
      <w:r w:rsidRPr="00A653C3">
        <w:rPr>
          <w:rFonts w:ascii="Times New Roman" w:hAnsi="Times New Roman"/>
          <w:sz w:val="28"/>
          <w:szCs w:val="28"/>
        </w:rPr>
        <w:t>/  Г. В. Кудрявцев. – М.: Педагогика, 1988. — 286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 Кудрявцев Г. В. Сухарев А.В. Влияние характерологических особенностей личности на динамику про</w:t>
      </w:r>
      <w:r w:rsidR="00FA6EE2">
        <w:rPr>
          <w:rFonts w:ascii="Times New Roman" w:hAnsi="Times New Roman"/>
          <w:sz w:val="28"/>
          <w:szCs w:val="28"/>
        </w:rPr>
        <w:t xml:space="preserve">фессионального самоопределения </w:t>
      </w:r>
      <w:r w:rsidRPr="00A653C3">
        <w:rPr>
          <w:rFonts w:ascii="Times New Roman" w:hAnsi="Times New Roman"/>
          <w:sz w:val="28"/>
          <w:szCs w:val="28"/>
        </w:rPr>
        <w:t>/ Г. В. Кудрявцев, А. В. Сухарев. // Вопросы</w:t>
      </w:r>
      <w:r w:rsidRPr="00A653C3">
        <w:rPr>
          <w:rFonts w:ascii="Times New Roman" w:hAnsi="Times New Roman"/>
          <w:sz w:val="28"/>
          <w:szCs w:val="28"/>
          <w:lang w:val="uk-UA"/>
        </w:rPr>
        <w:t xml:space="preserve"> психологии. – 1985. – №1. – С . 86-93.</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Кузнецо</w:t>
      </w:r>
      <w:r w:rsidR="007077F2">
        <w:rPr>
          <w:rFonts w:ascii="Times New Roman" w:hAnsi="Times New Roman"/>
          <w:sz w:val="28"/>
          <w:szCs w:val="28"/>
          <w:lang w:val="uk-UA"/>
        </w:rPr>
        <w:t xml:space="preserve">ва А. С. Методы психологической </w:t>
      </w:r>
      <w:r w:rsidRPr="00A653C3">
        <w:rPr>
          <w:rFonts w:ascii="Times New Roman" w:hAnsi="Times New Roman"/>
          <w:sz w:val="28"/>
          <w:szCs w:val="28"/>
          <w:lang w:val="uk-UA"/>
        </w:rPr>
        <w:t xml:space="preserve">саморегуляции и психопрофилактика неблагоприятных функциональных состояний человека в </w:t>
      </w:r>
      <w:r w:rsidRPr="00A653C3">
        <w:rPr>
          <w:rFonts w:ascii="Times New Roman" w:hAnsi="Times New Roman"/>
          <w:sz w:val="28"/>
          <w:szCs w:val="28"/>
          <w:lang w:val="uk-UA"/>
        </w:rPr>
        <w:lastRenderedPageBreak/>
        <w:t>связи с особенностями профессиональ</w:t>
      </w:r>
      <w:r w:rsidR="007077F2">
        <w:rPr>
          <w:rFonts w:ascii="Times New Roman" w:hAnsi="Times New Roman"/>
          <w:sz w:val="28"/>
          <w:szCs w:val="28"/>
          <w:lang w:val="uk-UA"/>
        </w:rPr>
        <w:t>ной деятельност</w:t>
      </w:r>
      <w:r w:rsidRPr="00A653C3">
        <w:rPr>
          <w:rFonts w:ascii="Times New Roman" w:hAnsi="Times New Roman"/>
          <w:sz w:val="28"/>
          <w:szCs w:val="28"/>
          <w:lang w:val="uk-UA"/>
        </w:rPr>
        <w:t xml:space="preserve"> / А. С. Кузнецова. Автореф. канд. дис. – М., 1993. – 28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К</w:t>
      </w:r>
      <w:r w:rsidRPr="00A653C3">
        <w:rPr>
          <w:rFonts w:ascii="Times New Roman" w:hAnsi="Times New Roman"/>
          <w:sz w:val="28"/>
          <w:szCs w:val="28"/>
        </w:rPr>
        <w:t xml:space="preserve">улагин Б. В. Основы профессиональной психодиагностики. / Б. В. </w:t>
      </w:r>
      <w:r w:rsidRPr="00A653C3">
        <w:rPr>
          <w:rFonts w:ascii="Times New Roman" w:hAnsi="Times New Roman"/>
          <w:sz w:val="28"/>
          <w:szCs w:val="28"/>
          <w:lang w:val="uk-UA"/>
        </w:rPr>
        <w:t>К</w:t>
      </w:r>
      <w:r w:rsidRPr="00A653C3">
        <w:rPr>
          <w:rFonts w:ascii="Times New Roman" w:hAnsi="Times New Roman"/>
          <w:sz w:val="28"/>
          <w:szCs w:val="28"/>
        </w:rPr>
        <w:t xml:space="preserve">улагин. – Л.: Медицина, 1984. – 216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К</w:t>
      </w:r>
      <w:r w:rsidRPr="00A653C3">
        <w:rPr>
          <w:rFonts w:ascii="Times New Roman" w:hAnsi="Times New Roman"/>
          <w:sz w:val="28"/>
          <w:szCs w:val="28"/>
        </w:rPr>
        <w:t>улагин Б. В. Типологический подход к исследованию п</w:t>
      </w:r>
      <w:r w:rsidR="00221167">
        <w:rPr>
          <w:rFonts w:ascii="Times New Roman" w:hAnsi="Times New Roman"/>
          <w:sz w:val="28"/>
          <w:szCs w:val="28"/>
        </w:rPr>
        <w:t xml:space="preserve">рофотбора  </w:t>
      </w:r>
      <w:r w:rsidRPr="00A653C3">
        <w:rPr>
          <w:rFonts w:ascii="Times New Roman" w:hAnsi="Times New Roman"/>
          <w:sz w:val="28"/>
          <w:szCs w:val="28"/>
        </w:rPr>
        <w:t xml:space="preserve">/ Б. В.    </w:t>
      </w:r>
      <w:r w:rsidRPr="00A653C3">
        <w:rPr>
          <w:rFonts w:ascii="Times New Roman" w:hAnsi="Times New Roman"/>
          <w:sz w:val="28"/>
          <w:szCs w:val="28"/>
          <w:lang w:val="uk-UA"/>
        </w:rPr>
        <w:t>К</w:t>
      </w:r>
      <w:r w:rsidRPr="00A653C3">
        <w:rPr>
          <w:rFonts w:ascii="Times New Roman" w:hAnsi="Times New Roman"/>
          <w:sz w:val="28"/>
          <w:szCs w:val="28"/>
        </w:rPr>
        <w:t>улагин // Психологический журнал. – 1989. – Т.10.  №1.  – С. 62-70.</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Кулагина И. Ю., Колюцкий В. Н. Возрастная психология / И. Ю. Кулагина, В. Н. Колюцкий. – М., 2001.  – 464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bCs/>
          <w:color w:val="000000"/>
          <w:spacing w:val="-1"/>
          <w:sz w:val="28"/>
          <w:szCs w:val="28"/>
        </w:rPr>
        <w:t>Леонтьев Д.А.</w:t>
      </w:r>
      <w:r w:rsidR="007077F2">
        <w:rPr>
          <w:rFonts w:ascii="Times New Roman" w:hAnsi="Times New Roman"/>
          <w:sz w:val="28"/>
          <w:szCs w:val="28"/>
          <w:lang w:val="uk-UA"/>
        </w:rPr>
        <w:t xml:space="preserve"> </w:t>
      </w:r>
      <w:r w:rsidRPr="00A653C3">
        <w:rPr>
          <w:rFonts w:ascii="Times New Roman" w:hAnsi="Times New Roman"/>
          <w:color w:val="000000"/>
          <w:spacing w:val="5"/>
          <w:sz w:val="28"/>
          <w:szCs w:val="28"/>
        </w:rPr>
        <w:t xml:space="preserve">Психология смысла: природа, строение и динамика смысловой </w:t>
      </w:r>
      <w:r w:rsidRPr="00A653C3">
        <w:rPr>
          <w:rFonts w:ascii="Times New Roman" w:hAnsi="Times New Roman"/>
          <w:color w:val="000000"/>
          <w:spacing w:val="-1"/>
          <w:sz w:val="28"/>
          <w:szCs w:val="28"/>
        </w:rPr>
        <w:t>реальности. 2-е, испр. изд. – М.: Смысл, 2003. – 487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bCs/>
          <w:sz w:val="28"/>
          <w:szCs w:val="28"/>
        </w:rPr>
        <w:t>Леонтьев Д.А., Рассказова Е.И. Тест жизнестойкости / Д.А. Леонтьев, Е.И.</w:t>
      </w:r>
      <w:r w:rsidRPr="00A653C3">
        <w:rPr>
          <w:rFonts w:ascii="Times New Roman" w:hAnsi="Times New Roman"/>
          <w:sz w:val="28"/>
          <w:szCs w:val="28"/>
        </w:rPr>
        <w:t xml:space="preserve"> </w:t>
      </w:r>
      <w:r w:rsidRPr="00A653C3">
        <w:rPr>
          <w:rFonts w:ascii="Times New Roman" w:hAnsi="Times New Roman"/>
          <w:bCs/>
          <w:sz w:val="28"/>
          <w:szCs w:val="28"/>
        </w:rPr>
        <w:t xml:space="preserve">Рассказова. </w:t>
      </w:r>
      <w:r w:rsidRPr="00A653C3">
        <w:rPr>
          <w:rFonts w:ascii="Times New Roman" w:hAnsi="Times New Roman"/>
          <w:sz w:val="28"/>
          <w:szCs w:val="28"/>
        </w:rPr>
        <w:t>– М .: Смысл, 2006. – 63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Ливехуд Б.  Кризис</w:t>
      </w:r>
      <w:r w:rsidRPr="00A653C3">
        <w:rPr>
          <w:rFonts w:ascii="Times New Roman" w:hAnsi="Times New Roman"/>
          <w:sz w:val="28"/>
          <w:szCs w:val="28"/>
        </w:rPr>
        <w:t xml:space="preserve">ы жизни </w:t>
      </w:r>
      <w:r w:rsidR="007F5367">
        <w:rPr>
          <w:rFonts w:ascii="Times New Roman" w:hAnsi="Times New Roman"/>
          <w:sz w:val="28"/>
          <w:szCs w:val="28"/>
        </w:rPr>
        <w:t xml:space="preserve"> – </w:t>
      </w:r>
      <w:r w:rsidRPr="00A653C3">
        <w:rPr>
          <w:rFonts w:ascii="Times New Roman" w:hAnsi="Times New Roman"/>
          <w:sz w:val="28"/>
          <w:szCs w:val="28"/>
        </w:rPr>
        <w:t xml:space="preserve"> шансы жизни. Развитие человека между детством и старостью. – Калуга, 1994. – 224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Лучшие психологические тесты для профотбора и профориентации  /Отв. ред. А. Ф. Кудряшов  – Петрозаводськ: Петриком, 1992. – 318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Максименко С. Д. Ґенеза здійснення особистості / С. Д. Максименко. –К.: Вид-во ТОВ,  «КММ», 2006. – 240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Максименко С. Д.  Основи генетичної психології / С. Д. Максименко. – К., 1998. – 218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Максименко С. Д. Психологія в соціальній і педагогічній роботі                        / С. Д. Максименко. – К.: Наукова думка, 1999. – 216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Малкина-Пых И.Г. Возрастные кризисы: Справочник практического</w:t>
      </w:r>
      <w:r w:rsidRPr="00A653C3">
        <w:rPr>
          <w:rFonts w:ascii="Times New Roman" w:hAnsi="Times New Roman"/>
          <w:sz w:val="28"/>
          <w:szCs w:val="28"/>
          <w:lang w:val="uk-UA"/>
        </w:rPr>
        <w:t xml:space="preserve"> </w:t>
      </w:r>
      <w:r w:rsidRPr="00A653C3">
        <w:rPr>
          <w:rFonts w:ascii="Times New Roman" w:hAnsi="Times New Roman"/>
          <w:sz w:val="28"/>
          <w:szCs w:val="28"/>
        </w:rPr>
        <w:t>психолога / И.Г. Малкина-Пых – М.: Изд-во Эксмо, 2005. – 896 с.</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Маноха И. П. Человек и потенциал его бытия: Опит Синтезирования онтологических и психологических познавательных техник</w:t>
      </w:r>
      <w:r w:rsidR="00FA6EE2">
        <w:rPr>
          <w:rFonts w:ascii="Times New Roman" w:hAnsi="Times New Roman"/>
          <w:sz w:val="28"/>
          <w:szCs w:val="28"/>
          <w:lang w:val="uk-UA"/>
        </w:rPr>
        <w:t xml:space="preserve">  </w:t>
      </w:r>
      <w:r w:rsidRPr="00A653C3">
        <w:rPr>
          <w:rFonts w:ascii="Times New Roman" w:hAnsi="Times New Roman"/>
          <w:sz w:val="28"/>
          <w:szCs w:val="28"/>
          <w:lang w:val="uk-UA"/>
        </w:rPr>
        <w:t xml:space="preserve">/ И. П. Маноха. – К.: «Стимул», 1995. – 256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Маркова А. К. Психология профессионализма / А. К. Маркова. – М., 1996. – 308 с. </w:t>
      </w:r>
    </w:p>
    <w:p w:rsidR="002E46B1" w:rsidRPr="00A653C3" w:rsidRDefault="002E46B1" w:rsidP="007077F2">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Маслоу А. Новые рубежи человеческой природы / А.Маслоу</w:t>
      </w:r>
      <w:r w:rsidRPr="00A653C3">
        <w:rPr>
          <w:rFonts w:ascii="Times New Roman" w:hAnsi="Times New Roman"/>
          <w:sz w:val="28"/>
          <w:szCs w:val="28"/>
        </w:rPr>
        <w:t>.</w:t>
      </w:r>
      <w:r w:rsidRPr="00A653C3">
        <w:rPr>
          <w:rFonts w:ascii="Times New Roman" w:hAnsi="Times New Roman"/>
          <w:sz w:val="28"/>
          <w:szCs w:val="28"/>
          <w:lang w:val="uk-UA"/>
        </w:rPr>
        <w:t xml:space="preserve"> – М.: Смысл, 1999. – 425 с.</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Маховер К. Проективный рисунок человека /  Карен Маховер. – М.: Смысл, 2009. – 160 с.</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Машков В. Н.</w:t>
      </w:r>
      <w:r w:rsidRPr="00A653C3">
        <w:rPr>
          <w:rFonts w:ascii="Times New Roman" w:hAnsi="Times New Roman"/>
          <w:sz w:val="28"/>
          <w:szCs w:val="28"/>
          <w:lang w:val="uk-UA"/>
        </w:rPr>
        <w:t xml:space="preserve"> </w:t>
      </w:r>
      <w:r w:rsidRPr="00A653C3">
        <w:rPr>
          <w:rFonts w:ascii="Times New Roman" w:hAnsi="Times New Roman"/>
          <w:sz w:val="28"/>
          <w:szCs w:val="28"/>
        </w:rPr>
        <w:t>Дифференциальная психология человека /  В. Н. Машков.  – СПб.: Питер, 2008.  – 288 с.</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Мерлин В. С. Психология индивидуальности / В. С. Мерлин. – М.: Институт практической психологи, 1996. – 448 с.    </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Митина Л. М. Личностное и профессиональное развитие человека в новых социально-экономических условиях / Л.М.  Митина // Вопросы психологии. – 1997.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№4. – С. 28-38. </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outlineLvl w:val="0"/>
        <w:rPr>
          <w:rFonts w:ascii="Times New Roman" w:hAnsi="Times New Roman"/>
          <w:sz w:val="28"/>
          <w:szCs w:val="28"/>
          <w:lang w:val="uk-UA"/>
        </w:rPr>
      </w:pPr>
      <w:r w:rsidRPr="00A653C3">
        <w:rPr>
          <w:rFonts w:ascii="Times New Roman" w:hAnsi="Times New Roman"/>
          <w:sz w:val="28"/>
          <w:szCs w:val="28"/>
          <w:lang w:val="uk-UA"/>
        </w:rPr>
        <w:t>Наумов В. В., Гридасов М. А. Психология карьерного роста / В. В. Наумов, М. А. Гридасов. – М.: Изд-во «Современная школа», 2009. – 320 с.</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Нікітіна І. В. Суб’єктне самовизначення молодої людини в період повноліття: Монографія / І. В. Нікітіна. – К.: КНТ, 2008. – 192 с.</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Обозов Н. Н., Щекин Г. В. Психология работы с людьми: Советы руководителю: Учебное пособие. – 6-е изд. стереотип / Н. Н. Обозов,         Г. В. Щекин. – К.: МАУП, 2004. – 228  с.</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Общая психодиагностика: Основы психодиагностики, немедицинской психотерапии и психологического консультирования / Под редакцией            А. А. Бодалева,     В. В. Столина.  – М.: Изд. МГУ, 1987. – 304 с.</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 xml:space="preserve">Пряжников – М.: Изд-во Московского психолого-социального института; Воронеж: Изд-во НПО «МОДЭК», 2003.  – 400 с. </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Пряжников Н. С., Пряжникова Е. Ю. Психология труда и человеческого достонства: Учебн. пособие для студ.  высш.</w:t>
      </w:r>
      <w:r w:rsidR="00FA6EE2">
        <w:rPr>
          <w:rFonts w:ascii="Times New Roman" w:hAnsi="Times New Roman"/>
          <w:sz w:val="28"/>
          <w:szCs w:val="28"/>
        </w:rPr>
        <w:t xml:space="preserve"> учеб. Заведений </w:t>
      </w:r>
      <w:r w:rsidRPr="00A653C3">
        <w:rPr>
          <w:rFonts w:ascii="Times New Roman" w:hAnsi="Times New Roman"/>
          <w:sz w:val="28"/>
          <w:szCs w:val="28"/>
        </w:rPr>
        <w:t xml:space="preserve">/ Н. С. Пряжников, Е. Ю. Пряжникова. – М.: Изд центр "Академия", 2001. </w:t>
      </w:r>
      <w:r w:rsidRPr="00A653C3">
        <w:rPr>
          <w:rFonts w:ascii="Times New Roman" w:hAnsi="Times New Roman"/>
          <w:sz w:val="28"/>
          <w:szCs w:val="28"/>
          <w:lang w:val="uk-UA"/>
        </w:rPr>
        <w:t xml:space="preserve"> </w:t>
      </w:r>
      <w:r w:rsidRPr="00A653C3">
        <w:rPr>
          <w:rFonts w:ascii="Times New Roman" w:hAnsi="Times New Roman"/>
          <w:sz w:val="28"/>
          <w:szCs w:val="28"/>
        </w:rPr>
        <w:t>–</w:t>
      </w:r>
      <w:r w:rsidRPr="00A653C3">
        <w:rPr>
          <w:rFonts w:ascii="Times New Roman" w:hAnsi="Times New Roman"/>
          <w:sz w:val="28"/>
          <w:szCs w:val="28"/>
          <w:lang w:val="uk-UA"/>
        </w:rPr>
        <w:t xml:space="preserve"> </w:t>
      </w:r>
      <w:r w:rsidRPr="00A653C3">
        <w:rPr>
          <w:rFonts w:ascii="Times New Roman" w:hAnsi="Times New Roman"/>
          <w:sz w:val="28"/>
          <w:szCs w:val="28"/>
        </w:rPr>
        <w:t>480</w:t>
      </w:r>
      <w:r w:rsidRPr="00A653C3">
        <w:rPr>
          <w:rFonts w:ascii="Times New Roman" w:hAnsi="Times New Roman"/>
          <w:sz w:val="28"/>
          <w:szCs w:val="28"/>
          <w:lang w:val="uk-UA"/>
        </w:rPr>
        <w:t xml:space="preserve"> </w:t>
      </w:r>
      <w:r w:rsidRPr="00A653C3">
        <w:rPr>
          <w:rFonts w:ascii="Times New Roman" w:hAnsi="Times New Roman"/>
          <w:sz w:val="28"/>
          <w:szCs w:val="28"/>
        </w:rPr>
        <w:t xml:space="preserve">с. </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Психологическое сопровождение выбора профессии / Под ред. Л.М. Митиной. – М.: МПСИ; Флинта, 1998. – 184 с.</w:t>
      </w:r>
    </w:p>
    <w:p w:rsidR="002E46B1" w:rsidRPr="00A653C3" w:rsidRDefault="007077F2"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Pr>
          <w:rFonts w:ascii="Times New Roman" w:hAnsi="Times New Roman"/>
          <w:sz w:val="28"/>
          <w:szCs w:val="28"/>
          <w:lang w:val="uk-UA"/>
        </w:rPr>
        <w:t>Психологічний словник / За ред.</w:t>
      </w:r>
      <w:r w:rsidR="002E46B1" w:rsidRPr="00A653C3">
        <w:rPr>
          <w:rFonts w:ascii="Times New Roman" w:hAnsi="Times New Roman"/>
          <w:sz w:val="28"/>
          <w:szCs w:val="28"/>
          <w:lang w:val="uk-UA"/>
        </w:rPr>
        <w:t xml:space="preserve"> В. І. Войт</w:t>
      </w:r>
      <w:r>
        <w:rPr>
          <w:rFonts w:ascii="Times New Roman" w:hAnsi="Times New Roman"/>
          <w:sz w:val="28"/>
          <w:szCs w:val="28"/>
          <w:lang w:val="uk-UA"/>
        </w:rPr>
        <w:t xml:space="preserve">ка. – К.: Вища школа, 1982. </w:t>
      </w:r>
      <w:r w:rsidR="002E46B1" w:rsidRPr="00A653C3">
        <w:rPr>
          <w:rFonts w:ascii="Times New Roman" w:hAnsi="Times New Roman"/>
          <w:sz w:val="28"/>
          <w:szCs w:val="28"/>
          <w:lang w:val="uk-UA"/>
        </w:rPr>
        <w:t>– 216 с.</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Психологія особистості: Словник-довідник / За ред.. П. П. Горностая,          Т. М. Титаренко.</w:t>
      </w:r>
      <w:r w:rsidR="007077F2">
        <w:rPr>
          <w:rFonts w:ascii="Times New Roman" w:hAnsi="Times New Roman"/>
          <w:sz w:val="28"/>
          <w:szCs w:val="28"/>
          <w:lang w:val="uk-UA"/>
        </w:rPr>
        <w:t xml:space="preserve"> – К.: Рута, 2001.</w:t>
      </w:r>
      <w:r w:rsidRPr="00A653C3">
        <w:rPr>
          <w:rFonts w:ascii="Times New Roman" w:hAnsi="Times New Roman"/>
          <w:sz w:val="28"/>
          <w:szCs w:val="28"/>
          <w:lang w:val="uk-UA"/>
        </w:rPr>
        <w:t xml:space="preserve"> – 320 с.</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Психологія праці та професійної підготовки особистості: Навч. пос</w:t>
      </w:r>
      <w:r w:rsidRPr="00A653C3">
        <w:rPr>
          <w:rFonts w:ascii="Times New Roman" w:hAnsi="Times New Roman"/>
          <w:sz w:val="28"/>
          <w:szCs w:val="28"/>
          <w:lang w:val="uk-UA"/>
        </w:rPr>
        <w:t>і</w:t>
      </w:r>
      <w:r w:rsidR="00FA6EE2">
        <w:rPr>
          <w:rFonts w:ascii="Times New Roman" w:hAnsi="Times New Roman"/>
          <w:sz w:val="28"/>
          <w:szCs w:val="28"/>
        </w:rPr>
        <w:t xml:space="preserve">бник  </w:t>
      </w:r>
      <w:r w:rsidRPr="00A653C3">
        <w:rPr>
          <w:rFonts w:ascii="Times New Roman" w:hAnsi="Times New Roman"/>
          <w:sz w:val="28"/>
          <w:szCs w:val="28"/>
        </w:rPr>
        <w:t>/ за</w:t>
      </w:r>
      <w:r w:rsidRPr="00A653C3">
        <w:rPr>
          <w:rFonts w:ascii="Times New Roman" w:hAnsi="Times New Roman"/>
          <w:sz w:val="28"/>
          <w:szCs w:val="28"/>
          <w:lang w:val="uk-UA"/>
        </w:rPr>
        <w:t xml:space="preserve"> </w:t>
      </w:r>
      <w:r w:rsidRPr="00A653C3">
        <w:rPr>
          <w:rFonts w:ascii="Times New Roman" w:hAnsi="Times New Roman"/>
          <w:sz w:val="28"/>
          <w:szCs w:val="28"/>
        </w:rPr>
        <w:t>ред. П. С. Перепелиці, В. В. Рибалки. – Хмельницький: ТУП, 2001.</w:t>
      </w:r>
      <w:r w:rsidR="007077F2">
        <w:rPr>
          <w:rFonts w:ascii="Times New Roman" w:hAnsi="Times New Roman"/>
          <w:sz w:val="28"/>
          <w:szCs w:val="28"/>
          <w:lang w:val="uk-UA"/>
        </w:rPr>
        <w:t xml:space="preserve"> </w:t>
      </w:r>
      <w:r w:rsidRPr="00A653C3">
        <w:rPr>
          <w:rFonts w:ascii="Times New Roman" w:hAnsi="Times New Roman"/>
          <w:sz w:val="28"/>
          <w:szCs w:val="28"/>
        </w:rPr>
        <w:t>– 330 с.</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Психология популярних профессий / Под ред. Л. А. Головей. – СПб.: Речь, 2003. – 356 с.</w:t>
      </w:r>
    </w:p>
    <w:p w:rsidR="002E46B1" w:rsidRPr="00A653C3" w:rsidRDefault="002E46B1" w:rsidP="00894C6B">
      <w:pPr>
        <w:numPr>
          <w:ilvl w:val="0"/>
          <w:numId w:val="68"/>
        </w:numPr>
        <w:tabs>
          <w:tab w:val="clear" w:pos="360"/>
          <w:tab w:val="num" w:pos="0"/>
          <w:tab w:val="left" w:pos="426"/>
        </w:tabs>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Психология человека от рождения до смерти</w:t>
      </w:r>
      <w:r w:rsidRPr="00A653C3">
        <w:rPr>
          <w:rFonts w:ascii="Times New Roman" w:hAnsi="Times New Roman"/>
          <w:sz w:val="28"/>
          <w:szCs w:val="28"/>
        </w:rPr>
        <w:t xml:space="preserve"> / под ред. Реана А. А. – СПб: Прайм-Еврознак, 2006. – 656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Психолого-акмеологическая служба. Настольная книга практического психолога. Методическое пособие</w:t>
      </w:r>
      <w:r w:rsidRPr="00A653C3">
        <w:rPr>
          <w:rFonts w:ascii="Times New Roman" w:hAnsi="Times New Roman"/>
          <w:sz w:val="28"/>
          <w:szCs w:val="28"/>
        </w:rPr>
        <w:t xml:space="preserve"> / под ред. Яблоковой Е. А. – М.: РАГС, 2001. – 256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Резапкина Г. В. Я и моя профессия. Программа профессионального самоопределения для подростков.</w:t>
      </w:r>
      <w:r w:rsidRPr="00A653C3">
        <w:rPr>
          <w:rFonts w:ascii="Times New Roman" w:hAnsi="Times New Roman"/>
          <w:bCs/>
          <w:sz w:val="28"/>
          <w:szCs w:val="28"/>
        </w:rPr>
        <w:t xml:space="preserve"> Учебно-методическое пособие для школьних психологов и  педагогов / </w:t>
      </w:r>
      <w:r w:rsidRPr="00A653C3">
        <w:rPr>
          <w:rFonts w:ascii="Times New Roman" w:hAnsi="Times New Roman"/>
          <w:sz w:val="28"/>
          <w:szCs w:val="28"/>
        </w:rPr>
        <w:t>Г. В. Резапкина</w:t>
      </w:r>
      <w:r w:rsidR="007077F2">
        <w:rPr>
          <w:rFonts w:ascii="Times New Roman" w:hAnsi="Times New Roman"/>
          <w:sz w:val="28"/>
          <w:szCs w:val="28"/>
        </w:rPr>
        <w:t>. – М.: Генезис, 2004.</w:t>
      </w:r>
      <w:r w:rsidRPr="00A653C3">
        <w:rPr>
          <w:rFonts w:ascii="Times New Roman" w:hAnsi="Times New Roman"/>
          <w:sz w:val="28"/>
          <w:szCs w:val="28"/>
        </w:rPr>
        <w:t xml:space="preserve"> – 125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Резапкина Г. В. Я и моя профессия. Программа профессионального самоопределения для подростков. Рабочая тетрадь уча</w:t>
      </w:r>
      <w:r w:rsidR="007077F2">
        <w:rPr>
          <w:rFonts w:ascii="Times New Roman" w:hAnsi="Times New Roman"/>
          <w:sz w:val="28"/>
          <w:szCs w:val="28"/>
        </w:rPr>
        <w:t xml:space="preserve">щегося  </w:t>
      </w:r>
      <w:r w:rsidRPr="00A653C3">
        <w:rPr>
          <w:rFonts w:ascii="Times New Roman" w:hAnsi="Times New Roman"/>
          <w:sz w:val="28"/>
          <w:szCs w:val="28"/>
        </w:rPr>
        <w:t xml:space="preserve"> / Г. В. Резапкина. – М.: Генезис, 2005. – 79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Рогов Е.И. Вырор профессии: Становление профессионала / </w:t>
      </w:r>
      <w:r w:rsidRPr="00A653C3">
        <w:rPr>
          <w:rFonts w:ascii="Times New Roman" w:hAnsi="Times New Roman"/>
          <w:sz w:val="28"/>
          <w:szCs w:val="28"/>
        </w:rPr>
        <w:t xml:space="preserve">Е. И. Рогов. </w:t>
      </w:r>
      <w:r w:rsidRPr="00A653C3">
        <w:rPr>
          <w:rFonts w:ascii="Times New Roman" w:hAnsi="Times New Roman"/>
          <w:sz w:val="28"/>
          <w:szCs w:val="28"/>
          <w:lang w:val="uk-UA"/>
        </w:rPr>
        <w:t xml:space="preserve"> – М.: Изд-во ВЛАДОС-ПРЕСС, 2003. – 336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Роджерс К. Взгляд на психотерапию. Становление человека. – М.: «Прогресс», «Универс», 1994. – 480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Романова Е. С. Психология профессионального становлення личности: Дис. … д-ра психол. Наук / Е. С. Романова. – М., 1992. – 611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 xml:space="preserve">Рубинштейн С. Л. Бытие и сознание. Человек и мир / С. Л. Рубинштейн. </w:t>
      </w:r>
      <w:r w:rsidRPr="00A653C3">
        <w:rPr>
          <w:rFonts w:ascii="Times New Roman" w:hAnsi="Times New Roman"/>
          <w:sz w:val="28"/>
          <w:szCs w:val="28"/>
        </w:rPr>
        <w:t xml:space="preserve">– СПб: Питер, 2003. – 512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Савчин М. В., Гавриш З. С. Вступ до спеціальності: Психолог, практичний психолог: Навчальний посібник </w:t>
      </w:r>
      <w:r w:rsidR="00FA6EE2">
        <w:rPr>
          <w:rFonts w:ascii="Times New Roman" w:hAnsi="Times New Roman"/>
          <w:sz w:val="28"/>
          <w:szCs w:val="28"/>
          <w:lang w:val="uk-UA"/>
        </w:rPr>
        <w:t xml:space="preserve">/ М. В. Савчин,  Гавриш З. С. </w:t>
      </w:r>
      <w:r w:rsidRPr="00A653C3">
        <w:rPr>
          <w:rFonts w:ascii="Times New Roman" w:hAnsi="Times New Roman"/>
          <w:sz w:val="28"/>
          <w:szCs w:val="28"/>
          <w:lang w:val="uk-UA"/>
        </w:rPr>
        <w:t xml:space="preserve">– Івано-Франківськ: Місто НВ, 2007. – 400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Сазонов А. Д., Калугин Н. И. Профессиона</w:t>
      </w:r>
      <w:r w:rsidR="00FA6EE2">
        <w:rPr>
          <w:rFonts w:ascii="Times New Roman" w:hAnsi="Times New Roman"/>
          <w:sz w:val="28"/>
          <w:szCs w:val="28"/>
          <w:lang w:val="uk-UA"/>
        </w:rPr>
        <w:t xml:space="preserve">льная ориентация молодежи  </w:t>
      </w:r>
      <w:r w:rsidRPr="00A653C3">
        <w:rPr>
          <w:rFonts w:ascii="Times New Roman" w:hAnsi="Times New Roman"/>
          <w:sz w:val="28"/>
          <w:szCs w:val="28"/>
          <w:lang w:val="uk-UA"/>
        </w:rPr>
        <w:t xml:space="preserve">/ А. Д. Сазонов, Н. И. Калугин. – М .: Высшая школа, 1989. – 236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Самоукина Н. В. Психология  профессиональной деятельности                               / Н. В. Самоукина. – СПб.: Питер, 2003. – 224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Самоукина Н. В. Практический психолог в школе: лекции, консультирование, тренинги  / Н. В. Самоукина. – М.: Изд-во Института психотерапии, 2005. – 244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 xml:space="preserve">Сарсенбаева Б. И. Психология личностного и профессионального самосовершенствования будущих учителей / Б. И. Сарсенбаева. – М., 2005. – 175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Сафин В. Ф. Психология самоопределения л</w:t>
      </w:r>
      <w:r w:rsidR="007077F2">
        <w:rPr>
          <w:rFonts w:ascii="Times New Roman" w:hAnsi="Times New Roman"/>
          <w:sz w:val="28"/>
          <w:szCs w:val="28"/>
          <w:lang w:val="uk-UA"/>
        </w:rPr>
        <w:t xml:space="preserve">ичности: учебное пособие </w:t>
      </w:r>
      <w:r w:rsidRPr="00A653C3">
        <w:rPr>
          <w:rFonts w:ascii="Times New Roman" w:hAnsi="Times New Roman"/>
          <w:sz w:val="28"/>
          <w:szCs w:val="28"/>
          <w:lang w:val="uk-UA"/>
        </w:rPr>
        <w:t xml:space="preserve"> / В. Ф.  Сафин. – Свердловськ: Изд-во Свердловського пединститута, 1986. – 142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bCs/>
          <w:color w:val="000000"/>
          <w:sz w:val="28"/>
          <w:szCs w:val="28"/>
        </w:rPr>
        <w:t>Слободчиков В. И., Исаев Е. И.</w:t>
      </w:r>
      <w:r w:rsidRPr="00A653C3">
        <w:rPr>
          <w:rFonts w:ascii="Times New Roman" w:hAnsi="Times New Roman"/>
          <w:sz w:val="28"/>
          <w:szCs w:val="28"/>
        </w:rPr>
        <w:t xml:space="preserve"> </w:t>
      </w:r>
      <w:r w:rsidRPr="00A653C3">
        <w:rPr>
          <w:rFonts w:ascii="Times New Roman" w:hAnsi="Times New Roman"/>
          <w:color w:val="000000"/>
          <w:sz w:val="28"/>
          <w:szCs w:val="28"/>
        </w:rPr>
        <w:t>Основы психологической антропологии. Психология человека: Введение в психологию субъективности. Учебное пособие для вузов. – М.: Школа-Пресс, 1995. – 384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Смит Дж. Сконцентрируйся на мечте / Джефри Смит. – Спб.: Изд-во: «</w:t>
      </w:r>
      <w:r w:rsidRPr="00A653C3">
        <w:rPr>
          <w:rFonts w:ascii="Times New Roman" w:hAnsi="Times New Roman"/>
          <w:sz w:val="28"/>
          <w:szCs w:val="28"/>
        </w:rPr>
        <w:t>Possibility Press», 2009. – 196 с.</w:t>
      </w:r>
      <w:r w:rsidRPr="00A653C3">
        <w:rPr>
          <w:rFonts w:ascii="Times New Roman" w:hAnsi="Times New Roman"/>
          <w:sz w:val="28"/>
          <w:szCs w:val="28"/>
          <w:lang w:val="uk-UA"/>
        </w:rPr>
        <w:t xml:space="preserve">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Собчик Л. Н. Введение в психологию индивидуальности. Теория и практика психодиагностики / Л. Н. Собчик. – М.: Институт прикладной психологии, 1998. – 512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Собчик Л. Н. Психодиагностика в профориентации и кадровом отборе             / Л. Н. Собчик. – СПб.: Речь, 2002. – 72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Style w:val="af6"/>
          <w:rFonts w:ascii="Times New Roman" w:hAnsi="Times New Roman"/>
          <w:b w:val="0"/>
          <w:bCs w:val="0"/>
          <w:sz w:val="28"/>
          <w:szCs w:val="28"/>
          <w:lang w:val="uk-UA"/>
        </w:rPr>
      </w:pPr>
      <w:r w:rsidRPr="00A653C3">
        <w:rPr>
          <w:rStyle w:val="af6"/>
          <w:rFonts w:ascii="Times New Roman" w:hAnsi="Times New Roman"/>
          <w:b w:val="0"/>
          <w:sz w:val="28"/>
          <w:szCs w:val="28"/>
          <w:lang w:val="uk-UA"/>
        </w:rPr>
        <w:t>Современная психология мотивации / Под  ред. Д.А.Леонтьева. – СПб.: Питер, 2002. – 343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Тайгер Пол, Бэррон-Тайгер Барбара</w:t>
      </w:r>
      <w:r w:rsidRPr="00A653C3">
        <w:rPr>
          <w:rFonts w:ascii="Times New Roman" w:hAnsi="Times New Roman"/>
          <w:sz w:val="28"/>
          <w:szCs w:val="28"/>
          <w:lang w:val="uk-UA"/>
        </w:rPr>
        <w:t xml:space="preserve">. </w:t>
      </w:r>
      <w:r w:rsidRPr="00A653C3">
        <w:rPr>
          <w:rFonts w:ascii="Times New Roman" w:hAnsi="Times New Roman"/>
          <w:sz w:val="28"/>
          <w:szCs w:val="28"/>
        </w:rPr>
        <w:t>Делай то, для чего ты рожден</w:t>
      </w:r>
      <w:r w:rsidRPr="00A653C3">
        <w:rPr>
          <w:rFonts w:ascii="Times New Roman" w:hAnsi="Times New Roman"/>
          <w:sz w:val="28"/>
          <w:szCs w:val="28"/>
          <w:lang w:val="uk-UA"/>
        </w:rPr>
        <w:t xml:space="preserve"> / Пол Тайгер, </w:t>
      </w:r>
      <w:r w:rsidRPr="00A653C3">
        <w:rPr>
          <w:rFonts w:ascii="Times New Roman" w:hAnsi="Times New Roman"/>
          <w:sz w:val="28"/>
          <w:szCs w:val="28"/>
        </w:rPr>
        <w:t>Барбара Бэррон-Тайгер</w:t>
      </w:r>
      <w:r w:rsidRPr="00A653C3">
        <w:rPr>
          <w:rFonts w:ascii="Times New Roman" w:hAnsi="Times New Roman"/>
          <w:sz w:val="28"/>
          <w:szCs w:val="28"/>
          <w:lang w:val="uk-UA"/>
        </w:rPr>
        <w:t xml:space="preserve">. – М.: </w:t>
      </w:r>
      <w:r w:rsidRPr="00A653C3">
        <w:rPr>
          <w:rFonts w:ascii="Times New Roman" w:hAnsi="Times New Roman"/>
          <w:sz w:val="28"/>
          <w:szCs w:val="28"/>
        </w:rPr>
        <w:t xml:space="preserve">Издательства: </w:t>
      </w:r>
      <w:r w:rsidRPr="007077F2">
        <w:rPr>
          <w:rFonts w:ascii="Times New Roman" w:hAnsi="Times New Roman"/>
          <w:sz w:val="28"/>
          <w:szCs w:val="28"/>
        </w:rPr>
        <w:t>АСТ</w:t>
      </w:r>
      <w:r w:rsidRPr="00A653C3">
        <w:rPr>
          <w:rFonts w:ascii="Times New Roman" w:hAnsi="Times New Roman"/>
          <w:sz w:val="28"/>
          <w:szCs w:val="28"/>
        </w:rPr>
        <w:t xml:space="preserve">, </w:t>
      </w:r>
      <w:r w:rsidRPr="007077F2">
        <w:rPr>
          <w:rFonts w:ascii="Times New Roman" w:hAnsi="Times New Roman"/>
          <w:sz w:val="28"/>
          <w:szCs w:val="28"/>
        </w:rPr>
        <w:t>Астрель</w:t>
      </w:r>
      <w:r w:rsidRPr="00A653C3">
        <w:rPr>
          <w:rFonts w:ascii="Times New Roman" w:hAnsi="Times New Roman"/>
          <w:sz w:val="28"/>
          <w:szCs w:val="28"/>
        </w:rPr>
        <w:t xml:space="preserve">, </w:t>
      </w:r>
      <w:r w:rsidRPr="00A653C3">
        <w:rPr>
          <w:rFonts w:ascii="Times New Roman" w:hAnsi="Times New Roman"/>
          <w:sz w:val="28"/>
          <w:szCs w:val="28"/>
          <w:lang w:val="uk-UA"/>
        </w:rPr>
        <w:t>2005.</w:t>
      </w:r>
      <w:r w:rsidRPr="00A653C3">
        <w:rPr>
          <w:rFonts w:ascii="Times New Roman" w:hAnsi="Times New Roman"/>
          <w:sz w:val="28"/>
          <w:szCs w:val="28"/>
        </w:rPr>
        <w:t xml:space="preserve"> </w:t>
      </w:r>
      <w:r w:rsidRPr="00A653C3">
        <w:rPr>
          <w:rFonts w:ascii="Times New Roman" w:hAnsi="Times New Roman"/>
          <w:sz w:val="28"/>
          <w:szCs w:val="28"/>
          <w:lang w:val="uk-UA"/>
        </w:rPr>
        <w:t xml:space="preserve">– </w:t>
      </w:r>
      <w:r w:rsidRPr="00A653C3">
        <w:rPr>
          <w:rFonts w:ascii="Times New Roman" w:hAnsi="Times New Roman"/>
          <w:sz w:val="28"/>
          <w:szCs w:val="28"/>
        </w:rPr>
        <w:t>688 с</w:t>
      </w:r>
      <w:r w:rsidRPr="00A653C3">
        <w:rPr>
          <w:rFonts w:ascii="Times New Roman" w:hAnsi="Times New Roman"/>
          <w:sz w:val="28"/>
          <w:szCs w:val="28"/>
          <w:lang w:val="uk-UA"/>
        </w:rPr>
        <w:t>.</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Титаренко Т. М. Життєвий світ особистості: у межах і за межами буденності / Т. М. Титаренко. – К.: Либідь, 2003. – 376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Титаренко Т. М. Життєві кризи: технології консультування. Перша частина / Тетяна Титаренко. – К.: Главник, 2007. –144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Титаренко Т. М. Життєві кризи: технології консультування. Друга частина / Тетяна Титаренко. – К.: Главник, 2007. – 176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Титма М. Х. Выбор профессии как социальная проблема / М</w:t>
      </w:r>
      <w:r w:rsidR="007077F2">
        <w:rPr>
          <w:rFonts w:ascii="Times New Roman" w:hAnsi="Times New Roman"/>
          <w:sz w:val="28"/>
          <w:szCs w:val="28"/>
        </w:rPr>
        <w:t xml:space="preserve">. Х. Титма. </w:t>
      </w:r>
      <w:r w:rsidR="007F5367">
        <w:rPr>
          <w:rFonts w:ascii="Times New Roman" w:hAnsi="Times New Roman"/>
          <w:sz w:val="28"/>
          <w:szCs w:val="28"/>
        </w:rPr>
        <w:t xml:space="preserve"> – </w:t>
      </w:r>
      <w:r w:rsidR="007077F2">
        <w:rPr>
          <w:rFonts w:ascii="Times New Roman" w:hAnsi="Times New Roman"/>
          <w:sz w:val="28"/>
          <w:szCs w:val="28"/>
        </w:rPr>
        <w:t xml:space="preserve"> М.: Мысль, 1975. </w:t>
      </w:r>
      <w:r w:rsidRPr="00A653C3">
        <w:rPr>
          <w:rFonts w:ascii="Times New Roman" w:hAnsi="Times New Roman"/>
          <w:sz w:val="28"/>
          <w:szCs w:val="28"/>
        </w:rPr>
        <w:t>–</w:t>
      </w:r>
      <w:r w:rsidRPr="00A653C3">
        <w:rPr>
          <w:rFonts w:ascii="Times New Roman" w:hAnsi="Times New Roman"/>
          <w:sz w:val="28"/>
          <w:szCs w:val="28"/>
          <w:lang w:val="uk-UA"/>
        </w:rPr>
        <w:t xml:space="preserve"> </w:t>
      </w:r>
      <w:r w:rsidRPr="00A653C3">
        <w:rPr>
          <w:rFonts w:ascii="Times New Roman" w:hAnsi="Times New Roman"/>
          <w:sz w:val="28"/>
          <w:szCs w:val="28"/>
        </w:rPr>
        <w:t>198</w:t>
      </w:r>
      <w:r w:rsidRPr="00A653C3">
        <w:rPr>
          <w:rFonts w:ascii="Times New Roman" w:hAnsi="Times New Roman"/>
          <w:sz w:val="28"/>
          <w:szCs w:val="28"/>
          <w:lang w:val="uk-UA"/>
        </w:rPr>
        <w:t xml:space="preserve"> </w:t>
      </w:r>
      <w:r w:rsidRPr="00A653C3">
        <w:rPr>
          <w:rFonts w:ascii="Times New Roman" w:hAnsi="Times New Roman"/>
          <w:sz w:val="28"/>
          <w:szCs w:val="28"/>
        </w:rPr>
        <w:t>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Уайднер К. Секреты Микеланджело: Найти себя в работе и жизни / Крис Уайднер; Пер. с англ. – М.: Альпина Бизнес Букс, 2007. – 110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Укке Ю. В. Психологические концепции профессиональной ориентации в Соединенных Штатах Америки… автореф. канд. пси</w:t>
      </w:r>
      <w:r w:rsidR="007077F2">
        <w:rPr>
          <w:rFonts w:ascii="Times New Roman" w:hAnsi="Times New Roman"/>
          <w:sz w:val="28"/>
          <w:szCs w:val="28"/>
        </w:rPr>
        <w:t xml:space="preserve">холог. наук </w:t>
      </w:r>
      <w:r w:rsidRPr="00A653C3">
        <w:rPr>
          <w:rFonts w:ascii="Times New Roman" w:hAnsi="Times New Roman"/>
          <w:sz w:val="28"/>
          <w:szCs w:val="28"/>
        </w:rPr>
        <w:t>/ Ю. В. Укке. – М., 1972. – 22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Укке Ю.В. Диагностика сознательного выбора профессий у японских школьников / Ю. В.. Укке // Вопросы психологии. – 1990. – №6. – С. 150-157.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Уніят С., Комінко С. Вибір професії або задача</w:t>
      </w:r>
      <w:r w:rsidR="00FA6EE2">
        <w:rPr>
          <w:rFonts w:ascii="Times New Roman" w:hAnsi="Times New Roman"/>
          <w:sz w:val="28"/>
          <w:szCs w:val="28"/>
          <w:lang w:val="uk-UA"/>
        </w:rPr>
        <w:t xml:space="preserve"> з багатьма невідомими  </w:t>
      </w:r>
      <w:r w:rsidRPr="00A653C3">
        <w:rPr>
          <w:rFonts w:ascii="Times New Roman" w:hAnsi="Times New Roman"/>
          <w:sz w:val="28"/>
          <w:szCs w:val="28"/>
          <w:lang w:val="uk-UA"/>
        </w:rPr>
        <w:t>/ С. Уніят, С. Комінко. – Тернопіль: Підручники і посібники, 1997. – 87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lastRenderedPageBreak/>
        <w:t>Фадеева Е. И., Ясюкевич М. И. От выбора профессии к успеху в жизни: Учебно-методич. Пособие / Е. И. Фадеева, М. И. Ясюкевич. – М.: Перспектива, 2008. – 125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Style w:val="af6"/>
          <w:rFonts w:ascii="Times New Roman" w:hAnsi="Times New Roman"/>
          <w:b w:val="0"/>
          <w:bCs w:val="0"/>
          <w:sz w:val="28"/>
          <w:szCs w:val="28"/>
          <w:lang w:val="uk-UA"/>
        </w:rPr>
      </w:pPr>
      <w:r w:rsidRPr="00A653C3">
        <w:rPr>
          <w:rStyle w:val="af6"/>
          <w:rFonts w:ascii="Times New Roman" w:hAnsi="Times New Roman"/>
          <w:b w:val="0"/>
          <w:sz w:val="28"/>
          <w:szCs w:val="28"/>
          <w:lang w:val="uk-UA"/>
        </w:rPr>
        <w:t>Федосенко Е. В. Профессиональная самореализация личности в современном обществе / Е. В. Федосенко. – СПб: Речь, 2009. – 122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 xml:space="preserve">Фельдштейн Д. И. Психология взросления. Структурно-содержательные характеристики процесса развития личности / Д. И. Фельдштейн. </w:t>
      </w:r>
      <w:r w:rsidRPr="00A653C3">
        <w:rPr>
          <w:rFonts w:ascii="Times New Roman" w:hAnsi="Times New Roman"/>
          <w:sz w:val="28"/>
          <w:szCs w:val="28"/>
        </w:rPr>
        <w:t>– М.: Флинта / МПСИ, 1999. – 672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Фельдштейн Д. И. Психология развивающейся личности                                     / Д. И. Фельдштейн.</w:t>
      </w:r>
      <w:r w:rsidRPr="00A653C3">
        <w:rPr>
          <w:rFonts w:ascii="Times New Roman" w:hAnsi="Times New Roman"/>
          <w:sz w:val="28"/>
          <w:szCs w:val="28"/>
        </w:rPr>
        <w:t xml:space="preserve"> – М.: ИПП  /  Воронеж: МОДЭК, 1996. – 512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Фельдштейн Д. И. Психология развития человека к</w:t>
      </w:r>
      <w:r w:rsidR="007077F2">
        <w:rPr>
          <w:rStyle w:val="af6"/>
          <w:rFonts w:ascii="Times New Roman" w:hAnsi="Times New Roman"/>
          <w:b w:val="0"/>
          <w:sz w:val="28"/>
          <w:szCs w:val="28"/>
        </w:rPr>
        <w:t>ак личности</w:t>
      </w:r>
      <w:r w:rsidRPr="00A653C3">
        <w:rPr>
          <w:rStyle w:val="af6"/>
          <w:rFonts w:ascii="Times New Roman" w:hAnsi="Times New Roman"/>
          <w:b w:val="0"/>
          <w:sz w:val="28"/>
          <w:szCs w:val="28"/>
        </w:rPr>
        <w:t xml:space="preserve"> </w:t>
      </w:r>
      <w:r w:rsidRPr="00A653C3">
        <w:rPr>
          <w:rFonts w:ascii="Times New Roman" w:hAnsi="Times New Roman"/>
          <w:sz w:val="28"/>
          <w:szCs w:val="28"/>
        </w:rPr>
        <w:t xml:space="preserve">/ </w:t>
      </w:r>
      <w:r w:rsidRPr="00A653C3">
        <w:rPr>
          <w:rStyle w:val="af6"/>
          <w:rFonts w:ascii="Times New Roman" w:hAnsi="Times New Roman"/>
          <w:b w:val="0"/>
          <w:sz w:val="28"/>
          <w:szCs w:val="28"/>
        </w:rPr>
        <w:t>Д. И. Фельдштейн. В 2 томах</w:t>
      </w:r>
      <w:r w:rsidRPr="00A653C3">
        <w:rPr>
          <w:rFonts w:ascii="Times New Roman" w:hAnsi="Times New Roman"/>
          <w:sz w:val="28"/>
          <w:szCs w:val="28"/>
        </w:rPr>
        <w:t>. – Т.1 – М.: МПСИ / Воронеж: МОДЭК, 2005.</w:t>
      </w:r>
      <w:r w:rsidRPr="00A653C3">
        <w:rPr>
          <w:rStyle w:val="af6"/>
          <w:rFonts w:ascii="Times New Roman" w:hAnsi="Times New Roman"/>
          <w:b w:val="0"/>
          <w:sz w:val="28"/>
          <w:szCs w:val="28"/>
        </w:rPr>
        <w:t xml:space="preserve"> </w:t>
      </w:r>
      <w:r w:rsidRPr="00A653C3">
        <w:rPr>
          <w:rFonts w:ascii="Times New Roman" w:hAnsi="Times New Roman"/>
          <w:sz w:val="28"/>
          <w:szCs w:val="28"/>
        </w:rPr>
        <w:t xml:space="preserve">– 568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rPr>
        <w:t xml:space="preserve">Фельдштейн Д. И. Психология развития человека как личности                        </w:t>
      </w:r>
      <w:r w:rsidRPr="00A653C3">
        <w:rPr>
          <w:rFonts w:ascii="Times New Roman" w:hAnsi="Times New Roman"/>
          <w:sz w:val="28"/>
          <w:szCs w:val="28"/>
        </w:rPr>
        <w:t xml:space="preserve">/ </w:t>
      </w:r>
      <w:r w:rsidRPr="00A653C3">
        <w:rPr>
          <w:rStyle w:val="af6"/>
          <w:rFonts w:ascii="Times New Roman" w:hAnsi="Times New Roman"/>
          <w:b w:val="0"/>
          <w:sz w:val="28"/>
          <w:szCs w:val="28"/>
        </w:rPr>
        <w:t>Д. И. Фельдштейн. В 2 томах</w:t>
      </w:r>
      <w:r w:rsidRPr="00A653C3">
        <w:rPr>
          <w:rFonts w:ascii="Times New Roman" w:hAnsi="Times New Roman"/>
          <w:sz w:val="28"/>
          <w:szCs w:val="28"/>
        </w:rPr>
        <w:t>.  – Т. 2. – М.: МПСИ / Воронеж: МОДЭК, 2005. – 456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Фромм Э. Психоанализ и этика / Эрих Фромм. – М ., Республика, 1993.         – 415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Style w:val="af6"/>
          <w:rFonts w:ascii="Times New Roman" w:hAnsi="Times New Roman"/>
          <w:b w:val="0"/>
          <w:sz w:val="28"/>
          <w:szCs w:val="28"/>
        </w:rPr>
        <w:t xml:space="preserve">Хекхаузен Х. Психология мотивации достижения / </w:t>
      </w:r>
      <w:r w:rsidRPr="00A653C3">
        <w:rPr>
          <w:rFonts w:ascii="Times New Roman" w:hAnsi="Times New Roman"/>
          <w:color w:val="000000"/>
          <w:sz w:val="28"/>
          <w:szCs w:val="28"/>
          <w:lang w:val="en-US"/>
        </w:rPr>
        <w:t>X</w:t>
      </w:r>
      <w:r w:rsidRPr="00A653C3">
        <w:rPr>
          <w:rFonts w:ascii="Times New Roman" w:hAnsi="Times New Roman"/>
          <w:color w:val="000000"/>
          <w:sz w:val="28"/>
          <w:szCs w:val="28"/>
        </w:rPr>
        <w:t>. Хекхаузен</w:t>
      </w:r>
      <w:r w:rsidRPr="00A653C3">
        <w:rPr>
          <w:rStyle w:val="af6"/>
          <w:rFonts w:ascii="Times New Roman" w:hAnsi="Times New Roman"/>
          <w:b w:val="0"/>
          <w:sz w:val="28"/>
          <w:szCs w:val="28"/>
        </w:rPr>
        <w:t>.</w:t>
      </w:r>
      <w:r w:rsidRPr="00A653C3">
        <w:rPr>
          <w:rFonts w:ascii="Times New Roman" w:hAnsi="Times New Roman"/>
          <w:sz w:val="28"/>
          <w:szCs w:val="28"/>
        </w:rPr>
        <w:t xml:space="preserve"> – СПб: Речь, 2001. – 240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Херцберг Ф. Мотивация к работе / Ф.</w:t>
      </w:r>
      <w:r w:rsidRPr="00A653C3">
        <w:rPr>
          <w:rFonts w:ascii="Times New Roman" w:hAnsi="Times New Roman"/>
          <w:sz w:val="28"/>
          <w:szCs w:val="28"/>
          <w:lang w:val="uk-UA"/>
        </w:rPr>
        <w:t xml:space="preserve"> </w:t>
      </w:r>
      <w:r w:rsidRPr="00A653C3">
        <w:rPr>
          <w:rFonts w:ascii="Times New Roman" w:hAnsi="Times New Roman"/>
          <w:sz w:val="28"/>
          <w:szCs w:val="28"/>
        </w:rPr>
        <w:t xml:space="preserve">Херцберг, Б. Моснер, Б. Блох Снидерман; пер. с англ. [ Д.А.Куликов]. – М.: Вершина, 2007. – 240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Хорни К. Невроз и личностный рост. Борьба за самореализацию.  / К. Хорни   – СПб., 1997. – 316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Style w:val="af6"/>
          <w:rFonts w:ascii="Times New Roman" w:hAnsi="Times New Roman"/>
          <w:b w:val="0"/>
          <w:sz w:val="28"/>
          <w:szCs w:val="28"/>
        </w:rPr>
        <w:t>Чудновский В. Э. Становление личности и проблема смысла жизни                / В. Э. Чудновский..</w:t>
      </w:r>
      <w:r w:rsidRPr="00A653C3">
        <w:rPr>
          <w:rFonts w:ascii="Times New Roman" w:hAnsi="Times New Roman"/>
          <w:sz w:val="28"/>
          <w:szCs w:val="28"/>
        </w:rPr>
        <w:t xml:space="preserve"> – М.: МПСИ / Воронеж: МОДЭК, 2006. – 768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Style w:val="af6"/>
          <w:rFonts w:ascii="Times New Roman" w:hAnsi="Times New Roman"/>
          <w:b w:val="0"/>
          <w:sz w:val="28"/>
          <w:szCs w:val="28"/>
        </w:rPr>
        <w:t xml:space="preserve">Шадриков В. Д. Психологическая характеристика нормального человека, или познай самого себя / В. Д. Шадриков. </w:t>
      </w:r>
      <w:r w:rsidRPr="00A653C3">
        <w:rPr>
          <w:rFonts w:ascii="Times New Roman" w:hAnsi="Times New Roman"/>
          <w:sz w:val="28"/>
          <w:szCs w:val="28"/>
        </w:rPr>
        <w:t>– М.</w:t>
      </w:r>
      <w:r w:rsidR="007077F2">
        <w:rPr>
          <w:rFonts w:ascii="Times New Roman" w:hAnsi="Times New Roman"/>
          <w:sz w:val="28"/>
          <w:szCs w:val="28"/>
        </w:rPr>
        <w:t xml:space="preserve">: Университетская книга </w:t>
      </w:r>
      <w:r w:rsidRPr="00A653C3">
        <w:rPr>
          <w:rFonts w:ascii="Times New Roman" w:hAnsi="Times New Roman"/>
          <w:sz w:val="28"/>
          <w:szCs w:val="28"/>
        </w:rPr>
        <w:t xml:space="preserve"> / Логос, 2009. – 210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Шнейдер Л. Б. Профессиональная идентичность: теория, эксперимент, тренинг: Учебное пособие / Л. Б. Шнейдер. – М: Изд-во Московского психолого-социального института; Воронеж: Изд-во НПО «МОДЭК»,   2004. – 600 с.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Style w:val="af6"/>
          <w:rFonts w:ascii="Times New Roman" w:hAnsi="Times New Roman"/>
          <w:b w:val="0"/>
          <w:sz w:val="28"/>
          <w:szCs w:val="28"/>
        </w:rPr>
        <w:t xml:space="preserve">Эммонс Р. Психология высших устремлений. Мотивация и духовность личности / Р. Эммонс. </w:t>
      </w:r>
      <w:r w:rsidRPr="00A653C3">
        <w:rPr>
          <w:rFonts w:ascii="Times New Roman" w:hAnsi="Times New Roman"/>
          <w:sz w:val="28"/>
          <w:szCs w:val="28"/>
        </w:rPr>
        <w:t>– М.: Смысл, 2004. – 416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Style w:val="af6"/>
          <w:rFonts w:ascii="Times New Roman" w:hAnsi="Times New Roman"/>
          <w:b w:val="0"/>
          <w:sz w:val="28"/>
          <w:szCs w:val="28"/>
        </w:rPr>
        <w:t>Энкельманн Н. Б. Харизма. Власть харизмы. Личностные качества как средство достижения успеха в профессиональной</w:t>
      </w:r>
      <w:r w:rsidR="007077F2">
        <w:rPr>
          <w:rStyle w:val="af6"/>
          <w:rFonts w:ascii="Times New Roman" w:hAnsi="Times New Roman"/>
          <w:b w:val="0"/>
          <w:sz w:val="28"/>
          <w:szCs w:val="28"/>
        </w:rPr>
        <w:t xml:space="preserve"> и личной жизни</w:t>
      </w:r>
      <w:r w:rsidR="007077F2">
        <w:rPr>
          <w:rStyle w:val="af6"/>
          <w:rFonts w:ascii="Times New Roman" w:hAnsi="Times New Roman"/>
          <w:b w:val="0"/>
          <w:sz w:val="28"/>
          <w:szCs w:val="28"/>
          <w:lang w:val="uk-UA"/>
        </w:rPr>
        <w:t xml:space="preserve"> </w:t>
      </w:r>
      <w:r w:rsidRPr="00A653C3">
        <w:rPr>
          <w:rStyle w:val="af6"/>
          <w:rFonts w:ascii="Times New Roman" w:hAnsi="Times New Roman"/>
          <w:b w:val="0"/>
          <w:sz w:val="28"/>
          <w:szCs w:val="28"/>
        </w:rPr>
        <w:t xml:space="preserve">/ Н. Б. Энкельманн. </w:t>
      </w:r>
      <w:r w:rsidRPr="00A653C3">
        <w:rPr>
          <w:rFonts w:ascii="Times New Roman" w:hAnsi="Times New Roman"/>
          <w:sz w:val="28"/>
          <w:szCs w:val="28"/>
        </w:rPr>
        <w:t>– М.: Интерэксперт, 2005. – 288 с.</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en-GB"/>
        </w:rPr>
        <w:t>Holland I. The Psycology of Vocational Choise. Walthow Mass. Blaidell, 1996. – P.196.</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en-GB"/>
        </w:rPr>
      </w:pPr>
      <w:r w:rsidRPr="00A653C3">
        <w:rPr>
          <w:rFonts w:ascii="Times New Roman" w:hAnsi="Times New Roman"/>
          <w:sz w:val="28"/>
          <w:szCs w:val="28"/>
          <w:lang w:val="en-US"/>
        </w:rPr>
        <w:t>Parsons</w:t>
      </w:r>
      <w:r w:rsidRPr="00A653C3">
        <w:rPr>
          <w:rFonts w:ascii="Times New Roman" w:hAnsi="Times New Roman"/>
          <w:sz w:val="28"/>
          <w:szCs w:val="28"/>
          <w:lang w:val="en-GB"/>
        </w:rPr>
        <w:t xml:space="preserve"> </w:t>
      </w:r>
      <w:r w:rsidRPr="00A653C3">
        <w:rPr>
          <w:rFonts w:ascii="Times New Roman" w:hAnsi="Times New Roman"/>
          <w:sz w:val="28"/>
          <w:szCs w:val="28"/>
          <w:lang w:val="en-US"/>
        </w:rPr>
        <w:t>T</w:t>
      </w:r>
      <w:r w:rsidRPr="00A653C3">
        <w:rPr>
          <w:rFonts w:ascii="Times New Roman" w:hAnsi="Times New Roman"/>
          <w:sz w:val="28"/>
          <w:szCs w:val="28"/>
          <w:lang w:val="en-GB"/>
        </w:rPr>
        <w:t xml:space="preserve">. </w:t>
      </w:r>
      <w:r w:rsidRPr="00A653C3">
        <w:rPr>
          <w:rFonts w:ascii="Times New Roman" w:hAnsi="Times New Roman"/>
          <w:sz w:val="28"/>
          <w:szCs w:val="28"/>
          <w:lang w:val="en-US"/>
        </w:rPr>
        <w:t>The</w:t>
      </w:r>
      <w:r w:rsidRPr="00A653C3">
        <w:rPr>
          <w:rFonts w:ascii="Times New Roman" w:hAnsi="Times New Roman"/>
          <w:sz w:val="28"/>
          <w:szCs w:val="28"/>
          <w:lang w:val="en-GB"/>
        </w:rPr>
        <w:t xml:space="preserve"> </w:t>
      </w:r>
      <w:r w:rsidRPr="00A653C3">
        <w:rPr>
          <w:rFonts w:ascii="Times New Roman" w:hAnsi="Times New Roman"/>
          <w:sz w:val="28"/>
          <w:szCs w:val="28"/>
          <w:lang w:val="en-US"/>
        </w:rPr>
        <w:t>social</w:t>
      </w:r>
      <w:r w:rsidRPr="00A653C3">
        <w:rPr>
          <w:rFonts w:ascii="Times New Roman" w:hAnsi="Times New Roman"/>
          <w:sz w:val="28"/>
          <w:szCs w:val="28"/>
          <w:lang w:val="en-GB"/>
        </w:rPr>
        <w:t xml:space="preserve"> </w:t>
      </w:r>
      <w:r w:rsidRPr="00A653C3">
        <w:rPr>
          <w:rFonts w:ascii="Times New Roman" w:hAnsi="Times New Roman"/>
          <w:sz w:val="28"/>
          <w:szCs w:val="28"/>
          <w:lang w:val="en-US"/>
        </w:rPr>
        <w:t>system</w:t>
      </w:r>
      <w:r w:rsidRPr="00A653C3">
        <w:rPr>
          <w:rFonts w:ascii="Times New Roman" w:hAnsi="Times New Roman"/>
          <w:sz w:val="28"/>
          <w:szCs w:val="28"/>
          <w:lang w:val="en-GB"/>
        </w:rPr>
        <w:t xml:space="preserve">.  – </w:t>
      </w:r>
      <w:r w:rsidRPr="00A653C3">
        <w:rPr>
          <w:rFonts w:ascii="Times New Roman" w:hAnsi="Times New Roman"/>
          <w:sz w:val="28"/>
          <w:szCs w:val="28"/>
          <w:lang w:val="en-US"/>
        </w:rPr>
        <w:t>Glencoe</w:t>
      </w:r>
      <w:r w:rsidRPr="00A653C3">
        <w:rPr>
          <w:rFonts w:ascii="Times New Roman" w:hAnsi="Times New Roman"/>
          <w:sz w:val="28"/>
          <w:szCs w:val="28"/>
          <w:lang w:val="en-GB"/>
        </w:rPr>
        <w:t xml:space="preserve">. </w:t>
      </w:r>
      <w:r w:rsidRPr="00A653C3">
        <w:rPr>
          <w:rFonts w:ascii="Times New Roman" w:hAnsi="Times New Roman"/>
          <w:sz w:val="28"/>
          <w:szCs w:val="28"/>
          <w:lang w:val="en-US"/>
        </w:rPr>
        <w:t xml:space="preserve">Free press. 1952. – 575 </w:t>
      </w:r>
      <w:r w:rsidRPr="00A653C3">
        <w:rPr>
          <w:rFonts w:ascii="Times New Roman" w:hAnsi="Times New Roman"/>
          <w:sz w:val="28"/>
          <w:szCs w:val="28"/>
          <w:lang w:val="uk-UA"/>
        </w:rPr>
        <w:t>р</w:t>
      </w:r>
      <w:r w:rsidRPr="00A653C3">
        <w:rPr>
          <w:rFonts w:ascii="Times New Roman" w:hAnsi="Times New Roman"/>
          <w:sz w:val="28"/>
          <w:szCs w:val="28"/>
          <w:lang w:val="en-US"/>
        </w:rPr>
        <w:t xml:space="preserve">. </w:t>
      </w:r>
    </w:p>
    <w:p w:rsidR="002E46B1"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en-GB"/>
        </w:rPr>
      </w:pPr>
      <w:r w:rsidRPr="00A653C3">
        <w:rPr>
          <w:rFonts w:ascii="Times New Roman" w:hAnsi="Times New Roman"/>
          <w:sz w:val="28"/>
          <w:szCs w:val="28"/>
          <w:lang w:val="en-US"/>
        </w:rPr>
        <w:t>Roe A. The Psychology of Occupations. N.Y.: Wiley. 1956.</w:t>
      </w:r>
      <w:r w:rsidRPr="00A653C3">
        <w:rPr>
          <w:rFonts w:ascii="Times New Roman" w:hAnsi="Times New Roman"/>
          <w:sz w:val="28"/>
          <w:szCs w:val="28"/>
          <w:lang w:val="uk-UA"/>
        </w:rPr>
        <w:t xml:space="preserve"> – 340 р.  </w:t>
      </w:r>
    </w:p>
    <w:p w:rsidR="00813109" w:rsidRPr="00A653C3"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en-GB"/>
        </w:rPr>
      </w:pPr>
      <w:r w:rsidRPr="00A653C3">
        <w:rPr>
          <w:rFonts w:ascii="Times New Roman" w:hAnsi="Times New Roman"/>
          <w:sz w:val="28"/>
          <w:szCs w:val="28"/>
          <w:lang w:val="en-US"/>
        </w:rPr>
        <w:t>Super</w:t>
      </w:r>
      <w:r w:rsidRPr="00A653C3">
        <w:rPr>
          <w:rFonts w:ascii="Times New Roman" w:hAnsi="Times New Roman"/>
          <w:sz w:val="28"/>
          <w:szCs w:val="28"/>
          <w:lang w:val="en-GB"/>
        </w:rPr>
        <w:t xml:space="preserve"> </w:t>
      </w:r>
      <w:r w:rsidRPr="00A653C3">
        <w:rPr>
          <w:rFonts w:ascii="Times New Roman" w:hAnsi="Times New Roman"/>
          <w:sz w:val="28"/>
          <w:szCs w:val="28"/>
          <w:lang w:val="en-US"/>
        </w:rPr>
        <w:t>D</w:t>
      </w:r>
      <w:r w:rsidRPr="00A653C3">
        <w:rPr>
          <w:rFonts w:ascii="Times New Roman" w:hAnsi="Times New Roman"/>
          <w:sz w:val="28"/>
          <w:szCs w:val="28"/>
          <w:lang w:val="en-GB"/>
        </w:rPr>
        <w:t>.,</w:t>
      </w:r>
      <w:r w:rsidRPr="00A653C3">
        <w:rPr>
          <w:rFonts w:ascii="Times New Roman" w:hAnsi="Times New Roman"/>
          <w:sz w:val="28"/>
          <w:szCs w:val="28"/>
          <w:lang w:val="en-US"/>
        </w:rPr>
        <w:t xml:space="preserve"> Bahn M.Y. Occupational Psychology. London</w:t>
      </w:r>
      <w:r w:rsidRPr="00A653C3">
        <w:rPr>
          <w:rFonts w:ascii="Times New Roman" w:hAnsi="Times New Roman"/>
          <w:sz w:val="28"/>
          <w:szCs w:val="28"/>
          <w:lang w:val="en-GB"/>
        </w:rPr>
        <w:t xml:space="preserve">: </w:t>
      </w:r>
      <w:r w:rsidRPr="00A653C3">
        <w:rPr>
          <w:rFonts w:ascii="Times New Roman" w:hAnsi="Times New Roman"/>
          <w:sz w:val="28"/>
          <w:szCs w:val="28"/>
          <w:lang w:val="en-US"/>
        </w:rPr>
        <w:t>Tavistock</w:t>
      </w:r>
      <w:r w:rsidRPr="00A653C3">
        <w:rPr>
          <w:rFonts w:ascii="Times New Roman" w:hAnsi="Times New Roman"/>
          <w:sz w:val="28"/>
          <w:szCs w:val="28"/>
          <w:lang w:val="en-GB"/>
        </w:rPr>
        <w:t xml:space="preserve">. </w:t>
      </w:r>
      <w:r w:rsidRPr="00A653C3">
        <w:rPr>
          <w:rFonts w:ascii="Times New Roman" w:hAnsi="Times New Roman"/>
          <w:sz w:val="28"/>
          <w:szCs w:val="28"/>
          <w:lang w:val="uk-UA"/>
        </w:rPr>
        <w:t xml:space="preserve">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w:t>
      </w:r>
      <w:r w:rsidRPr="00A653C3">
        <w:rPr>
          <w:rFonts w:ascii="Times New Roman" w:hAnsi="Times New Roman"/>
          <w:sz w:val="28"/>
          <w:szCs w:val="28"/>
          <w:lang w:val="en-GB"/>
        </w:rPr>
        <w:t xml:space="preserve">1971. </w:t>
      </w:r>
    </w:p>
    <w:p w:rsidR="00DF0BDA" w:rsidRPr="00221167" w:rsidRDefault="002E46B1" w:rsidP="0071388E">
      <w:pPr>
        <w:numPr>
          <w:ilvl w:val="0"/>
          <w:numId w:val="68"/>
        </w:numPr>
        <w:tabs>
          <w:tab w:val="clear" w:pos="360"/>
          <w:tab w:val="num" w:pos="0"/>
          <w:tab w:val="left" w:pos="540"/>
        </w:tabs>
        <w:spacing w:after="0" w:line="240" w:lineRule="auto"/>
        <w:ind w:left="0" w:firstLine="0"/>
        <w:contextualSpacing/>
        <w:jc w:val="both"/>
        <w:rPr>
          <w:rFonts w:ascii="Times New Roman" w:hAnsi="Times New Roman"/>
          <w:sz w:val="28"/>
          <w:szCs w:val="28"/>
          <w:lang w:val="en-GB"/>
        </w:rPr>
      </w:pPr>
      <w:r w:rsidRPr="00A653C3">
        <w:rPr>
          <w:rFonts w:ascii="Times New Roman" w:hAnsi="Times New Roman"/>
          <w:sz w:val="28"/>
          <w:szCs w:val="28"/>
          <w:lang w:val="en-GB"/>
        </w:rPr>
        <w:t xml:space="preserve">Vroom V. H. Work and  motivation  N.Y.: Villey, 1964.  </w:t>
      </w:r>
    </w:p>
    <w:p w:rsidR="00813109" w:rsidRPr="00A653C3" w:rsidRDefault="00813109" w:rsidP="0071388E">
      <w:pPr>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lastRenderedPageBreak/>
        <w:t>«ПСИХОЛОГІЯ ВИЩОЇ ШКОЛИ»</w:t>
      </w:r>
    </w:p>
    <w:p w:rsidR="00813109" w:rsidRDefault="00813109" w:rsidP="0071388E">
      <w:pPr>
        <w:shd w:val="clear" w:color="auto" w:fill="FFFFFF"/>
        <w:spacing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lang w:val="uk-UA"/>
        </w:rPr>
        <w:t>(автор-розробник: кандидат псих</w:t>
      </w:r>
      <w:r w:rsidR="00DF0BDA">
        <w:rPr>
          <w:rFonts w:ascii="Times New Roman" w:hAnsi="Times New Roman"/>
          <w:sz w:val="28"/>
          <w:szCs w:val="28"/>
          <w:lang w:val="uk-UA"/>
        </w:rPr>
        <w:t>ологічних наук, доцент Сметаняк</w:t>
      </w:r>
      <w:r w:rsidRPr="00A653C3">
        <w:rPr>
          <w:rFonts w:ascii="Times New Roman" w:hAnsi="Times New Roman"/>
          <w:sz w:val="28"/>
          <w:szCs w:val="28"/>
          <w:lang w:val="uk-UA"/>
        </w:rPr>
        <w:t xml:space="preserve"> В.І.)</w:t>
      </w:r>
    </w:p>
    <w:p w:rsidR="00FA6EE2" w:rsidRPr="00A653C3" w:rsidRDefault="00FA6EE2" w:rsidP="0071388E">
      <w:pPr>
        <w:shd w:val="clear" w:color="auto" w:fill="FFFFFF"/>
        <w:spacing w:line="240" w:lineRule="auto"/>
        <w:ind w:firstLine="540"/>
        <w:contextualSpacing/>
        <w:jc w:val="both"/>
        <w:rPr>
          <w:rFonts w:ascii="Times New Roman" w:hAnsi="Times New Roman"/>
          <w:sz w:val="28"/>
          <w:szCs w:val="28"/>
          <w:lang w:val="uk-UA"/>
        </w:rPr>
      </w:pPr>
    </w:p>
    <w:p w:rsidR="00813109" w:rsidRPr="00A653C3" w:rsidRDefault="00813109" w:rsidP="0071388E">
      <w:pPr>
        <w:spacing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Самостійна робота студентів полягає у підготовці до семінарських занять, а також передбачає підготовку </w:t>
      </w:r>
      <w:r w:rsidRPr="00A653C3">
        <w:rPr>
          <w:rFonts w:ascii="Times New Roman" w:hAnsi="Times New Roman"/>
          <w:b/>
          <w:sz w:val="28"/>
          <w:szCs w:val="28"/>
          <w:lang w:val="uk-UA"/>
        </w:rPr>
        <w:t>індивідуальних завдань</w:t>
      </w:r>
      <w:r w:rsidRPr="00A653C3">
        <w:rPr>
          <w:rFonts w:ascii="Times New Roman" w:hAnsi="Times New Roman"/>
          <w:sz w:val="28"/>
          <w:szCs w:val="28"/>
          <w:lang w:val="uk-UA"/>
        </w:rPr>
        <w:t xml:space="preserve"> (доповідей, рефератів) на наступні теми:</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Психологія вищої школи як галузь психологічної науки, її пред</w:t>
      </w:r>
      <w:r w:rsidRPr="00A653C3">
        <w:rPr>
          <w:rFonts w:ascii="Times New Roman" w:hAnsi="Times New Roman"/>
          <w:sz w:val="28"/>
          <w:szCs w:val="28"/>
          <w:lang w:val="uk-UA"/>
        </w:rPr>
        <w:softHyphen/>
        <w:t>мет.</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Основні напрями реформування освіти </w:t>
      </w:r>
      <w:r w:rsidRPr="00A653C3">
        <w:rPr>
          <w:rFonts w:ascii="Times New Roman" w:hAnsi="Times New Roman"/>
          <w:sz w:val="28"/>
          <w:szCs w:val="28"/>
          <w:lang w:val="en-US"/>
        </w:rPr>
        <w:t>XXI</w:t>
      </w:r>
      <w:r w:rsidRPr="00A653C3">
        <w:rPr>
          <w:rFonts w:ascii="Times New Roman" w:hAnsi="Times New Roman"/>
          <w:sz w:val="28"/>
          <w:szCs w:val="28"/>
        </w:rPr>
        <w:t xml:space="preserve"> </w:t>
      </w:r>
      <w:r w:rsidRPr="00A653C3">
        <w:rPr>
          <w:rFonts w:ascii="Times New Roman" w:hAnsi="Times New Roman"/>
          <w:sz w:val="28"/>
          <w:szCs w:val="28"/>
          <w:lang w:val="uk-UA"/>
        </w:rPr>
        <w:t xml:space="preserve">століття та проблеми сучасної психології вищої школи.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Зв'язок психології вищої школи з іншими галузями психологічних знань.</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Поняття про методологію наукового дослідження.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Принципи психологічного дослід</w:t>
      </w:r>
      <w:r w:rsidRPr="00A653C3">
        <w:rPr>
          <w:rFonts w:ascii="Times New Roman" w:hAnsi="Times New Roman"/>
          <w:sz w:val="28"/>
          <w:szCs w:val="28"/>
          <w:lang w:val="uk-UA"/>
        </w:rPr>
        <w:softHyphen/>
        <w:t xml:space="preserve">ження: детермінізму, історизму, діяльності, розвитку.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Класифікація мето</w:t>
      </w:r>
      <w:r w:rsidRPr="00A653C3">
        <w:rPr>
          <w:rFonts w:ascii="Times New Roman" w:hAnsi="Times New Roman"/>
          <w:sz w:val="28"/>
          <w:szCs w:val="28"/>
          <w:lang w:val="uk-UA"/>
        </w:rPr>
        <w:softHyphen/>
        <w:t xml:space="preserve">дів збору емпіричних психологічних фактів.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Методи інтерпретації одержаних даних.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Етика психолога-дослідника.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Поняття про мето</w:t>
      </w:r>
      <w:r w:rsidRPr="00A653C3">
        <w:rPr>
          <w:rFonts w:ascii="Times New Roman" w:hAnsi="Times New Roman"/>
          <w:sz w:val="28"/>
          <w:szCs w:val="28"/>
          <w:lang w:val="uk-UA"/>
        </w:rPr>
        <w:softHyphen/>
        <w:t xml:space="preserve">дику психологічного дослідження.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Дослідницькі вміння викладача вищої школи.</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Психологічна характеристика студентства як періоду пізньої юнос</w:t>
      </w:r>
      <w:r w:rsidRPr="00A653C3">
        <w:rPr>
          <w:rFonts w:ascii="Times New Roman" w:hAnsi="Times New Roman"/>
          <w:sz w:val="28"/>
          <w:szCs w:val="28"/>
          <w:lang w:val="uk-UA"/>
        </w:rPr>
        <w:softHyphen/>
        <w:t>ті або ранньої дорослості (психофізіологічні особливості, суперечності розвитку, соціальна ситуація розвитку, психологічні новоутворення).</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Вищий навчальний заклад як чинник професіоналізації майбутнього фахівця.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Адаптація студента до навчання у вищій школі, її види та умови ефективності.</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Типологічні особливості студентів, що виявляються в навчально-професійній діяльності та поведінці.</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Врахування психологічних особливостей юнацького віку в спів</w:t>
      </w:r>
      <w:r w:rsidRPr="00A653C3">
        <w:rPr>
          <w:rFonts w:ascii="Times New Roman" w:hAnsi="Times New Roman"/>
          <w:sz w:val="28"/>
          <w:szCs w:val="28"/>
          <w:lang w:val="uk-UA"/>
        </w:rPr>
        <w:softHyphen/>
        <w:t>праці зі студентами.</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Навчально-професійна діяльність студентів як провідна в пізній юності.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Формування професійної спрямованості особистості студента.</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Розвиток «Я-концепції» як показника особистісного зростання і про</w:t>
      </w:r>
      <w:r w:rsidRPr="00A653C3">
        <w:rPr>
          <w:rFonts w:ascii="Times New Roman" w:hAnsi="Times New Roman"/>
          <w:sz w:val="28"/>
          <w:szCs w:val="28"/>
          <w:lang w:val="uk-UA"/>
        </w:rPr>
        <w:softHyphen/>
        <w:t>фесійного становлення студента. Складові та функції «Я-концепції».</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Формування професійних і особистісних якостей майбутнього фа</w:t>
      </w:r>
      <w:r w:rsidRPr="00A653C3">
        <w:rPr>
          <w:rFonts w:ascii="Times New Roman" w:hAnsi="Times New Roman"/>
          <w:sz w:val="28"/>
          <w:szCs w:val="28"/>
          <w:lang w:val="uk-UA"/>
        </w:rPr>
        <w:softHyphen/>
        <w:t xml:space="preserve">хівця.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Розвиток творчості в студентів.</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Самоосвіта та самовиховання студента, їх значення в його професійному зростанні.</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Психологічна готовність випускника ВНЗ до самостійної професійної діяльності.</w:t>
      </w:r>
    </w:p>
    <w:p w:rsidR="00813109" w:rsidRPr="00A653C3" w:rsidRDefault="00813109" w:rsidP="007077F2">
      <w:pPr>
        <w:numPr>
          <w:ilvl w:val="0"/>
          <w:numId w:val="72"/>
        </w:numPr>
        <w:tabs>
          <w:tab w:val="left" w:pos="540"/>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Психологічні особливості студентської групи та її структура.</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Рівні розвитку студентської академічної групи. Шляхи формуван</w:t>
      </w:r>
      <w:r w:rsidRPr="00A653C3">
        <w:rPr>
          <w:rFonts w:ascii="Times New Roman" w:hAnsi="Times New Roman"/>
          <w:sz w:val="28"/>
          <w:szCs w:val="28"/>
          <w:lang w:val="uk-UA"/>
        </w:rPr>
        <w:softHyphen/>
        <w:t>ня студентського колективу.</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Соціально-психологічні явища в студентській групі та їх вплив на особистість кожного студента.</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lastRenderedPageBreak/>
        <w:t xml:space="preserve"> Проблема лідера та лідерства в студентській групі. Соціально-психологічний клімат у групі та його вплив на її працездатність.</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Психологічні засади студентського самоврядування. Закон України «Про вищу освіту» про студентське самоврядування.</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Поняття про управління в системі освіти.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Кваліфікаційна характеристика та професіограма викладача вищої школи.</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Педагогічний процес як цілеспрямована інтерактивна взаємодія викла</w:t>
      </w:r>
      <w:r w:rsidRPr="00A653C3">
        <w:rPr>
          <w:rFonts w:ascii="Times New Roman" w:hAnsi="Times New Roman"/>
          <w:sz w:val="28"/>
          <w:szCs w:val="28"/>
          <w:lang w:val="uk-UA"/>
        </w:rPr>
        <w:softHyphen/>
        <w:t xml:space="preserve">дача зі студентом.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Студент як суб'єкт навчально-професійної діяльності.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Професійна спрямованість учіння студента. Формування професійних інтересів і мотивів навчання.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Пізнавальна активність студента, її спрямо</w:t>
      </w:r>
      <w:r w:rsidRPr="00A653C3">
        <w:rPr>
          <w:rFonts w:ascii="Times New Roman" w:hAnsi="Times New Roman"/>
          <w:sz w:val="28"/>
          <w:szCs w:val="28"/>
          <w:lang w:val="uk-UA"/>
        </w:rPr>
        <w:softHyphen/>
        <w:t xml:space="preserve">ваність на засвоєння професійних знань, умінь і навичок.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Розвиток творчого потенціалу студентів під час навчання.</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Психологічні принципи організації навчально-професійної діяль</w:t>
      </w:r>
      <w:r w:rsidRPr="00A653C3">
        <w:rPr>
          <w:rFonts w:ascii="Times New Roman" w:hAnsi="Times New Roman"/>
          <w:sz w:val="28"/>
          <w:szCs w:val="28"/>
          <w:lang w:val="uk-UA"/>
        </w:rPr>
        <w:softHyphen/>
        <w:t>ності студентів. Психолого-педагогічні вимоги до навчання студентів.</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Психологічні аспекти організації самостійної роботи студентів.</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Критерії ефективності учіння. Причини неуспішності студентів і шляхи їх подолання.</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Єдність процесів навчання, розвитку і виховання.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Сучасні вимо</w:t>
      </w:r>
      <w:r w:rsidRPr="00A653C3">
        <w:rPr>
          <w:rFonts w:ascii="Times New Roman" w:hAnsi="Times New Roman"/>
          <w:sz w:val="28"/>
          <w:szCs w:val="28"/>
          <w:lang w:val="uk-UA"/>
        </w:rPr>
        <w:softHyphen/>
        <w:t>ги до особистості фахівця та завдання виховання студентів відповід</w:t>
      </w:r>
      <w:r w:rsidRPr="00A653C3">
        <w:rPr>
          <w:rFonts w:ascii="Times New Roman" w:hAnsi="Times New Roman"/>
          <w:sz w:val="28"/>
          <w:szCs w:val="28"/>
          <w:lang w:val="uk-UA"/>
        </w:rPr>
        <w:softHyphen/>
        <w:t xml:space="preserve">но до пріоритетних напрямів реформування вищої освіти в Україні.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Мета і зміст виховання студентської молоді. Психологічні механізми формування професійно важливих якостей особистості.</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Психолого-педагогічна характеристика основних напрямів реалізації функцій виховання у вищому навчальному закладі.</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Критерії моральної вихованості людини.</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Етапи становлення мо</w:t>
      </w:r>
      <w:r w:rsidRPr="00A653C3">
        <w:rPr>
          <w:rFonts w:ascii="Times New Roman" w:hAnsi="Times New Roman"/>
          <w:sz w:val="28"/>
          <w:szCs w:val="28"/>
          <w:lang w:val="uk-UA"/>
        </w:rPr>
        <w:softHyphen/>
        <w:t>ральної свідомості студента.</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Соціально-психологічні чинники і психологічні механізми форму</w:t>
      </w:r>
      <w:r w:rsidRPr="00A653C3">
        <w:rPr>
          <w:rFonts w:ascii="Times New Roman" w:hAnsi="Times New Roman"/>
          <w:sz w:val="28"/>
          <w:szCs w:val="28"/>
          <w:lang w:val="uk-UA"/>
        </w:rPr>
        <w:softHyphen/>
        <w:t>вання національної самосвідомості студентів.</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Роль педагогічного спілкування у розв'язанні моральних колізій та академічної чесності в процесі професійної підготовки майбутнього фахівця.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Виховна позиція викладача в педагогічній комунікативній взаємодії: розуміння, визнання і прийняття студента.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Активне рефлексивне слухання та «Я-повідомлення» в комунікативній взаємодії.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Діалогічне спілкування, його харак</w:t>
      </w:r>
      <w:r w:rsidRPr="00A653C3">
        <w:rPr>
          <w:rFonts w:ascii="Times New Roman" w:hAnsi="Times New Roman"/>
          <w:sz w:val="28"/>
          <w:szCs w:val="28"/>
          <w:lang w:val="uk-UA"/>
        </w:rPr>
        <w:softHyphen/>
        <w:t>теристика та роль у регулюванні протиріч у педагогічній взаємодії.</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Психологічна характеристика конфліктної ситуації.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Особливості педагогічного конфлікту, стадії його розвитку, поведінка сторін кон</w:t>
      </w:r>
      <w:r w:rsidRPr="00A653C3">
        <w:rPr>
          <w:rFonts w:ascii="Times New Roman" w:hAnsi="Times New Roman"/>
          <w:sz w:val="28"/>
          <w:szCs w:val="28"/>
          <w:lang w:val="uk-UA"/>
        </w:rPr>
        <w:softHyphen/>
        <w:t xml:space="preserve">флікту.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Психологічні передумови запобігання та стратегії вирішення педагогічного конфлікту.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 xml:space="preserve"> Навчання майбутніх викладачів запобігання (вирішення) педагогічних конфліктів.</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Психологічна характеристика науково-педагогічної діяльності та особистості викладача вищої школи, аналіз його професійної компе</w:t>
      </w:r>
      <w:r w:rsidRPr="00A653C3">
        <w:rPr>
          <w:rFonts w:ascii="Times New Roman" w:hAnsi="Times New Roman"/>
          <w:sz w:val="28"/>
          <w:szCs w:val="28"/>
          <w:lang w:val="uk-UA"/>
        </w:rPr>
        <w:softHyphen/>
        <w:t xml:space="preserve">тентності та майстерності.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Особливості професійної самосвідомості (рефлексивності) викладача.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Вплив Я-концепції викладача на йо</w:t>
      </w:r>
      <w:r w:rsidRPr="00A653C3">
        <w:rPr>
          <w:rFonts w:ascii="Times New Roman" w:hAnsi="Times New Roman"/>
          <w:sz w:val="28"/>
          <w:szCs w:val="28"/>
          <w:lang w:val="uk-UA"/>
        </w:rPr>
        <w:softHyphen/>
        <w:t xml:space="preserve">го науково-педагогічну діяльність.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Науково-педагогічна творчість, її особливості.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Культура педагогічного мислення.</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Характеристика педагогічних здібностей. </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val="uk-UA"/>
        </w:rPr>
        <w:t xml:space="preserve"> Особливості діяльності викладача при різних стилях педагогічної взаємодії. Типологія викладачів.</w:t>
      </w:r>
    </w:p>
    <w:p w:rsidR="00813109" w:rsidRPr="00A653C3" w:rsidRDefault="00813109" w:rsidP="007077F2">
      <w:pPr>
        <w:numPr>
          <w:ilvl w:val="0"/>
          <w:numId w:val="72"/>
        </w:numPr>
        <w:tabs>
          <w:tab w:val="left" w:pos="426"/>
        </w:tabs>
        <w:autoSpaceDE w:val="0"/>
        <w:autoSpaceDN w:val="0"/>
        <w:adjustRightInd w:val="0"/>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Педагогічна етика. Вимоги студентів до викладача.</w:t>
      </w:r>
    </w:p>
    <w:p w:rsidR="00813109" w:rsidRPr="00FA6EE2" w:rsidRDefault="00813109" w:rsidP="00FA6EE2">
      <w:pPr>
        <w:numPr>
          <w:ilvl w:val="0"/>
          <w:numId w:val="72"/>
        </w:numPr>
        <w:tabs>
          <w:tab w:val="left" w:pos="426"/>
        </w:tabs>
        <w:autoSpaceDE w:val="0"/>
        <w:autoSpaceDN w:val="0"/>
        <w:adjustRightInd w:val="0"/>
        <w:spacing w:before="240"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 Шляхи формування педагогічної майстерності і підвищення рівня професіоналізму викладача вищої школи.</w:t>
      </w:r>
    </w:p>
    <w:p w:rsidR="00813109" w:rsidRPr="00A653C3" w:rsidRDefault="00813109" w:rsidP="00FA6EE2">
      <w:pPr>
        <w:pStyle w:val="Style29"/>
        <w:widowControl/>
        <w:spacing w:before="240"/>
        <w:ind w:firstLine="720"/>
        <w:contextualSpacing/>
        <w:jc w:val="both"/>
        <w:rPr>
          <w:rStyle w:val="FontStyle66"/>
          <w:sz w:val="28"/>
          <w:szCs w:val="28"/>
          <w:lang w:val="uk-UA" w:eastAsia="uk-UA"/>
        </w:rPr>
      </w:pPr>
      <w:r w:rsidRPr="00A653C3">
        <w:rPr>
          <w:rStyle w:val="FontStyle66"/>
          <w:sz w:val="28"/>
          <w:szCs w:val="28"/>
          <w:lang w:val="uk-UA" w:eastAsia="uk-UA"/>
        </w:rPr>
        <w:t>Програмові вимоги до навчальної дисципліни:</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Основні види діяльності студентів: загальна характеристика.</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провідної діяльності студентів.</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мотивів навчальної діяльності студентів.</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Навчальна активність студентів: сутність, психологічні особли</w:t>
      </w:r>
      <w:r w:rsidRPr="00A653C3">
        <w:rPr>
          <w:rFonts w:ascii="Times New Roman" w:hAnsi="Times New Roman" w:cs="Times New Roman"/>
          <w:sz w:val="28"/>
          <w:szCs w:val="28"/>
        </w:rPr>
        <w:softHyphen/>
        <w:t>вості.</w:t>
      </w:r>
    </w:p>
    <w:p w:rsidR="00813109" w:rsidRPr="00A653C3" w:rsidRDefault="00813109" w:rsidP="0071388E">
      <w:pPr>
        <w:pStyle w:val="a8"/>
        <w:numPr>
          <w:ilvl w:val="0"/>
          <w:numId w:val="73"/>
        </w:numPr>
        <w:tabs>
          <w:tab w:val="num" w:pos="0"/>
          <w:tab w:val="left" w:pos="346"/>
          <w:tab w:val="left" w:pos="540"/>
          <w:tab w:val="left" w:pos="720"/>
          <w:tab w:val="left" w:pos="108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Зв'язок навчальної активності студентів із самооцінкою.</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умови формування у студентів позитивних мотивів до учіння.</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Суспільно корисна діяльність студентів: сутність, психологічні особли</w:t>
      </w:r>
      <w:r w:rsidRPr="00A653C3">
        <w:rPr>
          <w:rFonts w:ascii="Times New Roman" w:hAnsi="Times New Roman" w:cs="Times New Roman"/>
          <w:sz w:val="28"/>
          <w:szCs w:val="28"/>
        </w:rPr>
        <w:softHyphen/>
        <w:t>вості.</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Вплив навчальної діяльності на формування особистості студен</w:t>
      </w:r>
      <w:r w:rsidRPr="00A653C3">
        <w:rPr>
          <w:rFonts w:ascii="Times New Roman" w:hAnsi="Times New Roman" w:cs="Times New Roman"/>
          <w:sz w:val="28"/>
          <w:szCs w:val="28"/>
        </w:rPr>
        <w:softHyphen/>
        <w:t>тів.</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 Психологічні умови формування у студентів позитивної мотива</w:t>
      </w:r>
      <w:r w:rsidRPr="00A653C3">
        <w:rPr>
          <w:rFonts w:ascii="Times New Roman" w:hAnsi="Times New Roman" w:cs="Times New Roman"/>
          <w:sz w:val="28"/>
          <w:szCs w:val="28"/>
        </w:rPr>
        <w:softHyphen/>
        <w:t>ції до суспільно корисної діяльності.</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 Наукова діяльність студентів: психологічний аналіз.</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 Психологічні умови формування позитивної мотивації до науко</w:t>
      </w:r>
      <w:r w:rsidRPr="00A653C3">
        <w:rPr>
          <w:rFonts w:ascii="Times New Roman" w:hAnsi="Times New Roman" w:cs="Times New Roman"/>
          <w:sz w:val="28"/>
          <w:szCs w:val="28"/>
        </w:rPr>
        <w:softHyphen/>
        <w:t>вої діяльності студентів.</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 Вплив наукової діяльності на формування студента як професіо</w:t>
      </w:r>
      <w:r w:rsidRPr="00A653C3">
        <w:rPr>
          <w:rFonts w:ascii="Times New Roman" w:hAnsi="Times New Roman" w:cs="Times New Roman"/>
          <w:sz w:val="28"/>
          <w:szCs w:val="28"/>
        </w:rPr>
        <w:softHyphen/>
        <w:t>нала.</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 Психологічний аналіз форм участі студентів у науково-дослідній роботі.</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 Психологічні особливості культурно-естетичної діяльності сту</w:t>
      </w:r>
      <w:r w:rsidRPr="00A653C3">
        <w:rPr>
          <w:rFonts w:ascii="Times New Roman" w:hAnsi="Times New Roman" w:cs="Times New Roman"/>
          <w:sz w:val="28"/>
          <w:szCs w:val="28"/>
        </w:rPr>
        <w:softHyphen/>
        <w:t>дентів.</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 Психологічні особливості спортивної діяльності студентів.</w:t>
      </w:r>
    </w:p>
    <w:p w:rsidR="00813109" w:rsidRPr="00A653C3" w:rsidRDefault="00813109" w:rsidP="0071388E">
      <w:pPr>
        <w:pStyle w:val="a8"/>
        <w:numPr>
          <w:ilvl w:val="0"/>
          <w:numId w:val="73"/>
        </w:numPr>
        <w:tabs>
          <w:tab w:val="num" w:pos="0"/>
          <w:tab w:val="left" w:pos="350"/>
          <w:tab w:val="left" w:pos="540"/>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 xml:space="preserve"> Самостійна </w:t>
      </w:r>
      <w:r w:rsidRPr="00A653C3">
        <w:rPr>
          <w:rFonts w:ascii="Times New Roman" w:hAnsi="Times New Roman" w:cs="Times New Roman"/>
          <w:sz w:val="28"/>
          <w:szCs w:val="28"/>
          <w:lang w:eastAsia="ru-RU"/>
        </w:rPr>
        <w:t xml:space="preserve">робота </w:t>
      </w:r>
      <w:r w:rsidRPr="00A653C3">
        <w:rPr>
          <w:rFonts w:ascii="Times New Roman" w:hAnsi="Times New Roman" w:cs="Times New Roman"/>
          <w:sz w:val="28"/>
          <w:szCs w:val="28"/>
        </w:rPr>
        <w:t xml:space="preserve">студентів: сутність, </w:t>
      </w:r>
      <w:r w:rsidRPr="00A653C3">
        <w:rPr>
          <w:rFonts w:ascii="Times New Roman" w:hAnsi="Times New Roman" w:cs="Times New Roman"/>
          <w:sz w:val="28"/>
          <w:szCs w:val="28"/>
          <w:lang w:eastAsia="ru-RU"/>
        </w:rPr>
        <w:t>види, умови ефективного проведення.</w:t>
      </w:r>
    </w:p>
    <w:p w:rsidR="00813109" w:rsidRPr="00A653C3" w:rsidRDefault="00813109" w:rsidP="007077F2">
      <w:pPr>
        <w:pStyle w:val="a8"/>
        <w:numPr>
          <w:ilvl w:val="0"/>
          <w:numId w:val="73"/>
        </w:numPr>
        <w:tabs>
          <w:tab w:val="num" w:pos="0"/>
          <w:tab w:val="left" w:pos="346"/>
          <w:tab w:val="left" w:pos="426"/>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психологічної компетентності викла</w:t>
      </w:r>
      <w:r w:rsidRPr="00A653C3">
        <w:rPr>
          <w:rFonts w:ascii="Times New Roman" w:hAnsi="Times New Roman" w:cs="Times New Roman"/>
          <w:sz w:val="28"/>
          <w:szCs w:val="28"/>
        </w:rPr>
        <w:softHyphen/>
        <w:t>дача.</w:t>
      </w:r>
    </w:p>
    <w:p w:rsidR="00813109" w:rsidRPr="00A653C3" w:rsidRDefault="00813109" w:rsidP="007077F2">
      <w:pPr>
        <w:pStyle w:val="a8"/>
        <w:numPr>
          <w:ilvl w:val="0"/>
          <w:numId w:val="73"/>
        </w:numPr>
        <w:tabs>
          <w:tab w:val="num" w:pos="0"/>
          <w:tab w:val="left" w:pos="346"/>
          <w:tab w:val="left" w:pos="426"/>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навчальної та виробничої практики студентів.</w:t>
      </w:r>
    </w:p>
    <w:p w:rsidR="00813109" w:rsidRPr="00A653C3" w:rsidRDefault="00813109" w:rsidP="007077F2">
      <w:pPr>
        <w:pStyle w:val="a8"/>
        <w:numPr>
          <w:ilvl w:val="0"/>
          <w:numId w:val="73"/>
        </w:numPr>
        <w:tabs>
          <w:tab w:val="num" w:pos="0"/>
          <w:tab w:val="left" w:pos="346"/>
          <w:tab w:val="left" w:pos="426"/>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професійного самовизначення студен</w:t>
      </w:r>
      <w:r w:rsidRPr="00A653C3">
        <w:rPr>
          <w:rFonts w:ascii="Times New Roman" w:hAnsi="Times New Roman" w:cs="Times New Roman"/>
          <w:sz w:val="28"/>
          <w:szCs w:val="28"/>
        </w:rPr>
        <w:softHyphen/>
        <w:t>тів у вищих навчальних закладах.</w:t>
      </w:r>
    </w:p>
    <w:p w:rsidR="00813109" w:rsidRPr="00A653C3" w:rsidRDefault="00813109" w:rsidP="007077F2">
      <w:pPr>
        <w:pStyle w:val="a8"/>
        <w:numPr>
          <w:ilvl w:val="0"/>
          <w:numId w:val="73"/>
        </w:numPr>
        <w:tabs>
          <w:tab w:val="num" w:pos="0"/>
          <w:tab w:val="left" w:pos="346"/>
          <w:tab w:val="left" w:pos="426"/>
          <w:tab w:val="left" w:pos="72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аспекти підготовки старшокласників до вибору професії та навчання у вищому навчальному закладі.</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умови активізації самопізнання старшокласників у виборі професії та для навчання у вищій школі.</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lastRenderedPageBreak/>
        <w:t>Психологічні аспекти профвідбору молоді у вищі навчальні за</w:t>
      </w:r>
      <w:r w:rsidRPr="00A653C3">
        <w:rPr>
          <w:rFonts w:ascii="Times New Roman" w:hAnsi="Times New Roman" w:cs="Times New Roman"/>
          <w:sz w:val="28"/>
          <w:szCs w:val="28"/>
        </w:rPr>
        <w:softHyphen/>
        <w:t>клади.</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Проблеми адаптації абітурієнтів до навчально-виховного проце</w:t>
      </w:r>
      <w:r w:rsidRPr="00A653C3">
        <w:rPr>
          <w:rFonts w:ascii="Times New Roman" w:hAnsi="Times New Roman" w:cs="Times New Roman"/>
          <w:sz w:val="28"/>
          <w:szCs w:val="28"/>
        </w:rPr>
        <w:softHyphen/>
        <w:t>су у вищій школі.</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формування професійної спрямова</w:t>
      </w:r>
      <w:r w:rsidRPr="00A653C3">
        <w:rPr>
          <w:rFonts w:ascii="Times New Roman" w:hAnsi="Times New Roman" w:cs="Times New Roman"/>
          <w:sz w:val="28"/>
          <w:szCs w:val="28"/>
        </w:rPr>
        <w:softHyphen/>
        <w:t>ності студентів.</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формування професійної самосвідомості студентів.</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умови формування професійних здібностей студен</w:t>
      </w:r>
      <w:r w:rsidRPr="00A653C3">
        <w:rPr>
          <w:rFonts w:ascii="Times New Roman" w:hAnsi="Times New Roman" w:cs="Times New Roman"/>
          <w:sz w:val="28"/>
          <w:szCs w:val="28"/>
        </w:rPr>
        <w:softHyphen/>
        <w:t>тів.</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Самоактуалізація особистості студента під час навчання у вищо</w:t>
      </w:r>
      <w:r w:rsidRPr="00A653C3">
        <w:rPr>
          <w:rFonts w:ascii="Times New Roman" w:hAnsi="Times New Roman" w:cs="Times New Roman"/>
          <w:sz w:val="28"/>
          <w:szCs w:val="28"/>
        </w:rPr>
        <w:softHyphen/>
        <w:t>му навчальному закладі.</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Соціально-психологічні особливості готовності випускників ви</w:t>
      </w:r>
      <w:r w:rsidRPr="00A653C3">
        <w:rPr>
          <w:rFonts w:ascii="Times New Roman" w:hAnsi="Times New Roman" w:cs="Times New Roman"/>
          <w:sz w:val="28"/>
          <w:szCs w:val="28"/>
        </w:rPr>
        <w:softHyphen/>
        <w:t>щої школи до практичної професійної діяльності.</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студентської групи.</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Структура студентської групи: загальна характеристика.</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Особливості взаємостосунків і спілкування у студентській групі.</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Методи вивчення міжособистісних стосунків у студентській групі.</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Психологічні особливості соціально-психологічного клімату у студентській групі.</w:t>
      </w:r>
    </w:p>
    <w:p w:rsidR="00813109" w:rsidRPr="00A653C3" w:rsidRDefault="00813109" w:rsidP="007077F2">
      <w:pPr>
        <w:pStyle w:val="a8"/>
        <w:numPr>
          <w:ilvl w:val="0"/>
          <w:numId w:val="73"/>
        </w:numPr>
        <w:tabs>
          <w:tab w:val="clear" w:pos="720"/>
          <w:tab w:val="num" w:pos="0"/>
          <w:tab w:val="left" w:pos="346"/>
          <w:tab w:val="left" w:pos="426"/>
          <w:tab w:val="left" w:pos="540"/>
          <w:tab w:val="left" w:pos="1080"/>
        </w:tabs>
        <w:spacing w:after="0" w:line="240" w:lineRule="auto"/>
        <w:ind w:left="0" w:right="20" w:firstLine="0"/>
        <w:contextualSpacing/>
        <w:jc w:val="both"/>
        <w:rPr>
          <w:rFonts w:ascii="Times New Roman" w:hAnsi="Times New Roman" w:cs="Times New Roman"/>
          <w:sz w:val="28"/>
          <w:szCs w:val="28"/>
        </w:rPr>
      </w:pPr>
      <w:r w:rsidRPr="00A653C3">
        <w:rPr>
          <w:rFonts w:ascii="Times New Roman" w:hAnsi="Times New Roman" w:cs="Times New Roman"/>
          <w:sz w:val="28"/>
          <w:szCs w:val="28"/>
        </w:rPr>
        <w:t>Методи дослідження формування сприятливого соціально-пси</w:t>
      </w:r>
      <w:r w:rsidRPr="00A653C3">
        <w:rPr>
          <w:rFonts w:ascii="Times New Roman" w:hAnsi="Times New Roman" w:cs="Times New Roman"/>
          <w:sz w:val="28"/>
          <w:szCs w:val="28"/>
        </w:rPr>
        <w:softHyphen/>
        <w:t>хологічного клімату у студентській групі.</w:t>
      </w:r>
    </w:p>
    <w:p w:rsidR="00813109" w:rsidRPr="00A653C3" w:rsidRDefault="00813109" w:rsidP="0071388E">
      <w:pPr>
        <w:spacing w:line="240" w:lineRule="auto"/>
        <w:ind w:firstLine="540"/>
        <w:contextualSpacing/>
        <w:jc w:val="both"/>
        <w:rPr>
          <w:rFonts w:ascii="Times New Roman" w:hAnsi="Times New Roman"/>
          <w:sz w:val="28"/>
          <w:szCs w:val="28"/>
          <w:lang w:val="uk-UA"/>
        </w:rPr>
      </w:pPr>
    </w:p>
    <w:p w:rsidR="00813109" w:rsidRPr="00A653C3" w:rsidRDefault="00813109" w:rsidP="0071388E">
      <w:pPr>
        <w:spacing w:line="240" w:lineRule="auto"/>
        <w:ind w:firstLine="540"/>
        <w:contextualSpacing/>
        <w:jc w:val="both"/>
        <w:rPr>
          <w:rFonts w:ascii="Times New Roman" w:hAnsi="Times New Roman"/>
          <w:b/>
          <w:bCs/>
          <w:sz w:val="28"/>
          <w:szCs w:val="28"/>
          <w:lang w:val="uk-UA"/>
        </w:rPr>
      </w:pPr>
      <w:r w:rsidRPr="00A653C3">
        <w:rPr>
          <w:rFonts w:ascii="Times New Roman" w:hAnsi="Times New Roman"/>
          <w:b/>
          <w:bCs/>
          <w:sz w:val="28"/>
          <w:szCs w:val="28"/>
          <w:lang w:val="uk-UA"/>
        </w:rPr>
        <w:t xml:space="preserve"> Рекомендована література</w:t>
      </w:r>
    </w:p>
    <w:p w:rsidR="00813109" w:rsidRPr="00A653C3" w:rsidRDefault="00813109" w:rsidP="0071388E">
      <w:pPr>
        <w:shd w:val="clear" w:color="auto" w:fill="FFFFFF"/>
        <w:spacing w:line="240" w:lineRule="auto"/>
        <w:ind w:firstLine="540"/>
        <w:contextualSpacing/>
        <w:jc w:val="both"/>
        <w:rPr>
          <w:rFonts w:ascii="Times New Roman" w:hAnsi="Times New Roman"/>
          <w:b/>
          <w:bCs/>
          <w:spacing w:val="-6"/>
          <w:sz w:val="28"/>
          <w:szCs w:val="28"/>
          <w:lang w:val="uk-UA"/>
        </w:rPr>
      </w:pPr>
      <w:r w:rsidRPr="00A653C3">
        <w:rPr>
          <w:rFonts w:ascii="Times New Roman" w:hAnsi="Times New Roman"/>
          <w:b/>
          <w:bCs/>
          <w:spacing w:val="-6"/>
          <w:sz w:val="28"/>
          <w:szCs w:val="28"/>
        </w:rPr>
        <w:t xml:space="preserve">Основна (базова) література </w:t>
      </w:r>
    </w:p>
    <w:p w:rsidR="00813109" w:rsidRPr="00A653C3" w:rsidRDefault="00813109" w:rsidP="00894C6B">
      <w:pPr>
        <w:numPr>
          <w:ilvl w:val="0"/>
          <w:numId w:val="104"/>
        </w:numPr>
        <w:tabs>
          <w:tab w:val="clear" w:pos="720"/>
          <w:tab w:val="num" w:pos="0"/>
          <w:tab w:val="left" w:pos="360"/>
          <w:tab w:val="left" w:pos="426"/>
        </w:tabs>
        <w:spacing w:after="0" w:line="240" w:lineRule="auto"/>
        <w:ind w:left="0" w:firstLine="0"/>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 xml:space="preserve">Булах І.С., Долинська Л.В. Психологічні аспекти міжособистісної взаємодії викладачів і студентів. / Навчально-методичний посібник. – К.: НПУ ім. М.П. Драгоманова, 2002. – 114с. </w:t>
      </w:r>
    </w:p>
    <w:p w:rsidR="00813109" w:rsidRPr="00A653C3" w:rsidRDefault="00813109" w:rsidP="00894C6B">
      <w:pPr>
        <w:numPr>
          <w:ilvl w:val="0"/>
          <w:numId w:val="104"/>
        </w:numPr>
        <w:tabs>
          <w:tab w:val="clear" w:pos="720"/>
          <w:tab w:val="num" w:pos="0"/>
          <w:tab w:val="left" w:pos="360"/>
          <w:tab w:val="left" w:pos="426"/>
        </w:tabs>
        <w:spacing w:after="0" w:line="240" w:lineRule="auto"/>
        <w:ind w:left="0" w:firstLine="0"/>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Гагарин А.В. Психология и педагогика высшей школы. – М.: МЭИ, – 2010. – 240 с.</w:t>
      </w:r>
    </w:p>
    <w:p w:rsidR="00813109" w:rsidRPr="00A653C3" w:rsidRDefault="00813109" w:rsidP="00894C6B">
      <w:pPr>
        <w:numPr>
          <w:ilvl w:val="0"/>
          <w:numId w:val="104"/>
        </w:numPr>
        <w:tabs>
          <w:tab w:val="clear" w:pos="720"/>
          <w:tab w:val="num" w:pos="0"/>
          <w:tab w:val="left" w:pos="360"/>
          <w:tab w:val="left" w:pos="426"/>
        </w:tabs>
        <w:spacing w:after="0" w:line="240" w:lineRule="auto"/>
        <w:ind w:left="0" w:firstLine="0"/>
        <w:contextualSpacing/>
        <w:jc w:val="both"/>
        <w:textAlignment w:val="top"/>
        <w:rPr>
          <w:rFonts w:ascii="Times New Roman" w:hAnsi="Times New Roman"/>
          <w:sz w:val="28"/>
          <w:szCs w:val="28"/>
        </w:rPr>
      </w:pPr>
      <w:r w:rsidRPr="00A653C3">
        <w:rPr>
          <w:rFonts w:ascii="Times New Roman" w:hAnsi="Times New Roman"/>
          <w:sz w:val="28"/>
          <w:szCs w:val="28"/>
          <w:lang w:val="uk-UA"/>
        </w:rPr>
        <w:t>Крушельницька О.В. Методологія та організація на</w:t>
      </w:r>
      <w:r w:rsidRPr="00A653C3">
        <w:rPr>
          <w:rFonts w:ascii="Times New Roman" w:hAnsi="Times New Roman"/>
          <w:sz w:val="28"/>
          <w:szCs w:val="28"/>
        </w:rPr>
        <w:t>у</w:t>
      </w:r>
      <w:r w:rsidRPr="00A653C3">
        <w:rPr>
          <w:rFonts w:ascii="Times New Roman" w:hAnsi="Times New Roman"/>
          <w:sz w:val="28"/>
          <w:szCs w:val="28"/>
        </w:rPr>
        <w:softHyphen/>
        <w:t xml:space="preserve">кових досліджень: Навч.  посібник / О.В. Крушельницька. </w:t>
      </w:r>
      <w:r w:rsidRPr="00A653C3">
        <w:rPr>
          <w:rFonts w:ascii="Times New Roman" w:hAnsi="Times New Roman"/>
          <w:sz w:val="28"/>
          <w:szCs w:val="28"/>
          <w:lang w:val="uk-UA"/>
        </w:rPr>
        <w:t>–</w:t>
      </w:r>
      <w:r w:rsidRPr="00A653C3">
        <w:rPr>
          <w:rFonts w:ascii="Times New Roman" w:hAnsi="Times New Roman"/>
          <w:sz w:val="28"/>
          <w:szCs w:val="28"/>
        </w:rPr>
        <w:t xml:space="preserve"> К.: Кондор, 2003. </w:t>
      </w:r>
      <w:r w:rsidRPr="00A653C3">
        <w:rPr>
          <w:rFonts w:ascii="Times New Roman" w:hAnsi="Times New Roman"/>
          <w:sz w:val="28"/>
          <w:szCs w:val="28"/>
          <w:lang w:val="uk-UA"/>
        </w:rPr>
        <w:t>–</w:t>
      </w:r>
      <w:r w:rsidRPr="00A653C3">
        <w:rPr>
          <w:rFonts w:ascii="Times New Roman" w:hAnsi="Times New Roman"/>
          <w:sz w:val="28"/>
          <w:szCs w:val="28"/>
        </w:rPr>
        <w:t xml:space="preserve">  192 с.</w:t>
      </w:r>
    </w:p>
    <w:p w:rsidR="00813109" w:rsidRPr="00A653C3" w:rsidRDefault="00813109" w:rsidP="00894C6B">
      <w:pPr>
        <w:numPr>
          <w:ilvl w:val="0"/>
          <w:numId w:val="104"/>
        </w:numPr>
        <w:tabs>
          <w:tab w:val="clear" w:pos="720"/>
          <w:tab w:val="num" w:pos="0"/>
          <w:tab w:val="left" w:pos="360"/>
          <w:tab w:val="left" w:pos="426"/>
        </w:tabs>
        <w:spacing w:after="0" w:line="240" w:lineRule="auto"/>
        <w:ind w:left="0" w:firstLine="0"/>
        <w:contextualSpacing/>
        <w:jc w:val="both"/>
        <w:textAlignment w:val="top"/>
        <w:rPr>
          <w:rFonts w:ascii="Times New Roman" w:hAnsi="Times New Roman"/>
          <w:sz w:val="28"/>
          <w:szCs w:val="28"/>
        </w:rPr>
      </w:pPr>
      <w:r w:rsidRPr="00A653C3">
        <w:rPr>
          <w:rFonts w:ascii="Times New Roman" w:hAnsi="Times New Roman"/>
          <w:sz w:val="28"/>
          <w:szCs w:val="28"/>
          <w:lang w:val="uk-UA"/>
        </w:rPr>
        <w:t xml:space="preserve">Кущенко І. В. Психологія вищої школи: програма навчальної дисципліни </w:t>
      </w:r>
      <w:r w:rsidRPr="00A653C3">
        <w:rPr>
          <w:rFonts w:ascii="Times New Roman" w:hAnsi="Times New Roman"/>
          <w:sz w:val="28"/>
          <w:szCs w:val="28"/>
        </w:rPr>
        <w:t>для підготовки фахівців за освітньо-кваліфікаційним рівнем «Магістр»</w:t>
      </w:r>
      <w:r w:rsidRPr="00A653C3">
        <w:rPr>
          <w:rFonts w:ascii="Times New Roman" w:hAnsi="Times New Roman"/>
          <w:sz w:val="28"/>
          <w:szCs w:val="28"/>
          <w:lang w:val="uk-UA"/>
        </w:rPr>
        <w:t xml:space="preserve"> </w:t>
      </w:r>
      <w:r w:rsidRPr="00A653C3">
        <w:rPr>
          <w:rFonts w:ascii="Times New Roman" w:hAnsi="Times New Roman"/>
          <w:sz w:val="28"/>
          <w:szCs w:val="28"/>
        </w:rPr>
        <w:t>за спеціальністю 8.03010201</w:t>
      </w:r>
      <w:r w:rsidRPr="00A653C3">
        <w:rPr>
          <w:rFonts w:ascii="Times New Roman" w:hAnsi="Times New Roman"/>
          <w:b/>
          <w:sz w:val="28"/>
          <w:szCs w:val="28"/>
        </w:rPr>
        <w:t xml:space="preserve"> </w:t>
      </w:r>
      <w:r w:rsidRPr="00A653C3">
        <w:rPr>
          <w:rFonts w:ascii="Times New Roman" w:hAnsi="Times New Roman"/>
          <w:sz w:val="28"/>
          <w:szCs w:val="28"/>
        </w:rPr>
        <w:t>«Психологія</w:t>
      </w:r>
      <w:r w:rsidRPr="00A653C3">
        <w:rPr>
          <w:rFonts w:ascii="Times New Roman" w:hAnsi="Times New Roman"/>
          <w:bCs/>
          <w:sz w:val="28"/>
          <w:szCs w:val="28"/>
        </w:rPr>
        <w:t>»</w:t>
      </w:r>
      <w:r w:rsidRPr="00A653C3">
        <w:rPr>
          <w:rFonts w:ascii="Times New Roman" w:hAnsi="Times New Roman"/>
          <w:bCs/>
          <w:sz w:val="28"/>
          <w:szCs w:val="28"/>
          <w:lang w:val="uk-UA"/>
        </w:rPr>
        <w:t>. – К.: НАВС, 2014.</w:t>
      </w:r>
    </w:p>
    <w:p w:rsidR="00813109" w:rsidRPr="00A653C3" w:rsidRDefault="00813109" w:rsidP="00894C6B">
      <w:pPr>
        <w:pStyle w:val="af8"/>
        <w:numPr>
          <w:ilvl w:val="0"/>
          <w:numId w:val="104"/>
        </w:numPr>
        <w:tabs>
          <w:tab w:val="clear" w:pos="720"/>
          <w:tab w:val="num" w:pos="0"/>
          <w:tab w:val="left" w:pos="360"/>
          <w:tab w:val="left" w:pos="426"/>
        </w:tabs>
        <w:spacing w:before="0" w:after="0"/>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Мороз О. Г. Педагогіка і психологія вищої школи: Навчальний посібник для молодих викладачів, аспірантів і майбутніх магістрів / О. Г. Мороз, О. С. Падалка, В. І. Юрченко. – К.: НПУ ім. М. П. Драгоманова, 2003. – 267 с. </w:t>
      </w:r>
    </w:p>
    <w:p w:rsidR="00813109" w:rsidRPr="00A653C3" w:rsidRDefault="00813109" w:rsidP="00894C6B">
      <w:pPr>
        <w:pStyle w:val="af8"/>
        <w:numPr>
          <w:ilvl w:val="0"/>
          <w:numId w:val="104"/>
        </w:numPr>
        <w:tabs>
          <w:tab w:val="clear" w:pos="720"/>
          <w:tab w:val="num" w:pos="0"/>
          <w:tab w:val="left" w:pos="360"/>
          <w:tab w:val="left" w:pos="426"/>
        </w:tabs>
        <w:spacing w:before="0" w:after="0"/>
        <w:ind w:left="0" w:firstLine="0"/>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 xml:space="preserve">Мороз О.Г., Падалка О.С., Юрченко В.І. Педагогіка і психологія вищої школи: Навч. посібник. – К.: НПУ, 2003. – 267с. </w:t>
      </w:r>
    </w:p>
    <w:p w:rsidR="00813109" w:rsidRPr="00A653C3" w:rsidRDefault="00813109" w:rsidP="00894C6B">
      <w:pPr>
        <w:numPr>
          <w:ilvl w:val="0"/>
          <w:numId w:val="104"/>
        </w:numPr>
        <w:tabs>
          <w:tab w:val="clear" w:pos="720"/>
          <w:tab w:val="num" w:pos="0"/>
          <w:tab w:val="left" w:pos="36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Подоляк Л. Г., Юрченко В. І. Психологія вищої школи: Навчальний посібник для магістрів і аспірантів. – К.: ТОВ «Філ-студія», 2006. – 320 с. </w:t>
      </w:r>
    </w:p>
    <w:p w:rsidR="00813109" w:rsidRPr="00A653C3" w:rsidRDefault="00813109" w:rsidP="00894C6B">
      <w:pPr>
        <w:numPr>
          <w:ilvl w:val="0"/>
          <w:numId w:val="104"/>
        </w:numPr>
        <w:tabs>
          <w:tab w:val="clear" w:pos="720"/>
          <w:tab w:val="num" w:pos="0"/>
          <w:tab w:val="left" w:pos="360"/>
          <w:tab w:val="left" w:pos="426"/>
        </w:tabs>
        <w:spacing w:after="0" w:line="240" w:lineRule="auto"/>
        <w:ind w:left="0" w:firstLine="0"/>
        <w:contextualSpacing/>
        <w:jc w:val="both"/>
        <w:rPr>
          <w:rFonts w:ascii="Times New Roman" w:hAnsi="Times New Roman"/>
          <w:i/>
          <w:sz w:val="28"/>
          <w:szCs w:val="28"/>
        </w:rPr>
      </w:pPr>
      <w:r w:rsidRPr="00A653C3">
        <w:rPr>
          <w:rFonts w:ascii="Times New Roman" w:hAnsi="Times New Roman"/>
          <w:sz w:val="28"/>
          <w:szCs w:val="28"/>
        </w:rPr>
        <w:t>Подоляк Л.Г., Юрченко В.І. Психологія вищої школи: Підручник. 2-е вид. – К.: Каравела, 2008. – 352 с.</w:t>
      </w:r>
    </w:p>
    <w:p w:rsidR="00813109" w:rsidRPr="00A653C3" w:rsidRDefault="00813109" w:rsidP="00894C6B">
      <w:pPr>
        <w:numPr>
          <w:ilvl w:val="0"/>
          <w:numId w:val="104"/>
        </w:numPr>
        <w:tabs>
          <w:tab w:val="clear" w:pos="720"/>
          <w:tab w:val="num" w:pos="0"/>
          <w:tab w:val="left" w:pos="360"/>
          <w:tab w:val="left" w:pos="426"/>
        </w:tabs>
        <w:spacing w:after="0" w:line="240" w:lineRule="auto"/>
        <w:ind w:left="0" w:firstLine="0"/>
        <w:contextualSpacing/>
        <w:jc w:val="both"/>
        <w:rPr>
          <w:rFonts w:ascii="Times New Roman" w:hAnsi="Times New Roman"/>
          <w:i/>
          <w:sz w:val="28"/>
          <w:szCs w:val="28"/>
        </w:rPr>
      </w:pPr>
      <w:r w:rsidRPr="00A653C3">
        <w:rPr>
          <w:rFonts w:ascii="Times New Roman" w:hAnsi="Times New Roman"/>
          <w:sz w:val="28"/>
          <w:szCs w:val="28"/>
        </w:rPr>
        <w:t xml:space="preserve">Подоляк Л.Г., Юрченко В.І. Психологія вищої школи: Практикум. 2-е вид. – К.: Каравела, 2008. – 335 с. </w:t>
      </w:r>
    </w:p>
    <w:p w:rsidR="00813109" w:rsidRPr="00A653C3" w:rsidRDefault="00813109" w:rsidP="00894C6B">
      <w:pPr>
        <w:numPr>
          <w:ilvl w:val="0"/>
          <w:numId w:val="104"/>
        </w:numPr>
        <w:tabs>
          <w:tab w:val="clear" w:pos="720"/>
          <w:tab w:val="num" w:pos="0"/>
          <w:tab w:val="left" w:pos="36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Психология и педагогика высшей школы: учебник. Серия: Высшее образование / авт. сост. Л.</w:t>
      </w:r>
      <w:r w:rsidRPr="00A653C3">
        <w:rPr>
          <w:rFonts w:ascii="Times New Roman" w:hAnsi="Times New Roman"/>
          <w:sz w:val="28"/>
          <w:szCs w:val="28"/>
          <w:lang w:val="uk-UA"/>
        </w:rPr>
        <w:t xml:space="preserve"> </w:t>
      </w:r>
      <w:r w:rsidRPr="00A653C3">
        <w:rPr>
          <w:rFonts w:ascii="Times New Roman" w:hAnsi="Times New Roman"/>
          <w:sz w:val="28"/>
          <w:szCs w:val="28"/>
        </w:rPr>
        <w:t>Столяренко, М.</w:t>
      </w:r>
      <w:r w:rsidRPr="00A653C3">
        <w:rPr>
          <w:rFonts w:ascii="Times New Roman" w:hAnsi="Times New Roman"/>
          <w:sz w:val="28"/>
          <w:szCs w:val="28"/>
          <w:lang w:val="uk-UA"/>
        </w:rPr>
        <w:t xml:space="preserve"> </w:t>
      </w:r>
      <w:r w:rsidRPr="00A653C3">
        <w:rPr>
          <w:rFonts w:ascii="Times New Roman" w:hAnsi="Times New Roman"/>
          <w:sz w:val="28"/>
          <w:szCs w:val="28"/>
        </w:rPr>
        <w:t>Буланова-Топоркова, А.</w:t>
      </w:r>
      <w:r w:rsidRPr="00A653C3">
        <w:rPr>
          <w:rFonts w:ascii="Times New Roman" w:hAnsi="Times New Roman"/>
          <w:sz w:val="28"/>
          <w:szCs w:val="28"/>
          <w:lang w:val="uk-UA"/>
        </w:rPr>
        <w:t xml:space="preserve"> </w:t>
      </w:r>
      <w:r w:rsidRPr="00A653C3">
        <w:rPr>
          <w:rFonts w:ascii="Times New Roman" w:hAnsi="Times New Roman"/>
          <w:sz w:val="28"/>
          <w:szCs w:val="28"/>
        </w:rPr>
        <w:t xml:space="preserve">Духанева др. </w:t>
      </w:r>
      <w:r w:rsidRPr="00A653C3">
        <w:rPr>
          <w:rFonts w:ascii="Times New Roman" w:hAnsi="Times New Roman"/>
          <w:sz w:val="28"/>
          <w:szCs w:val="28"/>
          <w:lang w:val="uk-UA"/>
        </w:rPr>
        <w:t>–</w:t>
      </w:r>
      <w:r w:rsidRPr="00A653C3">
        <w:rPr>
          <w:rFonts w:ascii="Times New Roman" w:hAnsi="Times New Roman"/>
          <w:sz w:val="28"/>
          <w:szCs w:val="28"/>
        </w:rPr>
        <w:t xml:space="preserve">  Р-на-Д: Феникс, 2014. – 624 с.</w:t>
      </w:r>
    </w:p>
    <w:p w:rsidR="00813109" w:rsidRPr="00A653C3" w:rsidRDefault="00813109" w:rsidP="00894C6B">
      <w:pPr>
        <w:numPr>
          <w:ilvl w:val="0"/>
          <w:numId w:val="104"/>
        </w:numPr>
        <w:tabs>
          <w:tab w:val="clear" w:pos="720"/>
          <w:tab w:val="num" w:pos="0"/>
          <w:tab w:val="left" w:pos="360"/>
          <w:tab w:val="left" w:pos="426"/>
        </w:tabs>
        <w:spacing w:after="0" w:line="240" w:lineRule="auto"/>
        <w:ind w:left="0" w:firstLine="0"/>
        <w:contextualSpacing/>
        <w:jc w:val="both"/>
        <w:textAlignment w:val="top"/>
        <w:rPr>
          <w:rFonts w:ascii="Times New Roman" w:hAnsi="Times New Roman"/>
          <w:sz w:val="28"/>
          <w:szCs w:val="28"/>
        </w:rPr>
      </w:pPr>
      <w:r w:rsidRPr="00A653C3">
        <w:rPr>
          <w:rFonts w:ascii="Times New Roman" w:hAnsi="Times New Roman"/>
          <w:sz w:val="28"/>
          <w:szCs w:val="28"/>
        </w:rPr>
        <w:t>П'ятницька-Позднякова І.С. Основи науковик дослі</w:t>
      </w:r>
      <w:r w:rsidRPr="00A653C3">
        <w:rPr>
          <w:rFonts w:ascii="Times New Roman" w:hAnsi="Times New Roman"/>
          <w:sz w:val="28"/>
          <w:szCs w:val="28"/>
        </w:rPr>
        <w:softHyphen/>
        <w:t>джень у вищій школі:  Навч. посібник / І.С. П'ятницька</w:t>
      </w:r>
      <w:r w:rsidRPr="00A653C3">
        <w:rPr>
          <w:rFonts w:ascii="Times New Roman" w:hAnsi="Times New Roman"/>
          <w:sz w:val="28"/>
          <w:szCs w:val="28"/>
        </w:rPr>
        <w:softHyphen/>
        <w:t xml:space="preserve">-Позднякова. </w:t>
      </w:r>
      <w:r w:rsidRPr="00A653C3">
        <w:rPr>
          <w:rFonts w:ascii="Times New Roman" w:hAnsi="Times New Roman"/>
          <w:sz w:val="28"/>
          <w:szCs w:val="28"/>
          <w:lang w:val="uk-UA"/>
        </w:rPr>
        <w:t>–</w:t>
      </w:r>
      <w:r w:rsidRPr="00A653C3">
        <w:rPr>
          <w:rFonts w:ascii="Times New Roman" w:hAnsi="Times New Roman"/>
          <w:sz w:val="28"/>
          <w:szCs w:val="28"/>
        </w:rPr>
        <w:t xml:space="preserve"> К., 2003. </w:t>
      </w:r>
      <w:r w:rsidRPr="00A653C3">
        <w:rPr>
          <w:rFonts w:ascii="Times New Roman" w:hAnsi="Times New Roman"/>
          <w:sz w:val="28"/>
          <w:szCs w:val="28"/>
          <w:lang w:val="uk-UA"/>
        </w:rPr>
        <w:t>–</w:t>
      </w:r>
      <w:r w:rsidRPr="00A653C3">
        <w:rPr>
          <w:rFonts w:ascii="Times New Roman" w:hAnsi="Times New Roman"/>
          <w:sz w:val="28"/>
          <w:szCs w:val="28"/>
        </w:rPr>
        <w:t xml:space="preserve"> 116 с.</w:t>
      </w:r>
    </w:p>
    <w:p w:rsidR="00813109" w:rsidRPr="00A653C3" w:rsidRDefault="00813109" w:rsidP="00894C6B">
      <w:pPr>
        <w:widowControl w:val="0"/>
        <w:numPr>
          <w:ilvl w:val="0"/>
          <w:numId w:val="104"/>
        </w:numPr>
        <w:tabs>
          <w:tab w:val="clear" w:pos="720"/>
          <w:tab w:val="num" w:pos="0"/>
          <w:tab w:val="left" w:pos="360"/>
          <w:tab w:val="left" w:pos="426"/>
        </w:tabs>
        <w:adjustRightInd w:val="0"/>
        <w:spacing w:after="0" w:line="240" w:lineRule="auto"/>
        <w:ind w:left="0" w:firstLine="0"/>
        <w:contextualSpacing/>
        <w:jc w:val="both"/>
        <w:rPr>
          <w:rFonts w:ascii="Times New Roman" w:hAnsi="Times New Roman"/>
          <w:color w:val="000000"/>
          <w:sz w:val="28"/>
          <w:szCs w:val="28"/>
        </w:rPr>
      </w:pPr>
      <w:r w:rsidRPr="00A653C3">
        <w:rPr>
          <w:rFonts w:ascii="Times New Roman" w:hAnsi="Times New Roman"/>
          <w:color w:val="000000"/>
          <w:sz w:val="28"/>
          <w:szCs w:val="28"/>
          <w:lang w:val="uk-UA"/>
        </w:rPr>
        <w:t xml:space="preserve">Робоча програма навчальної дисципліни «Психологія вищої школи» </w:t>
      </w:r>
      <w:r w:rsidRPr="00A653C3">
        <w:rPr>
          <w:rFonts w:ascii="Times New Roman" w:hAnsi="Times New Roman"/>
          <w:sz w:val="28"/>
          <w:szCs w:val="28"/>
          <w:lang w:val="uk-UA"/>
        </w:rPr>
        <w:t>напряму підготовки «Психологія», Львів: ЛНУ, 2010.</w:t>
      </w:r>
    </w:p>
    <w:p w:rsidR="00813109" w:rsidRPr="00A653C3" w:rsidRDefault="00813109" w:rsidP="00894C6B">
      <w:pPr>
        <w:numPr>
          <w:ilvl w:val="0"/>
          <w:numId w:val="104"/>
        </w:numPr>
        <w:tabs>
          <w:tab w:val="clear" w:pos="720"/>
          <w:tab w:val="num" w:pos="0"/>
          <w:tab w:val="left" w:pos="36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Семенова А. В., Гурін Р. С., Осипова Т. Ю. Основи психології і педагогіки: Навч. посіб. – К.: Знання, 2006. – 319 с. </w:t>
      </w:r>
    </w:p>
    <w:p w:rsidR="00813109" w:rsidRPr="00A653C3" w:rsidRDefault="00813109" w:rsidP="00894C6B">
      <w:pPr>
        <w:numPr>
          <w:ilvl w:val="0"/>
          <w:numId w:val="104"/>
        </w:numPr>
        <w:tabs>
          <w:tab w:val="clear" w:pos="720"/>
          <w:tab w:val="num" w:pos="0"/>
          <w:tab w:val="left" w:pos="36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Смирнов С.Д. Педагогика и психология высшего образования: от деятельности к личности: Учеб. Пособие для студ. </w:t>
      </w:r>
      <w:r w:rsidRPr="00A653C3">
        <w:rPr>
          <w:rFonts w:ascii="Times New Roman" w:hAnsi="Times New Roman"/>
          <w:sz w:val="28"/>
          <w:szCs w:val="28"/>
          <w:lang w:val="uk-UA"/>
        </w:rPr>
        <w:t>в</w:t>
      </w:r>
      <w:r w:rsidRPr="00A653C3">
        <w:rPr>
          <w:rFonts w:ascii="Times New Roman" w:hAnsi="Times New Roman"/>
          <w:sz w:val="28"/>
          <w:szCs w:val="28"/>
        </w:rPr>
        <w:t xml:space="preserve">ысш. </w:t>
      </w:r>
      <w:r w:rsidRPr="00A653C3">
        <w:rPr>
          <w:rFonts w:ascii="Times New Roman" w:hAnsi="Times New Roman"/>
          <w:sz w:val="28"/>
          <w:szCs w:val="28"/>
          <w:lang w:val="uk-UA"/>
        </w:rPr>
        <w:t>п</w:t>
      </w:r>
      <w:r w:rsidRPr="00A653C3">
        <w:rPr>
          <w:rFonts w:ascii="Times New Roman" w:hAnsi="Times New Roman"/>
          <w:sz w:val="28"/>
          <w:szCs w:val="28"/>
        </w:rPr>
        <w:t xml:space="preserve">ед. учеб. </w:t>
      </w:r>
      <w:r w:rsidRPr="00A653C3">
        <w:rPr>
          <w:rFonts w:ascii="Times New Roman" w:hAnsi="Times New Roman"/>
          <w:sz w:val="28"/>
          <w:szCs w:val="28"/>
          <w:lang w:val="uk-UA"/>
        </w:rPr>
        <w:t>з</w:t>
      </w:r>
      <w:r w:rsidRPr="00A653C3">
        <w:rPr>
          <w:rFonts w:ascii="Times New Roman" w:hAnsi="Times New Roman"/>
          <w:sz w:val="28"/>
          <w:szCs w:val="28"/>
        </w:rPr>
        <w:t>аведений. – М.: Академия, 2003. – 304 с.</w:t>
      </w:r>
    </w:p>
    <w:p w:rsidR="00E05DE7" w:rsidRPr="00DF0BDA" w:rsidRDefault="00813109" w:rsidP="00894C6B">
      <w:pPr>
        <w:numPr>
          <w:ilvl w:val="0"/>
          <w:numId w:val="104"/>
        </w:numPr>
        <w:tabs>
          <w:tab w:val="clear" w:pos="720"/>
          <w:tab w:val="num" w:pos="0"/>
          <w:tab w:val="left" w:pos="360"/>
          <w:tab w:val="left" w:pos="426"/>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Шарипов Ф.В. Педагогика и психология высшей школы: учебное пособие (Новая университетеская библиотека). – М.: Логос. – 2012. – 448 с.</w:t>
      </w:r>
    </w:p>
    <w:p w:rsidR="00813109" w:rsidRPr="00A653C3" w:rsidRDefault="00813109" w:rsidP="0071388E">
      <w:pPr>
        <w:shd w:val="clear" w:color="auto" w:fill="FFFFFF"/>
        <w:tabs>
          <w:tab w:val="left" w:pos="360"/>
          <w:tab w:val="left" w:pos="426"/>
        </w:tabs>
        <w:spacing w:line="240" w:lineRule="auto"/>
        <w:ind w:firstLine="540"/>
        <w:contextualSpacing/>
        <w:jc w:val="both"/>
        <w:rPr>
          <w:rFonts w:ascii="Times New Roman" w:hAnsi="Times New Roman"/>
          <w:b/>
          <w:bCs/>
          <w:spacing w:val="-6"/>
          <w:sz w:val="28"/>
          <w:szCs w:val="28"/>
          <w:lang w:val="uk-UA"/>
        </w:rPr>
      </w:pPr>
      <w:r w:rsidRPr="00A653C3">
        <w:rPr>
          <w:rFonts w:ascii="Times New Roman" w:hAnsi="Times New Roman"/>
          <w:b/>
          <w:bCs/>
          <w:spacing w:val="-6"/>
          <w:sz w:val="28"/>
          <w:szCs w:val="28"/>
        </w:rPr>
        <w:t xml:space="preserve">Додаткова (допоміжна) література </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Бех І.Д. Принципи сучасної освіти /  І.Д.Бех  // Педагогіка і психологія: Вісник АПН України. – 2005. – №4. – С.5-27.</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textAlignment w:val="top"/>
        <w:rPr>
          <w:rFonts w:ascii="Times New Roman" w:hAnsi="Times New Roman"/>
          <w:sz w:val="28"/>
          <w:szCs w:val="28"/>
        </w:rPr>
      </w:pPr>
      <w:r w:rsidRPr="00A653C3">
        <w:rPr>
          <w:rFonts w:ascii="Times New Roman" w:hAnsi="Times New Roman"/>
          <w:sz w:val="28"/>
          <w:szCs w:val="28"/>
        </w:rPr>
        <w:t xml:space="preserve">Білуха М.Г. Основи наукових досліджень: Підручник для студ. екон. спец. вузів / М.Г. Білуха. – К.: Вища школа., 1997. – 271 с. </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Боришевський М.Й. Духовні цінності як детермінанта розвитку й саморозвитку особистості / М.Й. Боришевський // Педагогіка і психологія. </w:t>
      </w:r>
      <w:r w:rsidRPr="00A653C3">
        <w:rPr>
          <w:rFonts w:ascii="Times New Roman" w:hAnsi="Times New Roman"/>
          <w:sz w:val="28"/>
          <w:szCs w:val="28"/>
          <w:lang w:val="uk-UA"/>
        </w:rPr>
        <w:t>–</w:t>
      </w:r>
      <w:r w:rsidRPr="00A653C3">
        <w:rPr>
          <w:rFonts w:ascii="Times New Roman" w:hAnsi="Times New Roman"/>
          <w:sz w:val="28"/>
          <w:szCs w:val="28"/>
        </w:rPr>
        <w:t xml:space="preserve"> 2008. </w:t>
      </w:r>
      <w:r w:rsidRPr="00A653C3">
        <w:rPr>
          <w:rFonts w:ascii="Times New Roman" w:hAnsi="Times New Roman"/>
          <w:sz w:val="28"/>
          <w:szCs w:val="28"/>
          <w:lang w:val="uk-UA"/>
        </w:rPr>
        <w:t>–</w:t>
      </w:r>
      <w:r w:rsidRPr="00A653C3">
        <w:rPr>
          <w:rFonts w:ascii="Times New Roman" w:hAnsi="Times New Roman"/>
          <w:sz w:val="28"/>
          <w:szCs w:val="28"/>
        </w:rPr>
        <w:t xml:space="preserve"> № 2. </w:t>
      </w:r>
      <w:r w:rsidRPr="00A653C3">
        <w:rPr>
          <w:rFonts w:ascii="Times New Roman" w:hAnsi="Times New Roman"/>
          <w:sz w:val="28"/>
          <w:szCs w:val="28"/>
          <w:lang w:val="uk-UA"/>
        </w:rPr>
        <w:t>–</w:t>
      </w:r>
      <w:r w:rsidRPr="00A653C3">
        <w:rPr>
          <w:rFonts w:ascii="Times New Roman" w:hAnsi="Times New Roman"/>
          <w:sz w:val="28"/>
          <w:szCs w:val="28"/>
        </w:rPr>
        <w:t xml:space="preserve"> С. 49-57.</w:t>
      </w:r>
    </w:p>
    <w:p w:rsidR="00813109" w:rsidRPr="00A653C3" w:rsidRDefault="00813109" w:rsidP="0071388E">
      <w:pPr>
        <w:pStyle w:val="af7"/>
        <w:numPr>
          <w:ilvl w:val="0"/>
          <w:numId w:val="71"/>
        </w:numPr>
        <w:tabs>
          <w:tab w:val="left" w:pos="360"/>
          <w:tab w:val="left" w:pos="426"/>
          <w:tab w:val="left" w:pos="1080"/>
        </w:tabs>
        <w:ind w:left="0" w:firstLine="0"/>
        <w:contextualSpacing/>
        <w:rPr>
          <w:szCs w:val="28"/>
          <w:lang w:val="uk-UA"/>
        </w:rPr>
      </w:pPr>
      <w:r w:rsidRPr="00A653C3">
        <w:rPr>
          <w:szCs w:val="28"/>
          <w:lang w:val="uk-UA"/>
        </w:rPr>
        <w:t>Введенский В. Моделирование профессиональной компетентности педагога / В. Введенский // Педагогика. – 2003. – № 10. – С. 51-55.</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Винославська О.В. Психологічні особливості студентської групи. // Практична психологія та соціальна робота. </w:t>
      </w:r>
      <w:r w:rsidRPr="00A653C3">
        <w:rPr>
          <w:rFonts w:ascii="Times New Roman" w:hAnsi="Times New Roman"/>
          <w:sz w:val="28"/>
          <w:szCs w:val="28"/>
          <w:lang w:val="uk-UA"/>
        </w:rPr>
        <w:t>–</w:t>
      </w:r>
      <w:r w:rsidRPr="00A653C3">
        <w:rPr>
          <w:rFonts w:ascii="Times New Roman" w:hAnsi="Times New Roman"/>
          <w:sz w:val="28"/>
          <w:szCs w:val="28"/>
        </w:rPr>
        <w:t xml:space="preserve"> №</w:t>
      </w:r>
      <w:r w:rsidRPr="00A653C3">
        <w:rPr>
          <w:rFonts w:ascii="Times New Roman" w:hAnsi="Times New Roman"/>
          <w:sz w:val="28"/>
          <w:szCs w:val="28"/>
          <w:lang w:val="uk-UA"/>
        </w:rPr>
        <w:t xml:space="preserve"> </w:t>
      </w:r>
      <w:r w:rsidRPr="00A653C3">
        <w:rPr>
          <w:rFonts w:ascii="Times New Roman" w:hAnsi="Times New Roman"/>
          <w:sz w:val="28"/>
          <w:szCs w:val="28"/>
        </w:rPr>
        <w:t xml:space="preserve">7. – 2005. – </w:t>
      </w:r>
      <w:r w:rsidRPr="00A653C3">
        <w:rPr>
          <w:rFonts w:ascii="Times New Roman" w:hAnsi="Times New Roman"/>
          <w:sz w:val="28"/>
          <w:szCs w:val="28"/>
          <w:lang w:val="uk-UA"/>
        </w:rPr>
        <w:t>С</w:t>
      </w:r>
      <w:r w:rsidRPr="00A653C3">
        <w:rPr>
          <w:rFonts w:ascii="Times New Roman" w:hAnsi="Times New Roman"/>
          <w:sz w:val="28"/>
          <w:szCs w:val="28"/>
        </w:rPr>
        <w:t xml:space="preserve">.65-70. </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Гайдук Н. Концептуальні засади застосування посередництва при розв'язанні конфліктів / Н.</w:t>
      </w:r>
      <w:r w:rsidRPr="00A653C3">
        <w:rPr>
          <w:rFonts w:ascii="Times New Roman" w:hAnsi="Times New Roman"/>
          <w:sz w:val="28"/>
          <w:szCs w:val="28"/>
          <w:lang w:val="uk-UA"/>
        </w:rPr>
        <w:t xml:space="preserve"> </w:t>
      </w:r>
      <w:r w:rsidRPr="00A653C3">
        <w:rPr>
          <w:rFonts w:ascii="Times New Roman" w:hAnsi="Times New Roman"/>
          <w:sz w:val="28"/>
          <w:szCs w:val="28"/>
        </w:rPr>
        <w:t xml:space="preserve">Гайдук // Педагогіка і психологія професійної освіти. </w:t>
      </w:r>
      <w:r w:rsidRPr="00A653C3">
        <w:rPr>
          <w:rFonts w:ascii="Times New Roman" w:hAnsi="Times New Roman"/>
          <w:sz w:val="28"/>
          <w:szCs w:val="28"/>
          <w:lang w:val="uk-UA"/>
        </w:rPr>
        <w:t>–</w:t>
      </w:r>
      <w:r w:rsidRPr="00A653C3">
        <w:rPr>
          <w:rFonts w:ascii="Times New Roman" w:hAnsi="Times New Roman"/>
          <w:sz w:val="28"/>
          <w:szCs w:val="28"/>
        </w:rPr>
        <w:t xml:space="preserve">Львів, 2003. </w:t>
      </w:r>
      <w:r w:rsidRPr="00A653C3">
        <w:rPr>
          <w:rFonts w:ascii="Times New Roman" w:hAnsi="Times New Roman"/>
          <w:sz w:val="28"/>
          <w:szCs w:val="28"/>
          <w:lang w:val="uk-UA"/>
        </w:rPr>
        <w:t>–</w:t>
      </w:r>
      <w:r w:rsidRPr="00A653C3">
        <w:rPr>
          <w:rFonts w:ascii="Times New Roman" w:hAnsi="Times New Roman"/>
          <w:sz w:val="28"/>
          <w:szCs w:val="28"/>
        </w:rPr>
        <w:t xml:space="preserve"> №</w:t>
      </w:r>
      <w:r w:rsidRPr="00A653C3">
        <w:rPr>
          <w:rFonts w:ascii="Times New Roman" w:hAnsi="Times New Roman"/>
          <w:sz w:val="28"/>
          <w:szCs w:val="28"/>
          <w:lang w:val="uk-UA"/>
        </w:rPr>
        <w:t xml:space="preserve"> </w:t>
      </w:r>
      <w:r w:rsidRPr="00A653C3">
        <w:rPr>
          <w:rFonts w:ascii="Times New Roman" w:hAnsi="Times New Roman"/>
          <w:sz w:val="28"/>
          <w:szCs w:val="28"/>
        </w:rPr>
        <w:t xml:space="preserve">6. </w:t>
      </w:r>
      <w:r w:rsidRPr="00A653C3">
        <w:rPr>
          <w:rFonts w:ascii="Times New Roman" w:hAnsi="Times New Roman"/>
          <w:sz w:val="28"/>
          <w:szCs w:val="28"/>
          <w:lang w:val="uk-UA"/>
        </w:rPr>
        <w:t>– С</w:t>
      </w:r>
      <w:r w:rsidRPr="00A653C3">
        <w:rPr>
          <w:rFonts w:ascii="Times New Roman" w:hAnsi="Times New Roman"/>
          <w:sz w:val="28"/>
          <w:szCs w:val="28"/>
        </w:rPr>
        <w:t xml:space="preserve">.147-157. </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textAlignment w:val="top"/>
        <w:rPr>
          <w:rFonts w:ascii="Times New Roman" w:hAnsi="Times New Roman"/>
          <w:sz w:val="28"/>
          <w:szCs w:val="28"/>
        </w:rPr>
      </w:pPr>
      <w:r w:rsidRPr="00A653C3">
        <w:rPr>
          <w:rFonts w:ascii="Times New Roman" w:hAnsi="Times New Roman"/>
          <w:sz w:val="28"/>
          <w:szCs w:val="28"/>
        </w:rPr>
        <w:t>Гарбер И.Е. Метод и технология в психологии // Психология в вузе. – 2005. – №</w:t>
      </w:r>
      <w:r w:rsidRPr="00A653C3">
        <w:rPr>
          <w:rFonts w:ascii="Times New Roman" w:hAnsi="Times New Roman"/>
          <w:sz w:val="28"/>
          <w:szCs w:val="28"/>
          <w:lang w:val="uk-UA"/>
        </w:rPr>
        <w:t xml:space="preserve"> </w:t>
      </w:r>
      <w:r w:rsidRPr="00A653C3">
        <w:rPr>
          <w:rFonts w:ascii="Times New Roman" w:hAnsi="Times New Roman"/>
          <w:sz w:val="28"/>
          <w:szCs w:val="28"/>
        </w:rPr>
        <w:t>3. – С.</w:t>
      </w:r>
      <w:r w:rsidRPr="00A653C3">
        <w:rPr>
          <w:rFonts w:ascii="Times New Roman" w:hAnsi="Times New Roman"/>
          <w:sz w:val="28"/>
          <w:szCs w:val="28"/>
          <w:lang w:val="uk-UA"/>
        </w:rPr>
        <w:t xml:space="preserve"> </w:t>
      </w:r>
      <w:r w:rsidRPr="00A653C3">
        <w:rPr>
          <w:rFonts w:ascii="Times New Roman" w:hAnsi="Times New Roman"/>
          <w:sz w:val="28"/>
          <w:szCs w:val="28"/>
        </w:rPr>
        <w:t>80-94.</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Грубінко В.В. Формування інноваційного освітнього середовища у ВНЗ в контексті вимог Болонського процесу. / Освіта як фактор забезпечення стабільності сучасного суспільства" (Матеріали „Міжнардної науково-теоретичної конференції, м. Тернопіль, 26 березня 2004 р.).</w:t>
      </w:r>
      <w:r w:rsidRPr="00A653C3">
        <w:rPr>
          <w:rFonts w:ascii="Times New Roman" w:hAnsi="Times New Roman"/>
          <w:color w:val="000000"/>
          <w:sz w:val="28"/>
          <w:szCs w:val="28"/>
          <w:lang w:val="uk-UA"/>
        </w:rPr>
        <w:t xml:space="preserve"> – </w:t>
      </w:r>
      <w:r w:rsidRPr="00A653C3">
        <w:rPr>
          <w:rFonts w:ascii="Times New Roman" w:hAnsi="Times New Roman"/>
          <w:color w:val="000000"/>
          <w:sz w:val="28"/>
          <w:szCs w:val="28"/>
        </w:rPr>
        <w:t>Тернопіль – 2004.</w:t>
      </w:r>
      <w:r w:rsidRPr="00A653C3">
        <w:rPr>
          <w:rFonts w:ascii="Times New Roman" w:hAnsi="Times New Roman"/>
          <w:color w:val="000000"/>
          <w:sz w:val="28"/>
          <w:szCs w:val="28"/>
          <w:lang w:val="uk-UA"/>
        </w:rPr>
        <w:t xml:space="preserve"> – </w:t>
      </w:r>
      <w:r w:rsidRPr="00A653C3">
        <w:rPr>
          <w:rFonts w:ascii="Times New Roman" w:hAnsi="Times New Roman"/>
          <w:color w:val="000000"/>
          <w:sz w:val="28"/>
          <w:szCs w:val="28"/>
        </w:rPr>
        <w:t xml:space="preserve"> </w:t>
      </w:r>
      <w:r w:rsidRPr="00A653C3">
        <w:rPr>
          <w:rFonts w:ascii="Times New Roman" w:hAnsi="Times New Roman"/>
          <w:color w:val="000000"/>
          <w:sz w:val="28"/>
          <w:szCs w:val="28"/>
          <w:lang w:val="uk-UA"/>
        </w:rPr>
        <w:t>С</w:t>
      </w:r>
      <w:r w:rsidRPr="00A653C3">
        <w:rPr>
          <w:rFonts w:ascii="Times New Roman" w:hAnsi="Times New Roman"/>
          <w:color w:val="000000"/>
          <w:sz w:val="28"/>
          <w:szCs w:val="28"/>
        </w:rPr>
        <w:t xml:space="preserve">.6-17. </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Губенко О. В. Психологічні особливості популяризації здорового способу життя у вищих навчальних закладах / О. В. Губенко // Практ. психологія та соц. робота. </w:t>
      </w:r>
      <w:r w:rsidRPr="00A653C3">
        <w:rPr>
          <w:rFonts w:ascii="Times New Roman" w:hAnsi="Times New Roman"/>
          <w:sz w:val="28"/>
          <w:szCs w:val="28"/>
          <w:lang w:val="uk-UA"/>
        </w:rPr>
        <w:t>–</w:t>
      </w:r>
      <w:r w:rsidRPr="00A653C3">
        <w:rPr>
          <w:rFonts w:ascii="Times New Roman" w:hAnsi="Times New Roman"/>
          <w:sz w:val="28"/>
          <w:szCs w:val="28"/>
        </w:rPr>
        <w:t xml:space="preserve"> 2009. </w:t>
      </w:r>
      <w:r w:rsidRPr="00A653C3">
        <w:rPr>
          <w:rFonts w:ascii="Times New Roman" w:hAnsi="Times New Roman"/>
          <w:sz w:val="28"/>
          <w:szCs w:val="28"/>
          <w:lang w:val="uk-UA"/>
        </w:rPr>
        <w:t>–</w:t>
      </w:r>
      <w:r w:rsidRPr="00A653C3">
        <w:rPr>
          <w:rFonts w:ascii="Times New Roman" w:hAnsi="Times New Roman"/>
          <w:sz w:val="28"/>
          <w:szCs w:val="28"/>
        </w:rPr>
        <w:t xml:space="preserve"> № 11. </w:t>
      </w:r>
      <w:r w:rsidRPr="00A653C3">
        <w:rPr>
          <w:rFonts w:ascii="Times New Roman" w:hAnsi="Times New Roman"/>
          <w:sz w:val="28"/>
          <w:szCs w:val="28"/>
          <w:lang w:val="uk-UA"/>
        </w:rPr>
        <w:t>–</w:t>
      </w:r>
      <w:r w:rsidRPr="00A653C3">
        <w:rPr>
          <w:rFonts w:ascii="Times New Roman" w:hAnsi="Times New Roman"/>
          <w:sz w:val="28"/>
          <w:szCs w:val="28"/>
        </w:rPr>
        <w:t xml:space="preserve"> С. 35-41.</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color w:val="000000"/>
          <w:sz w:val="28"/>
          <w:szCs w:val="28"/>
        </w:rPr>
      </w:pPr>
      <w:r w:rsidRPr="00A653C3">
        <w:rPr>
          <w:rFonts w:ascii="Times New Roman" w:hAnsi="Times New Roman"/>
          <w:bCs/>
          <w:color w:val="000000"/>
          <w:sz w:val="28"/>
          <w:szCs w:val="28"/>
        </w:rPr>
        <w:t>Жоголева О.Р.</w:t>
      </w:r>
      <w:r w:rsidRPr="00A653C3">
        <w:rPr>
          <w:rFonts w:ascii="Times New Roman" w:hAnsi="Times New Roman"/>
          <w:color w:val="000000"/>
          <w:sz w:val="28"/>
          <w:szCs w:val="28"/>
        </w:rPr>
        <w:t xml:space="preserve"> Современный процесс социализации студенческой молодежи / О.Р. Жоголева // Социально-экономические проблемы трансформационной экономики. Сборник материалов. – Тюмень: Изд-во „Вектор Бук”, 2006. – В. 3. – С. 217-220. </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lastRenderedPageBreak/>
        <w:t xml:space="preserve">Крюкова Д.Ф. Психологічні та педагогічні проблеми професійно-особистісного розвитку молоді. / Професійне становлення особистості: проблеми і перспективи: Матеріали ІІ міжн. наук.-практ. конф. – Хмельницький: ТУП. – 2003. – С.74-83. </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color w:val="000000"/>
          <w:sz w:val="28"/>
          <w:szCs w:val="28"/>
        </w:rPr>
      </w:pPr>
      <w:r w:rsidRPr="00A653C3">
        <w:rPr>
          <w:rFonts w:ascii="Times New Roman" w:hAnsi="Times New Roman"/>
          <w:bCs/>
          <w:color w:val="000000"/>
          <w:sz w:val="28"/>
          <w:szCs w:val="28"/>
        </w:rPr>
        <w:t>Кучмиева С. И.</w:t>
      </w:r>
      <w:r w:rsidRPr="00A653C3">
        <w:rPr>
          <w:rFonts w:ascii="Times New Roman" w:hAnsi="Times New Roman"/>
          <w:color w:val="000000"/>
          <w:sz w:val="28"/>
          <w:szCs w:val="28"/>
        </w:rPr>
        <w:t xml:space="preserve"> Мотивационные факторы профессиональной социализации студентов // Среднее профессиональное образование. – 2006. – № 3. – С. 40-42.</w:t>
      </w:r>
    </w:p>
    <w:p w:rsidR="00813109" w:rsidRPr="00A653C3" w:rsidRDefault="00813109" w:rsidP="0071388E">
      <w:pPr>
        <w:pStyle w:val="af8"/>
        <w:numPr>
          <w:ilvl w:val="0"/>
          <w:numId w:val="71"/>
        </w:numPr>
        <w:tabs>
          <w:tab w:val="left" w:pos="360"/>
          <w:tab w:val="left" w:pos="426"/>
          <w:tab w:val="left" w:pos="1080"/>
        </w:tabs>
        <w:spacing w:before="0" w:after="0"/>
        <w:ind w:left="0" w:firstLine="0"/>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 xml:space="preserve">Леонтьев А.Н. Психологические вопросы формирования личности студента // Психология в вузе. – 2003. – № 1-2. – С. 232-241. </w:t>
      </w:r>
    </w:p>
    <w:p w:rsidR="00813109" w:rsidRPr="00A653C3" w:rsidRDefault="00813109" w:rsidP="0071388E">
      <w:pPr>
        <w:widowControl w:val="0"/>
        <w:numPr>
          <w:ilvl w:val="0"/>
          <w:numId w:val="71"/>
        </w:numPr>
        <w:tabs>
          <w:tab w:val="left" w:pos="360"/>
          <w:tab w:val="left" w:pos="426"/>
          <w:tab w:val="left" w:pos="1080"/>
        </w:tabs>
        <w:adjustRightInd w:val="0"/>
        <w:spacing w:after="0" w:line="240" w:lineRule="auto"/>
        <w:ind w:left="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Маркова А.К. Психология профессионализма. – М.: 1996. – 308</w:t>
      </w:r>
      <w:r w:rsidRPr="00A653C3">
        <w:rPr>
          <w:rFonts w:ascii="Times New Roman" w:hAnsi="Times New Roman"/>
          <w:color w:val="000000"/>
          <w:sz w:val="28"/>
          <w:szCs w:val="28"/>
          <w:lang w:val="uk-UA"/>
        </w:rPr>
        <w:t xml:space="preserve"> </w:t>
      </w:r>
      <w:r w:rsidRPr="00A653C3">
        <w:rPr>
          <w:rFonts w:ascii="Times New Roman" w:hAnsi="Times New Roman"/>
          <w:color w:val="000000"/>
          <w:sz w:val="28"/>
          <w:szCs w:val="28"/>
        </w:rPr>
        <w:t xml:space="preserve">c. </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Миколайчук М. І. Культурно-ціннісна та релігійна детермінація становлення ідентичності особистості / М. І. Миколайчук // Практ. психологія та соц. робота. </w:t>
      </w:r>
      <w:r w:rsidRPr="00A653C3">
        <w:rPr>
          <w:rFonts w:ascii="Times New Roman" w:hAnsi="Times New Roman"/>
          <w:sz w:val="28"/>
          <w:szCs w:val="28"/>
          <w:lang w:val="uk-UA"/>
        </w:rPr>
        <w:t>–</w:t>
      </w:r>
      <w:r w:rsidRPr="00A653C3">
        <w:rPr>
          <w:rFonts w:ascii="Times New Roman" w:hAnsi="Times New Roman"/>
          <w:sz w:val="28"/>
          <w:szCs w:val="28"/>
        </w:rPr>
        <w:t xml:space="preserve"> 2008. </w:t>
      </w:r>
      <w:r w:rsidRPr="00A653C3">
        <w:rPr>
          <w:rFonts w:ascii="Times New Roman" w:hAnsi="Times New Roman"/>
          <w:sz w:val="28"/>
          <w:szCs w:val="28"/>
          <w:lang w:val="uk-UA"/>
        </w:rPr>
        <w:t>–</w:t>
      </w:r>
      <w:r w:rsidRPr="00A653C3">
        <w:rPr>
          <w:rFonts w:ascii="Times New Roman" w:hAnsi="Times New Roman"/>
          <w:sz w:val="28"/>
          <w:szCs w:val="28"/>
        </w:rPr>
        <w:t xml:space="preserve"> № 12. </w:t>
      </w:r>
      <w:r w:rsidRPr="00A653C3">
        <w:rPr>
          <w:rFonts w:ascii="Times New Roman" w:hAnsi="Times New Roman"/>
          <w:sz w:val="28"/>
          <w:szCs w:val="28"/>
          <w:lang w:val="uk-UA"/>
        </w:rPr>
        <w:t>–</w:t>
      </w:r>
      <w:r w:rsidRPr="00A653C3">
        <w:rPr>
          <w:rFonts w:ascii="Times New Roman" w:hAnsi="Times New Roman"/>
          <w:sz w:val="28"/>
          <w:szCs w:val="28"/>
        </w:rPr>
        <w:t xml:space="preserve"> С. 68-70.</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Подоляк Л.Г. Психологічна підготовка майбутнього викладача як передумова гуманізації і демократизації вищої освіти / Л.Г.</w:t>
      </w:r>
      <w:r w:rsidRPr="00A653C3">
        <w:rPr>
          <w:rFonts w:ascii="Times New Roman" w:hAnsi="Times New Roman"/>
          <w:sz w:val="28"/>
          <w:szCs w:val="28"/>
          <w:lang w:val="uk-UA"/>
        </w:rPr>
        <w:t xml:space="preserve"> </w:t>
      </w:r>
      <w:r w:rsidRPr="00A653C3">
        <w:rPr>
          <w:rFonts w:ascii="Times New Roman" w:hAnsi="Times New Roman"/>
          <w:sz w:val="28"/>
          <w:szCs w:val="28"/>
        </w:rPr>
        <w:t>Подоляк, В.І.</w:t>
      </w:r>
      <w:r w:rsidRPr="00A653C3">
        <w:rPr>
          <w:rFonts w:ascii="Times New Roman" w:hAnsi="Times New Roman"/>
          <w:sz w:val="28"/>
          <w:szCs w:val="28"/>
          <w:lang w:val="uk-UA"/>
        </w:rPr>
        <w:t xml:space="preserve"> </w:t>
      </w:r>
      <w:r w:rsidRPr="00A653C3">
        <w:rPr>
          <w:rFonts w:ascii="Times New Roman" w:hAnsi="Times New Roman"/>
          <w:sz w:val="28"/>
          <w:szCs w:val="28"/>
        </w:rPr>
        <w:t xml:space="preserve">Юрченко // Освіта і управління. – 2006. – </w:t>
      </w:r>
      <w:r w:rsidRPr="00A653C3">
        <w:rPr>
          <w:rFonts w:ascii="Times New Roman" w:hAnsi="Times New Roman"/>
          <w:sz w:val="28"/>
          <w:szCs w:val="28"/>
          <w:lang w:val="uk-UA"/>
        </w:rPr>
        <w:t>Т</w:t>
      </w:r>
      <w:r w:rsidRPr="00A653C3">
        <w:rPr>
          <w:rFonts w:ascii="Times New Roman" w:hAnsi="Times New Roman"/>
          <w:sz w:val="28"/>
          <w:szCs w:val="28"/>
        </w:rPr>
        <w:t>.</w:t>
      </w:r>
      <w:r w:rsidRPr="00A653C3">
        <w:rPr>
          <w:rFonts w:ascii="Times New Roman" w:hAnsi="Times New Roman"/>
          <w:sz w:val="28"/>
          <w:szCs w:val="28"/>
          <w:lang w:val="uk-UA"/>
        </w:rPr>
        <w:t xml:space="preserve"> </w:t>
      </w:r>
      <w:r w:rsidRPr="00A653C3">
        <w:rPr>
          <w:rFonts w:ascii="Times New Roman" w:hAnsi="Times New Roman"/>
          <w:sz w:val="28"/>
          <w:szCs w:val="28"/>
        </w:rPr>
        <w:t>9. – №</w:t>
      </w:r>
      <w:r w:rsidRPr="00A653C3">
        <w:rPr>
          <w:rFonts w:ascii="Times New Roman" w:hAnsi="Times New Roman"/>
          <w:sz w:val="28"/>
          <w:szCs w:val="28"/>
          <w:lang w:val="uk-UA"/>
        </w:rPr>
        <w:t xml:space="preserve"> </w:t>
      </w:r>
      <w:r w:rsidRPr="00A653C3">
        <w:rPr>
          <w:rFonts w:ascii="Times New Roman" w:hAnsi="Times New Roman"/>
          <w:sz w:val="28"/>
          <w:szCs w:val="28"/>
        </w:rPr>
        <w:t>3-4. – С.</w:t>
      </w:r>
      <w:r w:rsidRPr="00A653C3">
        <w:rPr>
          <w:rFonts w:ascii="Times New Roman" w:hAnsi="Times New Roman"/>
          <w:sz w:val="28"/>
          <w:szCs w:val="28"/>
          <w:lang w:val="uk-UA"/>
        </w:rPr>
        <w:t xml:space="preserve"> </w:t>
      </w:r>
      <w:r w:rsidRPr="00A653C3">
        <w:rPr>
          <w:rFonts w:ascii="Times New Roman" w:hAnsi="Times New Roman"/>
          <w:sz w:val="28"/>
          <w:szCs w:val="28"/>
        </w:rPr>
        <w:t>99-107</w:t>
      </w:r>
      <w:r w:rsidRPr="00A653C3">
        <w:rPr>
          <w:rFonts w:ascii="Times New Roman" w:hAnsi="Times New Roman"/>
          <w:sz w:val="28"/>
          <w:szCs w:val="28"/>
          <w:lang w:val="uk-UA"/>
        </w:rPr>
        <w:t>.</w:t>
      </w:r>
    </w:p>
    <w:p w:rsidR="00813109" w:rsidRPr="00A653C3" w:rsidRDefault="00813109" w:rsidP="0071388E">
      <w:pPr>
        <w:widowControl w:val="0"/>
        <w:numPr>
          <w:ilvl w:val="0"/>
          <w:numId w:val="71"/>
        </w:numPr>
        <w:tabs>
          <w:tab w:val="left" w:pos="360"/>
          <w:tab w:val="left" w:pos="426"/>
          <w:tab w:val="left" w:pos="1080"/>
        </w:tabs>
        <w:adjustRightInd w:val="0"/>
        <w:spacing w:after="0" w:line="240" w:lineRule="auto"/>
        <w:ind w:left="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Савенков   А.И.   Психологические   основы   исследовательского подхода к обучению: Учебное пособие. – М.: «Ось -89». – 2006. –  480</w:t>
      </w:r>
      <w:r w:rsidRPr="00A653C3">
        <w:rPr>
          <w:rFonts w:ascii="Times New Roman" w:hAnsi="Times New Roman"/>
          <w:color w:val="000000"/>
          <w:sz w:val="28"/>
          <w:szCs w:val="28"/>
          <w:lang w:val="uk-UA"/>
        </w:rPr>
        <w:t xml:space="preserve"> </w:t>
      </w:r>
      <w:r w:rsidRPr="00A653C3">
        <w:rPr>
          <w:rFonts w:ascii="Times New Roman" w:hAnsi="Times New Roman"/>
          <w:color w:val="000000"/>
          <w:sz w:val="28"/>
          <w:szCs w:val="28"/>
        </w:rPr>
        <w:t xml:space="preserve">с. </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sz w:val="28"/>
          <w:szCs w:val="28"/>
        </w:rPr>
      </w:pPr>
      <w:r w:rsidRPr="00A653C3">
        <w:rPr>
          <w:rFonts w:ascii="Times New Roman" w:hAnsi="Times New Roman"/>
          <w:bCs/>
          <w:color w:val="000000"/>
          <w:sz w:val="28"/>
          <w:szCs w:val="28"/>
        </w:rPr>
        <w:t>Савченко С.В.</w:t>
      </w:r>
      <w:r w:rsidRPr="00A653C3">
        <w:rPr>
          <w:rFonts w:ascii="Times New Roman" w:hAnsi="Times New Roman"/>
          <w:color w:val="000000"/>
          <w:sz w:val="28"/>
          <w:szCs w:val="28"/>
        </w:rPr>
        <w:t xml:space="preserve"> Социализация студенческой молодежи в условиях регионального образовательного пространства. – Луганск: Альма-Матер, 2003.</w:t>
      </w:r>
      <w:r w:rsidRPr="00A653C3">
        <w:rPr>
          <w:rFonts w:ascii="Times New Roman" w:hAnsi="Times New Roman"/>
          <w:sz w:val="28"/>
          <w:szCs w:val="28"/>
        </w:rPr>
        <w:t xml:space="preserve"> </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color w:val="000000"/>
          <w:sz w:val="28"/>
          <w:szCs w:val="28"/>
        </w:rPr>
      </w:pPr>
      <w:r w:rsidRPr="00A653C3">
        <w:rPr>
          <w:rFonts w:ascii="Times New Roman" w:hAnsi="Times New Roman"/>
          <w:color w:val="000000"/>
          <w:sz w:val="28"/>
          <w:szCs w:val="28"/>
        </w:rPr>
        <w:t xml:space="preserve">Скиба М.Є., Островський К.С. Навчання та виховання студентської молоді – на вищий якісний рівень. / Професійне становлення особистості: проблеми і перспективи: Матеріали ІІ міжн. наук.-практ. конф. – Хмельницький: ТУП. – 2003. – </w:t>
      </w:r>
      <w:r w:rsidRPr="00A653C3">
        <w:rPr>
          <w:rFonts w:ascii="Times New Roman" w:hAnsi="Times New Roman"/>
          <w:color w:val="000000"/>
          <w:sz w:val="28"/>
          <w:szCs w:val="28"/>
          <w:lang w:val="uk-UA"/>
        </w:rPr>
        <w:t>С</w:t>
      </w:r>
      <w:r w:rsidRPr="00A653C3">
        <w:rPr>
          <w:rFonts w:ascii="Times New Roman" w:hAnsi="Times New Roman"/>
          <w:color w:val="000000"/>
          <w:sz w:val="28"/>
          <w:szCs w:val="28"/>
        </w:rPr>
        <w:t xml:space="preserve">.358-363. </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Трухан О. Психологічний аналіз життєвих цінностей студентів різних професійних напрямків / О. Трухан // Практ. психологія та соц. робота. </w:t>
      </w:r>
      <w:r w:rsidRPr="00A653C3">
        <w:rPr>
          <w:rFonts w:ascii="Times New Roman" w:hAnsi="Times New Roman"/>
          <w:sz w:val="28"/>
          <w:szCs w:val="28"/>
          <w:lang w:val="uk-UA"/>
        </w:rPr>
        <w:t>–</w:t>
      </w:r>
      <w:r w:rsidRPr="00A653C3">
        <w:rPr>
          <w:rFonts w:ascii="Times New Roman" w:hAnsi="Times New Roman"/>
          <w:sz w:val="28"/>
          <w:szCs w:val="28"/>
        </w:rPr>
        <w:t xml:space="preserve"> 2009. </w:t>
      </w:r>
      <w:r w:rsidRPr="00A653C3">
        <w:rPr>
          <w:rFonts w:ascii="Times New Roman" w:hAnsi="Times New Roman"/>
          <w:sz w:val="28"/>
          <w:szCs w:val="28"/>
          <w:lang w:val="uk-UA"/>
        </w:rPr>
        <w:t>–</w:t>
      </w:r>
      <w:r w:rsidRPr="00A653C3">
        <w:rPr>
          <w:rFonts w:ascii="Times New Roman" w:hAnsi="Times New Roman"/>
          <w:sz w:val="28"/>
          <w:szCs w:val="28"/>
        </w:rPr>
        <w:t xml:space="preserve"> № 12. </w:t>
      </w:r>
      <w:r w:rsidRPr="00A653C3">
        <w:rPr>
          <w:rFonts w:ascii="Times New Roman" w:hAnsi="Times New Roman"/>
          <w:sz w:val="28"/>
          <w:szCs w:val="28"/>
          <w:lang w:val="uk-UA"/>
        </w:rPr>
        <w:t>–</w:t>
      </w:r>
      <w:r w:rsidRPr="00A653C3">
        <w:rPr>
          <w:rFonts w:ascii="Times New Roman" w:hAnsi="Times New Roman"/>
          <w:sz w:val="28"/>
          <w:szCs w:val="28"/>
        </w:rPr>
        <w:t xml:space="preserve"> С. 52-58.</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Хоменко А. Вчинкова дiяльнiсть i дiалогiчне спiлкування як чинники гуманiзацiї процесу виховання / А. Хоменко // Зб. наук. пр. Полтав. держ. пед. ун-ту iм. В. Г. Короленка. </w:t>
      </w:r>
      <w:r w:rsidRPr="00A653C3">
        <w:rPr>
          <w:rFonts w:ascii="Times New Roman" w:hAnsi="Times New Roman"/>
          <w:sz w:val="28"/>
          <w:szCs w:val="28"/>
          <w:lang w:val="uk-UA"/>
        </w:rPr>
        <w:t>–</w:t>
      </w:r>
      <w:r w:rsidRPr="00A653C3">
        <w:rPr>
          <w:rFonts w:ascii="Times New Roman" w:hAnsi="Times New Roman"/>
          <w:sz w:val="28"/>
          <w:szCs w:val="28"/>
        </w:rPr>
        <w:t xml:space="preserve"> 2008. </w:t>
      </w:r>
      <w:r w:rsidRPr="00A653C3">
        <w:rPr>
          <w:rFonts w:ascii="Times New Roman" w:hAnsi="Times New Roman"/>
          <w:sz w:val="28"/>
          <w:szCs w:val="28"/>
          <w:lang w:val="uk-UA"/>
        </w:rPr>
        <w:t xml:space="preserve">– </w:t>
      </w:r>
      <w:r w:rsidRPr="00A653C3">
        <w:rPr>
          <w:rFonts w:ascii="Times New Roman" w:hAnsi="Times New Roman"/>
          <w:sz w:val="28"/>
          <w:szCs w:val="28"/>
        </w:rPr>
        <w:t xml:space="preserve">Вип. 6 : Пед. науки. </w:t>
      </w:r>
      <w:r w:rsidRPr="00A653C3">
        <w:rPr>
          <w:rFonts w:ascii="Times New Roman" w:hAnsi="Times New Roman"/>
          <w:sz w:val="28"/>
          <w:szCs w:val="28"/>
          <w:lang w:val="uk-UA"/>
        </w:rPr>
        <w:t>–</w:t>
      </w:r>
      <w:r w:rsidRPr="00A653C3">
        <w:rPr>
          <w:rFonts w:ascii="Times New Roman" w:hAnsi="Times New Roman"/>
          <w:sz w:val="28"/>
          <w:szCs w:val="28"/>
        </w:rPr>
        <w:t xml:space="preserve"> С. 39-48.</w:t>
      </w:r>
    </w:p>
    <w:p w:rsidR="00813109" w:rsidRPr="00A653C3" w:rsidRDefault="00813109" w:rsidP="0071388E">
      <w:pPr>
        <w:numPr>
          <w:ilvl w:val="0"/>
          <w:numId w:val="71"/>
        </w:numPr>
        <w:tabs>
          <w:tab w:val="left" w:pos="360"/>
          <w:tab w:val="left" w:pos="426"/>
          <w:tab w:val="left" w:pos="1080"/>
        </w:tabs>
        <w:spacing w:after="0" w:line="240" w:lineRule="auto"/>
        <w:ind w:left="0" w:firstLine="0"/>
        <w:contextualSpacing/>
        <w:jc w:val="both"/>
        <w:rPr>
          <w:rFonts w:ascii="Times New Roman" w:hAnsi="Times New Roman"/>
          <w:b/>
          <w:sz w:val="28"/>
          <w:szCs w:val="28"/>
        </w:rPr>
      </w:pPr>
      <w:r w:rsidRPr="00A653C3">
        <w:rPr>
          <w:rFonts w:ascii="Times New Roman" w:hAnsi="Times New Roman"/>
          <w:sz w:val="28"/>
          <w:szCs w:val="28"/>
        </w:rPr>
        <w:t xml:space="preserve">Юсупова Н.О. Міжособистісні стосунки студентів в аспекті віртуальної взаємодії / Н.О. Юсупова // Практ. психологія та соц. робота. </w:t>
      </w:r>
      <w:r w:rsidRPr="00A653C3">
        <w:rPr>
          <w:rFonts w:ascii="Times New Roman" w:hAnsi="Times New Roman"/>
          <w:sz w:val="28"/>
          <w:szCs w:val="28"/>
          <w:lang w:val="uk-UA"/>
        </w:rPr>
        <w:t>–</w:t>
      </w:r>
      <w:r w:rsidRPr="00A653C3">
        <w:rPr>
          <w:rFonts w:ascii="Times New Roman" w:hAnsi="Times New Roman"/>
          <w:sz w:val="28"/>
          <w:szCs w:val="28"/>
        </w:rPr>
        <w:t xml:space="preserve"> 2009. </w:t>
      </w:r>
      <w:r w:rsidRPr="00A653C3">
        <w:rPr>
          <w:rFonts w:ascii="Times New Roman" w:hAnsi="Times New Roman"/>
          <w:sz w:val="28"/>
          <w:szCs w:val="28"/>
          <w:lang w:val="uk-UA"/>
        </w:rPr>
        <w:t>–</w:t>
      </w:r>
      <w:r w:rsidRPr="00A653C3">
        <w:rPr>
          <w:rFonts w:ascii="Times New Roman" w:hAnsi="Times New Roman"/>
          <w:sz w:val="28"/>
          <w:szCs w:val="28"/>
        </w:rPr>
        <w:t xml:space="preserve"> № 4. </w:t>
      </w:r>
      <w:r w:rsidRPr="00A653C3">
        <w:rPr>
          <w:rFonts w:ascii="Times New Roman" w:hAnsi="Times New Roman"/>
          <w:sz w:val="28"/>
          <w:szCs w:val="28"/>
          <w:lang w:val="uk-UA"/>
        </w:rPr>
        <w:t>–</w:t>
      </w:r>
      <w:r w:rsidRPr="00A653C3">
        <w:rPr>
          <w:rFonts w:ascii="Times New Roman" w:hAnsi="Times New Roman"/>
          <w:sz w:val="28"/>
          <w:szCs w:val="28"/>
        </w:rPr>
        <w:t xml:space="preserve"> С. 78-80.</w:t>
      </w:r>
    </w:p>
    <w:p w:rsidR="00813109" w:rsidRPr="00A653C3" w:rsidRDefault="00813109" w:rsidP="0071388E">
      <w:pPr>
        <w:tabs>
          <w:tab w:val="left" w:pos="364"/>
        </w:tabs>
        <w:spacing w:line="240" w:lineRule="auto"/>
        <w:contextualSpacing/>
        <w:jc w:val="both"/>
        <w:rPr>
          <w:rFonts w:ascii="Times New Roman" w:hAnsi="Times New Roman"/>
          <w:sz w:val="28"/>
          <w:szCs w:val="28"/>
          <w:lang w:val="uk-UA"/>
        </w:rPr>
      </w:pPr>
    </w:p>
    <w:p w:rsidR="00813109" w:rsidRPr="00A653C3" w:rsidRDefault="00813109" w:rsidP="0071388E">
      <w:pPr>
        <w:tabs>
          <w:tab w:val="left" w:pos="364"/>
        </w:tabs>
        <w:spacing w:line="240" w:lineRule="auto"/>
        <w:ind w:firstLine="540"/>
        <w:contextualSpacing/>
        <w:jc w:val="both"/>
        <w:rPr>
          <w:rFonts w:ascii="Times New Roman" w:hAnsi="Times New Roman"/>
          <w:b/>
          <w:bCs/>
          <w:sz w:val="28"/>
          <w:szCs w:val="28"/>
          <w:lang w:val="uk-UA"/>
        </w:rPr>
      </w:pPr>
      <w:r w:rsidRPr="00A653C3">
        <w:rPr>
          <w:rFonts w:ascii="Times New Roman" w:hAnsi="Times New Roman"/>
          <w:b/>
          <w:bCs/>
          <w:sz w:val="28"/>
          <w:szCs w:val="28"/>
          <w:lang w:val="uk-UA"/>
        </w:rPr>
        <w:t>Інформаційні ресурси</w:t>
      </w:r>
    </w:p>
    <w:p w:rsidR="00813109" w:rsidRPr="00A653C3" w:rsidRDefault="00813109" w:rsidP="0071388E">
      <w:pPr>
        <w:numPr>
          <w:ilvl w:val="0"/>
          <w:numId w:val="74"/>
        </w:numPr>
        <w:tabs>
          <w:tab w:val="clear" w:pos="1080"/>
          <w:tab w:val="num" w:pos="0"/>
          <w:tab w:val="left" w:pos="426"/>
          <w:tab w:val="left" w:pos="90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http</w:t>
      </w:r>
      <w:r w:rsidRPr="00A653C3">
        <w:rPr>
          <w:rFonts w:ascii="Times New Roman" w:hAnsi="Times New Roman"/>
          <w:sz w:val="28"/>
          <w:szCs w:val="28"/>
          <w:lang w:val="uk-UA"/>
        </w:rPr>
        <w:t>://</w:t>
      </w:r>
      <w:r w:rsidRPr="00A653C3">
        <w:rPr>
          <w:rFonts w:ascii="Times New Roman" w:hAnsi="Times New Roman"/>
          <w:sz w:val="28"/>
          <w:szCs w:val="28"/>
        </w:rPr>
        <w:t>www</w:t>
      </w:r>
      <w:r w:rsidRPr="00A653C3">
        <w:rPr>
          <w:rFonts w:ascii="Times New Roman" w:hAnsi="Times New Roman"/>
          <w:sz w:val="28"/>
          <w:szCs w:val="28"/>
          <w:lang w:val="uk-UA"/>
        </w:rPr>
        <w:t>.</w:t>
      </w:r>
      <w:r w:rsidRPr="00A653C3">
        <w:rPr>
          <w:rFonts w:ascii="Times New Roman" w:hAnsi="Times New Roman"/>
          <w:sz w:val="28"/>
          <w:szCs w:val="28"/>
        </w:rPr>
        <w:t>psynavigator</w:t>
      </w:r>
      <w:r w:rsidRPr="00A653C3">
        <w:rPr>
          <w:rFonts w:ascii="Times New Roman" w:hAnsi="Times New Roman"/>
          <w:sz w:val="28"/>
          <w:szCs w:val="28"/>
          <w:lang w:val="uk-UA"/>
        </w:rPr>
        <w:t>.</w:t>
      </w:r>
      <w:r w:rsidRPr="00A653C3">
        <w:rPr>
          <w:rFonts w:ascii="Times New Roman" w:hAnsi="Times New Roman"/>
          <w:sz w:val="28"/>
          <w:szCs w:val="28"/>
        </w:rPr>
        <w:t>ru</w:t>
      </w:r>
      <w:r w:rsidRPr="00A653C3">
        <w:rPr>
          <w:rFonts w:ascii="Times New Roman" w:hAnsi="Times New Roman"/>
          <w:sz w:val="28"/>
          <w:szCs w:val="28"/>
          <w:lang w:val="uk-UA"/>
        </w:rPr>
        <w:t>/</w:t>
      </w:r>
      <w:r w:rsidRPr="00A653C3">
        <w:rPr>
          <w:rFonts w:ascii="Times New Roman" w:hAnsi="Times New Roman"/>
          <w:sz w:val="28"/>
          <w:szCs w:val="28"/>
        </w:rPr>
        <w:t>books</w:t>
      </w:r>
      <w:r w:rsidRPr="00A653C3">
        <w:rPr>
          <w:rFonts w:ascii="Times New Roman" w:hAnsi="Times New Roman"/>
          <w:sz w:val="28"/>
          <w:szCs w:val="28"/>
          <w:lang w:val="uk-UA"/>
        </w:rPr>
        <w:t>.</w:t>
      </w:r>
      <w:r w:rsidRPr="00A653C3">
        <w:rPr>
          <w:rFonts w:ascii="Times New Roman" w:hAnsi="Times New Roman"/>
          <w:sz w:val="28"/>
          <w:szCs w:val="28"/>
        </w:rPr>
        <w:t>php</w:t>
      </w:r>
    </w:p>
    <w:p w:rsidR="00813109" w:rsidRPr="00A653C3" w:rsidRDefault="00813109" w:rsidP="0071388E">
      <w:pPr>
        <w:numPr>
          <w:ilvl w:val="0"/>
          <w:numId w:val="74"/>
        </w:numPr>
        <w:tabs>
          <w:tab w:val="clear" w:pos="1080"/>
          <w:tab w:val="num" w:pos="0"/>
          <w:tab w:val="left" w:pos="426"/>
          <w:tab w:val="left" w:pos="90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http://www.gumer.info/bibliotek</w:t>
      </w:r>
    </w:p>
    <w:p w:rsidR="00813109" w:rsidRPr="00A653C3" w:rsidRDefault="00813109" w:rsidP="0071388E">
      <w:pPr>
        <w:widowControl w:val="0"/>
        <w:numPr>
          <w:ilvl w:val="0"/>
          <w:numId w:val="74"/>
        </w:numPr>
        <w:tabs>
          <w:tab w:val="clear" w:pos="1080"/>
          <w:tab w:val="num" w:pos="0"/>
          <w:tab w:val="left" w:pos="426"/>
          <w:tab w:val="left" w:pos="900"/>
        </w:tabs>
        <w:overflowPunct w:val="0"/>
        <w:autoSpaceDE w:val="0"/>
        <w:autoSpaceDN w:val="0"/>
        <w:adjustRightInd w:val="0"/>
        <w:spacing w:after="0" w:line="240" w:lineRule="auto"/>
        <w:ind w:left="0" w:firstLine="0"/>
        <w:contextualSpacing/>
        <w:jc w:val="both"/>
        <w:textAlignment w:val="baseline"/>
        <w:rPr>
          <w:rFonts w:ascii="Times New Roman" w:hAnsi="Times New Roman"/>
          <w:sz w:val="28"/>
          <w:szCs w:val="28"/>
          <w:lang w:val="uk-UA"/>
        </w:rPr>
      </w:pPr>
      <w:r w:rsidRPr="00A653C3">
        <w:rPr>
          <w:rFonts w:ascii="Times New Roman" w:hAnsi="Times New Roman"/>
          <w:sz w:val="28"/>
          <w:szCs w:val="28"/>
        </w:rPr>
        <w:t>http://www.mirknig.com/psihologiya</w:t>
      </w:r>
    </w:p>
    <w:p w:rsidR="00813109" w:rsidRPr="00A653C3" w:rsidRDefault="00813109" w:rsidP="0071388E">
      <w:pPr>
        <w:widowControl w:val="0"/>
        <w:numPr>
          <w:ilvl w:val="0"/>
          <w:numId w:val="74"/>
        </w:numPr>
        <w:tabs>
          <w:tab w:val="clear" w:pos="1080"/>
          <w:tab w:val="num" w:pos="0"/>
          <w:tab w:val="left" w:pos="426"/>
          <w:tab w:val="left" w:pos="900"/>
        </w:tabs>
        <w:overflowPunct w:val="0"/>
        <w:autoSpaceDE w:val="0"/>
        <w:autoSpaceDN w:val="0"/>
        <w:adjustRightInd w:val="0"/>
        <w:spacing w:after="0" w:line="240" w:lineRule="auto"/>
        <w:ind w:left="0" w:firstLine="0"/>
        <w:contextualSpacing/>
        <w:jc w:val="both"/>
        <w:textAlignment w:val="baseline"/>
        <w:rPr>
          <w:rFonts w:ascii="Times New Roman" w:hAnsi="Times New Roman"/>
          <w:sz w:val="28"/>
          <w:szCs w:val="28"/>
          <w:lang w:val="uk-UA"/>
        </w:rPr>
      </w:pPr>
      <w:r w:rsidRPr="00A653C3">
        <w:rPr>
          <w:rFonts w:ascii="Times New Roman" w:hAnsi="Times New Roman"/>
          <w:sz w:val="28"/>
          <w:szCs w:val="28"/>
          <w:lang w:val="en-US"/>
        </w:rPr>
        <w:t>http</w:t>
      </w:r>
      <w:r w:rsidRPr="00A653C3">
        <w:rPr>
          <w:rFonts w:ascii="Times New Roman" w:hAnsi="Times New Roman"/>
          <w:sz w:val="28"/>
          <w:szCs w:val="28"/>
          <w:lang w:val="uk-UA"/>
        </w:rPr>
        <w:t>://</w:t>
      </w:r>
      <w:r w:rsidRPr="00A653C3">
        <w:rPr>
          <w:rFonts w:ascii="Times New Roman" w:hAnsi="Times New Roman"/>
          <w:sz w:val="28"/>
          <w:szCs w:val="28"/>
          <w:lang w:val="en-US"/>
        </w:rPr>
        <w:t>www</w:t>
      </w:r>
      <w:r w:rsidRPr="00A653C3">
        <w:rPr>
          <w:rFonts w:ascii="Times New Roman" w:hAnsi="Times New Roman"/>
          <w:sz w:val="28"/>
          <w:szCs w:val="28"/>
          <w:lang w:val="uk-UA"/>
        </w:rPr>
        <w:t>.</w:t>
      </w:r>
      <w:r w:rsidRPr="00A653C3">
        <w:rPr>
          <w:rFonts w:ascii="Times New Roman" w:hAnsi="Times New Roman"/>
          <w:sz w:val="28"/>
          <w:szCs w:val="28"/>
          <w:lang w:val="en-US"/>
        </w:rPr>
        <w:t>koob</w:t>
      </w:r>
      <w:r w:rsidRPr="00A653C3">
        <w:rPr>
          <w:rFonts w:ascii="Times New Roman" w:hAnsi="Times New Roman"/>
          <w:sz w:val="28"/>
          <w:szCs w:val="28"/>
          <w:lang w:val="uk-UA"/>
        </w:rPr>
        <w:t>.</w:t>
      </w:r>
      <w:r w:rsidRPr="00A653C3">
        <w:rPr>
          <w:rFonts w:ascii="Times New Roman" w:hAnsi="Times New Roman"/>
          <w:sz w:val="28"/>
          <w:szCs w:val="28"/>
          <w:lang w:val="en-US"/>
        </w:rPr>
        <w:t>ru</w:t>
      </w:r>
      <w:r w:rsidRPr="00A653C3">
        <w:rPr>
          <w:rFonts w:ascii="Times New Roman" w:hAnsi="Times New Roman"/>
          <w:sz w:val="28"/>
          <w:szCs w:val="28"/>
          <w:lang w:val="uk-UA"/>
        </w:rPr>
        <w:t>;</w:t>
      </w:r>
    </w:p>
    <w:p w:rsidR="00813109" w:rsidRPr="00A653C3" w:rsidRDefault="00813109" w:rsidP="0071388E">
      <w:pPr>
        <w:widowControl w:val="0"/>
        <w:numPr>
          <w:ilvl w:val="0"/>
          <w:numId w:val="74"/>
        </w:numPr>
        <w:tabs>
          <w:tab w:val="clear" w:pos="1080"/>
          <w:tab w:val="num" w:pos="0"/>
          <w:tab w:val="left" w:pos="426"/>
          <w:tab w:val="left" w:pos="900"/>
        </w:tabs>
        <w:overflowPunct w:val="0"/>
        <w:autoSpaceDE w:val="0"/>
        <w:autoSpaceDN w:val="0"/>
        <w:adjustRightInd w:val="0"/>
        <w:spacing w:after="0" w:line="240" w:lineRule="auto"/>
        <w:ind w:left="0" w:firstLine="0"/>
        <w:contextualSpacing/>
        <w:jc w:val="both"/>
        <w:textAlignment w:val="baseline"/>
        <w:rPr>
          <w:rFonts w:ascii="Times New Roman" w:hAnsi="Times New Roman"/>
          <w:sz w:val="28"/>
          <w:szCs w:val="28"/>
          <w:lang w:val="uk-UA"/>
        </w:rPr>
      </w:pPr>
      <w:r w:rsidRPr="00A653C3">
        <w:rPr>
          <w:rFonts w:ascii="Times New Roman" w:hAnsi="Times New Roman"/>
          <w:sz w:val="28"/>
          <w:szCs w:val="28"/>
          <w:lang w:val="en-US"/>
        </w:rPr>
        <w:t>http</w:t>
      </w:r>
      <w:r w:rsidRPr="00A653C3">
        <w:rPr>
          <w:rFonts w:ascii="Times New Roman" w:hAnsi="Times New Roman"/>
          <w:sz w:val="28"/>
          <w:szCs w:val="28"/>
          <w:lang w:val="uk-UA"/>
        </w:rPr>
        <w:t>://</w:t>
      </w:r>
      <w:r w:rsidRPr="00A653C3">
        <w:rPr>
          <w:rFonts w:ascii="Times New Roman" w:hAnsi="Times New Roman"/>
          <w:sz w:val="28"/>
          <w:szCs w:val="28"/>
          <w:lang w:val="en-US"/>
        </w:rPr>
        <w:t>www</w:t>
      </w:r>
      <w:r w:rsidRPr="00A653C3">
        <w:rPr>
          <w:rFonts w:ascii="Times New Roman" w:hAnsi="Times New Roman"/>
          <w:sz w:val="28"/>
          <w:szCs w:val="28"/>
          <w:lang w:val="uk-UA"/>
        </w:rPr>
        <w:t>.</w:t>
      </w:r>
      <w:r w:rsidRPr="00A653C3">
        <w:rPr>
          <w:rFonts w:ascii="Times New Roman" w:hAnsi="Times New Roman"/>
          <w:sz w:val="28"/>
          <w:szCs w:val="28"/>
          <w:lang w:val="en-US"/>
        </w:rPr>
        <w:t>psy</w:t>
      </w:r>
      <w:r w:rsidRPr="00A653C3">
        <w:rPr>
          <w:rFonts w:ascii="Times New Roman" w:hAnsi="Times New Roman"/>
          <w:sz w:val="28"/>
          <w:szCs w:val="28"/>
          <w:lang w:val="uk-UA"/>
        </w:rPr>
        <w:t>.</w:t>
      </w:r>
      <w:r w:rsidRPr="00A653C3">
        <w:rPr>
          <w:rFonts w:ascii="Times New Roman" w:hAnsi="Times New Roman"/>
          <w:sz w:val="28"/>
          <w:szCs w:val="28"/>
          <w:lang w:val="en-US"/>
        </w:rPr>
        <w:t>pu</w:t>
      </w:r>
      <w:r w:rsidRPr="00A653C3">
        <w:rPr>
          <w:rFonts w:ascii="Times New Roman" w:hAnsi="Times New Roman"/>
          <w:sz w:val="28"/>
          <w:szCs w:val="28"/>
          <w:lang w:val="uk-UA"/>
        </w:rPr>
        <w:t>.</w:t>
      </w:r>
      <w:r w:rsidRPr="00A653C3">
        <w:rPr>
          <w:rFonts w:ascii="Times New Roman" w:hAnsi="Times New Roman"/>
          <w:sz w:val="28"/>
          <w:szCs w:val="28"/>
          <w:lang w:val="en-US"/>
        </w:rPr>
        <w:t>ru</w:t>
      </w:r>
      <w:r w:rsidRPr="00A653C3">
        <w:rPr>
          <w:rFonts w:ascii="Times New Roman" w:hAnsi="Times New Roman"/>
          <w:sz w:val="28"/>
          <w:szCs w:val="28"/>
          <w:lang w:val="uk-UA"/>
        </w:rPr>
        <w:t>/</w:t>
      </w:r>
      <w:r w:rsidRPr="00A653C3">
        <w:rPr>
          <w:rFonts w:ascii="Times New Roman" w:hAnsi="Times New Roman"/>
          <w:sz w:val="28"/>
          <w:szCs w:val="28"/>
          <w:lang w:val="en-US"/>
        </w:rPr>
        <w:t>index</w:t>
      </w:r>
      <w:r w:rsidRPr="00A653C3">
        <w:rPr>
          <w:rFonts w:ascii="Times New Roman" w:hAnsi="Times New Roman"/>
          <w:sz w:val="28"/>
          <w:szCs w:val="28"/>
          <w:lang w:val="uk-UA"/>
        </w:rPr>
        <w:t>-</w:t>
      </w:r>
      <w:r w:rsidRPr="00A653C3">
        <w:rPr>
          <w:rFonts w:ascii="Times New Roman" w:hAnsi="Times New Roman"/>
          <w:sz w:val="28"/>
          <w:szCs w:val="28"/>
          <w:lang w:val="en-US"/>
        </w:rPr>
        <w:t>php</w:t>
      </w:r>
    </w:p>
    <w:p w:rsidR="00813109" w:rsidRPr="00A653C3" w:rsidRDefault="00813109" w:rsidP="0071388E">
      <w:pPr>
        <w:widowControl w:val="0"/>
        <w:numPr>
          <w:ilvl w:val="0"/>
          <w:numId w:val="74"/>
        </w:numPr>
        <w:tabs>
          <w:tab w:val="clear" w:pos="1080"/>
          <w:tab w:val="num" w:pos="0"/>
          <w:tab w:val="left" w:pos="426"/>
          <w:tab w:val="left" w:pos="900"/>
        </w:tabs>
        <w:overflowPunct w:val="0"/>
        <w:autoSpaceDE w:val="0"/>
        <w:autoSpaceDN w:val="0"/>
        <w:adjustRightInd w:val="0"/>
        <w:spacing w:after="0" w:line="240" w:lineRule="auto"/>
        <w:ind w:left="0" w:firstLine="0"/>
        <w:contextualSpacing/>
        <w:jc w:val="both"/>
        <w:textAlignment w:val="baseline"/>
        <w:rPr>
          <w:rFonts w:ascii="Times New Roman" w:hAnsi="Times New Roman"/>
          <w:sz w:val="28"/>
          <w:szCs w:val="28"/>
          <w:lang w:val="uk-UA"/>
        </w:rPr>
      </w:pPr>
      <w:r w:rsidRPr="00A653C3">
        <w:rPr>
          <w:rFonts w:ascii="Times New Roman" w:hAnsi="Times New Roman"/>
          <w:sz w:val="28"/>
          <w:szCs w:val="28"/>
          <w:lang w:val="en-US"/>
        </w:rPr>
        <w:t>http</w:t>
      </w:r>
      <w:r w:rsidRPr="00A653C3">
        <w:rPr>
          <w:rFonts w:ascii="Times New Roman" w:hAnsi="Times New Roman"/>
          <w:sz w:val="28"/>
          <w:szCs w:val="28"/>
          <w:lang w:val="uk-UA"/>
        </w:rPr>
        <w:t>://</w:t>
      </w:r>
      <w:r w:rsidRPr="00A653C3">
        <w:rPr>
          <w:rFonts w:ascii="Times New Roman" w:hAnsi="Times New Roman"/>
          <w:sz w:val="28"/>
          <w:szCs w:val="28"/>
          <w:lang w:val="en-US"/>
        </w:rPr>
        <w:t>www</w:t>
      </w:r>
      <w:r w:rsidRPr="00A653C3">
        <w:rPr>
          <w:rFonts w:ascii="Times New Roman" w:hAnsi="Times New Roman"/>
          <w:sz w:val="28"/>
          <w:szCs w:val="28"/>
          <w:lang w:val="uk-UA"/>
        </w:rPr>
        <w:t>.</w:t>
      </w:r>
      <w:r w:rsidRPr="00A653C3">
        <w:rPr>
          <w:rFonts w:ascii="Times New Roman" w:hAnsi="Times New Roman"/>
          <w:sz w:val="28"/>
          <w:szCs w:val="28"/>
          <w:lang w:val="en-US"/>
        </w:rPr>
        <w:t>goodparents</w:t>
      </w:r>
      <w:r w:rsidRPr="00A653C3">
        <w:rPr>
          <w:rFonts w:ascii="Times New Roman" w:hAnsi="Times New Roman"/>
          <w:sz w:val="28"/>
          <w:szCs w:val="28"/>
          <w:lang w:val="uk-UA"/>
        </w:rPr>
        <w:t>.</w:t>
      </w:r>
      <w:r w:rsidRPr="00A653C3">
        <w:rPr>
          <w:rFonts w:ascii="Times New Roman" w:hAnsi="Times New Roman"/>
          <w:sz w:val="28"/>
          <w:szCs w:val="28"/>
          <w:lang w:val="en-US"/>
        </w:rPr>
        <w:t>com</w:t>
      </w:r>
      <w:r w:rsidRPr="00A653C3">
        <w:rPr>
          <w:rFonts w:ascii="Times New Roman" w:hAnsi="Times New Roman"/>
          <w:sz w:val="28"/>
          <w:szCs w:val="28"/>
          <w:lang w:val="uk-UA"/>
        </w:rPr>
        <w:t>.</w:t>
      </w:r>
      <w:r w:rsidRPr="00A653C3">
        <w:rPr>
          <w:rFonts w:ascii="Times New Roman" w:hAnsi="Times New Roman"/>
          <w:sz w:val="28"/>
          <w:szCs w:val="28"/>
          <w:lang w:val="en-US"/>
        </w:rPr>
        <w:t>ua</w:t>
      </w:r>
    </w:p>
    <w:p w:rsidR="0098295A" w:rsidRDefault="0098295A" w:rsidP="0071388E">
      <w:pPr>
        <w:tabs>
          <w:tab w:val="left" w:pos="360"/>
          <w:tab w:val="left" w:pos="403"/>
        </w:tabs>
        <w:spacing w:after="0" w:line="240" w:lineRule="auto"/>
        <w:ind w:right="20"/>
        <w:contextualSpacing/>
        <w:jc w:val="both"/>
        <w:rPr>
          <w:rFonts w:ascii="Times New Roman" w:eastAsia="Tahoma" w:hAnsi="Times New Roman"/>
          <w:sz w:val="28"/>
          <w:szCs w:val="28"/>
          <w:lang w:val="uk-UA" w:eastAsia="uk-UA"/>
        </w:rPr>
      </w:pPr>
    </w:p>
    <w:p w:rsidR="003F00C9" w:rsidRDefault="003F00C9" w:rsidP="0071388E">
      <w:pPr>
        <w:tabs>
          <w:tab w:val="left" w:pos="360"/>
          <w:tab w:val="left" w:pos="403"/>
        </w:tabs>
        <w:spacing w:after="0" w:line="240" w:lineRule="auto"/>
        <w:ind w:right="20"/>
        <w:contextualSpacing/>
        <w:jc w:val="both"/>
        <w:rPr>
          <w:rFonts w:ascii="Times New Roman" w:eastAsia="Tahoma" w:hAnsi="Times New Roman"/>
          <w:sz w:val="28"/>
          <w:szCs w:val="28"/>
          <w:lang w:val="uk-UA" w:eastAsia="uk-UA"/>
        </w:rPr>
      </w:pPr>
    </w:p>
    <w:p w:rsidR="003F00C9" w:rsidRPr="00A653C3" w:rsidRDefault="003F00C9" w:rsidP="0071388E">
      <w:pPr>
        <w:tabs>
          <w:tab w:val="left" w:pos="360"/>
          <w:tab w:val="left" w:pos="403"/>
        </w:tabs>
        <w:spacing w:after="0" w:line="240" w:lineRule="auto"/>
        <w:ind w:right="20"/>
        <w:contextualSpacing/>
        <w:jc w:val="both"/>
        <w:rPr>
          <w:rFonts w:ascii="Times New Roman" w:eastAsia="Tahoma" w:hAnsi="Times New Roman"/>
          <w:sz w:val="28"/>
          <w:szCs w:val="28"/>
          <w:lang w:val="uk-UA" w:eastAsia="uk-UA"/>
        </w:rPr>
      </w:pPr>
    </w:p>
    <w:p w:rsidR="0098295A" w:rsidRPr="00A653C3" w:rsidRDefault="0098295A" w:rsidP="0071388E">
      <w:pPr>
        <w:pStyle w:val="a8"/>
        <w:tabs>
          <w:tab w:val="left" w:pos="423"/>
        </w:tabs>
        <w:spacing w:after="0" w:line="240" w:lineRule="auto"/>
        <w:ind w:right="20"/>
        <w:contextualSpacing/>
        <w:jc w:val="both"/>
        <w:rPr>
          <w:rFonts w:ascii="Times New Roman" w:hAnsi="Times New Roman" w:cs="Times New Roman"/>
          <w:sz w:val="28"/>
          <w:szCs w:val="28"/>
        </w:rPr>
      </w:pPr>
    </w:p>
    <w:p w:rsidR="0013265F" w:rsidRPr="00A653C3" w:rsidRDefault="00E234CC" w:rsidP="0071388E">
      <w:pPr>
        <w:widowControl w:val="0"/>
        <w:shd w:val="clear" w:color="auto" w:fill="FFFFFF"/>
        <w:tabs>
          <w:tab w:val="left" w:pos="365"/>
        </w:tabs>
        <w:autoSpaceDE w:val="0"/>
        <w:autoSpaceDN w:val="0"/>
        <w:adjustRightInd w:val="0"/>
        <w:spacing w:after="0" w:line="240" w:lineRule="auto"/>
        <w:ind w:firstLine="540"/>
        <w:contextualSpacing/>
        <w:jc w:val="both"/>
        <w:rPr>
          <w:rFonts w:ascii="Times New Roman" w:hAnsi="Times New Roman"/>
          <w:b/>
          <w:noProof/>
          <w:spacing w:val="-13"/>
          <w:sz w:val="28"/>
          <w:szCs w:val="28"/>
          <w:lang w:val="uk-UA"/>
        </w:rPr>
      </w:pPr>
      <w:r w:rsidRPr="00A653C3">
        <w:rPr>
          <w:rFonts w:ascii="Times New Roman" w:hAnsi="Times New Roman"/>
          <w:b/>
          <w:noProof/>
          <w:spacing w:val="-13"/>
          <w:sz w:val="28"/>
          <w:szCs w:val="28"/>
          <w:lang w:val="uk-UA"/>
        </w:rPr>
        <w:lastRenderedPageBreak/>
        <w:t>«ПСИХОДІАГНОСТИКА І ПСИХОТЕРАПІЯ</w:t>
      </w:r>
      <w:r w:rsidR="0000279C" w:rsidRPr="00A653C3">
        <w:rPr>
          <w:rFonts w:ascii="Times New Roman" w:hAnsi="Times New Roman"/>
          <w:sz w:val="28"/>
          <w:szCs w:val="28"/>
          <w:lang w:val="uk-UA"/>
        </w:rPr>
        <w:t xml:space="preserve"> </w:t>
      </w:r>
      <w:r w:rsidR="0000279C" w:rsidRPr="00A653C3">
        <w:rPr>
          <w:rFonts w:ascii="Times New Roman" w:hAnsi="Times New Roman"/>
          <w:b/>
          <w:sz w:val="28"/>
          <w:szCs w:val="28"/>
          <w:lang w:val="uk-UA"/>
        </w:rPr>
        <w:t>ПТСР</w:t>
      </w:r>
      <w:r w:rsidRPr="00A653C3">
        <w:rPr>
          <w:rFonts w:ascii="Times New Roman" w:hAnsi="Times New Roman"/>
          <w:b/>
          <w:noProof/>
          <w:spacing w:val="-13"/>
          <w:sz w:val="28"/>
          <w:szCs w:val="28"/>
          <w:lang w:val="uk-UA"/>
        </w:rPr>
        <w:t>»</w:t>
      </w:r>
    </w:p>
    <w:p w:rsidR="00E234CC" w:rsidRPr="00A653C3" w:rsidRDefault="00E234CC" w:rsidP="0071388E">
      <w:pPr>
        <w:widowControl w:val="0"/>
        <w:shd w:val="clear" w:color="auto" w:fill="FFFFFF"/>
        <w:tabs>
          <w:tab w:val="left" w:pos="365"/>
        </w:tabs>
        <w:autoSpaceDE w:val="0"/>
        <w:autoSpaceDN w:val="0"/>
        <w:adjustRightInd w:val="0"/>
        <w:spacing w:after="0" w:line="240" w:lineRule="auto"/>
        <w:ind w:firstLine="540"/>
        <w:contextualSpacing/>
        <w:jc w:val="both"/>
        <w:rPr>
          <w:rFonts w:ascii="Times New Roman" w:hAnsi="Times New Roman"/>
          <w:noProof/>
          <w:spacing w:val="-13"/>
          <w:sz w:val="28"/>
          <w:szCs w:val="28"/>
          <w:lang w:val="uk-UA"/>
        </w:rPr>
      </w:pPr>
      <w:r w:rsidRPr="00A653C3">
        <w:rPr>
          <w:rFonts w:ascii="Times New Roman" w:hAnsi="Times New Roman"/>
          <w:noProof/>
          <w:spacing w:val="-13"/>
          <w:sz w:val="28"/>
          <w:szCs w:val="28"/>
          <w:lang w:val="uk-UA"/>
        </w:rPr>
        <w:t>(автор-розробник: кандидат психологічних наук, доцент Сидорик Ю.Р.)</w:t>
      </w:r>
    </w:p>
    <w:p w:rsidR="00E234CC" w:rsidRPr="00A653C3" w:rsidRDefault="00E234CC" w:rsidP="0071388E">
      <w:pPr>
        <w:spacing w:line="240" w:lineRule="auto"/>
        <w:ind w:left="360"/>
        <w:contextualSpacing/>
        <w:rPr>
          <w:rFonts w:ascii="Times New Roman" w:hAnsi="Times New Roman"/>
          <w:b/>
          <w:sz w:val="28"/>
          <w:szCs w:val="28"/>
          <w:lang w:val="uk-UA"/>
        </w:rPr>
      </w:pP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399"/>
        <w:gridCol w:w="709"/>
        <w:gridCol w:w="1701"/>
      </w:tblGrid>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b/>
                <w:sz w:val="28"/>
                <w:szCs w:val="28"/>
                <w:lang w:val="uk-UA"/>
              </w:rPr>
            </w:pPr>
            <w:r w:rsidRPr="00A653C3">
              <w:rPr>
                <w:rFonts w:ascii="Times New Roman" w:hAnsi="Times New Roman"/>
                <w:b/>
                <w:sz w:val="28"/>
                <w:szCs w:val="28"/>
                <w:lang w:val="uk-UA"/>
              </w:rPr>
              <w:t>Зміст індивідуальної роботи</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b/>
                <w:sz w:val="28"/>
                <w:szCs w:val="28"/>
                <w:lang w:val="uk-UA"/>
              </w:rPr>
            </w:pPr>
            <w:r w:rsidRPr="00A653C3">
              <w:rPr>
                <w:rFonts w:ascii="Times New Roman" w:hAnsi="Times New Roman"/>
                <w:b/>
                <w:sz w:val="28"/>
                <w:szCs w:val="28"/>
                <w:lang w:val="uk-UA"/>
              </w:rPr>
              <w:t>Обсяг, год.</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b/>
                <w:sz w:val="28"/>
                <w:szCs w:val="28"/>
                <w:lang w:val="uk-UA"/>
              </w:rPr>
            </w:pPr>
            <w:r w:rsidRPr="00A653C3">
              <w:rPr>
                <w:rFonts w:ascii="Times New Roman" w:hAnsi="Times New Roman"/>
                <w:b/>
                <w:sz w:val="28"/>
                <w:szCs w:val="28"/>
                <w:lang w:val="uk-UA"/>
              </w:rPr>
              <w:t>Форма контролю</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Поняття про предмет психотерапії, психологічного консультування та психокорекції.</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Правова регламентація діяльності психолога, який займається психотерапією. Етичні вимоги до діяльності психотерапевта, які функціонують в Україні та за кордоном.</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Перспективи та можливості підвищення кваліфікації психотерапевта в Україні та за кордоном.</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Особливості постмодерністських напрямів психотерапії. </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Психотерапія як лікування, наука, мистецтво та філософія.</w:t>
            </w:r>
          </w:p>
          <w:p w:rsidR="00E234CC" w:rsidRPr="00A653C3" w:rsidRDefault="00E234CC" w:rsidP="00374827">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етичні стандарти у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center"/>
              <w:rPr>
                <w:rFonts w:ascii="Times New Roman" w:hAnsi="Times New Roman"/>
                <w:b/>
                <w:sz w:val="28"/>
                <w:szCs w:val="28"/>
                <w:lang w:val="uk-UA"/>
              </w:rPr>
            </w:pPr>
            <w:r w:rsidRPr="00A653C3">
              <w:rPr>
                <w:rFonts w:ascii="Times New Roman" w:hAnsi="Times New Roman"/>
                <w:sz w:val="28"/>
                <w:szCs w:val="28"/>
                <w:lang w:val="uk-UA"/>
              </w:rPr>
              <w:t>Опитування, 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Історія розвитку сучасних психотерапевтичних напрямків. Гіпнотерапія, психоаналі</w:t>
            </w:r>
            <w:r w:rsidR="003B40D7">
              <w:rPr>
                <w:rFonts w:ascii="Times New Roman" w:hAnsi="Times New Roman"/>
                <w:sz w:val="28"/>
                <w:szCs w:val="28"/>
                <w:lang w:val="uk-UA"/>
              </w:rPr>
              <w:t>з, психодрама, гештальттерапія,</w:t>
            </w:r>
            <w:r w:rsidR="003B40D7" w:rsidRPr="00A653C3">
              <w:rPr>
                <w:rFonts w:ascii="Times New Roman" w:hAnsi="Times New Roman"/>
                <w:sz w:val="28"/>
                <w:szCs w:val="28"/>
                <w:lang w:val="uk-UA"/>
              </w:rPr>
              <w:t xml:space="preserve"> </w:t>
            </w:r>
            <w:r w:rsidR="003B40D7">
              <w:rPr>
                <w:rFonts w:ascii="Times New Roman" w:hAnsi="Times New Roman"/>
                <w:sz w:val="28"/>
                <w:szCs w:val="28"/>
                <w:lang w:val="uk-UA"/>
              </w:rPr>
              <w:t>к</w:t>
            </w:r>
            <w:r w:rsidRPr="00A653C3">
              <w:rPr>
                <w:rFonts w:ascii="Times New Roman" w:hAnsi="Times New Roman"/>
                <w:sz w:val="28"/>
                <w:szCs w:val="28"/>
                <w:lang w:val="uk-UA"/>
              </w:rPr>
              <w:t xml:space="preserve">лієнт центрованої психотерапії, транзактний аналіз, НЛП. </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Особливості постмодерністських напрямів психотерапії. </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Психотерапія як лікування, наука, мистецтво та філософія.</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b/>
                <w:sz w:val="28"/>
                <w:szCs w:val="28"/>
                <w:lang w:val="uk-UA"/>
              </w:rPr>
              <w:t>Реферат за темою історії розвитку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center"/>
              <w:rPr>
                <w:rFonts w:ascii="Times New Roman" w:hAnsi="Times New Roman"/>
                <w:sz w:val="28"/>
                <w:szCs w:val="28"/>
                <w:lang w:val="uk-UA"/>
              </w:rPr>
            </w:pPr>
            <w:r w:rsidRPr="00A653C3">
              <w:rPr>
                <w:rFonts w:ascii="Times New Roman" w:hAnsi="Times New Roman"/>
                <w:sz w:val="28"/>
                <w:szCs w:val="28"/>
                <w:lang w:val="uk-UA"/>
              </w:rPr>
              <w:t>Опитування, 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Історія та розвиток гіпнотичних технік. </w:t>
            </w:r>
          </w:p>
          <w:p w:rsidR="00E234CC" w:rsidRPr="00A653C3" w:rsidRDefault="00E234CC" w:rsidP="0037482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Прогресуюча релаксація по методу Шульте та інші методи самонавіювання. Біофідбек у психотерапії.</w:t>
            </w:r>
          </w:p>
          <w:p w:rsidR="00E234CC" w:rsidRPr="00A653C3" w:rsidRDefault="00E234CC" w:rsidP="00374827">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за темою: проблема гіпнабельності у гіпнотерапії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center"/>
              <w:rPr>
                <w:rFonts w:ascii="Times New Roman" w:hAnsi="Times New Roman"/>
                <w:b/>
                <w:sz w:val="28"/>
                <w:szCs w:val="28"/>
                <w:lang w:val="uk-UA"/>
              </w:rPr>
            </w:pPr>
            <w:r w:rsidRPr="00A653C3">
              <w:rPr>
                <w:rFonts w:ascii="Times New Roman" w:hAnsi="Times New Roman"/>
                <w:sz w:val="28"/>
                <w:szCs w:val="28"/>
                <w:lang w:val="uk-UA"/>
              </w:rPr>
              <w:t>Опитування,тест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hd w:val="clear" w:color="auto" w:fill="FFFFFF"/>
              <w:spacing w:after="0" w:line="240" w:lineRule="auto"/>
              <w:contextualSpacing/>
              <w:jc w:val="both"/>
              <w:rPr>
                <w:rFonts w:ascii="Times New Roman" w:hAnsi="Times New Roman"/>
                <w:sz w:val="28"/>
                <w:szCs w:val="28"/>
                <w:lang w:val="uk-UA"/>
              </w:rPr>
            </w:pPr>
            <w:r w:rsidRPr="00A653C3">
              <w:rPr>
                <w:rFonts w:ascii="Times New Roman" w:hAnsi="Times New Roman"/>
                <w:bCs/>
                <w:sz w:val="28"/>
                <w:szCs w:val="28"/>
                <w:lang w:val="uk-UA"/>
              </w:rPr>
              <w:t>Механізми психологічного захисту.</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Основні відмінності психоаналізу від психіатрії та медицини.</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Психодинамічне розуміння обмовок та забування інформації.</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Робота сновидіння (за З. Фройдом).</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Перенос та контрперенос. </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Психоаналітичний сеттінг. </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Психодинамічне розуміння симптомів психічних та психосоматичних розладів. </w:t>
            </w:r>
          </w:p>
          <w:p w:rsidR="00E234CC" w:rsidRPr="00A653C3" w:rsidRDefault="00E234CC"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Вільні асоціації та аналіз сновидінь. </w:t>
            </w:r>
          </w:p>
          <w:p w:rsidR="00E234CC" w:rsidRPr="00A653C3" w:rsidRDefault="00E234CC"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Розвиток групових форм психоаналітичного сеттінгу.</w:t>
            </w:r>
          </w:p>
          <w:p w:rsidR="00E234CC" w:rsidRPr="00A653C3" w:rsidRDefault="00E234CC"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за темою ортодоксальних та неортодоксальних напрямків у психоаналізі. Психоаналітичний сеттінг. Баллітоновські групи.</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16</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b/>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Основні процедури: ролі в психодрамі, фази і розвиток психодрами. </w:t>
            </w:r>
          </w:p>
          <w:p w:rsidR="00E234CC" w:rsidRPr="00A653C3" w:rsidRDefault="00E234CC" w:rsidP="0037482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lastRenderedPageBreak/>
              <w:t>Оцінка психодрами як методу психотерапії та експериментального підтвердження її основних положень.</w:t>
            </w:r>
          </w:p>
          <w:p w:rsidR="00E234CC" w:rsidRPr="00A653C3" w:rsidRDefault="00E234CC"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огляд психодраматичних технік</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lastRenderedPageBreak/>
              <w:t>4</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b/>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 xml:space="preserve">Напрямки проведення групової гештальттерапії за Каплан. </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Основні процедури в гештальттерапії: розширення усвідомлювання, інтеграція протилежностей, посилена увага до почуттів, робота з мріями, прийняття відповідальності за себе, подолання опору. </w:t>
            </w:r>
          </w:p>
          <w:p w:rsidR="00E234CC" w:rsidRPr="00A653C3" w:rsidRDefault="00E234CC" w:rsidP="0037482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Оцінка гештальттерапії як методу психотерапії та експериментального підтвердження її основних положень.</w:t>
            </w:r>
          </w:p>
          <w:p w:rsidR="00E234CC" w:rsidRPr="00A653C3" w:rsidRDefault="00E234CC" w:rsidP="0037482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 xml:space="preserve">Віддзеркалення висловлювань та поведінки клієнта як метод психотерапії. Оцінка </w:t>
            </w:r>
            <w:r w:rsidRPr="00A653C3">
              <w:rPr>
                <w:rFonts w:ascii="Times New Roman" w:hAnsi="Times New Roman"/>
                <w:sz w:val="28"/>
                <w:szCs w:val="28"/>
                <w:lang w:val="uk-UA"/>
              </w:rPr>
              <w:pgNum/>
            </w:r>
            <w:r w:rsidRPr="00A653C3">
              <w:rPr>
                <w:rFonts w:ascii="Times New Roman" w:hAnsi="Times New Roman"/>
                <w:sz w:val="28"/>
                <w:szCs w:val="28"/>
                <w:lang w:val="uk-UA"/>
              </w:rPr>
              <w:t>клієнтцентрованої психотерапії як методу психотерапії та експериментального підтвердження її основних положень.</w:t>
            </w:r>
          </w:p>
          <w:p w:rsidR="00E234CC" w:rsidRPr="00A653C3" w:rsidRDefault="00E234CC"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Реферат:огляд гештальттерапевтичних технік.</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b/>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Віддзеркалення висловлювань та поведінки клієнта як метод психотерапії. Оцінка </w:t>
            </w:r>
            <w:r w:rsidRPr="00A653C3">
              <w:rPr>
                <w:rFonts w:ascii="Times New Roman" w:hAnsi="Times New Roman"/>
                <w:sz w:val="28"/>
                <w:szCs w:val="28"/>
                <w:lang w:val="uk-UA"/>
              </w:rPr>
              <w:pgNum/>
            </w:r>
            <w:r w:rsidRPr="00A653C3">
              <w:rPr>
                <w:rFonts w:ascii="Times New Roman" w:hAnsi="Times New Roman"/>
                <w:sz w:val="28"/>
                <w:szCs w:val="28"/>
                <w:lang w:val="uk-UA"/>
              </w:rPr>
              <w:t>лієнт центрованої психотерапії як методу психотерапії та експериментального підтвердження її основних положень.</w:t>
            </w:r>
          </w:p>
          <w:p w:rsidR="00E234CC" w:rsidRPr="00A653C3" w:rsidRDefault="00E234CC" w:rsidP="0071388E">
            <w:pPr>
              <w:spacing w:line="240" w:lineRule="auto"/>
              <w:contextualSpacing/>
              <w:jc w:val="both"/>
              <w:rPr>
                <w:rFonts w:ascii="Times New Roman" w:hAnsi="Times New Roman"/>
                <w:sz w:val="28"/>
                <w:szCs w:val="28"/>
                <w:lang w:val="uk-UA"/>
              </w:rPr>
            </w:pPr>
            <w:r w:rsidRPr="00A653C3">
              <w:rPr>
                <w:rFonts w:ascii="Times New Roman" w:hAnsi="Times New Roman"/>
                <w:b/>
                <w:sz w:val="28"/>
                <w:szCs w:val="28"/>
                <w:lang w:val="uk-UA"/>
              </w:rPr>
              <w:t xml:space="preserve">Реферат: Емпатія як психологічний феномен. </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Оцінка транзактного аналізу як методу психотерапії та експериментального підтвердження його основних положень. </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Основні поняття транзактного аналізу: стани "Я", транзакції, ігри, сценарії, контракти, захист, дозвіл та дієздатність, аналіз станів "Я", транзакцій, ігор, аналіз сценаріїв та робота по зміні рішення.</w:t>
            </w:r>
          </w:p>
          <w:p w:rsidR="00E234CC" w:rsidRPr="00A653C3" w:rsidRDefault="00E234CC"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зміст контракту в транзактному аналізі</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b/>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Метод Фельденкрайса, метод Александера. Основні поняття та процедури танцювальної психотерапії: взаємовідношення між розумом та рухом, аналіз рухів, роль терапевта. Основні поняття та процедури арттерапії: спонтанне малювання та ліпка, сублімація, психодинамічна арттерапія, гуманістична арттерапія.</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Характеристика трансперсональних матриць.</w:t>
            </w:r>
          </w:p>
          <w:p w:rsidR="00E234CC" w:rsidRPr="00A653C3" w:rsidRDefault="00E234CC"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огляд технік тілесно орієнтованої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b/>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Характеристика трансперсональних матриць.</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Гіпнотичні техніки в НЛП</w:t>
            </w:r>
            <w:r w:rsidRPr="00A653C3">
              <w:rPr>
                <w:rFonts w:ascii="Times New Roman" w:hAnsi="Times New Roman"/>
                <w:b/>
                <w:sz w:val="28"/>
                <w:szCs w:val="28"/>
                <w:lang w:val="uk-UA"/>
              </w:rPr>
              <w:t xml:space="preserve"> </w:t>
            </w:r>
          </w:p>
          <w:p w:rsidR="00E234CC" w:rsidRPr="00A653C3" w:rsidRDefault="00E234CC"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за темою використання технік НЛП в рекламі та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b/>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Біографія Н. Пезешкіана та особливості становлення позитивної психотерапії.</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Основні принципи позитивної психотерапії. </w:t>
            </w:r>
          </w:p>
          <w:p w:rsidR="00E234CC" w:rsidRPr="00A653C3" w:rsidRDefault="00E234CC" w:rsidP="0071388E">
            <w:pPr>
              <w:spacing w:line="240" w:lineRule="auto"/>
              <w:contextualSpacing/>
              <w:jc w:val="both"/>
              <w:rPr>
                <w:rFonts w:ascii="Times New Roman" w:hAnsi="Times New Roman"/>
                <w:sz w:val="28"/>
                <w:szCs w:val="28"/>
                <w:lang w:val="uk-UA"/>
              </w:rPr>
            </w:pPr>
            <w:r w:rsidRPr="00A653C3">
              <w:rPr>
                <w:rFonts w:ascii="Times New Roman" w:hAnsi="Times New Roman"/>
                <w:b/>
                <w:sz w:val="28"/>
                <w:szCs w:val="28"/>
                <w:lang w:val="uk-UA"/>
              </w:rPr>
              <w:lastRenderedPageBreak/>
              <w:t>Реферат: особливості підготовки психотерапевта в методі позитивної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lastRenderedPageBreak/>
              <w:t>2</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Етапи раціонально-емотивної психотерапії.</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Технічні прийоми раціонально-емотивної психотерапії.</w:t>
            </w:r>
          </w:p>
          <w:p w:rsidR="00E234CC" w:rsidRPr="00A653C3" w:rsidRDefault="00E234CC" w:rsidP="0037482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Персуазія. Експлікативна кларифікаційна психотерапія. Реорієнтація. Психотерапія через розуміння (P. Dubois).</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center"/>
              <w:rPr>
                <w:rFonts w:ascii="Times New Roman" w:hAnsi="Times New Roman"/>
                <w:b/>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Особливості та основні цілі КПТ.</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Основні теоретичні положення КПТ.</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Ключові поняття КПТ.</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Депресія, тривожні розлади з точки зору КПТ.</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Перфекціонізм з точки зору КПТ. Особливості взаємин терапевт-клієнт в КПТ.</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Техніки і методики КПТ. Методи виявлення автоматичних думок в КПТ.</w:t>
            </w:r>
          </w:p>
          <w:p w:rsidR="00E234CC" w:rsidRPr="00A653C3" w:rsidRDefault="00E234CC" w:rsidP="0071388E">
            <w:pPr>
              <w:spacing w:line="240" w:lineRule="auto"/>
              <w:contextualSpacing/>
              <w:jc w:val="both"/>
              <w:rPr>
                <w:rFonts w:ascii="Times New Roman" w:hAnsi="Times New Roman"/>
                <w:sz w:val="28"/>
                <w:szCs w:val="28"/>
                <w:lang w:val="uk-UA"/>
              </w:rPr>
            </w:pPr>
            <w:r w:rsidRPr="00A653C3">
              <w:rPr>
                <w:rFonts w:ascii="Times New Roman" w:hAnsi="Times New Roman"/>
                <w:b/>
                <w:sz w:val="28"/>
                <w:szCs w:val="28"/>
                <w:lang w:val="uk-UA"/>
              </w:rPr>
              <w:t>Реферат: Проблема вимірювання ефективності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Дослідження впливу сім’ї на розвиток психічних захворювань дослідницьких груп М.Боуена та Г.Бейтсона.</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Теорія сімейних систем М.Боуена.</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Історія розвитку та класифікація шкіл системної психотерапії.</w:t>
            </w:r>
          </w:p>
          <w:p w:rsidR="00E234CC" w:rsidRPr="00A653C3" w:rsidRDefault="00E234CC"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теорія сімейних систем М. Боуена. Філософські основи сучасної ССТ</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b/>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Види нейтральності. </w:t>
            </w:r>
          </w:p>
          <w:p w:rsidR="00E234CC" w:rsidRPr="00A653C3" w:rsidRDefault="00E234CC" w:rsidP="0037482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Види "циркулярних" питань.</w:t>
            </w:r>
          </w:p>
          <w:p w:rsidR="00E234CC" w:rsidRPr="00A653C3" w:rsidRDefault="00E234CC" w:rsidP="0071388E">
            <w:pPr>
              <w:spacing w:line="240" w:lineRule="auto"/>
              <w:contextualSpacing/>
              <w:jc w:val="both"/>
              <w:rPr>
                <w:rFonts w:ascii="Times New Roman" w:hAnsi="Times New Roman"/>
                <w:sz w:val="28"/>
                <w:szCs w:val="28"/>
                <w:lang w:val="uk-UA"/>
              </w:rPr>
            </w:pPr>
            <w:r w:rsidRPr="00A653C3">
              <w:rPr>
                <w:rFonts w:ascii="Times New Roman" w:hAnsi="Times New Roman"/>
                <w:b/>
                <w:sz w:val="28"/>
                <w:szCs w:val="28"/>
                <w:lang w:val="uk-UA"/>
              </w:rPr>
              <w:t>Реферат: основні напрямки системної сімейної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Проведення циркулярного інтерв’ю. "Розстановка" та інші соціометричні техніки у індивідуальній, груповій та сімейній психотерапії. </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Аналіз генограми сім’ї. Позитивна конотація контексту проблемної ситуації.</w:t>
            </w:r>
          </w:p>
          <w:p w:rsidR="00E234CC" w:rsidRPr="00A653C3" w:rsidRDefault="00E234CC" w:rsidP="0037482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Використання сеттінгу з участю кількох психотерапевтів.</w:t>
            </w:r>
          </w:p>
          <w:p w:rsidR="00E234CC" w:rsidRPr="00A653C3" w:rsidRDefault="00E234CC"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Аналіз генограми сім’ї</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b/>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r w:rsidR="00E234CC" w:rsidRPr="00A653C3" w:rsidTr="00894C6B">
        <w:tc>
          <w:tcPr>
            <w:tcW w:w="739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"Класичний" метод інтервізії. "Розстановка" як метод інтервізії. </w:t>
            </w:r>
          </w:p>
          <w:p w:rsidR="00E234CC" w:rsidRPr="00A653C3" w:rsidRDefault="00E234C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"Жорсткі" та "гнучкі" сеттінги проведення інтервізій.</w:t>
            </w:r>
          </w:p>
        </w:tc>
        <w:tc>
          <w:tcPr>
            <w:tcW w:w="709"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vAlign w:val="center"/>
          </w:tcPr>
          <w:p w:rsidR="00E234CC" w:rsidRPr="00A653C3" w:rsidRDefault="00E234CC" w:rsidP="0071388E">
            <w:pPr>
              <w:spacing w:line="240" w:lineRule="auto"/>
              <w:contextualSpacing/>
              <w:jc w:val="center"/>
              <w:rPr>
                <w:rFonts w:ascii="Times New Roman" w:hAnsi="Times New Roman"/>
                <w:sz w:val="28"/>
                <w:szCs w:val="28"/>
                <w:lang w:val="uk-UA"/>
              </w:rPr>
            </w:pPr>
            <w:r w:rsidRPr="00A653C3">
              <w:rPr>
                <w:rFonts w:ascii="Times New Roman" w:hAnsi="Times New Roman"/>
                <w:sz w:val="28"/>
                <w:szCs w:val="28"/>
                <w:lang w:val="uk-UA"/>
              </w:rPr>
              <w:t>Опитування,</w:t>
            </w:r>
            <w:r w:rsidR="00DD420D" w:rsidRPr="00A653C3">
              <w:rPr>
                <w:rFonts w:ascii="Times New Roman" w:hAnsi="Times New Roman"/>
                <w:sz w:val="28"/>
                <w:szCs w:val="28"/>
                <w:lang w:val="uk-UA"/>
              </w:rPr>
              <w:t xml:space="preserve"> </w:t>
            </w:r>
            <w:r w:rsidRPr="00A653C3">
              <w:rPr>
                <w:rFonts w:ascii="Times New Roman" w:hAnsi="Times New Roman"/>
                <w:sz w:val="28"/>
                <w:szCs w:val="28"/>
                <w:lang w:val="uk-UA"/>
              </w:rPr>
              <w:t>тест</w:t>
            </w:r>
          </w:p>
        </w:tc>
      </w:tr>
    </w:tbl>
    <w:p w:rsidR="00DC04B1" w:rsidRDefault="00DC04B1" w:rsidP="0071388E">
      <w:pPr>
        <w:spacing w:line="240" w:lineRule="auto"/>
        <w:ind w:firstLine="540"/>
        <w:contextualSpacing/>
        <w:jc w:val="both"/>
        <w:rPr>
          <w:rFonts w:ascii="Times New Roman" w:hAnsi="Times New Roman"/>
          <w:b/>
          <w:sz w:val="28"/>
          <w:szCs w:val="28"/>
          <w:lang w:val="uk-UA"/>
        </w:rPr>
      </w:pPr>
      <w:r>
        <w:rPr>
          <w:rFonts w:ascii="Times New Roman" w:hAnsi="Times New Roman"/>
          <w:b/>
          <w:sz w:val="28"/>
          <w:szCs w:val="28"/>
          <w:lang w:val="uk-UA"/>
        </w:rPr>
        <w:t xml:space="preserve"> </w:t>
      </w:r>
    </w:p>
    <w:p w:rsidR="00E234CC" w:rsidRDefault="00D562A6" w:rsidP="0071388E">
      <w:pPr>
        <w:spacing w:line="240" w:lineRule="auto"/>
        <w:ind w:firstLine="540"/>
        <w:contextualSpacing/>
        <w:jc w:val="both"/>
        <w:rPr>
          <w:rFonts w:ascii="Times New Roman" w:hAnsi="Times New Roman"/>
          <w:bCs/>
          <w:iCs/>
          <w:sz w:val="28"/>
          <w:szCs w:val="28"/>
          <w:lang w:val="uk-UA"/>
        </w:rPr>
      </w:pPr>
      <w:r w:rsidRPr="00A653C3">
        <w:rPr>
          <w:rFonts w:ascii="Times New Roman" w:hAnsi="Times New Roman"/>
          <w:b/>
          <w:sz w:val="28"/>
          <w:szCs w:val="28"/>
          <w:lang w:val="uk-UA"/>
        </w:rPr>
        <w:t xml:space="preserve">Індивідуальні завдання </w:t>
      </w:r>
      <w:r w:rsidR="00E234CC" w:rsidRPr="00A653C3">
        <w:rPr>
          <w:rFonts w:ascii="Times New Roman" w:hAnsi="Times New Roman"/>
          <w:bCs/>
          <w:iCs/>
          <w:sz w:val="28"/>
          <w:szCs w:val="28"/>
        </w:rPr>
        <w:t>не передбачені навчальним  планом, однак за бажанням студента можуть виконуватися наступні індивідуальні завдання (теми):</w:t>
      </w:r>
    </w:p>
    <w:p w:rsidR="00DC04B1" w:rsidRPr="00DC04B1" w:rsidRDefault="00DC04B1" w:rsidP="00894C6B">
      <w:pPr>
        <w:numPr>
          <w:ilvl w:val="0"/>
          <w:numId w:val="99"/>
        </w:numPr>
        <w:tabs>
          <w:tab w:val="clear" w:pos="928"/>
          <w:tab w:val="num" w:pos="426"/>
          <w:tab w:val="num" w:pos="993"/>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Дослідження: Особливості ставлення учнів, студентів, педагогів, батьків до психотерапії. Уявлення даних осіб про оптимальні особистісні, вікові, гендерні характеристики психотерапевта</w:t>
      </w:r>
    </w:p>
    <w:p w:rsidR="00DC04B1" w:rsidRPr="00DC04B1" w:rsidRDefault="00DC04B1" w:rsidP="00894C6B">
      <w:pPr>
        <w:numPr>
          <w:ilvl w:val="0"/>
          <w:numId w:val="99"/>
        </w:numPr>
        <w:tabs>
          <w:tab w:val="clear" w:pos="928"/>
          <w:tab w:val="num" w:pos="426"/>
          <w:tab w:val="num" w:pos="993"/>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lastRenderedPageBreak/>
        <w:t>Дослідження на тему використання технік навіювання в рекламі та побуті</w:t>
      </w:r>
    </w:p>
    <w:p w:rsidR="00DC04B1" w:rsidRPr="00DC04B1" w:rsidRDefault="00DC04B1" w:rsidP="00894C6B">
      <w:pPr>
        <w:numPr>
          <w:ilvl w:val="0"/>
          <w:numId w:val="99"/>
        </w:numPr>
        <w:tabs>
          <w:tab w:val="clear" w:pos="928"/>
          <w:tab w:val="num" w:pos="426"/>
          <w:tab w:val="num" w:pos="993"/>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Дослідження: особливості уявлень індивіда про власний життєвий шлях, наявні проблеми тощо (їх інтерпретацій)</w:t>
      </w:r>
    </w:p>
    <w:p w:rsidR="00DC04B1" w:rsidRPr="00DC04B1" w:rsidRDefault="00DC04B1" w:rsidP="00894C6B">
      <w:pPr>
        <w:numPr>
          <w:ilvl w:val="0"/>
          <w:numId w:val="99"/>
        </w:numPr>
        <w:tabs>
          <w:tab w:val="clear" w:pos="928"/>
          <w:tab w:val="num" w:pos="426"/>
          <w:tab w:val="num" w:pos="993"/>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психодрамі та інших напрямках психотерапії</w:t>
      </w:r>
    </w:p>
    <w:p w:rsidR="00DC04B1" w:rsidRPr="00DC04B1" w:rsidRDefault="00DC04B1" w:rsidP="00894C6B">
      <w:pPr>
        <w:numPr>
          <w:ilvl w:val="0"/>
          <w:numId w:val="99"/>
        </w:numPr>
        <w:tabs>
          <w:tab w:val="clear" w:pos="928"/>
          <w:tab w:val="num" w:pos="426"/>
          <w:tab w:val="num" w:pos="993"/>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гештальттерапії та інших напрямках психотерапії</w:t>
      </w:r>
    </w:p>
    <w:p w:rsidR="00DC04B1" w:rsidRPr="00DC04B1" w:rsidRDefault="00DC04B1" w:rsidP="00894C6B">
      <w:pPr>
        <w:numPr>
          <w:ilvl w:val="0"/>
          <w:numId w:val="99"/>
        </w:numPr>
        <w:tabs>
          <w:tab w:val="clear" w:pos="928"/>
          <w:tab w:val="num" w:pos="426"/>
          <w:tab w:val="num" w:pos="993"/>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клієнтцентрованій та інших напрямках психотерапії</w:t>
      </w:r>
    </w:p>
    <w:p w:rsidR="00DC04B1" w:rsidRPr="00DC04B1" w:rsidRDefault="00DC04B1" w:rsidP="00894C6B">
      <w:pPr>
        <w:numPr>
          <w:ilvl w:val="0"/>
          <w:numId w:val="99"/>
        </w:numPr>
        <w:tabs>
          <w:tab w:val="clear" w:pos="928"/>
          <w:tab w:val="num" w:pos="426"/>
          <w:tab w:val="num" w:pos="993"/>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транзактному аналізі та інших напрямках психотерапії</w:t>
      </w:r>
    </w:p>
    <w:p w:rsidR="00DC04B1" w:rsidRPr="00DC04B1" w:rsidRDefault="00DC04B1" w:rsidP="00894C6B">
      <w:pPr>
        <w:numPr>
          <w:ilvl w:val="0"/>
          <w:numId w:val="99"/>
        </w:numPr>
        <w:tabs>
          <w:tab w:val="clear" w:pos="928"/>
          <w:tab w:val="num" w:pos="426"/>
          <w:tab w:val="num" w:pos="993"/>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тілесно орієнтованих та інших напрямках психотерапії та філософії</w:t>
      </w:r>
    </w:p>
    <w:p w:rsidR="00DC04B1" w:rsidRPr="00DC04B1" w:rsidRDefault="00DC04B1" w:rsidP="00894C6B">
      <w:pPr>
        <w:numPr>
          <w:ilvl w:val="0"/>
          <w:numId w:val="99"/>
        </w:numPr>
        <w:tabs>
          <w:tab w:val="clear" w:pos="928"/>
          <w:tab w:val="num" w:pos="426"/>
          <w:tab w:val="num" w:pos="993"/>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НЛП та інших напрямках психотерапії</w:t>
      </w:r>
    </w:p>
    <w:p w:rsidR="00DC04B1" w:rsidRPr="00DC04B1" w:rsidRDefault="00DC04B1" w:rsidP="00894C6B">
      <w:pPr>
        <w:numPr>
          <w:ilvl w:val="0"/>
          <w:numId w:val="99"/>
        </w:numPr>
        <w:tabs>
          <w:tab w:val="clear" w:pos="928"/>
          <w:tab w:val="num" w:pos="426"/>
          <w:tab w:val="num" w:pos="993"/>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ССТ та інших напрямках психотерапії</w:t>
      </w:r>
    </w:p>
    <w:p w:rsidR="00DC04B1" w:rsidRPr="00DC04B1" w:rsidRDefault="00DC04B1" w:rsidP="00894C6B">
      <w:pPr>
        <w:numPr>
          <w:ilvl w:val="0"/>
          <w:numId w:val="99"/>
        </w:numPr>
        <w:tabs>
          <w:tab w:val="clear" w:pos="928"/>
          <w:tab w:val="num" w:pos="426"/>
          <w:tab w:val="num" w:pos="993"/>
        </w:tabs>
        <w:spacing w:line="240" w:lineRule="auto"/>
        <w:ind w:left="0" w:firstLine="0"/>
        <w:contextualSpacing/>
        <w:jc w:val="both"/>
        <w:rPr>
          <w:rFonts w:ascii="Times New Roman" w:hAnsi="Times New Roman"/>
          <w:b/>
          <w:sz w:val="28"/>
          <w:szCs w:val="28"/>
          <w:lang w:val="uk-UA"/>
        </w:rPr>
      </w:pPr>
      <w:r w:rsidRPr="00DC04B1">
        <w:rPr>
          <w:rFonts w:ascii="Times New Roman" w:hAnsi="Times New Roman"/>
          <w:sz w:val="28"/>
          <w:szCs w:val="28"/>
          <w:lang w:val="uk-UA"/>
        </w:rPr>
        <w:t>Дослідження: характеристики контрпереносу в різних умовах інтервізійного</w:t>
      </w:r>
      <w:r>
        <w:rPr>
          <w:rFonts w:ascii="Times New Roman" w:hAnsi="Times New Roman"/>
          <w:sz w:val="28"/>
          <w:szCs w:val="28"/>
          <w:lang w:val="uk-UA"/>
        </w:rPr>
        <w:t xml:space="preserve"> процесу</w:t>
      </w:r>
    </w:p>
    <w:p w:rsidR="00E234CC" w:rsidRPr="00A653C3" w:rsidRDefault="00E234CC" w:rsidP="00DC04B1">
      <w:pPr>
        <w:tabs>
          <w:tab w:val="num" w:pos="993"/>
        </w:tabs>
        <w:spacing w:line="240" w:lineRule="auto"/>
        <w:ind w:firstLine="567"/>
        <w:contextualSpacing/>
        <w:jc w:val="both"/>
        <w:rPr>
          <w:rFonts w:ascii="Times New Roman" w:hAnsi="Times New Roman"/>
          <w:b/>
          <w:sz w:val="28"/>
          <w:szCs w:val="28"/>
          <w:lang w:val="uk-UA"/>
        </w:rPr>
      </w:pPr>
    </w:p>
    <w:p w:rsidR="00E234CC" w:rsidRPr="00A653C3" w:rsidRDefault="00E234CC" w:rsidP="00894C6B">
      <w:pPr>
        <w:shd w:val="clear" w:color="auto" w:fill="FFFFFF"/>
        <w:spacing w:after="0"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rPr>
        <w:t>Рекомендована література</w:t>
      </w:r>
    </w:p>
    <w:p w:rsidR="00E234CC" w:rsidRPr="00A653C3" w:rsidRDefault="00E234CC" w:rsidP="00894C6B">
      <w:pPr>
        <w:spacing w:after="0" w:line="240" w:lineRule="auto"/>
        <w:ind w:firstLine="540"/>
        <w:contextualSpacing/>
        <w:jc w:val="both"/>
        <w:rPr>
          <w:rStyle w:val="af6"/>
          <w:rFonts w:ascii="Times New Roman" w:hAnsi="Times New Roman"/>
          <w:b w:val="0"/>
          <w:bCs w:val="0"/>
          <w:sz w:val="28"/>
          <w:szCs w:val="28"/>
          <w:lang w:val="uk-UA"/>
        </w:rPr>
      </w:pPr>
      <w:r w:rsidRPr="00A653C3">
        <w:rPr>
          <w:rFonts w:ascii="Times New Roman" w:hAnsi="Times New Roman"/>
          <w:b/>
          <w:sz w:val="28"/>
          <w:szCs w:val="28"/>
          <w:lang w:val="uk-UA"/>
        </w:rPr>
        <w:t>Основна література</w:t>
      </w:r>
    </w:p>
    <w:p w:rsidR="00E234CC" w:rsidRPr="00A653C3" w:rsidRDefault="00E234CC" w:rsidP="00894C6B">
      <w:pPr>
        <w:pStyle w:val="af8"/>
        <w:spacing w:before="0" w:after="0"/>
        <w:ind w:firstLine="540"/>
        <w:contextualSpacing/>
        <w:jc w:val="both"/>
        <w:rPr>
          <w:rStyle w:val="af6"/>
          <w:rFonts w:ascii="Times New Roman" w:hAnsi="Times New Roman"/>
          <w:bCs w:val="0"/>
          <w:sz w:val="28"/>
          <w:szCs w:val="28"/>
          <w:lang w:val="uk-UA"/>
        </w:rPr>
      </w:pPr>
      <w:r w:rsidRPr="00A653C3">
        <w:rPr>
          <w:rStyle w:val="af6"/>
          <w:rFonts w:ascii="Times New Roman" w:hAnsi="Times New Roman"/>
          <w:bCs w:val="0"/>
          <w:sz w:val="28"/>
          <w:szCs w:val="28"/>
        </w:rPr>
        <w:t>Підручники:</w:t>
      </w:r>
    </w:p>
    <w:p w:rsidR="00E234CC" w:rsidRPr="00A653C3" w:rsidRDefault="00E234CC" w:rsidP="00894C6B">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Абабков В. А. </w:t>
      </w:r>
      <w:r w:rsidRPr="00A653C3">
        <w:rPr>
          <w:rFonts w:ascii="Times New Roman" w:hAnsi="Times New Roman"/>
          <w:sz w:val="28"/>
          <w:szCs w:val="28"/>
        </w:rPr>
        <w:t xml:space="preserve">Проблема научности в психотерапии. </w:t>
      </w:r>
      <w:r w:rsidR="007F5367">
        <w:rPr>
          <w:rFonts w:ascii="Times New Roman" w:hAnsi="Times New Roman"/>
          <w:sz w:val="28"/>
          <w:szCs w:val="28"/>
        </w:rPr>
        <w:t xml:space="preserve"> – </w:t>
      </w:r>
      <w:r w:rsidRPr="00A653C3">
        <w:rPr>
          <w:rFonts w:ascii="Times New Roman" w:hAnsi="Times New Roman"/>
          <w:sz w:val="28"/>
          <w:szCs w:val="28"/>
        </w:rPr>
        <w:t xml:space="preserve"> СПб, 1998.</w:t>
      </w:r>
    </w:p>
    <w:p w:rsidR="00E234CC" w:rsidRPr="00A653C3" w:rsidRDefault="00E234CC" w:rsidP="00894C6B">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Александров А. А. </w:t>
      </w:r>
      <w:r w:rsidRPr="00A653C3">
        <w:rPr>
          <w:rFonts w:ascii="Times New Roman" w:hAnsi="Times New Roman"/>
          <w:sz w:val="28"/>
          <w:szCs w:val="28"/>
        </w:rPr>
        <w:t xml:space="preserve">Современная психотерапия: курс лекций. </w:t>
      </w:r>
      <w:r w:rsidR="007F5367">
        <w:rPr>
          <w:rFonts w:ascii="Times New Roman" w:hAnsi="Times New Roman"/>
          <w:sz w:val="28"/>
          <w:szCs w:val="28"/>
        </w:rPr>
        <w:t xml:space="preserve"> – </w:t>
      </w:r>
      <w:r w:rsidRPr="00A653C3">
        <w:rPr>
          <w:rFonts w:ascii="Times New Roman" w:hAnsi="Times New Roman"/>
          <w:sz w:val="28"/>
          <w:szCs w:val="28"/>
        </w:rPr>
        <w:t xml:space="preserve"> СПб, 1997.</w:t>
      </w:r>
    </w:p>
    <w:p w:rsidR="00E234CC" w:rsidRPr="00A653C3" w:rsidRDefault="00E234CC" w:rsidP="00894C6B">
      <w:pPr>
        <w:numPr>
          <w:ilvl w:val="0"/>
          <w:numId w:val="75"/>
        </w:numPr>
        <w:tabs>
          <w:tab w:val="left"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Алешина Ю.Е. Индивидуальное и семейное психологическое консультирование: Социальное здоровье России.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1994.</w:t>
      </w:r>
    </w:p>
    <w:p w:rsidR="00E234CC" w:rsidRPr="00A653C3" w:rsidRDefault="00E234CC" w:rsidP="00894C6B">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Блейхер В.М., Крук И.В.</w:t>
      </w:r>
      <w:r w:rsidRPr="00A653C3">
        <w:rPr>
          <w:rFonts w:ascii="Times New Roman" w:hAnsi="Times New Roman"/>
          <w:sz w:val="28"/>
          <w:szCs w:val="28"/>
        </w:rPr>
        <w:t xml:space="preserve"> Толковый словарь психиатрических терминов. (около 3000 терминов), 1995 г.*</w:t>
      </w:r>
    </w:p>
    <w:p w:rsidR="00E234CC" w:rsidRPr="00A653C3" w:rsidRDefault="00E234CC" w:rsidP="00894C6B">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Бурлачук Л., Кочарян А. , Жидко М. </w:t>
      </w:r>
      <w:r w:rsidRPr="00A653C3">
        <w:rPr>
          <w:rFonts w:ascii="Times New Roman" w:hAnsi="Times New Roman"/>
          <w:sz w:val="28"/>
          <w:szCs w:val="28"/>
        </w:rPr>
        <w:t>Психотерапия. Учебник для ВУЗов, Киев, 2003.</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Вайсс Дж. </w:t>
      </w:r>
      <w:r w:rsidRPr="00A653C3">
        <w:rPr>
          <w:rFonts w:ascii="Times New Roman" w:hAnsi="Times New Roman"/>
          <w:sz w:val="28"/>
          <w:szCs w:val="28"/>
        </w:rPr>
        <w:t xml:space="preserve">Как работает психотерапия: Процесс и техника </w:t>
      </w:r>
      <w:r w:rsidR="007F5367">
        <w:rPr>
          <w:rFonts w:ascii="Times New Roman" w:hAnsi="Times New Roman"/>
          <w:sz w:val="28"/>
          <w:szCs w:val="28"/>
        </w:rPr>
        <w:t xml:space="preserve"> – </w:t>
      </w:r>
      <w:r w:rsidRPr="00A653C3">
        <w:rPr>
          <w:rFonts w:ascii="Times New Roman" w:hAnsi="Times New Roman"/>
          <w:sz w:val="28"/>
          <w:szCs w:val="28"/>
        </w:rPr>
        <w:t xml:space="preserve"> М.: Независимая фирма “Класс”, 1998. 240 с.  (Библиотека психологии и психотерапии). </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Витакер Д.С. </w:t>
      </w:r>
      <w:r w:rsidRPr="00A653C3">
        <w:rPr>
          <w:rFonts w:ascii="Times New Roman" w:hAnsi="Times New Roman"/>
          <w:sz w:val="28"/>
          <w:szCs w:val="28"/>
        </w:rPr>
        <w:t xml:space="preserve">Группы как инструмент психологической помощи М.: Независимая фирма “Класс”, 2000.  432 с.  (Библиотека психологии и психотерапии, вып. 77). </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Fonts w:ascii="Times New Roman" w:hAnsi="Times New Roman"/>
          <w:sz w:val="28"/>
          <w:szCs w:val="28"/>
        </w:rPr>
        <w:t xml:space="preserve">Групповая психотерапия / Под ред. Б. Д. Карвасарского и С. Ледера. </w:t>
      </w:r>
      <w:r w:rsidR="007F5367">
        <w:rPr>
          <w:rFonts w:ascii="Times New Roman" w:hAnsi="Times New Roman"/>
          <w:sz w:val="28"/>
          <w:szCs w:val="28"/>
        </w:rPr>
        <w:t xml:space="preserve"> – </w:t>
      </w:r>
      <w:r w:rsidRPr="00A653C3">
        <w:rPr>
          <w:rFonts w:ascii="Times New Roman" w:hAnsi="Times New Roman"/>
          <w:sz w:val="28"/>
          <w:szCs w:val="28"/>
        </w:rPr>
        <w:t xml:space="preserve"> М., 1990.</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Завьялов В. Ю. </w:t>
      </w:r>
      <w:r w:rsidRPr="00A653C3">
        <w:rPr>
          <w:rFonts w:ascii="Times New Roman" w:hAnsi="Times New Roman"/>
          <w:sz w:val="28"/>
          <w:szCs w:val="28"/>
        </w:rPr>
        <w:t xml:space="preserve">Музыкальная релаксационная терапия. </w:t>
      </w:r>
      <w:r w:rsidR="007F5367">
        <w:rPr>
          <w:rFonts w:ascii="Times New Roman" w:hAnsi="Times New Roman"/>
          <w:sz w:val="28"/>
          <w:szCs w:val="28"/>
        </w:rPr>
        <w:t xml:space="preserve"> – </w:t>
      </w:r>
      <w:r w:rsidRPr="00A653C3">
        <w:rPr>
          <w:rFonts w:ascii="Times New Roman" w:hAnsi="Times New Roman"/>
          <w:sz w:val="28"/>
          <w:szCs w:val="28"/>
        </w:rPr>
        <w:t xml:space="preserve"> Новосибирск, 1995.</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iCs/>
          <w:sz w:val="28"/>
          <w:szCs w:val="28"/>
        </w:rPr>
      </w:pPr>
      <w:r w:rsidRPr="00A653C3">
        <w:rPr>
          <w:rFonts w:ascii="Times New Roman" w:hAnsi="Times New Roman"/>
          <w:iCs/>
          <w:sz w:val="28"/>
          <w:szCs w:val="28"/>
        </w:rPr>
        <w:t xml:space="preserve">Захаров А. И. Неврозы у детей и психотерапия. </w:t>
      </w:r>
      <w:r w:rsidR="007F5367">
        <w:rPr>
          <w:rFonts w:ascii="Times New Roman" w:hAnsi="Times New Roman"/>
          <w:iCs/>
          <w:sz w:val="28"/>
          <w:szCs w:val="28"/>
        </w:rPr>
        <w:t xml:space="preserve"> – </w:t>
      </w:r>
      <w:r w:rsidRPr="00A653C3">
        <w:rPr>
          <w:rFonts w:ascii="Times New Roman" w:hAnsi="Times New Roman"/>
          <w:iCs/>
          <w:sz w:val="28"/>
          <w:szCs w:val="28"/>
        </w:rPr>
        <w:t xml:space="preserve"> СПб, 1998.</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Кабанов М. М. </w:t>
      </w:r>
      <w:r w:rsidRPr="00A653C3">
        <w:rPr>
          <w:rFonts w:ascii="Times New Roman" w:hAnsi="Times New Roman"/>
          <w:sz w:val="28"/>
          <w:szCs w:val="28"/>
        </w:rPr>
        <w:t xml:space="preserve">Психосоциальная реабилитация и социальная психиатрия. </w:t>
      </w:r>
      <w:r w:rsidR="007F5367">
        <w:rPr>
          <w:rFonts w:ascii="Times New Roman" w:hAnsi="Times New Roman"/>
          <w:sz w:val="28"/>
          <w:szCs w:val="28"/>
        </w:rPr>
        <w:t xml:space="preserve"> – </w:t>
      </w:r>
      <w:r w:rsidRPr="00A653C3">
        <w:rPr>
          <w:rFonts w:ascii="Times New Roman" w:hAnsi="Times New Roman"/>
          <w:sz w:val="28"/>
          <w:szCs w:val="28"/>
        </w:rPr>
        <w:t xml:space="preserve"> СПб, 1998.</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lastRenderedPageBreak/>
        <w:t xml:space="preserve">Карвасарский Б. Д. </w:t>
      </w:r>
      <w:r w:rsidRPr="00A653C3">
        <w:rPr>
          <w:rFonts w:ascii="Times New Roman" w:hAnsi="Times New Roman"/>
          <w:sz w:val="28"/>
          <w:szCs w:val="28"/>
        </w:rPr>
        <w:t xml:space="preserve">Психотерапия. </w:t>
      </w:r>
      <w:r w:rsidR="007F5367">
        <w:rPr>
          <w:rFonts w:ascii="Times New Roman" w:hAnsi="Times New Roman"/>
          <w:sz w:val="28"/>
          <w:szCs w:val="28"/>
        </w:rPr>
        <w:t xml:space="preserve"> – </w:t>
      </w:r>
      <w:r w:rsidRPr="00A653C3">
        <w:rPr>
          <w:rFonts w:ascii="Times New Roman" w:hAnsi="Times New Roman"/>
          <w:sz w:val="28"/>
          <w:szCs w:val="28"/>
        </w:rPr>
        <w:t xml:space="preserve"> М., 1985.</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Каменецкий Д.А. </w:t>
      </w:r>
      <w:r w:rsidRPr="00A653C3">
        <w:rPr>
          <w:rFonts w:ascii="Times New Roman" w:hAnsi="Times New Roman"/>
          <w:sz w:val="28"/>
          <w:szCs w:val="28"/>
        </w:rPr>
        <w:t xml:space="preserve">Неврозология и психотерапия. Учебное пособие.  </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Кон И.С.</w:t>
      </w:r>
      <w:r w:rsidRPr="00A653C3">
        <w:rPr>
          <w:rFonts w:ascii="Times New Roman" w:hAnsi="Times New Roman"/>
          <w:sz w:val="28"/>
          <w:szCs w:val="28"/>
        </w:rPr>
        <w:t xml:space="preserve"> Сексология. Словарь терминов. </w:t>
      </w:r>
    </w:p>
    <w:p w:rsidR="00E234CC" w:rsidRPr="00A653C3" w:rsidRDefault="00E234CC" w:rsidP="00374827">
      <w:pPr>
        <w:numPr>
          <w:ilvl w:val="0"/>
          <w:numId w:val="75"/>
        </w:numPr>
        <w:tabs>
          <w:tab w:val="left"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Кратохвил С. Психотерапия семейно-сексуальных дисгармоний.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Медицина, 1991.</w:t>
      </w:r>
    </w:p>
    <w:p w:rsidR="00E234CC" w:rsidRPr="00A653C3" w:rsidRDefault="00E234CC" w:rsidP="00374827">
      <w:pPr>
        <w:numPr>
          <w:ilvl w:val="0"/>
          <w:numId w:val="75"/>
        </w:numPr>
        <w:tabs>
          <w:tab w:val="left"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Лаутербах В. Эффективность психотерапии: критерии и результаты оценки // Психотерапия: от теории к практике.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1995.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 28-41.</w:t>
      </w:r>
    </w:p>
    <w:p w:rsidR="00E234CC" w:rsidRPr="00A653C3" w:rsidRDefault="00E234CC" w:rsidP="00374827">
      <w:pPr>
        <w:numPr>
          <w:ilvl w:val="0"/>
          <w:numId w:val="75"/>
        </w:numPr>
        <w:tabs>
          <w:tab w:val="left"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Ледер С. Этические вопросы психотерапии // Транскультуральные исследования в психотерапии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Л., 1989.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 27-35.</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Методы современной психотерапии: </w:t>
      </w:r>
      <w:r w:rsidRPr="00A653C3">
        <w:rPr>
          <w:rFonts w:ascii="Times New Roman" w:hAnsi="Times New Roman"/>
          <w:sz w:val="28"/>
          <w:szCs w:val="28"/>
        </w:rPr>
        <w:t xml:space="preserve">Учебное пособие. Составители Л.М. Кроль, Е.А. Пуртова. М.: Независимая фирма “Класс”, 2000. 480 с.  (Библиотека психологии и психотерапии, вып. 90). </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Муллан Б. </w:t>
      </w:r>
      <w:r w:rsidRPr="00A653C3">
        <w:rPr>
          <w:rFonts w:ascii="Times New Roman" w:hAnsi="Times New Roman"/>
          <w:sz w:val="28"/>
          <w:szCs w:val="28"/>
        </w:rPr>
        <w:t xml:space="preserve">Психотерапевты о психотерапии. М.: Независимая фирма “Класс”, 1999. 480 с. (Библиотека психологии и психотерапии, вып. 68). </w:t>
      </w:r>
    </w:p>
    <w:p w:rsidR="00E234CC" w:rsidRPr="00A653C3" w:rsidRDefault="00E234CC" w:rsidP="00374827">
      <w:pPr>
        <w:pStyle w:val="1"/>
        <w:numPr>
          <w:ilvl w:val="0"/>
          <w:numId w:val="75"/>
        </w:numPr>
        <w:tabs>
          <w:tab w:val="left"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Наказ МОЗ України від 15.04.2008 </w:t>
      </w:r>
      <w:r w:rsidRPr="00A653C3">
        <w:rPr>
          <w:rFonts w:ascii="Times New Roman" w:hAnsi="Times New Roman"/>
          <w:sz w:val="28"/>
          <w:szCs w:val="28"/>
          <w:lang w:val="uk-UA" w:eastAsia="de-DE"/>
        </w:rPr>
        <w:t>№</w:t>
      </w:r>
      <w:r w:rsidRPr="00A653C3">
        <w:rPr>
          <w:rFonts w:ascii="Times New Roman" w:hAnsi="Times New Roman"/>
          <w:sz w:val="28"/>
          <w:szCs w:val="28"/>
          <w:lang w:eastAsia="de-DE"/>
        </w:rPr>
        <w:t xml:space="preserve"> 199 "Про затвердження Порядку застосування методів психологічного і психотерапевтичного впливу". – К., 2008. </w:t>
      </w:r>
    </w:p>
    <w:p w:rsidR="00E234CC" w:rsidRPr="00A653C3" w:rsidRDefault="00E234CC" w:rsidP="00374827">
      <w:pPr>
        <w:numPr>
          <w:ilvl w:val="0"/>
          <w:numId w:val="75"/>
        </w:numPr>
        <w:tabs>
          <w:tab w:val="left" w:pos="426"/>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Психотерапія – нова наука про людину. / За редакцією Альфреда Пріца. – Пер. з нім. Прохасько Ю. – Львів: ІНВП "Електрон". – 1998. – 392 с.</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Романин А.Н. </w:t>
      </w:r>
      <w:r w:rsidRPr="00A653C3">
        <w:rPr>
          <w:rFonts w:ascii="Times New Roman" w:hAnsi="Times New Roman"/>
          <w:sz w:val="28"/>
          <w:szCs w:val="28"/>
        </w:rPr>
        <w:t xml:space="preserve">Основы психотерапии: Учеб. пособие для студ. ВУЗов </w:t>
      </w:r>
      <w:r w:rsidR="007F5367">
        <w:rPr>
          <w:rFonts w:ascii="Times New Roman" w:hAnsi="Times New Roman"/>
          <w:sz w:val="28"/>
          <w:szCs w:val="28"/>
        </w:rPr>
        <w:t xml:space="preserve"> – </w:t>
      </w:r>
      <w:r w:rsidRPr="00A653C3">
        <w:rPr>
          <w:rFonts w:ascii="Times New Roman" w:hAnsi="Times New Roman"/>
          <w:sz w:val="28"/>
          <w:szCs w:val="28"/>
        </w:rPr>
        <w:t xml:space="preserve"> М.: Издательский центр «Академия», 1999. </w:t>
      </w:r>
      <w:r w:rsidR="007F5367">
        <w:rPr>
          <w:rFonts w:ascii="Times New Roman" w:hAnsi="Times New Roman"/>
          <w:sz w:val="28"/>
          <w:szCs w:val="28"/>
        </w:rPr>
        <w:t xml:space="preserve"> – </w:t>
      </w:r>
      <w:r w:rsidRPr="00A653C3">
        <w:rPr>
          <w:rFonts w:ascii="Times New Roman" w:hAnsi="Times New Roman"/>
          <w:sz w:val="28"/>
          <w:szCs w:val="28"/>
        </w:rPr>
        <w:t xml:space="preserve"> 208 с.</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Рудестам К. </w:t>
      </w:r>
      <w:r w:rsidRPr="00A653C3">
        <w:rPr>
          <w:rFonts w:ascii="Times New Roman" w:hAnsi="Times New Roman"/>
          <w:sz w:val="28"/>
          <w:szCs w:val="28"/>
        </w:rPr>
        <w:t xml:space="preserve">Групповая психотерапия. Психокоррекционные группы: теория и практика: М.: Прогресс, 1990. 368 с. </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Самохвалов В.П.</w:t>
      </w:r>
      <w:r w:rsidRPr="00A653C3">
        <w:rPr>
          <w:rFonts w:ascii="Times New Roman" w:hAnsi="Times New Roman"/>
          <w:sz w:val="28"/>
          <w:szCs w:val="28"/>
        </w:rPr>
        <w:t xml:space="preserve"> Психиатрия. Уч. пособие для студентов мед. вузов.</w:t>
      </w:r>
    </w:p>
    <w:p w:rsidR="00E234CC" w:rsidRPr="00A653C3" w:rsidRDefault="00E234CC" w:rsidP="00374827">
      <w:pPr>
        <w:pStyle w:val="af8"/>
        <w:numPr>
          <w:ilvl w:val="0"/>
          <w:numId w:val="75"/>
        </w:numPr>
        <w:tabs>
          <w:tab w:val="left" w:pos="426"/>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Хайгл-Эверс А., Хайгл Ф., Omm Ю., Рюгер У.</w:t>
      </w:r>
      <w:r w:rsidRPr="00A653C3">
        <w:rPr>
          <w:rFonts w:ascii="Times New Roman" w:hAnsi="Times New Roman"/>
          <w:sz w:val="28"/>
          <w:szCs w:val="28"/>
        </w:rPr>
        <w:t xml:space="preserve"> Базисное руководство по психотерапии. </w:t>
      </w:r>
      <w:r w:rsidR="007F5367">
        <w:rPr>
          <w:rFonts w:ascii="Times New Roman" w:hAnsi="Times New Roman"/>
          <w:sz w:val="28"/>
          <w:szCs w:val="28"/>
        </w:rPr>
        <w:t xml:space="preserve"> – </w:t>
      </w:r>
      <w:r w:rsidRPr="00A653C3">
        <w:rPr>
          <w:rFonts w:ascii="Times New Roman" w:hAnsi="Times New Roman"/>
          <w:sz w:val="28"/>
          <w:szCs w:val="28"/>
        </w:rPr>
        <w:t xml:space="preserve"> СПб, 2001.</w:t>
      </w:r>
    </w:p>
    <w:p w:rsidR="00E234CC" w:rsidRPr="00A653C3" w:rsidRDefault="00E234CC" w:rsidP="00374827">
      <w:pPr>
        <w:pStyle w:val="af8"/>
        <w:numPr>
          <w:ilvl w:val="0"/>
          <w:numId w:val="75"/>
        </w:numPr>
        <w:tabs>
          <w:tab w:val="left" w:pos="426"/>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Ярошевский М.Г.</w:t>
      </w:r>
      <w:r w:rsidRPr="00A653C3">
        <w:rPr>
          <w:rFonts w:ascii="Times New Roman" w:hAnsi="Times New Roman"/>
          <w:sz w:val="28"/>
          <w:szCs w:val="28"/>
        </w:rPr>
        <w:t xml:space="preserve"> История психологии. От античности до середины ХХ в. М., 1996.  </w:t>
      </w:r>
    </w:p>
    <w:p w:rsidR="00E234CC" w:rsidRPr="00A653C3" w:rsidRDefault="00E234CC" w:rsidP="00374827">
      <w:pPr>
        <w:pStyle w:val="af8"/>
        <w:tabs>
          <w:tab w:val="left" w:pos="426"/>
        </w:tabs>
        <w:spacing w:before="0" w:after="0"/>
        <w:ind w:firstLine="540"/>
        <w:contextualSpacing/>
        <w:jc w:val="both"/>
        <w:rPr>
          <w:rStyle w:val="af6"/>
          <w:rFonts w:ascii="Times New Roman" w:hAnsi="Times New Roman"/>
          <w:bCs w:val="0"/>
          <w:sz w:val="28"/>
          <w:szCs w:val="28"/>
          <w:lang w:val="uk-UA"/>
        </w:rPr>
      </w:pPr>
      <w:r w:rsidRPr="00A653C3">
        <w:rPr>
          <w:rStyle w:val="af6"/>
          <w:rFonts w:ascii="Times New Roman" w:hAnsi="Times New Roman"/>
          <w:bCs w:val="0"/>
          <w:sz w:val="28"/>
          <w:szCs w:val="28"/>
        </w:rPr>
        <w:t>Психоаналіз та психодинамічна психотерапія</w:t>
      </w:r>
    </w:p>
    <w:p w:rsidR="00E234CC" w:rsidRPr="00A653C3" w:rsidRDefault="00E234CC" w:rsidP="00374827">
      <w:pPr>
        <w:pStyle w:val="af8"/>
        <w:numPr>
          <w:ilvl w:val="0"/>
          <w:numId w:val="87"/>
        </w:numPr>
        <w:tabs>
          <w:tab w:val="clear" w:pos="720"/>
          <w:tab w:val="num" w:pos="0"/>
          <w:tab w:val="left" w:pos="360"/>
          <w:tab w:val="left"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Браун Д., Педдер Дж. </w:t>
      </w:r>
      <w:r w:rsidRPr="00A653C3">
        <w:rPr>
          <w:rFonts w:ascii="Times New Roman" w:hAnsi="Times New Roman"/>
          <w:sz w:val="28"/>
          <w:szCs w:val="28"/>
        </w:rPr>
        <w:t>Введение в психотерапию: Принципы и практика психодинамики, – М.: Независимая фирма "Класс", 1998. – 224 с.</w:t>
      </w:r>
    </w:p>
    <w:p w:rsidR="00E234CC" w:rsidRPr="00A653C3" w:rsidRDefault="00E234CC" w:rsidP="0071388E">
      <w:pPr>
        <w:pStyle w:val="af8"/>
        <w:numPr>
          <w:ilvl w:val="0"/>
          <w:numId w:val="87"/>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Вид В. Д. </w:t>
      </w:r>
      <w:r w:rsidRPr="00A653C3">
        <w:rPr>
          <w:rFonts w:ascii="Times New Roman" w:hAnsi="Times New Roman"/>
          <w:sz w:val="28"/>
          <w:szCs w:val="28"/>
        </w:rPr>
        <w:t xml:space="preserve">Психоаналитическая психотерапия при шизофрении. </w:t>
      </w:r>
      <w:r w:rsidR="007F5367">
        <w:rPr>
          <w:rFonts w:ascii="Times New Roman" w:hAnsi="Times New Roman"/>
          <w:sz w:val="28"/>
          <w:szCs w:val="28"/>
        </w:rPr>
        <w:t xml:space="preserve"> – </w:t>
      </w:r>
      <w:r w:rsidRPr="00A653C3">
        <w:rPr>
          <w:rFonts w:ascii="Times New Roman" w:hAnsi="Times New Roman"/>
          <w:sz w:val="28"/>
          <w:szCs w:val="28"/>
        </w:rPr>
        <w:t xml:space="preserve"> СПб, 1993.</w:t>
      </w:r>
    </w:p>
    <w:p w:rsidR="00E234CC" w:rsidRPr="00A653C3" w:rsidRDefault="00E234CC" w:rsidP="0071388E">
      <w:pPr>
        <w:numPr>
          <w:ilvl w:val="0"/>
          <w:numId w:val="87"/>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Винникот Д.В. Разговор с родителями.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Класс, 1997.</w:t>
      </w:r>
    </w:p>
    <w:p w:rsidR="00E234CC" w:rsidRPr="00A653C3" w:rsidRDefault="00E234CC" w:rsidP="0071388E">
      <w:pPr>
        <w:numPr>
          <w:ilvl w:val="0"/>
          <w:numId w:val="87"/>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Кернберг О. Отношения любви: Норма и патология.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Класс, 2000.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256 с.</w:t>
      </w:r>
    </w:p>
    <w:p w:rsidR="00E234CC" w:rsidRPr="00A653C3" w:rsidRDefault="00E234CC" w:rsidP="0071388E">
      <w:pPr>
        <w:numPr>
          <w:ilvl w:val="0"/>
          <w:numId w:val="87"/>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Сандлер Дж., Дэр К., Холдер А. Пациент и психоаналитик: основы психоаналитического процесса.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Воронеж, 1993.</w:t>
      </w:r>
    </w:p>
    <w:p w:rsidR="00E234CC" w:rsidRPr="00A653C3" w:rsidRDefault="00E234CC" w:rsidP="0071388E">
      <w:pPr>
        <w:pStyle w:val="af8"/>
        <w:numPr>
          <w:ilvl w:val="0"/>
          <w:numId w:val="87"/>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Томэ Г., Кэхеле X. </w:t>
      </w:r>
      <w:r w:rsidRPr="00A653C3">
        <w:rPr>
          <w:rFonts w:ascii="Times New Roman" w:hAnsi="Times New Roman"/>
          <w:sz w:val="28"/>
          <w:szCs w:val="28"/>
        </w:rPr>
        <w:t xml:space="preserve">Современный психоанализ: исследования. </w:t>
      </w:r>
      <w:r w:rsidR="007F5367">
        <w:rPr>
          <w:rFonts w:ascii="Times New Roman" w:hAnsi="Times New Roman"/>
          <w:sz w:val="28"/>
          <w:szCs w:val="28"/>
        </w:rPr>
        <w:t xml:space="preserve"> – </w:t>
      </w:r>
      <w:r w:rsidRPr="00A653C3">
        <w:rPr>
          <w:rFonts w:ascii="Times New Roman" w:hAnsi="Times New Roman"/>
          <w:sz w:val="28"/>
          <w:szCs w:val="28"/>
        </w:rPr>
        <w:t xml:space="preserve"> СПб, 2001.</w:t>
      </w:r>
    </w:p>
    <w:p w:rsidR="00E234CC" w:rsidRPr="00A653C3" w:rsidRDefault="00E234CC" w:rsidP="0071388E">
      <w:pPr>
        <w:pStyle w:val="af8"/>
        <w:numPr>
          <w:ilvl w:val="0"/>
          <w:numId w:val="87"/>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Урсано Р., Зонненберг С., Лазар Ц. </w:t>
      </w:r>
      <w:r w:rsidRPr="00A653C3">
        <w:rPr>
          <w:rFonts w:ascii="Times New Roman" w:hAnsi="Times New Roman"/>
          <w:sz w:val="28"/>
          <w:szCs w:val="28"/>
        </w:rPr>
        <w:t xml:space="preserve">Психодинамическая психотерапия </w:t>
      </w:r>
      <w:r w:rsidR="007F5367">
        <w:rPr>
          <w:rFonts w:ascii="Times New Roman" w:hAnsi="Times New Roman"/>
          <w:sz w:val="28"/>
          <w:szCs w:val="28"/>
        </w:rPr>
        <w:t xml:space="preserve"> – </w:t>
      </w:r>
      <w:r w:rsidRPr="00A653C3">
        <w:rPr>
          <w:rFonts w:ascii="Times New Roman" w:hAnsi="Times New Roman"/>
          <w:sz w:val="28"/>
          <w:szCs w:val="28"/>
        </w:rPr>
        <w:t xml:space="preserve"> М., 1992.</w:t>
      </w:r>
    </w:p>
    <w:p w:rsidR="00E234CC" w:rsidRPr="00A653C3" w:rsidRDefault="00E234CC" w:rsidP="0071388E">
      <w:pPr>
        <w:pStyle w:val="af8"/>
        <w:numPr>
          <w:ilvl w:val="0"/>
          <w:numId w:val="87"/>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bCs/>
          <w:color w:val="000000"/>
          <w:sz w:val="28"/>
          <w:szCs w:val="28"/>
        </w:rPr>
        <w:t>Фрейд</w:t>
      </w:r>
      <w:r w:rsidRPr="00A653C3">
        <w:rPr>
          <w:rFonts w:ascii="Times New Roman" w:hAnsi="Times New Roman"/>
          <w:color w:val="000000"/>
          <w:sz w:val="28"/>
          <w:szCs w:val="28"/>
        </w:rPr>
        <w:t xml:space="preserve"> З. Заметки о теории и практике интерпретации сновидений. // Московский психотерапевтический журнал. 1998</w:t>
      </w:r>
      <w:r w:rsidR="007F5367">
        <w:rPr>
          <w:rFonts w:ascii="Times New Roman" w:hAnsi="Times New Roman"/>
          <w:color w:val="000000"/>
          <w:sz w:val="28"/>
          <w:szCs w:val="28"/>
        </w:rPr>
        <w:t>, № 2, стр. 31</w:t>
      </w:r>
      <w:r w:rsidRPr="00A653C3">
        <w:rPr>
          <w:rFonts w:ascii="Times New Roman" w:hAnsi="Times New Roman"/>
          <w:color w:val="000000"/>
          <w:sz w:val="28"/>
          <w:szCs w:val="28"/>
        </w:rPr>
        <w:t xml:space="preserve">-41. </w:t>
      </w:r>
    </w:p>
    <w:p w:rsidR="00E234CC" w:rsidRPr="00A653C3" w:rsidRDefault="00E234CC" w:rsidP="0071388E">
      <w:pPr>
        <w:pStyle w:val="1"/>
        <w:numPr>
          <w:ilvl w:val="0"/>
          <w:numId w:val="87"/>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bCs/>
          <w:color w:val="000000"/>
          <w:sz w:val="28"/>
          <w:szCs w:val="28"/>
          <w:lang w:eastAsia="de-DE"/>
        </w:rPr>
        <w:t>Фрейд</w:t>
      </w:r>
      <w:r w:rsidRPr="00A653C3">
        <w:rPr>
          <w:rFonts w:ascii="Times New Roman" w:hAnsi="Times New Roman"/>
          <w:color w:val="000000"/>
          <w:sz w:val="28"/>
          <w:szCs w:val="28"/>
          <w:lang w:eastAsia="de-DE"/>
        </w:rPr>
        <w:t xml:space="preserve"> З. Анализ конечный и бесконечный. // Московский психотерапевтичес</w:t>
      </w:r>
      <w:r w:rsidR="007F5367">
        <w:rPr>
          <w:rFonts w:ascii="Times New Roman" w:hAnsi="Times New Roman"/>
          <w:color w:val="000000"/>
          <w:sz w:val="28"/>
          <w:szCs w:val="28"/>
          <w:lang w:eastAsia="de-DE"/>
        </w:rPr>
        <w:t>кий журнал. 1992, № 2, стр. 125</w:t>
      </w:r>
      <w:r w:rsidRPr="00A653C3">
        <w:rPr>
          <w:rFonts w:ascii="Times New Roman" w:hAnsi="Times New Roman"/>
          <w:color w:val="000000"/>
          <w:sz w:val="28"/>
          <w:szCs w:val="28"/>
          <w:lang w:eastAsia="de-DE"/>
        </w:rPr>
        <w:t xml:space="preserve">-155. </w:t>
      </w:r>
    </w:p>
    <w:p w:rsidR="00E234CC" w:rsidRPr="00A653C3" w:rsidRDefault="00E234CC" w:rsidP="0071388E">
      <w:pPr>
        <w:pStyle w:val="af8"/>
        <w:numPr>
          <w:ilvl w:val="0"/>
          <w:numId w:val="87"/>
        </w:numPr>
        <w:tabs>
          <w:tab w:val="clear" w:pos="720"/>
          <w:tab w:val="num" w:pos="0"/>
          <w:tab w:val="left" w:pos="360"/>
        </w:tabs>
        <w:spacing w:before="0" w:after="0"/>
        <w:ind w:left="0" w:firstLine="0"/>
        <w:contextualSpacing/>
        <w:jc w:val="both"/>
        <w:rPr>
          <w:rFonts w:ascii="Times New Roman" w:hAnsi="Times New Roman"/>
          <w:color w:val="000000"/>
          <w:sz w:val="28"/>
          <w:szCs w:val="28"/>
          <w:lang w:val="uk-UA"/>
        </w:rPr>
      </w:pPr>
      <w:r w:rsidRPr="00A653C3">
        <w:rPr>
          <w:rFonts w:ascii="Times New Roman" w:hAnsi="Times New Roman"/>
          <w:bCs/>
          <w:color w:val="000000"/>
          <w:sz w:val="28"/>
          <w:szCs w:val="28"/>
        </w:rPr>
        <w:lastRenderedPageBreak/>
        <w:t>Фрейд</w:t>
      </w:r>
      <w:r w:rsidRPr="00A653C3">
        <w:rPr>
          <w:rFonts w:ascii="Times New Roman" w:hAnsi="Times New Roman"/>
          <w:color w:val="000000"/>
          <w:sz w:val="28"/>
          <w:szCs w:val="28"/>
        </w:rPr>
        <w:t xml:space="preserve"> З. Я и Оно. // </w:t>
      </w:r>
      <w:r w:rsidRPr="00A653C3">
        <w:rPr>
          <w:rFonts w:ascii="Times New Roman" w:hAnsi="Times New Roman"/>
          <w:bCs/>
          <w:color w:val="000000"/>
          <w:sz w:val="28"/>
          <w:szCs w:val="28"/>
        </w:rPr>
        <w:t>Фрейд</w:t>
      </w:r>
      <w:r w:rsidRPr="00A653C3">
        <w:rPr>
          <w:rFonts w:ascii="Times New Roman" w:hAnsi="Times New Roman"/>
          <w:color w:val="000000"/>
          <w:sz w:val="28"/>
          <w:szCs w:val="28"/>
        </w:rPr>
        <w:t xml:space="preserve"> З. Психология бессознательного. СПб. Питер. 2004. стр. 378-390.</w:t>
      </w:r>
    </w:p>
    <w:p w:rsidR="00E234CC" w:rsidRPr="00A653C3" w:rsidRDefault="00E234CC" w:rsidP="0071388E">
      <w:pPr>
        <w:pStyle w:val="af8"/>
        <w:numPr>
          <w:ilvl w:val="0"/>
          <w:numId w:val="87"/>
        </w:numPr>
        <w:tabs>
          <w:tab w:val="clear" w:pos="720"/>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Fonts w:ascii="Times New Roman" w:hAnsi="Times New Roman"/>
          <w:bCs/>
          <w:color w:val="000000"/>
          <w:sz w:val="28"/>
          <w:szCs w:val="28"/>
        </w:rPr>
        <w:t>Фрейд</w:t>
      </w:r>
      <w:r w:rsidRPr="00A653C3">
        <w:rPr>
          <w:rFonts w:ascii="Times New Roman" w:hAnsi="Times New Roman"/>
          <w:color w:val="000000"/>
          <w:sz w:val="28"/>
          <w:szCs w:val="28"/>
        </w:rPr>
        <w:t xml:space="preserve"> З. Введению в психоанализ. Лекции. М, Фирма СТД, 2003. – 623 с.</w:t>
      </w:r>
    </w:p>
    <w:p w:rsidR="00E234CC" w:rsidRPr="00A653C3" w:rsidRDefault="00E234CC" w:rsidP="0071388E">
      <w:pPr>
        <w:numPr>
          <w:ilvl w:val="0"/>
          <w:numId w:val="87"/>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Урсано Р., Зонненберг С., Лазар С. Психодинамическая психотерапия.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1992.</w:t>
      </w:r>
    </w:p>
    <w:p w:rsidR="00E234CC" w:rsidRPr="00A653C3" w:rsidRDefault="00E234CC" w:rsidP="0071388E">
      <w:pPr>
        <w:numPr>
          <w:ilvl w:val="0"/>
          <w:numId w:val="87"/>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Хорни К. Наши внутренние конфликты / Пер. с англ. – М.: Изд-во Эксмо, 2003. – 320 с.</w:t>
      </w:r>
    </w:p>
    <w:p w:rsidR="00E234CC" w:rsidRPr="00A653C3" w:rsidRDefault="00E234CC" w:rsidP="0071388E">
      <w:pPr>
        <w:pStyle w:val="af8"/>
        <w:numPr>
          <w:ilvl w:val="0"/>
          <w:numId w:val="87"/>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Хорни К. </w:t>
      </w:r>
      <w:r w:rsidRPr="00A653C3">
        <w:rPr>
          <w:rFonts w:ascii="Times New Roman" w:hAnsi="Times New Roman"/>
          <w:sz w:val="28"/>
          <w:szCs w:val="28"/>
        </w:rPr>
        <w:t xml:space="preserve">Невротическая личность нашего времени. </w:t>
      </w:r>
      <w:r w:rsidRPr="00A653C3">
        <w:rPr>
          <w:rFonts w:ascii="Times New Roman" w:hAnsi="Times New Roman"/>
          <w:bCs/>
          <w:sz w:val="28"/>
          <w:szCs w:val="28"/>
        </w:rPr>
        <w:t>Самоанализ.</w:t>
      </w:r>
      <w:r w:rsidRPr="00A653C3">
        <w:rPr>
          <w:rFonts w:ascii="Times New Roman" w:hAnsi="Times New Roman"/>
          <w:sz w:val="28"/>
          <w:szCs w:val="28"/>
        </w:rPr>
        <w:t xml:space="preserve"> </w:t>
      </w:r>
      <w:r w:rsidR="007F5367">
        <w:rPr>
          <w:rFonts w:ascii="Times New Roman" w:hAnsi="Times New Roman"/>
          <w:sz w:val="28"/>
          <w:szCs w:val="28"/>
        </w:rPr>
        <w:t xml:space="preserve"> – </w:t>
      </w:r>
      <w:r w:rsidRPr="00A653C3">
        <w:rPr>
          <w:rFonts w:ascii="Times New Roman" w:hAnsi="Times New Roman"/>
          <w:sz w:val="28"/>
          <w:szCs w:val="28"/>
        </w:rPr>
        <w:t xml:space="preserve"> М., 1993.</w:t>
      </w:r>
    </w:p>
    <w:p w:rsidR="00E234CC" w:rsidRPr="00A653C3" w:rsidRDefault="00E234CC" w:rsidP="0071388E">
      <w:pPr>
        <w:numPr>
          <w:ilvl w:val="0"/>
          <w:numId w:val="87"/>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Юнг К. Либидо и его метаморфозы. – Восточно-Европейский Институт Психоанализа. СПб. – 1994. – 416 с.</w:t>
      </w:r>
    </w:p>
    <w:p w:rsidR="00E234CC" w:rsidRPr="00A653C3" w:rsidRDefault="00E234CC" w:rsidP="0071388E">
      <w:pPr>
        <w:pStyle w:val="af8"/>
        <w:numPr>
          <w:ilvl w:val="0"/>
          <w:numId w:val="87"/>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Юнг К. </w:t>
      </w:r>
      <w:r w:rsidRPr="00A653C3">
        <w:rPr>
          <w:rFonts w:ascii="Times New Roman" w:hAnsi="Times New Roman"/>
          <w:sz w:val="28"/>
          <w:szCs w:val="28"/>
        </w:rPr>
        <w:t xml:space="preserve">Аналитическая психологияю. </w:t>
      </w:r>
      <w:r w:rsidR="007F5367">
        <w:rPr>
          <w:rFonts w:ascii="Times New Roman" w:hAnsi="Times New Roman"/>
          <w:sz w:val="28"/>
          <w:szCs w:val="28"/>
        </w:rPr>
        <w:t xml:space="preserve"> – </w:t>
      </w:r>
      <w:r w:rsidRPr="00A653C3">
        <w:rPr>
          <w:rFonts w:ascii="Times New Roman" w:hAnsi="Times New Roman"/>
          <w:sz w:val="28"/>
          <w:szCs w:val="28"/>
        </w:rPr>
        <w:t xml:space="preserve"> СПб, 1994.</w:t>
      </w:r>
    </w:p>
    <w:p w:rsidR="00E234CC" w:rsidRPr="00A653C3" w:rsidRDefault="00E234CC" w:rsidP="0071388E">
      <w:pPr>
        <w:pStyle w:val="af8"/>
        <w:numPr>
          <w:ilvl w:val="0"/>
          <w:numId w:val="87"/>
        </w:numPr>
        <w:tabs>
          <w:tab w:val="clear" w:pos="720"/>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Эволюция психотерапии. Том 2.</w:t>
      </w:r>
      <w:r w:rsidRPr="00A653C3">
        <w:rPr>
          <w:rFonts w:ascii="Times New Roman" w:hAnsi="Times New Roman"/>
          <w:sz w:val="28"/>
          <w:szCs w:val="28"/>
        </w:rPr>
        <w:t xml:space="preserve"> "Осень патриархов": Психоаналитически ориентированная и когнитивно-бихевиоральная терапия М.: Независимая фирма "Класс", 1998. 416 с. (Библиотека психологии и психотерапии). </w:t>
      </w:r>
    </w:p>
    <w:p w:rsidR="00E234CC" w:rsidRPr="00A653C3" w:rsidRDefault="00E234CC" w:rsidP="0071388E">
      <w:pPr>
        <w:pStyle w:val="af8"/>
        <w:spacing w:before="0" w:after="0"/>
        <w:ind w:firstLine="540"/>
        <w:contextualSpacing/>
        <w:jc w:val="both"/>
        <w:rPr>
          <w:rStyle w:val="af6"/>
          <w:rFonts w:ascii="Times New Roman" w:hAnsi="Times New Roman"/>
          <w:bCs w:val="0"/>
          <w:sz w:val="28"/>
          <w:szCs w:val="28"/>
          <w:lang w:val="uk-UA"/>
        </w:rPr>
      </w:pPr>
      <w:r w:rsidRPr="00A653C3">
        <w:rPr>
          <w:rStyle w:val="af6"/>
          <w:rFonts w:ascii="Times New Roman" w:hAnsi="Times New Roman"/>
          <w:bCs w:val="0"/>
          <w:sz w:val="28"/>
          <w:szCs w:val="28"/>
        </w:rPr>
        <w:t>Системна та сімейна психотерапія</w:t>
      </w:r>
    </w:p>
    <w:p w:rsidR="00E234CC" w:rsidRPr="00A653C3" w:rsidRDefault="00E234CC" w:rsidP="0071388E">
      <w:pPr>
        <w:pStyle w:val="af8"/>
        <w:numPr>
          <w:ilvl w:val="0"/>
          <w:numId w:val="76"/>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Бейтсон Г., Дон Д. Джексон, Хейли Дж., Уикленд Джон X.</w:t>
      </w:r>
      <w:r w:rsidRPr="00A653C3">
        <w:rPr>
          <w:rFonts w:ascii="Times New Roman" w:hAnsi="Times New Roman"/>
          <w:sz w:val="28"/>
          <w:szCs w:val="28"/>
        </w:rPr>
        <w:t xml:space="preserve"> К теории шизофрении. </w:t>
      </w:r>
    </w:p>
    <w:p w:rsidR="00E234CC" w:rsidRPr="00A653C3" w:rsidRDefault="00E234CC" w:rsidP="0071388E">
      <w:pPr>
        <w:pStyle w:val="af8"/>
        <w:numPr>
          <w:ilvl w:val="0"/>
          <w:numId w:val="76"/>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Браун Дж., Кристенсен Д. </w:t>
      </w:r>
      <w:r w:rsidRPr="00A653C3">
        <w:rPr>
          <w:rFonts w:ascii="Times New Roman" w:hAnsi="Times New Roman"/>
          <w:sz w:val="28"/>
          <w:szCs w:val="28"/>
        </w:rPr>
        <w:t xml:space="preserve">Теория и практика семейной психотерапии. </w:t>
      </w:r>
      <w:r w:rsidR="007F5367">
        <w:rPr>
          <w:rFonts w:ascii="Times New Roman" w:hAnsi="Times New Roman"/>
          <w:sz w:val="28"/>
          <w:szCs w:val="28"/>
        </w:rPr>
        <w:t xml:space="preserve"> – </w:t>
      </w:r>
      <w:r w:rsidRPr="00A653C3">
        <w:rPr>
          <w:rFonts w:ascii="Times New Roman" w:hAnsi="Times New Roman"/>
          <w:sz w:val="28"/>
          <w:szCs w:val="28"/>
        </w:rPr>
        <w:t xml:space="preserve"> СПб, 2001.</w:t>
      </w:r>
    </w:p>
    <w:p w:rsidR="00E234CC" w:rsidRPr="00A653C3" w:rsidRDefault="00E234CC" w:rsidP="0071388E">
      <w:pPr>
        <w:pStyle w:val="1"/>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Бэндлер Р., Гриндер Дж., Сатир В. Семейная терапия.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Институт Общегуманитарных Исследований, 1999.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160 с.</w:t>
      </w:r>
    </w:p>
    <w:p w:rsidR="00E234CC" w:rsidRPr="00A653C3" w:rsidRDefault="00E234CC" w:rsidP="0071388E">
      <w:pPr>
        <w:pStyle w:val="1"/>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Варга А.Я. Системная семейная терапия. Краткий лекционный курс.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Речь, 2001.</w:t>
      </w:r>
    </w:p>
    <w:p w:rsidR="00E234CC" w:rsidRPr="00A653C3" w:rsidRDefault="00E234CC" w:rsidP="0071388E">
      <w:pPr>
        <w:pStyle w:val="af8"/>
        <w:numPr>
          <w:ilvl w:val="0"/>
          <w:numId w:val="76"/>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Вацлавик П. </w:t>
      </w:r>
      <w:r w:rsidRPr="00A653C3">
        <w:rPr>
          <w:rFonts w:ascii="Times New Roman" w:hAnsi="Times New Roman"/>
          <w:sz w:val="28"/>
          <w:szCs w:val="28"/>
        </w:rPr>
        <w:t xml:space="preserve">Как стать несчастным без посторонней помощи. М. Прогресс, 1990. </w:t>
      </w:r>
    </w:p>
    <w:p w:rsidR="00E234CC" w:rsidRPr="00A653C3" w:rsidRDefault="00E234CC" w:rsidP="0071388E">
      <w:pPr>
        <w:pStyle w:val="1"/>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Вебер Г. Кризисы любви: Системная психотерапия Берта Хеллингера.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Изд-во Института Психотерапии, 2001.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304 с.</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Витакер К. Полночные размышления семейного терапевта.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Класс, 1998.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208 с.</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Витакер К., Бамберри В. Танцы с семьей.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Класс, 1997.</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Маданес Клу. Стратегическая семейная терапия.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Класс, 1999.</w:t>
      </w:r>
    </w:p>
    <w:p w:rsidR="00E234CC" w:rsidRPr="00A653C3" w:rsidRDefault="00E234CC" w:rsidP="0071388E">
      <w:pPr>
        <w:pStyle w:val="af8"/>
        <w:numPr>
          <w:ilvl w:val="0"/>
          <w:numId w:val="76"/>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Минухин С., Фишман Ч. </w:t>
      </w:r>
      <w:r w:rsidRPr="00A653C3">
        <w:rPr>
          <w:rFonts w:ascii="Times New Roman" w:hAnsi="Times New Roman"/>
          <w:sz w:val="28"/>
          <w:szCs w:val="28"/>
        </w:rPr>
        <w:t xml:space="preserve">Техники семейной терапии М.: Независимая фирма “Класс”, 1998. 304 с.  (Библиотека психологии и психотерапии).  </w:t>
      </w:r>
    </w:p>
    <w:p w:rsidR="00E234CC" w:rsidRPr="00A653C3" w:rsidRDefault="00E234CC" w:rsidP="0071388E">
      <w:pPr>
        <w:pStyle w:val="af8"/>
        <w:numPr>
          <w:ilvl w:val="0"/>
          <w:numId w:val="76"/>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Пэпп П. </w:t>
      </w:r>
      <w:r w:rsidRPr="00A653C3">
        <w:rPr>
          <w:rFonts w:ascii="Times New Roman" w:hAnsi="Times New Roman"/>
          <w:sz w:val="28"/>
          <w:szCs w:val="28"/>
        </w:rPr>
        <w:t xml:space="preserve">Семейная терапия и ее парадоксы. </w:t>
      </w:r>
      <w:r w:rsidR="007F5367">
        <w:rPr>
          <w:rFonts w:ascii="Times New Roman" w:hAnsi="Times New Roman"/>
          <w:sz w:val="28"/>
          <w:szCs w:val="28"/>
        </w:rPr>
        <w:t xml:space="preserve"> – </w:t>
      </w:r>
      <w:r w:rsidRPr="00A653C3">
        <w:rPr>
          <w:rFonts w:ascii="Times New Roman" w:hAnsi="Times New Roman"/>
          <w:sz w:val="28"/>
          <w:szCs w:val="28"/>
        </w:rPr>
        <w:t xml:space="preserve"> М.: Независимая фирма «Класс», 1998. </w:t>
      </w:r>
      <w:r w:rsidR="007F5367">
        <w:rPr>
          <w:rFonts w:ascii="Times New Roman" w:hAnsi="Times New Roman"/>
          <w:sz w:val="28"/>
          <w:szCs w:val="28"/>
        </w:rPr>
        <w:t xml:space="preserve"> – </w:t>
      </w:r>
      <w:r w:rsidRPr="00A653C3">
        <w:rPr>
          <w:rFonts w:ascii="Times New Roman" w:hAnsi="Times New Roman"/>
          <w:sz w:val="28"/>
          <w:szCs w:val="28"/>
        </w:rPr>
        <w:t xml:space="preserve"> 288 с. </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Ричардсон Р. Сила семейных уз. Руководство по психотерапии в помощь семье.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Акцидент, Ленато, 1994.</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Саймон Р. Один к одному. Беседы с создателями семейной терапии.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1996.</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Сатир В. Вы и ваша семья.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Апрель-ПРЕСС, 2000.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320 с.</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Сатир В. Психотерапия семьи.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Ювента, 1999.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284 с.</w:t>
      </w:r>
    </w:p>
    <w:p w:rsidR="00E234CC" w:rsidRPr="00A653C3" w:rsidRDefault="00E234CC" w:rsidP="0071388E">
      <w:pPr>
        <w:numPr>
          <w:ilvl w:val="0"/>
          <w:numId w:val="76"/>
        </w:numPr>
        <w:tabs>
          <w:tab w:val="clear" w:pos="720"/>
          <w:tab w:val="num" w:pos="0"/>
          <w:tab w:val="left" w:pos="360"/>
          <w:tab w:val="num"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Сімон Ф.Б., Рех-Сімон К. Циркулярне опитування. Системна терапія на клінічних прикладах: Підручник / Пер. з нім. В.Басюк, І.Краснопольська, В.Лановий. – Івано-Франківськ: Місто НВ, 2005. – 184 с.</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lastRenderedPageBreak/>
        <w:t xml:space="preserve">Скиннер Р., Клииз Дж. Семья и как в ней уцелеть.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Класс, 1995.</w:t>
      </w:r>
    </w:p>
    <w:p w:rsidR="00E234CC" w:rsidRPr="00A653C3" w:rsidRDefault="00E234CC" w:rsidP="0071388E">
      <w:pPr>
        <w:numPr>
          <w:ilvl w:val="0"/>
          <w:numId w:val="76"/>
        </w:numPr>
        <w:tabs>
          <w:tab w:val="clear" w:pos="720"/>
          <w:tab w:val="num" w:pos="0"/>
          <w:tab w:val="left" w:pos="360"/>
          <w:tab w:val="num"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Фон Шліппе А., Швайцер Й. Системна психотерапія та консультування / Пер. з нім. – Львів: ВНТЛ-Класика, 2004. – 320 с.</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Хеллингер Б. Порядки любви.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Изд-во Института Психотерапии, 2001.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400 с.</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Шерман Р., Фредман Н. Структурированные техники семейной и супружеской терапии.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Класс, 1997.</w:t>
      </w:r>
    </w:p>
    <w:p w:rsidR="00E234CC" w:rsidRPr="00A653C3" w:rsidRDefault="00E234CC" w:rsidP="0071388E">
      <w:pPr>
        <w:pStyle w:val="af8"/>
        <w:numPr>
          <w:ilvl w:val="0"/>
          <w:numId w:val="76"/>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Эволюция психотерапии. Том 1.</w:t>
      </w:r>
      <w:r w:rsidRPr="00A653C3">
        <w:rPr>
          <w:rFonts w:ascii="Times New Roman" w:hAnsi="Times New Roman"/>
          <w:sz w:val="28"/>
          <w:szCs w:val="28"/>
        </w:rPr>
        <w:t xml:space="preserve"> "Семейный портрет в интерьере": Семейная терапия М.: Независимая фирма "Класс", 1998. 304 с. (Библиотека психологии и психотерапии). </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Эйдемиллер Э.Г. Методы семейной диагностики и психотерапии.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1996.</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Эйдемиллер Э.Г., Юстицкий В.В. Психология и психотерапия семьи.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Питер, 1999.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656 с.</w:t>
      </w:r>
    </w:p>
    <w:p w:rsidR="00E234CC" w:rsidRPr="00A653C3" w:rsidRDefault="00E234CC" w:rsidP="0071388E">
      <w:pPr>
        <w:numPr>
          <w:ilvl w:val="0"/>
          <w:numId w:val="76"/>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Эйдемиллер Э.Г., Юстицкий В.В. Семейная психотерапия.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1990.</w:t>
      </w:r>
    </w:p>
    <w:p w:rsidR="00E234CC" w:rsidRPr="00A653C3" w:rsidRDefault="00E234CC" w:rsidP="0071388E">
      <w:pPr>
        <w:pStyle w:val="af8"/>
        <w:spacing w:before="0" w:after="0"/>
        <w:ind w:firstLine="540"/>
        <w:contextualSpacing/>
        <w:rPr>
          <w:rStyle w:val="af6"/>
          <w:rFonts w:ascii="Times New Roman" w:hAnsi="Times New Roman"/>
          <w:bCs w:val="0"/>
          <w:sz w:val="28"/>
          <w:szCs w:val="28"/>
          <w:lang w:val="uk-UA"/>
        </w:rPr>
      </w:pPr>
      <w:r w:rsidRPr="00A653C3">
        <w:rPr>
          <w:rStyle w:val="af6"/>
          <w:rFonts w:ascii="Times New Roman" w:hAnsi="Times New Roman"/>
          <w:bCs w:val="0"/>
          <w:sz w:val="28"/>
          <w:szCs w:val="28"/>
        </w:rPr>
        <w:t>Когнітивно-біхевіоральна психотерапія</w:t>
      </w:r>
    </w:p>
    <w:p w:rsidR="00E234CC" w:rsidRPr="00A653C3" w:rsidRDefault="00E234CC" w:rsidP="0071388E">
      <w:pPr>
        <w:pStyle w:val="af8"/>
        <w:numPr>
          <w:ilvl w:val="0"/>
          <w:numId w:val="77"/>
        </w:numPr>
        <w:tabs>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Александров А. А. Современная психотерапия. – СПб., 1997.  (Лекции по когнитивной терапии №№ 5, 6 и 13).</w:t>
      </w:r>
    </w:p>
    <w:p w:rsidR="00E234CC" w:rsidRPr="00A653C3" w:rsidRDefault="00E234CC" w:rsidP="0071388E">
      <w:pPr>
        <w:pStyle w:val="af8"/>
        <w:numPr>
          <w:ilvl w:val="0"/>
          <w:numId w:val="77"/>
        </w:numPr>
        <w:tabs>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Бек А., Джудит С. Когнитивная терапия: полное руководство = Cognitive Therapy: Basics and Beyond. – М.: «Вильямс», 2006. – С. 400.</w:t>
      </w:r>
    </w:p>
    <w:p w:rsidR="00E234CC" w:rsidRPr="00A653C3" w:rsidRDefault="00E234CC" w:rsidP="0071388E">
      <w:pPr>
        <w:pStyle w:val="af8"/>
        <w:numPr>
          <w:ilvl w:val="0"/>
          <w:numId w:val="77"/>
        </w:numPr>
        <w:tabs>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Бек А., Раш А., Шо Б., Эмери Г. Когнитивная терапия депрессии. – СПб.: Питер, 2003.</w:t>
      </w:r>
    </w:p>
    <w:p w:rsidR="00E234CC" w:rsidRPr="00A653C3" w:rsidRDefault="00E234CC" w:rsidP="0071388E">
      <w:pPr>
        <w:pStyle w:val="af8"/>
        <w:numPr>
          <w:ilvl w:val="0"/>
          <w:numId w:val="77"/>
        </w:numPr>
        <w:tabs>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Бек А., Фримен А. Когнитивная психотерапия расстройств личности. – СПб.: Питер, 2002.</w:t>
      </w:r>
    </w:p>
    <w:p w:rsidR="00E234CC" w:rsidRPr="00A653C3" w:rsidRDefault="00E234CC" w:rsidP="0071388E">
      <w:pPr>
        <w:pStyle w:val="af8"/>
        <w:numPr>
          <w:ilvl w:val="0"/>
          <w:numId w:val="77"/>
        </w:numPr>
        <w:tabs>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Когнитивно-бихевиоральный подход в психотерапии и консультировании: Хрестоматия / Сост. Т. В. Власова. – Владивосток: ГИ МГУ, 2002. – 110 с.</w:t>
      </w:r>
    </w:p>
    <w:p w:rsidR="00E234CC" w:rsidRPr="00A653C3" w:rsidRDefault="00E234CC" w:rsidP="0071388E">
      <w:pPr>
        <w:pStyle w:val="af8"/>
        <w:numPr>
          <w:ilvl w:val="0"/>
          <w:numId w:val="77"/>
        </w:numPr>
        <w:tabs>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МакМаллин Р. Практикум по когнитивной терапии. – СПб., 2001.</w:t>
      </w:r>
    </w:p>
    <w:p w:rsidR="00E234CC" w:rsidRPr="00A653C3" w:rsidRDefault="00E234CC" w:rsidP="0071388E">
      <w:pPr>
        <w:pStyle w:val="af8"/>
        <w:numPr>
          <w:ilvl w:val="0"/>
          <w:numId w:val="77"/>
        </w:numPr>
        <w:tabs>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Милтон Дж. Психоанализ и когнитивно-поведенческая терапия – конкурирующие парадигмы или общая почва? // Журнал практической психологии и психоанализа. – 2005. – № 4.</w:t>
      </w:r>
    </w:p>
    <w:p w:rsidR="00E234CC" w:rsidRPr="00A653C3" w:rsidRDefault="00E234CC" w:rsidP="0071388E">
      <w:pPr>
        <w:numPr>
          <w:ilvl w:val="0"/>
          <w:numId w:val="77"/>
        </w:numPr>
        <w:tabs>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Морли С., Шефферд Дж., Спенс С. Методы когнитивной терапии и тренинга социальных навыков.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1996.</w:t>
      </w:r>
    </w:p>
    <w:p w:rsidR="00E234CC" w:rsidRPr="00A653C3" w:rsidRDefault="00E234CC" w:rsidP="0071388E">
      <w:pPr>
        <w:pStyle w:val="af8"/>
        <w:numPr>
          <w:ilvl w:val="0"/>
          <w:numId w:val="77"/>
        </w:numPr>
        <w:tabs>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Московский психотерапевтический журнал – № 3/1996; № 4/2001. (Спецвыпуски по когнитивной терапии). Предисловие / А. Бек // Московский психотерапевтический журнал. – 1996. – № 3.</w:t>
      </w:r>
    </w:p>
    <w:p w:rsidR="00E234CC" w:rsidRPr="00A653C3" w:rsidRDefault="00E234CC" w:rsidP="0071388E">
      <w:pPr>
        <w:numPr>
          <w:ilvl w:val="0"/>
          <w:numId w:val="77"/>
        </w:numPr>
        <w:tabs>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Федоров А.П. Когнитивная психотерапия.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1991.</w:t>
      </w:r>
    </w:p>
    <w:p w:rsidR="00E234CC" w:rsidRPr="00A653C3" w:rsidRDefault="00E234CC" w:rsidP="0071388E">
      <w:pPr>
        <w:numPr>
          <w:ilvl w:val="0"/>
          <w:numId w:val="77"/>
        </w:numPr>
        <w:tabs>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Федоров А.П. Методы поведенческой психотерапии.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Л., 1987.</w:t>
      </w:r>
    </w:p>
    <w:p w:rsidR="00E234CC" w:rsidRPr="00A653C3" w:rsidRDefault="00E234CC" w:rsidP="0071388E">
      <w:pPr>
        <w:pStyle w:val="af8"/>
        <w:numPr>
          <w:ilvl w:val="0"/>
          <w:numId w:val="77"/>
        </w:numPr>
        <w:tabs>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Федоров А. П. Когнитивно-поведенческая психотерапия. – СПб.: Питер, 2002.</w:t>
      </w:r>
    </w:p>
    <w:p w:rsidR="00E234CC" w:rsidRPr="00A653C3" w:rsidRDefault="00E234CC" w:rsidP="0071388E">
      <w:pPr>
        <w:pStyle w:val="af8"/>
        <w:numPr>
          <w:ilvl w:val="0"/>
          <w:numId w:val="77"/>
        </w:numPr>
        <w:tabs>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Холмогорова А.Б.. Актуальные тенденции современной когнитивной психотерапии. (Лекция, прочитанная 18 ноября 2009 г. в МГППУ).</w:t>
      </w:r>
    </w:p>
    <w:p w:rsidR="00E234CC" w:rsidRPr="00A653C3" w:rsidRDefault="00E234CC" w:rsidP="0071388E">
      <w:pPr>
        <w:pStyle w:val="af8"/>
        <w:numPr>
          <w:ilvl w:val="0"/>
          <w:numId w:val="77"/>
        </w:numPr>
        <w:tabs>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Холмогорова А. Б., Гаранян Н. Г. Когнитивно-бихевиоральная психотерапия // Основные направления современной психотерапии / Под. ред. А. М. Боковикова. –</w:t>
      </w:r>
      <w:r w:rsidR="00F87597" w:rsidRPr="00A653C3">
        <w:rPr>
          <w:rStyle w:val="af6"/>
          <w:rFonts w:ascii="Times New Roman" w:hAnsi="Times New Roman"/>
          <w:b w:val="0"/>
          <w:bCs w:val="0"/>
          <w:sz w:val="28"/>
          <w:szCs w:val="28"/>
        </w:rPr>
        <w:t xml:space="preserve"> М.: Когито-центр, 2000</w:t>
      </w:r>
    </w:p>
    <w:p w:rsidR="00E234CC" w:rsidRPr="00A653C3" w:rsidRDefault="00E234CC" w:rsidP="0071388E">
      <w:pPr>
        <w:pStyle w:val="af8"/>
        <w:tabs>
          <w:tab w:val="num" w:pos="0"/>
          <w:tab w:val="left" w:pos="360"/>
        </w:tabs>
        <w:spacing w:before="0" w:after="0"/>
        <w:ind w:firstLine="540"/>
        <w:contextualSpacing/>
        <w:jc w:val="both"/>
        <w:rPr>
          <w:rStyle w:val="af6"/>
          <w:rFonts w:ascii="Times New Roman" w:hAnsi="Times New Roman"/>
          <w:bCs w:val="0"/>
          <w:sz w:val="28"/>
          <w:szCs w:val="28"/>
          <w:lang w:val="uk-UA"/>
        </w:rPr>
      </w:pPr>
      <w:r w:rsidRPr="00A653C3">
        <w:rPr>
          <w:rStyle w:val="af6"/>
          <w:rFonts w:ascii="Times New Roman" w:hAnsi="Times New Roman"/>
          <w:bCs w:val="0"/>
          <w:sz w:val="28"/>
          <w:szCs w:val="28"/>
        </w:rPr>
        <w:lastRenderedPageBreak/>
        <w:t>Тілесно-орієнтована та трансперсональна психотерапія</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Александер Ф. </w:t>
      </w:r>
      <w:r w:rsidRPr="00A653C3">
        <w:rPr>
          <w:rFonts w:ascii="Times New Roman" w:hAnsi="Times New Roman"/>
          <w:sz w:val="28"/>
          <w:szCs w:val="28"/>
        </w:rPr>
        <w:t xml:space="preserve">Психосоматическая медицина. </w:t>
      </w:r>
      <w:r w:rsidR="007F5367">
        <w:rPr>
          <w:rFonts w:ascii="Times New Roman" w:hAnsi="Times New Roman"/>
          <w:sz w:val="28"/>
          <w:szCs w:val="28"/>
        </w:rPr>
        <w:t xml:space="preserve"> – </w:t>
      </w:r>
      <w:r w:rsidRPr="00A653C3">
        <w:rPr>
          <w:rFonts w:ascii="Times New Roman" w:hAnsi="Times New Roman"/>
          <w:sz w:val="28"/>
          <w:szCs w:val="28"/>
        </w:rPr>
        <w:t xml:space="preserve"> М., 2000.</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sz w:val="28"/>
          <w:szCs w:val="28"/>
        </w:rPr>
        <w:t xml:space="preserve">Майков В., Козлов В. Трансперсональная психология. Истоки, история, современное состояние. – М.: АСТ, 2004. </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 xml:space="preserve">Газарова Е. Психология телесности. </w:t>
      </w:r>
      <w:r w:rsidR="007F5367">
        <w:rPr>
          <w:rStyle w:val="af6"/>
          <w:rFonts w:ascii="Times New Roman" w:hAnsi="Times New Roman"/>
          <w:b w:val="0"/>
          <w:bCs w:val="0"/>
          <w:sz w:val="28"/>
          <w:szCs w:val="28"/>
        </w:rPr>
        <w:t xml:space="preserve"> – </w:t>
      </w:r>
      <w:r w:rsidRPr="00A653C3">
        <w:rPr>
          <w:rStyle w:val="af6"/>
          <w:rFonts w:ascii="Times New Roman" w:hAnsi="Times New Roman"/>
          <w:b w:val="0"/>
          <w:bCs w:val="0"/>
          <w:sz w:val="28"/>
          <w:szCs w:val="28"/>
        </w:rPr>
        <w:t xml:space="preserve"> М.:Институт Общегуманитарных Исследований. </w:t>
      </w:r>
      <w:r w:rsidR="007F5367">
        <w:rPr>
          <w:rStyle w:val="af6"/>
          <w:rFonts w:ascii="Times New Roman" w:hAnsi="Times New Roman"/>
          <w:b w:val="0"/>
          <w:bCs w:val="0"/>
          <w:sz w:val="28"/>
          <w:szCs w:val="28"/>
        </w:rPr>
        <w:t xml:space="preserve"> – </w:t>
      </w:r>
      <w:r w:rsidRPr="00A653C3">
        <w:rPr>
          <w:rStyle w:val="af6"/>
          <w:rFonts w:ascii="Times New Roman" w:hAnsi="Times New Roman"/>
          <w:b w:val="0"/>
          <w:bCs w:val="0"/>
          <w:sz w:val="28"/>
          <w:szCs w:val="28"/>
        </w:rPr>
        <w:t xml:space="preserve"> 2002. </w:t>
      </w:r>
      <w:r w:rsidR="007F5367">
        <w:rPr>
          <w:rStyle w:val="af6"/>
          <w:rFonts w:ascii="Times New Roman" w:hAnsi="Times New Roman"/>
          <w:b w:val="0"/>
          <w:bCs w:val="0"/>
          <w:sz w:val="28"/>
          <w:szCs w:val="28"/>
        </w:rPr>
        <w:t xml:space="preserve"> – </w:t>
      </w:r>
      <w:r w:rsidRPr="00A653C3">
        <w:rPr>
          <w:rStyle w:val="af6"/>
          <w:rFonts w:ascii="Times New Roman" w:hAnsi="Times New Roman"/>
          <w:b w:val="0"/>
          <w:bCs w:val="0"/>
          <w:sz w:val="28"/>
          <w:szCs w:val="28"/>
        </w:rPr>
        <w:t xml:space="preserve">С. 74-85. </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sz w:val="28"/>
          <w:szCs w:val="28"/>
        </w:rPr>
        <w:t>Гроф С. Области человеческого бессознательного. Данные исследований ЛСД</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sz w:val="28"/>
          <w:szCs w:val="28"/>
        </w:rPr>
        <w:t xml:space="preserve">Гроф С. Психология будущего. Уроки современных исследований сознания. – М.: АСТ, 2003. </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sz w:val="28"/>
          <w:szCs w:val="28"/>
        </w:rPr>
        <w:t xml:space="preserve">Гроф С. За пределами мозга. Рождение, смерть и трансценденция в психотерапии. – М.: АСТ, 2005. </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Гроф С., Хэлифакс Дж.</w:t>
      </w:r>
      <w:r w:rsidRPr="00A653C3">
        <w:rPr>
          <w:rFonts w:ascii="Times New Roman" w:hAnsi="Times New Roman"/>
          <w:sz w:val="28"/>
          <w:szCs w:val="28"/>
        </w:rPr>
        <w:t xml:space="preserve"> Человек перед лицом смерти. </w:t>
      </w:r>
      <w:r w:rsidR="007F5367">
        <w:rPr>
          <w:rFonts w:ascii="Times New Roman" w:hAnsi="Times New Roman"/>
          <w:sz w:val="28"/>
          <w:szCs w:val="28"/>
        </w:rPr>
        <w:t xml:space="preserve"> – </w:t>
      </w:r>
      <w:r w:rsidRPr="00A653C3">
        <w:rPr>
          <w:rFonts w:ascii="Times New Roman" w:hAnsi="Times New Roman"/>
          <w:sz w:val="28"/>
          <w:szCs w:val="28"/>
        </w:rPr>
        <w:t xml:space="preserve"> М.: Изд-во Трансперсонального Института, 1996. </w:t>
      </w:r>
      <w:r w:rsidR="007F5367">
        <w:rPr>
          <w:rFonts w:ascii="Times New Roman" w:hAnsi="Times New Roman"/>
          <w:sz w:val="28"/>
          <w:szCs w:val="28"/>
        </w:rPr>
        <w:t xml:space="preserve"> – </w:t>
      </w:r>
      <w:r w:rsidRPr="00A653C3">
        <w:rPr>
          <w:rFonts w:ascii="Times New Roman" w:hAnsi="Times New Roman"/>
          <w:sz w:val="28"/>
          <w:szCs w:val="28"/>
        </w:rPr>
        <w:t xml:space="preserve"> 246с. </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 xml:space="preserve">Йоргенсен С. Структура характера и шоковая травма // Бюллетень ассоциации телесно-ориентированных психотерапевтов. </w:t>
      </w:r>
      <w:r w:rsidR="007F5367">
        <w:rPr>
          <w:rStyle w:val="af6"/>
          <w:rFonts w:ascii="Times New Roman" w:hAnsi="Times New Roman"/>
          <w:b w:val="0"/>
          <w:bCs w:val="0"/>
          <w:sz w:val="28"/>
          <w:szCs w:val="28"/>
        </w:rPr>
        <w:t xml:space="preserve"> – </w:t>
      </w:r>
      <w:r w:rsidRPr="00A653C3">
        <w:rPr>
          <w:rStyle w:val="af6"/>
          <w:rFonts w:ascii="Times New Roman" w:hAnsi="Times New Roman"/>
          <w:b w:val="0"/>
          <w:bCs w:val="0"/>
          <w:sz w:val="28"/>
          <w:szCs w:val="28"/>
        </w:rPr>
        <w:t xml:space="preserve"> 2005. </w:t>
      </w:r>
      <w:r w:rsidR="007F5367">
        <w:rPr>
          <w:rStyle w:val="af6"/>
          <w:rFonts w:ascii="Times New Roman" w:hAnsi="Times New Roman"/>
          <w:b w:val="0"/>
          <w:bCs w:val="0"/>
          <w:sz w:val="28"/>
          <w:szCs w:val="28"/>
        </w:rPr>
        <w:t xml:space="preserve"> – </w:t>
      </w:r>
      <w:r w:rsidRPr="00A653C3">
        <w:rPr>
          <w:rStyle w:val="af6"/>
          <w:rFonts w:ascii="Times New Roman" w:hAnsi="Times New Roman"/>
          <w:b w:val="0"/>
          <w:bCs w:val="0"/>
          <w:sz w:val="28"/>
          <w:szCs w:val="28"/>
        </w:rPr>
        <w:t xml:space="preserve">  № 7. </w:t>
      </w:r>
      <w:r w:rsidR="007F5367">
        <w:rPr>
          <w:rStyle w:val="af6"/>
          <w:rFonts w:ascii="Times New Roman" w:hAnsi="Times New Roman"/>
          <w:b w:val="0"/>
          <w:bCs w:val="0"/>
          <w:sz w:val="28"/>
          <w:szCs w:val="28"/>
        </w:rPr>
        <w:t xml:space="preserve"> – </w:t>
      </w:r>
      <w:r w:rsidRPr="00A653C3">
        <w:rPr>
          <w:rStyle w:val="af6"/>
          <w:rFonts w:ascii="Times New Roman" w:hAnsi="Times New Roman"/>
          <w:b w:val="0"/>
          <w:bCs w:val="0"/>
          <w:sz w:val="28"/>
          <w:szCs w:val="28"/>
        </w:rPr>
        <w:t xml:space="preserve"> С. 84-95. </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Style w:val="af6"/>
          <w:rFonts w:ascii="Times New Roman" w:hAnsi="Times New Roman"/>
          <w:b w:val="0"/>
          <w:bCs w:val="0"/>
          <w:sz w:val="28"/>
          <w:szCs w:val="28"/>
        </w:rPr>
        <w:t xml:space="preserve">Сергеева Л.С. Телесно-ориентированная психотерапия. Хрестоматия. </w:t>
      </w:r>
      <w:r w:rsidR="007F5367">
        <w:rPr>
          <w:rStyle w:val="af6"/>
          <w:rFonts w:ascii="Times New Roman" w:hAnsi="Times New Roman"/>
          <w:b w:val="0"/>
          <w:bCs w:val="0"/>
          <w:sz w:val="28"/>
          <w:szCs w:val="28"/>
        </w:rPr>
        <w:t xml:space="preserve"> – </w:t>
      </w:r>
      <w:r w:rsidRPr="00A653C3">
        <w:rPr>
          <w:rStyle w:val="af6"/>
          <w:rFonts w:ascii="Times New Roman" w:hAnsi="Times New Roman"/>
          <w:b w:val="0"/>
          <w:bCs w:val="0"/>
          <w:sz w:val="28"/>
          <w:szCs w:val="28"/>
        </w:rPr>
        <w:t xml:space="preserve"> СПб., СПб РОФ «Практическая психотерапия». </w:t>
      </w:r>
      <w:r w:rsidR="007F5367">
        <w:rPr>
          <w:rStyle w:val="af6"/>
          <w:rFonts w:ascii="Times New Roman" w:hAnsi="Times New Roman"/>
          <w:b w:val="0"/>
          <w:bCs w:val="0"/>
          <w:sz w:val="28"/>
          <w:szCs w:val="28"/>
        </w:rPr>
        <w:t xml:space="preserve"> – </w:t>
      </w:r>
      <w:r w:rsidRPr="00A653C3">
        <w:rPr>
          <w:rStyle w:val="af6"/>
          <w:rFonts w:ascii="Times New Roman" w:hAnsi="Times New Roman"/>
          <w:b w:val="0"/>
          <w:bCs w:val="0"/>
          <w:sz w:val="28"/>
          <w:szCs w:val="28"/>
        </w:rPr>
        <w:t xml:space="preserve"> 2000. </w:t>
      </w:r>
      <w:r w:rsidR="007F5367">
        <w:rPr>
          <w:rStyle w:val="af6"/>
          <w:rFonts w:ascii="Times New Roman" w:hAnsi="Times New Roman"/>
          <w:b w:val="0"/>
          <w:bCs w:val="0"/>
          <w:sz w:val="28"/>
          <w:szCs w:val="28"/>
        </w:rPr>
        <w:t xml:space="preserve"> – </w:t>
      </w:r>
      <w:r w:rsidRPr="00A653C3">
        <w:rPr>
          <w:rStyle w:val="af6"/>
          <w:rFonts w:ascii="Times New Roman" w:hAnsi="Times New Roman"/>
          <w:b w:val="0"/>
          <w:bCs w:val="0"/>
          <w:sz w:val="28"/>
          <w:szCs w:val="28"/>
        </w:rPr>
        <w:t xml:space="preserve"> С.  255-264.</w:t>
      </w:r>
    </w:p>
    <w:p w:rsidR="00E234CC" w:rsidRPr="00A653C3" w:rsidRDefault="00E234CC" w:rsidP="0071388E">
      <w:pPr>
        <w:numPr>
          <w:ilvl w:val="0"/>
          <w:numId w:val="78"/>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Телесно-ориентированная психотерапия. Хрестоматия / Автор сост. Л.С. Сергеева.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2000.</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Fonts w:ascii="Times New Roman" w:hAnsi="Times New Roman"/>
          <w:bCs/>
          <w:sz w:val="28"/>
          <w:szCs w:val="28"/>
        </w:rPr>
      </w:pPr>
      <w:r w:rsidRPr="00A653C3">
        <w:rPr>
          <w:rFonts w:ascii="Times New Roman" w:hAnsi="Times New Roman"/>
          <w:sz w:val="28"/>
          <w:szCs w:val="28"/>
        </w:rPr>
        <w:t xml:space="preserve">Уилбер К. Око духа. Интегральное видение для слегка свихнувшегося мира. – М.: АСТ, 2002. </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Fonts w:ascii="Times New Roman" w:hAnsi="Times New Roman"/>
          <w:sz w:val="28"/>
          <w:szCs w:val="28"/>
        </w:rPr>
        <w:t>Уилбер К. Проект Атман. Трансперсональный взгляд на человеческое развитие. – М.: АСТ, 2004.</w:t>
      </w:r>
      <w:r w:rsidRPr="00A653C3">
        <w:rPr>
          <w:rStyle w:val="af6"/>
          <w:rFonts w:ascii="Times New Roman" w:hAnsi="Times New Roman"/>
          <w:b w:val="0"/>
          <w:bCs w:val="0"/>
          <w:sz w:val="28"/>
          <w:szCs w:val="28"/>
        </w:rPr>
        <w:t xml:space="preserve"> </w:t>
      </w:r>
    </w:p>
    <w:p w:rsidR="00E234CC" w:rsidRPr="00A653C3" w:rsidRDefault="00E234CC" w:rsidP="0071388E">
      <w:pPr>
        <w:pStyle w:val="af8"/>
        <w:numPr>
          <w:ilvl w:val="0"/>
          <w:numId w:val="78"/>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Фельденкрайз М. Сознавание через движение: двенадцать практических уроков/Пер. с англ. М. Папуш: Институт Общегуманитарных Исследований; М.; 2001.</w:t>
      </w:r>
    </w:p>
    <w:p w:rsidR="00E234CC" w:rsidRPr="00A653C3" w:rsidRDefault="00E234CC" w:rsidP="0071388E">
      <w:pPr>
        <w:pStyle w:val="af8"/>
        <w:tabs>
          <w:tab w:val="num" w:pos="0"/>
          <w:tab w:val="left" w:pos="360"/>
        </w:tabs>
        <w:spacing w:before="0" w:after="0"/>
        <w:ind w:firstLine="540"/>
        <w:contextualSpacing/>
        <w:jc w:val="both"/>
        <w:rPr>
          <w:rStyle w:val="af6"/>
          <w:rFonts w:ascii="Times New Roman" w:hAnsi="Times New Roman"/>
          <w:bCs w:val="0"/>
          <w:sz w:val="28"/>
          <w:szCs w:val="28"/>
          <w:lang w:val="uk-UA"/>
        </w:rPr>
      </w:pPr>
      <w:r w:rsidRPr="00A653C3">
        <w:rPr>
          <w:rStyle w:val="af6"/>
          <w:rFonts w:ascii="Times New Roman" w:hAnsi="Times New Roman"/>
          <w:bCs w:val="0"/>
          <w:sz w:val="28"/>
          <w:szCs w:val="28"/>
        </w:rPr>
        <w:t>Психодрама</w:t>
      </w:r>
    </w:p>
    <w:p w:rsidR="00E234CC" w:rsidRPr="00A653C3" w:rsidRDefault="00E234CC" w:rsidP="0071388E">
      <w:pPr>
        <w:numPr>
          <w:ilvl w:val="0"/>
          <w:numId w:val="80"/>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eastAsia="de-DE"/>
        </w:rPr>
        <w:t xml:space="preserve">Киппер Д. Клинические ролевые игры и психодрама.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1993.</w:t>
      </w:r>
    </w:p>
    <w:p w:rsidR="00E234CC" w:rsidRPr="00A653C3" w:rsidRDefault="00E234CC" w:rsidP="0071388E">
      <w:pPr>
        <w:numPr>
          <w:ilvl w:val="0"/>
          <w:numId w:val="80"/>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Келлерман П.Ф. Психодрама крупным планом: Анализ терапевтических механизмов / Пер. с англ. И.А.Лаврентьевой. – М.: Независимая фирма "Класс", 1998. – 240 с.</w:t>
      </w:r>
    </w:p>
    <w:p w:rsidR="00E234CC" w:rsidRPr="00A653C3" w:rsidRDefault="00E234CC" w:rsidP="0071388E">
      <w:pPr>
        <w:numPr>
          <w:ilvl w:val="0"/>
          <w:numId w:val="80"/>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iCs/>
          <w:sz w:val="28"/>
          <w:szCs w:val="28"/>
        </w:rPr>
        <w:t xml:space="preserve">Лейтц Г. </w:t>
      </w:r>
      <w:r w:rsidRPr="00A653C3">
        <w:rPr>
          <w:rFonts w:ascii="Times New Roman" w:hAnsi="Times New Roman"/>
          <w:sz w:val="28"/>
          <w:szCs w:val="28"/>
        </w:rPr>
        <w:t>Психодрама. Теория и практика. Классическая психодрама Я. Л. Морено / Пер. с нем. А. М. Боковикова; общ. ред. и предисл. Е. В. Лопухиной, А. Б. Холмогоровой. – М. : Прогресс; Универс, 1994.</w:t>
      </w:r>
    </w:p>
    <w:p w:rsidR="00E234CC" w:rsidRPr="00A653C3" w:rsidRDefault="00E234CC" w:rsidP="0071388E">
      <w:pPr>
        <w:pStyle w:val="af8"/>
        <w:numPr>
          <w:ilvl w:val="0"/>
          <w:numId w:val="80"/>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Морено Я.Л.</w:t>
      </w:r>
      <w:r w:rsidRPr="00A653C3">
        <w:rPr>
          <w:rFonts w:ascii="Times New Roman" w:hAnsi="Times New Roman"/>
          <w:sz w:val="28"/>
          <w:szCs w:val="28"/>
        </w:rPr>
        <w:t xml:space="preserve"> Лечение психозов методом психодрамы. Институт Психодрамы, Beacon House , Нью-Йорк, 1945. </w:t>
      </w:r>
    </w:p>
    <w:p w:rsidR="00E234CC" w:rsidRPr="00A653C3" w:rsidRDefault="00E234CC" w:rsidP="0071388E">
      <w:pPr>
        <w:pStyle w:val="af8"/>
        <w:numPr>
          <w:ilvl w:val="0"/>
          <w:numId w:val="80"/>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Морено Я.Л.</w:t>
      </w:r>
      <w:r w:rsidRPr="00A653C3">
        <w:rPr>
          <w:rFonts w:ascii="Times New Roman" w:hAnsi="Times New Roman"/>
          <w:sz w:val="28"/>
          <w:szCs w:val="28"/>
        </w:rPr>
        <w:t xml:space="preserve"> Социометрия. Экспериментальный метод и наука об обществе. Издательство «Иностранной литературы», М., 1958</w:t>
      </w:r>
      <w:r w:rsidRPr="00A653C3">
        <w:rPr>
          <w:rStyle w:val="af6"/>
          <w:rFonts w:ascii="Times New Roman" w:hAnsi="Times New Roman"/>
          <w:b w:val="0"/>
          <w:bCs w:val="0"/>
          <w:sz w:val="28"/>
          <w:szCs w:val="28"/>
        </w:rPr>
        <w:t xml:space="preserve">. </w:t>
      </w:r>
      <w:r w:rsidRPr="00A653C3">
        <w:rPr>
          <w:rFonts w:ascii="Times New Roman" w:hAnsi="Times New Roman"/>
          <w:sz w:val="28"/>
          <w:szCs w:val="28"/>
        </w:rPr>
        <w:t xml:space="preserve">(Психодрама с детьми, противопоставленная психоанализу детей.)  </w:t>
      </w:r>
    </w:p>
    <w:p w:rsidR="00E234CC" w:rsidRPr="00A653C3" w:rsidRDefault="00E234CC" w:rsidP="0071388E">
      <w:pPr>
        <w:pStyle w:val="af8"/>
        <w:numPr>
          <w:ilvl w:val="0"/>
          <w:numId w:val="80"/>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Морено, Дж.</w:t>
      </w:r>
      <w:r w:rsidRPr="00A653C3">
        <w:rPr>
          <w:rFonts w:ascii="Times New Roman" w:hAnsi="Times New Roman"/>
          <w:sz w:val="28"/>
          <w:szCs w:val="28"/>
        </w:rPr>
        <w:t xml:space="preserve"> Театр спонтанности / Пер. с англ., авт. вступ. ст. Б. И. Хасан. – Красноярск : Фонд ментального здоровья, 1993. </w:t>
      </w:r>
    </w:p>
    <w:p w:rsidR="00E234CC" w:rsidRPr="00A653C3" w:rsidRDefault="00E234CC" w:rsidP="0071388E">
      <w:pPr>
        <w:pStyle w:val="af8"/>
        <w:numPr>
          <w:ilvl w:val="0"/>
          <w:numId w:val="80"/>
        </w:numPr>
        <w:tabs>
          <w:tab w:val="clear" w:pos="720"/>
          <w:tab w:val="num" w:pos="0"/>
          <w:tab w:val="left" w:pos="360"/>
        </w:tabs>
        <w:spacing w:before="0" w:after="0"/>
        <w:ind w:left="0" w:firstLine="0"/>
        <w:contextualSpacing/>
        <w:jc w:val="both"/>
        <w:rPr>
          <w:rStyle w:val="af6"/>
          <w:rFonts w:ascii="Times New Roman" w:hAnsi="Times New Roman"/>
          <w:b w:val="0"/>
          <w:bCs w:val="0"/>
          <w:sz w:val="28"/>
          <w:szCs w:val="28"/>
        </w:rPr>
      </w:pPr>
      <w:r w:rsidRPr="00A653C3">
        <w:rPr>
          <w:rFonts w:ascii="Times New Roman" w:hAnsi="Times New Roman"/>
          <w:iCs/>
          <w:sz w:val="28"/>
          <w:szCs w:val="28"/>
        </w:rPr>
        <w:lastRenderedPageBreak/>
        <w:t>Морено, Я. Л.</w:t>
      </w:r>
      <w:r w:rsidRPr="00A653C3">
        <w:rPr>
          <w:rFonts w:ascii="Times New Roman" w:hAnsi="Times New Roman"/>
          <w:sz w:val="28"/>
          <w:szCs w:val="28"/>
        </w:rPr>
        <w:t xml:space="preserve"> Психодрама / Пер. с англ. Г. Пимочкиной, Е. Рачковой. – М.: Апрель Пресс : ЭКСМО-Пресс, 2001. </w:t>
      </w:r>
    </w:p>
    <w:p w:rsidR="00E234CC" w:rsidRPr="00A653C3" w:rsidRDefault="00E234CC" w:rsidP="0071388E">
      <w:pPr>
        <w:pStyle w:val="af8"/>
        <w:tabs>
          <w:tab w:val="num" w:pos="0"/>
          <w:tab w:val="left" w:pos="360"/>
        </w:tabs>
        <w:spacing w:before="0" w:after="0"/>
        <w:ind w:firstLine="540"/>
        <w:contextualSpacing/>
        <w:jc w:val="both"/>
        <w:rPr>
          <w:rStyle w:val="af6"/>
          <w:rFonts w:ascii="Times New Roman" w:hAnsi="Times New Roman"/>
          <w:bCs w:val="0"/>
          <w:sz w:val="28"/>
          <w:szCs w:val="28"/>
          <w:lang w:val="uk-UA"/>
        </w:rPr>
      </w:pPr>
      <w:r w:rsidRPr="00A653C3">
        <w:rPr>
          <w:rStyle w:val="af6"/>
          <w:rFonts w:ascii="Times New Roman" w:hAnsi="Times New Roman"/>
          <w:bCs w:val="0"/>
          <w:sz w:val="28"/>
          <w:szCs w:val="28"/>
        </w:rPr>
        <w:t>Екзистенційно-гуманістична психотерапія</w:t>
      </w:r>
    </w:p>
    <w:p w:rsidR="00E234CC" w:rsidRPr="00A653C3" w:rsidRDefault="00E234CC" w:rsidP="0071388E">
      <w:pPr>
        <w:numPr>
          <w:ilvl w:val="0"/>
          <w:numId w:val="81"/>
        </w:numPr>
        <w:tabs>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Кинг М.Е., Цинтренбаум Ч. М. Экзистенциальная гипнотерапия.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1998.</w:t>
      </w:r>
    </w:p>
    <w:p w:rsidR="00E234CC" w:rsidRPr="00A653C3" w:rsidRDefault="00E234CC" w:rsidP="0071388E">
      <w:pPr>
        <w:pStyle w:val="af8"/>
        <w:numPr>
          <w:ilvl w:val="0"/>
          <w:numId w:val="81"/>
        </w:numPr>
        <w:tabs>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Роджерс К.</w:t>
      </w:r>
      <w:r w:rsidRPr="00A653C3">
        <w:rPr>
          <w:rFonts w:ascii="Times New Roman" w:hAnsi="Times New Roman"/>
          <w:sz w:val="28"/>
          <w:szCs w:val="28"/>
        </w:rPr>
        <w:t xml:space="preserve"> Клиенто-центрированный / человекоцентрированный подход к терапии. </w:t>
      </w:r>
    </w:p>
    <w:p w:rsidR="00E234CC" w:rsidRPr="00A653C3" w:rsidRDefault="00E234CC" w:rsidP="0071388E">
      <w:pPr>
        <w:pStyle w:val="af8"/>
        <w:numPr>
          <w:ilvl w:val="0"/>
          <w:numId w:val="81"/>
        </w:numPr>
        <w:tabs>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Роджерс К. </w:t>
      </w:r>
      <w:r w:rsidRPr="00A653C3">
        <w:rPr>
          <w:rFonts w:ascii="Times New Roman" w:hAnsi="Times New Roman"/>
          <w:sz w:val="28"/>
          <w:szCs w:val="28"/>
        </w:rPr>
        <w:t xml:space="preserve">Взгляд на психотерапию. Становление человека. </w:t>
      </w:r>
      <w:r w:rsidR="007F5367">
        <w:rPr>
          <w:rFonts w:ascii="Times New Roman" w:hAnsi="Times New Roman"/>
          <w:sz w:val="28"/>
          <w:szCs w:val="28"/>
        </w:rPr>
        <w:t xml:space="preserve"> – </w:t>
      </w:r>
      <w:r w:rsidRPr="00A653C3">
        <w:rPr>
          <w:rFonts w:ascii="Times New Roman" w:hAnsi="Times New Roman"/>
          <w:sz w:val="28"/>
          <w:szCs w:val="28"/>
        </w:rPr>
        <w:t xml:space="preserve"> М., 1994.</w:t>
      </w:r>
    </w:p>
    <w:p w:rsidR="00E234CC" w:rsidRPr="00A653C3" w:rsidRDefault="00E234CC" w:rsidP="0071388E">
      <w:pPr>
        <w:pStyle w:val="af8"/>
        <w:numPr>
          <w:ilvl w:val="0"/>
          <w:numId w:val="81"/>
        </w:numPr>
        <w:tabs>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Эволюция психотерапии. Том 3.</w:t>
      </w:r>
      <w:r w:rsidRPr="00A653C3">
        <w:rPr>
          <w:rFonts w:ascii="Times New Roman" w:hAnsi="Times New Roman"/>
          <w:sz w:val="28"/>
          <w:szCs w:val="28"/>
        </w:rPr>
        <w:t xml:space="preserve"> "Let it be...": Экзистенциально-гуманистическая психотерапия М.: Независимая фирма "Класс", 1998. 304 с. (Библиотека психологии и психотерапии).  </w:t>
      </w:r>
    </w:p>
    <w:p w:rsidR="00E234CC" w:rsidRPr="00A653C3" w:rsidRDefault="00E234CC" w:rsidP="0071388E">
      <w:pPr>
        <w:pStyle w:val="af8"/>
        <w:numPr>
          <w:ilvl w:val="0"/>
          <w:numId w:val="81"/>
        </w:numPr>
        <w:tabs>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Ялом И. </w:t>
      </w:r>
      <w:r w:rsidRPr="00A653C3">
        <w:rPr>
          <w:rFonts w:ascii="Times New Roman" w:hAnsi="Times New Roman"/>
          <w:sz w:val="28"/>
          <w:szCs w:val="28"/>
        </w:rPr>
        <w:t xml:space="preserve">Групповая психотерапия. </w:t>
      </w:r>
      <w:r w:rsidR="007F5367">
        <w:rPr>
          <w:rFonts w:ascii="Times New Roman" w:hAnsi="Times New Roman"/>
          <w:sz w:val="28"/>
          <w:szCs w:val="28"/>
        </w:rPr>
        <w:t xml:space="preserve"> – </w:t>
      </w:r>
      <w:r w:rsidRPr="00A653C3">
        <w:rPr>
          <w:rFonts w:ascii="Times New Roman" w:hAnsi="Times New Roman"/>
          <w:sz w:val="28"/>
          <w:szCs w:val="28"/>
        </w:rPr>
        <w:t xml:space="preserve"> СПб, 2000.</w:t>
      </w:r>
    </w:p>
    <w:p w:rsidR="00E234CC" w:rsidRPr="00A653C3" w:rsidRDefault="00E234CC" w:rsidP="0071388E">
      <w:pPr>
        <w:pStyle w:val="af8"/>
        <w:numPr>
          <w:ilvl w:val="0"/>
          <w:numId w:val="81"/>
        </w:numPr>
        <w:tabs>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Ялом И. </w:t>
      </w:r>
      <w:r w:rsidRPr="00A653C3">
        <w:rPr>
          <w:rFonts w:ascii="Times New Roman" w:hAnsi="Times New Roman"/>
          <w:sz w:val="28"/>
          <w:szCs w:val="28"/>
        </w:rPr>
        <w:t xml:space="preserve">Когда Ницше плакал. М.: Изд-во ЭКСМО-Пресс, 2001. 416 с. (Серия «Искусство консультирования»). </w:t>
      </w:r>
    </w:p>
    <w:p w:rsidR="00E234CC" w:rsidRPr="00A653C3" w:rsidRDefault="00E234CC" w:rsidP="0071388E">
      <w:pPr>
        <w:pStyle w:val="af8"/>
        <w:numPr>
          <w:ilvl w:val="0"/>
          <w:numId w:val="81"/>
        </w:numPr>
        <w:tabs>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Ялом И. </w:t>
      </w:r>
      <w:r w:rsidRPr="00A653C3">
        <w:rPr>
          <w:rFonts w:ascii="Times New Roman" w:hAnsi="Times New Roman"/>
          <w:sz w:val="28"/>
          <w:szCs w:val="28"/>
        </w:rPr>
        <w:t xml:space="preserve">Лечение от любви и другие психотерапевтические новеллы. М.: Независимая фирма «Класс», 1997. 288 с. (Библиотека психологии и психотерапии).  </w:t>
      </w:r>
    </w:p>
    <w:p w:rsidR="00E234CC" w:rsidRPr="00A653C3" w:rsidRDefault="00E234CC" w:rsidP="0071388E">
      <w:pPr>
        <w:pStyle w:val="af8"/>
        <w:numPr>
          <w:ilvl w:val="0"/>
          <w:numId w:val="81"/>
        </w:numPr>
        <w:tabs>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Ялом И.</w:t>
      </w:r>
      <w:r w:rsidRPr="00A653C3">
        <w:rPr>
          <w:rFonts w:ascii="Times New Roman" w:hAnsi="Times New Roman"/>
          <w:sz w:val="28"/>
          <w:szCs w:val="28"/>
        </w:rPr>
        <w:t xml:space="preserve"> Лжец на кушетке </w:t>
      </w:r>
      <w:r w:rsidR="007F5367">
        <w:rPr>
          <w:rFonts w:ascii="Times New Roman" w:hAnsi="Times New Roman"/>
          <w:sz w:val="28"/>
          <w:szCs w:val="28"/>
        </w:rPr>
        <w:t xml:space="preserve"> – </w:t>
      </w:r>
      <w:r w:rsidRPr="00A653C3">
        <w:rPr>
          <w:rFonts w:ascii="Times New Roman" w:hAnsi="Times New Roman"/>
          <w:sz w:val="28"/>
          <w:szCs w:val="28"/>
        </w:rPr>
        <w:t xml:space="preserve">М.: Издво Эксмо, 2004. </w:t>
      </w:r>
      <w:r w:rsidR="007F5367">
        <w:rPr>
          <w:rFonts w:ascii="Times New Roman" w:hAnsi="Times New Roman"/>
          <w:sz w:val="28"/>
          <w:szCs w:val="28"/>
        </w:rPr>
        <w:t xml:space="preserve"> – </w:t>
      </w:r>
      <w:r w:rsidRPr="00A653C3">
        <w:rPr>
          <w:rFonts w:ascii="Times New Roman" w:hAnsi="Times New Roman"/>
          <w:sz w:val="28"/>
          <w:szCs w:val="28"/>
        </w:rPr>
        <w:t xml:space="preserve"> 480 с.</w:t>
      </w:r>
    </w:p>
    <w:p w:rsidR="00E234CC" w:rsidRPr="00A653C3" w:rsidRDefault="00E234CC" w:rsidP="0071388E">
      <w:pPr>
        <w:pStyle w:val="af8"/>
        <w:numPr>
          <w:ilvl w:val="0"/>
          <w:numId w:val="81"/>
        </w:numPr>
        <w:tabs>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Ялом И.</w:t>
      </w:r>
      <w:r w:rsidRPr="00A653C3">
        <w:rPr>
          <w:rFonts w:ascii="Times New Roman" w:hAnsi="Times New Roman"/>
          <w:sz w:val="28"/>
          <w:szCs w:val="28"/>
        </w:rPr>
        <w:t xml:space="preserve"> Мамочка и смысл жизни. Психотерапевтические истории. М.: Изд-во ЭКСМО-Пресс, 2002. 288 с. (Серия “Искусство консультирования”). </w:t>
      </w:r>
    </w:p>
    <w:p w:rsidR="00E234CC" w:rsidRPr="00A653C3" w:rsidRDefault="00E234CC" w:rsidP="0071388E">
      <w:pPr>
        <w:pStyle w:val="af8"/>
        <w:numPr>
          <w:ilvl w:val="0"/>
          <w:numId w:val="81"/>
        </w:numPr>
        <w:tabs>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Ялом И.</w:t>
      </w:r>
      <w:r w:rsidRPr="00A653C3">
        <w:rPr>
          <w:rFonts w:ascii="Times New Roman" w:hAnsi="Times New Roman"/>
          <w:sz w:val="28"/>
          <w:szCs w:val="28"/>
        </w:rPr>
        <w:t xml:space="preserve"> Психорапевтические истории. </w:t>
      </w:r>
      <w:r w:rsidRPr="00A653C3">
        <w:rPr>
          <w:rStyle w:val="af9"/>
          <w:rFonts w:ascii="Times New Roman" w:hAnsi="Times New Roman"/>
          <w:i w:val="0"/>
          <w:iCs/>
          <w:sz w:val="28"/>
          <w:szCs w:val="28"/>
        </w:rPr>
        <w:t xml:space="preserve">ООО </w:t>
      </w:r>
      <w:r w:rsidRPr="00A653C3">
        <w:rPr>
          <w:rFonts w:ascii="Times New Roman" w:hAnsi="Times New Roman"/>
          <w:sz w:val="28"/>
          <w:szCs w:val="28"/>
        </w:rPr>
        <w:t xml:space="preserve">«Издательство «Эксмо». </w:t>
      </w:r>
    </w:p>
    <w:p w:rsidR="00E234CC" w:rsidRPr="00A653C3" w:rsidRDefault="00E234CC" w:rsidP="0071388E">
      <w:pPr>
        <w:pStyle w:val="af8"/>
        <w:numPr>
          <w:ilvl w:val="0"/>
          <w:numId w:val="81"/>
        </w:numPr>
        <w:tabs>
          <w:tab w:val="num" w:pos="0"/>
          <w:tab w:val="left" w:pos="360"/>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Ялом И. </w:t>
      </w:r>
      <w:r w:rsidRPr="00A653C3">
        <w:rPr>
          <w:rFonts w:ascii="Times New Roman" w:hAnsi="Times New Roman"/>
          <w:sz w:val="28"/>
          <w:szCs w:val="28"/>
        </w:rPr>
        <w:t xml:space="preserve">Экзистенциальная психотерапия. Irvin D. Yalom. </w:t>
      </w:r>
      <w:r w:rsidRPr="00A653C3">
        <w:rPr>
          <w:rFonts w:ascii="Times New Roman" w:hAnsi="Times New Roman"/>
          <w:sz w:val="28"/>
          <w:szCs w:val="28"/>
          <w:lang w:val="en-US"/>
        </w:rPr>
        <w:t xml:space="preserve">Existential Psychotherapy. N.Y.: "Basic Books", 1980. </w:t>
      </w:r>
      <w:r w:rsidRPr="00A653C3">
        <w:rPr>
          <w:rFonts w:ascii="Times New Roman" w:hAnsi="Times New Roman"/>
          <w:sz w:val="28"/>
          <w:szCs w:val="28"/>
        </w:rPr>
        <w:t xml:space="preserve">М.: "Класс", 1999.  </w:t>
      </w:r>
    </w:p>
    <w:p w:rsidR="00E234CC" w:rsidRPr="00A653C3" w:rsidRDefault="00E234CC" w:rsidP="0071388E">
      <w:pPr>
        <w:numPr>
          <w:ilvl w:val="0"/>
          <w:numId w:val="81"/>
        </w:numPr>
        <w:tabs>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Хрестоматия по гуманистической психотерапии / Сост. М. Папуш.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1995.</w:t>
      </w:r>
    </w:p>
    <w:p w:rsidR="00E234CC" w:rsidRPr="00A653C3" w:rsidRDefault="00E234CC" w:rsidP="00374827">
      <w:pPr>
        <w:tabs>
          <w:tab w:val="num" w:pos="0"/>
          <w:tab w:val="left" w:pos="360"/>
        </w:tabs>
        <w:spacing w:after="0"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НЛП</w:t>
      </w:r>
    </w:p>
    <w:p w:rsidR="00E234CC" w:rsidRPr="00A653C3" w:rsidRDefault="00E234CC" w:rsidP="00374827">
      <w:pPr>
        <w:pStyle w:val="1"/>
        <w:numPr>
          <w:ilvl w:val="0"/>
          <w:numId w:val="86"/>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Бендлер P., Гриндер Д. Структура магии. – СПб.: Прайм-Еврознак, 2004. </w:t>
      </w:r>
    </w:p>
    <w:p w:rsidR="00E234CC" w:rsidRPr="00A653C3" w:rsidRDefault="00E234CC" w:rsidP="00374827">
      <w:pPr>
        <w:pStyle w:val="1"/>
        <w:numPr>
          <w:ilvl w:val="0"/>
          <w:numId w:val="86"/>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Бендлер P., Гриндер Д. Из лягушек – в принцы. Вводный курс НЛП тренинга. – М.: Флинта, 2000. </w:t>
      </w:r>
    </w:p>
    <w:p w:rsidR="00E234CC" w:rsidRPr="00A653C3" w:rsidRDefault="00E234CC" w:rsidP="0071388E">
      <w:pPr>
        <w:pStyle w:val="1"/>
        <w:numPr>
          <w:ilvl w:val="0"/>
          <w:numId w:val="86"/>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Бендлер Р, Гриндлер Д. Шаблоны гипнотических техник Милтона Эриксона с точки зрения НЛП. – Симферополь: Реноме, 1999. </w:t>
      </w:r>
    </w:p>
    <w:p w:rsidR="00E234CC" w:rsidRPr="00A653C3" w:rsidRDefault="00E234CC" w:rsidP="0071388E">
      <w:pPr>
        <w:pStyle w:val="1"/>
        <w:numPr>
          <w:ilvl w:val="0"/>
          <w:numId w:val="86"/>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Андреас С., Фолкнер Ч. НЛП. Новые технологии достижения успеха. – К.: София; М.: ИД Гелиос, 2001. </w:t>
      </w:r>
    </w:p>
    <w:p w:rsidR="00E234CC" w:rsidRPr="00A653C3" w:rsidRDefault="00E234CC" w:rsidP="0071388E">
      <w:pPr>
        <w:pStyle w:val="1"/>
        <w:numPr>
          <w:ilvl w:val="0"/>
          <w:numId w:val="86"/>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Дилтс Р. Фокусы языка. Изменение убеждений с помощью НЛП. – СПб.: Питер, 2002. </w:t>
      </w:r>
    </w:p>
    <w:p w:rsidR="00E234CC" w:rsidRPr="00A653C3" w:rsidRDefault="00E234CC" w:rsidP="0071388E">
      <w:pPr>
        <w:pStyle w:val="1"/>
        <w:numPr>
          <w:ilvl w:val="0"/>
          <w:numId w:val="86"/>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О’Коннор Д., Сеймор Д. Введение в НЛП. – Челябинск: Версия, 1997. </w:t>
      </w:r>
    </w:p>
    <w:p w:rsidR="00E234CC" w:rsidRPr="00A653C3" w:rsidRDefault="00E234CC" w:rsidP="0071388E">
      <w:pPr>
        <w:pStyle w:val="1"/>
        <w:numPr>
          <w:ilvl w:val="0"/>
          <w:numId w:val="86"/>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Гриндер Д., Бостик-Сен Клер К. Шёпот на ветру. Новый код в НЛП. – М.: Прайм-Еврознак, 2005. </w:t>
      </w:r>
    </w:p>
    <w:p w:rsidR="00E234CC" w:rsidRPr="00A653C3" w:rsidRDefault="00E234CC" w:rsidP="00C10AF6">
      <w:pPr>
        <w:tabs>
          <w:tab w:val="num" w:pos="0"/>
          <w:tab w:val="left" w:pos="360"/>
        </w:tabs>
        <w:spacing w:after="0"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Гештальттерапія</w:t>
      </w:r>
    </w:p>
    <w:p w:rsidR="00E234CC" w:rsidRPr="00A653C3" w:rsidRDefault="00E234CC" w:rsidP="00C10AF6">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Булюбаш И. Д. Основы супервизии в гештальттерапии. </w:t>
      </w:r>
      <w:r w:rsidR="007F5367">
        <w:rPr>
          <w:rFonts w:ascii="Times New Roman" w:hAnsi="Times New Roman"/>
          <w:sz w:val="28"/>
          <w:szCs w:val="28"/>
        </w:rPr>
        <w:t xml:space="preserve"> – </w:t>
      </w:r>
      <w:r w:rsidRPr="00A653C3">
        <w:rPr>
          <w:rFonts w:ascii="Times New Roman" w:hAnsi="Times New Roman"/>
          <w:sz w:val="28"/>
          <w:szCs w:val="28"/>
        </w:rPr>
        <w:t xml:space="preserve"> М.: Институт Психотерапии, 2003.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Булюбаш И. Д. Руководство по гештальттерапии. </w:t>
      </w:r>
      <w:r w:rsidR="007F5367">
        <w:rPr>
          <w:rFonts w:ascii="Times New Roman" w:hAnsi="Times New Roman"/>
          <w:sz w:val="28"/>
          <w:szCs w:val="28"/>
        </w:rPr>
        <w:t xml:space="preserve"> – </w:t>
      </w:r>
      <w:r w:rsidRPr="00A653C3">
        <w:rPr>
          <w:rFonts w:ascii="Times New Roman" w:hAnsi="Times New Roman"/>
          <w:sz w:val="28"/>
          <w:szCs w:val="28"/>
        </w:rPr>
        <w:t xml:space="preserve"> М.: Институт Психотерапии, 2004.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Бриджит М. Сексуальность, Любовь и Гештальт. </w:t>
      </w:r>
      <w:r w:rsidR="007F5367">
        <w:rPr>
          <w:rFonts w:ascii="Times New Roman" w:hAnsi="Times New Roman"/>
          <w:sz w:val="28"/>
          <w:szCs w:val="28"/>
        </w:rPr>
        <w:t xml:space="preserve"> – </w:t>
      </w:r>
      <w:r w:rsidRPr="00A653C3">
        <w:rPr>
          <w:rFonts w:ascii="Times New Roman" w:hAnsi="Times New Roman"/>
          <w:sz w:val="28"/>
          <w:szCs w:val="28"/>
        </w:rPr>
        <w:t xml:space="preserve"> СПб.: Речь, 2005.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Гингер Серж. Гештальттерапия контакта. </w:t>
      </w:r>
      <w:r w:rsidR="007F5367">
        <w:rPr>
          <w:rFonts w:ascii="Times New Roman" w:hAnsi="Times New Roman"/>
          <w:sz w:val="28"/>
          <w:szCs w:val="28"/>
        </w:rPr>
        <w:t xml:space="preserve"> – </w:t>
      </w:r>
      <w:r w:rsidRPr="00A653C3">
        <w:rPr>
          <w:rFonts w:ascii="Times New Roman" w:hAnsi="Times New Roman"/>
          <w:sz w:val="28"/>
          <w:szCs w:val="28"/>
        </w:rPr>
        <w:t xml:space="preserve"> Специальная Литература, 1999.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 xml:space="preserve">Гингер Серж. Гештальт: искусство контакта. </w:t>
      </w:r>
      <w:r w:rsidR="007F5367">
        <w:rPr>
          <w:rFonts w:ascii="Times New Roman" w:hAnsi="Times New Roman"/>
          <w:sz w:val="28"/>
          <w:szCs w:val="28"/>
        </w:rPr>
        <w:t xml:space="preserve"> – </w:t>
      </w:r>
      <w:r w:rsidRPr="00A653C3">
        <w:rPr>
          <w:rFonts w:ascii="Times New Roman" w:hAnsi="Times New Roman"/>
          <w:sz w:val="28"/>
          <w:szCs w:val="28"/>
        </w:rPr>
        <w:t xml:space="preserve"> PerSe, 2002.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Даунинг Дж., Марморштейн Р. Сны и кошмары. Истории из практики гештальттерапии. </w:t>
      </w:r>
      <w:r w:rsidR="007F5367">
        <w:rPr>
          <w:rFonts w:ascii="Times New Roman" w:hAnsi="Times New Roman"/>
          <w:sz w:val="28"/>
          <w:szCs w:val="28"/>
        </w:rPr>
        <w:t xml:space="preserve"> – </w:t>
      </w:r>
      <w:r w:rsidRPr="00A653C3">
        <w:rPr>
          <w:rFonts w:ascii="Times New Roman" w:hAnsi="Times New Roman"/>
          <w:sz w:val="28"/>
          <w:szCs w:val="28"/>
        </w:rPr>
        <w:t xml:space="preserve"> М.: Алтер Пресс, 2003. </w:t>
      </w:r>
    </w:p>
    <w:p w:rsidR="00E234CC" w:rsidRPr="00A653C3" w:rsidRDefault="00E234CC" w:rsidP="0071388E">
      <w:pPr>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Зинкер Дж. В поисках хорошей формы: Гештальт-терапия с супружескими парами и семьями.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Класс, 2000.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320 с.</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Кемплер У. Основы семейной гештальттерапии. </w:t>
      </w:r>
      <w:r w:rsidR="007F5367">
        <w:rPr>
          <w:rFonts w:ascii="Times New Roman" w:hAnsi="Times New Roman"/>
          <w:sz w:val="28"/>
          <w:szCs w:val="28"/>
        </w:rPr>
        <w:t xml:space="preserve"> – </w:t>
      </w:r>
      <w:r w:rsidRPr="00A653C3">
        <w:rPr>
          <w:rFonts w:ascii="Times New Roman" w:hAnsi="Times New Roman"/>
          <w:sz w:val="28"/>
          <w:szCs w:val="28"/>
        </w:rPr>
        <w:t xml:space="preserve"> Издательство Пиражкова, 2001.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Лебедева Н., Иванова Е. Путешествие в Гештальт: теория и практика </w:t>
      </w:r>
      <w:r w:rsidR="007F5367">
        <w:rPr>
          <w:rFonts w:ascii="Times New Roman" w:hAnsi="Times New Roman"/>
          <w:sz w:val="28"/>
          <w:szCs w:val="28"/>
        </w:rPr>
        <w:t xml:space="preserve"> – </w:t>
      </w:r>
      <w:r w:rsidRPr="00A653C3">
        <w:rPr>
          <w:rFonts w:ascii="Times New Roman" w:hAnsi="Times New Roman"/>
          <w:sz w:val="28"/>
          <w:szCs w:val="28"/>
        </w:rPr>
        <w:t xml:space="preserve"> СПб.: Речь, 2004.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Малкина-Пых И.Г. Техники гештальта и когнитивной терапии. </w:t>
      </w:r>
      <w:r w:rsidR="007F5367">
        <w:rPr>
          <w:rFonts w:ascii="Times New Roman" w:hAnsi="Times New Roman"/>
          <w:sz w:val="28"/>
          <w:szCs w:val="28"/>
        </w:rPr>
        <w:t xml:space="preserve"> – </w:t>
      </w:r>
      <w:r w:rsidRPr="00A653C3">
        <w:rPr>
          <w:rFonts w:ascii="Times New Roman" w:hAnsi="Times New Roman"/>
          <w:sz w:val="28"/>
          <w:szCs w:val="28"/>
        </w:rPr>
        <w:t xml:space="preserve"> М.: Экмо, 2004.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Масколье Г. Гештальт-терапия: вчера, сегодня, завтра. Быть собой. </w:t>
      </w:r>
      <w:r w:rsidR="007F5367">
        <w:rPr>
          <w:rFonts w:ascii="Times New Roman" w:hAnsi="Times New Roman"/>
          <w:sz w:val="28"/>
          <w:szCs w:val="28"/>
        </w:rPr>
        <w:t xml:space="preserve"> – </w:t>
      </w:r>
      <w:r w:rsidRPr="00A653C3">
        <w:rPr>
          <w:rFonts w:ascii="Times New Roman" w:hAnsi="Times New Roman"/>
          <w:sz w:val="28"/>
          <w:szCs w:val="28"/>
        </w:rPr>
        <w:t xml:space="preserve"> М.: Боргес, 2010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Наранхо К. Гештальттерапия. </w:t>
      </w:r>
      <w:r w:rsidR="007F5367">
        <w:rPr>
          <w:rFonts w:ascii="Times New Roman" w:hAnsi="Times New Roman"/>
          <w:sz w:val="28"/>
          <w:szCs w:val="28"/>
        </w:rPr>
        <w:t xml:space="preserve"> – </w:t>
      </w:r>
      <w:r w:rsidRPr="00A653C3">
        <w:rPr>
          <w:rFonts w:ascii="Times New Roman" w:hAnsi="Times New Roman"/>
          <w:sz w:val="28"/>
          <w:szCs w:val="28"/>
        </w:rPr>
        <w:t xml:space="preserve"> Модек, 1995.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Новодержкин Б.А., Романенко О.К. Гештальттерапия. </w:t>
      </w:r>
      <w:r w:rsidR="007F5367">
        <w:rPr>
          <w:rFonts w:ascii="Times New Roman" w:hAnsi="Times New Roman"/>
          <w:sz w:val="28"/>
          <w:szCs w:val="28"/>
        </w:rPr>
        <w:t xml:space="preserve"> – </w:t>
      </w:r>
      <w:r w:rsidRPr="00A653C3">
        <w:rPr>
          <w:rFonts w:ascii="Times New Roman" w:hAnsi="Times New Roman"/>
          <w:sz w:val="28"/>
          <w:szCs w:val="28"/>
        </w:rPr>
        <w:t xml:space="preserve"> М.: Фолиум, 1997.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Папуш М. Психотехника экзистенциального выбора. </w:t>
      </w:r>
      <w:r w:rsidR="007F5367">
        <w:rPr>
          <w:rFonts w:ascii="Times New Roman" w:hAnsi="Times New Roman"/>
          <w:sz w:val="28"/>
          <w:szCs w:val="28"/>
        </w:rPr>
        <w:t xml:space="preserve"> – </w:t>
      </w:r>
      <w:r w:rsidRPr="00A653C3">
        <w:rPr>
          <w:rFonts w:ascii="Times New Roman" w:hAnsi="Times New Roman"/>
          <w:sz w:val="28"/>
          <w:szCs w:val="28"/>
        </w:rPr>
        <w:t xml:space="preserve"> Институт общегуманитарных исследований, 2001.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Перлз Ф. Практика гештальттерапии. </w:t>
      </w:r>
      <w:r w:rsidR="007F5367">
        <w:rPr>
          <w:rFonts w:ascii="Times New Roman" w:hAnsi="Times New Roman"/>
          <w:sz w:val="28"/>
          <w:szCs w:val="28"/>
        </w:rPr>
        <w:t xml:space="preserve"> – </w:t>
      </w:r>
      <w:r w:rsidRPr="00A653C3">
        <w:rPr>
          <w:rFonts w:ascii="Times New Roman" w:hAnsi="Times New Roman"/>
          <w:sz w:val="28"/>
          <w:szCs w:val="28"/>
        </w:rPr>
        <w:t xml:space="preserve"> Институт общегуманитарных исследований, 2001.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Перлз Ф. Гештальтсеминары. </w:t>
      </w:r>
      <w:r w:rsidR="007F5367">
        <w:rPr>
          <w:rFonts w:ascii="Times New Roman" w:hAnsi="Times New Roman"/>
          <w:sz w:val="28"/>
          <w:szCs w:val="28"/>
        </w:rPr>
        <w:t xml:space="preserve"> – </w:t>
      </w:r>
      <w:r w:rsidRPr="00A653C3">
        <w:rPr>
          <w:rFonts w:ascii="Times New Roman" w:hAnsi="Times New Roman"/>
          <w:sz w:val="28"/>
          <w:szCs w:val="28"/>
        </w:rPr>
        <w:t xml:space="preserve"> Институт общегуманитарных исследований, 1998.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Перлз Ф. Внутри и вне помойного ведра. / Практикум по гештальттерапии. </w:t>
      </w:r>
      <w:r w:rsidR="007F5367">
        <w:rPr>
          <w:rFonts w:ascii="Times New Roman" w:hAnsi="Times New Roman"/>
          <w:sz w:val="28"/>
          <w:szCs w:val="28"/>
        </w:rPr>
        <w:t xml:space="preserve"> – </w:t>
      </w:r>
      <w:r w:rsidRPr="00A653C3">
        <w:rPr>
          <w:rFonts w:ascii="Times New Roman" w:hAnsi="Times New Roman"/>
          <w:sz w:val="28"/>
          <w:szCs w:val="28"/>
        </w:rPr>
        <w:t xml:space="preserve"> Петербург </w:t>
      </w:r>
      <w:r w:rsidR="007F5367">
        <w:rPr>
          <w:rFonts w:ascii="Times New Roman" w:hAnsi="Times New Roman"/>
          <w:sz w:val="28"/>
          <w:szCs w:val="28"/>
        </w:rPr>
        <w:t xml:space="preserve"> – </w:t>
      </w:r>
      <w:r w:rsidRPr="00A653C3">
        <w:rPr>
          <w:rFonts w:ascii="Times New Roman" w:hAnsi="Times New Roman"/>
          <w:sz w:val="28"/>
          <w:szCs w:val="28"/>
        </w:rPr>
        <w:t xml:space="preserve"> XXI век, 1995.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Перлз Ф. Теория гештальттерапии. </w:t>
      </w:r>
      <w:r w:rsidR="007F5367">
        <w:rPr>
          <w:rFonts w:ascii="Times New Roman" w:hAnsi="Times New Roman"/>
          <w:sz w:val="28"/>
          <w:szCs w:val="28"/>
        </w:rPr>
        <w:t xml:space="preserve"> – </w:t>
      </w:r>
      <w:r w:rsidRPr="00A653C3">
        <w:rPr>
          <w:rFonts w:ascii="Times New Roman" w:hAnsi="Times New Roman"/>
          <w:sz w:val="28"/>
          <w:szCs w:val="28"/>
        </w:rPr>
        <w:t xml:space="preserve"> Институт общегуманитарных исследований 2001.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Перлз Ф., Гудман П., Хефферлин Р. Практикум по гештальттерапии. </w:t>
      </w:r>
      <w:r w:rsidR="007F5367">
        <w:rPr>
          <w:rFonts w:ascii="Times New Roman" w:hAnsi="Times New Roman"/>
          <w:sz w:val="28"/>
          <w:szCs w:val="28"/>
        </w:rPr>
        <w:t xml:space="preserve"> – </w:t>
      </w:r>
      <w:r w:rsidRPr="00A653C3">
        <w:rPr>
          <w:rFonts w:ascii="Times New Roman" w:hAnsi="Times New Roman"/>
          <w:sz w:val="28"/>
          <w:szCs w:val="28"/>
        </w:rPr>
        <w:t xml:space="preserve"> М.: 2005.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Перлз Ф. Эго, голод и агрессия. </w:t>
      </w:r>
      <w:r w:rsidR="007F5367">
        <w:rPr>
          <w:rFonts w:ascii="Times New Roman" w:hAnsi="Times New Roman"/>
          <w:sz w:val="28"/>
          <w:szCs w:val="28"/>
        </w:rPr>
        <w:t xml:space="preserve"> – </w:t>
      </w:r>
      <w:r w:rsidRPr="00A653C3">
        <w:rPr>
          <w:rFonts w:ascii="Times New Roman" w:hAnsi="Times New Roman"/>
          <w:sz w:val="28"/>
          <w:szCs w:val="28"/>
        </w:rPr>
        <w:t xml:space="preserve"> Смысл, 2000.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Полстеры Ирвен и Мириам. Интегрированная гештальттерапия. </w:t>
      </w:r>
      <w:r w:rsidR="007F5367">
        <w:rPr>
          <w:rFonts w:ascii="Times New Roman" w:hAnsi="Times New Roman"/>
          <w:sz w:val="28"/>
          <w:szCs w:val="28"/>
        </w:rPr>
        <w:t xml:space="preserve"> – </w:t>
      </w:r>
      <w:r w:rsidRPr="00A653C3">
        <w:rPr>
          <w:rFonts w:ascii="Times New Roman" w:hAnsi="Times New Roman"/>
          <w:sz w:val="28"/>
          <w:szCs w:val="28"/>
        </w:rPr>
        <w:t xml:space="preserve"> Класс, 1997.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Полстер Ирвин. Обитаемый человек. </w:t>
      </w:r>
      <w:r w:rsidR="007F5367">
        <w:rPr>
          <w:rFonts w:ascii="Times New Roman" w:hAnsi="Times New Roman"/>
          <w:sz w:val="28"/>
          <w:szCs w:val="28"/>
        </w:rPr>
        <w:t xml:space="preserve"> – </w:t>
      </w:r>
      <w:r w:rsidRPr="00A653C3">
        <w:rPr>
          <w:rFonts w:ascii="Times New Roman" w:hAnsi="Times New Roman"/>
          <w:sz w:val="28"/>
          <w:szCs w:val="28"/>
        </w:rPr>
        <w:t xml:space="preserve"> Класс, 1999.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Сименс Х. Практическое руководство для гештальттерапевтов. </w:t>
      </w:r>
      <w:r w:rsidR="007F5367">
        <w:rPr>
          <w:rFonts w:ascii="Times New Roman" w:hAnsi="Times New Roman"/>
          <w:sz w:val="28"/>
          <w:szCs w:val="28"/>
        </w:rPr>
        <w:t xml:space="preserve"> – </w:t>
      </w:r>
      <w:r w:rsidRPr="00A653C3">
        <w:rPr>
          <w:rFonts w:ascii="Times New Roman" w:hAnsi="Times New Roman"/>
          <w:sz w:val="28"/>
          <w:szCs w:val="28"/>
        </w:rPr>
        <w:t xml:space="preserve"> Издательство Пиражкова, 2008.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Уиллер Г. Гештальттерапия постмодерна. За пределами индивидуализма. </w:t>
      </w:r>
      <w:r w:rsidR="007F5367">
        <w:rPr>
          <w:rFonts w:ascii="Times New Roman" w:hAnsi="Times New Roman"/>
          <w:sz w:val="28"/>
          <w:szCs w:val="28"/>
        </w:rPr>
        <w:t xml:space="preserve"> – </w:t>
      </w:r>
      <w:r w:rsidRPr="00A653C3">
        <w:rPr>
          <w:rFonts w:ascii="Times New Roman" w:hAnsi="Times New Roman"/>
          <w:sz w:val="28"/>
          <w:szCs w:val="28"/>
        </w:rPr>
        <w:t xml:space="preserve"> М.: Смысл, 2005.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t xml:space="preserve">Харин С.С. Искусство психотренинга. Заверши свой гештальт. </w:t>
      </w:r>
      <w:r w:rsidR="007F5367">
        <w:rPr>
          <w:rFonts w:ascii="Times New Roman" w:hAnsi="Times New Roman"/>
          <w:sz w:val="28"/>
          <w:szCs w:val="28"/>
        </w:rPr>
        <w:t xml:space="preserve"> – </w:t>
      </w:r>
      <w:r w:rsidRPr="00A653C3">
        <w:rPr>
          <w:rFonts w:ascii="Times New Roman" w:hAnsi="Times New Roman"/>
          <w:sz w:val="28"/>
          <w:szCs w:val="28"/>
        </w:rPr>
        <w:t xml:space="preserve"> Лучи Софии, 1997.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rPr>
        <w:t xml:space="preserve">Шоттенлоэр Г. Рисунок и образ в гештальттерапии. </w:t>
      </w:r>
      <w:r w:rsidR="007F5367">
        <w:rPr>
          <w:rFonts w:ascii="Times New Roman" w:hAnsi="Times New Roman"/>
          <w:sz w:val="28"/>
          <w:szCs w:val="28"/>
        </w:rPr>
        <w:t xml:space="preserve"> – </w:t>
      </w:r>
      <w:r w:rsidRPr="00A653C3">
        <w:rPr>
          <w:rFonts w:ascii="Times New Roman" w:hAnsi="Times New Roman"/>
          <w:sz w:val="28"/>
          <w:szCs w:val="28"/>
        </w:rPr>
        <w:t xml:space="preserve"> Издательство Пиражкова, 2001. </w:t>
      </w:r>
    </w:p>
    <w:p w:rsidR="00E234CC" w:rsidRPr="00A653C3" w:rsidRDefault="00E234CC" w:rsidP="0071388E">
      <w:pPr>
        <w:pStyle w:val="1"/>
        <w:numPr>
          <w:ilvl w:val="0"/>
          <w:numId w:val="85"/>
        </w:numPr>
        <w:tabs>
          <w:tab w:val="clear" w:pos="720"/>
          <w:tab w:val="num" w:pos="0"/>
          <w:tab w:val="left" w:pos="360"/>
        </w:tabs>
        <w:spacing w:after="0" w:line="240" w:lineRule="auto"/>
        <w:ind w:left="0" w:firstLine="0"/>
        <w:contextualSpacing/>
        <w:jc w:val="both"/>
        <w:rPr>
          <w:rFonts w:ascii="Times New Roman" w:hAnsi="Times New Roman"/>
          <w:b/>
          <w:sz w:val="28"/>
          <w:szCs w:val="28"/>
          <w:lang w:val="uk-UA"/>
        </w:rPr>
      </w:pPr>
      <w:r w:rsidRPr="00A653C3">
        <w:rPr>
          <w:rFonts w:ascii="Times New Roman" w:hAnsi="Times New Roman"/>
          <w:sz w:val="28"/>
          <w:szCs w:val="28"/>
          <w:lang w:val="uk-UA"/>
        </w:rPr>
        <w:t>Энрайт Дж. Гештальт ведущий к просветлению: пробуждение от кошмара. – СПб: 1994. – 142 с.</w:t>
      </w:r>
    </w:p>
    <w:p w:rsidR="00E234CC" w:rsidRPr="00A653C3" w:rsidRDefault="00E234CC" w:rsidP="0071388E">
      <w:pPr>
        <w:tabs>
          <w:tab w:val="num" w:pos="0"/>
          <w:tab w:val="left" w:pos="360"/>
        </w:tabs>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Позитивна психотерапія</w:t>
      </w:r>
    </w:p>
    <w:p w:rsidR="00E234CC" w:rsidRPr="00A653C3" w:rsidRDefault="00E234CC" w:rsidP="0071388E">
      <w:pPr>
        <w:numPr>
          <w:ilvl w:val="0"/>
          <w:numId w:val="82"/>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Ахола Т., Фурман Б. Краткосрочная позитивная психотерапия (терапия, фокусированная на решении).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1996.</w:t>
      </w:r>
    </w:p>
    <w:p w:rsidR="00E234CC" w:rsidRPr="00A653C3" w:rsidRDefault="00E234CC" w:rsidP="0071388E">
      <w:pPr>
        <w:pStyle w:val="af8"/>
        <w:numPr>
          <w:ilvl w:val="0"/>
          <w:numId w:val="82"/>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lastRenderedPageBreak/>
        <w:t xml:space="preserve">Пезешкиаи X. </w:t>
      </w:r>
      <w:r w:rsidRPr="00A653C3">
        <w:rPr>
          <w:rFonts w:ascii="Times New Roman" w:hAnsi="Times New Roman"/>
          <w:sz w:val="28"/>
          <w:szCs w:val="28"/>
        </w:rPr>
        <w:t xml:space="preserve">Позитивная психотерапия как транскультуральный подход в российской психотерапии. </w:t>
      </w:r>
      <w:r w:rsidR="007F5367">
        <w:rPr>
          <w:rFonts w:ascii="Times New Roman" w:hAnsi="Times New Roman"/>
          <w:sz w:val="28"/>
          <w:szCs w:val="28"/>
        </w:rPr>
        <w:t xml:space="preserve"> – </w:t>
      </w:r>
      <w:r w:rsidRPr="00A653C3">
        <w:rPr>
          <w:rFonts w:ascii="Times New Roman" w:hAnsi="Times New Roman"/>
          <w:sz w:val="28"/>
          <w:szCs w:val="28"/>
        </w:rPr>
        <w:t xml:space="preserve"> СПб, 1998.</w:t>
      </w:r>
    </w:p>
    <w:p w:rsidR="00E234CC" w:rsidRPr="00A653C3" w:rsidRDefault="00E234CC" w:rsidP="0071388E">
      <w:pPr>
        <w:numPr>
          <w:ilvl w:val="0"/>
          <w:numId w:val="82"/>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Пезешкиан Н. Позитивная семейная психотерапия: Семья как психотерапевт.</w:t>
      </w:r>
    </w:p>
    <w:p w:rsidR="00E234CC" w:rsidRPr="00A653C3" w:rsidRDefault="00E234CC" w:rsidP="0071388E">
      <w:pPr>
        <w:pStyle w:val="af8"/>
        <w:numPr>
          <w:ilvl w:val="0"/>
          <w:numId w:val="82"/>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Пезешкиан Н. </w:t>
      </w:r>
      <w:r w:rsidRPr="00A653C3">
        <w:rPr>
          <w:rFonts w:ascii="Times New Roman" w:hAnsi="Times New Roman"/>
          <w:sz w:val="28"/>
          <w:szCs w:val="28"/>
        </w:rPr>
        <w:t xml:space="preserve">Психосоматика и позитивная психотерапия. </w:t>
      </w:r>
      <w:r w:rsidR="007F5367">
        <w:rPr>
          <w:rFonts w:ascii="Times New Roman" w:hAnsi="Times New Roman"/>
          <w:sz w:val="28"/>
          <w:szCs w:val="28"/>
        </w:rPr>
        <w:t xml:space="preserve"> – </w:t>
      </w:r>
      <w:r w:rsidRPr="00A653C3">
        <w:rPr>
          <w:rFonts w:ascii="Times New Roman" w:hAnsi="Times New Roman"/>
          <w:sz w:val="28"/>
          <w:szCs w:val="28"/>
        </w:rPr>
        <w:t xml:space="preserve"> М., 1996.</w:t>
      </w:r>
    </w:p>
    <w:p w:rsidR="00E234CC" w:rsidRPr="00A653C3" w:rsidRDefault="00E234CC" w:rsidP="0071388E">
      <w:pPr>
        <w:pStyle w:val="1"/>
        <w:numPr>
          <w:ilvl w:val="0"/>
          <w:numId w:val="82"/>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color w:val="000000"/>
          <w:sz w:val="28"/>
          <w:szCs w:val="28"/>
        </w:rPr>
        <w:t xml:space="preserve">Слабинский В.Ю. Семейная позитивная динамическая психотерапия. </w:t>
      </w:r>
      <w:r w:rsidR="007F5367">
        <w:rPr>
          <w:rFonts w:ascii="Times New Roman" w:hAnsi="Times New Roman"/>
          <w:color w:val="000000"/>
          <w:sz w:val="28"/>
          <w:szCs w:val="28"/>
        </w:rPr>
        <w:t xml:space="preserve"> – </w:t>
      </w:r>
      <w:r w:rsidRPr="00A653C3">
        <w:rPr>
          <w:rFonts w:ascii="Times New Roman" w:hAnsi="Times New Roman"/>
          <w:color w:val="000000"/>
          <w:sz w:val="28"/>
          <w:szCs w:val="28"/>
        </w:rPr>
        <w:t xml:space="preserve"> СПб.: Наука и Техника, 2009. </w:t>
      </w:r>
      <w:r w:rsidR="007F5367">
        <w:rPr>
          <w:rFonts w:ascii="Times New Roman" w:hAnsi="Times New Roman"/>
          <w:color w:val="000000"/>
          <w:sz w:val="28"/>
          <w:szCs w:val="28"/>
        </w:rPr>
        <w:t xml:space="preserve"> – </w:t>
      </w:r>
      <w:r w:rsidRPr="00A653C3">
        <w:rPr>
          <w:rFonts w:ascii="Times New Roman" w:hAnsi="Times New Roman"/>
          <w:color w:val="000000"/>
          <w:sz w:val="28"/>
          <w:szCs w:val="28"/>
        </w:rPr>
        <w:t xml:space="preserve"> 464 с.</w:t>
      </w:r>
    </w:p>
    <w:p w:rsidR="00E234CC" w:rsidRPr="00A653C3" w:rsidRDefault="00E234CC" w:rsidP="0071388E">
      <w:pPr>
        <w:pStyle w:val="af8"/>
        <w:numPr>
          <w:ilvl w:val="0"/>
          <w:numId w:val="82"/>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Ялов A.M. </w:t>
      </w:r>
      <w:r w:rsidRPr="00A653C3">
        <w:rPr>
          <w:rFonts w:ascii="Times New Roman" w:hAnsi="Times New Roman"/>
          <w:sz w:val="28"/>
          <w:szCs w:val="28"/>
        </w:rPr>
        <w:t xml:space="preserve">Краткосрочная позитивная психотерапия. </w:t>
      </w:r>
      <w:r w:rsidR="007F5367">
        <w:rPr>
          <w:rFonts w:ascii="Times New Roman" w:hAnsi="Times New Roman"/>
          <w:sz w:val="28"/>
          <w:szCs w:val="28"/>
        </w:rPr>
        <w:t xml:space="preserve"> – </w:t>
      </w:r>
      <w:r w:rsidRPr="00A653C3">
        <w:rPr>
          <w:rFonts w:ascii="Times New Roman" w:hAnsi="Times New Roman"/>
          <w:sz w:val="28"/>
          <w:szCs w:val="28"/>
        </w:rPr>
        <w:t xml:space="preserve"> СПб, 1997.</w:t>
      </w:r>
    </w:p>
    <w:p w:rsidR="00E234CC" w:rsidRPr="00A653C3" w:rsidRDefault="00E234CC" w:rsidP="0071388E">
      <w:pPr>
        <w:tabs>
          <w:tab w:val="num" w:pos="0"/>
          <w:tab w:val="left" w:pos="360"/>
        </w:tabs>
        <w:spacing w:line="240" w:lineRule="auto"/>
        <w:ind w:firstLine="540"/>
        <w:contextualSpacing/>
        <w:jc w:val="both"/>
        <w:rPr>
          <w:rFonts w:ascii="Times New Roman" w:hAnsi="Times New Roman"/>
          <w:b/>
          <w:sz w:val="28"/>
          <w:szCs w:val="28"/>
          <w:lang w:eastAsia="de-DE"/>
        </w:rPr>
      </w:pPr>
      <w:r w:rsidRPr="00A653C3">
        <w:rPr>
          <w:rFonts w:ascii="Times New Roman" w:hAnsi="Times New Roman"/>
          <w:b/>
          <w:sz w:val="28"/>
          <w:szCs w:val="28"/>
          <w:lang w:eastAsia="de-DE"/>
        </w:rPr>
        <w:t>Гіпноз. Аутогенне тренування.</w:t>
      </w:r>
      <w:r w:rsidR="00DD420D" w:rsidRPr="00A653C3">
        <w:rPr>
          <w:rFonts w:ascii="Times New Roman" w:hAnsi="Times New Roman"/>
          <w:b/>
          <w:sz w:val="28"/>
          <w:szCs w:val="28"/>
          <w:lang w:val="uk-UA" w:eastAsia="de-DE"/>
        </w:rPr>
        <w:t xml:space="preserve"> </w:t>
      </w:r>
      <w:r w:rsidRPr="00A653C3">
        <w:rPr>
          <w:rFonts w:ascii="Times New Roman" w:hAnsi="Times New Roman"/>
          <w:b/>
          <w:sz w:val="28"/>
          <w:szCs w:val="28"/>
          <w:lang w:eastAsia="de-DE"/>
        </w:rPr>
        <w:t>Стратегічна психотерапія М. Еріксона</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Беляев Г.С., Лобзин В.С., Копылова И.А. Психогигиеническая саморегуляция.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Л., 1997.</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iCs/>
          <w:sz w:val="28"/>
          <w:szCs w:val="28"/>
          <w:lang w:eastAsia="de-DE"/>
        </w:rPr>
        <w:t>Бэндлер Р.</w:t>
      </w:r>
      <w:r w:rsidRPr="00A653C3">
        <w:rPr>
          <w:rFonts w:ascii="Times New Roman" w:hAnsi="Times New Roman"/>
          <w:sz w:val="28"/>
          <w:szCs w:val="28"/>
          <w:lang w:eastAsia="de-DE"/>
        </w:rPr>
        <w:t xml:space="preserve"> Паттерны гипнотических техник Милтона Эриксона / Ричард Бэндлер, Джон Гриндер; [пер. с англ. С. Рысева]. – СПб.; М.: Прайм-Еврознак: ОЛМА-Пресс, 2005.</w:t>
      </w:r>
    </w:p>
    <w:p w:rsidR="00E234CC" w:rsidRPr="00A653C3" w:rsidRDefault="00E234CC" w:rsidP="0071388E">
      <w:pPr>
        <w:pStyle w:val="af8"/>
        <w:numPr>
          <w:ilvl w:val="0"/>
          <w:numId w:val="83"/>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sz w:val="28"/>
          <w:szCs w:val="28"/>
        </w:rPr>
        <w:t>Бурно М.Е. Аутогенная тренировка: Учеб. пособие. – М., 1971.</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iCs/>
          <w:sz w:val="28"/>
          <w:szCs w:val="28"/>
          <w:lang w:eastAsia="de-DE"/>
        </w:rPr>
        <w:t>Годэн Ж.</w:t>
      </w:r>
      <w:r w:rsidRPr="00A653C3">
        <w:rPr>
          <w:rFonts w:ascii="Times New Roman" w:hAnsi="Times New Roman"/>
          <w:sz w:val="28"/>
          <w:szCs w:val="28"/>
          <w:lang w:eastAsia="de-DE"/>
        </w:rPr>
        <w:t xml:space="preserve"> Новый гипноз: глоссарий, принципы и метод: Введение в эриксон. гипнотерапию / [Пер. с фр. С. К. Чернетского; Godin, Jean]. – М.: Изд-во Института психотерапии, 2003.</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iCs/>
          <w:sz w:val="28"/>
          <w:szCs w:val="28"/>
          <w:lang w:eastAsia="de-DE"/>
        </w:rPr>
        <w:t>Гордеев М. Н.</w:t>
      </w:r>
      <w:r w:rsidRPr="00A653C3">
        <w:rPr>
          <w:rFonts w:ascii="Times New Roman" w:hAnsi="Times New Roman"/>
          <w:sz w:val="28"/>
          <w:szCs w:val="28"/>
          <w:lang w:eastAsia="de-DE"/>
        </w:rPr>
        <w:t xml:space="preserve"> Классический и эриксоновский гипноз: Практическое руководство. – М.: Изд-во Института Психотерапии, 2005.</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Горин С.А. А вы пробовали гипноз? (Практическое руководство по применению гипнотических психотехник в бизнесе и медицине, рекламе и пропаганде, торговле и повседневной жизни). – СПб: Лань, 1995. – 208 с.</w:t>
      </w:r>
    </w:p>
    <w:p w:rsidR="00E234CC" w:rsidRPr="00A653C3" w:rsidRDefault="00E234CC" w:rsidP="0071388E">
      <w:pPr>
        <w:pStyle w:val="af8"/>
        <w:numPr>
          <w:ilvl w:val="0"/>
          <w:numId w:val="83"/>
        </w:numPr>
        <w:tabs>
          <w:tab w:val="clear" w:pos="720"/>
          <w:tab w:val="num" w:pos="0"/>
          <w:tab w:val="left" w:pos="360"/>
        </w:tabs>
        <w:spacing w:before="0" w:after="0"/>
        <w:ind w:left="0" w:firstLine="0"/>
        <w:contextualSpacing/>
        <w:jc w:val="both"/>
        <w:rPr>
          <w:rFonts w:ascii="Times New Roman" w:hAnsi="Times New Roman"/>
          <w:sz w:val="28"/>
          <w:szCs w:val="28"/>
          <w:lang w:val="uk-UA" w:eastAsia="en-US"/>
        </w:rPr>
      </w:pPr>
      <w:r w:rsidRPr="00A653C3">
        <w:rPr>
          <w:rFonts w:ascii="Times New Roman" w:hAnsi="Times New Roman"/>
          <w:iCs/>
          <w:sz w:val="28"/>
          <w:szCs w:val="28"/>
        </w:rPr>
        <w:t>Куэ Э. Сознательное самовнушение как путь господства над собой. – Берлин. – 1932.</w:t>
      </w:r>
    </w:p>
    <w:p w:rsidR="00E234CC" w:rsidRPr="00A653C3" w:rsidRDefault="00E234CC" w:rsidP="0071388E">
      <w:pPr>
        <w:pStyle w:val="af8"/>
        <w:numPr>
          <w:ilvl w:val="0"/>
          <w:numId w:val="83"/>
        </w:numPr>
        <w:tabs>
          <w:tab w:val="clear" w:pos="720"/>
          <w:tab w:val="num" w:pos="0"/>
          <w:tab w:val="left" w:pos="360"/>
        </w:tabs>
        <w:spacing w:before="0" w:after="0"/>
        <w:ind w:left="0" w:firstLine="0"/>
        <w:contextualSpacing/>
        <w:jc w:val="both"/>
        <w:rPr>
          <w:rFonts w:ascii="Times New Roman" w:hAnsi="Times New Roman"/>
          <w:sz w:val="28"/>
          <w:szCs w:val="28"/>
          <w:lang w:val="uk-UA" w:eastAsia="en-US"/>
        </w:rPr>
      </w:pPr>
      <w:r w:rsidRPr="00A653C3">
        <w:rPr>
          <w:rFonts w:ascii="Times New Roman" w:hAnsi="Times New Roman"/>
          <w:sz w:val="28"/>
          <w:szCs w:val="28"/>
        </w:rPr>
        <w:t xml:space="preserve">Куэ Э. Школа самообладания путем сознательного (преднамеренного) самовнушения. </w:t>
      </w:r>
      <w:r w:rsidR="007F5367">
        <w:rPr>
          <w:rFonts w:ascii="Times New Roman" w:hAnsi="Times New Roman"/>
          <w:sz w:val="28"/>
          <w:szCs w:val="28"/>
        </w:rPr>
        <w:t xml:space="preserve"> – </w:t>
      </w:r>
      <w:r w:rsidRPr="00A653C3">
        <w:rPr>
          <w:rFonts w:ascii="Times New Roman" w:hAnsi="Times New Roman"/>
          <w:sz w:val="28"/>
          <w:szCs w:val="28"/>
        </w:rPr>
        <w:t xml:space="preserve"> Н. Новгород, 1929.</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iCs/>
          <w:sz w:val="28"/>
          <w:szCs w:val="28"/>
        </w:rPr>
        <w:t xml:space="preserve">Лобзин В. С., Решетников М. М. </w:t>
      </w:r>
      <w:r w:rsidRPr="00A653C3">
        <w:rPr>
          <w:rFonts w:ascii="Times New Roman" w:hAnsi="Times New Roman"/>
          <w:sz w:val="28"/>
          <w:szCs w:val="28"/>
          <w:lang w:val="uk-UA"/>
        </w:rPr>
        <w:t>Лобзин В.С. Решетников М.М. Аутогенная тренировка: (Справочное пособие для врачей). – Л.: Медицина, 1986. – 280 с.</w:t>
      </w:r>
    </w:p>
    <w:p w:rsidR="00E234CC" w:rsidRPr="00A653C3" w:rsidRDefault="00E234CC" w:rsidP="0071388E">
      <w:pPr>
        <w:pStyle w:val="af8"/>
        <w:numPr>
          <w:ilvl w:val="0"/>
          <w:numId w:val="83"/>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sz w:val="28"/>
          <w:szCs w:val="28"/>
        </w:rPr>
        <w:t>Пахомов Ю. В. Занимательный аутотренинг. – В кн: Цзен Н. В., Пахомов Ю. В. Психотренинг. Игры и упражнения, М., 1988.</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Петров Н. Самовнушение в древности и сегодня.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1986.</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Платонов К.К. Слово как физиологический и лечебный фактор.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1962.</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Семинар с доктором медицины Милтоном Г. Эриксоном: (Уроки гипноза) / Редакция и коммент. Дж. К. Зейга. – М.: Независимая фирма «Класс», 1994.</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Слободяник А.П. Психотерапия, внушение, гипноз.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Киев, 1982.</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Токарский А.А. Терапевтическое применение гипнотизма.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1890.</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Форель А. Гипнотизм, внушение и психотерапия.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Л., 1928.</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iCs/>
          <w:sz w:val="28"/>
          <w:szCs w:val="28"/>
          <w:lang w:eastAsia="de-DE"/>
        </w:rPr>
        <w:t>Хейвенс Р. А.</w:t>
      </w:r>
      <w:r w:rsidRPr="00A653C3">
        <w:rPr>
          <w:rFonts w:ascii="Times New Roman" w:hAnsi="Times New Roman"/>
          <w:sz w:val="28"/>
          <w:szCs w:val="28"/>
          <w:lang w:eastAsia="de-DE"/>
        </w:rPr>
        <w:t xml:space="preserve"> Мудрость Милтона Эриксона: Учебное пособие по специальности «Психотерапия» / Рональд А. Хейвенс; пер. с англ. А. С. Ригина под ред. М. Р. Гинзбурга. – М.: Класс, 1999.</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iCs/>
          <w:sz w:val="28"/>
          <w:szCs w:val="28"/>
          <w:lang w:eastAsia="de-DE"/>
        </w:rPr>
        <w:t>Хейли Дж.</w:t>
      </w:r>
      <w:r w:rsidRPr="00A653C3">
        <w:rPr>
          <w:rFonts w:ascii="Times New Roman" w:hAnsi="Times New Roman"/>
          <w:sz w:val="28"/>
          <w:szCs w:val="28"/>
          <w:lang w:eastAsia="de-DE"/>
        </w:rPr>
        <w:t xml:space="preserve"> О Милтоне Эриксоне / Джей Хейли; пер. с англ. В. М. Сариной, Ю. А. Худокон. – М.: Независимая фирма «Класс», 1998.</w:t>
      </w:r>
    </w:p>
    <w:p w:rsidR="00E234CC" w:rsidRPr="00A653C3" w:rsidRDefault="00E234CC" w:rsidP="0071388E">
      <w:pPr>
        <w:pStyle w:val="1"/>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lang w:eastAsia="de-DE"/>
        </w:rPr>
        <w:t xml:space="preserve">Хейли Дж. Необычная психотерапия: Психотерапевтические техники Милтона Эриксона.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1995.</w:t>
      </w:r>
    </w:p>
    <w:p w:rsidR="00E234CC" w:rsidRPr="00A653C3" w:rsidRDefault="00E234CC" w:rsidP="0071388E">
      <w:pPr>
        <w:pStyle w:val="1"/>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rPr>
      </w:pPr>
      <w:r w:rsidRPr="00A653C3">
        <w:rPr>
          <w:rFonts w:ascii="Times New Roman" w:hAnsi="Times New Roman"/>
          <w:sz w:val="28"/>
          <w:szCs w:val="28"/>
        </w:rPr>
        <w:lastRenderedPageBreak/>
        <w:t>Шульц И. Г. Аутогенная тренировка. М., 1985.</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iCs/>
          <w:sz w:val="28"/>
          <w:szCs w:val="28"/>
          <w:lang w:eastAsia="de-DE"/>
        </w:rPr>
        <w:t>Эриксон М. Г.</w:t>
      </w:r>
      <w:r w:rsidRPr="00A653C3">
        <w:rPr>
          <w:rFonts w:ascii="Times New Roman" w:hAnsi="Times New Roman"/>
          <w:sz w:val="28"/>
          <w:szCs w:val="28"/>
          <w:lang w:eastAsia="de-DE"/>
        </w:rPr>
        <w:t xml:space="preserve"> Мой голос останется с вами: Обучающие истории [психолога и гипнотизера] Милтона Эриксона = My voice will go with you / [Пер. с англ.]; авт. предисл. Л. Хоффман; изд. и коммент. С. Розена. – СПб.: Петербург-XXI век, 1995.</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iCs/>
          <w:sz w:val="28"/>
          <w:szCs w:val="28"/>
          <w:lang w:eastAsia="de-DE"/>
        </w:rPr>
        <w:t>Эриксон М. Г.</w:t>
      </w:r>
      <w:r w:rsidRPr="00A653C3">
        <w:rPr>
          <w:rFonts w:ascii="Times New Roman" w:hAnsi="Times New Roman"/>
          <w:sz w:val="28"/>
          <w:szCs w:val="28"/>
          <w:lang w:eastAsia="de-DE"/>
        </w:rPr>
        <w:t xml:space="preserve"> Человек из февраля: Гипнотерапия и развитие самосознания личности / Милтон Г. Эриксон, Эрнест Л. Росси; пер. с англ. Е. Л. Длугач. – М.: Независимая фирма «Класс», 1995.</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iCs/>
          <w:sz w:val="28"/>
          <w:szCs w:val="28"/>
          <w:lang w:eastAsia="de-DE"/>
        </w:rPr>
        <w:t>Эриксон М.</w:t>
      </w:r>
      <w:r w:rsidRPr="00A653C3">
        <w:rPr>
          <w:rFonts w:ascii="Times New Roman" w:hAnsi="Times New Roman"/>
          <w:sz w:val="28"/>
          <w:szCs w:val="28"/>
          <w:lang w:eastAsia="de-DE"/>
        </w:rPr>
        <w:t xml:space="preserve"> Гипнотические реальности: Наведение клинического гипноза и формы косвенного внушения / Милтон Эриксон, Эрнест Росси, Шейла Росси; пер. с англ. М. А. Якушиной под ред. М. Р. Гинзбурга. – М.: Класс, 2000.</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iCs/>
          <w:sz w:val="28"/>
          <w:szCs w:val="28"/>
          <w:lang w:eastAsia="de-DE"/>
        </w:rPr>
        <w:t>Эриксон М.</w:t>
      </w:r>
      <w:r w:rsidRPr="00A653C3">
        <w:rPr>
          <w:rFonts w:ascii="Times New Roman" w:hAnsi="Times New Roman"/>
          <w:sz w:val="28"/>
          <w:szCs w:val="28"/>
          <w:lang w:eastAsia="de-DE"/>
        </w:rPr>
        <w:t xml:space="preserve"> Стратегия психотерапии = Strategy of the Psychotherapy : Избранные работы / [Авторизов. пер. с англ. и ред. Шлионский Л. М.] – СПб.: Речь, 2002.</w:t>
      </w:r>
    </w:p>
    <w:p w:rsidR="00E234CC" w:rsidRPr="00A653C3" w:rsidRDefault="00E234CC" w:rsidP="0071388E">
      <w:pPr>
        <w:numPr>
          <w:ilvl w:val="0"/>
          <w:numId w:val="83"/>
        </w:numPr>
        <w:tabs>
          <w:tab w:val="clear" w:pos="720"/>
          <w:tab w:val="num" w:pos="0"/>
          <w:tab w:val="left" w:pos="360"/>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iCs/>
          <w:sz w:val="28"/>
          <w:szCs w:val="28"/>
          <w:lang w:eastAsia="de-DE"/>
        </w:rPr>
        <w:t>Эриксон М.</w:t>
      </w:r>
      <w:r w:rsidRPr="00A653C3">
        <w:rPr>
          <w:rFonts w:ascii="Times New Roman" w:hAnsi="Times New Roman"/>
          <w:sz w:val="28"/>
          <w:szCs w:val="28"/>
          <w:lang w:eastAsia="de-DE"/>
        </w:rPr>
        <w:t xml:space="preserve"> Семинар с доктором медицины Милтоном Г. Эриксоном: (Уроки гипноза) = Teachning Seminar with Milton H. Erikson, M.D. / Ред. и коммент. Джеффри К. Зейга; Пер. с англ. Т. К. Кругловой. – М.: Класс, 2003.</w:t>
      </w:r>
    </w:p>
    <w:p w:rsidR="00E234CC" w:rsidRPr="00A653C3" w:rsidRDefault="00E234CC" w:rsidP="0071388E">
      <w:pPr>
        <w:pStyle w:val="af8"/>
        <w:tabs>
          <w:tab w:val="num" w:pos="0"/>
          <w:tab w:val="left" w:pos="360"/>
        </w:tabs>
        <w:spacing w:before="0" w:after="0"/>
        <w:ind w:firstLine="540"/>
        <w:contextualSpacing/>
        <w:jc w:val="both"/>
        <w:rPr>
          <w:rFonts w:ascii="Times New Roman" w:hAnsi="Times New Roman"/>
          <w:b/>
          <w:iCs/>
          <w:sz w:val="28"/>
          <w:szCs w:val="28"/>
          <w:lang w:val="uk-UA"/>
        </w:rPr>
      </w:pPr>
      <w:r w:rsidRPr="00A653C3">
        <w:rPr>
          <w:rFonts w:ascii="Times New Roman" w:hAnsi="Times New Roman"/>
          <w:b/>
          <w:iCs/>
          <w:sz w:val="28"/>
          <w:szCs w:val="28"/>
        </w:rPr>
        <w:t>Трансакційний аналіз</w:t>
      </w:r>
    </w:p>
    <w:p w:rsidR="00E234CC" w:rsidRPr="00A653C3" w:rsidRDefault="00E234CC" w:rsidP="0071388E">
      <w:pPr>
        <w:pStyle w:val="af8"/>
        <w:numPr>
          <w:ilvl w:val="0"/>
          <w:numId w:val="84"/>
        </w:numPr>
        <w:tabs>
          <w:tab w:val="clear" w:pos="720"/>
          <w:tab w:val="num" w:pos="0"/>
          <w:tab w:val="left" w:pos="360"/>
        </w:tabs>
        <w:spacing w:before="0" w:after="0"/>
        <w:ind w:left="0" w:firstLine="0"/>
        <w:contextualSpacing/>
        <w:jc w:val="both"/>
        <w:rPr>
          <w:rFonts w:ascii="Times New Roman" w:hAnsi="Times New Roman"/>
          <w:iCs/>
          <w:sz w:val="28"/>
          <w:szCs w:val="28"/>
        </w:rPr>
      </w:pPr>
      <w:r w:rsidRPr="00A653C3">
        <w:rPr>
          <w:rFonts w:ascii="Times New Roman" w:hAnsi="Times New Roman"/>
          <w:sz w:val="28"/>
          <w:szCs w:val="28"/>
        </w:rPr>
        <w:t>Берн Э. Групповая психотерапия. / Пер. с англ. А.Калмыкова, Е.Калмыковой, В.Калиненко. – М.: Академический Проект, 2000г. – 464с.</w:t>
      </w:r>
    </w:p>
    <w:p w:rsidR="00E234CC" w:rsidRPr="00A653C3" w:rsidRDefault="00E234CC" w:rsidP="0071388E">
      <w:pPr>
        <w:pStyle w:val="af8"/>
        <w:numPr>
          <w:ilvl w:val="0"/>
          <w:numId w:val="84"/>
        </w:numPr>
        <w:tabs>
          <w:tab w:val="clear" w:pos="720"/>
          <w:tab w:val="num" w:pos="0"/>
          <w:tab w:val="left" w:pos="360"/>
        </w:tabs>
        <w:spacing w:before="0" w:after="0"/>
        <w:ind w:left="0" w:firstLine="0"/>
        <w:contextualSpacing/>
        <w:jc w:val="both"/>
        <w:rPr>
          <w:rFonts w:ascii="Times New Roman" w:hAnsi="Times New Roman"/>
          <w:iCs/>
          <w:sz w:val="28"/>
          <w:szCs w:val="28"/>
        </w:rPr>
      </w:pPr>
      <w:r w:rsidRPr="00A653C3">
        <w:rPr>
          <w:rFonts w:ascii="Times New Roman" w:hAnsi="Times New Roman"/>
          <w:sz w:val="28"/>
          <w:szCs w:val="28"/>
        </w:rPr>
        <w:t>Берн Э. Игры, в которые играют люди: психология человеческих отношений. Люди, которые играют в игры: Что вы говорите после того, как сказали «Здравствуйте»? / Пер. с англ. под ред. Н.Бурыгиной, Р.Кучкаровой. – М.: ЭКСМО-Пресс, 2001г. – 640с.</w:t>
      </w:r>
    </w:p>
    <w:p w:rsidR="00E234CC" w:rsidRPr="00A653C3" w:rsidRDefault="00E234CC" w:rsidP="0071388E">
      <w:pPr>
        <w:pStyle w:val="af8"/>
        <w:numPr>
          <w:ilvl w:val="0"/>
          <w:numId w:val="84"/>
        </w:numPr>
        <w:tabs>
          <w:tab w:val="clear" w:pos="720"/>
          <w:tab w:val="num" w:pos="0"/>
          <w:tab w:val="left" w:pos="360"/>
        </w:tabs>
        <w:spacing w:before="0" w:after="0"/>
        <w:ind w:left="0" w:firstLine="0"/>
        <w:contextualSpacing/>
        <w:jc w:val="both"/>
        <w:rPr>
          <w:rFonts w:ascii="Times New Roman" w:hAnsi="Times New Roman"/>
          <w:iCs/>
          <w:sz w:val="28"/>
          <w:szCs w:val="28"/>
        </w:rPr>
      </w:pPr>
      <w:r w:rsidRPr="00A653C3">
        <w:rPr>
          <w:rFonts w:ascii="Times New Roman" w:hAnsi="Times New Roman"/>
          <w:iCs/>
          <w:sz w:val="28"/>
          <w:szCs w:val="28"/>
        </w:rPr>
        <w:t xml:space="preserve">Берн Э. </w:t>
      </w:r>
      <w:r w:rsidRPr="00A653C3">
        <w:rPr>
          <w:rFonts w:ascii="Times New Roman" w:hAnsi="Times New Roman"/>
          <w:sz w:val="28"/>
          <w:szCs w:val="28"/>
        </w:rPr>
        <w:t>Люди, которые играют в игры. Психология человеческой судьбы. / Пер. А. А. Грузберга – Екатеринбург: ЛИТУР, 1999; Терминологическая правка В. Данченка – К.: PSYLIB, 2004.</w:t>
      </w:r>
    </w:p>
    <w:p w:rsidR="00E234CC" w:rsidRPr="00A653C3" w:rsidRDefault="00E234CC" w:rsidP="0071388E">
      <w:pPr>
        <w:pStyle w:val="af8"/>
        <w:numPr>
          <w:ilvl w:val="0"/>
          <w:numId w:val="84"/>
        </w:numPr>
        <w:tabs>
          <w:tab w:val="clear" w:pos="720"/>
          <w:tab w:val="num" w:pos="0"/>
          <w:tab w:val="left" w:pos="360"/>
        </w:tabs>
        <w:spacing w:before="0" w:after="0"/>
        <w:ind w:left="0" w:firstLine="0"/>
        <w:contextualSpacing/>
        <w:jc w:val="both"/>
        <w:rPr>
          <w:rFonts w:ascii="Times New Roman" w:hAnsi="Times New Roman"/>
          <w:iCs/>
          <w:sz w:val="28"/>
          <w:szCs w:val="28"/>
        </w:rPr>
      </w:pPr>
      <w:r w:rsidRPr="00A653C3">
        <w:rPr>
          <w:rFonts w:ascii="Times New Roman" w:hAnsi="Times New Roman"/>
          <w:iCs/>
          <w:sz w:val="28"/>
          <w:szCs w:val="28"/>
        </w:rPr>
        <w:t xml:space="preserve">Берн Э. </w:t>
      </w:r>
      <w:r w:rsidRPr="00A653C3">
        <w:rPr>
          <w:rFonts w:ascii="Times New Roman" w:hAnsi="Times New Roman"/>
          <w:sz w:val="28"/>
          <w:szCs w:val="28"/>
        </w:rPr>
        <w:t>Секс в человеческой любви. / Пер. с англ. М.П.Папуша. – М.: ЭКСМО-Пресс, 2001г. – 384с.</w:t>
      </w:r>
    </w:p>
    <w:p w:rsidR="00E234CC" w:rsidRPr="00A653C3" w:rsidRDefault="00E234CC" w:rsidP="0071388E">
      <w:pPr>
        <w:pStyle w:val="af8"/>
        <w:numPr>
          <w:ilvl w:val="0"/>
          <w:numId w:val="84"/>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Берн Э. </w:t>
      </w:r>
      <w:r w:rsidRPr="00A653C3">
        <w:rPr>
          <w:rFonts w:ascii="Times New Roman" w:hAnsi="Times New Roman"/>
          <w:sz w:val="28"/>
          <w:szCs w:val="28"/>
        </w:rPr>
        <w:t xml:space="preserve">Трансакционный анализ и психотерапия. </w:t>
      </w:r>
      <w:r w:rsidR="007F5367">
        <w:rPr>
          <w:rFonts w:ascii="Times New Roman" w:hAnsi="Times New Roman"/>
          <w:sz w:val="28"/>
          <w:szCs w:val="28"/>
        </w:rPr>
        <w:t xml:space="preserve"> – </w:t>
      </w:r>
      <w:r w:rsidRPr="00A653C3">
        <w:rPr>
          <w:rFonts w:ascii="Times New Roman" w:hAnsi="Times New Roman"/>
          <w:sz w:val="28"/>
          <w:szCs w:val="28"/>
        </w:rPr>
        <w:t xml:space="preserve"> СПб, 1994. </w:t>
      </w:r>
    </w:p>
    <w:p w:rsidR="00E234CC" w:rsidRPr="00A653C3" w:rsidRDefault="00E234CC" w:rsidP="0071388E">
      <w:pPr>
        <w:pStyle w:val="af8"/>
        <w:numPr>
          <w:ilvl w:val="0"/>
          <w:numId w:val="84"/>
        </w:numPr>
        <w:tabs>
          <w:tab w:val="clear" w:pos="720"/>
          <w:tab w:val="num" w:pos="0"/>
          <w:tab w:val="left" w:pos="360"/>
        </w:tabs>
        <w:spacing w:before="0" w:after="0"/>
        <w:ind w:left="0" w:firstLine="0"/>
        <w:contextualSpacing/>
        <w:jc w:val="both"/>
        <w:rPr>
          <w:rFonts w:ascii="Times New Roman" w:hAnsi="Times New Roman"/>
          <w:sz w:val="28"/>
          <w:szCs w:val="28"/>
        </w:rPr>
      </w:pPr>
      <w:r w:rsidRPr="00A653C3">
        <w:rPr>
          <w:rFonts w:ascii="Times New Roman" w:hAnsi="Times New Roman"/>
          <w:sz w:val="28"/>
          <w:szCs w:val="28"/>
        </w:rPr>
        <w:t>Берн Э. Трансактный анализ в психотерапии: Системная, индивидуальная и социальная психиатрия. / Пер. с англ. А.Калмыкова, В.Калиненко. – М.: Академический Проект, 2001г. – 320с.</w:t>
      </w:r>
    </w:p>
    <w:p w:rsidR="00E234CC" w:rsidRPr="00A653C3" w:rsidRDefault="00E234CC" w:rsidP="00374827">
      <w:pPr>
        <w:spacing w:after="0"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Додаткова література</w:t>
      </w:r>
    </w:p>
    <w:p w:rsidR="00E234CC" w:rsidRPr="00A653C3" w:rsidRDefault="00E234CC" w:rsidP="00374827">
      <w:pPr>
        <w:pStyle w:val="af8"/>
        <w:tabs>
          <w:tab w:val="left" w:pos="360"/>
        </w:tabs>
        <w:spacing w:before="0" w:after="0"/>
        <w:ind w:firstLine="540"/>
        <w:contextualSpacing/>
        <w:jc w:val="both"/>
        <w:rPr>
          <w:rFonts w:ascii="Times New Roman" w:hAnsi="Times New Roman"/>
          <w:b/>
          <w:sz w:val="28"/>
          <w:szCs w:val="28"/>
          <w:lang w:val="uk-UA"/>
        </w:rPr>
      </w:pPr>
      <w:r w:rsidRPr="00A653C3">
        <w:rPr>
          <w:rFonts w:ascii="Times New Roman" w:hAnsi="Times New Roman"/>
          <w:b/>
          <w:sz w:val="28"/>
          <w:szCs w:val="28"/>
        </w:rPr>
        <w:t>Інші напрямки психотерапії</w:t>
      </w:r>
    </w:p>
    <w:p w:rsidR="00E234CC" w:rsidRPr="00A653C3" w:rsidRDefault="00E234CC" w:rsidP="0071388E">
      <w:pPr>
        <w:pStyle w:val="1"/>
        <w:numPr>
          <w:ilvl w:val="0"/>
          <w:numId w:val="79"/>
        </w:numPr>
        <w:tabs>
          <w:tab w:val="clear" w:pos="720"/>
          <w:tab w:val="left" w:pos="360"/>
          <w:tab w:val="num"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Баркер Ф. Использование метафор в психотерапии.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Воронеж: НПО Модэк, 1995.</w:t>
      </w:r>
    </w:p>
    <w:p w:rsidR="00E234CC" w:rsidRPr="00A653C3" w:rsidRDefault="00E234CC" w:rsidP="0071388E">
      <w:pPr>
        <w:numPr>
          <w:ilvl w:val="0"/>
          <w:numId w:val="79"/>
        </w:numPr>
        <w:tabs>
          <w:tab w:val="clear" w:pos="720"/>
          <w:tab w:val="left" w:pos="360"/>
          <w:tab w:val="num"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Блазер А., Хайм Э., Рингер X., Томмен М. Проблемно-ориентированная психотерапия. Интегративный подход.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1998.</w:t>
      </w:r>
    </w:p>
    <w:p w:rsidR="00E234CC" w:rsidRPr="00A653C3" w:rsidRDefault="00E234CC" w:rsidP="0071388E">
      <w:pPr>
        <w:pStyle w:val="af8"/>
        <w:numPr>
          <w:ilvl w:val="0"/>
          <w:numId w:val="79"/>
        </w:numPr>
        <w:tabs>
          <w:tab w:val="clear" w:pos="720"/>
          <w:tab w:val="left" w:pos="360"/>
          <w:tab w:val="num" w:pos="426"/>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Бурно М. Е. </w:t>
      </w:r>
      <w:r w:rsidRPr="00A653C3">
        <w:rPr>
          <w:rFonts w:ascii="Times New Roman" w:hAnsi="Times New Roman"/>
          <w:sz w:val="28"/>
          <w:szCs w:val="28"/>
        </w:rPr>
        <w:t xml:space="preserve">Терапия творческим самовыражением. </w:t>
      </w:r>
      <w:r w:rsidR="007F5367">
        <w:rPr>
          <w:rFonts w:ascii="Times New Roman" w:hAnsi="Times New Roman"/>
          <w:sz w:val="28"/>
          <w:szCs w:val="28"/>
        </w:rPr>
        <w:t xml:space="preserve"> – </w:t>
      </w:r>
      <w:r w:rsidRPr="00A653C3">
        <w:rPr>
          <w:rFonts w:ascii="Times New Roman" w:hAnsi="Times New Roman"/>
          <w:sz w:val="28"/>
          <w:szCs w:val="28"/>
        </w:rPr>
        <w:t xml:space="preserve"> М., 1989.</w:t>
      </w:r>
    </w:p>
    <w:p w:rsidR="00E234CC" w:rsidRPr="00A653C3" w:rsidRDefault="00E234CC" w:rsidP="0071388E">
      <w:pPr>
        <w:numPr>
          <w:ilvl w:val="0"/>
          <w:numId w:val="79"/>
        </w:numPr>
        <w:tabs>
          <w:tab w:val="clear" w:pos="720"/>
          <w:tab w:val="left" w:pos="360"/>
          <w:tab w:val="num"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Васильева А.В. Рационально-эмоционально-поведенческая терапия в лечении пограничных расстройств.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Иваново, 2000.</w:t>
      </w:r>
    </w:p>
    <w:p w:rsidR="00E234CC" w:rsidRPr="00A653C3" w:rsidRDefault="00E234CC" w:rsidP="0071388E">
      <w:pPr>
        <w:numPr>
          <w:ilvl w:val="0"/>
          <w:numId w:val="79"/>
        </w:numPr>
        <w:tabs>
          <w:tab w:val="clear" w:pos="720"/>
          <w:tab w:val="left" w:pos="360"/>
          <w:tab w:val="num"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Гулдинг М., Гулдинг Р. Психотерапия нового решения. Теория и практика.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1997.</w:t>
      </w:r>
    </w:p>
    <w:p w:rsidR="00E234CC" w:rsidRPr="00A653C3" w:rsidRDefault="00E234CC" w:rsidP="0071388E">
      <w:pPr>
        <w:numPr>
          <w:ilvl w:val="0"/>
          <w:numId w:val="79"/>
        </w:numPr>
        <w:tabs>
          <w:tab w:val="clear" w:pos="720"/>
          <w:tab w:val="left" w:pos="360"/>
          <w:tab w:val="num"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lastRenderedPageBreak/>
        <w:t xml:space="preserve">Завьялов В.Ю. Музыкальная релаксационная терапия. Практическое руководство.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Новосибирск, 1995.</w:t>
      </w:r>
    </w:p>
    <w:p w:rsidR="00E234CC" w:rsidRPr="00A653C3" w:rsidRDefault="00E234CC" w:rsidP="0071388E">
      <w:pPr>
        <w:pStyle w:val="af8"/>
        <w:numPr>
          <w:ilvl w:val="0"/>
          <w:numId w:val="79"/>
        </w:numPr>
        <w:tabs>
          <w:tab w:val="clear" w:pos="720"/>
          <w:tab w:val="left" w:pos="360"/>
          <w:tab w:val="num"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Каплан Х.С.</w:t>
      </w:r>
      <w:r w:rsidRPr="00A653C3">
        <w:rPr>
          <w:rFonts w:ascii="Times New Roman" w:hAnsi="Times New Roman"/>
          <w:sz w:val="28"/>
          <w:szCs w:val="28"/>
        </w:rPr>
        <w:t xml:space="preserve"> Сексуальная терапия. Иллюстрированное руководство. М.: Независимая фирма «Класс», 1994. 160 с., илл.  </w:t>
      </w:r>
    </w:p>
    <w:p w:rsidR="00E234CC" w:rsidRPr="00A653C3" w:rsidRDefault="00E234CC" w:rsidP="0071388E">
      <w:pPr>
        <w:pStyle w:val="af8"/>
        <w:numPr>
          <w:ilvl w:val="0"/>
          <w:numId w:val="79"/>
        </w:numPr>
        <w:tabs>
          <w:tab w:val="clear" w:pos="720"/>
          <w:tab w:val="left" w:pos="360"/>
          <w:tab w:val="num"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Лазарус А.</w:t>
      </w:r>
      <w:r w:rsidRPr="00A653C3">
        <w:rPr>
          <w:rFonts w:ascii="Times New Roman" w:hAnsi="Times New Roman"/>
          <w:sz w:val="28"/>
          <w:szCs w:val="28"/>
        </w:rPr>
        <w:t xml:space="preserve"> Краткосрочная мультимодальная психотерапия. </w:t>
      </w:r>
      <w:r w:rsidR="007F5367">
        <w:rPr>
          <w:rFonts w:ascii="Times New Roman" w:hAnsi="Times New Roman"/>
          <w:sz w:val="28"/>
          <w:szCs w:val="28"/>
        </w:rPr>
        <w:t xml:space="preserve"> – </w:t>
      </w:r>
      <w:r w:rsidRPr="00A653C3">
        <w:rPr>
          <w:rFonts w:ascii="Times New Roman" w:hAnsi="Times New Roman"/>
          <w:sz w:val="28"/>
          <w:szCs w:val="28"/>
        </w:rPr>
        <w:t xml:space="preserve"> СПб.: Речь, 2001. </w:t>
      </w:r>
      <w:r w:rsidR="007F5367">
        <w:rPr>
          <w:rFonts w:ascii="Times New Roman" w:hAnsi="Times New Roman"/>
          <w:sz w:val="28"/>
          <w:szCs w:val="28"/>
        </w:rPr>
        <w:t xml:space="preserve"> – </w:t>
      </w:r>
      <w:r w:rsidRPr="00A653C3">
        <w:rPr>
          <w:rFonts w:ascii="Times New Roman" w:hAnsi="Times New Roman"/>
          <w:sz w:val="28"/>
          <w:szCs w:val="28"/>
        </w:rPr>
        <w:t xml:space="preserve"> 256 с. </w:t>
      </w:r>
    </w:p>
    <w:p w:rsidR="00E234CC" w:rsidRPr="00A653C3" w:rsidRDefault="00E234CC" w:rsidP="0071388E">
      <w:pPr>
        <w:numPr>
          <w:ilvl w:val="0"/>
          <w:numId w:val="79"/>
        </w:numPr>
        <w:tabs>
          <w:tab w:val="clear" w:pos="720"/>
          <w:tab w:val="left" w:pos="360"/>
          <w:tab w:val="num"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Миллс Д., Кроули Р. Терапевтические метафоры для детей и «внутреннего ребенка».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Класс, 1996.</w:t>
      </w:r>
    </w:p>
    <w:p w:rsidR="00E234CC" w:rsidRPr="00A653C3" w:rsidRDefault="00E234CC" w:rsidP="0071388E">
      <w:pPr>
        <w:numPr>
          <w:ilvl w:val="0"/>
          <w:numId w:val="79"/>
        </w:numPr>
        <w:tabs>
          <w:tab w:val="clear" w:pos="720"/>
          <w:tab w:val="left" w:pos="360"/>
          <w:tab w:val="num"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Минутко В.Л. Рациональная психотерапия.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СПб.; Иваново, 2000.</w:t>
      </w:r>
    </w:p>
    <w:p w:rsidR="00E234CC" w:rsidRPr="00A653C3" w:rsidRDefault="00E234CC" w:rsidP="0071388E">
      <w:pPr>
        <w:pStyle w:val="af8"/>
        <w:numPr>
          <w:ilvl w:val="0"/>
          <w:numId w:val="79"/>
        </w:numPr>
        <w:tabs>
          <w:tab w:val="clear" w:pos="720"/>
          <w:tab w:val="left" w:pos="360"/>
          <w:tab w:val="num"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Старшенбаум Г. В.</w:t>
      </w:r>
      <w:r w:rsidRPr="00A653C3">
        <w:rPr>
          <w:rFonts w:ascii="Times New Roman" w:hAnsi="Times New Roman"/>
          <w:sz w:val="28"/>
          <w:szCs w:val="28"/>
        </w:rPr>
        <w:t xml:space="preserve"> Суицидология и кризисная психотерапия. </w:t>
      </w:r>
      <w:r w:rsidR="007F5367">
        <w:rPr>
          <w:rFonts w:ascii="Times New Roman" w:hAnsi="Times New Roman"/>
          <w:sz w:val="28"/>
          <w:szCs w:val="28"/>
        </w:rPr>
        <w:t xml:space="preserve"> – </w:t>
      </w:r>
      <w:r w:rsidRPr="00A653C3">
        <w:rPr>
          <w:rFonts w:ascii="Times New Roman" w:hAnsi="Times New Roman"/>
          <w:sz w:val="28"/>
          <w:szCs w:val="28"/>
        </w:rPr>
        <w:t xml:space="preserve"> М. «Когито-Центр», 2005. 376 с. (Клиническая психология).  </w:t>
      </w:r>
    </w:p>
    <w:p w:rsidR="00E234CC" w:rsidRPr="00A653C3" w:rsidRDefault="00E234CC" w:rsidP="0071388E">
      <w:pPr>
        <w:numPr>
          <w:ilvl w:val="0"/>
          <w:numId w:val="79"/>
        </w:numPr>
        <w:tabs>
          <w:tab w:val="clear" w:pos="720"/>
          <w:tab w:val="left" w:pos="360"/>
          <w:tab w:val="num"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Фаррели Ф., Брандсма Дж. Провокационная терапия.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Екатеринбург, 1996.</w:t>
      </w:r>
    </w:p>
    <w:p w:rsidR="00E234CC" w:rsidRPr="00A653C3" w:rsidRDefault="00E234CC" w:rsidP="0071388E">
      <w:pPr>
        <w:pStyle w:val="af8"/>
        <w:numPr>
          <w:ilvl w:val="0"/>
          <w:numId w:val="79"/>
        </w:numPr>
        <w:tabs>
          <w:tab w:val="clear" w:pos="720"/>
          <w:tab w:val="left" w:pos="360"/>
          <w:tab w:val="num" w:pos="426"/>
        </w:tabs>
        <w:spacing w:before="0" w:after="0"/>
        <w:ind w:left="0" w:firstLine="0"/>
        <w:contextualSpacing/>
        <w:jc w:val="both"/>
        <w:rPr>
          <w:rFonts w:ascii="Times New Roman" w:hAnsi="Times New Roman"/>
          <w:sz w:val="28"/>
          <w:szCs w:val="28"/>
        </w:rPr>
      </w:pPr>
      <w:r w:rsidRPr="00A653C3">
        <w:rPr>
          <w:rFonts w:ascii="Times New Roman" w:hAnsi="Times New Roman"/>
          <w:iCs/>
          <w:sz w:val="28"/>
          <w:szCs w:val="28"/>
        </w:rPr>
        <w:t xml:space="preserve">Франкл В. </w:t>
      </w:r>
      <w:r w:rsidRPr="00A653C3">
        <w:rPr>
          <w:rFonts w:ascii="Times New Roman" w:hAnsi="Times New Roman"/>
          <w:sz w:val="28"/>
          <w:szCs w:val="28"/>
        </w:rPr>
        <w:t xml:space="preserve">Человек в поисках смысла. </w:t>
      </w:r>
      <w:r w:rsidR="007F5367">
        <w:rPr>
          <w:rFonts w:ascii="Times New Roman" w:hAnsi="Times New Roman"/>
          <w:sz w:val="28"/>
          <w:szCs w:val="28"/>
        </w:rPr>
        <w:t xml:space="preserve"> – </w:t>
      </w:r>
      <w:r w:rsidRPr="00A653C3">
        <w:rPr>
          <w:rFonts w:ascii="Times New Roman" w:hAnsi="Times New Roman"/>
          <w:sz w:val="28"/>
          <w:szCs w:val="28"/>
        </w:rPr>
        <w:t xml:space="preserve"> М., 1990.</w:t>
      </w:r>
    </w:p>
    <w:p w:rsidR="00E234CC" w:rsidRPr="00A653C3" w:rsidRDefault="00E234CC" w:rsidP="0071388E">
      <w:pPr>
        <w:pStyle w:val="af8"/>
        <w:numPr>
          <w:ilvl w:val="0"/>
          <w:numId w:val="79"/>
        </w:numPr>
        <w:tabs>
          <w:tab w:val="clear" w:pos="720"/>
          <w:tab w:val="left" w:pos="360"/>
          <w:tab w:val="num"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Франкл В. </w:t>
      </w:r>
      <w:r w:rsidRPr="00A653C3">
        <w:rPr>
          <w:rFonts w:ascii="Times New Roman" w:hAnsi="Times New Roman"/>
          <w:sz w:val="28"/>
          <w:szCs w:val="28"/>
        </w:rPr>
        <w:t xml:space="preserve">Теория и терапия неврозов. Введение в логотерапию и экзистенциальный анализ.  </w:t>
      </w:r>
    </w:p>
    <w:p w:rsidR="00E234CC" w:rsidRPr="00A653C3" w:rsidRDefault="00E234CC" w:rsidP="0071388E">
      <w:pPr>
        <w:numPr>
          <w:ilvl w:val="0"/>
          <w:numId w:val="79"/>
        </w:numPr>
        <w:tabs>
          <w:tab w:val="clear" w:pos="720"/>
          <w:tab w:val="left" w:pos="360"/>
          <w:tab w:val="num" w:pos="426"/>
        </w:tabs>
        <w:spacing w:after="0" w:line="240" w:lineRule="auto"/>
        <w:ind w:left="0" w:firstLine="0"/>
        <w:contextualSpacing/>
        <w:jc w:val="both"/>
        <w:rPr>
          <w:rFonts w:ascii="Times New Roman" w:hAnsi="Times New Roman"/>
          <w:sz w:val="28"/>
          <w:szCs w:val="28"/>
          <w:lang w:eastAsia="de-DE"/>
        </w:rPr>
      </w:pPr>
      <w:r w:rsidRPr="00A653C3">
        <w:rPr>
          <w:rFonts w:ascii="Times New Roman" w:hAnsi="Times New Roman"/>
          <w:sz w:val="28"/>
          <w:szCs w:val="28"/>
          <w:lang w:eastAsia="de-DE"/>
        </w:rPr>
        <w:t xml:space="preserve">Шапиро Ф. Психотерапия эмоциональных травм с помощью движений глаз. </w:t>
      </w:r>
      <w:r w:rsidR="007F5367">
        <w:rPr>
          <w:rFonts w:ascii="Times New Roman" w:hAnsi="Times New Roman"/>
          <w:sz w:val="28"/>
          <w:szCs w:val="28"/>
          <w:lang w:eastAsia="de-DE"/>
        </w:rPr>
        <w:t xml:space="preserve"> – </w:t>
      </w:r>
      <w:r w:rsidRPr="00A653C3">
        <w:rPr>
          <w:rFonts w:ascii="Times New Roman" w:hAnsi="Times New Roman"/>
          <w:sz w:val="28"/>
          <w:szCs w:val="28"/>
          <w:lang w:eastAsia="de-DE"/>
        </w:rPr>
        <w:t xml:space="preserve"> М., 1998.</w:t>
      </w:r>
    </w:p>
    <w:p w:rsidR="00E234CC" w:rsidRPr="00A653C3" w:rsidRDefault="00E234CC" w:rsidP="0071388E">
      <w:pPr>
        <w:pStyle w:val="af8"/>
        <w:numPr>
          <w:ilvl w:val="0"/>
          <w:numId w:val="79"/>
        </w:numPr>
        <w:tabs>
          <w:tab w:val="clear" w:pos="720"/>
          <w:tab w:val="left" w:pos="360"/>
          <w:tab w:val="num"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Эволюция психотерапии. </w:t>
      </w:r>
      <w:r w:rsidRPr="00A653C3">
        <w:rPr>
          <w:rFonts w:ascii="Times New Roman" w:hAnsi="Times New Roman"/>
          <w:sz w:val="28"/>
          <w:szCs w:val="28"/>
        </w:rPr>
        <w:t xml:space="preserve">Том 4. "Иные голоса" М.: Независимая фирма "Класс", 1998. 320 с. (Библиотека психологии и психотерапии). </w:t>
      </w:r>
    </w:p>
    <w:p w:rsidR="00E234CC" w:rsidRPr="00A653C3" w:rsidRDefault="00E234CC" w:rsidP="0071388E">
      <w:pPr>
        <w:pStyle w:val="af8"/>
        <w:numPr>
          <w:ilvl w:val="0"/>
          <w:numId w:val="79"/>
        </w:numPr>
        <w:tabs>
          <w:tab w:val="clear" w:pos="720"/>
          <w:tab w:val="left" w:pos="360"/>
          <w:tab w:val="num" w:pos="426"/>
        </w:tabs>
        <w:spacing w:before="0" w:after="0"/>
        <w:ind w:left="0" w:firstLine="0"/>
        <w:contextualSpacing/>
        <w:jc w:val="both"/>
        <w:rPr>
          <w:rFonts w:ascii="Times New Roman" w:hAnsi="Times New Roman"/>
          <w:sz w:val="28"/>
          <w:szCs w:val="28"/>
        </w:rPr>
      </w:pPr>
      <w:r w:rsidRPr="00A653C3">
        <w:rPr>
          <w:rStyle w:val="af6"/>
          <w:rFonts w:ascii="Times New Roman" w:hAnsi="Times New Roman"/>
          <w:b w:val="0"/>
          <w:bCs w:val="0"/>
          <w:sz w:val="28"/>
          <w:szCs w:val="28"/>
        </w:rPr>
        <w:t xml:space="preserve">Эрхардт У. </w:t>
      </w:r>
      <w:r w:rsidRPr="00A653C3">
        <w:rPr>
          <w:rFonts w:ascii="Times New Roman" w:hAnsi="Times New Roman"/>
          <w:sz w:val="28"/>
          <w:szCs w:val="28"/>
        </w:rPr>
        <w:t xml:space="preserve">Хорошие девочки отправляются на небеса, а плохие </w:t>
      </w:r>
      <w:r w:rsidR="007F5367">
        <w:rPr>
          <w:rFonts w:ascii="Times New Roman" w:hAnsi="Times New Roman"/>
          <w:sz w:val="28"/>
          <w:szCs w:val="28"/>
        </w:rPr>
        <w:t xml:space="preserve"> – </w:t>
      </w:r>
      <w:r w:rsidRPr="00A653C3">
        <w:rPr>
          <w:rFonts w:ascii="Times New Roman" w:hAnsi="Times New Roman"/>
          <w:sz w:val="28"/>
          <w:szCs w:val="28"/>
        </w:rPr>
        <w:t xml:space="preserve"> куда захотят, или Почему послушание не приносит счастья. М.: Независимая фирма “Класс”, 2003.  176 с. (Библиотека психологии и психотерапии).  </w:t>
      </w:r>
    </w:p>
    <w:p w:rsidR="00E234CC" w:rsidRDefault="00E234CC" w:rsidP="0071388E">
      <w:pPr>
        <w:pStyle w:val="af8"/>
        <w:spacing w:before="0" w:after="0"/>
        <w:ind w:firstLine="540"/>
        <w:contextualSpacing/>
        <w:jc w:val="both"/>
        <w:rPr>
          <w:rFonts w:ascii="Times New Roman" w:hAnsi="Times New Roman"/>
          <w:b/>
          <w:sz w:val="28"/>
          <w:szCs w:val="28"/>
          <w:lang w:val="uk-UA"/>
        </w:rPr>
      </w:pPr>
    </w:p>
    <w:p w:rsidR="003B40D7" w:rsidRDefault="003B40D7"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Default="003F00C9" w:rsidP="0071388E">
      <w:pPr>
        <w:pStyle w:val="af8"/>
        <w:spacing w:before="0" w:after="0"/>
        <w:ind w:firstLine="540"/>
        <w:contextualSpacing/>
        <w:jc w:val="both"/>
        <w:rPr>
          <w:rFonts w:ascii="Times New Roman" w:hAnsi="Times New Roman"/>
          <w:b/>
          <w:sz w:val="28"/>
          <w:szCs w:val="28"/>
          <w:lang w:val="uk-UA"/>
        </w:rPr>
      </w:pPr>
    </w:p>
    <w:p w:rsidR="003F00C9" w:rsidRPr="00A653C3" w:rsidRDefault="003F00C9" w:rsidP="0071388E">
      <w:pPr>
        <w:pStyle w:val="af8"/>
        <w:spacing w:before="0" w:after="0"/>
        <w:ind w:firstLine="540"/>
        <w:contextualSpacing/>
        <w:jc w:val="both"/>
        <w:rPr>
          <w:rFonts w:ascii="Times New Roman" w:hAnsi="Times New Roman"/>
          <w:b/>
          <w:sz w:val="28"/>
          <w:szCs w:val="28"/>
          <w:lang w:val="uk-UA"/>
        </w:rPr>
      </w:pPr>
    </w:p>
    <w:p w:rsidR="0000279C" w:rsidRPr="00A653C3" w:rsidRDefault="00D562A6" w:rsidP="0071388E">
      <w:pPr>
        <w:pStyle w:val="af8"/>
        <w:spacing w:before="0" w:after="0"/>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lastRenderedPageBreak/>
        <w:t>«</w:t>
      </w:r>
      <w:r w:rsidR="0000279C" w:rsidRPr="00A653C3">
        <w:rPr>
          <w:rFonts w:ascii="Times New Roman" w:hAnsi="Times New Roman"/>
          <w:b/>
          <w:sz w:val="28"/>
          <w:szCs w:val="28"/>
          <w:lang w:val="uk-UA"/>
        </w:rPr>
        <w:t>ОСНОВИ ПСИХОТЕРАПІЇ</w:t>
      </w:r>
      <w:r w:rsidRPr="00A653C3">
        <w:rPr>
          <w:rFonts w:ascii="Times New Roman" w:hAnsi="Times New Roman"/>
          <w:b/>
          <w:sz w:val="28"/>
          <w:szCs w:val="28"/>
          <w:lang w:val="uk-UA"/>
        </w:rPr>
        <w:t>»</w:t>
      </w:r>
    </w:p>
    <w:p w:rsidR="00D562A6" w:rsidRPr="00A653C3" w:rsidRDefault="00D562A6" w:rsidP="0071388E">
      <w:pPr>
        <w:pStyle w:val="af8"/>
        <w:spacing w:before="0" w:after="0"/>
        <w:ind w:firstLine="540"/>
        <w:contextualSpacing/>
        <w:jc w:val="both"/>
        <w:rPr>
          <w:rFonts w:ascii="Times New Roman" w:hAnsi="Times New Roman"/>
          <w:sz w:val="28"/>
          <w:szCs w:val="28"/>
          <w:lang w:val="uk-UA"/>
        </w:rPr>
      </w:pPr>
      <w:r w:rsidRPr="00A653C3">
        <w:rPr>
          <w:rFonts w:ascii="Times New Roman" w:hAnsi="Times New Roman"/>
          <w:sz w:val="28"/>
          <w:szCs w:val="28"/>
          <w:lang w:val="uk-UA"/>
        </w:rPr>
        <w:t>(автор-розробник: кандидат психологічних наук, доцент Сидорик Ю.Р.)</w:t>
      </w:r>
    </w:p>
    <w:p w:rsidR="0000279C" w:rsidRPr="00A653C3" w:rsidRDefault="0000279C" w:rsidP="0071388E">
      <w:pPr>
        <w:pStyle w:val="af8"/>
        <w:spacing w:before="0" w:after="0"/>
        <w:contextualSpacing/>
        <w:jc w:val="both"/>
        <w:rPr>
          <w:rFonts w:ascii="Times New Roman" w:hAnsi="Times New Roman"/>
          <w:sz w:val="28"/>
          <w:szCs w:val="28"/>
          <w:lang w:val="uk-UA"/>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8250"/>
        <w:gridCol w:w="709"/>
        <w:gridCol w:w="964"/>
      </w:tblGrid>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center"/>
              <w:rPr>
                <w:rFonts w:ascii="Times New Roman" w:hAnsi="Times New Roman"/>
                <w:sz w:val="28"/>
                <w:szCs w:val="28"/>
                <w:lang w:val="uk-UA"/>
              </w:rPr>
            </w:pPr>
            <w:r w:rsidRPr="00A653C3">
              <w:rPr>
                <w:rFonts w:ascii="Times New Roman" w:hAnsi="Times New Roman"/>
                <w:sz w:val="28"/>
                <w:szCs w:val="28"/>
                <w:lang w:val="uk-UA"/>
              </w:rPr>
              <w:t>Зміст</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374827" w:rsidP="0071388E">
            <w:pPr>
              <w:spacing w:line="240" w:lineRule="auto"/>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Г</w:t>
            </w:r>
            <w:r w:rsidR="008A5E1C" w:rsidRPr="00A653C3">
              <w:rPr>
                <w:rFonts w:ascii="Times New Roman" w:hAnsi="Times New Roman"/>
                <w:color w:val="000000"/>
                <w:sz w:val="28"/>
                <w:szCs w:val="28"/>
                <w:lang w:val="uk-UA"/>
              </w:rPr>
              <w:t>один</w:t>
            </w:r>
            <w:r>
              <w:rPr>
                <w:rFonts w:ascii="Times New Roman" w:hAnsi="Times New Roman"/>
                <w:color w:val="000000"/>
                <w:sz w:val="28"/>
                <w:szCs w:val="28"/>
                <w:lang w:val="uk-UA"/>
              </w:rPr>
              <w:t>и</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Форма контролю</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Поняття про предмет психотерапії, психологічного консультування та психокорекції.</w:t>
            </w:r>
          </w:p>
          <w:p w:rsidR="008A5E1C" w:rsidRPr="00A653C3" w:rsidRDefault="008A5E1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Правова регламентація діяльності психолога, який займається психотерапією. Етичні вимоги до діяльності психотерапевта, які функціонують в Україні та за кордоном.</w:t>
            </w:r>
          </w:p>
          <w:p w:rsidR="008A5E1C" w:rsidRPr="00A653C3" w:rsidRDefault="008A5E1C" w:rsidP="0037482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Перспективи та можливості підвищення кваліфікації психотерапевта в Україні та за кордоном.</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3</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Вклад в розвиток психотерапії Фріца Месмера, Мільтона Еріксона, Зігмунда Фройда, Карла Г.Юнга, Альфреда Адлера, Карен Хорні, Е.Еріксона, Мелані Кляйн, Альфреда Біне, Джозефа Морено, Карла Роджерса, Еріка Берна, Мюррея Боуена, Карла Вацлавіка, Вірджінії Сейтір, Сальвадора Мінухіна, Джея Хейлі, Тома Андерсона, Вільяма Уайта, Сельвіні Палазоллі та Міланської, Гайдельбергзької школи системної психотерапії.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Особливості постмодерністських напрямів психотерапії.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Психотерапія як лікування, наука, мистецтво та філософія.</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за темою історії розвитку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4</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hd w:val="clear" w:color="auto" w:fill="FFFFFF"/>
              <w:spacing w:after="0" w:line="240" w:lineRule="auto"/>
              <w:contextualSpacing/>
              <w:jc w:val="both"/>
              <w:rPr>
                <w:rFonts w:ascii="Times New Roman" w:hAnsi="Times New Roman"/>
                <w:sz w:val="28"/>
                <w:szCs w:val="28"/>
                <w:lang w:val="uk-UA"/>
              </w:rPr>
            </w:pPr>
            <w:r w:rsidRPr="00A653C3">
              <w:rPr>
                <w:rFonts w:ascii="Times New Roman" w:hAnsi="Times New Roman"/>
                <w:bCs/>
                <w:sz w:val="28"/>
                <w:szCs w:val="28"/>
                <w:lang w:val="uk-UA"/>
              </w:rPr>
              <w:t>Механізми психологічного захисту.</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Основні відмінності психоаналізу від психіатрії та медицини.</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Психодинамічне розуміння обмовок та забування інформації.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Робота сновидіння (за З. Фройдом).</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Перенос та контрперенос.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Психоаналітичний сеттінг.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Психодинамічне розуміння симптомів психічних та психосоматичних розладів.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Вільні асоціації та аналіз сновидінь.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Розвиток групових форм психоаналітичного сеттінгу.</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за темою ортодоксальних та неортодоксальних напрямків у психоаналізі. Психоаналітичний сеттінг. Баллінтоновські групи.</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10</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Історія та розвиток гіпнотичних технік. Теорії гіпнозу.</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Прогресуюча релаксація по методу Шульте та інші методи самонавіювання. Біофідбек у психотерапії.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за темою: проблема гіпнабельності у гіпнотерапії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5</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Історія і розвиток гештальттерапії.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Основні поняття гештальттерапії: фігура і фон, усвідомлювання та зосередженість на тут і тепер, протилежності, функції захисту, зрілість.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Напрямки проведення групової гештальттерапії за Каплан.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 xml:space="preserve">Основні процедури в гештальттерапії: розширення усвідомлювання, інтеграція протилежностей, посилена увага до почуттів, робота з мріями, прийняття відповідальності за себе, подолання опору.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Оцінка гештальттерапії як методу психотерапії та експериментального підтвердження її основних положень.</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Реферат:огляд гештальттерапевтичних технік.</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lastRenderedPageBreak/>
              <w:t>7</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Оцінка транзактного аналізу як методу психотерапії та експериментального підтвердження його основних положень.</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зміст контракту в транзактному аналізі</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3</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Гіпнотичні техніки в НЛП</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за темою використання технік НЛП в рекламі та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3</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Істрія і розвиток методу психодрами.</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Основні поняття: рольова гра, спонтанність, теле, катарсис, інсайт. </w:t>
            </w:r>
          </w:p>
          <w:p w:rsidR="008A5E1C" w:rsidRPr="00A653C3" w:rsidRDefault="008A5E1C"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Основні процедури: ролі в психодрамі, фази і розвиток психодрами.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Оцінка психодрами як методу психотерапії та експериментального підтвердження її основних положень.</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огляд психодраматичних технік</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3</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Історія та розвиток тілесної, танцювальної та арттерапії.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Метод Фельденкрайса, метод Александера. Основні поняття та процедури танцювальної психотерапії: взаємовідношення між розумом та рухом, аналіз рухів, роль терапевта. Основні поняття та процедури арттерапії: спонтанне малювання та ліпка, сублімація, психодинамічна арттерапія, гуманістична арттерапія.</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Оцінка тілесної, танцювальної та арттерапії як методів психотерапії та експериментального підтвердження їх основних положень.</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огляд технік тілесно орієнтованої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4</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Характеристика трансперсональних матриць.</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4</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Емпатія як метод психотерапії. Віддзеркалення висловлювань та поведінки клієнта як метод психотерапії. Оцінка клієнт центрованої психотерапії як методу психотерапії та експериментального підтвердження її основних положень.</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Реферат: Емпатія як психологічний феномен. </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en-US"/>
              </w:rPr>
            </w:pPr>
            <w:r w:rsidRPr="00A653C3">
              <w:rPr>
                <w:rFonts w:ascii="Times New Roman" w:hAnsi="Times New Roman"/>
                <w:color w:val="000000"/>
                <w:sz w:val="28"/>
                <w:szCs w:val="28"/>
                <w:lang w:val="en-US"/>
              </w:rPr>
              <w:t>4</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Основні методи позитивної психотерапії.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Форми роботи в позитивній психотерапії. П'ятикрокова модель консультування в позитивній психотерапії.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Біографія Н. Пезешкіана та особливості становлення позитивної психотерапії.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Основні принципи позитивної психотерапії.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особливості підготовки психотерапевта в методі позитивної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4</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rPr>
          <w:trHeight w:val="913"/>
        </w:trPr>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bCs/>
                <w:sz w:val="28"/>
                <w:szCs w:val="28"/>
                <w:lang w:val="uk-UA"/>
              </w:rPr>
              <w:lastRenderedPageBreak/>
              <w:t>Раціональна та раціонально-емотивна психотерапія</w:t>
            </w:r>
            <w:r w:rsidRPr="00A653C3">
              <w:rPr>
                <w:rFonts w:ascii="Times New Roman" w:hAnsi="Times New Roman"/>
                <w:sz w:val="28"/>
                <w:szCs w:val="28"/>
                <w:lang w:val="uk-UA"/>
              </w:rPr>
              <w:t xml:space="preserve">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Етапи раціонально-емотивної психотерапії.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Технічні прийоми раціонально-емотивної психотерапії.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Персуазія. Експлікативна кларифікаційна психотерапія. Реорієнтація. Психотерапія через розуміння (P. Dubois).</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Перфекціонізм з точки зору КПТ. Особливості взаємин терапевт-клієнт в КПТ.</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Техніки і методики КПТ. Методи виявлення автоматичних думок в КПТ.</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Проблема вимірювання ефективності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15</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Дослідження впливу сім’ї на розвиток психічних захворювань дослідницьких груп М.Боуена та Г.Бейтсона.</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Теорія сімейних систем М.Боуена.</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Історія розвитку та класифікація шкіл системної психотерапії.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теорія сімейних систем М. Боуена. Філософські основи сучасної ССТ</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6</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Види нейтральності.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Види "циркулярних" питань.</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основні напрямки системної сімейної психотерапії</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en-US"/>
              </w:rPr>
            </w:pPr>
            <w:r w:rsidRPr="00A653C3">
              <w:rPr>
                <w:rFonts w:ascii="Times New Roman" w:hAnsi="Times New Roman"/>
                <w:color w:val="000000"/>
                <w:sz w:val="28"/>
                <w:szCs w:val="28"/>
                <w:lang w:val="en-US"/>
              </w:rPr>
              <w:t>6</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r w:rsidR="008A5E1C" w:rsidRPr="00A653C3">
        <w:tc>
          <w:tcPr>
            <w:tcW w:w="8250"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Перша зустріч з клієнтом. Встановлення сеттінгу. Виокремлення проблеми, з якою звертається клієнт.</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Завершення психотерапевтичної сесії.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"Класичний" метод інтервізії. "Розстановка" як метод інтервізії.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Проведення циркулярного інтерв’ю. "Розстановка" та інші соціометричні техніки у індивідуальній, груповій та сімейній психотерапії. </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Позитивна конотація контексту проблемної ситуації.</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Використання сеттінгу з участю кількох психотерапевтів.</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"Жорсткі" та "гнучкі" сеттінги проведення інтервізій.</w:t>
            </w:r>
          </w:p>
          <w:p w:rsidR="008A5E1C" w:rsidRPr="00A653C3" w:rsidRDefault="008A5E1C"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Реферат: Аналіз генограми сім’ї</w:t>
            </w:r>
          </w:p>
        </w:tc>
        <w:tc>
          <w:tcPr>
            <w:tcW w:w="709"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8</w:t>
            </w:r>
          </w:p>
        </w:tc>
        <w:tc>
          <w:tcPr>
            <w:tcW w:w="964" w:type="dxa"/>
            <w:tcBorders>
              <w:top w:val="single" w:sz="4" w:space="0" w:color="auto"/>
              <w:left w:val="single" w:sz="4" w:space="0" w:color="auto"/>
              <w:bottom w:val="single" w:sz="4" w:space="0" w:color="auto"/>
              <w:right w:val="single" w:sz="4" w:space="0" w:color="auto"/>
            </w:tcBorders>
            <w:vAlign w:val="center"/>
          </w:tcPr>
          <w:p w:rsidR="008A5E1C" w:rsidRPr="00A653C3" w:rsidRDefault="008A5E1C" w:rsidP="0071388E">
            <w:pPr>
              <w:spacing w:line="240" w:lineRule="auto"/>
              <w:contextualSpacing/>
              <w:jc w:val="both"/>
              <w:rPr>
                <w:rFonts w:ascii="Times New Roman" w:hAnsi="Times New Roman"/>
                <w:color w:val="000000"/>
                <w:sz w:val="28"/>
                <w:szCs w:val="28"/>
                <w:lang w:val="uk-UA"/>
              </w:rPr>
            </w:pPr>
            <w:r w:rsidRPr="00A653C3">
              <w:rPr>
                <w:rFonts w:ascii="Times New Roman" w:hAnsi="Times New Roman"/>
                <w:color w:val="000000"/>
                <w:sz w:val="28"/>
                <w:szCs w:val="28"/>
                <w:lang w:val="uk-UA"/>
              </w:rPr>
              <w:t>Опитування, тест</w:t>
            </w:r>
          </w:p>
        </w:tc>
      </w:tr>
    </w:tbl>
    <w:p w:rsidR="008A5E1C" w:rsidRPr="00A653C3" w:rsidRDefault="008A5E1C" w:rsidP="0071388E">
      <w:pPr>
        <w:spacing w:line="240" w:lineRule="auto"/>
        <w:contextualSpacing/>
        <w:jc w:val="both"/>
        <w:rPr>
          <w:rFonts w:ascii="Times New Roman" w:hAnsi="Times New Roman"/>
          <w:sz w:val="28"/>
          <w:szCs w:val="28"/>
          <w:lang w:val="uk-UA"/>
        </w:rPr>
      </w:pPr>
    </w:p>
    <w:p w:rsidR="008A5E1C" w:rsidRDefault="006279ED" w:rsidP="0071388E">
      <w:pPr>
        <w:spacing w:line="240" w:lineRule="auto"/>
        <w:ind w:firstLine="540"/>
        <w:contextualSpacing/>
        <w:jc w:val="both"/>
        <w:rPr>
          <w:rFonts w:ascii="Times New Roman" w:hAnsi="Times New Roman"/>
          <w:bCs/>
          <w:iCs/>
          <w:sz w:val="28"/>
          <w:szCs w:val="28"/>
          <w:lang w:val="uk-UA"/>
        </w:rPr>
      </w:pPr>
      <w:r w:rsidRPr="00A653C3">
        <w:rPr>
          <w:rFonts w:ascii="Times New Roman" w:hAnsi="Times New Roman"/>
          <w:b/>
          <w:bCs/>
          <w:iCs/>
          <w:sz w:val="28"/>
          <w:szCs w:val="28"/>
          <w:lang w:val="uk-UA"/>
        </w:rPr>
        <w:t>Індивідуальні завдання</w:t>
      </w:r>
      <w:r w:rsidRPr="00A653C3">
        <w:rPr>
          <w:rFonts w:ascii="Times New Roman" w:hAnsi="Times New Roman"/>
          <w:bCs/>
          <w:iCs/>
          <w:sz w:val="28"/>
          <w:szCs w:val="28"/>
          <w:lang w:val="uk-UA"/>
        </w:rPr>
        <w:t xml:space="preserve"> </w:t>
      </w:r>
      <w:r w:rsidR="008A5E1C" w:rsidRPr="00A653C3">
        <w:rPr>
          <w:rFonts w:ascii="Times New Roman" w:hAnsi="Times New Roman"/>
          <w:bCs/>
          <w:iCs/>
          <w:sz w:val="28"/>
          <w:szCs w:val="28"/>
          <w:lang w:val="uk-UA"/>
        </w:rPr>
        <w:t>не передбачені навчальним  планом, однак за бажанням студента можуть виконуватися наступні індивідуальні завдання (теми):</w:t>
      </w:r>
    </w:p>
    <w:p w:rsidR="00DC04B1" w:rsidRDefault="00DC04B1" w:rsidP="00221167">
      <w:pPr>
        <w:numPr>
          <w:ilvl w:val="0"/>
          <w:numId w:val="100"/>
        </w:numPr>
        <w:tabs>
          <w:tab w:val="clear" w:pos="1468"/>
          <w:tab w:val="num" w:pos="426"/>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Дослідження: Особливості ставлення учнів, студентів, педагогів, батьків до психотерапії. Уявлення даних осіб про оптимальні особистісні, вікові, гендерні характеристики психотерапевта.</w:t>
      </w:r>
    </w:p>
    <w:p w:rsidR="00DC04B1" w:rsidRDefault="00DC04B1" w:rsidP="00221167">
      <w:pPr>
        <w:numPr>
          <w:ilvl w:val="0"/>
          <w:numId w:val="100"/>
        </w:numPr>
        <w:tabs>
          <w:tab w:val="clear" w:pos="1468"/>
          <w:tab w:val="num" w:pos="426"/>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Дослідження на тему використання технік навіювання в рекламі та побуті</w:t>
      </w:r>
    </w:p>
    <w:p w:rsidR="00DC04B1" w:rsidRDefault="00DC04B1" w:rsidP="00221167">
      <w:pPr>
        <w:numPr>
          <w:ilvl w:val="0"/>
          <w:numId w:val="100"/>
        </w:numPr>
        <w:tabs>
          <w:tab w:val="clear" w:pos="1468"/>
          <w:tab w:val="num" w:pos="426"/>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Дослідження: особливості уявлень індивіда про власний життєвий шлях, наявні проблеми тощо (їх інтерпретацій)</w:t>
      </w:r>
    </w:p>
    <w:p w:rsidR="00DC04B1" w:rsidRDefault="00DC04B1" w:rsidP="00221167">
      <w:pPr>
        <w:numPr>
          <w:ilvl w:val="0"/>
          <w:numId w:val="100"/>
        </w:numPr>
        <w:tabs>
          <w:tab w:val="clear" w:pos="1468"/>
          <w:tab w:val="num" w:pos="426"/>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Порівняльний аналіз змісту основних понять та процедур у психодрамі та інших напрямках психотерапії</w:t>
      </w:r>
    </w:p>
    <w:p w:rsidR="00DC04B1" w:rsidRDefault="00DC04B1" w:rsidP="00221167">
      <w:pPr>
        <w:numPr>
          <w:ilvl w:val="0"/>
          <w:numId w:val="100"/>
        </w:numPr>
        <w:tabs>
          <w:tab w:val="clear" w:pos="1468"/>
          <w:tab w:val="num" w:pos="426"/>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Порівняльний аналіз змісту основних понять та процедур у гештальттерапії та інших напрямках психотерапії</w:t>
      </w:r>
    </w:p>
    <w:p w:rsidR="00DC04B1" w:rsidRDefault="00DC04B1" w:rsidP="00221167">
      <w:pPr>
        <w:numPr>
          <w:ilvl w:val="0"/>
          <w:numId w:val="100"/>
        </w:numPr>
        <w:tabs>
          <w:tab w:val="clear" w:pos="1468"/>
          <w:tab w:val="num" w:pos="426"/>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Порівняльний аналіз змісту основних понять та процедур у клієнтцентрованій та інших напрямках психотерапії</w:t>
      </w:r>
    </w:p>
    <w:p w:rsidR="00DC04B1" w:rsidRDefault="00DC04B1" w:rsidP="00221167">
      <w:pPr>
        <w:numPr>
          <w:ilvl w:val="0"/>
          <w:numId w:val="100"/>
        </w:numPr>
        <w:tabs>
          <w:tab w:val="clear" w:pos="1468"/>
          <w:tab w:val="num" w:pos="426"/>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Порівняльний аналіз змісту основних понять та процедур у транзактному аналізі та інших напрямках психотерапії</w:t>
      </w:r>
    </w:p>
    <w:p w:rsidR="00DC04B1" w:rsidRDefault="00DC04B1" w:rsidP="00221167">
      <w:pPr>
        <w:numPr>
          <w:ilvl w:val="0"/>
          <w:numId w:val="100"/>
        </w:numPr>
        <w:tabs>
          <w:tab w:val="clear" w:pos="1468"/>
          <w:tab w:val="num" w:pos="426"/>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Порівняльний аналіз змісту основних понять та процедур у тілесно орієнтованих та інших напрямках психотерапії та філософії</w:t>
      </w:r>
    </w:p>
    <w:p w:rsidR="00DC04B1" w:rsidRDefault="00DC04B1" w:rsidP="00221167">
      <w:pPr>
        <w:numPr>
          <w:ilvl w:val="0"/>
          <w:numId w:val="100"/>
        </w:numPr>
        <w:tabs>
          <w:tab w:val="clear" w:pos="1468"/>
          <w:tab w:val="num" w:pos="426"/>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Порівняльний аналіз змісту основних понять та процедур у НЛП та інших напрямках психотерапії</w:t>
      </w:r>
    </w:p>
    <w:p w:rsidR="00DC04B1" w:rsidRDefault="00DC04B1" w:rsidP="00221167">
      <w:pPr>
        <w:numPr>
          <w:ilvl w:val="0"/>
          <w:numId w:val="100"/>
        </w:numPr>
        <w:tabs>
          <w:tab w:val="clear" w:pos="1468"/>
          <w:tab w:val="num" w:pos="426"/>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Порівняльний аналіз змісту основних понять та процедур у ССТ та інших напрямках психотерапії</w:t>
      </w:r>
    </w:p>
    <w:p w:rsidR="00DC04B1" w:rsidRPr="00A653C3" w:rsidRDefault="00DC04B1" w:rsidP="00221167">
      <w:pPr>
        <w:numPr>
          <w:ilvl w:val="0"/>
          <w:numId w:val="100"/>
        </w:numPr>
        <w:tabs>
          <w:tab w:val="clear" w:pos="1468"/>
          <w:tab w:val="num" w:pos="426"/>
        </w:tabs>
        <w:spacing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Дослідження: характеристики контрпереносу в різних умовах інтервізійного процесу</w:t>
      </w:r>
    </w:p>
    <w:p w:rsidR="008A5E1C" w:rsidRPr="00A653C3" w:rsidRDefault="008A5E1C" w:rsidP="0071388E">
      <w:pPr>
        <w:spacing w:line="240" w:lineRule="auto"/>
        <w:contextualSpacing/>
        <w:jc w:val="both"/>
        <w:rPr>
          <w:rFonts w:ascii="Times New Roman" w:hAnsi="Times New Roman"/>
          <w:sz w:val="28"/>
          <w:szCs w:val="28"/>
          <w:lang w:val="uk-UA"/>
        </w:rPr>
      </w:pPr>
    </w:p>
    <w:p w:rsidR="008A5E1C" w:rsidRPr="00A653C3" w:rsidRDefault="008A5E1C" w:rsidP="0071388E">
      <w:pPr>
        <w:shd w:val="clear" w:color="auto" w:fill="FFFFFF"/>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Рекомендована література</w:t>
      </w:r>
    </w:p>
    <w:p w:rsidR="008A5E1C" w:rsidRPr="00A653C3" w:rsidRDefault="008A5E1C" w:rsidP="0071388E">
      <w:pPr>
        <w:spacing w:line="240" w:lineRule="auto"/>
        <w:ind w:firstLine="540"/>
        <w:contextualSpacing/>
        <w:jc w:val="both"/>
        <w:rPr>
          <w:rStyle w:val="af6"/>
          <w:rFonts w:ascii="Times New Roman" w:hAnsi="Times New Roman"/>
          <w:b w:val="0"/>
          <w:bCs w:val="0"/>
          <w:sz w:val="28"/>
          <w:szCs w:val="28"/>
          <w:lang w:val="uk-UA"/>
        </w:rPr>
      </w:pPr>
      <w:r w:rsidRPr="00A653C3">
        <w:rPr>
          <w:rFonts w:ascii="Times New Roman" w:hAnsi="Times New Roman"/>
          <w:b/>
          <w:sz w:val="28"/>
          <w:szCs w:val="28"/>
          <w:lang w:val="uk-UA"/>
        </w:rPr>
        <w:t>Основна література</w:t>
      </w:r>
    </w:p>
    <w:p w:rsidR="008A5E1C" w:rsidRPr="00A653C3" w:rsidRDefault="008A5E1C" w:rsidP="0071388E">
      <w:pPr>
        <w:pStyle w:val="af8"/>
        <w:spacing w:before="0" w:after="0"/>
        <w:ind w:firstLine="540"/>
        <w:contextualSpacing/>
        <w:jc w:val="both"/>
        <w:rPr>
          <w:rStyle w:val="af6"/>
          <w:rFonts w:ascii="Times New Roman" w:hAnsi="Times New Roman"/>
          <w:sz w:val="28"/>
          <w:szCs w:val="28"/>
          <w:lang w:val="uk-UA"/>
        </w:rPr>
      </w:pPr>
      <w:r w:rsidRPr="00A653C3">
        <w:rPr>
          <w:rStyle w:val="af6"/>
          <w:rFonts w:ascii="Times New Roman" w:hAnsi="Times New Roman"/>
          <w:sz w:val="28"/>
          <w:szCs w:val="28"/>
          <w:lang w:val="uk-UA"/>
        </w:rPr>
        <w:t>Підручники:</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Абабков В. А. </w:t>
      </w:r>
      <w:r w:rsidRPr="00A653C3">
        <w:rPr>
          <w:rFonts w:ascii="Times New Roman" w:hAnsi="Times New Roman"/>
          <w:sz w:val="28"/>
          <w:szCs w:val="28"/>
          <w:lang w:val="uk-UA"/>
        </w:rPr>
        <w:t xml:space="preserve">Проблема научности в психотерапии.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1998.</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Александров А. А. </w:t>
      </w:r>
      <w:r w:rsidRPr="00A653C3">
        <w:rPr>
          <w:rFonts w:ascii="Times New Roman" w:hAnsi="Times New Roman"/>
          <w:sz w:val="28"/>
          <w:szCs w:val="28"/>
          <w:lang w:val="uk-UA"/>
        </w:rPr>
        <w:t xml:space="preserve">Современная психотерапия: курс лекций.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1997.</w:t>
      </w:r>
    </w:p>
    <w:p w:rsidR="008A5E1C" w:rsidRPr="00A653C3" w:rsidRDefault="008A5E1C" w:rsidP="0071388E">
      <w:pPr>
        <w:numPr>
          <w:ilvl w:val="0"/>
          <w:numId w:val="90"/>
        </w:numPr>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Алешина Ю.Е. Индивидуальное и семейное психологическое консультирование: Социальное здоровье России.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1994.</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Блейхер В.М., Крук И.В.</w:t>
      </w:r>
      <w:r w:rsidRPr="00A653C3">
        <w:rPr>
          <w:rFonts w:ascii="Times New Roman" w:hAnsi="Times New Roman"/>
          <w:sz w:val="28"/>
          <w:szCs w:val="28"/>
          <w:lang w:val="uk-UA"/>
        </w:rPr>
        <w:t xml:space="preserve"> Толковый словарь психиатрических терминов. (около 3000 терминов), 1995 г.*</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Бурлачук Л., Кочарян А. , Жидко М. </w:t>
      </w:r>
      <w:r w:rsidRPr="00A653C3">
        <w:rPr>
          <w:rFonts w:ascii="Times New Roman" w:hAnsi="Times New Roman"/>
          <w:sz w:val="28"/>
          <w:szCs w:val="28"/>
          <w:lang w:val="uk-UA"/>
        </w:rPr>
        <w:t>Психотерапия. Учебник для ВУЗов, Киев, 2003.</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Вайсс Дж. </w:t>
      </w:r>
      <w:r w:rsidRPr="00A653C3">
        <w:rPr>
          <w:rFonts w:ascii="Times New Roman" w:hAnsi="Times New Roman"/>
          <w:sz w:val="28"/>
          <w:szCs w:val="28"/>
          <w:lang w:val="uk-UA"/>
        </w:rPr>
        <w:t xml:space="preserve">Как работает психотерапия: Процесс и техника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Независимая фирма “Класс”, 1998. 240 с.  (Библиотека психологии и психотерапии). </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Витакер Д.С. </w:t>
      </w:r>
      <w:r w:rsidRPr="00A653C3">
        <w:rPr>
          <w:rFonts w:ascii="Times New Roman" w:hAnsi="Times New Roman"/>
          <w:sz w:val="28"/>
          <w:szCs w:val="28"/>
          <w:lang w:val="uk-UA"/>
        </w:rPr>
        <w:t xml:space="preserve">Группы как инструмент психологической помощи М.: Независимая фирма “Класс”, 2000.  432 с.  (Библиотека психологии и психотерапии, вып. 77). </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Групповая психотерапия / Под ред. Б. Д. Карвасарского и С. Ледера.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1990.</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Завьялов В. Ю. </w:t>
      </w:r>
      <w:r w:rsidRPr="00A653C3">
        <w:rPr>
          <w:rFonts w:ascii="Times New Roman" w:hAnsi="Times New Roman"/>
          <w:sz w:val="28"/>
          <w:szCs w:val="28"/>
          <w:lang w:val="uk-UA"/>
        </w:rPr>
        <w:t xml:space="preserve">Музыкальная релаксационная 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Новосибирск, 1995.</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iCs/>
          <w:sz w:val="28"/>
          <w:szCs w:val="28"/>
          <w:lang w:val="uk-UA"/>
        </w:rPr>
      </w:pPr>
      <w:r w:rsidRPr="00A653C3">
        <w:rPr>
          <w:rFonts w:ascii="Times New Roman" w:hAnsi="Times New Roman"/>
          <w:iCs/>
          <w:sz w:val="28"/>
          <w:szCs w:val="28"/>
          <w:lang w:val="uk-UA"/>
        </w:rPr>
        <w:t xml:space="preserve">Захаров А. И. Неврозы у детей и психотерапия. </w:t>
      </w:r>
      <w:r w:rsidR="007F5367">
        <w:rPr>
          <w:rFonts w:ascii="Times New Roman" w:hAnsi="Times New Roman"/>
          <w:iCs/>
          <w:sz w:val="28"/>
          <w:szCs w:val="28"/>
          <w:lang w:val="uk-UA"/>
        </w:rPr>
        <w:t xml:space="preserve"> – </w:t>
      </w:r>
      <w:r w:rsidRPr="00A653C3">
        <w:rPr>
          <w:rFonts w:ascii="Times New Roman" w:hAnsi="Times New Roman"/>
          <w:iCs/>
          <w:sz w:val="28"/>
          <w:szCs w:val="28"/>
          <w:lang w:val="uk-UA"/>
        </w:rPr>
        <w:t xml:space="preserve"> СПб, 1998.</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Кабанов М. М. </w:t>
      </w:r>
      <w:r w:rsidRPr="00A653C3">
        <w:rPr>
          <w:rFonts w:ascii="Times New Roman" w:hAnsi="Times New Roman"/>
          <w:sz w:val="28"/>
          <w:szCs w:val="28"/>
          <w:lang w:val="uk-UA"/>
        </w:rPr>
        <w:t xml:space="preserve">Психосоциальная реабилитация и социальная психиатрия.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1998.</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Карвасарский Б. Д. </w:t>
      </w:r>
      <w:r w:rsidRPr="00A653C3">
        <w:rPr>
          <w:rFonts w:ascii="Times New Roman" w:hAnsi="Times New Roman"/>
          <w:sz w:val="28"/>
          <w:szCs w:val="28"/>
          <w:lang w:val="uk-UA"/>
        </w:rPr>
        <w:t xml:space="preserve">Психотерапия.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1985.</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Каменецкий Д.А. </w:t>
      </w:r>
      <w:r w:rsidRPr="00A653C3">
        <w:rPr>
          <w:rFonts w:ascii="Times New Roman" w:hAnsi="Times New Roman"/>
          <w:sz w:val="28"/>
          <w:szCs w:val="28"/>
          <w:lang w:val="uk-UA"/>
        </w:rPr>
        <w:t xml:space="preserve">Неврозология и психотерапия. Учебное пособие.  </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Кон И.С.</w:t>
      </w:r>
      <w:r w:rsidRPr="00A653C3">
        <w:rPr>
          <w:rFonts w:ascii="Times New Roman" w:hAnsi="Times New Roman"/>
          <w:sz w:val="28"/>
          <w:szCs w:val="28"/>
          <w:lang w:val="uk-UA"/>
        </w:rPr>
        <w:t xml:space="preserve"> Сексология. Словарь терминов. </w:t>
      </w:r>
    </w:p>
    <w:p w:rsidR="008A5E1C" w:rsidRPr="00A653C3" w:rsidRDefault="008A5E1C" w:rsidP="0071388E">
      <w:pPr>
        <w:numPr>
          <w:ilvl w:val="0"/>
          <w:numId w:val="90"/>
        </w:numPr>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Кратохвил С. Психотерапия семейно-сексуальных дисгармоний.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Медицина, 1991.</w:t>
      </w:r>
    </w:p>
    <w:p w:rsidR="008A5E1C" w:rsidRPr="00A653C3" w:rsidRDefault="008A5E1C" w:rsidP="0071388E">
      <w:pPr>
        <w:numPr>
          <w:ilvl w:val="0"/>
          <w:numId w:val="90"/>
        </w:numPr>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lastRenderedPageBreak/>
        <w:t xml:space="preserve">Лаутербах В. Эффективность психотерапии: критерии и результаты оценки // Психотерапия: от теории к практике.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1995.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 28-41.</w:t>
      </w:r>
    </w:p>
    <w:p w:rsidR="008A5E1C" w:rsidRPr="00A653C3" w:rsidRDefault="008A5E1C" w:rsidP="0071388E">
      <w:pPr>
        <w:numPr>
          <w:ilvl w:val="0"/>
          <w:numId w:val="90"/>
        </w:numPr>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Ледер С. Этические вопросы психотерапии // Транскультуральные исследования в психотерапии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Л., 1989.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 27-35.</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Методы современной психотерапии: </w:t>
      </w:r>
      <w:r w:rsidRPr="00A653C3">
        <w:rPr>
          <w:rFonts w:ascii="Times New Roman" w:hAnsi="Times New Roman"/>
          <w:sz w:val="28"/>
          <w:szCs w:val="28"/>
          <w:lang w:val="uk-UA"/>
        </w:rPr>
        <w:t xml:space="preserve">Учебное пособие. Составители Л.М. Кроль, Е.А. Пуртова. М.: Независимая фирма “Класс”, 2000. 480 с.  (Библиотека психологии и психотерапии, вып. 90). </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Муллан Б. </w:t>
      </w:r>
      <w:r w:rsidRPr="00A653C3">
        <w:rPr>
          <w:rFonts w:ascii="Times New Roman" w:hAnsi="Times New Roman"/>
          <w:sz w:val="28"/>
          <w:szCs w:val="28"/>
          <w:lang w:val="uk-UA"/>
        </w:rPr>
        <w:t xml:space="preserve">Психотерапевты о психотерапии. М.: Независимая фирма “Класс”, 1999. 480 с. (Библиотека психологии и психотерапии, вып. 68). </w:t>
      </w:r>
    </w:p>
    <w:p w:rsidR="008A5E1C" w:rsidRPr="00A653C3" w:rsidRDefault="008A5E1C" w:rsidP="0071388E">
      <w:pPr>
        <w:pStyle w:val="1"/>
        <w:numPr>
          <w:ilvl w:val="0"/>
          <w:numId w:val="90"/>
        </w:numPr>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Наказ МОЗ України від 15.04.2008 № 199 "Про затвердження Порядку застосування методів психологічного і психотерапевтичного впливу". – К., 2008. </w:t>
      </w:r>
    </w:p>
    <w:p w:rsidR="008A5E1C" w:rsidRPr="00A653C3" w:rsidRDefault="008A5E1C" w:rsidP="0071388E">
      <w:pPr>
        <w:numPr>
          <w:ilvl w:val="0"/>
          <w:numId w:val="90"/>
        </w:numPr>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Психотерапія – нова наука про людину. / За редакцією Альфреда Пріца. – Пер. з нім. Прохасько Ю. – Львів: ІНВП "Електрон". – 1998. – 392 с.</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Романин А.Н. </w:t>
      </w:r>
      <w:r w:rsidRPr="00A653C3">
        <w:rPr>
          <w:rFonts w:ascii="Times New Roman" w:hAnsi="Times New Roman"/>
          <w:sz w:val="28"/>
          <w:szCs w:val="28"/>
          <w:lang w:val="uk-UA"/>
        </w:rPr>
        <w:t xml:space="preserve">Основы психотерапии: Учеб. пособие для студ. ВУЗов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Издательский центр «Академия», 1999.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208 с.</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Рудестам К. </w:t>
      </w:r>
      <w:r w:rsidRPr="00A653C3">
        <w:rPr>
          <w:rFonts w:ascii="Times New Roman" w:hAnsi="Times New Roman"/>
          <w:sz w:val="28"/>
          <w:szCs w:val="28"/>
          <w:lang w:val="uk-UA"/>
        </w:rPr>
        <w:t xml:space="preserve">Групповая психотерапия. Психокоррекционные группы: теория и практика: М.: Прогресс, 1990. 368 с. </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Самохвалов В.П.</w:t>
      </w:r>
      <w:r w:rsidRPr="00A653C3">
        <w:rPr>
          <w:rFonts w:ascii="Times New Roman" w:hAnsi="Times New Roman"/>
          <w:sz w:val="28"/>
          <w:szCs w:val="28"/>
          <w:lang w:val="uk-UA"/>
        </w:rPr>
        <w:t xml:space="preserve"> Психиатрия. Уч. пособие для студентов мед. вузов.</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Хайгл-Эверс А., Хайгл Ф., Omm Ю., Рюгер У.</w:t>
      </w:r>
      <w:r w:rsidRPr="00A653C3">
        <w:rPr>
          <w:rFonts w:ascii="Times New Roman" w:hAnsi="Times New Roman"/>
          <w:sz w:val="28"/>
          <w:szCs w:val="28"/>
          <w:lang w:val="uk-UA"/>
        </w:rPr>
        <w:t xml:space="preserve"> Базисное руководство по психотерапии.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2001.</w:t>
      </w:r>
    </w:p>
    <w:p w:rsidR="008A5E1C" w:rsidRPr="00A653C3" w:rsidRDefault="008A5E1C" w:rsidP="0071388E">
      <w:pPr>
        <w:pStyle w:val="af8"/>
        <w:numPr>
          <w:ilvl w:val="0"/>
          <w:numId w:val="90"/>
        </w:numPr>
        <w:spacing w:before="0" w:after="0"/>
        <w:ind w:left="0" w:firstLine="0"/>
        <w:contextualSpacing/>
        <w:jc w:val="both"/>
        <w:rPr>
          <w:rStyle w:val="af6"/>
          <w:rFonts w:ascii="Times New Roman" w:hAnsi="Times New Roman"/>
          <w:b w:val="0"/>
          <w:bCs w:val="0"/>
          <w:sz w:val="28"/>
          <w:szCs w:val="28"/>
          <w:lang w:val="uk-UA"/>
        </w:rPr>
      </w:pPr>
      <w:r w:rsidRPr="00A653C3">
        <w:rPr>
          <w:rStyle w:val="af6"/>
          <w:rFonts w:ascii="Times New Roman" w:hAnsi="Times New Roman"/>
          <w:b w:val="0"/>
          <w:sz w:val="28"/>
          <w:szCs w:val="28"/>
          <w:lang w:val="uk-UA"/>
        </w:rPr>
        <w:t>Ярошевский М.Г.</w:t>
      </w:r>
      <w:r w:rsidRPr="00A653C3">
        <w:rPr>
          <w:rFonts w:ascii="Times New Roman" w:hAnsi="Times New Roman"/>
          <w:sz w:val="28"/>
          <w:szCs w:val="28"/>
          <w:lang w:val="uk-UA"/>
        </w:rPr>
        <w:t xml:space="preserve"> История психологии. От античности до середины ХХ в. М., 1996.  </w:t>
      </w:r>
    </w:p>
    <w:p w:rsidR="008A5E1C" w:rsidRPr="00A653C3" w:rsidRDefault="008A5E1C" w:rsidP="00FA6EE2">
      <w:pPr>
        <w:pStyle w:val="af8"/>
        <w:tabs>
          <w:tab w:val="left" w:pos="360"/>
        </w:tabs>
        <w:spacing w:before="0" w:after="0"/>
        <w:ind w:firstLine="567"/>
        <w:contextualSpacing/>
        <w:jc w:val="both"/>
        <w:rPr>
          <w:rStyle w:val="af6"/>
          <w:rFonts w:ascii="Times New Roman" w:hAnsi="Times New Roman"/>
          <w:sz w:val="28"/>
          <w:szCs w:val="28"/>
          <w:lang w:val="uk-UA"/>
        </w:rPr>
      </w:pPr>
      <w:r w:rsidRPr="00A653C3">
        <w:rPr>
          <w:rStyle w:val="af6"/>
          <w:rFonts w:ascii="Times New Roman" w:hAnsi="Times New Roman"/>
          <w:sz w:val="28"/>
          <w:szCs w:val="28"/>
          <w:lang w:val="uk-UA"/>
        </w:rPr>
        <w:t>Психоаналіз та психодинамічна психотерапія</w:t>
      </w:r>
    </w:p>
    <w:p w:rsidR="008A5E1C" w:rsidRPr="00A653C3" w:rsidRDefault="008A5E1C" w:rsidP="0071388E">
      <w:pPr>
        <w:pStyle w:val="af8"/>
        <w:numPr>
          <w:ilvl w:val="0"/>
          <w:numId w:val="90"/>
        </w:numPr>
        <w:tabs>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Браун Д., Педдер Дж. </w:t>
      </w:r>
      <w:r w:rsidRPr="00A653C3">
        <w:rPr>
          <w:rFonts w:ascii="Times New Roman" w:hAnsi="Times New Roman"/>
          <w:sz w:val="28"/>
          <w:szCs w:val="28"/>
          <w:lang w:val="uk-UA"/>
        </w:rPr>
        <w:t>Введение в психотерапию: Принципы и практика психодинамики, – М.: Независимая фирма "Класс", 1998. – 224 с.</w:t>
      </w:r>
    </w:p>
    <w:p w:rsidR="008A5E1C" w:rsidRPr="00A653C3" w:rsidRDefault="008A5E1C" w:rsidP="0071388E">
      <w:pPr>
        <w:pStyle w:val="af8"/>
        <w:numPr>
          <w:ilvl w:val="0"/>
          <w:numId w:val="90"/>
        </w:numPr>
        <w:tabs>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Вид В. Д. </w:t>
      </w:r>
      <w:r w:rsidRPr="00A653C3">
        <w:rPr>
          <w:rFonts w:ascii="Times New Roman" w:hAnsi="Times New Roman"/>
          <w:sz w:val="28"/>
          <w:szCs w:val="28"/>
          <w:lang w:val="uk-UA"/>
        </w:rPr>
        <w:t xml:space="preserve">Психоаналитическая психотерапия при шизофрении.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1993.</w:t>
      </w:r>
    </w:p>
    <w:p w:rsidR="008A5E1C" w:rsidRPr="00A653C3" w:rsidRDefault="008A5E1C" w:rsidP="0071388E">
      <w:pPr>
        <w:numPr>
          <w:ilvl w:val="0"/>
          <w:numId w:val="90"/>
        </w:numPr>
        <w:tabs>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Винникот Д.В. Разговор с родителями.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Класс, 1997.</w:t>
      </w:r>
    </w:p>
    <w:p w:rsidR="008A5E1C" w:rsidRPr="00A653C3" w:rsidRDefault="008A5E1C" w:rsidP="0071388E">
      <w:pPr>
        <w:numPr>
          <w:ilvl w:val="0"/>
          <w:numId w:val="90"/>
        </w:numPr>
        <w:tabs>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Кернберг О. Отношения любви: Норма и патология.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Класс, 2000.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256 с.</w:t>
      </w:r>
    </w:p>
    <w:p w:rsidR="008A5E1C" w:rsidRPr="00A653C3" w:rsidRDefault="008A5E1C" w:rsidP="0071388E">
      <w:pPr>
        <w:numPr>
          <w:ilvl w:val="0"/>
          <w:numId w:val="90"/>
        </w:numPr>
        <w:tabs>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Сандлер Дж., Дэр К., Холдер А. Пациент и психоаналитик: основы психоаналитического процесса.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Воронеж, 1993.</w:t>
      </w:r>
    </w:p>
    <w:p w:rsidR="008A5E1C" w:rsidRPr="00A653C3" w:rsidRDefault="008A5E1C" w:rsidP="0071388E">
      <w:pPr>
        <w:pStyle w:val="af8"/>
        <w:numPr>
          <w:ilvl w:val="0"/>
          <w:numId w:val="90"/>
        </w:numPr>
        <w:tabs>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Томэ Г., Кэхеле X. </w:t>
      </w:r>
      <w:r w:rsidRPr="00A653C3">
        <w:rPr>
          <w:rFonts w:ascii="Times New Roman" w:hAnsi="Times New Roman"/>
          <w:sz w:val="28"/>
          <w:szCs w:val="28"/>
          <w:lang w:val="uk-UA"/>
        </w:rPr>
        <w:t xml:space="preserve">Современный психоанализ: исследования.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2001.</w:t>
      </w:r>
    </w:p>
    <w:p w:rsidR="008A5E1C" w:rsidRPr="00A653C3" w:rsidRDefault="008A5E1C" w:rsidP="0071388E">
      <w:pPr>
        <w:pStyle w:val="af8"/>
        <w:numPr>
          <w:ilvl w:val="0"/>
          <w:numId w:val="90"/>
        </w:numPr>
        <w:tabs>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Урсано Р., Зонненберг С., Лазар Ц. </w:t>
      </w:r>
      <w:r w:rsidRPr="00A653C3">
        <w:rPr>
          <w:rFonts w:ascii="Times New Roman" w:hAnsi="Times New Roman"/>
          <w:sz w:val="28"/>
          <w:szCs w:val="28"/>
          <w:lang w:val="uk-UA"/>
        </w:rPr>
        <w:t xml:space="preserve">Психодинамическая психотерапия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1992.</w:t>
      </w:r>
    </w:p>
    <w:p w:rsidR="008A5E1C" w:rsidRPr="00A653C3" w:rsidRDefault="008A5E1C" w:rsidP="0071388E">
      <w:pPr>
        <w:pStyle w:val="af8"/>
        <w:numPr>
          <w:ilvl w:val="0"/>
          <w:numId w:val="90"/>
        </w:numPr>
        <w:tabs>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bCs/>
          <w:color w:val="000000"/>
          <w:sz w:val="28"/>
          <w:szCs w:val="28"/>
          <w:lang w:val="uk-UA"/>
        </w:rPr>
        <w:t>Фрейд</w:t>
      </w:r>
      <w:r w:rsidRPr="00A653C3">
        <w:rPr>
          <w:rFonts w:ascii="Times New Roman" w:hAnsi="Times New Roman"/>
          <w:color w:val="000000"/>
          <w:sz w:val="28"/>
          <w:szCs w:val="28"/>
          <w:lang w:val="uk-UA"/>
        </w:rPr>
        <w:t xml:space="preserve"> З. Заметки о теории и практике интерпретации сновидений. // Московский психотерапевтиче</w:t>
      </w:r>
      <w:r w:rsidR="007F5367">
        <w:rPr>
          <w:rFonts w:ascii="Times New Roman" w:hAnsi="Times New Roman"/>
          <w:color w:val="000000"/>
          <w:sz w:val="28"/>
          <w:szCs w:val="28"/>
          <w:lang w:val="uk-UA"/>
        </w:rPr>
        <w:t>ский журнал. 1998, № 2, стр. 31</w:t>
      </w:r>
      <w:r w:rsidRPr="00A653C3">
        <w:rPr>
          <w:rFonts w:ascii="Times New Roman" w:hAnsi="Times New Roman"/>
          <w:color w:val="000000"/>
          <w:sz w:val="28"/>
          <w:szCs w:val="28"/>
          <w:lang w:val="uk-UA"/>
        </w:rPr>
        <w:t xml:space="preserve">-41. </w:t>
      </w:r>
    </w:p>
    <w:p w:rsidR="008A5E1C" w:rsidRPr="00A653C3" w:rsidRDefault="008A5E1C" w:rsidP="0071388E">
      <w:pPr>
        <w:pStyle w:val="1"/>
        <w:numPr>
          <w:ilvl w:val="0"/>
          <w:numId w:val="90"/>
        </w:numPr>
        <w:tabs>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bCs/>
          <w:color w:val="000000"/>
          <w:sz w:val="28"/>
          <w:szCs w:val="28"/>
          <w:lang w:val="uk-UA" w:eastAsia="de-DE"/>
        </w:rPr>
        <w:t>Фрейд</w:t>
      </w:r>
      <w:r w:rsidRPr="00A653C3">
        <w:rPr>
          <w:rFonts w:ascii="Times New Roman" w:hAnsi="Times New Roman"/>
          <w:color w:val="000000"/>
          <w:sz w:val="28"/>
          <w:szCs w:val="28"/>
          <w:lang w:val="uk-UA" w:eastAsia="de-DE"/>
        </w:rPr>
        <w:t xml:space="preserve"> З. Анализ конечный и бесконечный. // Московский психотерапевтичес</w:t>
      </w:r>
      <w:r w:rsidR="007F5367">
        <w:rPr>
          <w:rFonts w:ascii="Times New Roman" w:hAnsi="Times New Roman"/>
          <w:color w:val="000000"/>
          <w:sz w:val="28"/>
          <w:szCs w:val="28"/>
          <w:lang w:val="uk-UA" w:eastAsia="de-DE"/>
        </w:rPr>
        <w:t>кий журнал. 1992, № 2, стр. 125</w:t>
      </w:r>
      <w:r w:rsidRPr="00A653C3">
        <w:rPr>
          <w:rFonts w:ascii="Times New Roman" w:hAnsi="Times New Roman"/>
          <w:color w:val="000000"/>
          <w:sz w:val="28"/>
          <w:szCs w:val="28"/>
          <w:lang w:val="uk-UA" w:eastAsia="de-DE"/>
        </w:rPr>
        <w:t xml:space="preserve">-155. </w:t>
      </w:r>
    </w:p>
    <w:p w:rsidR="008A5E1C" w:rsidRPr="00A653C3" w:rsidRDefault="008A5E1C" w:rsidP="0071388E">
      <w:pPr>
        <w:pStyle w:val="af8"/>
        <w:numPr>
          <w:ilvl w:val="0"/>
          <w:numId w:val="90"/>
        </w:numPr>
        <w:tabs>
          <w:tab w:val="left" w:pos="360"/>
        </w:tabs>
        <w:spacing w:before="0" w:after="0"/>
        <w:ind w:left="0" w:firstLine="0"/>
        <w:contextualSpacing/>
        <w:jc w:val="both"/>
        <w:rPr>
          <w:rFonts w:ascii="Times New Roman" w:hAnsi="Times New Roman"/>
          <w:color w:val="000000"/>
          <w:sz w:val="28"/>
          <w:szCs w:val="28"/>
          <w:lang w:val="uk-UA"/>
        </w:rPr>
      </w:pPr>
      <w:r w:rsidRPr="00A653C3">
        <w:rPr>
          <w:rFonts w:ascii="Times New Roman" w:hAnsi="Times New Roman"/>
          <w:bCs/>
          <w:color w:val="000000"/>
          <w:sz w:val="28"/>
          <w:szCs w:val="28"/>
          <w:lang w:val="uk-UA"/>
        </w:rPr>
        <w:t>Фрейд</w:t>
      </w:r>
      <w:r w:rsidRPr="00A653C3">
        <w:rPr>
          <w:rFonts w:ascii="Times New Roman" w:hAnsi="Times New Roman"/>
          <w:color w:val="000000"/>
          <w:sz w:val="28"/>
          <w:szCs w:val="28"/>
          <w:lang w:val="uk-UA"/>
        </w:rPr>
        <w:t xml:space="preserve"> З. Я и Оно. // </w:t>
      </w:r>
      <w:r w:rsidRPr="00A653C3">
        <w:rPr>
          <w:rFonts w:ascii="Times New Roman" w:hAnsi="Times New Roman"/>
          <w:bCs/>
          <w:color w:val="000000"/>
          <w:sz w:val="28"/>
          <w:szCs w:val="28"/>
          <w:lang w:val="uk-UA"/>
        </w:rPr>
        <w:t>Фрейд</w:t>
      </w:r>
      <w:r w:rsidRPr="00A653C3">
        <w:rPr>
          <w:rFonts w:ascii="Times New Roman" w:hAnsi="Times New Roman"/>
          <w:color w:val="000000"/>
          <w:sz w:val="28"/>
          <w:szCs w:val="28"/>
          <w:lang w:val="uk-UA"/>
        </w:rPr>
        <w:t xml:space="preserve"> З. Психология бессознательного. СПб. Питер. 2004. стр. 378-390.</w:t>
      </w:r>
    </w:p>
    <w:p w:rsidR="008A5E1C" w:rsidRPr="00A653C3" w:rsidRDefault="008A5E1C" w:rsidP="0071388E">
      <w:pPr>
        <w:pStyle w:val="af8"/>
        <w:numPr>
          <w:ilvl w:val="0"/>
          <w:numId w:val="90"/>
        </w:numPr>
        <w:tabs>
          <w:tab w:val="left" w:pos="360"/>
        </w:tabs>
        <w:spacing w:before="0" w:after="0"/>
        <w:ind w:left="0" w:firstLine="0"/>
        <w:contextualSpacing/>
        <w:jc w:val="both"/>
        <w:rPr>
          <w:rStyle w:val="af6"/>
          <w:rFonts w:ascii="Times New Roman" w:hAnsi="Times New Roman"/>
          <w:b w:val="0"/>
          <w:sz w:val="28"/>
          <w:szCs w:val="28"/>
          <w:lang w:val="uk-UA"/>
        </w:rPr>
      </w:pPr>
      <w:r w:rsidRPr="00A653C3">
        <w:rPr>
          <w:rFonts w:ascii="Times New Roman" w:hAnsi="Times New Roman"/>
          <w:bCs/>
          <w:color w:val="000000"/>
          <w:sz w:val="28"/>
          <w:szCs w:val="28"/>
          <w:lang w:val="uk-UA"/>
        </w:rPr>
        <w:t>Фрейд</w:t>
      </w:r>
      <w:r w:rsidRPr="00A653C3">
        <w:rPr>
          <w:rFonts w:ascii="Times New Roman" w:hAnsi="Times New Roman"/>
          <w:color w:val="000000"/>
          <w:sz w:val="28"/>
          <w:szCs w:val="28"/>
          <w:lang w:val="uk-UA"/>
        </w:rPr>
        <w:t xml:space="preserve"> З. Введению в психоанализ. Лекции. М, Фирма СТД, 2003. – 623 с.</w:t>
      </w:r>
    </w:p>
    <w:p w:rsidR="008A5E1C" w:rsidRPr="00A653C3" w:rsidRDefault="008A5E1C" w:rsidP="0071388E">
      <w:pPr>
        <w:numPr>
          <w:ilvl w:val="0"/>
          <w:numId w:val="90"/>
        </w:numPr>
        <w:tabs>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Урсано Р., Зонненберг С., Лазар С. Психодинамическая психотерапия.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1992.</w:t>
      </w:r>
    </w:p>
    <w:p w:rsidR="008A5E1C" w:rsidRPr="00A653C3" w:rsidRDefault="008A5E1C" w:rsidP="0071388E">
      <w:pPr>
        <w:numPr>
          <w:ilvl w:val="0"/>
          <w:numId w:val="90"/>
        </w:numPr>
        <w:tabs>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Хорни К. Наши внутренние конфликты / Пер. с англ. – М.: Изд-во Эксмо, 2003. – 320 с.</w:t>
      </w:r>
    </w:p>
    <w:p w:rsidR="008A5E1C" w:rsidRPr="00A653C3" w:rsidRDefault="008A5E1C" w:rsidP="0071388E">
      <w:pPr>
        <w:pStyle w:val="af8"/>
        <w:numPr>
          <w:ilvl w:val="0"/>
          <w:numId w:val="90"/>
        </w:numPr>
        <w:tabs>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Хорни К. </w:t>
      </w:r>
      <w:r w:rsidRPr="00A653C3">
        <w:rPr>
          <w:rFonts w:ascii="Times New Roman" w:hAnsi="Times New Roman"/>
          <w:sz w:val="28"/>
          <w:szCs w:val="28"/>
          <w:lang w:val="uk-UA"/>
        </w:rPr>
        <w:t xml:space="preserve">Невротическая личность нашего времени. </w:t>
      </w:r>
      <w:r w:rsidRPr="00A653C3">
        <w:rPr>
          <w:rFonts w:ascii="Times New Roman" w:hAnsi="Times New Roman"/>
          <w:bCs/>
          <w:sz w:val="28"/>
          <w:szCs w:val="28"/>
          <w:lang w:val="uk-UA"/>
        </w:rPr>
        <w:t>Самоанализ.</w:t>
      </w:r>
      <w:r w:rsidRPr="00A653C3">
        <w:rPr>
          <w:rFonts w:ascii="Times New Roman" w:hAnsi="Times New Roman"/>
          <w:sz w:val="28"/>
          <w:szCs w:val="28"/>
          <w:lang w:val="uk-UA"/>
        </w:rPr>
        <w:t xml:space="preserve">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1993.</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Юнг К. Либидо и его метаморфозы. – Восточно-Европейский Институт Психоанализа. СПб. – 1994. – 416 с.</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Юнг К. </w:t>
      </w:r>
      <w:r w:rsidRPr="00A653C3">
        <w:rPr>
          <w:rFonts w:ascii="Times New Roman" w:hAnsi="Times New Roman"/>
          <w:sz w:val="28"/>
          <w:szCs w:val="28"/>
          <w:lang w:val="uk-UA"/>
        </w:rPr>
        <w:t xml:space="preserve">Аналитическая психологияю.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1994.</w:t>
      </w:r>
    </w:p>
    <w:p w:rsidR="006711D8"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bCs w:val="0"/>
          <w:sz w:val="28"/>
          <w:szCs w:val="28"/>
          <w:lang w:val="uk-UA"/>
        </w:rPr>
      </w:pPr>
      <w:r w:rsidRPr="00A653C3">
        <w:rPr>
          <w:rStyle w:val="af6"/>
          <w:rFonts w:ascii="Times New Roman" w:hAnsi="Times New Roman"/>
          <w:b w:val="0"/>
          <w:sz w:val="28"/>
          <w:szCs w:val="28"/>
          <w:lang w:val="uk-UA"/>
        </w:rPr>
        <w:t>Эволюция психотерапии. Том 2.</w:t>
      </w:r>
      <w:r w:rsidRPr="00A653C3">
        <w:rPr>
          <w:rFonts w:ascii="Times New Roman" w:hAnsi="Times New Roman"/>
          <w:sz w:val="28"/>
          <w:szCs w:val="28"/>
          <w:lang w:val="uk-UA"/>
        </w:rPr>
        <w:t xml:space="preserve"> "Осень патриархов": Психоаналитически ориентированная и когнитивно-бихевиоральная терапия М.: Независимая фирма "Класс", 1998. 416 с. (Библиотека психологии и психотерапии). </w:t>
      </w:r>
    </w:p>
    <w:p w:rsidR="006711D8" w:rsidRPr="00A653C3" w:rsidRDefault="008A5E1C" w:rsidP="0071388E">
      <w:pPr>
        <w:pStyle w:val="af8"/>
        <w:spacing w:before="0" w:after="0"/>
        <w:ind w:firstLine="540"/>
        <w:contextualSpacing/>
        <w:jc w:val="both"/>
        <w:rPr>
          <w:rStyle w:val="af6"/>
          <w:rFonts w:ascii="Times New Roman" w:hAnsi="Times New Roman"/>
          <w:b w:val="0"/>
          <w:bCs w:val="0"/>
          <w:sz w:val="28"/>
          <w:szCs w:val="28"/>
          <w:lang w:val="uk-UA"/>
        </w:rPr>
      </w:pPr>
      <w:r w:rsidRPr="00A653C3">
        <w:rPr>
          <w:rStyle w:val="af6"/>
          <w:rFonts w:ascii="Times New Roman" w:hAnsi="Times New Roman"/>
          <w:sz w:val="28"/>
          <w:szCs w:val="28"/>
          <w:lang w:val="uk-UA"/>
        </w:rPr>
        <w:t>Системна та сімейна психотерапія</w:t>
      </w:r>
    </w:p>
    <w:p w:rsidR="006711D8"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Бейтсон Г., Дон Д. Джексон, Хейли Дж., Уикленд Джон X.</w:t>
      </w:r>
      <w:r w:rsidRPr="00A653C3">
        <w:rPr>
          <w:rFonts w:ascii="Times New Roman" w:hAnsi="Times New Roman"/>
          <w:sz w:val="28"/>
          <w:szCs w:val="28"/>
          <w:lang w:val="uk-UA"/>
        </w:rPr>
        <w:t xml:space="preserve"> К теории шизофрении. </w:t>
      </w:r>
    </w:p>
    <w:p w:rsidR="006711D8"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Браун Дж., Кристенсен Д. </w:t>
      </w:r>
      <w:r w:rsidRPr="00A653C3">
        <w:rPr>
          <w:rFonts w:ascii="Times New Roman" w:hAnsi="Times New Roman"/>
          <w:sz w:val="28"/>
          <w:szCs w:val="28"/>
          <w:lang w:val="uk-UA"/>
        </w:rPr>
        <w:t xml:space="preserve">Теория и практика семейной психотерапии.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2001.</w:t>
      </w:r>
    </w:p>
    <w:p w:rsidR="006711D8"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eastAsia="de-DE"/>
        </w:rPr>
        <w:t xml:space="preserve">Бэндлер Р., Гриндер Дж., Сатир В. Семейная терапия.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Институт Общегуманитарных Исследований, 1999.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160 с.</w:t>
      </w:r>
    </w:p>
    <w:p w:rsidR="006711D8"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eastAsia="de-DE"/>
        </w:rPr>
        <w:t xml:space="preserve">Варга А.Я. Системная семейная терапия. Краткий лекционный курс.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Речь, 2001.</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Вацлавик П. </w:t>
      </w:r>
      <w:r w:rsidRPr="00A653C3">
        <w:rPr>
          <w:rFonts w:ascii="Times New Roman" w:hAnsi="Times New Roman"/>
          <w:sz w:val="28"/>
          <w:szCs w:val="28"/>
          <w:lang w:val="uk-UA"/>
        </w:rPr>
        <w:t xml:space="preserve">Как стать несчастным без посторонней помощи. М. Прогресс, 1990. </w:t>
      </w:r>
    </w:p>
    <w:p w:rsidR="008A5E1C" w:rsidRPr="00A653C3" w:rsidRDefault="008A5E1C" w:rsidP="0071388E">
      <w:pPr>
        <w:pStyle w:val="1"/>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Вебер Г. Кризисы любви: Системная психотерапия Берта Хеллингера.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Изд-во Института Психотерапии, 2001.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304 с.</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Витакер К. Полночные размышления семейного терапевта.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Класс, 1998.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208 с.</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Витакер К., Бамберри В. Танцы с семьей.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Класс, 1997.</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Маданес Клу. Стратегическая семейная терапия.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Класс, 1999.</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Минухин С., Фишман Ч. </w:t>
      </w:r>
      <w:r w:rsidRPr="00A653C3">
        <w:rPr>
          <w:rFonts w:ascii="Times New Roman" w:hAnsi="Times New Roman"/>
          <w:sz w:val="28"/>
          <w:szCs w:val="28"/>
          <w:lang w:val="uk-UA"/>
        </w:rPr>
        <w:t xml:space="preserve">Техники семейной терапии М.: Независимая фирма “Класс”, 1998. 304 с.  (Библиотека психологии и психотерапии).  </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Пэпп П. </w:t>
      </w:r>
      <w:r w:rsidRPr="00A653C3">
        <w:rPr>
          <w:rFonts w:ascii="Times New Roman" w:hAnsi="Times New Roman"/>
          <w:sz w:val="28"/>
          <w:szCs w:val="28"/>
          <w:lang w:val="uk-UA"/>
        </w:rPr>
        <w:t xml:space="preserve">Семейная терапия и ее парадоксы.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Независимая фирма «Класс», 1998.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288 с. </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Ричардсон Р. Сила семейных уз. Руководство по психотерапии в помощь семье.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Акцидент, Ленато, 1994.</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Саймон Р. Один к одному. Беседы с создателями семейной терапии.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1996.</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Сатир В. Вы и ваша семья.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Апрель-ПРЕСС, 2000.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320 с.</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Сатир В. Психотерапия семьи.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Ювента, 1999.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284 с.</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Сімон Ф.Б., Рех-Сімон К. Циркулярне опитування. Системна терапія на клінічних прикладах: Підручник / Пер. з нім. В.Басюк, І.Краснопольська, В.Лановий. – Івано-Франківськ: Місто НВ, 2005. – 184 с.</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Скиннер Р., Клииз Дж. Семья и как в ней уцелеть.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Класс, 1995.</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Фон Шліппе А., Швайцер Й. Системна психотерапія та консультування / Пер. з нім. – Львів: ВНТЛ-Класика, 2004. – 320 с.</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Хеллингер Б. Порядки любви.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Изд-во Института Психотерапии, 2001.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400 с.</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lastRenderedPageBreak/>
        <w:t xml:space="preserve">Шерман Р., Фредман Н. Структурированные техники семейной и супружеской терапии.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Класс, 1997.</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Эволюция психотерапии. Том 1.</w:t>
      </w:r>
      <w:r w:rsidRPr="00A653C3">
        <w:rPr>
          <w:rFonts w:ascii="Times New Roman" w:hAnsi="Times New Roman"/>
          <w:sz w:val="28"/>
          <w:szCs w:val="28"/>
          <w:lang w:val="uk-UA"/>
        </w:rPr>
        <w:t xml:space="preserve"> "Семейный портрет в интерьере": Семейная терапия М.: Независимая фирма "Класс", 1998. 304 с. (Библиотека психологии и психотерапии). </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Эйдемиллер Э.Г. Методы семейной диагностики и психотерапии.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1996.</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Эйдемиллер Э.Г., Юстицкий В.В. Психология и психотерапия семьи.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Питер, 1999.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656 с.</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Style w:val="af6"/>
          <w:rFonts w:ascii="Times New Roman" w:hAnsi="Times New Roman"/>
          <w:b w:val="0"/>
          <w:bCs w:val="0"/>
          <w:sz w:val="28"/>
          <w:szCs w:val="28"/>
          <w:lang w:val="uk-UA" w:eastAsia="de-DE"/>
        </w:rPr>
      </w:pPr>
      <w:r w:rsidRPr="00A653C3">
        <w:rPr>
          <w:rFonts w:ascii="Times New Roman" w:hAnsi="Times New Roman"/>
          <w:sz w:val="28"/>
          <w:szCs w:val="28"/>
          <w:lang w:val="uk-UA" w:eastAsia="de-DE"/>
        </w:rPr>
        <w:t xml:space="preserve">Эйдемиллер Э.Г., Юстицкий В.В. Семейная психотерапия.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1990.</w:t>
      </w:r>
    </w:p>
    <w:p w:rsidR="006711D8" w:rsidRPr="00A653C3" w:rsidRDefault="008A5E1C" w:rsidP="0071388E">
      <w:pPr>
        <w:pStyle w:val="af8"/>
        <w:spacing w:before="0" w:after="0"/>
        <w:ind w:firstLine="540"/>
        <w:contextualSpacing/>
        <w:jc w:val="both"/>
        <w:rPr>
          <w:rStyle w:val="af6"/>
          <w:rFonts w:ascii="Times New Roman" w:hAnsi="Times New Roman"/>
          <w:sz w:val="28"/>
          <w:szCs w:val="28"/>
          <w:lang w:val="uk-UA"/>
        </w:rPr>
      </w:pPr>
      <w:r w:rsidRPr="00A653C3">
        <w:rPr>
          <w:rStyle w:val="af6"/>
          <w:rFonts w:ascii="Times New Roman" w:hAnsi="Times New Roman"/>
          <w:sz w:val="28"/>
          <w:szCs w:val="28"/>
          <w:lang w:val="uk-UA"/>
        </w:rPr>
        <w:t>Когнітивно-поведінкова</w:t>
      </w:r>
      <w:r w:rsidR="006711D8" w:rsidRPr="00A653C3">
        <w:rPr>
          <w:rStyle w:val="af6"/>
          <w:rFonts w:ascii="Times New Roman" w:hAnsi="Times New Roman"/>
          <w:sz w:val="28"/>
          <w:szCs w:val="28"/>
          <w:lang w:val="uk-UA"/>
        </w:rPr>
        <w:t xml:space="preserve"> психотерапія</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Александров А. А. Современная психотерапия. – СПб., 1997.  (Лекции по когнитивной терапии №№ 5, 6 и 13).</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Бек А., Джудит С. Когнитивная терапия: полное руководство = Cognitive Therapy: Basics and Beyond. – М.: «Вильямс», 2006. – С. 400.</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Бек А., Раш А., Шо Б., Эмери Г. Когнитивная терапия депрессии. – СПб.: Питер, 2003.</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Бек А., Фримен А. Когнитивная психотерапия расстройств личности. – СПб.: Питер, 2002.</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Вейстбрук Д., Кеннерлі Г., Кірк Дж. Вступ у когнітивно-поведінкову терапію. – Львів: Свічадо, 2014, – 420 с.</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Когнитивно-бихевиоральный подход в психотерапии и консультировании: Хрестоматия / Сост. Т. В. Власова. – Владивосток: ГИ МГУ, 2002. – 110 с.</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МакМаллин Р. Практикум по когнитивной терапии. – СПб., 2001.</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Милтон Дж. Психоанализ и когнитивно-поведенческая терапия – конкурирующие парадигмы или общая почва? // Журнал практической психологии и психоанализа. – 2005. – № 4.</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Морли С., Шефферд Дж., Спенс С. Методы когнитивной терапии и тренинга социальных навыков.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1996.</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Московский психотерапевтический журнал – № 3/1996; № 4/2001. (Спецвыпуски по когнитивной терапии). Предисловие / А. Бек // Московский психотерапевтический журнал. – 1996. – № 3.</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Федоров А.П. Когнитивная психотерапия.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1991.</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Федоров А.П. Методы поведенческой психотерапии.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Л., 1987.</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Федоров А. П. Когнитивно-поведенческая психотерапия. – СПб.: Питер, 2002.</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Холмогорова А.Б.. Актуальные тенденции современной когнитивной психотерапии. (Лекция, прочитанная 18 ноября 2009 г. в МГППУ).</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Холмогорова А. Б., Гаранян Н. Г. Когнитивно-бихевиоральная психотерапия // Основные направления современной психотерапии / Под. ред. А. М. Боковикова. – М.: Когито-центр, 2000.</w:t>
      </w:r>
    </w:p>
    <w:p w:rsidR="008A5E1C" w:rsidRPr="00A653C3" w:rsidRDefault="008A5E1C" w:rsidP="0071388E">
      <w:pPr>
        <w:pStyle w:val="af8"/>
        <w:spacing w:before="0" w:after="0"/>
        <w:ind w:firstLine="540"/>
        <w:contextualSpacing/>
        <w:jc w:val="both"/>
        <w:rPr>
          <w:rStyle w:val="af6"/>
          <w:rFonts w:ascii="Times New Roman" w:hAnsi="Times New Roman"/>
          <w:sz w:val="28"/>
          <w:szCs w:val="28"/>
          <w:lang w:val="uk-UA"/>
        </w:rPr>
      </w:pPr>
      <w:r w:rsidRPr="00A653C3">
        <w:rPr>
          <w:rStyle w:val="af6"/>
          <w:rFonts w:ascii="Times New Roman" w:hAnsi="Times New Roman"/>
          <w:sz w:val="28"/>
          <w:szCs w:val="28"/>
          <w:lang w:val="uk-UA"/>
        </w:rPr>
        <w:t>Тілесно-орієнтована та трансперсональна психотерапія</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Александер Ф. </w:t>
      </w:r>
      <w:r w:rsidRPr="00A653C3">
        <w:rPr>
          <w:rFonts w:ascii="Times New Roman" w:hAnsi="Times New Roman"/>
          <w:sz w:val="28"/>
          <w:szCs w:val="28"/>
          <w:lang w:val="uk-UA"/>
        </w:rPr>
        <w:t xml:space="preserve">Психосоматическая медицина.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2000.</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 xml:space="preserve">Майков В., Козлов В. Трансперсональная психология. Истоки, история, современное состояние. – М.: АСТ, 2004. </w:t>
      </w:r>
    </w:p>
    <w:p w:rsidR="008A5E1C" w:rsidRPr="00A653C3" w:rsidRDefault="008A5E1C" w:rsidP="0071388E">
      <w:pPr>
        <w:pStyle w:val="af8"/>
        <w:numPr>
          <w:ilvl w:val="0"/>
          <w:numId w:val="90"/>
        </w:numPr>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 xml:space="preserve">Газарова Е. Психология телесности. </w:t>
      </w:r>
      <w:r w:rsidR="007F5367">
        <w:rPr>
          <w:rStyle w:val="af6"/>
          <w:rFonts w:ascii="Times New Roman" w:hAnsi="Times New Roman"/>
          <w:b w:val="0"/>
          <w:sz w:val="28"/>
          <w:szCs w:val="28"/>
          <w:lang w:val="uk-UA"/>
        </w:rPr>
        <w:t xml:space="preserve"> – </w:t>
      </w:r>
      <w:r w:rsidRPr="00A653C3">
        <w:rPr>
          <w:rStyle w:val="af6"/>
          <w:rFonts w:ascii="Times New Roman" w:hAnsi="Times New Roman"/>
          <w:b w:val="0"/>
          <w:sz w:val="28"/>
          <w:szCs w:val="28"/>
          <w:lang w:val="uk-UA"/>
        </w:rPr>
        <w:t xml:space="preserve"> М.:Институт Общегуманитарных Исследований. </w:t>
      </w:r>
      <w:r w:rsidR="007F5367">
        <w:rPr>
          <w:rStyle w:val="af6"/>
          <w:rFonts w:ascii="Times New Roman" w:hAnsi="Times New Roman"/>
          <w:b w:val="0"/>
          <w:sz w:val="28"/>
          <w:szCs w:val="28"/>
          <w:lang w:val="uk-UA"/>
        </w:rPr>
        <w:t xml:space="preserve"> – </w:t>
      </w:r>
      <w:r w:rsidRPr="00A653C3">
        <w:rPr>
          <w:rStyle w:val="af6"/>
          <w:rFonts w:ascii="Times New Roman" w:hAnsi="Times New Roman"/>
          <w:b w:val="0"/>
          <w:sz w:val="28"/>
          <w:szCs w:val="28"/>
          <w:lang w:val="uk-UA"/>
        </w:rPr>
        <w:t xml:space="preserve"> 2002. </w:t>
      </w:r>
      <w:r w:rsidR="007F5367">
        <w:rPr>
          <w:rStyle w:val="af6"/>
          <w:rFonts w:ascii="Times New Roman" w:hAnsi="Times New Roman"/>
          <w:b w:val="0"/>
          <w:sz w:val="28"/>
          <w:szCs w:val="28"/>
          <w:lang w:val="uk-UA"/>
        </w:rPr>
        <w:t xml:space="preserve"> – </w:t>
      </w:r>
      <w:r w:rsidRPr="00A653C3">
        <w:rPr>
          <w:rStyle w:val="af6"/>
          <w:rFonts w:ascii="Times New Roman" w:hAnsi="Times New Roman"/>
          <w:b w:val="0"/>
          <w:sz w:val="28"/>
          <w:szCs w:val="28"/>
          <w:lang w:val="uk-UA"/>
        </w:rPr>
        <w:t xml:space="preserve">С. 74-85. </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Гроф С. Области человеческого бессознательного. Данные исследований ЛСД</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Гроф С. Психология будущего. Уроки современных исследований сознания. – М.: АСТ, 2003. </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Гроф С. За пределами мозга. Рождение, смерть и трансценденция в психотерапии. – М.: АСТ, 2005. </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Гроф С., Хэлифакс Дж.</w:t>
      </w:r>
      <w:r w:rsidRPr="00A653C3">
        <w:rPr>
          <w:rFonts w:ascii="Times New Roman" w:hAnsi="Times New Roman"/>
          <w:sz w:val="28"/>
          <w:szCs w:val="28"/>
          <w:lang w:val="uk-UA"/>
        </w:rPr>
        <w:t xml:space="preserve"> Человек перед лицом смерти.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Изд-во Трансперсонального Института, 1996.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246с. </w:t>
      </w:r>
    </w:p>
    <w:p w:rsidR="008A5E1C" w:rsidRPr="00A653C3" w:rsidRDefault="008A5E1C" w:rsidP="0071388E">
      <w:pPr>
        <w:pStyle w:val="af8"/>
        <w:numPr>
          <w:ilvl w:val="0"/>
          <w:numId w:val="90"/>
        </w:numPr>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 xml:space="preserve">Йоргенсен С. Структура характера и шоковая травма // Бюллетень ассоциации телесно-ориентированных психотерапевтов. </w:t>
      </w:r>
      <w:r w:rsidR="007F5367">
        <w:rPr>
          <w:rStyle w:val="af6"/>
          <w:rFonts w:ascii="Times New Roman" w:hAnsi="Times New Roman"/>
          <w:b w:val="0"/>
          <w:sz w:val="28"/>
          <w:szCs w:val="28"/>
          <w:lang w:val="uk-UA"/>
        </w:rPr>
        <w:t xml:space="preserve"> – </w:t>
      </w:r>
      <w:r w:rsidRPr="00A653C3">
        <w:rPr>
          <w:rStyle w:val="af6"/>
          <w:rFonts w:ascii="Times New Roman" w:hAnsi="Times New Roman"/>
          <w:b w:val="0"/>
          <w:sz w:val="28"/>
          <w:szCs w:val="28"/>
          <w:lang w:val="uk-UA"/>
        </w:rPr>
        <w:t xml:space="preserve"> 2005. </w:t>
      </w:r>
      <w:r w:rsidR="007F5367">
        <w:rPr>
          <w:rStyle w:val="af6"/>
          <w:rFonts w:ascii="Times New Roman" w:hAnsi="Times New Roman"/>
          <w:b w:val="0"/>
          <w:sz w:val="28"/>
          <w:szCs w:val="28"/>
          <w:lang w:val="uk-UA"/>
        </w:rPr>
        <w:t xml:space="preserve"> – </w:t>
      </w:r>
      <w:r w:rsidRPr="00A653C3">
        <w:rPr>
          <w:rStyle w:val="af6"/>
          <w:rFonts w:ascii="Times New Roman" w:hAnsi="Times New Roman"/>
          <w:b w:val="0"/>
          <w:sz w:val="28"/>
          <w:szCs w:val="28"/>
          <w:lang w:val="uk-UA"/>
        </w:rPr>
        <w:t xml:space="preserve">  № 7. </w:t>
      </w:r>
      <w:r w:rsidR="007F5367">
        <w:rPr>
          <w:rStyle w:val="af6"/>
          <w:rFonts w:ascii="Times New Roman" w:hAnsi="Times New Roman"/>
          <w:b w:val="0"/>
          <w:sz w:val="28"/>
          <w:szCs w:val="28"/>
          <w:lang w:val="uk-UA"/>
        </w:rPr>
        <w:t xml:space="preserve"> – </w:t>
      </w:r>
      <w:r w:rsidRPr="00A653C3">
        <w:rPr>
          <w:rStyle w:val="af6"/>
          <w:rFonts w:ascii="Times New Roman" w:hAnsi="Times New Roman"/>
          <w:b w:val="0"/>
          <w:sz w:val="28"/>
          <w:szCs w:val="28"/>
          <w:lang w:val="uk-UA"/>
        </w:rPr>
        <w:t xml:space="preserve"> С. 84-95. </w:t>
      </w:r>
    </w:p>
    <w:p w:rsidR="008A5E1C" w:rsidRPr="00A653C3" w:rsidRDefault="008A5E1C" w:rsidP="0071388E">
      <w:pPr>
        <w:pStyle w:val="af8"/>
        <w:numPr>
          <w:ilvl w:val="0"/>
          <w:numId w:val="90"/>
        </w:numPr>
        <w:spacing w:before="0" w:after="0"/>
        <w:ind w:left="0" w:firstLine="0"/>
        <w:contextualSpacing/>
        <w:jc w:val="both"/>
        <w:rPr>
          <w:rStyle w:val="af6"/>
          <w:rFonts w:ascii="Times New Roman" w:hAnsi="Times New Roman"/>
          <w:b w:val="0"/>
          <w:sz w:val="28"/>
          <w:szCs w:val="28"/>
          <w:lang w:val="uk-UA"/>
        </w:rPr>
      </w:pPr>
      <w:r w:rsidRPr="00A653C3">
        <w:rPr>
          <w:rStyle w:val="af6"/>
          <w:rFonts w:ascii="Times New Roman" w:hAnsi="Times New Roman"/>
          <w:b w:val="0"/>
          <w:sz w:val="28"/>
          <w:szCs w:val="28"/>
          <w:lang w:val="uk-UA"/>
        </w:rPr>
        <w:t xml:space="preserve">Сергеева Л.С. Телесно-ориентированная психотерапия. Хрестоматия. </w:t>
      </w:r>
      <w:r w:rsidR="007F5367">
        <w:rPr>
          <w:rStyle w:val="af6"/>
          <w:rFonts w:ascii="Times New Roman" w:hAnsi="Times New Roman"/>
          <w:b w:val="0"/>
          <w:sz w:val="28"/>
          <w:szCs w:val="28"/>
          <w:lang w:val="uk-UA"/>
        </w:rPr>
        <w:t xml:space="preserve"> – </w:t>
      </w:r>
      <w:r w:rsidRPr="00A653C3">
        <w:rPr>
          <w:rStyle w:val="af6"/>
          <w:rFonts w:ascii="Times New Roman" w:hAnsi="Times New Roman"/>
          <w:b w:val="0"/>
          <w:sz w:val="28"/>
          <w:szCs w:val="28"/>
          <w:lang w:val="uk-UA"/>
        </w:rPr>
        <w:t xml:space="preserve"> СПб., СПб РОФ «Практическая психотерапия». </w:t>
      </w:r>
      <w:r w:rsidR="007F5367">
        <w:rPr>
          <w:rStyle w:val="af6"/>
          <w:rFonts w:ascii="Times New Roman" w:hAnsi="Times New Roman"/>
          <w:b w:val="0"/>
          <w:sz w:val="28"/>
          <w:szCs w:val="28"/>
          <w:lang w:val="uk-UA"/>
        </w:rPr>
        <w:t xml:space="preserve"> – </w:t>
      </w:r>
      <w:r w:rsidRPr="00A653C3">
        <w:rPr>
          <w:rStyle w:val="af6"/>
          <w:rFonts w:ascii="Times New Roman" w:hAnsi="Times New Roman"/>
          <w:b w:val="0"/>
          <w:sz w:val="28"/>
          <w:szCs w:val="28"/>
          <w:lang w:val="uk-UA"/>
        </w:rPr>
        <w:t xml:space="preserve"> 2000. </w:t>
      </w:r>
      <w:r w:rsidR="007F5367">
        <w:rPr>
          <w:rStyle w:val="af6"/>
          <w:rFonts w:ascii="Times New Roman" w:hAnsi="Times New Roman"/>
          <w:b w:val="0"/>
          <w:sz w:val="28"/>
          <w:szCs w:val="28"/>
          <w:lang w:val="uk-UA"/>
        </w:rPr>
        <w:t xml:space="preserve"> – </w:t>
      </w:r>
      <w:r w:rsidRPr="00A653C3">
        <w:rPr>
          <w:rStyle w:val="af6"/>
          <w:rFonts w:ascii="Times New Roman" w:hAnsi="Times New Roman"/>
          <w:b w:val="0"/>
          <w:sz w:val="28"/>
          <w:szCs w:val="28"/>
          <w:lang w:val="uk-UA"/>
        </w:rPr>
        <w:t xml:space="preserve"> С.  255-264.</w:t>
      </w:r>
    </w:p>
    <w:p w:rsidR="008A5E1C" w:rsidRPr="00A653C3" w:rsidRDefault="008A5E1C" w:rsidP="0071388E">
      <w:pPr>
        <w:numPr>
          <w:ilvl w:val="0"/>
          <w:numId w:val="90"/>
        </w:numPr>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Телесно-ориентированная психотерапия. Хрестоматия / Автор сост. Л.С. Сергеева.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2000.</w:t>
      </w:r>
    </w:p>
    <w:p w:rsidR="008A5E1C" w:rsidRPr="00A653C3" w:rsidRDefault="008A5E1C" w:rsidP="0071388E">
      <w:pPr>
        <w:pStyle w:val="af8"/>
        <w:numPr>
          <w:ilvl w:val="0"/>
          <w:numId w:val="90"/>
        </w:numPr>
        <w:spacing w:before="0" w:after="0"/>
        <w:ind w:left="0" w:firstLine="0"/>
        <w:contextualSpacing/>
        <w:jc w:val="both"/>
        <w:rPr>
          <w:rFonts w:ascii="Times New Roman" w:hAnsi="Times New Roman"/>
          <w:bCs/>
          <w:sz w:val="28"/>
          <w:szCs w:val="28"/>
          <w:lang w:val="uk-UA"/>
        </w:rPr>
      </w:pPr>
      <w:r w:rsidRPr="00A653C3">
        <w:rPr>
          <w:rFonts w:ascii="Times New Roman" w:hAnsi="Times New Roman"/>
          <w:sz w:val="28"/>
          <w:szCs w:val="28"/>
          <w:lang w:val="uk-UA"/>
        </w:rPr>
        <w:t xml:space="preserve">Уилбер К. Око духа. Интегральное видение для слегка свихнувшегося мира. – М.: АСТ, 2002. </w:t>
      </w:r>
    </w:p>
    <w:p w:rsidR="008A5E1C" w:rsidRPr="00A653C3" w:rsidRDefault="008A5E1C" w:rsidP="0071388E">
      <w:pPr>
        <w:pStyle w:val="af8"/>
        <w:numPr>
          <w:ilvl w:val="0"/>
          <w:numId w:val="90"/>
        </w:numPr>
        <w:spacing w:before="0" w:after="0"/>
        <w:ind w:left="0" w:firstLine="0"/>
        <w:contextualSpacing/>
        <w:jc w:val="both"/>
        <w:rPr>
          <w:rStyle w:val="af6"/>
          <w:rFonts w:ascii="Times New Roman" w:hAnsi="Times New Roman"/>
          <w:b w:val="0"/>
          <w:sz w:val="28"/>
          <w:szCs w:val="28"/>
          <w:lang w:val="uk-UA"/>
        </w:rPr>
      </w:pPr>
      <w:r w:rsidRPr="00A653C3">
        <w:rPr>
          <w:rFonts w:ascii="Times New Roman" w:hAnsi="Times New Roman"/>
          <w:sz w:val="28"/>
          <w:szCs w:val="28"/>
          <w:lang w:val="uk-UA"/>
        </w:rPr>
        <w:t>Уилбер К. Проект Атман. Трансперсональный взгляд на человеческое развитие. – М.: АСТ, 2004.</w:t>
      </w:r>
      <w:r w:rsidRPr="00A653C3">
        <w:rPr>
          <w:rStyle w:val="af6"/>
          <w:rFonts w:ascii="Times New Roman" w:hAnsi="Times New Roman"/>
          <w:b w:val="0"/>
          <w:sz w:val="28"/>
          <w:szCs w:val="28"/>
          <w:lang w:val="uk-UA"/>
        </w:rPr>
        <w:t xml:space="preserve"> </w:t>
      </w:r>
    </w:p>
    <w:p w:rsidR="008A5E1C" w:rsidRPr="00A653C3" w:rsidRDefault="008A5E1C" w:rsidP="0071388E">
      <w:pPr>
        <w:pStyle w:val="af8"/>
        <w:numPr>
          <w:ilvl w:val="0"/>
          <w:numId w:val="90"/>
        </w:numPr>
        <w:spacing w:before="0" w:after="0"/>
        <w:ind w:left="0" w:firstLine="0"/>
        <w:contextualSpacing/>
        <w:jc w:val="both"/>
        <w:rPr>
          <w:rStyle w:val="af6"/>
          <w:rFonts w:ascii="Times New Roman" w:hAnsi="Times New Roman"/>
          <w:b w:val="0"/>
          <w:bCs w:val="0"/>
          <w:sz w:val="28"/>
          <w:szCs w:val="28"/>
          <w:lang w:val="uk-UA"/>
        </w:rPr>
      </w:pPr>
      <w:r w:rsidRPr="00A653C3">
        <w:rPr>
          <w:rStyle w:val="af6"/>
          <w:rFonts w:ascii="Times New Roman" w:hAnsi="Times New Roman"/>
          <w:b w:val="0"/>
          <w:sz w:val="28"/>
          <w:szCs w:val="28"/>
          <w:lang w:val="uk-UA"/>
        </w:rPr>
        <w:t>Фельденкрайз М. Сознавание через движение: двенадцать практических уроков/Пер. с англ. М. Папуш: Институт Общегуманитарных Исследований; М.; 2001.</w:t>
      </w:r>
    </w:p>
    <w:p w:rsidR="008A5E1C" w:rsidRPr="00C10AF6" w:rsidRDefault="008A5E1C" w:rsidP="00C10AF6">
      <w:pPr>
        <w:pStyle w:val="af8"/>
        <w:spacing w:before="0" w:after="0"/>
        <w:ind w:firstLine="540"/>
        <w:contextualSpacing/>
        <w:jc w:val="both"/>
        <w:rPr>
          <w:rStyle w:val="af6"/>
          <w:rFonts w:ascii="Times New Roman" w:hAnsi="Times New Roman"/>
          <w:sz w:val="28"/>
          <w:szCs w:val="28"/>
          <w:lang w:val="uk-UA"/>
        </w:rPr>
      </w:pPr>
      <w:r w:rsidRPr="00A653C3">
        <w:rPr>
          <w:rStyle w:val="af6"/>
          <w:rFonts w:ascii="Times New Roman" w:hAnsi="Times New Roman"/>
          <w:sz w:val="28"/>
          <w:szCs w:val="28"/>
          <w:lang w:val="uk-UA"/>
        </w:rPr>
        <w:t>Психодрама</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eastAsia="de-DE"/>
        </w:rPr>
        <w:t xml:space="preserve">Киппер Д. Клинические ролевые игры и психодрама.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1993.</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Келлерман П.Ф. Психодрама крупным планом: Анализ терапевтических механизмов / Пер. с англ. И.А.Лаврентьевой. – М.: Независимая фирма "Класс", 1998. – 240 с.</w:t>
      </w:r>
    </w:p>
    <w:p w:rsidR="008A5E1C" w:rsidRPr="00A653C3" w:rsidRDefault="008A5E1C" w:rsidP="0071388E">
      <w:pPr>
        <w:numPr>
          <w:ilvl w:val="0"/>
          <w:numId w:val="90"/>
        </w:numPr>
        <w:tabs>
          <w:tab w:val="num" w:pos="0"/>
          <w:tab w:val="left" w:pos="36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Лейтц Г. </w:t>
      </w:r>
      <w:r w:rsidRPr="00A653C3">
        <w:rPr>
          <w:rFonts w:ascii="Times New Roman" w:hAnsi="Times New Roman"/>
          <w:sz w:val="28"/>
          <w:szCs w:val="28"/>
          <w:lang w:val="uk-UA"/>
        </w:rPr>
        <w:t>Психодрама. Теория и практика. Классическая психодрама Я. Л. Морено / Пер. с нем. А. М. Боковикова; общ. ред. и предисл. Е. В. Лопухиной, А. Б. Холмогоровой. – М. : Прогресс; Универс, 1994.</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Морено Я.Л.</w:t>
      </w:r>
      <w:r w:rsidRPr="00A653C3">
        <w:rPr>
          <w:rFonts w:ascii="Times New Roman" w:hAnsi="Times New Roman"/>
          <w:sz w:val="28"/>
          <w:szCs w:val="28"/>
          <w:lang w:val="uk-UA"/>
        </w:rPr>
        <w:t xml:space="preserve"> Лечение психозов методом психодрамы. Институт Психодрамы, Beacon House , Нью-Йорк, 1945. </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Морено Я.Л.</w:t>
      </w:r>
      <w:r w:rsidRPr="00A653C3">
        <w:rPr>
          <w:rFonts w:ascii="Times New Roman" w:hAnsi="Times New Roman"/>
          <w:sz w:val="28"/>
          <w:szCs w:val="28"/>
          <w:lang w:val="uk-UA"/>
        </w:rPr>
        <w:t xml:space="preserve"> Социометрия. Экспериментальный метод и наука об обществе. Издательство «Иностранной литературы», М., 1958</w:t>
      </w:r>
      <w:r w:rsidRPr="00A653C3">
        <w:rPr>
          <w:rStyle w:val="af6"/>
          <w:rFonts w:ascii="Times New Roman" w:hAnsi="Times New Roman"/>
          <w:b w:val="0"/>
          <w:sz w:val="28"/>
          <w:szCs w:val="28"/>
          <w:lang w:val="uk-UA"/>
        </w:rPr>
        <w:t xml:space="preserve">. </w:t>
      </w:r>
      <w:r w:rsidRPr="00A653C3">
        <w:rPr>
          <w:rFonts w:ascii="Times New Roman" w:hAnsi="Times New Roman"/>
          <w:sz w:val="28"/>
          <w:szCs w:val="28"/>
          <w:lang w:val="uk-UA"/>
        </w:rPr>
        <w:t xml:space="preserve">(Психодрама с детьми, противопоставленная психоанализу детей.)  </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Морено, Дж.</w:t>
      </w:r>
      <w:r w:rsidRPr="00A653C3">
        <w:rPr>
          <w:rFonts w:ascii="Times New Roman" w:hAnsi="Times New Roman"/>
          <w:sz w:val="28"/>
          <w:szCs w:val="28"/>
          <w:lang w:val="uk-UA"/>
        </w:rPr>
        <w:t xml:space="preserve"> Театр спонтанности / Пер. с англ., авт. вступ. ст. Б. И. Хасан. – Красноярск : Фонд ментального здоровья, 1993. </w:t>
      </w:r>
    </w:p>
    <w:p w:rsidR="008A5E1C" w:rsidRPr="00A653C3" w:rsidRDefault="008A5E1C" w:rsidP="0071388E">
      <w:pPr>
        <w:pStyle w:val="af8"/>
        <w:numPr>
          <w:ilvl w:val="0"/>
          <w:numId w:val="90"/>
        </w:numPr>
        <w:tabs>
          <w:tab w:val="num" w:pos="0"/>
          <w:tab w:val="left" w:pos="360"/>
        </w:tabs>
        <w:spacing w:before="0" w:after="0"/>
        <w:ind w:left="0" w:firstLine="0"/>
        <w:contextualSpacing/>
        <w:jc w:val="both"/>
        <w:rPr>
          <w:rStyle w:val="af6"/>
          <w:rFonts w:ascii="Times New Roman" w:hAnsi="Times New Roman"/>
          <w:b w:val="0"/>
          <w:bCs w:val="0"/>
          <w:sz w:val="28"/>
          <w:szCs w:val="28"/>
          <w:lang w:val="uk-UA"/>
        </w:rPr>
      </w:pPr>
      <w:r w:rsidRPr="00A653C3">
        <w:rPr>
          <w:rFonts w:ascii="Times New Roman" w:hAnsi="Times New Roman"/>
          <w:iCs/>
          <w:sz w:val="28"/>
          <w:szCs w:val="28"/>
          <w:lang w:val="uk-UA"/>
        </w:rPr>
        <w:t>Морено, Я. Л.</w:t>
      </w:r>
      <w:r w:rsidRPr="00A653C3">
        <w:rPr>
          <w:rFonts w:ascii="Times New Roman" w:hAnsi="Times New Roman"/>
          <w:sz w:val="28"/>
          <w:szCs w:val="28"/>
          <w:lang w:val="uk-UA"/>
        </w:rPr>
        <w:t xml:space="preserve"> Психодрама / Пер. с англ. Г. Пимочкиной, Е. Рачковой. – М.: Апрель Пресс : ЭКСМО-Пресс, 2001. </w:t>
      </w:r>
    </w:p>
    <w:p w:rsidR="008A5E1C" w:rsidRPr="00C10AF6" w:rsidRDefault="008A5E1C" w:rsidP="00C10AF6">
      <w:pPr>
        <w:pStyle w:val="af8"/>
        <w:spacing w:before="0" w:after="0"/>
        <w:ind w:firstLine="540"/>
        <w:contextualSpacing/>
        <w:jc w:val="both"/>
        <w:rPr>
          <w:rStyle w:val="af6"/>
          <w:rFonts w:ascii="Times New Roman" w:hAnsi="Times New Roman"/>
          <w:sz w:val="28"/>
          <w:szCs w:val="28"/>
          <w:lang w:val="uk-UA"/>
        </w:rPr>
      </w:pPr>
      <w:r w:rsidRPr="00A653C3">
        <w:rPr>
          <w:rStyle w:val="af6"/>
          <w:rFonts w:ascii="Times New Roman" w:hAnsi="Times New Roman"/>
          <w:sz w:val="28"/>
          <w:szCs w:val="28"/>
          <w:lang w:val="uk-UA"/>
        </w:rPr>
        <w:t>Екзистенційно-гуманістична психотерапія</w:t>
      </w:r>
    </w:p>
    <w:p w:rsidR="008A5E1C" w:rsidRPr="00A653C3" w:rsidRDefault="008A5E1C" w:rsidP="0071388E">
      <w:pPr>
        <w:numPr>
          <w:ilvl w:val="0"/>
          <w:numId w:val="90"/>
        </w:numPr>
        <w:tabs>
          <w:tab w:val="clear" w:pos="360"/>
          <w:tab w:val="num"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lastRenderedPageBreak/>
        <w:t xml:space="preserve">Кинг М.Е., Цинтренбаум Ч. М. Экзистенциальная гипнотерапия.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1998.</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Роджерс К.</w:t>
      </w:r>
      <w:r w:rsidRPr="00A653C3">
        <w:rPr>
          <w:rFonts w:ascii="Times New Roman" w:hAnsi="Times New Roman"/>
          <w:sz w:val="28"/>
          <w:szCs w:val="28"/>
          <w:lang w:val="uk-UA"/>
        </w:rPr>
        <w:t xml:space="preserve"> Клиенто-центрированный / человекоцентрированный подход к терапии. </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Роджерс К. </w:t>
      </w:r>
      <w:r w:rsidRPr="00A653C3">
        <w:rPr>
          <w:rFonts w:ascii="Times New Roman" w:hAnsi="Times New Roman"/>
          <w:sz w:val="28"/>
          <w:szCs w:val="28"/>
          <w:lang w:val="uk-UA"/>
        </w:rPr>
        <w:t xml:space="preserve">Взгляд на психотерапию. Становление человека.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1994.</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Эволюция психотерапии. Том 3.</w:t>
      </w:r>
      <w:r w:rsidRPr="00A653C3">
        <w:rPr>
          <w:rFonts w:ascii="Times New Roman" w:hAnsi="Times New Roman"/>
          <w:sz w:val="28"/>
          <w:szCs w:val="28"/>
          <w:lang w:val="uk-UA"/>
        </w:rPr>
        <w:t xml:space="preserve"> "Let it be...": Экзистенциально-гуманистическая психотерапия М.: Независимая фирма "Класс", 1998. 304 с. (Библиотека психологии и психотерапии).  </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Ялом И. </w:t>
      </w:r>
      <w:r w:rsidRPr="00A653C3">
        <w:rPr>
          <w:rFonts w:ascii="Times New Roman" w:hAnsi="Times New Roman"/>
          <w:sz w:val="28"/>
          <w:szCs w:val="28"/>
          <w:lang w:val="uk-UA"/>
        </w:rPr>
        <w:t xml:space="preserve">Групповая психотерапия.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2000.</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Ялом И. </w:t>
      </w:r>
      <w:r w:rsidRPr="00A653C3">
        <w:rPr>
          <w:rFonts w:ascii="Times New Roman" w:hAnsi="Times New Roman"/>
          <w:sz w:val="28"/>
          <w:szCs w:val="28"/>
          <w:lang w:val="uk-UA"/>
        </w:rPr>
        <w:t xml:space="preserve">Когда Ницше плакал. М.: Изд-во ЭКСМО-Пресс, 2001. 416 с. (Серия «Искусство консультирования»). </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Ялом И. </w:t>
      </w:r>
      <w:r w:rsidRPr="00A653C3">
        <w:rPr>
          <w:rFonts w:ascii="Times New Roman" w:hAnsi="Times New Roman"/>
          <w:sz w:val="28"/>
          <w:szCs w:val="28"/>
          <w:lang w:val="uk-UA"/>
        </w:rPr>
        <w:t xml:space="preserve">Лечение от любви и другие психотерапевтические новеллы. М.: Независимая фирма «Класс», 1997. 288 с. (Библиотека психологии и психотерапии).  </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Ялом И.</w:t>
      </w:r>
      <w:r w:rsidRPr="00A653C3">
        <w:rPr>
          <w:rFonts w:ascii="Times New Roman" w:hAnsi="Times New Roman"/>
          <w:sz w:val="28"/>
          <w:szCs w:val="28"/>
          <w:lang w:val="uk-UA"/>
        </w:rPr>
        <w:t xml:space="preserve"> Лжец на кушетке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М.: Издво Эксмо, 2004.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480 с.</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Ялом И.</w:t>
      </w:r>
      <w:r w:rsidRPr="00A653C3">
        <w:rPr>
          <w:rFonts w:ascii="Times New Roman" w:hAnsi="Times New Roman"/>
          <w:sz w:val="28"/>
          <w:szCs w:val="28"/>
          <w:lang w:val="uk-UA"/>
        </w:rPr>
        <w:t xml:space="preserve"> Мамочка и смысл жизни. Психотерапевтические истории. М.: Изд-во ЭКСМО-Пресс, 2002. 288 с. (Серия “Искусство консультирования”). </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Ялом И.</w:t>
      </w:r>
      <w:r w:rsidRPr="00A653C3">
        <w:rPr>
          <w:rFonts w:ascii="Times New Roman" w:hAnsi="Times New Roman"/>
          <w:sz w:val="28"/>
          <w:szCs w:val="28"/>
          <w:lang w:val="uk-UA"/>
        </w:rPr>
        <w:t xml:space="preserve"> Психорапевтические истории. </w:t>
      </w:r>
      <w:r w:rsidRPr="00A653C3">
        <w:rPr>
          <w:rStyle w:val="af9"/>
          <w:rFonts w:ascii="Times New Roman" w:hAnsi="Times New Roman"/>
          <w:i w:val="0"/>
          <w:sz w:val="28"/>
          <w:szCs w:val="28"/>
          <w:lang w:val="uk-UA"/>
        </w:rPr>
        <w:t xml:space="preserve">ООО </w:t>
      </w:r>
      <w:r w:rsidRPr="00A653C3">
        <w:rPr>
          <w:rFonts w:ascii="Times New Roman" w:hAnsi="Times New Roman"/>
          <w:sz w:val="28"/>
          <w:szCs w:val="28"/>
          <w:lang w:val="uk-UA"/>
        </w:rPr>
        <w:t xml:space="preserve">«Издательство «Эксмо». </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Ялом И. </w:t>
      </w:r>
      <w:r w:rsidRPr="00A653C3">
        <w:rPr>
          <w:rFonts w:ascii="Times New Roman" w:hAnsi="Times New Roman"/>
          <w:sz w:val="28"/>
          <w:szCs w:val="28"/>
          <w:lang w:val="uk-UA"/>
        </w:rPr>
        <w:t xml:space="preserve">Экзистенциальная психотерапия. Irvin D. Yalom. Existential Psychotherapy. N.Y.: "Basic Books", 1980. М.: "Класс", 1999.  </w:t>
      </w:r>
    </w:p>
    <w:p w:rsidR="008A5E1C" w:rsidRPr="00A653C3" w:rsidRDefault="008A5E1C" w:rsidP="0071388E">
      <w:pPr>
        <w:numPr>
          <w:ilvl w:val="0"/>
          <w:numId w:val="90"/>
        </w:numPr>
        <w:tabs>
          <w:tab w:val="clear" w:pos="360"/>
          <w:tab w:val="num"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Хрестоматия по гуманистической психотерапии</w:t>
      </w:r>
      <w:r w:rsidR="006711D8" w:rsidRPr="00A653C3">
        <w:rPr>
          <w:rFonts w:ascii="Times New Roman" w:hAnsi="Times New Roman"/>
          <w:sz w:val="28"/>
          <w:szCs w:val="28"/>
          <w:lang w:val="uk-UA" w:eastAsia="de-DE"/>
        </w:rPr>
        <w:t xml:space="preserve"> / Сост. М. Папуш. </w:t>
      </w:r>
      <w:r w:rsidR="007F5367">
        <w:rPr>
          <w:rFonts w:ascii="Times New Roman" w:hAnsi="Times New Roman"/>
          <w:sz w:val="28"/>
          <w:szCs w:val="28"/>
          <w:lang w:val="uk-UA" w:eastAsia="de-DE"/>
        </w:rPr>
        <w:t xml:space="preserve"> – </w:t>
      </w:r>
      <w:r w:rsidR="006711D8" w:rsidRPr="00A653C3">
        <w:rPr>
          <w:rFonts w:ascii="Times New Roman" w:hAnsi="Times New Roman"/>
          <w:sz w:val="28"/>
          <w:szCs w:val="28"/>
          <w:lang w:val="uk-UA" w:eastAsia="de-DE"/>
        </w:rPr>
        <w:t xml:space="preserve"> М., 1995</w:t>
      </w:r>
    </w:p>
    <w:p w:rsidR="008A5E1C" w:rsidRPr="00A653C3" w:rsidRDefault="008A5E1C" w:rsidP="00C10AF6">
      <w:pPr>
        <w:spacing w:after="0"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НЛП</w:t>
      </w:r>
    </w:p>
    <w:p w:rsidR="008A5E1C" w:rsidRPr="00A653C3" w:rsidRDefault="008A5E1C" w:rsidP="00C10AF6">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Бендлер P., Гриндер Д. Структура магии. – СПб.: Прайм-Еврознак, 2004.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Бендлер P., Гриндер Д. Из лягушек – в принцы. Вводный курс НЛП тренинга. – М.: Флинта, 2000.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Бендлер Р, Гриндлер Д. Шаблоны гипнотических техник Милтона Эриксона с точки зрения НЛП. – Симферополь: Реноме, 1999.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Андреас С., Фолкнер Ч. НЛП. Новые технологии достижения успеха. – К.: София; М.: ИД Гелиос, 2001.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Дилтс Р. Фокусы языка. Изменение убеждений с помощью НЛП. – СПб.: Питер, 2002.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О’Коннор Д., Сеймор Д. Введение в НЛП. – Челябинск: Версия, 1997.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Гриндер Д., Бостик-Сен Клер К. Шёпот на ветру. Новый код в НЛП. – М.: Прайм-Еврознак, 2005. </w:t>
      </w:r>
    </w:p>
    <w:p w:rsidR="008A5E1C" w:rsidRPr="00A653C3" w:rsidRDefault="008A5E1C" w:rsidP="00C10AF6">
      <w:pPr>
        <w:spacing w:after="0"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Гештальттерапія</w:t>
      </w:r>
    </w:p>
    <w:p w:rsidR="008A5E1C" w:rsidRPr="00A653C3" w:rsidRDefault="008A5E1C" w:rsidP="00C10AF6">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Булюбаш И. Д. Основы супервизии в гештальттерапии.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Институт Психотерапии, 2003.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Булюбаш И. Д. Руководство по гештальттерапии.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Институт Психотерапии, 2004.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Бриджит М. Сексуальность, Любовь и Гештальт.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Речь, 2005.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Гингер Серж. Гештальттерапия контакта.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Специальная Литература, 1999.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Гингер Серж. Гештальт: искусство контакта.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PerSe, 2002.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 xml:space="preserve">Даунинг Дж., Марморштейн Р. Сны и кошмары. Истории из практики гештальттерапии.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Алтер Пресс, 2003. </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Зинкер Дж. В поисках хорошей формы: Гештальт-терапия с супружескими парами и семьями.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Класс, 2000.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320 с.</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Кемплер У. Основы семейной гештальттерапии.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Издательство Пиражкова, 2001.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Лебедева Н., Иванова Е. Путешествие в Гештальт: теория и практика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Речь, 2004.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Малкина-Пых И.Г. Техники гештальта и когнитивной 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Экмо, 2004.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Масколье Г. Гештальт-терапия: вчера, сегодня, завтра. Быть собой.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Боргес, 2010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Наранхо К. Гештальттерапия.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Модек, 1995.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Новодержкин Б.А., Романенко О.К. Гештальттерапия.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Фолиум, 1997.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Папуш М. Психотехника экзистенциального выбора.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Институт общегуманитарных исследований, 2001.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Перлз Ф. Практика гештальттерапии. - Институт общегуманитарных исследований, 2001.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Перлз Ф. Гештальтсеминары.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Институт общегуманитарных исследований, 1998.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Перлз Ф. Внутри и вне помойного ведра. / Практикум по гештальттерапии.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Петербург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XXI век, 1995.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Перлз Ф. Теория гештальттерапии.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Институт общегуманитарных исследований 2001.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Перлз Ф., Гудман П., Хефферлин Р. Практикум по гештальттерапии.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2005.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Перлз Ф. Эго, голод и агрессия.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Смысл, 2000.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Полстеры Ирвен и Мириам. Интегрированная гештальттерапия.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Класс, 1997.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Полстер Ирвин. Обитаемый человек.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Класс, 1999.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Сименс Х. Практическое руководство для гештальттерапевтов.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Издательство Пиражкова, 2008.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Уиллер Г. Гештальттерапия постмодерна. За пределами индивидуализма.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Смысл, 2005.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Харин С.С. Искусство психотренинга. Заверши свой гештальт.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Лучи Софии, 1997.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Шоттенлоэр Г. Рисунок и образ в гештальттерапии.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Издательство Пиражкова, 2001. </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Энрайт Дж. Гештальт ведущий к просветлению: пробуждение от кошмара. – СПб: 1994. – 142 с.</w:t>
      </w:r>
    </w:p>
    <w:p w:rsidR="008A5E1C" w:rsidRPr="00A653C3" w:rsidRDefault="008A5E1C" w:rsidP="0071388E">
      <w:pPr>
        <w:tabs>
          <w:tab w:val="num" w:pos="426"/>
        </w:tabs>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Позитивна психотерапія</w:t>
      </w:r>
    </w:p>
    <w:p w:rsidR="008A5E1C" w:rsidRPr="00A653C3" w:rsidRDefault="008A5E1C" w:rsidP="0071388E">
      <w:pPr>
        <w:numPr>
          <w:ilvl w:val="0"/>
          <w:numId w:val="90"/>
        </w:numPr>
        <w:tabs>
          <w:tab w:val="clear" w:pos="360"/>
          <w:tab w:val="num"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Ахола Т., Фурман Б. Краткосрочная позитивная психотерапия (терапия, фокусированная на решении).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1996.</w:t>
      </w:r>
    </w:p>
    <w:p w:rsidR="008A5E1C" w:rsidRPr="00A653C3" w:rsidRDefault="00647AB2"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lastRenderedPageBreak/>
        <w:t>Пезешкиан</w:t>
      </w:r>
      <w:r w:rsidR="008A5E1C" w:rsidRPr="00A653C3">
        <w:rPr>
          <w:rFonts w:ascii="Times New Roman" w:hAnsi="Times New Roman"/>
          <w:iCs/>
          <w:sz w:val="28"/>
          <w:szCs w:val="28"/>
          <w:lang w:val="uk-UA"/>
        </w:rPr>
        <w:t xml:space="preserve"> X. </w:t>
      </w:r>
      <w:r w:rsidR="008A5E1C" w:rsidRPr="00A653C3">
        <w:rPr>
          <w:rFonts w:ascii="Times New Roman" w:hAnsi="Times New Roman"/>
          <w:sz w:val="28"/>
          <w:szCs w:val="28"/>
          <w:lang w:val="uk-UA"/>
        </w:rPr>
        <w:t xml:space="preserve">Позитивная психотерапия как транскультуральный подход в российской психотерапии. </w:t>
      </w:r>
      <w:r w:rsidR="007F5367">
        <w:rPr>
          <w:rFonts w:ascii="Times New Roman" w:hAnsi="Times New Roman"/>
          <w:sz w:val="28"/>
          <w:szCs w:val="28"/>
          <w:lang w:val="uk-UA"/>
        </w:rPr>
        <w:t xml:space="preserve"> – </w:t>
      </w:r>
      <w:r w:rsidR="008A5E1C" w:rsidRPr="00A653C3">
        <w:rPr>
          <w:rFonts w:ascii="Times New Roman" w:hAnsi="Times New Roman"/>
          <w:sz w:val="28"/>
          <w:szCs w:val="28"/>
          <w:lang w:val="uk-UA"/>
        </w:rPr>
        <w:t xml:space="preserve"> СПб, 1998.</w:t>
      </w:r>
    </w:p>
    <w:p w:rsidR="008A5E1C" w:rsidRPr="00A653C3" w:rsidRDefault="008A5E1C" w:rsidP="0071388E">
      <w:pPr>
        <w:numPr>
          <w:ilvl w:val="0"/>
          <w:numId w:val="90"/>
        </w:numPr>
        <w:tabs>
          <w:tab w:val="clear" w:pos="360"/>
          <w:tab w:val="num"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Пезешкиан Н. Позитивная семейная психотерапия: Семья как психотерапевт.</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Пезешкиан Н. </w:t>
      </w:r>
      <w:r w:rsidRPr="00A653C3">
        <w:rPr>
          <w:rFonts w:ascii="Times New Roman" w:hAnsi="Times New Roman"/>
          <w:sz w:val="28"/>
          <w:szCs w:val="28"/>
          <w:lang w:val="uk-UA"/>
        </w:rPr>
        <w:t xml:space="preserve">Психосоматика и позитивная психотерапия.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1996.</w:t>
      </w:r>
    </w:p>
    <w:p w:rsidR="008A5E1C" w:rsidRPr="00A653C3" w:rsidRDefault="008A5E1C" w:rsidP="0071388E">
      <w:pPr>
        <w:pStyle w:val="1"/>
        <w:numPr>
          <w:ilvl w:val="0"/>
          <w:numId w:val="90"/>
        </w:numPr>
        <w:tabs>
          <w:tab w:val="clear" w:pos="360"/>
          <w:tab w:val="num"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color w:val="000000"/>
          <w:sz w:val="28"/>
          <w:szCs w:val="28"/>
          <w:lang w:val="uk-UA"/>
        </w:rPr>
        <w:t xml:space="preserve">Слабинский В.Ю. Семейная позитивная динамическая психотерапия. </w:t>
      </w:r>
      <w:r w:rsidR="007F5367">
        <w:rPr>
          <w:rFonts w:ascii="Times New Roman" w:hAnsi="Times New Roman"/>
          <w:color w:val="000000"/>
          <w:sz w:val="28"/>
          <w:szCs w:val="28"/>
          <w:lang w:val="uk-UA"/>
        </w:rPr>
        <w:t xml:space="preserve"> – </w:t>
      </w:r>
      <w:r w:rsidRPr="00A653C3">
        <w:rPr>
          <w:rFonts w:ascii="Times New Roman" w:hAnsi="Times New Roman"/>
          <w:color w:val="000000"/>
          <w:sz w:val="28"/>
          <w:szCs w:val="28"/>
          <w:lang w:val="uk-UA"/>
        </w:rPr>
        <w:t xml:space="preserve"> СПб.: Наука и Техника, 2009. </w:t>
      </w:r>
      <w:r w:rsidR="007F5367">
        <w:rPr>
          <w:rFonts w:ascii="Times New Roman" w:hAnsi="Times New Roman"/>
          <w:color w:val="000000"/>
          <w:sz w:val="28"/>
          <w:szCs w:val="28"/>
          <w:lang w:val="uk-UA"/>
        </w:rPr>
        <w:t xml:space="preserve"> – </w:t>
      </w:r>
      <w:r w:rsidRPr="00A653C3">
        <w:rPr>
          <w:rFonts w:ascii="Times New Roman" w:hAnsi="Times New Roman"/>
          <w:color w:val="000000"/>
          <w:sz w:val="28"/>
          <w:szCs w:val="28"/>
          <w:lang w:val="uk-UA"/>
        </w:rPr>
        <w:t xml:space="preserve"> 464 с.</w:t>
      </w:r>
    </w:p>
    <w:p w:rsidR="008A5E1C" w:rsidRPr="00A653C3" w:rsidRDefault="008A5E1C" w:rsidP="0071388E">
      <w:pPr>
        <w:pStyle w:val="af8"/>
        <w:numPr>
          <w:ilvl w:val="0"/>
          <w:numId w:val="90"/>
        </w:numPr>
        <w:tabs>
          <w:tab w:val="clear" w:pos="360"/>
          <w:tab w:val="num" w:pos="54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Ялов A.M. </w:t>
      </w:r>
      <w:r w:rsidRPr="00A653C3">
        <w:rPr>
          <w:rFonts w:ascii="Times New Roman" w:hAnsi="Times New Roman"/>
          <w:sz w:val="28"/>
          <w:szCs w:val="28"/>
          <w:lang w:val="uk-UA"/>
        </w:rPr>
        <w:t xml:space="preserve">Краткосрочная позитивная психотерапия.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1997.</w:t>
      </w:r>
    </w:p>
    <w:p w:rsidR="008A5E1C" w:rsidRPr="00A653C3" w:rsidRDefault="008A5E1C" w:rsidP="0071388E">
      <w:pPr>
        <w:spacing w:line="240" w:lineRule="auto"/>
        <w:ind w:firstLine="540"/>
        <w:contextualSpacing/>
        <w:jc w:val="both"/>
        <w:rPr>
          <w:rFonts w:ascii="Times New Roman" w:hAnsi="Times New Roman"/>
          <w:b/>
          <w:sz w:val="28"/>
          <w:szCs w:val="28"/>
          <w:lang w:val="uk-UA" w:eastAsia="de-DE"/>
        </w:rPr>
      </w:pPr>
      <w:r w:rsidRPr="00A653C3">
        <w:rPr>
          <w:rFonts w:ascii="Times New Roman" w:hAnsi="Times New Roman"/>
          <w:b/>
          <w:sz w:val="28"/>
          <w:szCs w:val="28"/>
          <w:lang w:val="uk-UA" w:eastAsia="de-DE"/>
        </w:rPr>
        <w:t>Гіпноз. Аутогенне тренування.</w:t>
      </w:r>
      <w:r w:rsidR="00647AB2" w:rsidRPr="00A653C3">
        <w:rPr>
          <w:rFonts w:ascii="Times New Roman" w:hAnsi="Times New Roman"/>
          <w:b/>
          <w:sz w:val="28"/>
          <w:szCs w:val="28"/>
          <w:lang w:val="uk-UA" w:eastAsia="de-DE"/>
        </w:rPr>
        <w:t xml:space="preserve"> </w:t>
      </w:r>
      <w:r w:rsidRPr="00A653C3">
        <w:rPr>
          <w:rFonts w:ascii="Times New Roman" w:hAnsi="Times New Roman"/>
          <w:b/>
          <w:sz w:val="28"/>
          <w:szCs w:val="28"/>
          <w:lang w:val="uk-UA" w:eastAsia="de-DE"/>
        </w:rPr>
        <w:t>Стратегічна психотерапія М. Еріксона</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Беляев Г.С., Лобзин В.С., Копылова И.А. Психогигиеническая саморегуляция.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Л., 1997.</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iCs/>
          <w:sz w:val="28"/>
          <w:szCs w:val="28"/>
          <w:lang w:val="uk-UA" w:eastAsia="de-DE"/>
        </w:rPr>
        <w:t>Бэндлер Р.</w:t>
      </w:r>
      <w:r w:rsidRPr="00A653C3">
        <w:rPr>
          <w:rFonts w:ascii="Times New Roman" w:hAnsi="Times New Roman"/>
          <w:sz w:val="28"/>
          <w:szCs w:val="28"/>
          <w:lang w:val="uk-UA" w:eastAsia="de-DE"/>
        </w:rPr>
        <w:t xml:space="preserve"> Паттерны гипнотических техник Милтона Эриксона / Ричард Бэндлер, Джон Гриндер; [пер. с англ. С. Рысева]. – СПб.; М.: Прайм-Еврознак: ОЛМА-Пресс, 2005.</w:t>
      </w:r>
    </w:p>
    <w:p w:rsidR="008A5E1C" w:rsidRPr="00A653C3" w:rsidRDefault="008A5E1C" w:rsidP="0071388E">
      <w:pPr>
        <w:pStyle w:val="af8"/>
        <w:numPr>
          <w:ilvl w:val="0"/>
          <w:numId w:val="90"/>
        </w:numPr>
        <w:tabs>
          <w:tab w:val="clear" w:pos="360"/>
          <w:tab w:val="num" w:pos="0"/>
          <w:tab w:val="left" w:pos="540"/>
        </w:tabs>
        <w:spacing w:before="0" w:after="0"/>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Бурно М.Е. Аутогенная тренировка: Учеб. пособие. – М., 1971.</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iCs/>
          <w:sz w:val="28"/>
          <w:szCs w:val="28"/>
          <w:lang w:val="uk-UA" w:eastAsia="de-DE"/>
        </w:rPr>
        <w:t>Годэн Ж.</w:t>
      </w:r>
      <w:r w:rsidRPr="00A653C3">
        <w:rPr>
          <w:rFonts w:ascii="Times New Roman" w:hAnsi="Times New Roman"/>
          <w:sz w:val="28"/>
          <w:szCs w:val="28"/>
          <w:lang w:val="uk-UA" w:eastAsia="de-DE"/>
        </w:rPr>
        <w:t xml:space="preserve"> Новый гипноз: глоссарий, принципы и метод: Введение в эриксон. гипнотерапию / [Пер. с фр. С. К. Чернетского; Godin, Jean]. – М.: Изд-во Института психотерапии, 2003.</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eastAsia="de-DE"/>
        </w:rPr>
        <w:t>Гордеев М. Н.</w:t>
      </w:r>
      <w:r w:rsidRPr="00A653C3">
        <w:rPr>
          <w:rFonts w:ascii="Times New Roman" w:hAnsi="Times New Roman"/>
          <w:sz w:val="28"/>
          <w:szCs w:val="28"/>
          <w:lang w:val="uk-UA" w:eastAsia="de-DE"/>
        </w:rPr>
        <w:t xml:space="preserve"> Классический и эриксоновский гипноз: Практическое руководство. – М.: Изд-во Института Психотерапии, 2005.</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Горин С.А. А вы пробовали гипноз? (Практическое руководство по применению гипнотических психотехник в бизнесе и медицине, рекламе и пропаганде, торговле и повседневной жизни). – СПб: Лань, 1995. – 208 с.</w:t>
      </w:r>
    </w:p>
    <w:p w:rsidR="008A5E1C" w:rsidRPr="00A653C3" w:rsidRDefault="008A5E1C" w:rsidP="0071388E">
      <w:pPr>
        <w:pStyle w:val="af8"/>
        <w:numPr>
          <w:ilvl w:val="0"/>
          <w:numId w:val="90"/>
        </w:numPr>
        <w:tabs>
          <w:tab w:val="clear" w:pos="360"/>
          <w:tab w:val="num" w:pos="0"/>
          <w:tab w:val="left" w:pos="540"/>
        </w:tabs>
        <w:spacing w:before="0" w:after="0"/>
        <w:ind w:left="0" w:firstLine="0"/>
        <w:contextualSpacing/>
        <w:jc w:val="both"/>
        <w:rPr>
          <w:rFonts w:ascii="Times New Roman" w:hAnsi="Times New Roman"/>
          <w:sz w:val="28"/>
          <w:szCs w:val="28"/>
          <w:lang w:val="uk-UA" w:eastAsia="en-US"/>
        </w:rPr>
      </w:pPr>
      <w:r w:rsidRPr="00A653C3">
        <w:rPr>
          <w:rFonts w:ascii="Times New Roman" w:hAnsi="Times New Roman"/>
          <w:iCs/>
          <w:sz w:val="28"/>
          <w:szCs w:val="28"/>
          <w:lang w:val="uk-UA"/>
        </w:rPr>
        <w:t>Куэ Э. Сознательное самовнушение как путь господства над собой. – Берлин. – 1932.</w:t>
      </w:r>
    </w:p>
    <w:p w:rsidR="008A5E1C" w:rsidRPr="00A653C3" w:rsidRDefault="008A5E1C" w:rsidP="0071388E">
      <w:pPr>
        <w:pStyle w:val="af8"/>
        <w:numPr>
          <w:ilvl w:val="0"/>
          <w:numId w:val="90"/>
        </w:numPr>
        <w:tabs>
          <w:tab w:val="clear" w:pos="360"/>
          <w:tab w:val="num" w:pos="0"/>
          <w:tab w:val="left" w:pos="540"/>
        </w:tabs>
        <w:spacing w:before="0" w:after="0"/>
        <w:ind w:left="0" w:firstLine="0"/>
        <w:contextualSpacing/>
        <w:jc w:val="both"/>
        <w:rPr>
          <w:rFonts w:ascii="Times New Roman" w:hAnsi="Times New Roman"/>
          <w:sz w:val="28"/>
          <w:szCs w:val="28"/>
          <w:lang w:val="uk-UA" w:eastAsia="en-US"/>
        </w:rPr>
      </w:pPr>
      <w:r w:rsidRPr="00A653C3">
        <w:rPr>
          <w:rFonts w:ascii="Times New Roman" w:hAnsi="Times New Roman"/>
          <w:sz w:val="28"/>
          <w:szCs w:val="28"/>
          <w:lang w:val="uk-UA"/>
        </w:rPr>
        <w:t xml:space="preserve">Куэ Э. Школа самообладания путем сознательного (преднамеренного) самовнушения.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Н. Новгород, 1929.</w:t>
      </w:r>
    </w:p>
    <w:p w:rsidR="008A5E1C" w:rsidRPr="00A653C3" w:rsidRDefault="008A5E1C" w:rsidP="0071388E">
      <w:pPr>
        <w:numPr>
          <w:ilvl w:val="0"/>
          <w:numId w:val="90"/>
        </w:numPr>
        <w:tabs>
          <w:tab w:val="clear" w:pos="360"/>
          <w:tab w:val="num" w:pos="0"/>
          <w:tab w:val="left" w:pos="540"/>
          <w:tab w:val="num" w:pos="72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Лобзин В. С., Решетников М. М. </w:t>
      </w:r>
      <w:r w:rsidRPr="00A653C3">
        <w:rPr>
          <w:rFonts w:ascii="Times New Roman" w:hAnsi="Times New Roman"/>
          <w:sz w:val="28"/>
          <w:szCs w:val="28"/>
          <w:lang w:val="uk-UA"/>
        </w:rPr>
        <w:t>Лобзин В.С. Решетников М.М. Аутогенная тренировка: (Справочное пособие для врачей). – Л.: Медицина, 1986. – 280 с.</w:t>
      </w:r>
    </w:p>
    <w:p w:rsidR="008A5E1C" w:rsidRPr="00A653C3" w:rsidRDefault="008A5E1C" w:rsidP="0071388E">
      <w:pPr>
        <w:pStyle w:val="af8"/>
        <w:numPr>
          <w:ilvl w:val="0"/>
          <w:numId w:val="90"/>
        </w:numPr>
        <w:tabs>
          <w:tab w:val="clear" w:pos="360"/>
          <w:tab w:val="num" w:pos="0"/>
          <w:tab w:val="left" w:pos="540"/>
        </w:tabs>
        <w:spacing w:before="0" w:after="0"/>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Пахомов Ю. В. Занимательный аутотренинг. – В кн: Цзен Н. В., Пахомов Ю. В. Психотренинг. Игры и упражнения, М., 1988.</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Петров Н. Самовнушение в древности и сегодня.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1986.</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Платонов К.К. Слово как физиологический и лечебный фактор.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1962.</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Семинар с доктором медицины Милтоном Г. Эриксоном: (Уроки гипноза) / Редакция и коммент. Дж. К. Зейга. – М.: Независимая фирма «Класс», 1994.</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Слободяник А.П. Психотерапия, внушение, гипноз.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Киев, 1982.</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Токарский А.А. Терапевтическое применение гипнотизма.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1890.</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Форель А. Гипнотизм, внушение и психотерапия.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Л., 1928.</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iCs/>
          <w:sz w:val="28"/>
          <w:szCs w:val="28"/>
          <w:lang w:val="uk-UA" w:eastAsia="de-DE"/>
        </w:rPr>
        <w:t>Хейвенс Р. А.</w:t>
      </w:r>
      <w:r w:rsidRPr="00A653C3">
        <w:rPr>
          <w:rFonts w:ascii="Times New Roman" w:hAnsi="Times New Roman"/>
          <w:sz w:val="28"/>
          <w:szCs w:val="28"/>
          <w:lang w:val="uk-UA" w:eastAsia="de-DE"/>
        </w:rPr>
        <w:t xml:space="preserve"> Мудрость Милтона Эриксона: Учебное пособие по специальности «Психотерапия» / Рональд А. Хейвенс; пер. с англ. А. С. Ригина под ред. М. Р. Гинзбурга. – М.: Класс, 1999.</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iCs/>
          <w:sz w:val="28"/>
          <w:szCs w:val="28"/>
          <w:lang w:val="uk-UA" w:eastAsia="de-DE"/>
        </w:rPr>
        <w:t>Хейли Дж.</w:t>
      </w:r>
      <w:r w:rsidRPr="00A653C3">
        <w:rPr>
          <w:rFonts w:ascii="Times New Roman" w:hAnsi="Times New Roman"/>
          <w:sz w:val="28"/>
          <w:szCs w:val="28"/>
          <w:lang w:val="uk-UA" w:eastAsia="de-DE"/>
        </w:rPr>
        <w:t xml:space="preserve"> О Милтоне Эриксоне / Джей Хейли; пер. с англ. В. М. Сариной, Ю. А. Худокон. – М.: Независимая фирма «Класс», 1998.</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eastAsia="de-DE"/>
        </w:rPr>
        <w:lastRenderedPageBreak/>
        <w:t xml:space="preserve">Хейли Дж. Необычная психотерапия: Психотерапевтические техники Милтона Эриксона.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1995.</w:t>
      </w:r>
    </w:p>
    <w:p w:rsidR="008A5E1C" w:rsidRPr="00A653C3" w:rsidRDefault="008A5E1C" w:rsidP="0071388E">
      <w:pPr>
        <w:pStyle w:val="1"/>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Шульц И. Г. Аутогенная тренировка. М., 1985.</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iCs/>
          <w:sz w:val="28"/>
          <w:szCs w:val="28"/>
          <w:lang w:val="uk-UA" w:eastAsia="de-DE"/>
        </w:rPr>
        <w:t>Эриксон М. Г.</w:t>
      </w:r>
      <w:r w:rsidRPr="00A653C3">
        <w:rPr>
          <w:rFonts w:ascii="Times New Roman" w:hAnsi="Times New Roman"/>
          <w:sz w:val="28"/>
          <w:szCs w:val="28"/>
          <w:lang w:val="uk-UA" w:eastAsia="de-DE"/>
        </w:rPr>
        <w:t xml:space="preserve"> Мой голос останется с вами: Обучающие истории [психолога и гипнотизера] Милтона Эриксона = My voice will go with you / [Пер. с англ.]; авт. предисл. Л. Хоффман; изд. и коммент. С. Розена. – СПб.: Петербург-XXI век, 1995.</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iCs/>
          <w:sz w:val="28"/>
          <w:szCs w:val="28"/>
          <w:lang w:val="uk-UA" w:eastAsia="de-DE"/>
        </w:rPr>
        <w:t>Эриксон М. Г.</w:t>
      </w:r>
      <w:r w:rsidRPr="00A653C3">
        <w:rPr>
          <w:rFonts w:ascii="Times New Roman" w:hAnsi="Times New Roman"/>
          <w:sz w:val="28"/>
          <w:szCs w:val="28"/>
          <w:lang w:val="uk-UA" w:eastAsia="de-DE"/>
        </w:rPr>
        <w:t xml:space="preserve"> Человек из февраля: Гипнотерапия и развитие самосознания личности / Милтон Г. Эриксон, Эрнест Л. Росси; пер. с англ. Е. Л. Длугач. – М.: Независимая фирма «Класс», 1995.</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iCs/>
          <w:sz w:val="28"/>
          <w:szCs w:val="28"/>
          <w:lang w:val="uk-UA" w:eastAsia="de-DE"/>
        </w:rPr>
        <w:t>Эриксон М.</w:t>
      </w:r>
      <w:r w:rsidRPr="00A653C3">
        <w:rPr>
          <w:rFonts w:ascii="Times New Roman" w:hAnsi="Times New Roman"/>
          <w:sz w:val="28"/>
          <w:szCs w:val="28"/>
          <w:lang w:val="uk-UA" w:eastAsia="de-DE"/>
        </w:rPr>
        <w:t xml:space="preserve"> Гипнотические реальности: Наведение клинического гипноза и формы косвенного внушения / Милтон Эриксон, Эрнест Росси, Шейла Росси; пер. с англ. М. А. Якушиной под ред. М. Р. Гинзбурга. – М.: Класс, 2000.</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iCs/>
          <w:sz w:val="28"/>
          <w:szCs w:val="28"/>
          <w:lang w:val="uk-UA" w:eastAsia="de-DE"/>
        </w:rPr>
        <w:t>Эриксон М.</w:t>
      </w:r>
      <w:r w:rsidRPr="00A653C3">
        <w:rPr>
          <w:rFonts w:ascii="Times New Roman" w:hAnsi="Times New Roman"/>
          <w:sz w:val="28"/>
          <w:szCs w:val="28"/>
          <w:lang w:val="uk-UA" w:eastAsia="de-DE"/>
        </w:rPr>
        <w:t xml:space="preserve"> Стратегия психотерапии = Strategy of the Psychotherapy : Избранные работы / [Авторизов. пер. с англ. и ред. Шлионский Л. М.] – СПб.: Речь, 2002.</w:t>
      </w:r>
    </w:p>
    <w:p w:rsidR="008A5E1C" w:rsidRPr="00A653C3" w:rsidRDefault="008A5E1C" w:rsidP="0071388E">
      <w:pPr>
        <w:numPr>
          <w:ilvl w:val="0"/>
          <w:numId w:val="90"/>
        </w:numPr>
        <w:tabs>
          <w:tab w:val="clear" w:pos="360"/>
          <w:tab w:val="num" w:pos="0"/>
          <w:tab w:val="left" w:pos="54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iCs/>
          <w:sz w:val="28"/>
          <w:szCs w:val="28"/>
          <w:lang w:val="uk-UA" w:eastAsia="de-DE"/>
        </w:rPr>
        <w:t>Эриксон М.</w:t>
      </w:r>
      <w:r w:rsidRPr="00A653C3">
        <w:rPr>
          <w:rFonts w:ascii="Times New Roman" w:hAnsi="Times New Roman"/>
          <w:sz w:val="28"/>
          <w:szCs w:val="28"/>
          <w:lang w:val="uk-UA" w:eastAsia="de-DE"/>
        </w:rPr>
        <w:t xml:space="preserve"> Семинар с доктором медицины Милтоном Г. Эриксоном: (Уроки гипноза) = Teachning Seminar with Milton H. Erikson, M.D. / Ред. и коммент. Джеффри К. Зейга; Пер. с англ. Т. К. Кругловой. – М.: Класс, 2003.</w:t>
      </w:r>
    </w:p>
    <w:p w:rsidR="008A5E1C" w:rsidRPr="00A653C3" w:rsidRDefault="008A5E1C" w:rsidP="0071388E">
      <w:pPr>
        <w:pStyle w:val="af8"/>
        <w:tabs>
          <w:tab w:val="left" w:pos="540"/>
        </w:tabs>
        <w:spacing w:before="0" w:after="0"/>
        <w:ind w:firstLine="540"/>
        <w:contextualSpacing/>
        <w:jc w:val="both"/>
        <w:rPr>
          <w:rFonts w:ascii="Times New Roman" w:hAnsi="Times New Roman"/>
          <w:b/>
          <w:iCs/>
          <w:sz w:val="28"/>
          <w:szCs w:val="28"/>
          <w:lang w:val="uk-UA"/>
        </w:rPr>
      </w:pPr>
      <w:r w:rsidRPr="00A653C3">
        <w:rPr>
          <w:rFonts w:ascii="Times New Roman" w:hAnsi="Times New Roman"/>
          <w:b/>
          <w:iCs/>
          <w:sz w:val="28"/>
          <w:szCs w:val="28"/>
          <w:lang w:val="uk-UA"/>
        </w:rPr>
        <w:t>Трансакційний аналіз</w:t>
      </w:r>
    </w:p>
    <w:p w:rsidR="008A5E1C" w:rsidRPr="00A653C3" w:rsidRDefault="008A5E1C" w:rsidP="0071388E">
      <w:pPr>
        <w:pStyle w:val="af8"/>
        <w:numPr>
          <w:ilvl w:val="0"/>
          <w:numId w:val="90"/>
        </w:numPr>
        <w:tabs>
          <w:tab w:val="clear" w:pos="360"/>
          <w:tab w:val="num" w:pos="0"/>
          <w:tab w:val="left" w:pos="540"/>
        </w:tabs>
        <w:spacing w:before="0" w:after="0"/>
        <w:ind w:left="0" w:firstLine="0"/>
        <w:contextualSpacing/>
        <w:jc w:val="both"/>
        <w:rPr>
          <w:rFonts w:ascii="Times New Roman" w:hAnsi="Times New Roman"/>
          <w:iCs/>
          <w:sz w:val="28"/>
          <w:szCs w:val="28"/>
          <w:lang w:val="uk-UA"/>
        </w:rPr>
      </w:pPr>
      <w:r w:rsidRPr="00A653C3">
        <w:rPr>
          <w:rFonts w:ascii="Times New Roman" w:hAnsi="Times New Roman"/>
          <w:sz w:val="28"/>
          <w:szCs w:val="28"/>
          <w:lang w:val="uk-UA"/>
        </w:rPr>
        <w:t>Берн Э. Групповая психотерапия. / Пер. с англ. А.Калмыкова, Е.Калмыковой, В.Калиненко. – М.: Академический Проект, 2000г. – 464с.</w:t>
      </w:r>
    </w:p>
    <w:p w:rsidR="008A5E1C" w:rsidRPr="00A653C3" w:rsidRDefault="008A5E1C" w:rsidP="0071388E">
      <w:pPr>
        <w:pStyle w:val="af8"/>
        <w:numPr>
          <w:ilvl w:val="0"/>
          <w:numId w:val="90"/>
        </w:numPr>
        <w:tabs>
          <w:tab w:val="clear" w:pos="360"/>
          <w:tab w:val="num" w:pos="0"/>
          <w:tab w:val="left" w:pos="540"/>
        </w:tabs>
        <w:spacing w:before="0" w:after="0"/>
        <w:ind w:left="0" w:firstLine="0"/>
        <w:contextualSpacing/>
        <w:jc w:val="both"/>
        <w:rPr>
          <w:rFonts w:ascii="Times New Roman" w:hAnsi="Times New Roman"/>
          <w:iCs/>
          <w:sz w:val="28"/>
          <w:szCs w:val="28"/>
          <w:lang w:val="uk-UA"/>
        </w:rPr>
      </w:pPr>
      <w:r w:rsidRPr="00A653C3">
        <w:rPr>
          <w:rFonts w:ascii="Times New Roman" w:hAnsi="Times New Roman"/>
          <w:sz w:val="28"/>
          <w:szCs w:val="28"/>
          <w:lang w:val="uk-UA"/>
        </w:rPr>
        <w:t>Берн Э. Игры, в которые играют люди: психология человеческих отношений. Люди, которые играют в игры: Что вы говорите после того, как сказали «Здравствуйте»? / Пер. с англ. под ред. Н.Бурыгиной, Р.Кучкаровой. – М.: ЭКСМО-Пресс, 2001г. – 640с.</w:t>
      </w:r>
    </w:p>
    <w:p w:rsidR="008A5E1C" w:rsidRPr="00A653C3" w:rsidRDefault="008A5E1C" w:rsidP="0071388E">
      <w:pPr>
        <w:pStyle w:val="af8"/>
        <w:numPr>
          <w:ilvl w:val="0"/>
          <w:numId w:val="90"/>
        </w:numPr>
        <w:tabs>
          <w:tab w:val="clear" w:pos="360"/>
          <w:tab w:val="num" w:pos="0"/>
          <w:tab w:val="left" w:pos="540"/>
        </w:tabs>
        <w:spacing w:before="0" w:after="0"/>
        <w:ind w:left="0" w:firstLine="0"/>
        <w:contextualSpacing/>
        <w:jc w:val="both"/>
        <w:rPr>
          <w:rFonts w:ascii="Times New Roman" w:hAnsi="Times New Roman"/>
          <w:iCs/>
          <w:sz w:val="28"/>
          <w:szCs w:val="28"/>
          <w:lang w:val="uk-UA"/>
        </w:rPr>
      </w:pPr>
      <w:r w:rsidRPr="00A653C3">
        <w:rPr>
          <w:rFonts w:ascii="Times New Roman" w:hAnsi="Times New Roman"/>
          <w:iCs/>
          <w:sz w:val="28"/>
          <w:szCs w:val="28"/>
          <w:lang w:val="uk-UA"/>
        </w:rPr>
        <w:t xml:space="preserve">Берн Э. </w:t>
      </w:r>
      <w:r w:rsidRPr="00A653C3">
        <w:rPr>
          <w:rFonts w:ascii="Times New Roman" w:hAnsi="Times New Roman"/>
          <w:sz w:val="28"/>
          <w:szCs w:val="28"/>
          <w:lang w:val="uk-UA"/>
        </w:rPr>
        <w:t>Люди, которые играют в игры. Психология человеческой судьбы. / Пер. А. А. Грузберга – Екатеринбург: ЛИТУР, 1999; Терминологическая правка В. Данченка – К.: PSYLIB, 2004.</w:t>
      </w:r>
    </w:p>
    <w:p w:rsidR="008A5E1C" w:rsidRPr="00A653C3" w:rsidRDefault="008A5E1C" w:rsidP="0071388E">
      <w:pPr>
        <w:pStyle w:val="af8"/>
        <w:numPr>
          <w:ilvl w:val="0"/>
          <w:numId w:val="90"/>
        </w:numPr>
        <w:tabs>
          <w:tab w:val="clear" w:pos="360"/>
          <w:tab w:val="num" w:pos="0"/>
          <w:tab w:val="left" w:pos="540"/>
        </w:tabs>
        <w:spacing w:before="0" w:after="0"/>
        <w:ind w:left="0" w:firstLine="0"/>
        <w:contextualSpacing/>
        <w:jc w:val="both"/>
        <w:rPr>
          <w:rFonts w:ascii="Times New Roman" w:hAnsi="Times New Roman"/>
          <w:iCs/>
          <w:sz w:val="28"/>
          <w:szCs w:val="28"/>
          <w:lang w:val="uk-UA"/>
        </w:rPr>
      </w:pPr>
      <w:r w:rsidRPr="00A653C3">
        <w:rPr>
          <w:rFonts w:ascii="Times New Roman" w:hAnsi="Times New Roman"/>
          <w:iCs/>
          <w:sz w:val="28"/>
          <w:szCs w:val="28"/>
          <w:lang w:val="uk-UA"/>
        </w:rPr>
        <w:t xml:space="preserve">Берн Э. </w:t>
      </w:r>
      <w:r w:rsidRPr="00A653C3">
        <w:rPr>
          <w:rFonts w:ascii="Times New Roman" w:hAnsi="Times New Roman"/>
          <w:sz w:val="28"/>
          <w:szCs w:val="28"/>
          <w:lang w:val="uk-UA"/>
        </w:rPr>
        <w:t>Секс в человеческой любви. / Пер. с англ. М.П.Папуша. – М.: ЭКСМО-Пресс, 2001г. – 384с.</w:t>
      </w:r>
    </w:p>
    <w:p w:rsidR="008A5E1C" w:rsidRPr="00A653C3" w:rsidRDefault="008A5E1C" w:rsidP="0071388E">
      <w:pPr>
        <w:pStyle w:val="af8"/>
        <w:numPr>
          <w:ilvl w:val="0"/>
          <w:numId w:val="90"/>
        </w:numPr>
        <w:tabs>
          <w:tab w:val="clear" w:pos="360"/>
          <w:tab w:val="num" w:pos="0"/>
          <w:tab w:val="left" w:pos="54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Берн Э. </w:t>
      </w:r>
      <w:r w:rsidRPr="00A653C3">
        <w:rPr>
          <w:rFonts w:ascii="Times New Roman" w:hAnsi="Times New Roman"/>
          <w:sz w:val="28"/>
          <w:szCs w:val="28"/>
          <w:lang w:val="uk-UA"/>
        </w:rPr>
        <w:t xml:space="preserve">Трансакционный анализ и психотерапия.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1994. </w:t>
      </w:r>
    </w:p>
    <w:p w:rsidR="008A5E1C" w:rsidRPr="00A653C3" w:rsidRDefault="008A5E1C" w:rsidP="0071388E">
      <w:pPr>
        <w:pStyle w:val="af8"/>
        <w:numPr>
          <w:ilvl w:val="0"/>
          <w:numId w:val="90"/>
        </w:numPr>
        <w:tabs>
          <w:tab w:val="clear" w:pos="360"/>
          <w:tab w:val="num" w:pos="0"/>
          <w:tab w:val="left" w:pos="540"/>
        </w:tabs>
        <w:spacing w:before="0" w:after="0"/>
        <w:ind w:left="0" w:firstLine="0"/>
        <w:contextualSpacing/>
        <w:jc w:val="both"/>
        <w:rPr>
          <w:rFonts w:ascii="Times New Roman" w:hAnsi="Times New Roman"/>
          <w:sz w:val="28"/>
          <w:szCs w:val="28"/>
          <w:lang w:val="uk-UA"/>
        </w:rPr>
      </w:pPr>
      <w:r w:rsidRPr="00A653C3">
        <w:rPr>
          <w:rFonts w:ascii="Times New Roman" w:hAnsi="Times New Roman"/>
          <w:sz w:val="28"/>
          <w:szCs w:val="28"/>
          <w:lang w:val="uk-UA"/>
        </w:rPr>
        <w:t>Берн Э. Трансактный анализ в психотерапии: Системная, индивидуальная и социальная психиатрия. / Пер. с англ. А.Калмыкова, В.Калиненко. – М.: Академический Проект, 2001г. – 320с.</w:t>
      </w:r>
    </w:p>
    <w:p w:rsidR="008A5E1C" w:rsidRPr="00A653C3" w:rsidRDefault="008A5E1C" w:rsidP="00374827">
      <w:pPr>
        <w:spacing w:after="0"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Додаткова література</w:t>
      </w:r>
    </w:p>
    <w:p w:rsidR="008A5E1C" w:rsidRPr="00A653C3" w:rsidRDefault="008A5E1C" w:rsidP="00374827">
      <w:pPr>
        <w:pStyle w:val="af8"/>
        <w:spacing w:before="0" w:after="0"/>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t>Інші напрямки психотерапії</w:t>
      </w:r>
    </w:p>
    <w:p w:rsidR="008A5E1C" w:rsidRPr="00A653C3" w:rsidRDefault="008A5E1C" w:rsidP="0071388E">
      <w:pPr>
        <w:pStyle w:val="1"/>
        <w:numPr>
          <w:ilvl w:val="0"/>
          <w:numId w:val="91"/>
        </w:numPr>
        <w:tabs>
          <w:tab w:val="clear" w:pos="720"/>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Баркер Ф. Использование метафор в психотерапии.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Воронеж: НПО Модэк, 1995.</w:t>
      </w:r>
    </w:p>
    <w:p w:rsidR="008A5E1C" w:rsidRPr="00A653C3" w:rsidRDefault="008A5E1C" w:rsidP="0071388E">
      <w:pPr>
        <w:numPr>
          <w:ilvl w:val="0"/>
          <w:numId w:val="91"/>
        </w:numPr>
        <w:tabs>
          <w:tab w:val="clear" w:pos="720"/>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Блазер А., Хайм Э., Рингер X., Томмен М. Проблемно-ориентированная психотерапия. Интегративный подход.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1998.</w:t>
      </w:r>
    </w:p>
    <w:p w:rsidR="008A5E1C" w:rsidRPr="00A653C3" w:rsidRDefault="008A5E1C" w:rsidP="0071388E">
      <w:pPr>
        <w:pStyle w:val="af8"/>
        <w:numPr>
          <w:ilvl w:val="0"/>
          <w:numId w:val="91"/>
        </w:numPr>
        <w:tabs>
          <w:tab w:val="clear" w:pos="720"/>
          <w:tab w:val="num" w:pos="0"/>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Бурно М. Е. </w:t>
      </w:r>
      <w:r w:rsidRPr="00A653C3">
        <w:rPr>
          <w:rFonts w:ascii="Times New Roman" w:hAnsi="Times New Roman"/>
          <w:sz w:val="28"/>
          <w:szCs w:val="28"/>
          <w:lang w:val="uk-UA"/>
        </w:rPr>
        <w:t xml:space="preserve">Терапия творческим самовыражением.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1989.</w:t>
      </w:r>
    </w:p>
    <w:p w:rsidR="008A5E1C" w:rsidRPr="00A653C3" w:rsidRDefault="008A5E1C" w:rsidP="0071388E">
      <w:pPr>
        <w:numPr>
          <w:ilvl w:val="0"/>
          <w:numId w:val="91"/>
        </w:numPr>
        <w:tabs>
          <w:tab w:val="clear" w:pos="720"/>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Васильева А.В. Рационально-эмоционально-поведенческая терапия в лечении пограничных расстройств.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Иваново, 2000.</w:t>
      </w:r>
    </w:p>
    <w:p w:rsidR="008A5E1C" w:rsidRPr="00A653C3" w:rsidRDefault="008A5E1C" w:rsidP="0071388E">
      <w:pPr>
        <w:numPr>
          <w:ilvl w:val="0"/>
          <w:numId w:val="91"/>
        </w:numPr>
        <w:tabs>
          <w:tab w:val="clear" w:pos="720"/>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lastRenderedPageBreak/>
        <w:t xml:space="preserve">Гулдинг М., Гулдинг Р. Психотерапия нового решения. Теория и практика.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1997.</w:t>
      </w:r>
    </w:p>
    <w:p w:rsidR="008A5E1C" w:rsidRPr="00A653C3" w:rsidRDefault="008A5E1C" w:rsidP="0071388E">
      <w:pPr>
        <w:numPr>
          <w:ilvl w:val="0"/>
          <w:numId w:val="91"/>
        </w:numPr>
        <w:tabs>
          <w:tab w:val="clear" w:pos="720"/>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Завьялов В.Ю. Музыкальная релаксационная терапия. Практическое руководство.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Новосибирск, 1995.</w:t>
      </w:r>
    </w:p>
    <w:p w:rsidR="008A5E1C" w:rsidRPr="00A653C3" w:rsidRDefault="008A5E1C" w:rsidP="0071388E">
      <w:pPr>
        <w:pStyle w:val="af8"/>
        <w:numPr>
          <w:ilvl w:val="0"/>
          <w:numId w:val="91"/>
        </w:numPr>
        <w:tabs>
          <w:tab w:val="clear" w:pos="720"/>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Каплан Х.С.</w:t>
      </w:r>
      <w:r w:rsidRPr="00A653C3">
        <w:rPr>
          <w:rFonts w:ascii="Times New Roman" w:hAnsi="Times New Roman"/>
          <w:sz w:val="28"/>
          <w:szCs w:val="28"/>
          <w:lang w:val="uk-UA"/>
        </w:rPr>
        <w:t xml:space="preserve"> Сексуальная терапия. Иллюстрированное руководство. М.: Независимая фирма «Класс», 1994. 160 с., илл.  </w:t>
      </w:r>
    </w:p>
    <w:p w:rsidR="008A5E1C" w:rsidRPr="00A653C3" w:rsidRDefault="008A5E1C" w:rsidP="0071388E">
      <w:pPr>
        <w:pStyle w:val="af8"/>
        <w:numPr>
          <w:ilvl w:val="0"/>
          <w:numId w:val="91"/>
        </w:numPr>
        <w:tabs>
          <w:tab w:val="clear" w:pos="720"/>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Лазарус А.</w:t>
      </w:r>
      <w:r w:rsidRPr="00A653C3">
        <w:rPr>
          <w:rFonts w:ascii="Times New Roman" w:hAnsi="Times New Roman"/>
          <w:sz w:val="28"/>
          <w:szCs w:val="28"/>
          <w:lang w:val="uk-UA"/>
        </w:rPr>
        <w:t xml:space="preserve"> Краткосрочная мультимодальная психотерапия.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СПб.: Речь, 2001.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256 с. </w:t>
      </w:r>
    </w:p>
    <w:p w:rsidR="008A5E1C" w:rsidRPr="00A653C3" w:rsidRDefault="008A5E1C" w:rsidP="0071388E">
      <w:pPr>
        <w:numPr>
          <w:ilvl w:val="0"/>
          <w:numId w:val="91"/>
        </w:numPr>
        <w:tabs>
          <w:tab w:val="clear" w:pos="720"/>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Миллс Д., Кроули Р. Терапевтические метафоры для детей и «внутреннего ребенка».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Класс, 1996.</w:t>
      </w:r>
    </w:p>
    <w:p w:rsidR="008A5E1C" w:rsidRPr="00A653C3" w:rsidRDefault="008A5E1C" w:rsidP="0071388E">
      <w:pPr>
        <w:numPr>
          <w:ilvl w:val="0"/>
          <w:numId w:val="91"/>
        </w:numPr>
        <w:tabs>
          <w:tab w:val="clear" w:pos="720"/>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Минутко В.Л. Рациональная психотерапия.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СПб.; Иваново, 2000.</w:t>
      </w:r>
    </w:p>
    <w:p w:rsidR="008A5E1C" w:rsidRPr="00A653C3" w:rsidRDefault="008A5E1C" w:rsidP="0071388E">
      <w:pPr>
        <w:pStyle w:val="af8"/>
        <w:numPr>
          <w:ilvl w:val="0"/>
          <w:numId w:val="91"/>
        </w:numPr>
        <w:tabs>
          <w:tab w:val="clear" w:pos="720"/>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Старшенбаум Г. В.</w:t>
      </w:r>
      <w:r w:rsidRPr="00A653C3">
        <w:rPr>
          <w:rFonts w:ascii="Times New Roman" w:hAnsi="Times New Roman"/>
          <w:sz w:val="28"/>
          <w:szCs w:val="28"/>
          <w:lang w:val="uk-UA"/>
        </w:rPr>
        <w:t xml:space="preserve"> Суицидология и кризисная психотерапия.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«Когито-Центр», 2005. 376 с. (Клиническая психология).  </w:t>
      </w:r>
    </w:p>
    <w:p w:rsidR="008A5E1C" w:rsidRPr="00A653C3" w:rsidRDefault="008A5E1C" w:rsidP="0071388E">
      <w:pPr>
        <w:numPr>
          <w:ilvl w:val="0"/>
          <w:numId w:val="91"/>
        </w:numPr>
        <w:tabs>
          <w:tab w:val="clear" w:pos="720"/>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Фаррели Ф., Брандсма Дж. Провокационная терапия.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Екатеринбург, 1996.</w:t>
      </w:r>
    </w:p>
    <w:p w:rsidR="008A5E1C" w:rsidRPr="00A653C3" w:rsidRDefault="008A5E1C" w:rsidP="0071388E">
      <w:pPr>
        <w:pStyle w:val="af8"/>
        <w:numPr>
          <w:ilvl w:val="0"/>
          <w:numId w:val="91"/>
        </w:numPr>
        <w:tabs>
          <w:tab w:val="clear" w:pos="720"/>
          <w:tab w:val="num" w:pos="0"/>
          <w:tab w:val="left" w:pos="360"/>
        </w:tabs>
        <w:spacing w:before="0" w:after="0"/>
        <w:ind w:left="0" w:firstLine="0"/>
        <w:contextualSpacing/>
        <w:jc w:val="both"/>
        <w:rPr>
          <w:rFonts w:ascii="Times New Roman" w:hAnsi="Times New Roman"/>
          <w:sz w:val="28"/>
          <w:szCs w:val="28"/>
          <w:lang w:val="uk-UA"/>
        </w:rPr>
      </w:pPr>
      <w:r w:rsidRPr="00A653C3">
        <w:rPr>
          <w:rFonts w:ascii="Times New Roman" w:hAnsi="Times New Roman"/>
          <w:iCs/>
          <w:sz w:val="28"/>
          <w:szCs w:val="28"/>
          <w:lang w:val="uk-UA"/>
        </w:rPr>
        <w:t xml:space="preserve">Франкл В. </w:t>
      </w:r>
      <w:r w:rsidRPr="00A653C3">
        <w:rPr>
          <w:rFonts w:ascii="Times New Roman" w:hAnsi="Times New Roman"/>
          <w:sz w:val="28"/>
          <w:szCs w:val="28"/>
          <w:lang w:val="uk-UA"/>
        </w:rPr>
        <w:t xml:space="preserve">Человек в поисках смысла. </w:t>
      </w:r>
      <w:r w:rsidR="007F5367">
        <w:rPr>
          <w:rFonts w:ascii="Times New Roman" w:hAnsi="Times New Roman"/>
          <w:sz w:val="28"/>
          <w:szCs w:val="28"/>
          <w:lang w:val="uk-UA"/>
        </w:rPr>
        <w:t xml:space="preserve"> – </w:t>
      </w:r>
      <w:r w:rsidRPr="00A653C3">
        <w:rPr>
          <w:rFonts w:ascii="Times New Roman" w:hAnsi="Times New Roman"/>
          <w:sz w:val="28"/>
          <w:szCs w:val="28"/>
          <w:lang w:val="uk-UA"/>
        </w:rPr>
        <w:t xml:space="preserve"> М., 1990.</w:t>
      </w:r>
    </w:p>
    <w:p w:rsidR="008A5E1C" w:rsidRPr="00A653C3" w:rsidRDefault="008A5E1C" w:rsidP="0071388E">
      <w:pPr>
        <w:pStyle w:val="af8"/>
        <w:numPr>
          <w:ilvl w:val="0"/>
          <w:numId w:val="91"/>
        </w:numPr>
        <w:tabs>
          <w:tab w:val="clear" w:pos="720"/>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Франкл В. </w:t>
      </w:r>
      <w:r w:rsidRPr="00A653C3">
        <w:rPr>
          <w:rFonts w:ascii="Times New Roman" w:hAnsi="Times New Roman"/>
          <w:sz w:val="28"/>
          <w:szCs w:val="28"/>
          <w:lang w:val="uk-UA"/>
        </w:rPr>
        <w:t xml:space="preserve">Теория и терапия неврозов. Введение в логотерапию и экзистенциальный анализ.  </w:t>
      </w:r>
    </w:p>
    <w:p w:rsidR="008A5E1C" w:rsidRPr="00A653C3" w:rsidRDefault="008A5E1C" w:rsidP="0071388E">
      <w:pPr>
        <w:numPr>
          <w:ilvl w:val="0"/>
          <w:numId w:val="91"/>
        </w:numPr>
        <w:tabs>
          <w:tab w:val="clear" w:pos="720"/>
          <w:tab w:val="num" w:pos="0"/>
          <w:tab w:val="left" w:pos="360"/>
        </w:tabs>
        <w:spacing w:after="0" w:line="240" w:lineRule="auto"/>
        <w:ind w:left="0" w:firstLine="0"/>
        <w:contextualSpacing/>
        <w:jc w:val="both"/>
        <w:rPr>
          <w:rFonts w:ascii="Times New Roman" w:hAnsi="Times New Roman"/>
          <w:sz w:val="28"/>
          <w:szCs w:val="28"/>
          <w:lang w:val="uk-UA" w:eastAsia="de-DE"/>
        </w:rPr>
      </w:pPr>
      <w:r w:rsidRPr="00A653C3">
        <w:rPr>
          <w:rFonts w:ascii="Times New Roman" w:hAnsi="Times New Roman"/>
          <w:sz w:val="28"/>
          <w:szCs w:val="28"/>
          <w:lang w:val="uk-UA" w:eastAsia="de-DE"/>
        </w:rPr>
        <w:t xml:space="preserve">Шапиро Ф. Психотерапия эмоциональных травм с помощью движений глаз. </w:t>
      </w:r>
      <w:r w:rsidR="007F5367">
        <w:rPr>
          <w:rFonts w:ascii="Times New Roman" w:hAnsi="Times New Roman"/>
          <w:sz w:val="28"/>
          <w:szCs w:val="28"/>
          <w:lang w:val="uk-UA" w:eastAsia="de-DE"/>
        </w:rPr>
        <w:t xml:space="preserve"> – </w:t>
      </w:r>
      <w:r w:rsidRPr="00A653C3">
        <w:rPr>
          <w:rFonts w:ascii="Times New Roman" w:hAnsi="Times New Roman"/>
          <w:sz w:val="28"/>
          <w:szCs w:val="28"/>
          <w:lang w:val="uk-UA" w:eastAsia="de-DE"/>
        </w:rPr>
        <w:t xml:space="preserve"> М., 1998.</w:t>
      </w:r>
    </w:p>
    <w:p w:rsidR="008A5E1C" w:rsidRPr="00A653C3" w:rsidRDefault="008A5E1C" w:rsidP="0071388E">
      <w:pPr>
        <w:pStyle w:val="af8"/>
        <w:numPr>
          <w:ilvl w:val="0"/>
          <w:numId w:val="91"/>
        </w:numPr>
        <w:tabs>
          <w:tab w:val="clear" w:pos="720"/>
          <w:tab w:val="num" w:pos="0"/>
          <w:tab w:val="left" w:pos="360"/>
        </w:tabs>
        <w:spacing w:before="0" w:after="0"/>
        <w:ind w:left="0" w:firstLine="0"/>
        <w:contextualSpacing/>
        <w:jc w:val="both"/>
        <w:rPr>
          <w:rFonts w:ascii="Times New Roman" w:hAnsi="Times New Roman"/>
          <w:sz w:val="28"/>
          <w:szCs w:val="28"/>
          <w:lang w:val="uk-UA"/>
        </w:rPr>
      </w:pPr>
      <w:r w:rsidRPr="00A653C3">
        <w:rPr>
          <w:rStyle w:val="af6"/>
          <w:rFonts w:ascii="Times New Roman" w:hAnsi="Times New Roman"/>
          <w:b w:val="0"/>
          <w:sz w:val="28"/>
          <w:szCs w:val="28"/>
          <w:lang w:val="uk-UA"/>
        </w:rPr>
        <w:t xml:space="preserve">Эволюция психотерапии. </w:t>
      </w:r>
      <w:r w:rsidRPr="00A653C3">
        <w:rPr>
          <w:rFonts w:ascii="Times New Roman" w:hAnsi="Times New Roman"/>
          <w:sz w:val="28"/>
          <w:szCs w:val="28"/>
          <w:lang w:val="uk-UA"/>
        </w:rPr>
        <w:t xml:space="preserve">Том 4. "Иные голоса" М.: Независимая фирма "Класс", 1998. 320 с. (Библиотека психологии и психотерапии). </w:t>
      </w:r>
    </w:p>
    <w:p w:rsidR="00647AB2" w:rsidRPr="00FA6EE2" w:rsidRDefault="008A5E1C" w:rsidP="0071388E">
      <w:pPr>
        <w:pStyle w:val="af8"/>
        <w:widowControl w:val="0"/>
        <w:numPr>
          <w:ilvl w:val="0"/>
          <w:numId w:val="91"/>
        </w:numPr>
        <w:shd w:val="clear" w:color="auto" w:fill="FFFFFF"/>
        <w:tabs>
          <w:tab w:val="clear" w:pos="720"/>
          <w:tab w:val="num" w:pos="0"/>
          <w:tab w:val="left" w:pos="360"/>
        </w:tabs>
        <w:autoSpaceDE w:val="0"/>
        <w:autoSpaceDN w:val="0"/>
        <w:adjustRightInd w:val="0"/>
        <w:spacing w:before="0" w:after="0"/>
        <w:ind w:left="0" w:firstLine="0"/>
        <w:contextualSpacing/>
        <w:jc w:val="both"/>
        <w:rPr>
          <w:rFonts w:ascii="Times New Roman" w:hAnsi="Times New Roman"/>
          <w:color w:val="000000"/>
          <w:spacing w:val="-13"/>
          <w:sz w:val="28"/>
          <w:szCs w:val="28"/>
          <w:lang w:val="uk-UA"/>
        </w:rPr>
      </w:pPr>
      <w:r w:rsidRPr="00FA6EE2">
        <w:rPr>
          <w:rStyle w:val="af6"/>
          <w:rFonts w:ascii="Times New Roman" w:hAnsi="Times New Roman"/>
          <w:b w:val="0"/>
          <w:sz w:val="28"/>
          <w:szCs w:val="28"/>
          <w:lang w:val="uk-UA"/>
        </w:rPr>
        <w:t xml:space="preserve">Эрхардт У. </w:t>
      </w:r>
      <w:r w:rsidRPr="00FA6EE2">
        <w:rPr>
          <w:rFonts w:ascii="Times New Roman" w:hAnsi="Times New Roman"/>
          <w:sz w:val="28"/>
          <w:szCs w:val="28"/>
          <w:lang w:val="uk-UA"/>
        </w:rPr>
        <w:t xml:space="preserve">Хорошие девочки отправляются на небеса, а плохие </w:t>
      </w:r>
      <w:r w:rsidR="007F5367">
        <w:rPr>
          <w:rFonts w:ascii="Times New Roman" w:hAnsi="Times New Roman"/>
          <w:sz w:val="28"/>
          <w:szCs w:val="28"/>
          <w:lang w:val="uk-UA"/>
        </w:rPr>
        <w:t xml:space="preserve"> – </w:t>
      </w:r>
      <w:r w:rsidRPr="00FA6EE2">
        <w:rPr>
          <w:rFonts w:ascii="Times New Roman" w:hAnsi="Times New Roman"/>
          <w:sz w:val="28"/>
          <w:szCs w:val="28"/>
          <w:lang w:val="uk-UA"/>
        </w:rPr>
        <w:t xml:space="preserve"> куда захотят, или Почему послушание не приносит счастья. М.: Независимая фирма “Класс”, 2003.  176 с. (Библиотека психо</w:t>
      </w:r>
      <w:r w:rsidR="00FA6EE2" w:rsidRPr="00FA6EE2">
        <w:rPr>
          <w:rFonts w:ascii="Times New Roman" w:hAnsi="Times New Roman"/>
          <w:sz w:val="28"/>
          <w:szCs w:val="28"/>
          <w:lang w:val="uk-UA"/>
        </w:rPr>
        <w:t xml:space="preserve">логии и психотерапии). </w:t>
      </w:r>
    </w:p>
    <w:p w:rsidR="00FA6EE2" w:rsidRPr="00FA6EE2" w:rsidRDefault="00FA6EE2" w:rsidP="00FA6EE2">
      <w:pPr>
        <w:pStyle w:val="af8"/>
        <w:widowControl w:val="0"/>
        <w:shd w:val="clear" w:color="auto" w:fill="FFFFFF"/>
        <w:tabs>
          <w:tab w:val="left" w:pos="360"/>
        </w:tabs>
        <w:autoSpaceDE w:val="0"/>
        <w:autoSpaceDN w:val="0"/>
        <w:adjustRightInd w:val="0"/>
        <w:spacing w:before="0" w:after="0"/>
        <w:contextualSpacing/>
        <w:jc w:val="both"/>
        <w:rPr>
          <w:rFonts w:ascii="Times New Roman" w:hAnsi="Times New Roman"/>
          <w:color w:val="000000"/>
          <w:spacing w:val="-13"/>
          <w:sz w:val="28"/>
          <w:szCs w:val="28"/>
          <w:lang w:val="uk-UA"/>
        </w:rPr>
      </w:pPr>
    </w:p>
    <w:p w:rsidR="008A5E1C" w:rsidRPr="00A653C3" w:rsidRDefault="008A5E1C" w:rsidP="00FA6EE2">
      <w:pPr>
        <w:widowControl w:val="0"/>
        <w:shd w:val="clear" w:color="auto" w:fill="FFFFFF"/>
        <w:tabs>
          <w:tab w:val="left" w:pos="365"/>
        </w:tabs>
        <w:autoSpaceDE w:val="0"/>
        <w:autoSpaceDN w:val="0"/>
        <w:adjustRightInd w:val="0"/>
        <w:spacing w:after="0" w:line="240" w:lineRule="auto"/>
        <w:ind w:firstLine="540"/>
        <w:contextualSpacing/>
        <w:jc w:val="both"/>
        <w:rPr>
          <w:rFonts w:ascii="Times New Roman" w:hAnsi="Times New Roman"/>
          <w:b/>
          <w:color w:val="000000"/>
          <w:spacing w:val="-13"/>
          <w:sz w:val="28"/>
          <w:szCs w:val="28"/>
          <w:lang w:val="uk-UA"/>
        </w:rPr>
      </w:pPr>
      <w:r w:rsidRPr="00A653C3">
        <w:rPr>
          <w:rFonts w:ascii="Times New Roman" w:hAnsi="Times New Roman"/>
          <w:b/>
          <w:color w:val="000000"/>
          <w:spacing w:val="-13"/>
          <w:sz w:val="28"/>
          <w:szCs w:val="28"/>
          <w:lang w:val="uk-UA"/>
        </w:rPr>
        <w:t>Інтернет ресурси:</w:t>
      </w:r>
    </w:p>
    <w:p w:rsidR="008A5E1C" w:rsidRPr="00A653C3" w:rsidRDefault="008A5E1C" w:rsidP="00FA6EE2">
      <w:pPr>
        <w:pStyle w:val="1"/>
        <w:widowControl w:val="0"/>
        <w:numPr>
          <w:ilvl w:val="0"/>
          <w:numId w:val="89"/>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color w:val="000000"/>
          <w:spacing w:val="-13"/>
          <w:sz w:val="28"/>
          <w:szCs w:val="28"/>
          <w:lang w:val="uk-UA"/>
        </w:rPr>
      </w:pPr>
      <w:r w:rsidRPr="00374827">
        <w:rPr>
          <w:rFonts w:ascii="Times New Roman" w:hAnsi="Times New Roman"/>
          <w:spacing w:val="-13"/>
          <w:sz w:val="28"/>
          <w:szCs w:val="28"/>
          <w:lang w:val="uk-UA"/>
        </w:rPr>
        <w:t>http://lib.pu.if.ua</w:t>
      </w:r>
      <w:r w:rsidRPr="00A653C3">
        <w:rPr>
          <w:rFonts w:ascii="Times New Roman" w:hAnsi="Times New Roman"/>
          <w:color w:val="000000"/>
          <w:spacing w:val="-13"/>
          <w:sz w:val="28"/>
          <w:szCs w:val="28"/>
          <w:lang w:val="uk-UA"/>
        </w:rPr>
        <w:t xml:space="preserve">. </w:t>
      </w:r>
      <w:r w:rsidR="007F5367">
        <w:rPr>
          <w:rFonts w:ascii="Times New Roman" w:hAnsi="Times New Roman"/>
          <w:color w:val="000000"/>
          <w:spacing w:val="-13"/>
          <w:sz w:val="28"/>
          <w:szCs w:val="28"/>
          <w:lang w:val="uk-UA"/>
        </w:rPr>
        <w:t xml:space="preserve"> – </w:t>
      </w:r>
      <w:r w:rsidRPr="00A653C3">
        <w:rPr>
          <w:rFonts w:ascii="Times New Roman" w:hAnsi="Times New Roman"/>
          <w:color w:val="000000"/>
          <w:spacing w:val="-13"/>
          <w:sz w:val="28"/>
          <w:szCs w:val="28"/>
          <w:lang w:val="uk-UA"/>
        </w:rPr>
        <w:t xml:space="preserve"> Сайт наукової бібліотеки Прикарпатського національного університету ім. Василя Стефаника.</w:t>
      </w:r>
    </w:p>
    <w:p w:rsidR="008A5E1C" w:rsidRPr="00A653C3" w:rsidRDefault="008A5E1C" w:rsidP="0071388E">
      <w:pPr>
        <w:pStyle w:val="1"/>
        <w:widowControl w:val="0"/>
        <w:numPr>
          <w:ilvl w:val="0"/>
          <w:numId w:val="89"/>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color w:val="000000"/>
          <w:spacing w:val="-13"/>
          <w:sz w:val="28"/>
          <w:szCs w:val="28"/>
          <w:lang w:val="uk-UA"/>
        </w:rPr>
      </w:pPr>
      <w:r w:rsidRPr="00374827">
        <w:rPr>
          <w:rFonts w:ascii="Times New Roman" w:hAnsi="Times New Roman"/>
          <w:spacing w:val="-13"/>
          <w:sz w:val="28"/>
          <w:szCs w:val="28"/>
          <w:lang w:val="uk-UA"/>
        </w:rPr>
        <w:t>http://www.pu.if.ua/depart/PedagogicalPsychology/ua/4228/</w:t>
      </w:r>
      <w:r w:rsidRPr="00A653C3">
        <w:rPr>
          <w:rFonts w:ascii="Times New Roman" w:hAnsi="Times New Roman"/>
          <w:color w:val="000000"/>
          <w:spacing w:val="-13"/>
          <w:sz w:val="28"/>
          <w:szCs w:val="28"/>
          <w:lang w:val="uk-UA"/>
        </w:rPr>
        <w:t xml:space="preserve"> </w:t>
      </w:r>
      <w:r w:rsidR="007F5367">
        <w:rPr>
          <w:rFonts w:ascii="Times New Roman" w:hAnsi="Times New Roman"/>
          <w:color w:val="000000"/>
          <w:spacing w:val="-13"/>
          <w:sz w:val="28"/>
          <w:szCs w:val="28"/>
          <w:lang w:val="uk-UA"/>
        </w:rPr>
        <w:t xml:space="preserve"> – </w:t>
      </w:r>
      <w:r w:rsidRPr="00A653C3">
        <w:rPr>
          <w:rFonts w:ascii="Times New Roman" w:hAnsi="Times New Roman"/>
          <w:color w:val="000000"/>
          <w:spacing w:val="-13"/>
          <w:sz w:val="28"/>
          <w:szCs w:val="28"/>
          <w:lang w:val="uk-UA"/>
        </w:rPr>
        <w:t xml:space="preserve"> кафедра педагогічної та вікової психології.</w:t>
      </w:r>
    </w:p>
    <w:p w:rsidR="008A5E1C" w:rsidRPr="00A653C3" w:rsidRDefault="008A5E1C" w:rsidP="0071388E">
      <w:pPr>
        <w:pStyle w:val="1"/>
        <w:widowControl w:val="0"/>
        <w:numPr>
          <w:ilvl w:val="0"/>
          <w:numId w:val="89"/>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color w:val="000000"/>
          <w:spacing w:val="-13"/>
          <w:sz w:val="28"/>
          <w:szCs w:val="28"/>
          <w:lang w:val="uk-UA"/>
        </w:rPr>
      </w:pPr>
      <w:r w:rsidRPr="00374827">
        <w:rPr>
          <w:rFonts w:ascii="Times New Roman" w:hAnsi="Times New Roman"/>
          <w:spacing w:val="-13"/>
          <w:sz w:val="28"/>
          <w:szCs w:val="28"/>
          <w:lang w:val="uk-UA"/>
        </w:rPr>
        <w:t>http://www.nbuv.gov.ua/</w:t>
      </w:r>
      <w:r w:rsidRPr="00A653C3">
        <w:rPr>
          <w:rFonts w:ascii="Times New Roman" w:hAnsi="Times New Roman"/>
          <w:color w:val="000000"/>
          <w:spacing w:val="-13"/>
          <w:sz w:val="28"/>
          <w:szCs w:val="28"/>
          <w:lang w:val="uk-UA"/>
        </w:rPr>
        <w:t xml:space="preserve"> </w:t>
      </w:r>
      <w:r w:rsidR="007F5367">
        <w:rPr>
          <w:rFonts w:ascii="Times New Roman" w:hAnsi="Times New Roman"/>
          <w:color w:val="000000"/>
          <w:spacing w:val="-13"/>
          <w:sz w:val="28"/>
          <w:szCs w:val="28"/>
          <w:lang w:val="uk-UA"/>
        </w:rPr>
        <w:t xml:space="preserve"> – </w:t>
      </w:r>
      <w:r w:rsidRPr="00A653C3">
        <w:rPr>
          <w:rFonts w:ascii="Times New Roman" w:hAnsi="Times New Roman"/>
          <w:color w:val="000000"/>
          <w:spacing w:val="-13"/>
          <w:sz w:val="28"/>
          <w:szCs w:val="28"/>
          <w:lang w:val="uk-UA"/>
        </w:rPr>
        <w:t xml:space="preserve"> Національна бібліотека України ім. В. І. Вернадського.</w:t>
      </w:r>
    </w:p>
    <w:p w:rsidR="008A5E1C" w:rsidRPr="00A653C3" w:rsidRDefault="008A5E1C" w:rsidP="0071388E">
      <w:pPr>
        <w:pStyle w:val="1"/>
        <w:widowControl w:val="0"/>
        <w:numPr>
          <w:ilvl w:val="0"/>
          <w:numId w:val="89"/>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color w:val="000000"/>
          <w:spacing w:val="-13"/>
          <w:sz w:val="28"/>
          <w:szCs w:val="28"/>
          <w:lang w:val="uk-UA"/>
        </w:rPr>
      </w:pPr>
      <w:r w:rsidRPr="00374827">
        <w:rPr>
          <w:rFonts w:ascii="Times New Roman" w:hAnsi="Times New Roman"/>
          <w:spacing w:val="-13"/>
          <w:sz w:val="28"/>
          <w:szCs w:val="28"/>
          <w:lang w:val="uk-UA"/>
        </w:rPr>
        <w:t>http://hklib.npu.edu.ua/</w:t>
      </w:r>
      <w:r w:rsidRPr="00A653C3">
        <w:rPr>
          <w:rFonts w:ascii="Times New Roman" w:hAnsi="Times New Roman"/>
          <w:color w:val="000000"/>
          <w:spacing w:val="-13"/>
          <w:sz w:val="28"/>
          <w:szCs w:val="28"/>
          <w:lang w:val="uk-UA"/>
        </w:rPr>
        <w:t xml:space="preserve"> </w:t>
      </w:r>
      <w:r w:rsidR="007F5367">
        <w:rPr>
          <w:rFonts w:ascii="Times New Roman" w:hAnsi="Times New Roman"/>
          <w:color w:val="000000"/>
          <w:spacing w:val="-13"/>
          <w:sz w:val="28"/>
          <w:szCs w:val="28"/>
          <w:lang w:val="uk-UA"/>
        </w:rPr>
        <w:t xml:space="preserve"> – </w:t>
      </w:r>
      <w:r w:rsidRPr="00A653C3">
        <w:rPr>
          <w:rFonts w:ascii="Times New Roman" w:hAnsi="Times New Roman"/>
          <w:color w:val="000000"/>
          <w:spacing w:val="-13"/>
          <w:sz w:val="28"/>
          <w:szCs w:val="28"/>
          <w:lang w:val="uk-UA"/>
        </w:rPr>
        <w:t xml:space="preserve"> Наукова бібліотека національного педагогічного університету ім. М.П. Драгоманова.</w:t>
      </w:r>
    </w:p>
    <w:p w:rsidR="008A5E1C" w:rsidRPr="00A653C3" w:rsidRDefault="008A5E1C" w:rsidP="0071388E">
      <w:pPr>
        <w:pStyle w:val="1"/>
        <w:widowControl w:val="0"/>
        <w:numPr>
          <w:ilvl w:val="0"/>
          <w:numId w:val="89"/>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color w:val="000000"/>
          <w:spacing w:val="-13"/>
          <w:sz w:val="28"/>
          <w:szCs w:val="28"/>
          <w:lang w:val="uk-UA"/>
        </w:rPr>
      </w:pPr>
      <w:r w:rsidRPr="00374827">
        <w:rPr>
          <w:rFonts w:ascii="Times New Roman" w:hAnsi="Times New Roman"/>
          <w:spacing w:val="-13"/>
          <w:sz w:val="28"/>
          <w:szCs w:val="28"/>
          <w:lang w:val="uk-UA"/>
        </w:rPr>
        <w:t>http://www.koob.ru/</w:t>
      </w:r>
      <w:r w:rsidRPr="00A653C3">
        <w:rPr>
          <w:rFonts w:ascii="Times New Roman" w:hAnsi="Times New Roman"/>
          <w:color w:val="000000"/>
          <w:spacing w:val="-13"/>
          <w:sz w:val="28"/>
          <w:szCs w:val="28"/>
          <w:lang w:val="uk-UA"/>
        </w:rPr>
        <w:t xml:space="preserve"> </w:t>
      </w:r>
      <w:r w:rsidR="007F5367">
        <w:rPr>
          <w:rFonts w:ascii="Times New Roman" w:hAnsi="Times New Roman"/>
          <w:color w:val="000000"/>
          <w:spacing w:val="-13"/>
          <w:sz w:val="28"/>
          <w:szCs w:val="28"/>
          <w:lang w:val="uk-UA"/>
        </w:rPr>
        <w:t xml:space="preserve"> – </w:t>
      </w:r>
      <w:r w:rsidRPr="00A653C3">
        <w:rPr>
          <w:rFonts w:ascii="Times New Roman" w:hAnsi="Times New Roman"/>
          <w:color w:val="000000"/>
          <w:spacing w:val="-13"/>
          <w:sz w:val="28"/>
          <w:szCs w:val="28"/>
          <w:lang w:val="uk-UA"/>
        </w:rPr>
        <w:t xml:space="preserve"> електронна бібліотека «Куб».</w:t>
      </w:r>
    </w:p>
    <w:p w:rsidR="008A5E1C" w:rsidRPr="00A653C3" w:rsidRDefault="008A5E1C" w:rsidP="0071388E">
      <w:pPr>
        <w:pStyle w:val="1"/>
        <w:widowControl w:val="0"/>
        <w:numPr>
          <w:ilvl w:val="0"/>
          <w:numId w:val="89"/>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color w:val="000000"/>
          <w:spacing w:val="-13"/>
          <w:sz w:val="28"/>
          <w:szCs w:val="28"/>
          <w:lang w:val="uk-UA"/>
        </w:rPr>
      </w:pPr>
      <w:r w:rsidRPr="00374827">
        <w:rPr>
          <w:rFonts w:ascii="Times New Roman" w:hAnsi="Times New Roman"/>
          <w:spacing w:val="-13"/>
          <w:sz w:val="28"/>
          <w:szCs w:val="28"/>
          <w:lang w:val="uk-UA"/>
        </w:rPr>
        <w:t>http://pro.fpko.ru/post-name/286/</w:t>
      </w:r>
      <w:r w:rsidRPr="00A653C3">
        <w:rPr>
          <w:rFonts w:ascii="Times New Roman" w:hAnsi="Times New Roman"/>
          <w:color w:val="000000"/>
          <w:spacing w:val="-13"/>
          <w:sz w:val="28"/>
          <w:szCs w:val="28"/>
          <w:lang w:val="uk-UA"/>
        </w:rPr>
        <w:t xml:space="preserve"> </w:t>
      </w:r>
      <w:r w:rsidR="007F5367">
        <w:rPr>
          <w:rFonts w:ascii="Times New Roman" w:hAnsi="Times New Roman"/>
          <w:color w:val="000000"/>
          <w:spacing w:val="-13"/>
          <w:sz w:val="28"/>
          <w:szCs w:val="28"/>
          <w:lang w:val="uk-UA"/>
        </w:rPr>
        <w:t xml:space="preserve"> – </w:t>
      </w:r>
      <w:r w:rsidRPr="00A653C3">
        <w:rPr>
          <w:rFonts w:ascii="Times New Roman" w:hAnsi="Times New Roman"/>
          <w:color w:val="000000"/>
          <w:spacing w:val="-13"/>
          <w:sz w:val="28"/>
          <w:szCs w:val="28"/>
          <w:lang w:val="uk-UA"/>
        </w:rPr>
        <w:t xml:space="preserve"> федерація психологів-консультантів онлайн.</w:t>
      </w:r>
    </w:p>
    <w:p w:rsidR="008A5E1C" w:rsidRPr="00A653C3" w:rsidRDefault="008A5E1C" w:rsidP="0071388E">
      <w:pPr>
        <w:pStyle w:val="1"/>
        <w:widowControl w:val="0"/>
        <w:numPr>
          <w:ilvl w:val="0"/>
          <w:numId w:val="89"/>
        </w:numPr>
        <w:shd w:val="clear" w:color="auto" w:fill="FFFFFF"/>
        <w:tabs>
          <w:tab w:val="left" w:pos="360"/>
        </w:tabs>
        <w:autoSpaceDE w:val="0"/>
        <w:autoSpaceDN w:val="0"/>
        <w:adjustRightInd w:val="0"/>
        <w:spacing w:after="0" w:line="240" w:lineRule="auto"/>
        <w:ind w:left="0" w:firstLine="0"/>
        <w:contextualSpacing/>
        <w:jc w:val="both"/>
        <w:rPr>
          <w:rFonts w:ascii="Times New Roman" w:hAnsi="Times New Roman"/>
          <w:color w:val="000000"/>
          <w:spacing w:val="-13"/>
          <w:sz w:val="28"/>
          <w:szCs w:val="28"/>
          <w:lang w:val="uk-UA"/>
        </w:rPr>
      </w:pPr>
      <w:r w:rsidRPr="00374827">
        <w:rPr>
          <w:rFonts w:ascii="Times New Roman" w:hAnsi="Times New Roman"/>
          <w:spacing w:val="-13"/>
          <w:sz w:val="28"/>
          <w:szCs w:val="28"/>
          <w:lang w:val="uk-UA"/>
        </w:rPr>
        <w:t>http://upsihologa.com.ua/</w:t>
      </w:r>
      <w:r w:rsidRPr="00A653C3">
        <w:rPr>
          <w:rFonts w:ascii="Times New Roman" w:hAnsi="Times New Roman"/>
          <w:color w:val="000000"/>
          <w:spacing w:val="-13"/>
          <w:sz w:val="28"/>
          <w:szCs w:val="28"/>
          <w:lang w:val="uk-UA"/>
        </w:rPr>
        <w:t xml:space="preserve"> </w:t>
      </w:r>
      <w:r w:rsidR="007F5367">
        <w:rPr>
          <w:rFonts w:ascii="Times New Roman" w:hAnsi="Times New Roman"/>
          <w:color w:val="000000"/>
          <w:spacing w:val="-13"/>
          <w:sz w:val="28"/>
          <w:szCs w:val="28"/>
          <w:lang w:val="uk-UA"/>
        </w:rPr>
        <w:t xml:space="preserve"> – </w:t>
      </w:r>
      <w:r w:rsidRPr="00A653C3">
        <w:rPr>
          <w:rFonts w:ascii="Times New Roman" w:hAnsi="Times New Roman"/>
          <w:color w:val="000000"/>
          <w:spacing w:val="-13"/>
          <w:sz w:val="28"/>
          <w:szCs w:val="28"/>
          <w:lang w:val="uk-UA"/>
        </w:rPr>
        <w:t xml:space="preserve"> портал професійних психологів України «У психолога».</w:t>
      </w:r>
    </w:p>
    <w:p w:rsidR="00E234CC" w:rsidRPr="00A653C3" w:rsidRDefault="00E234CC" w:rsidP="0071388E">
      <w:pPr>
        <w:pStyle w:val="af8"/>
        <w:tabs>
          <w:tab w:val="left" w:pos="360"/>
        </w:tabs>
        <w:spacing w:before="0" w:after="0"/>
        <w:contextualSpacing/>
        <w:jc w:val="both"/>
        <w:rPr>
          <w:rFonts w:ascii="Times New Roman" w:hAnsi="Times New Roman"/>
          <w:sz w:val="28"/>
          <w:szCs w:val="28"/>
          <w:lang w:val="uk-UA"/>
        </w:rPr>
      </w:pPr>
    </w:p>
    <w:p w:rsidR="002C163F" w:rsidRDefault="002C163F" w:rsidP="0071388E">
      <w:pPr>
        <w:pStyle w:val="af8"/>
        <w:tabs>
          <w:tab w:val="left" w:pos="360"/>
        </w:tabs>
        <w:spacing w:before="0" w:after="0"/>
        <w:contextualSpacing/>
        <w:jc w:val="both"/>
        <w:rPr>
          <w:rFonts w:ascii="Times New Roman" w:hAnsi="Times New Roman"/>
          <w:sz w:val="28"/>
          <w:szCs w:val="28"/>
          <w:lang w:val="uk-UA"/>
        </w:rPr>
      </w:pPr>
    </w:p>
    <w:p w:rsidR="003F00C9" w:rsidRDefault="003F00C9" w:rsidP="0071388E">
      <w:pPr>
        <w:pStyle w:val="af8"/>
        <w:tabs>
          <w:tab w:val="left" w:pos="360"/>
        </w:tabs>
        <w:spacing w:before="0" w:after="0"/>
        <w:contextualSpacing/>
        <w:jc w:val="both"/>
        <w:rPr>
          <w:rFonts w:ascii="Times New Roman" w:hAnsi="Times New Roman"/>
          <w:sz w:val="28"/>
          <w:szCs w:val="28"/>
          <w:lang w:val="uk-UA"/>
        </w:rPr>
      </w:pPr>
    </w:p>
    <w:p w:rsidR="003F00C9" w:rsidRDefault="003F00C9" w:rsidP="0071388E">
      <w:pPr>
        <w:pStyle w:val="af8"/>
        <w:tabs>
          <w:tab w:val="left" w:pos="360"/>
        </w:tabs>
        <w:spacing w:before="0" w:after="0"/>
        <w:contextualSpacing/>
        <w:jc w:val="both"/>
        <w:rPr>
          <w:rFonts w:ascii="Times New Roman" w:hAnsi="Times New Roman"/>
          <w:sz w:val="28"/>
          <w:szCs w:val="28"/>
          <w:lang w:val="uk-UA"/>
        </w:rPr>
      </w:pPr>
    </w:p>
    <w:p w:rsidR="003F00C9" w:rsidRDefault="003F00C9" w:rsidP="0071388E">
      <w:pPr>
        <w:pStyle w:val="af8"/>
        <w:tabs>
          <w:tab w:val="left" w:pos="360"/>
        </w:tabs>
        <w:spacing w:before="0" w:after="0"/>
        <w:contextualSpacing/>
        <w:jc w:val="both"/>
        <w:rPr>
          <w:rFonts w:ascii="Times New Roman" w:hAnsi="Times New Roman"/>
          <w:sz w:val="28"/>
          <w:szCs w:val="28"/>
          <w:lang w:val="uk-UA"/>
        </w:rPr>
      </w:pPr>
    </w:p>
    <w:p w:rsidR="003F00C9" w:rsidRDefault="003F00C9" w:rsidP="0071388E">
      <w:pPr>
        <w:pStyle w:val="af8"/>
        <w:tabs>
          <w:tab w:val="left" w:pos="360"/>
        </w:tabs>
        <w:spacing w:before="0" w:after="0"/>
        <w:contextualSpacing/>
        <w:jc w:val="both"/>
        <w:rPr>
          <w:rFonts w:ascii="Times New Roman" w:hAnsi="Times New Roman"/>
          <w:sz w:val="28"/>
          <w:szCs w:val="28"/>
          <w:lang w:val="uk-UA"/>
        </w:rPr>
      </w:pPr>
    </w:p>
    <w:p w:rsidR="003F00C9" w:rsidRDefault="003F00C9" w:rsidP="0071388E">
      <w:pPr>
        <w:pStyle w:val="af8"/>
        <w:tabs>
          <w:tab w:val="left" w:pos="360"/>
        </w:tabs>
        <w:spacing w:before="0" w:after="0"/>
        <w:contextualSpacing/>
        <w:jc w:val="both"/>
        <w:rPr>
          <w:rFonts w:ascii="Times New Roman" w:hAnsi="Times New Roman"/>
          <w:sz w:val="28"/>
          <w:szCs w:val="28"/>
          <w:lang w:val="uk-UA"/>
        </w:rPr>
      </w:pPr>
    </w:p>
    <w:p w:rsidR="003F00C9" w:rsidRPr="00A653C3" w:rsidRDefault="003F00C9" w:rsidP="0071388E">
      <w:pPr>
        <w:pStyle w:val="af8"/>
        <w:tabs>
          <w:tab w:val="left" w:pos="360"/>
        </w:tabs>
        <w:spacing w:before="0" w:after="0"/>
        <w:contextualSpacing/>
        <w:jc w:val="both"/>
        <w:rPr>
          <w:rFonts w:ascii="Times New Roman" w:hAnsi="Times New Roman"/>
          <w:sz w:val="28"/>
          <w:szCs w:val="28"/>
          <w:lang w:val="uk-UA"/>
        </w:rPr>
      </w:pPr>
    </w:p>
    <w:p w:rsidR="002C163F" w:rsidRPr="00A653C3" w:rsidRDefault="002C163F" w:rsidP="0071388E">
      <w:pPr>
        <w:spacing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lang w:val="uk-UA"/>
        </w:rPr>
        <w:lastRenderedPageBreak/>
        <w:t>«ПСИХОТЕРАПІЯ»</w:t>
      </w:r>
    </w:p>
    <w:p w:rsidR="002C163F" w:rsidRPr="00A653C3" w:rsidRDefault="002C163F" w:rsidP="0071388E">
      <w:pPr>
        <w:spacing w:line="240" w:lineRule="auto"/>
        <w:ind w:firstLine="540"/>
        <w:contextualSpacing/>
        <w:jc w:val="both"/>
        <w:rPr>
          <w:rFonts w:ascii="Times New Roman" w:hAnsi="Times New Roman"/>
          <w:sz w:val="28"/>
          <w:szCs w:val="28"/>
          <w:lang w:val="uk-UA"/>
        </w:rPr>
      </w:pPr>
      <w:r w:rsidRPr="00A653C3">
        <w:rPr>
          <w:rFonts w:ascii="Times New Roman" w:hAnsi="Times New Roman"/>
          <w:sz w:val="28"/>
          <w:szCs w:val="28"/>
          <w:lang w:val="uk-UA"/>
        </w:rPr>
        <w:t>(автор-розробник: кандидат психологічних наук, доцент Сидорик Ю.Р.)</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228"/>
        <w:gridCol w:w="880"/>
        <w:gridCol w:w="1276"/>
      </w:tblGrid>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Зміст індивідуальної роботи</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833B8A"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Обсяг</w:t>
            </w:r>
            <w:r w:rsidR="002C163F" w:rsidRPr="00A653C3">
              <w:rPr>
                <w:rFonts w:ascii="Times New Roman" w:hAnsi="Times New Roman"/>
                <w:b/>
                <w:sz w:val="28"/>
                <w:szCs w:val="28"/>
                <w:lang w:val="uk-UA"/>
              </w:rPr>
              <w:t>год.</w:t>
            </w:r>
          </w:p>
        </w:tc>
        <w:tc>
          <w:tcPr>
            <w:tcW w:w="1276" w:type="dxa"/>
            <w:tcBorders>
              <w:top w:val="single" w:sz="4" w:space="0" w:color="auto"/>
              <w:left w:val="single" w:sz="4" w:space="0" w:color="auto"/>
              <w:bottom w:val="single" w:sz="4" w:space="0" w:color="auto"/>
              <w:right w:val="single" w:sz="4" w:space="0" w:color="auto"/>
            </w:tcBorders>
            <w:vAlign w:val="center"/>
          </w:tcPr>
          <w:p w:rsidR="00833B8A"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Форма контро</w:t>
            </w:r>
          </w:p>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лю</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Поняття про предмет психотерапії, психологічного консультування та психокорекції.</w:t>
            </w:r>
          </w:p>
          <w:p w:rsidR="002C163F" w:rsidRPr="00A653C3" w:rsidRDefault="002C163F"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Правова регламентація діяльності психолога, який займається психотерапією. Етичні вимоги до діяльності психотерапевта, які функціонують в Україні та за кордоном.</w:t>
            </w:r>
          </w:p>
          <w:p w:rsidR="002C163F" w:rsidRPr="00A653C3" w:rsidRDefault="002C163F"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Перспективи та можливості підвищення кваліфікації психотерапевта в Україні та за кордоном.</w:t>
            </w:r>
          </w:p>
          <w:p w:rsidR="002C163F" w:rsidRPr="00A653C3" w:rsidRDefault="002C163F"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Особливості постмодерністських напрямів психотерапії. </w:t>
            </w:r>
          </w:p>
          <w:p w:rsidR="002C163F" w:rsidRPr="00A653C3" w:rsidRDefault="002C163F"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Психотерапія як лікування, наука, мистецтво та філософія.</w:t>
            </w:r>
          </w:p>
          <w:p w:rsidR="002C163F" w:rsidRPr="00A653C3" w:rsidRDefault="002C163F" w:rsidP="00C10AF6">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етичні стандарти у психотерапії</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Історія розвитку сучасних психотерапевтичних напрямків. Гіпнотерапія, психоаналіз, психодрама, гештальттерапія, </w:t>
            </w:r>
            <w:r w:rsidRPr="00A653C3">
              <w:rPr>
                <w:rFonts w:ascii="Times New Roman" w:hAnsi="Times New Roman"/>
                <w:sz w:val="28"/>
                <w:szCs w:val="28"/>
                <w:lang w:val="uk-UA"/>
              </w:rPr>
              <w:pgNum/>
            </w:r>
            <w:r w:rsidRPr="00A653C3">
              <w:rPr>
                <w:rFonts w:ascii="Times New Roman" w:hAnsi="Times New Roman"/>
                <w:sz w:val="28"/>
                <w:szCs w:val="28"/>
                <w:lang w:val="uk-UA"/>
              </w:rPr>
              <w:t xml:space="preserve">лієнт центрованої психотерапії, транзактний аналіз, НЛП. </w:t>
            </w:r>
          </w:p>
          <w:p w:rsidR="002C163F" w:rsidRPr="00A653C3" w:rsidRDefault="002C163F" w:rsidP="00C10AF6">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Особливості постмодерністських напрямів психотерапії. </w:t>
            </w:r>
          </w:p>
          <w:p w:rsidR="002C163F" w:rsidRPr="00A653C3" w:rsidRDefault="002C163F"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Психотерапія як лікування, наука, мистецтво та філософія.</w:t>
            </w:r>
          </w:p>
          <w:p w:rsidR="002C163F" w:rsidRPr="00A653C3" w:rsidRDefault="002C163F" w:rsidP="0071388E">
            <w:pPr>
              <w:spacing w:line="240" w:lineRule="auto"/>
              <w:contextualSpacing/>
              <w:jc w:val="both"/>
              <w:rPr>
                <w:rFonts w:ascii="Times New Roman" w:hAnsi="Times New Roman"/>
                <w:sz w:val="28"/>
                <w:szCs w:val="28"/>
                <w:lang w:val="uk-UA"/>
              </w:rPr>
            </w:pPr>
            <w:r w:rsidRPr="00A653C3">
              <w:rPr>
                <w:rFonts w:ascii="Times New Roman" w:hAnsi="Times New Roman"/>
                <w:b/>
                <w:sz w:val="28"/>
                <w:szCs w:val="28"/>
                <w:lang w:val="uk-UA"/>
              </w:rPr>
              <w:t>Реферат за темою історії розвитку психотерапії</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Історія та розвиток гіпнотичних технік. </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Прогресуюча релаксація по методу Шульте та інші методи самонавіювання. Біофідбек у психотерапії.</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за темою: проблема гіпнабельності у гіпнотерапії</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after="0"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hd w:val="clear" w:color="auto" w:fill="FFFFFF"/>
              <w:spacing w:after="0" w:line="240" w:lineRule="auto"/>
              <w:contextualSpacing/>
              <w:jc w:val="both"/>
              <w:rPr>
                <w:rFonts w:ascii="Times New Roman" w:hAnsi="Times New Roman"/>
                <w:sz w:val="28"/>
                <w:szCs w:val="28"/>
                <w:lang w:val="uk-UA"/>
              </w:rPr>
            </w:pPr>
            <w:r w:rsidRPr="00A653C3">
              <w:rPr>
                <w:rFonts w:ascii="Times New Roman" w:hAnsi="Times New Roman"/>
                <w:bCs/>
                <w:sz w:val="28"/>
                <w:szCs w:val="28"/>
                <w:lang w:val="uk-UA"/>
              </w:rPr>
              <w:t>Механізми психологічного захисту.</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Основні відмінності психоаналізу від психіатрії та медицини.</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Психодинамічне розуміння обмовок та забування інформації.</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Робота сновидіння (за З. Фройдом).</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Перенос та контрперенос. </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Психоаналітичний сеттінг. </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Психодинамічне розуміння симптомів психічних та психосоматичних розладів. </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Вільні асоціації та аналіз сновидінь. </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Розвиток групових форм психоаналітичного сеттінгу.</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за темою ортодоксальних та неортодоксальних напрямків у психоаналізі. Психоаналітичний сеттінг. Баллітоновські групи.</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16</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Основні процедури: ролі в психодрамі, фази і розвиток </w:t>
            </w:r>
            <w:r w:rsidRPr="00A653C3">
              <w:rPr>
                <w:rFonts w:ascii="Times New Roman" w:hAnsi="Times New Roman"/>
                <w:sz w:val="28"/>
                <w:szCs w:val="28"/>
                <w:lang w:val="uk-UA"/>
              </w:rPr>
              <w:lastRenderedPageBreak/>
              <w:t xml:space="preserve">психодрами. </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Оцінка психодрами як методу психотерапії та експериментального підтвердження її основних положень.</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огляд психодраматичних технік</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lastRenderedPageBreak/>
              <w:t>4</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Опитуван</w:t>
            </w:r>
            <w:r w:rsidRPr="00A653C3">
              <w:rPr>
                <w:rFonts w:ascii="Times New Roman" w:hAnsi="Times New Roman"/>
                <w:sz w:val="28"/>
                <w:szCs w:val="28"/>
                <w:lang w:val="uk-UA"/>
              </w:rPr>
              <w:lastRenderedPageBreak/>
              <w:t>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 xml:space="preserve">Напрямки проведення групової гештальттерапії за Каплан. </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Основні процедури в гештальттерапії: розширення усвідомлювання, інтеграція протилежностей, посилена увага до почуттів, робота з мріями, прийняття відповідальності за себе, подолання опору. </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Оцінка гештальттерапії як методу психотерапії та експериментального підтвердження її основних положень.</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 xml:space="preserve">Віддзеркалення висловлювань та поведінки клієнта як метод психотерапії. Оцінка </w:t>
            </w:r>
            <w:r w:rsidRPr="00A653C3">
              <w:rPr>
                <w:rFonts w:ascii="Times New Roman" w:hAnsi="Times New Roman"/>
                <w:sz w:val="28"/>
                <w:szCs w:val="28"/>
                <w:lang w:val="uk-UA"/>
              </w:rPr>
              <w:pgNum/>
            </w:r>
            <w:r w:rsidRPr="00A653C3">
              <w:rPr>
                <w:rFonts w:ascii="Times New Roman" w:hAnsi="Times New Roman"/>
                <w:sz w:val="28"/>
                <w:szCs w:val="28"/>
                <w:lang w:val="uk-UA"/>
              </w:rPr>
              <w:t>клієнтцентрованої психотерапії як методу психотерапії та експериментального підтвердження її основних положень.</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Реферат:огляд гештальттерапевтичних технік.</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Віддзеркалення висловлювань та поведінки клієнта як метод психотерапії. Оцінка </w:t>
            </w:r>
            <w:r w:rsidRPr="00A653C3">
              <w:rPr>
                <w:rFonts w:ascii="Times New Roman" w:hAnsi="Times New Roman"/>
                <w:sz w:val="28"/>
                <w:szCs w:val="28"/>
                <w:lang w:val="uk-UA"/>
              </w:rPr>
              <w:pgNum/>
            </w:r>
            <w:r w:rsidRPr="00A653C3">
              <w:rPr>
                <w:rFonts w:ascii="Times New Roman" w:hAnsi="Times New Roman"/>
                <w:sz w:val="28"/>
                <w:szCs w:val="28"/>
                <w:lang w:val="uk-UA"/>
              </w:rPr>
              <w:t>лієнт центрованої психотерапії як методу психотерапії та експериментального підтвердження її основних положень.</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b/>
                <w:sz w:val="28"/>
                <w:szCs w:val="28"/>
                <w:lang w:val="uk-UA"/>
              </w:rPr>
              <w:t xml:space="preserve">Реферат: Емпатія як психологічний феномен. </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Оцінка транзактного аналізу як методу психотерапії та експериментального підтвердження його основних положень. </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Основні поняття транзактного аналізу: стани "Я", транзакції, ігри, сценарії, контракти, захист, дозвіл та дієздатність, аналіз станів "Я", транзакцій, ігор, аналіз сценаріїв та робота по зміні рішення.</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зміст контракту в транзактному аналізі</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Метод Фельденкрайса, метод Александера. Основні поняття та процедури танцювальної психотерапії: взаємовідношення між розумом та рухом, аналіз рухів, роль терапевта. Основні поняття та процедури арттерапії: спонтанне малювання та ліпка, сублімація, психодинамічна арттерапія, гуманістична арттерапія.</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Характеристика трансперсональних матриць.</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огляд технік тілесно орієнтованої психотерапії</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Характеристика трансперсональних матриць.</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Гіпнотичні техніки в НЛП</w:t>
            </w:r>
            <w:r w:rsidRPr="00A653C3">
              <w:rPr>
                <w:rFonts w:ascii="Times New Roman" w:hAnsi="Times New Roman"/>
                <w:b/>
                <w:sz w:val="28"/>
                <w:szCs w:val="28"/>
                <w:lang w:val="uk-UA"/>
              </w:rPr>
              <w:t xml:space="preserve"> </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за темою використання технік НЛП в рекламі та психотерапії</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Біографія Н. Пезешкіана та особливості становлення позитивної психотерапії.</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 xml:space="preserve">Основні принципи позитивної психотерапії. </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b/>
                <w:sz w:val="28"/>
                <w:szCs w:val="28"/>
                <w:lang w:val="uk-UA"/>
              </w:rPr>
              <w:t>Реферат: особливості підготовки психотерапевта в методі позитивної психотерапії.</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lastRenderedPageBreak/>
              <w:t>2</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lastRenderedPageBreak/>
              <w:t>Етапи раціонально-емотивної психотерапії.</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Технічні прийоми раціонально-емотивної психотерапії.</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Персуазія. Експлікативна кларифікаційна психотерапія. Реорієнтація. Психотерапія через розуміння (P. Dubois).</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Особливості та основні цілі КПТ.</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Основні теоретичні положення КПТ.</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Ключові поняття КПТ.</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Депресія, тривожні розлади з точки зору КПТ.</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Перфекціонізм з точки зору КПТ. Особливості взаємин терапевт-клієнт в КПТ.</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Техніки і методики КПТ. Методи виявлення автоматичних думок в КПТ.</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b/>
                <w:sz w:val="28"/>
                <w:szCs w:val="28"/>
                <w:lang w:val="uk-UA"/>
              </w:rPr>
              <w:t>Реферат: Проблема вимірювання ефективності психотерапії.</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Дослідження впливу сім’ї на розвиток психічних захворювань дослідницьких груп М.Боуена та Г.Бейтсона.</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Теорія сімейних систем М.Боуена.</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Історія розвитку та класифікація шкіл системної психотерапії.</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теорія сімейних систем М. Боуена. Філософські основи сучасної ССТ</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Види нейтральності. </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Види "циркулярних" питань.</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b/>
                <w:sz w:val="28"/>
                <w:szCs w:val="28"/>
                <w:lang w:val="uk-UA"/>
              </w:rPr>
              <w:t>Реферат: основні напрямки системної сімейної психотерапії</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Проведення циркулярного інтерв’ю. "Розстановка" та інші соціометричні техніки у індивідуальній, груповій та сімейній психотерапії. </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Аналіз генограми сім’ї. Позитивна конотація контексту проблемної ситуації.</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Використання сеттінгу з участю кількох психотерапевтів.</w:t>
            </w:r>
          </w:p>
          <w:p w:rsidR="002C163F" w:rsidRPr="00A653C3" w:rsidRDefault="002C163F" w:rsidP="00725D57">
            <w:pPr>
              <w:spacing w:after="0" w:line="240" w:lineRule="auto"/>
              <w:contextualSpacing/>
              <w:jc w:val="both"/>
              <w:rPr>
                <w:rFonts w:ascii="Times New Roman" w:hAnsi="Times New Roman"/>
                <w:b/>
                <w:sz w:val="28"/>
                <w:szCs w:val="28"/>
                <w:lang w:val="uk-UA"/>
              </w:rPr>
            </w:pPr>
            <w:r w:rsidRPr="00A653C3">
              <w:rPr>
                <w:rFonts w:ascii="Times New Roman" w:hAnsi="Times New Roman"/>
                <w:b/>
                <w:sz w:val="28"/>
                <w:szCs w:val="28"/>
                <w:lang w:val="uk-UA"/>
              </w:rPr>
              <w:t>Реферат: Аналіз генограми сім’ї</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b/>
                <w:sz w:val="28"/>
                <w:szCs w:val="28"/>
                <w:lang w:val="uk-UA"/>
              </w:rPr>
            </w:pPr>
            <w:r w:rsidRPr="00A653C3">
              <w:rPr>
                <w:rFonts w:ascii="Times New Roman" w:hAnsi="Times New Roman"/>
                <w:sz w:val="28"/>
                <w:szCs w:val="28"/>
                <w:lang w:val="uk-UA"/>
              </w:rPr>
              <w:t>Опитування, тест</w:t>
            </w:r>
          </w:p>
        </w:tc>
      </w:tr>
      <w:tr w:rsidR="002C163F" w:rsidRPr="00A653C3">
        <w:tc>
          <w:tcPr>
            <w:tcW w:w="7228"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 xml:space="preserve">"Класичний" метод інтервізії. "Розстановка" як метод інтервізії. </w:t>
            </w:r>
          </w:p>
          <w:p w:rsidR="002C163F" w:rsidRPr="00A653C3" w:rsidRDefault="002C163F" w:rsidP="00725D57">
            <w:pPr>
              <w:spacing w:after="0"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"Жорсткі" та "гнучкі" сеттінги проведення інтервізій.</w:t>
            </w:r>
          </w:p>
        </w:tc>
        <w:tc>
          <w:tcPr>
            <w:tcW w:w="880"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374827">
            <w:pPr>
              <w:spacing w:line="240" w:lineRule="auto"/>
              <w:contextualSpacing/>
              <w:jc w:val="center"/>
              <w:rPr>
                <w:rFonts w:ascii="Times New Roman" w:hAnsi="Times New Roman"/>
                <w:color w:val="000000"/>
                <w:sz w:val="28"/>
                <w:szCs w:val="28"/>
              </w:rPr>
            </w:pPr>
            <w:r w:rsidRPr="00A653C3">
              <w:rPr>
                <w:rFonts w:ascii="Times New Roman" w:hAnsi="Times New Roman"/>
                <w:color w:val="000000"/>
                <w:sz w:val="28"/>
                <w:szCs w:val="28"/>
              </w:rPr>
              <w:t>4</w:t>
            </w:r>
          </w:p>
        </w:tc>
        <w:tc>
          <w:tcPr>
            <w:tcW w:w="1276" w:type="dxa"/>
            <w:tcBorders>
              <w:top w:val="single" w:sz="4" w:space="0" w:color="auto"/>
              <w:left w:val="single" w:sz="4" w:space="0" w:color="auto"/>
              <w:bottom w:val="single" w:sz="4" w:space="0" w:color="auto"/>
              <w:right w:val="single" w:sz="4" w:space="0" w:color="auto"/>
            </w:tcBorders>
            <w:vAlign w:val="center"/>
          </w:tcPr>
          <w:p w:rsidR="002C163F" w:rsidRPr="00A653C3" w:rsidRDefault="002C163F" w:rsidP="0071388E">
            <w:pPr>
              <w:spacing w:line="240" w:lineRule="auto"/>
              <w:contextualSpacing/>
              <w:jc w:val="both"/>
              <w:rPr>
                <w:rFonts w:ascii="Times New Roman" w:hAnsi="Times New Roman"/>
                <w:sz w:val="28"/>
                <w:szCs w:val="28"/>
                <w:lang w:val="uk-UA"/>
              </w:rPr>
            </w:pPr>
            <w:r w:rsidRPr="00A653C3">
              <w:rPr>
                <w:rFonts w:ascii="Times New Roman" w:hAnsi="Times New Roman"/>
                <w:sz w:val="28"/>
                <w:szCs w:val="28"/>
                <w:lang w:val="uk-UA"/>
              </w:rPr>
              <w:t>Опитування, тест</w:t>
            </w:r>
          </w:p>
        </w:tc>
      </w:tr>
    </w:tbl>
    <w:p w:rsidR="002C163F" w:rsidRPr="00A653C3" w:rsidRDefault="002C163F" w:rsidP="0071388E">
      <w:pPr>
        <w:spacing w:line="240" w:lineRule="auto"/>
        <w:contextualSpacing/>
        <w:jc w:val="both"/>
        <w:rPr>
          <w:rFonts w:ascii="Times New Roman" w:hAnsi="Times New Roman"/>
          <w:b/>
          <w:sz w:val="28"/>
          <w:szCs w:val="28"/>
          <w:lang w:val="uk-UA"/>
        </w:rPr>
      </w:pPr>
    </w:p>
    <w:p w:rsidR="002C163F" w:rsidRDefault="002C163F" w:rsidP="00D57131">
      <w:pPr>
        <w:spacing w:line="240" w:lineRule="auto"/>
        <w:ind w:firstLine="567"/>
        <w:contextualSpacing/>
        <w:jc w:val="both"/>
        <w:rPr>
          <w:rFonts w:ascii="Times New Roman" w:hAnsi="Times New Roman"/>
          <w:bCs/>
          <w:iCs/>
          <w:sz w:val="28"/>
          <w:szCs w:val="28"/>
          <w:lang w:val="uk-UA"/>
        </w:rPr>
      </w:pPr>
      <w:r w:rsidRPr="00A653C3">
        <w:rPr>
          <w:rFonts w:ascii="Times New Roman" w:hAnsi="Times New Roman"/>
          <w:b/>
          <w:sz w:val="28"/>
          <w:szCs w:val="28"/>
          <w:lang w:val="uk-UA"/>
        </w:rPr>
        <w:t xml:space="preserve">Індивідуальні завдання </w:t>
      </w:r>
      <w:r w:rsidRPr="00A653C3">
        <w:rPr>
          <w:rFonts w:ascii="Times New Roman" w:hAnsi="Times New Roman"/>
          <w:bCs/>
          <w:iCs/>
          <w:sz w:val="28"/>
          <w:szCs w:val="28"/>
        </w:rPr>
        <w:t>не передбачені навчальним  планом, однак за бажанням студента можуть виконуватися наступні індивідуальні завдання (теми):</w:t>
      </w:r>
    </w:p>
    <w:p w:rsidR="00DC04B1" w:rsidRPr="00DC04B1" w:rsidRDefault="00DC04B1" w:rsidP="00894C6B">
      <w:pPr>
        <w:numPr>
          <w:ilvl w:val="0"/>
          <w:numId w:val="101"/>
        </w:numPr>
        <w:tabs>
          <w:tab w:val="clear" w:pos="928"/>
          <w:tab w:val="num" w:pos="426"/>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lastRenderedPageBreak/>
        <w:t>Дослідження: Особливості ставлення учнів, студентів, педагогів, батьків до психотерапії. Уявлення даних осіб про оптимальні особистісні, вікові, гендерні характеристики психотерапевта.</w:t>
      </w:r>
    </w:p>
    <w:p w:rsidR="00DC04B1" w:rsidRPr="00DC04B1" w:rsidRDefault="00DC04B1" w:rsidP="00894C6B">
      <w:pPr>
        <w:numPr>
          <w:ilvl w:val="0"/>
          <w:numId w:val="101"/>
        </w:numPr>
        <w:tabs>
          <w:tab w:val="clear" w:pos="928"/>
          <w:tab w:val="num" w:pos="426"/>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Дослідження на тему використання технік навіювання в рекламі та побуті</w:t>
      </w:r>
    </w:p>
    <w:p w:rsidR="00DC04B1" w:rsidRPr="00DC04B1" w:rsidRDefault="00DC04B1" w:rsidP="00894C6B">
      <w:pPr>
        <w:numPr>
          <w:ilvl w:val="0"/>
          <w:numId w:val="101"/>
        </w:numPr>
        <w:tabs>
          <w:tab w:val="clear" w:pos="928"/>
          <w:tab w:val="num" w:pos="426"/>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Дослідження: особливості уявлень індивіда про власний життєвий шлях, наявні проблеми тощо (їх інтерпретацій)</w:t>
      </w:r>
    </w:p>
    <w:p w:rsidR="00DC04B1" w:rsidRPr="00DC04B1" w:rsidRDefault="00DC04B1" w:rsidP="00894C6B">
      <w:pPr>
        <w:numPr>
          <w:ilvl w:val="0"/>
          <w:numId w:val="101"/>
        </w:numPr>
        <w:tabs>
          <w:tab w:val="clear" w:pos="928"/>
          <w:tab w:val="num" w:pos="426"/>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психодрамі та інших напрямках психотерапії</w:t>
      </w:r>
    </w:p>
    <w:p w:rsidR="00DC04B1" w:rsidRPr="00DC04B1" w:rsidRDefault="00DC04B1" w:rsidP="00894C6B">
      <w:pPr>
        <w:numPr>
          <w:ilvl w:val="0"/>
          <w:numId w:val="101"/>
        </w:numPr>
        <w:tabs>
          <w:tab w:val="clear" w:pos="928"/>
          <w:tab w:val="num" w:pos="426"/>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гештальттерапії та інших напрямках психотерапії</w:t>
      </w:r>
    </w:p>
    <w:p w:rsidR="00DC04B1" w:rsidRPr="00DC04B1" w:rsidRDefault="00DC04B1" w:rsidP="00894C6B">
      <w:pPr>
        <w:numPr>
          <w:ilvl w:val="0"/>
          <w:numId w:val="101"/>
        </w:numPr>
        <w:tabs>
          <w:tab w:val="clear" w:pos="928"/>
          <w:tab w:val="num" w:pos="426"/>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клієнтцентрованій та інших напрямках психотерапії</w:t>
      </w:r>
    </w:p>
    <w:p w:rsidR="00DC04B1" w:rsidRPr="00DC04B1" w:rsidRDefault="00DC04B1" w:rsidP="00894C6B">
      <w:pPr>
        <w:numPr>
          <w:ilvl w:val="0"/>
          <w:numId w:val="101"/>
        </w:numPr>
        <w:tabs>
          <w:tab w:val="clear" w:pos="928"/>
          <w:tab w:val="num" w:pos="426"/>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транзактному аналізі та інших напрямках психотерапії</w:t>
      </w:r>
    </w:p>
    <w:p w:rsidR="00DC04B1" w:rsidRPr="00DC04B1" w:rsidRDefault="00DC04B1" w:rsidP="00894C6B">
      <w:pPr>
        <w:numPr>
          <w:ilvl w:val="0"/>
          <w:numId w:val="101"/>
        </w:numPr>
        <w:tabs>
          <w:tab w:val="clear" w:pos="928"/>
          <w:tab w:val="num" w:pos="426"/>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тілесно орієнтованих та інших напрямках психотерапії та філософії</w:t>
      </w:r>
    </w:p>
    <w:p w:rsidR="00DC04B1" w:rsidRPr="00DC04B1" w:rsidRDefault="00DC04B1" w:rsidP="00894C6B">
      <w:pPr>
        <w:numPr>
          <w:ilvl w:val="0"/>
          <w:numId w:val="101"/>
        </w:numPr>
        <w:tabs>
          <w:tab w:val="clear" w:pos="928"/>
          <w:tab w:val="num" w:pos="426"/>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НЛП та інших напрямках психотерапії</w:t>
      </w:r>
    </w:p>
    <w:p w:rsidR="00DC04B1" w:rsidRPr="00DC04B1" w:rsidRDefault="00DC04B1" w:rsidP="00894C6B">
      <w:pPr>
        <w:numPr>
          <w:ilvl w:val="0"/>
          <w:numId w:val="101"/>
        </w:numPr>
        <w:tabs>
          <w:tab w:val="clear" w:pos="928"/>
          <w:tab w:val="num" w:pos="426"/>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Порівняльний аналіз змісту основних понять та процедур у ССТ та інших напрямках психотерапії</w:t>
      </w:r>
    </w:p>
    <w:p w:rsidR="00DC04B1" w:rsidRPr="00DC04B1" w:rsidRDefault="00DC04B1" w:rsidP="00894C6B">
      <w:pPr>
        <w:numPr>
          <w:ilvl w:val="0"/>
          <w:numId w:val="101"/>
        </w:numPr>
        <w:tabs>
          <w:tab w:val="clear" w:pos="928"/>
          <w:tab w:val="num" w:pos="426"/>
        </w:tabs>
        <w:spacing w:line="240" w:lineRule="auto"/>
        <w:ind w:left="0" w:firstLine="0"/>
        <w:contextualSpacing/>
        <w:jc w:val="both"/>
        <w:rPr>
          <w:rFonts w:ascii="Times New Roman" w:hAnsi="Times New Roman"/>
          <w:sz w:val="28"/>
          <w:szCs w:val="28"/>
          <w:lang w:val="uk-UA"/>
        </w:rPr>
      </w:pPr>
      <w:r w:rsidRPr="00DC04B1">
        <w:rPr>
          <w:rFonts w:ascii="Times New Roman" w:hAnsi="Times New Roman"/>
          <w:sz w:val="28"/>
          <w:szCs w:val="28"/>
          <w:lang w:val="uk-UA"/>
        </w:rPr>
        <w:t>Дослідження: характеристики контрпереносу в різних умовах інтервізійного процесу</w:t>
      </w:r>
    </w:p>
    <w:p w:rsidR="002C163F" w:rsidRPr="00A653C3" w:rsidRDefault="002C163F" w:rsidP="0071388E">
      <w:pPr>
        <w:spacing w:line="240" w:lineRule="auto"/>
        <w:contextualSpacing/>
        <w:jc w:val="both"/>
        <w:rPr>
          <w:rFonts w:ascii="Times New Roman" w:hAnsi="Times New Roman"/>
          <w:b/>
          <w:sz w:val="28"/>
          <w:szCs w:val="28"/>
          <w:lang w:val="uk-UA"/>
        </w:rPr>
      </w:pPr>
    </w:p>
    <w:p w:rsidR="002C163F" w:rsidRPr="003063E2" w:rsidRDefault="002C163F" w:rsidP="00374827">
      <w:pPr>
        <w:shd w:val="clear" w:color="auto" w:fill="FFFFFF"/>
        <w:spacing w:after="0" w:line="240" w:lineRule="auto"/>
        <w:ind w:firstLine="540"/>
        <w:contextualSpacing/>
        <w:jc w:val="both"/>
        <w:rPr>
          <w:rFonts w:ascii="Times New Roman" w:hAnsi="Times New Roman"/>
          <w:b/>
          <w:sz w:val="28"/>
          <w:szCs w:val="28"/>
          <w:lang w:val="uk-UA"/>
        </w:rPr>
      </w:pPr>
      <w:r w:rsidRPr="00A653C3">
        <w:rPr>
          <w:rFonts w:ascii="Times New Roman" w:hAnsi="Times New Roman"/>
          <w:b/>
          <w:sz w:val="28"/>
          <w:szCs w:val="28"/>
        </w:rPr>
        <w:t>Рекомендована література</w:t>
      </w:r>
      <w:r w:rsidR="00D57131">
        <w:rPr>
          <w:rFonts w:ascii="Times New Roman" w:hAnsi="Times New Roman"/>
          <w:b/>
          <w:sz w:val="28"/>
          <w:szCs w:val="28"/>
          <w:lang w:val="uk-UA"/>
        </w:rPr>
        <w:t xml:space="preserve"> </w:t>
      </w:r>
      <w:r w:rsidR="00221167">
        <w:rPr>
          <w:rFonts w:ascii="Times New Roman" w:hAnsi="Times New Roman"/>
          <w:sz w:val="28"/>
          <w:szCs w:val="28"/>
          <w:lang w:val="uk-UA"/>
        </w:rPr>
        <w:t>ідентична</w:t>
      </w:r>
      <w:r w:rsidR="003063E2">
        <w:rPr>
          <w:rFonts w:ascii="Times New Roman" w:hAnsi="Times New Roman"/>
          <w:sz w:val="28"/>
          <w:szCs w:val="28"/>
          <w:lang w:val="uk-UA"/>
        </w:rPr>
        <w:t xml:space="preserve"> літературі попередньої дисципліни</w:t>
      </w:r>
      <w:r w:rsidR="00D57131">
        <w:rPr>
          <w:rFonts w:ascii="Times New Roman" w:hAnsi="Times New Roman"/>
          <w:sz w:val="28"/>
          <w:szCs w:val="28"/>
          <w:lang w:val="uk-UA"/>
        </w:rPr>
        <w:t>.</w:t>
      </w:r>
    </w:p>
    <w:p w:rsidR="00E234CC" w:rsidRPr="00A653C3" w:rsidRDefault="00E234CC" w:rsidP="0071388E">
      <w:pPr>
        <w:shd w:val="clear" w:color="auto" w:fill="FFFFFF"/>
        <w:spacing w:line="240" w:lineRule="auto"/>
        <w:contextualSpacing/>
        <w:jc w:val="both"/>
        <w:rPr>
          <w:rFonts w:ascii="Times New Roman" w:hAnsi="Times New Roman"/>
          <w:bCs/>
          <w:color w:val="000000"/>
          <w:sz w:val="28"/>
          <w:szCs w:val="28"/>
          <w:lang w:val="uk-UA"/>
        </w:rPr>
      </w:pPr>
    </w:p>
    <w:p w:rsidR="00E234CC" w:rsidRPr="00A653C3" w:rsidRDefault="00E234CC" w:rsidP="0071388E">
      <w:pPr>
        <w:shd w:val="clear" w:color="auto" w:fill="FFFFFF"/>
        <w:tabs>
          <w:tab w:val="left" w:pos="365"/>
        </w:tabs>
        <w:spacing w:before="14" w:line="240" w:lineRule="auto"/>
        <w:contextualSpacing/>
        <w:jc w:val="both"/>
        <w:rPr>
          <w:rFonts w:ascii="Times New Roman" w:hAnsi="Times New Roman"/>
          <w:sz w:val="28"/>
          <w:szCs w:val="28"/>
          <w:lang w:val="uk-UA"/>
        </w:rPr>
      </w:pPr>
    </w:p>
    <w:sectPr w:rsidR="00E234CC" w:rsidRPr="00A653C3" w:rsidSect="00D2252E">
      <w:footerReference w:type="even" r:id="rId10"/>
      <w:footerReference w:type="default" r:id="rId11"/>
      <w:pgSz w:w="11906" w:h="16838" w:code="9"/>
      <w:pgMar w:top="1134" w:right="1134" w:bottom="1134" w:left="108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DCD" w:rsidRDefault="00FD0DCD">
      <w:r>
        <w:separator/>
      </w:r>
    </w:p>
  </w:endnote>
  <w:endnote w:type="continuationSeparator" w:id="0">
    <w:p w:rsidR="00FD0DCD" w:rsidRDefault="00FD0D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DCD" w:rsidRDefault="00C0690C">
    <w:pPr>
      <w:pStyle w:val="ac"/>
      <w:framePr w:h="197" w:wrap="none" w:vAnchor="text" w:hAnchor="page" w:x="10786" w:y="-1175"/>
      <w:shd w:val="clear" w:color="auto" w:fill="auto"/>
      <w:jc w:val="both"/>
    </w:pPr>
    <w:r>
      <w:fldChar w:fldCharType="begin"/>
    </w:r>
    <w:r w:rsidR="00FD0DCD">
      <w:instrText xml:space="preserve"> PAGE \* MERGEFORMAT </w:instrText>
    </w:r>
    <w:r>
      <w:fldChar w:fldCharType="separate"/>
    </w:r>
    <w:r w:rsidR="00FD0DCD" w:rsidRPr="00CA1463">
      <w:rPr>
        <w:rStyle w:val="ad"/>
      </w:rPr>
      <w:t>6</w:t>
    </w:r>
    <w:r>
      <w:fldChar w:fldCharType="end"/>
    </w:r>
  </w:p>
  <w:p w:rsidR="00FD0DCD" w:rsidRDefault="00FD0DCD">
    <w:pP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DCD" w:rsidRDefault="00C0690C">
    <w:pPr>
      <w:pStyle w:val="afd"/>
      <w:jc w:val="right"/>
    </w:pPr>
    <w:r>
      <w:fldChar w:fldCharType="begin"/>
    </w:r>
    <w:r w:rsidR="00FD0DCD">
      <w:instrText>PAGE   \* MERGEFORMAT</w:instrText>
    </w:r>
    <w:r>
      <w:fldChar w:fldCharType="separate"/>
    </w:r>
    <w:r w:rsidR="003F00C9" w:rsidRPr="003F00C9">
      <w:rPr>
        <w:noProof/>
        <w:lang w:val="uk-UA"/>
      </w:rPr>
      <w:t>169</w:t>
    </w:r>
    <w:r>
      <w:fldChar w:fldCharType="end"/>
    </w:r>
  </w:p>
  <w:p w:rsidR="00FD0DCD" w:rsidRDefault="00FD0DCD">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DCD" w:rsidRDefault="00FD0DCD">
      <w:r>
        <w:separator/>
      </w:r>
    </w:p>
  </w:footnote>
  <w:footnote w:type="continuationSeparator" w:id="0">
    <w:p w:rsidR="00FD0DCD" w:rsidRDefault="00FD0D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0000003"/>
    <w:multiLevelType w:val="multilevel"/>
    <w:tmpl w:val="00000002"/>
    <w:lvl w:ilvl="0">
      <w:start w:val="92"/>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0114A01"/>
    <w:multiLevelType w:val="hybridMultilevel"/>
    <w:tmpl w:val="B3BCD468"/>
    <w:lvl w:ilvl="0" w:tplc="E424B3EA">
      <w:start w:val="1"/>
      <w:numFmt w:val="decimal"/>
      <w:lvlText w:val="%1."/>
      <w:lvlJc w:val="left"/>
      <w:pPr>
        <w:ind w:left="644"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
    <w:nsid w:val="00D04CFA"/>
    <w:multiLevelType w:val="hybridMultilevel"/>
    <w:tmpl w:val="FE98CDDA"/>
    <w:lvl w:ilvl="0" w:tplc="7BF6F938">
      <w:start w:val="1"/>
      <w:numFmt w:val="decimal"/>
      <w:lvlText w:val="%1."/>
      <w:lvlJc w:val="left"/>
      <w:pPr>
        <w:tabs>
          <w:tab w:val="num" w:pos="720"/>
        </w:tabs>
        <w:ind w:left="720" w:hanging="360"/>
      </w:pPr>
      <w:rPr>
        <w:b w:val="0"/>
      </w:rPr>
    </w:lvl>
    <w:lvl w:ilvl="1" w:tplc="0422000F">
      <w:start w:val="1"/>
      <w:numFmt w:val="decimal"/>
      <w:lvlText w:val="%2."/>
      <w:lvlJc w:val="left"/>
      <w:pPr>
        <w:tabs>
          <w:tab w:val="num" w:pos="1440"/>
        </w:tabs>
        <w:ind w:left="1440" w:hanging="360"/>
      </w:pPr>
      <w:rPr>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3311886"/>
    <w:multiLevelType w:val="hybridMultilevel"/>
    <w:tmpl w:val="38103E46"/>
    <w:lvl w:ilvl="0" w:tplc="0422000F">
      <w:start w:val="1"/>
      <w:numFmt w:val="decimal"/>
      <w:lvlText w:val="%1."/>
      <w:lvlJc w:val="left"/>
      <w:pPr>
        <w:tabs>
          <w:tab w:val="num" w:pos="720"/>
        </w:tabs>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06714D5A"/>
    <w:multiLevelType w:val="hybridMultilevel"/>
    <w:tmpl w:val="4A5AD39A"/>
    <w:lvl w:ilvl="0" w:tplc="0422000F">
      <w:start w:val="1"/>
      <w:numFmt w:val="decimal"/>
      <w:lvlText w:val="%1."/>
      <w:lvlJc w:val="left"/>
      <w:pPr>
        <w:ind w:left="644"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6">
    <w:nsid w:val="06DA01F1"/>
    <w:multiLevelType w:val="multilevel"/>
    <w:tmpl w:val="99EEEC9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nsid w:val="0A3A15C9"/>
    <w:multiLevelType w:val="hybridMultilevel"/>
    <w:tmpl w:val="B38CA868"/>
    <w:lvl w:ilvl="0" w:tplc="1FCE6D5E">
      <w:start w:val="1"/>
      <w:numFmt w:val="decimal"/>
      <w:lvlText w:val="%1."/>
      <w:lvlJc w:val="left"/>
      <w:pPr>
        <w:tabs>
          <w:tab w:val="num" w:pos="540"/>
        </w:tabs>
        <w:ind w:left="540" w:hanging="360"/>
      </w:pPr>
      <w:rPr>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0CAF59F1"/>
    <w:multiLevelType w:val="hybridMultilevel"/>
    <w:tmpl w:val="FDFC5CDA"/>
    <w:lvl w:ilvl="0" w:tplc="AB6E1C00">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DD13AAF"/>
    <w:multiLevelType w:val="hybridMultilevel"/>
    <w:tmpl w:val="345AB6CE"/>
    <w:lvl w:ilvl="0" w:tplc="04220001">
      <w:start w:val="1"/>
      <w:numFmt w:val="bullet"/>
      <w:lvlText w:val=""/>
      <w:lvlJc w:val="left"/>
      <w:pPr>
        <w:ind w:left="928" w:hanging="360"/>
      </w:pPr>
      <w:rPr>
        <w:rFonts w:ascii="Symbol" w:hAnsi="Symbol"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0">
    <w:nsid w:val="0ED12C0B"/>
    <w:multiLevelType w:val="hybridMultilevel"/>
    <w:tmpl w:val="9CAC0DF2"/>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10292D25"/>
    <w:multiLevelType w:val="hybridMultilevel"/>
    <w:tmpl w:val="59EC309C"/>
    <w:lvl w:ilvl="0" w:tplc="3CC84204">
      <w:start w:val="1"/>
      <w:numFmt w:val="decimal"/>
      <w:lvlText w:val="%1."/>
      <w:lvlJc w:val="left"/>
      <w:pPr>
        <w:tabs>
          <w:tab w:val="num" w:pos="360"/>
        </w:tabs>
        <w:ind w:left="360" w:hanging="360"/>
      </w:pPr>
      <w:rPr>
        <w:b/>
        <w:bCs/>
        <w:sz w:val="28"/>
        <w:szCs w:val="24"/>
        <w:lang w:val="uk-UA"/>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102C25C0"/>
    <w:multiLevelType w:val="hybridMultilevel"/>
    <w:tmpl w:val="4152523E"/>
    <w:lvl w:ilvl="0" w:tplc="3EA0FF86">
      <w:start w:val="1"/>
      <w:numFmt w:val="decimal"/>
      <w:lvlText w:val="%1."/>
      <w:lvlJc w:val="left"/>
      <w:pPr>
        <w:tabs>
          <w:tab w:val="num" w:pos="615"/>
        </w:tabs>
        <w:ind w:left="615" w:hanging="390"/>
      </w:pPr>
      <w:rPr>
        <w:rFonts w:cs="Times New Roman" w:hint="default"/>
      </w:rPr>
    </w:lvl>
    <w:lvl w:ilvl="1" w:tplc="04190019">
      <w:start w:val="1"/>
      <w:numFmt w:val="lowerLetter"/>
      <w:lvlText w:val="%2."/>
      <w:lvlJc w:val="left"/>
      <w:pPr>
        <w:tabs>
          <w:tab w:val="num" w:pos="1305"/>
        </w:tabs>
        <w:ind w:left="1305" w:hanging="360"/>
      </w:pPr>
      <w:rPr>
        <w:rFonts w:cs="Times New Roman"/>
      </w:rPr>
    </w:lvl>
    <w:lvl w:ilvl="2" w:tplc="0419001B">
      <w:start w:val="1"/>
      <w:numFmt w:val="lowerRoman"/>
      <w:lvlText w:val="%3."/>
      <w:lvlJc w:val="right"/>
      <w:pPr>
        <w:tabs>
          <w:tab w:val="num" w:pos="2025"/>
        </w:tabs>
        <w:ind w:left="2025" w:hanging="180"/>
      </w:pPr>
      <w:rPr>
        <w:rFonts w:cs="Times New Roman"/>
      </w:rPr>
    </w:lvl>
    <w:lvl w:ilvl="3" w:tplc="0419000F">
      <w:start w:val="1"/>
      <w:numFmt w:val="decimal"/>
      <w:lvlText w:val="%4."/>
      <w:lvlJc w:val="left"/>
      <w:pPr>
        <w:tabs>
          <w:tab w:val="num" w:pos="2745"/>
        </w:tabs>
        <w:ind w:left="2745" w:hanging="360"/>
      </w:pPr>
      <w:rPr>
        <w:rFonts w:cs="Times New Roman"/>
      </w:rPr>
    </w:lvl>
    <w:lvl w:ilvl="4" w:tplc="04190019">
      <w:start w:val="1"/>
      <w:numFmt w:val="lowerLetter"/>
      <w:lvlText w:val="%5."/>
      <w:lvlJc w:val="left"/>
      <w:pPr>
        <w:tabs>
          <w:tab w:val="num" w:pos="3465"/>
        </w:tabs>
        <w:ind w:left="3465" w:hanging="360"/>
      </w:pPr>
      <w:rPr>
        <w:rFonts w:cs="Times New Roman"/>
      </w:rPr>
    </w:lvl>
    <w:lvl w:ilvl="5" w:tplc="0419001B">
      <w:start w:val="1"/>
      <w:numFmt w:val="lowerRoman"/>
      <w:lvlText w:val="%6."/>
      <w:lvlJc w:val="right"/>
      <w:pPr>
        <w:tabs>
          <w:tab w:val="num" w:pos="4185"/>
        </w:tabs>
        <w:ind w:left="4185" w:hanging="180"/>
      </w:pPr>
      <w:rPr>
        <w:rFonts w:cs="Times New Roman"/>
      </w:rPr>
    </w:lvl>
    <w:lvl w:ilvl="6" w:tplc="0419000F">
      <w:start w:val="1"/>
      <w:numFmt w:val="decimal"/>
      <w:lvlText w:val="%7."/>
      <w:lvlJc w:val="left"/>
      <w:pPr>
        <w:tabs>
          <w:tab w:val="num" w:pos="4905"/>
        </w:tabs>
        <w:ind w:left="4905" w:hanging="360"/>
      </w:pPr>
      <w:rPr>
        <w:rFonts w:cs="Times New Roman"/>
      </w:rPr>
    </w:lvl>
    <w:lvl w:ilvl="7" w:tplc="04190019">
      <w:start w:val="1"/>
      <w:numFmt w:val="lowerLetter"/>
      <w:lvlText w:val="%8."/>
      <w:lvlJc w:val="left"/>
      <w:pPr>
        <w:tabs>
          <w:tab w:val="num" w:pos="5625"/>
        </w:tabs>
        <w:ind w:left="5625" w:hanging="360"/>
      </w:pPr>
      <w:rPr>
        <w:rFonts w:cs="Times New Roman"/>
      </w:rPr>
    </w:lvl>
    <w:lvl w:ilvl="8" w:tplc="0419001B">
      <w:start w:val="1"/>
      <w:numFmt w:val="lowerRoman"/>
      <w:lvlText w:val="%9."/>
      <w:lvlJc w:val="right"/>
      <w:pPr>
        <w:tabs>
          <w:tab w:val="num" w:pos="6345"/>
        </w:tabs>
        <w:ind w:left="6345" w:hanging="180"/>
      </w:pPr>
      <w:rPr>
        <w:rFonts w:cs="Times New Roman"/>
      </w:rPr>
    </w:lvl>
  </w:abstractNum>
  <w:abstractNum w:abstractNumId="13">
    <w:nsid w:val="123C499F"/>
    <w:multiLevelType w:val="singleLevel"/>
    <w:tmpl w:val="2B5EFD3A"/>
    <w:lvl w:ilvl="0">
      <w:start w:val="1"/>
      <w:numFmt w:val="decimal"/>
      <w:lvlText w:val="%1)"/>
      <w:lvlJc w:val="left"/>
      <w:pPr>
        <w:tabs>
          <w:tab w:val="num" w:pos="420"/>
        </w:tabs>
        <w:ind w:left="420" w:hanging="420"/>
      </w:pPr>
      <w:rPr>
        <w:rFonts w:cs="Times New Roman" w:hint="default"/>
      </w:rPr>
    </w:lvl>
  </w:abstractNum>
  <w:abstractNum w:abstractNumId="14">
    <w:nsid w:val="16852849"/>
    <w:multiLevelType w:val="multilevel"/>
    <w:tmpl w:val="00000002"/>
    <w:lvl w:ilvl="0">
      <w:start w:val="92"/>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5">
    <w:nsid w:val="18570146"/>
    <w:multiLevelType w:val="hybridMultilevel"/>
    <w:tmpl w:val="F6F603D2"/>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nsid w:val="193417E2"/>
    <w:multiLevelType w:val="hybridMultilevel"/>
    <w:tmpl w:val="DD8E315E"/>
    <w:lvl w:ilvl="0" w:tplc="0422000F">
      <w:start w:val="1"/>
      <w:numFmt w:val="decimal"/>
      <w:lvlText w:val="%1."/>
      <w:lvlJc w:val="left"/>
      <w:pPr>
        <w:tabs>
          <w:tab w:val="num" w:pos="360"/>
        </w:tabs>
        <w:ind w:left="36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1A8E63CB"/>
    <w:multiLevelType w:val="hybridMultilevel"/>
    <w:tmpl w:val="6C3CD6D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nsid w:val="1B011D81"/>
    <w:multiLevelType w:val="hybridMultilevel"/>
    <w:tmpl w:val="90E666DE"/>
    <w:lvl w:ilvl="0" w:tplc="0422000F">
      <w:start w:val="1"/>
      <w:numFmt w:val="decimal"/>
      <w:lvlText w:val="%1."/>
      <w:lvlJc w:val="left"/>
      <w:pPr>
        <w:tabs>
          <w:tab w:val="num" w:pos="1080"/>
        </w:tabs>
        <w:ind w:left="1080" w:hanging="360"/>
      </w:p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9">
    <w:nsid w:val="1C7A374D"/>
    <w:multiLevelType w:val="hybridMultilevel"/>
    <w:tmpl w:val="7E2C049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0">
    <w:nsid w:val="1D6B42CA"/>
    <w:multiLevelType w:val="hybridMultilevel"/>
    <w:tmpl w:val="4A5AD39A"/>
    <w:lvl w:ilvl="0" w:tplc="0422000F">
      <w:start w:val="1"/>
      <w:numFmt w:val="decimal"/>
      <w:lvlText w:val="%1."/>
      <w:lvlJc w:val="left"/>
      <w:pPr>
        <w:ind w:left="644"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1">
    <w:nsid w:val="1DDA7928"/>
    <w:multiLevelType w:val="multilevel"/>
    <w:tmpl w:val="33F008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1E66586E"/>
    <w:multiLevelType w:val="hybridMultilevel"/>
    <w:tmpl w:val="6CA45B8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24">
    <w:nsid w:val="215F706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5">
    <w:nsid w:val="21EE505D"/>
    <w:multiLevelType w:val="multilevel"/>
    <w:tmpl w:val="24B225D6"/>
    <w:lvl w:ilvl="0">
      <w:start w:val="1"/>
      <w:numFmt w:val="decimal"/>
      <w:lvlText w:val="%1."/>
      <w:lvlJc w:val="left"/>
      <w:pPr>
        <w:tabs>
          <w:tab w:val="num" w:pos="360"/>
        </w:tabs>
        <w:ind w:left="360" w:hanging="360"/>
      </w:pPr>
      <w:rPr>
        <w:rFonts w:cs="Times New Roman"/>
      </w:rPr>
    </w:lvl>
    <w:lvl w:ilvl="1">
      <w:numFmt w:val="bullet"/>
      <w:lvlText w:val=""/>
      <w:lvlJc w:val="left"/>
      <w:pPr>
        <w:ind w:left="1440" w:hanging="360"/>
      </w:pPr>
      <w:rPr>
        <w:rFonts w:ascii="Symbol" w:eastAsia="Times New Roman" w:hAnsi="Symbol"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22A377B4"/>
    <w:multiLevelType w:val="hybridMultilevel"/>
    <w:tmpl w:val="C762A03E"/>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7">
    <w:nsid w:val="22DA487A"/>
    <w:multiLevelType w:val="multilevel"/>
    <w:tmpl w:val="00000002"/>
    <w:lvl w:ilvl="0">
      <w:start w:val="92"/>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8">
    <w:nsid w:val="24D12760"/>
    <w:multiLevelType w:val="hybridMultilevel"/>
    <w:tmpl w:val="5A54AE2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25782CE2"/>
    <w:multiLevelType w:val="hybridMultilevel"/>
    <w:tmpl w:val="322C419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nsid w:val="25FD12F1"/>
    <w:multiLevelType w:val="hybridMultilevel"/>
    <w:tmpl w:val="CDA82E8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1">
    <w:nsid w:val="26216B57"/>
    <w:multiLevelType w:val="hybridMultilevel"/>
    <w:tmpl w:val="4E08076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2">
    <w:nsid w:val="266F2A9F"/>
    <w:multiLevelType w:val="multilevel"/>
    <w:tmpl w:val="33F008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nsid w:val="2A3C06AB"/>
    <w:multiLevelType w:val="hybridMultilevel"/>
    <w:tmpl w:val="112C336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4">
    <w:nsid w:val="2A732E5A"/>
    <w:multiLevelType w:val="multilevel"/>
    <w:tmpl w:val="33F008A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5">
    <w:nsid w:val="2A762B38"/>
    <w:multiLevelType w:val="hybridMultilevel"/>
    <w:tmpl w:val="6974E9EE"/>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6">
    <w:nsid w:val="2A9D76CE"/>
    <w:multiLevelType w:val="multilevel"/>
    <w:tmpl w:val="6C08063E"/>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7">
    <w:nsid w:val="2B2267A3"/>
    <w:multiLevelType w:val="hybridMultilevel"/>
    <w:tmpl w:val="3BEACDA0"/>
    <w:lvl w:ilvl="0" w:tplc="E332ACB0">
      <w:start w:val="1"/>
      <w:numFmt w:val="decimal"/>
      <w:lvlText w:val="%1."/>
      <w:lvlJc w:val="left"/>
      <w:pPr>
        <w:tabs>
          <w:tab w:val="num" w:pos="1468"/>
        </w:tabs>
        <w:ind w:left="1468" w:hanging="360"/>
      </w:pPr>
      <w:rPr>
        <w:b w:val="0"/>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38">
    <w:nsid w:val="2BCA0FE7"/>
    <w:multiLevelType w:val="hybridMultilevel"/>
    <w:tmpl w:val="85324284"/>
    <w:lvl w:ilvl="0" w:tplc="C938EAE0">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abstractNum w:abstractNumId="39">
    <w:nsid w:val="2F806DE3"/>
    <w:multiLevelType w:val="hybridMultilevel"/>
    <w:tmpl w:val="C762A03E"/>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0">
    <w:nsid w:val="31164AE6"/>
    <w:multiLevelType w:val="hybridMultilevel"/>
    <w:tmpl w:val="3C920210"/>
    <w:lvl w:ilvl="0" w:tplc="0422000F">
      <w:start w:val="1"/>
      <w:numFmt w:val="decimal"/>
      <w:lvlText w:val="%1."/>
      <w:lvlJc w:val="left"/>
      <w:pPr>
        <w:tabs>
          <w:tab w:val="num" w:pos="360"/>
        </w:tabs>
        <w:ind w:left="360" w:hanging="360"/>
      </w:p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41">
    <w:nsid w:val="31262D2D"/>
    <w:multiLevelType w:val="hybridMultilevel"/>
    <w:tmpl w:val="B672E66C"/>
    <w:lvl w:ilvl="0" w:tplc="27426D0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31275DFA"/>
    <w:multiLevelType w:val="hybridMultilevel"/>
    <w:tmpl w:val="1996FB3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3">
    <w:nsid w:val="31B94210"/>
    <w:multiLevelType w:val="hybridMultilevel"/>
    <w:tmpl w:val="1F94EAF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4">
    <w:nsid w:val="3323775A"/>
    <w:multiLevelType w:val="hybridMultilevel"/>
    <w:tmpl w:val="6BAAD80C"/>
    <w:lvl w:ilvl="0" w:tplc="035E95CC">
      <w:start w:val="1"/>
      <w:numFmt w:val="decimal"/>
      <w:lvlText w:val="%1."/>
      <w:lvlJc w:val="left"/>
      <w:pPr>
        <w:tabs>
          <w:tab w:val="num" w:pos="360"/>
        </w:tabs>
        <w:ind w:left="36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5">
    <w:nsid w:val="34A60F5A"/>
    <w:multiLevelType w:val="multilevel"/>
    <w:tmpl w:val="BA4EE43A"/>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nsid w:val="35761D14"/>
    <w:multiLevelType w:val="hybridMultilevel"/>
    <w:tmpl w:val="6FB0555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7">
    <w:nsid w:val="36D42535"/>
    <w:multiLevelType w:val="hybridMultilevel"/>
    <w:tmpl w:val="383A95C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8">
    <w:nsid w:val="38A9782B"/>
    <w:multiLevelType w:val="multilevel"/>
    <w:tmpl w:val="33F008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9">
    <w:nsid w:val="3C54289A"/>
    <w:multiLevelType w:val="hybridMultilevel"/>
    <w:tmpl w:val="8CDA2706"/>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0">
    <w:nsid w:val="3D17679A"/>
    <w:multiLevelType w:val="multilevel"/>
    <w:tmpl w:val="00000002"/>
    <w:lvl w:ilvl="0">
      <w:start w:val="92"/>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51">
    <w:nsid w:val="3D436D11"/>
    <w:multiLevelType w:val="hybridMultilevel"/>
    <w:tmpl w:val="E7869D2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2">
    <w:nsid w:val="3DFE7F31"/>
    <w:multiLevelType w:val="hybridMultilevel"/>
    <w:tmpl w:val="9DF2C3D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3">
    <w:nsid w:val="3ECF3E0D"/>
    <w:multiLevelType w:val="hybridMultilevel"/>
    <w:tmpl w:val="6B783E60"/>
    <w:lvl w:ilvl="0" w:tplc="410E2432">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320"/>
        </w:tabs>
        <w:ind w:left="1320" w:hanging="360"/>
      </w:pPr>
      <w:rPr>
        <w:rFonts w:cs="Times New Roman"/>
      </w:rPr>
    </w:lvl>
    <w:lvl w:ilvl="2" w:tplc="0419001B">
      <w:start w:val="1"/>
      <w:numFmt w:val="lowerRoman"/>
      <w:lvlText w:val="%3."/>
      <w:lvlJc w:val="right"/>
      <w:pPr>
        <w:tabs>
          <w:tab w:val="num" w:pos="2040"/>
        </w:tabs>
        <w:ind w:left="2040" w:hanging="180"/>
      </w:pPr>
      <w:rPr>
        <w:rFonts w:cs="Times New Roman"/>
      </w:rPr>
    </w:lvl>
    <w:lvl w:ilvl="3" w:tplc="0419000F">
      <w:start w:val="1"/>
      <w:numFmt w:val="decimal"/>
      <w:lvlText w:val="%4."/>
      <w:lvlJc w:val="left"/>
      <w:pPr>
        <w:tabs>
          <w:tab w:val="num" w:pos="2760"/>
        </w:tabs>
        <w:ind w:left="2760" w:hanging="360"/>
      </w:pPr>
      <w:rPr>
        <w:rFonts w:cs="Times New Roman"/>
      </w:rPr>
    </w:lvl>
    <w:lvl w:ilvl="4" w:tplc="04190019">
      <w:start w:val="1"/>
      <w:numFmt w:val="lowerLetter"/>
      <w:lvlText w:val="%5."/>
      <w:lvlJc w:val="left"/>
      <w:pPr>
        <w:tabs>
          <w:tab w:val="num" w:pos="3480"/>
        </w:tabs>
        <w:ind w:left="3480" w:hanging="360"/>
      </w:pPr>
      <w:rPr>
        <w:rFonts w:cs="Times New Roman"/>
      </w:rPr>
    </w:lvl>
    <w:lvl w:ilvl="5" w:tplc="0419001B">
      <w:start w:val="1"/>
      <w:numFmt w:val="lowerRoman"/>
      <w:lvlText w:val="%6."/>
      <w:lvlJc w:val="right"/>
      <w:pPr>
        <w:tabs>
          <w:tab w:val="num" w:pos="4200"/>
        </w:tabs>
        <w:ind w:left="4200" w:hanging="180"/>
      </w:pPr>
      <w:rPr>
        <w:rFonts w:cs="Times New Roman"/>
      </w:rPr>
    </w:lvl>
    <w:lvl w:ilvl="6" w:tplc="0419000F">
      <w:start w:val="1"/>
      <w:numFmt w:val="decimal"/>
      <w:lvlText w:val="%7."/>
      <w:lvlJc w:val="left"/>
      <w:pPr>
        <w:tabs>
          <w:tab w:val="num" w:pos="4920"/>
        </w:tabs>
        <w:ind w:left="4920" w:hanging="360"/>
      </w:pPr>
      <w:rPr>
        <w:rFonts w:cs="Times New Roman"/>
      </w:rPr>
    </w:lvl>
    <w:lvl w:ilvl="7" w:tplc="04190019">
      <w:start w:val="1"/>
      <w:numFmt w:val="lowerLetter"/>
      <w:lvlText w:val="%8."/>
      <w:lvlJc w:val="left"/>
      <w:pPr>
        <w:tabs>
          <w:tab w:val="num" w:pos="5640"/>
        </w:tabs>
        <w:ind w:left="5640" w:hanging="360"/>
      </w:pPr>
      <w:rPr>
        <w:rFonts w:cs="Times New Roman"/>
      </w:rPr>
    </w:lvl>
    <w:lvl w:ilvl="8" w:tplc="0419001B">
      <w:start w:val="1"/>
      <w:numFmt w:val="lowerRoman"/>
      <w:lvlText w:val="%9."/>
      <w:lvlJc w:val="right"/>
      <w:pPr>
        <w:tabs>
          <w:tab w:val="num" w:pos="6360"/>
        </w:tabs>
        <w:ind w:left="6360" w:hanging="180"/>
      </w:pPr>
      <w:rPr>
        <w:rFonts w:cs="Times New Roman"/>
      </w:rPr>
    </w:lvl>
  </w:abstractNum>
  <w:abstractNum w:abstractNumId="54">
    <w:nsid w:val="3FE33B35"/>
    <w:multiLevelType w:val="hybridMultilevel"/>
    <w:tmpl w:val="D556C87C"/>
    <w:lvl w:ilvl="0" w:tplc="E332ACB0">
      <w:start w:val="1"/>
      <w:numFmt w:val="decimal"/>
      <w:lvlText w:val="%1."/>
      <w:lvlJc w:val="left"/>
      <w:pPr>
        <w:tabs>
          <w:tab w:val="num" w:pos="928"/>
        </w:tabs>
        <w:ind w:left="928" w:hanging="360"/>
      </w:pPr>
      <w:rPr>
        <w:b w:val="0"/>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55">
    <w:nsid w:val="40CC21E0"/>
    <w:multiLevelType w:val="hybridMultilevel"/>
    <w:tmpl w:val="748ECBB6"/>
    <w:lvl w:ilvl="0" w:tplc="0422000F">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41983248"/>
    <w:multiLevelType w:val="hybridMultilevel"/>
    <w:tmpl w:val="8108927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7">
    <w:nsid w:val="46A5690B"/>
    <w:multiLevelType w:val="hybridMultilevel"/>
    <w:tmpl w:val="4948A22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8">
    <w:nsid w:val="46F73F5E"/>
    <w:multiLevelType w:val="hybridMultilevel"/>
    <w:tmpl w:val="83F8237E"/>
    <w:lvl w:ilvl="0" w:tplc="0422000F">
      <w:start w:val="1"/>
      <w:numFmt w:val="decimal"/>
      <w:lvlText w:val="%1."/>
      <w:lvlJc w:val="left"/>
      <w:pPr>
        <w:ind w:left="3763" w:hanging="360"/>
      </w:pPr>
      <w:rPr>
        <w:rFonts w:cs="Times New Roman" w:hint="default"/>
        <w:color w:val="auto"/>
      </w:rPr>
    </w:lvl>
    <w:lvl w:ilvl="1" w:tplc="04220019">
      <w:start w:val="1"/>
      <w:numFmt w:val="lowerLetter"/>
      <w:lvlText w:val="%2."/>
      <w:lvlJc w:val="left"/>
      <w:pPr>
        <w:ind w:left="4483" w:hanging="360"/>
      </w:pPr>
      <w:rPr>
        <w:rFonts w:cs="Times New Roman"/>
      </w:rPr>
    </w:lvl>
    <w:lvl w:ilvl="2" w:tplc="0422001B">
      <w:start w:val="1"/>
      <w:numFmt w:val="lowerRoman"/>
      <w:lvlText w:val="%3."/>
      <w:lvlJc w:val="right"/>
      <w:pPr>
        <w:ind w:left="5203" w:hanging="180"/>
      </w:pPr>
      <w:rPr>
        <w:rFonts w:cs="Times New Roman"/>
      </w:rPr>
    </w:lvl>
    <w:lvl w:ilvl="3" w:tplc="0422000F">
      <w:start w:val="1"/>
      <w:numFmt w:val="decimal"/>
      <w:lvlText w:val="%4."/>
      <w:lvlJc w:val="left"/>
      <w:pPr>
        <w:ind w:left="5923" w:hanging="360"/>
      </w:pPr>
      <w:rPr>
        <w:rFonts w:cs="Times New Roman"/>
      </w:rPr>
    </w:lvl>
    <w:lvl w:ilvl="4" w:tplc="04220019">
      <w:start w:val="1"/>
      <w:numFmt w:val="lowerLetter"/>
      <w:lvlText w:val="%5."/>
      <w:lvlJc w:val="left"/>
      <w:pPr>
        <w:ind w:left="6643" w:hanging="360"/>
      </w:pPr>
      <w:rPr>
        <w:rFonts w:cs="Times New Roman"/>
      </w:rPr>
    </w:lvl>
    <w:lvl w:ilvl="5" w:tplc="0422001B">
      <w:start w:val="1"/>
      <w:numFmt w:val="lowerRoman"/>
      <w:lvlText w:val="%6."/>
      <w:lvlJc w:val="right"/>
      <w:pPr>
        <w:ind w:left="7363" w:hanging="180"/>
      </w:pPr>
      <w:rPr>
        <w:rFonts w:cs="Times New Roman"/>
      </w:rPr>
    </w:lvl>
    <w:lvl w:ilvl="6" w:tplc="0422000F">
      <w:start w:val="1"/>
      <w:numFmt w:val="decimal"/>
      <w:lvlText w:val="%7."/>
      <w:lvlJc w:val="left"/>
      <w:pPr>
        <w:ind w:left="8083" w:hanging="360"/>
      </w:pPr>
      <w:rPr>
        <w:rFonts w:cs="Times New Roman"/>
      </w:rPr>
    </w:lvl>
    <w:lvl w:ilvl="7" w:tplc="04220019">
      <w:start w:val="1"/>
      <w:numFmt w:val="lowerLetter"/>
      <w:lvlText w:val="%8."/>
      <w:lvlJc w:val="left"/>
      <w:pPr>
        <w:ind w:left="8803" w:hanging="360"/>
      </w:pPr>
      <w:rPr>
        <w:rFonts w:cs="Times New Roman"/>
      </w:rPr>
    </w:lvl>
    <w:lvl w:ilvl="8" w:tplc="0422001B">
      <w:start w:val="1"/>
      <w:numFmt w:val="lowerRoman"/>
      <w:lvlText w:val="%9."/>
      <w:lvlJc w:val="right"/>
      <w:pPr>
        <w:ind w:left="9523" w:hanging="180"/>
      </w:pPr>
      <w:rPr>
        <w:rFonts w:cs="Times New Roman"/>
      </w:rPr>
    </w:lvl>
  </w:abstractNum>
  <w:abstractNum w:abstractNumId="59">
    <w:nsid w:val="47FF500C"/>
    <w:multiLevelType w:val="hybridMultilevel"/>
    <w:tmpl w:val="4D5E69A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0">
    <w:nsid w:val="494B0737"/>
    <w:multiLevelType w:val="hybridMultilevel"/>
    <w:tmpl w:val="0310C6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1">
    <w:nsid w:val="4E554ADF"/>
    <w:multiLevelType w:val="hybridMultilevel"/>
    <w:tmpl w:val="2CC014FE"/>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62">
    <w:nsid w:val="4F843F9A"/>
    <w:multiLevelType w:val="hybridMultilevel"/>
    <w:tmpl w:val="784CA24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3">
    <w:nsid w:val="5185277B"/>
    <w:multiLevelType w:val="hybridMultilevel"/>
    <w:tmpl w:val="8CCCF13A"/>
    <w:lvl w:ilvl="0" w:tplc="27426D0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bullet"/>
      <w:lvlText w:val=""/>
      <w:lvlJc w:val="left"/>
      <w:pPr>
        <w:tabs>
          <w:tab w:val="num" w:pos="1800"/>
        </w:tabs>
        <w:ind w:left="1800" w:hanging="360"/>
      </w:pPr>
      <w:rPr>
        <w:rFonts w:ascii="Symbol" w:hAnsi="Symbol" w:hint="default"/>
      </w:rPr>
    </w:lvl>
    <w:lvl w:ilvl="4" w:tplc="04190003">
      <w:start w:val="1"/>
      <w:numFmt w:val="bullet"/>
      <w:lvlText w:val="o"/>
      <w:lvlJc w:val="left"/>
      <w:pPr>
        <w:tabs>
          <w:tab w:val="num" w:pos="2520"/>
        </w:tabs>
        <w:ind w:left="2520" w:hanging="360"/>
      </w:pPr>
      <w:rPr>
        <w:rFonts w:ascii="Courier New" w:hAnsi="Courier New" w:hint="default"/>
      </w:rPr>
    </w:lvl>
    <w:lvl w:ilvl="5" w:tplc="04190005">
      <w:start w:val="1"/>
      <w:numFmt w:val="bullet"/>
      <w:lvlText w:val=""/>
      <w:lvlJc w:val="left"/>
      <w:pPr>
        <w:tabs>
          <w:tab w:val="num" w:pos="3240"/>
        </w:tabs>
        <w:ind w:left="3240" w:hanging="360"/>
      </w:pPr>
      <w:rPr>
        <w:rFonts w:ascii="Wingdings" w:hAnsi="Wingdings" w:hint="default"/>
      </w:rPr>
    </w:lvl>
    <w:lvl w:ilvl="6" w:tplc="04190001">
      <w:start w:val="1"/>
      <w:numFmt w:val="bullet"/>
      <w:lvlText w:val=""/>
      <w:lvlJc w:val="left"/>
      <w:pPr>
        <w:tabs>
          <w:tab w:val="num" w:pos="3960"/>
        </w:tabs>
        <w:ind w:left="3960" w:hanging="360"/>
      </w:pPr>
      <w:rPr>
        <w:rFonts w:ascii="Symbol" w:hAnsi="Symbol" w:hint="default"/>
      </w:rPr>
    </w:lvl>
    <w:lvl w:ilvl="7" w:tplc="04190003">
      <w:start w:val="1"/>
      <w:numFmt w:val="bullet"/>
      <w:lvlText w:val="o"/>
      <w:lvlJc w:val="left"/>
      <w:pPr>
        <w:tabs>
          <w:tab w:val="num" w:pos="4680"/>
        </w:tabs>
        <w:ind w:left="4680" w:hanging="360"/>
      </w:pPr>
      <w:rPr>
        <w:rFonts w:ascii="Courier New" w:hAnsi="Courier New" w:hint="default"/>
      </w:rPr>
    </w:lvl>
    <w:lvl w:ilvl="8" w:tplc="04190005">
      <w:start w:val="1"/>
      <w:numFmt w:val="bullet"/>
      <w:lvlText w:val=""/>
      <w:lvlJc w:val="left"/>
      <w:pPr>
        <w:tabs>
          <w:tab w:val="num" w:pos="5400"/>
        </w:tabs>
        <w:ind w:left="5400" w:hanging="360"/>
      </w:pPr>
      <w:rPr>
        <w:rFonts w:ascii="Wingdings" w:hAnsi="Wingdings" w:hint="default"/>
      </w:rPr>
    </w:lvl>
  </w:abstractNum>
  <w:abstractNum w:abstractNumId="64">
    <w:nsid w:val="52222AD6"/>
    <w:multiLevelType w:val="hybridMultilevel"/>
    <w:tmpl w:val="393402B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5">
    <w:nsid w:val="5242025C"/>
    <w:multiLevelType w:val="multilevel"/>
    <w:tmpl w:val="EF2E3A6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35A63FD"/>
    <w:multiLevelType w:val="hybridMultilevel"/>
    <w:tmpl w:val="A11AD440"/>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67">
    <w:nsid w:val="54520B41"/>
    <w:multiLevelType w:val="multilevel"/>
    <w:tmpl w:val="CF08E882"/>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8">
    <w:nsid w:val="560D6C68"/>
    <w:multiLevelType w:val="hybridMultilevel"/>
    <w:tmpl w:val="80083C62"/>
    <w:lvl w:ilvl="0" w:tplc="E5F8E6BC">
      <w:start w:val="1"/>
      <w:numFmt w:val="decimal"/>
      <w:lvlText w:val="%1."/>
      <w:lvlJc w:val="left"/>
      <w:pPr>
        <w:ind w:left="720" w:hanging="360"/>
      </w:pPr>
      <w:rPr>
        <w:rFonts w:cs="Times New Roman"/>
        <w:b w:val="0"/>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69">
    <w:nsid w:val="568D3022"/>
    <w:multiLevelType w:val="hybridMultilevel"/>
    <w:tmpl w:val="A3A21D86"/>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70">
    <w:nsid w:val="5749473C"/>
    <w:multiLevelType w:val="hybridMultilevel"/>
    <w:tmpl w:val="F20C5A52"/>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71">
    <w:nsid w:val="575E7D93"/>
    <w:multiLevelType w:val="multilevel"/>
    <w:tmpl w:val="33F008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2">
    <w:nsid w:val="58B32035"/>
    <w:multiLevelType w:val="multilevel"/>
    <w:tmpl w:val="700609A4"/>
    <w:lvl w:ilvl="0">
      <w:start w:val="1"/>
      <w:numFmt w:val="decimal"/>
      <w:lvlText w:val="%1."/>
      <w:lvlJc w:val="left"/>
      <w:pPr>
        <w:tabs>
          <w:tab w:val="num" w:pos="720"/>
        </w:tabs>
        <w:ind w:left="720" w:hanging="360"/>
      </w:pPr>
      <w:rPr>
        <w:rFonts w:cs="Times New Roman"/>
        <w:b w:val="0"/>
      </w:rPr>
    </w:lvl>
    <w:lvl w:ilvl="1">
      <w:numFmt w:val="bullet"/>
      <w:lvlText w:val=""/>
      <w:lvlJc w:val="left"/>
      <w:pPr>
        <w:ind w:left="1440" w:hanging="360"/>
      </w:pPr>
      <w:rPr>
        <w:rFonts w:ascii="Symbol" w:eastAsia="Times New Roman" w:hAnsi="Symbol"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3">
    <w:nsid w:val="5C503A22"/>
    <w:multiLevelType w:val="hybridMultilevel"/>
    <w:tmpl w:val="E8E088D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4">
    <w:nsid w:val="5CB43CB7"/>
    <w:multiLevelType w:val="hybridMultilevel"/>
    <w:tmpl w:val="02AAB25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5">
    <w:nsid w:val="5D000113"/>
    <w:multiLevelType w:val="hybridMultilevel"/>
    <w:tmpl w:val="E82A444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76">
    <w:nsid w:val="5D403872"/>
    <w:multiLevelType w:val="hybridMultilevel"/>
    <w:tmpl w:val="2E70F0D0"/>
    <w:lvl w:ilvl="0" w:tplc="2DA68CE2">
      <w:numFmt w:val="bullet"/>
      <w:lvlText w:val="–"/>
      <w:lvlJc w:val="left"/>
      <w:pPr>
        <w:ind w:left="903" w:hanging="360"/>
      </w:pPr>
      <w:rPr>
        <w:rFonts w:ascii="Times New Roman" w:eastAsia="Tahoma" w:hAnsi="Times New Roman" w:cs="Times New Roman" w:hint="default"/>
      </w:rPr>
    </w:lvl>
    <w:lvl w:ilvl="1" w:tplc="04190003" w:tentative="1">
      <w:start w:val="1"/>
      <w:numFmt w:val="bullet"/>
      <w:lvlText w:val="o"/>
      <w:lvlJc w:val="left"/>
      <w:pPr>
        <w:ind w:left="1623" w:hanging="360"/>
      </w:pPr>
      <w:rPr>
        <w:rFonts w:ascii="Courier New" w:hAnsi="Courier New" w:cs="Courier New"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cs="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cs="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77">
    <w:nsid w:val="5DDD3E04"/>
    <w:multiLevelType w:val="hybridMultilevel"/>
    <w:tmpl w:val="638690B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8">
    <w:nsid w:val="5DFD722B"/>
    <w:multiLevelType w:val="multilevel"/>
    <w:tmpl w:val="666A7CC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9">
    <w:nsid w:val="5E692738"/>
    <w:multiLevelType w:val="hybridMultilevel"/>
    <w:tmpl w:val="94CE4F1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0">
    <w:nsid w:val="5F0B7474"/>
    <w:multiLevelType w:val="multilevel"/>
    <w:tmpl w:val="33F008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1">
    <w:nsid w:val="5F6D1ECB"/>
    <w:multiLevelType w:val="hybridMultilevel"/>
    <w:tmpl w:val="2A348A6E"/>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2">
    <w:nsid w:val="603B123D"/>
    <w:multiLevelType w:val="hybridMultilevel"/>
    <w:tmpl w:val="DE143DA2"/>
    <w:lvl w:ilvl="0" w:tplc="0422000F">
      <w:start w:val="1"/>
      <w:numFmt w:val="decimal"/>
      <w:lvlText w:val="%1."/>
      <w:lvlJc w:val="left"/>
      <w:pPr>
        <w:ind w:left="720" w:hanging="360"/>
      </w:pPr>
      <w:rPr>
        <w:rFonts w:cs="Times New Roman"/>
      </w:rPr>
    </w:lvl>
    <w:lvl w:ilvl="1" w:tplc="0422000F">
      <w:start w:val="1"/>
      <w:numFmt w:val="decimal"/>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83">
    <w:nsid w:val="61DC7C7E"/>
    <w:multiLevelType w:val="hybridMultilevel"/>
    <w:tmpl w:val="8B9EA1D2"/>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4">
    <w:nsid w:val="625A590E"/>
    <w:multiLevelType w:val="singleLevel"/>
    <w:tmpl w:val="D1D6A3E8"/>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85">
    <w:nsid w:val="632E2E4F"/>
    <w:multiLevelType w:val="multilevel"/>
    <w:tmpl w:val="33F008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6">
    <w:nsid w:val="64DD4E28"/>
    <w:multiLevelType w:val="multilevel"/>
    <w:tmpl w:val="33F008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7">
    <w:nsid w:val="650E19DA"/>
    <w:multiLevelType w:val="hybridMultilevel"/>
    <w:tmpl w:val="E82EBDF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8">
    <w:nsid w:val="66342C59"/>
    <w:multiLevelType w:val="multilevel"/>
    <w:tmpl w:val="29C83D9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9">
    <w:nsid w:val="68107968"/>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90">
    <w:nsid w:val="6A115AAE"/>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91">
    <w:nsid w:val="6B7A73FF"/>
    <w:multiLevelType w:val="hybridMultilevel"/>
    <w:tmpl w:val="0EA4E528"/>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92">
    <w:nsid w:val="6BCD7769"/>
    <w:multiLevelType w:val="multilevel"/>
    <w:tmpl w:val="00000002"/>
    <w:lvl w:ilvl="0">
      <w:start w:val="92"/>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93">
    <w:nsid w:val="6D97097D"/>
    <w:multiLevelType w:val="hybridMultilevel"/>
    <w:tmpl w:val="828A479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4">
    <w:nsid w:val="6D9A6DD1"/>
    <w:multiLevelType w:val="hybridMultilevel"/>
    <w:tmpl w:val="7A9E71E0"/>
    <w:lvl w:ilvl="0" w:tplc="E332ACB0">
      <w:start w:val="1"/>
      <w:numFmt w:val="decimal"/>
      <w:lvlText w:val="%1."/>
      <w:lvlJc w:val="left"/>
      <w:pPr>
        <w:tabs>
          <w:tab w:val="num" w:pos="928"/>
        </w:tabs>
        <w:ind w:left="928"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5">
    <w:nsid w:val="706F17BE"/>
    <w:multiLevelType w:val="hybridMultilevel"/>
    <w:tmpl w:val="2B5CB9D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4257D9E"/>
    <w:multiLevelType w:val="hybridMultilevel"/>
    <w:tmpl w:val="126E4ED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7">
    <w:nsid w:val="768B14F3"/>
    <w:multiLevelType w:val="hybridMultilevel"/>
    <w:tmpl w:val="D5D02CD6"/>
    <w:lvl w:ilvl="0" w:tplc="0422000F">
      <w:start w:val="1"/>
      <w:numFmt w:val="decimal"/>
      <w:lvlText w:val="%1."/>
      <w:lvlJc w:val="left"/>
      <w:pPr>
        <w:tabs>
          <w:tab w:val="num" w:pos="1260"/>
        </w:tabs>
        <w:ind w:left="1260" w:hanging="360"/>
      </w:p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98">
    <w:nsid w:val="76E91F4C"/>
    <w:multiLevelType w:val="hybridMultilevel"/>
    <w:tmpl w:val="B5C48F36"/>
    <w:lvl w:ilvl="0" w:tplc="0422000F">
      <w:start w:val="1"/>
      <w:numFmt w:val="decimal"/>
      <w:pStyle w:val="a"/>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9">
    <w:nsid w:val="7CD54240"/>
    <w:multiLevelType w:val="hybridMultilevel"/>
    <w:tmpl w:val="B3DCABF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0">
    <w:nsid w:val="7D644890"/>
    <w:multiLevelType w:val="hybridMultilevel"/>
    <w:tmpl w:val="F48E818C"/>
    <w:lvl w:ilvl="0" w:tplc="0422000F">
      <w:start w:val="1"/>
      <w:numFmt w:val="decimal"/>
      <w:lvlText w:val="%1."/>
      <w:lvlJc w:val="left"/>
      <w:pPr>
        <w:tabs>
          <w:tab w:val="num" w:pos="1146"/>
        </w:tabs>
        <w:ind w:left="1146" w:hanging="360"/>
      </w:pPr>
    </w:lvl>
    <w:lvl w:ilvl="1" w:tplc="04220019" w:tentative="1">
      <w:start w:val="1"/>
      <w:numFmt w:val="lowerLetter"/>
      <w:lvlText w:val="%2."/>
      <w:lvlJc w:val="left"/>
      <w:pPr>
        <w:tabs>
          <w:tab w:val="num" w:pos="1866"/>
        </w:tabs>
        <w:ind w:left="1866" w:hanging="360"/>
      </w:pPr>
    </w:lvl>
    <w:lvl w:ilvl="2" w:tplc="0422001B" w:tentative="1">
      <w:start w:val="1"/>
      <w:numFmt w:val="lowerRoman"/>
      <w:lvlText w:val="%3."/>
      <w:lvlJc w:val="right"/>
      <w:pPr>
        <w:tabs>
          <w:tab w:val="num" w:pos="2586"/>
        </w:tabs>
        <w:ind w:left="2586" w:hanging="180"/>
      </w:pPr>
    </w:lvl>
    <w:lvl w:ilvl="3" w:tplc="0422000F" w:tentative="1">
      <w:start w:val="1"/>
      <w:numFmt w:val="decimal"/>
      <w:lvlText w:val="%4."/>
      <w:lvlJc w:val="left"/>
      <w:pPr>
        <w:tabs>
          <w:tab w:val="num" w:pos="3306"/>
        </w:tabs>
        <w:ind w:left="3306" w:hanging="360"/>
      </w:pPr>
    </w:lvl>
    <w:lvl w:ilvl="4" w:tplc="04220019" w:tentative="1">
      <w:start w:val="1"/>
      <w:numFmt w:val="lowerLetter"/>
      <w:lvlText w:val="%5."/>
      <w:lvlJc w:val="left"/>
      <w:pPr>
        <w:tabs>
          <w:tab w:val="num" w:pos="4026"/>
        </w:tabs>
        <w:ind w:left="4026" w:hanging="360"/>
      </w:pPr>
    </w:lvl>
    <w:lvl w:ilvl="5" w:tplc="0422001B" w:tentative="1">
      <w:start w:val="1"/>
      <w:numFmt w:val="lowerRoman"/>
      <w:lvlText w:val="%6."/>
      <w:lvlJc w:val="right"/>
      <w:pPr>
        <w:tabs>
          <w:tab w:val="num" w:pos="4746"/>
        </w:tabs>
        <w:ind w:left="4746" w:hanging="180"/>
      </w:pPr>
    </w:lvl>
    <w:lvl w:ilvl="6" w:tplc="0422000F" w:tentative="1">
      <w:start w:val="1"/>
      <w:numFmt w:val="decimal"/>
      <w:lvlText w:val="%7."/>
      <w:lvlJc w:val="left"/>
      <w:pPr>
        <w:tabs>
          <w:tab w:val="num" w:pos="5466"/>
        </w:tabs>
        <w:ind w:left="5466" w:hanging="360"/>
      </w:pPr>
    </w:lvl>
    <w:lvl w:ilvl="7" w:tplc="04220019" w:tentative="1">
      <w:start w:val="1"/>
      <w:numFmt w:val="lowerLetter"/>
      <w:lvlText w:val="%8."/>
      <w:lvlJc w:val="left"/>
      <w:pPr>
        <w:tabs>
          <w:tab w:val="num" w:pos="6186"/>
        </w:tabs>
        <w:ind w:left="6186" w:hanging="360"/>
      </w:pPr>
    </w:lvl>
    <w:lvl w:ilvl="8" w:tplc="0422001B" w:tentative="1">
      <w:start w:val="1"/>
      <w:numFmt w:val="lowerRoman"/>
      <w:lvlText w:val="%9."/>
      <w:lvlJc w:val="right"/>
      <w:pPr>
        <w:tabs>
          <w:tab w:val="num" w:pos="6906"/>
        </w:tabs>
        <w:ind w:left="6906" w:hanging="180"/>
      </w:pPr>
    </w:lvl>
  </w:abstractNum>
  <w:abstractNum w:abstractNumId="101">
    <w:nsid w:val="7F9668F4"/>
    <w:multiLevelType w:val="hybridMultilevel"/>
    <w:tmpl w:val="3306E870"/>
    <w:lvl w:ilvl="0" w:tplc="0419000F">
      <w:start w:val="1"/>
      <w:numFmt w:val="decimal"/>
      <w:lvlText w:val="%1."/>
      <w:lvlJc w:val="left"/>
      <w:pPr>
        <w:ind w:left="644" w:hanging="360"/>
      </w:pPr>
      <w:rPr>
        <w:rFonts w:cs="Times New Roman"/>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02">
    <w:nsid w:val="7FDB415A"/>
    <w:multiLevelType w:val="hybridMultilevel"/>
    <w:tmpl w:val="9E4C675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9"/>
  </w:num>
  <w:num w:numId="3">
    <w:abstractNumId w:val="42"/>
  </w:num>
  <w:num w:numId="4">
    <w:abstractNumId w:val="98"/>
  </w:num>
  <w:num w:numId="5">
    <w:abstractNumId w:val="74"/>
  </w:num>
  <w:num w:numId="6">
    <w:abstractNumId w:val="46"/>
  </w:num>
  <w:num w:numId="7">
    <w:abstractNumId w:val="93"/>
  </w:num>
  <w:num w:numId="8">
    <w:abstractNumId w:val="47"/>
  </w:num>
  <w:num w:numId="9">
    <w:abstractNumId w:val="52"/>
  </w:num>
  <w:num w:numId="10">
    <w:abstractNumId w:val="30"/>
  </w:num>
  <w:num w:numId="11">
    <w:abstractNumId w:val="33"/>
  </w:num>
  <w:num w:numId="12">
    <w:abstractNumId w:val="5"/>
  </w:num>
  <w:num w:numId="13">
    <w:abstractNumId w:val="20"/>
  </w:num>
  <w:num w:numId="14">
    <w:abstractNumId w:val="82"/>
  </w:num>
  <w:num w:numId="15">
    <w:abstractNumId w:val="12"/>
  </w:num>
  <w:num w:numId="16">
    <w:abstractNumId w:val="87"/>
  </w:num>
  <w:num w:numId="17">
    <w:abstractNumId w:val="29"/>
  </w:num>
  <w:num w:numId="18">
    <w:abstractNumId w:val="59"/>
  </w:num>
  <w:num w:numId="19">
    <w:abstractNumId w:val="62"/>
  </w:num>
  <w:num w:numId="20">
    <w:abstractNumId w:val="56"/>
  </w:num>
  <w:num w:numId="21">
    <w:abstractNumId w:val="100"/>
  </w:num>
  <w:num w:numId="22">
    <w:abstractNumId w:val="17"/>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02"/>
  </w:num>
  <w:num w:numId="30">
    <w:abstractNumId w:val="99"/>
  </w:num>
  <w:num w:numId="31">
    <w:abstractNumId w:val="73"/>
  </w:num>
  <w:num w:numId="32">
    <w:abstractNumId w:val="31"/>
  </w:num>
  <w:num w:numId="33">
    <w:abstractNumId w:val="0"/>
  </w:num>
  <w:num w:numId="34">
    <w:abstractNumId w:val="1"/>
  </w:num>
  <w:num w:numId="35">
    <w:abstractNumId w:val="90"/>
  </w:num>
  <w:num w:numId="36">
    <w:abstractNumId w:val="79"/>
  </w:num>
  <w:num w:numId="37">
    <w:abstractNumId w:val="92"/>
  </w:num>
  <w:num w:numId="38">
    <w:abstractNumId w:val="50"/>
  </w:num>
  <w:num w:numId="39">
    <w:abstractNumId w:val="27"/>
  </w:num>
  <w:num w:numId="40">
    <w:abstractNumId w:val="89"/>
  </w:num>
  <w:num w:numId="41">
    <w:abstractNumId w:val="77"/>
  </w:num>
  <w:num w:numId="42">
    <w:abstractNumId w:val="43"/>
  </w:num>
  <w:num w:numId="43">
    <w:abstractNumId w:val="14"/>
  </w:num>
  <w:num w:numId="44">
    <w:abstractNumId w:val="11"/>
  </w:num>
  <w:num w:numId="45">
    <w:abstractNumId w:val="83"/>
  </w:num>
  <w:num w:numId="46">
    <w:abstractNumId w:val="24"/>
  </w:num>
  <w:num w:numId="47">
    <w:abstractNumId w:val="13"/>
  </w:num>
  <w:num w:numId="48">
    <w:abstractNumId w:val="63"/>
  </w:num>
  <w:num w:numId="49">
    <w:abstractNumId w:val="84"/>
    <w:lvlOverride w:ilvl="0">
      <w:startOverride w:val="1"/>
    </w:lvlOverride>
  </w:num>
  <w:num w:numId="50">
    <w:abstractNumId w:val="22"/>
  </w:num>
  <w:num w:numId="51">
    <w:abstractNumId w:val="49"/>
  </w:num>
  <w:num w:numId="52">
    <w:abstractNumId w:val="75"/>
  </w:num>
  <w:num w:numId="53">
    <w:abstractNumId w:val="41"/>
  </w:num>
  <w:num w:numId="54">
    <w:abstractNumId w:val="88"/>
  </w:num>
  <w:num w:numId="55">
    <w:abstractNumId w:val="78"/>
  </w:num>
  <w:num w:numId="56">
    <w:abstractNumId w:val="6"/>
  </w:num>
  <w:num w:numId="57">
    <w:abstractNumId w:val="38"/>
  </w:num>
  <w:num w:numId="58">
    <w:abstractNumId w:val="45"/>
  </w:num>
  <w:num w:numId="59">
    <w:abstractNumId w:val="96"/>
  </w:num>
  <w:num w:numId="60">
    <w:abstractNumId w:val="28"/>
  </w:num>
  <w:num w:numId="61">
    <w:abstractNumId w:val="53"/>
  </w:num>
  <w:num w:numId="62">
    <w:abstractNumId w:val="101"/>
  </w:num>
  <w:num w:numId="63">
    <w:abstractNumId w:val="60"/>
  </w:num>
  <w:num w:numId="64">
    <w:abstractNumId w:val="97"/>
  </w:num>
  <w:num w:numId="65">
    <w:abstractNumId w:val="26"/>
  </w:num>
  <w:num w:numId="66">
    <w:abstractNumId w:val="61"/>
  </w:num>
  <w:num w:numId="67">
    <w:abstractNumId w:val="44"/>
  </w:num>
  <w:num w:numId="68">
    <w:abstractNumId w:val="16"/>
  </w:num>
  <w:num w:numId="69">
    <w:abstractNumId w:val="81"/>
  </w:num>
  <w:num w:numId="70">
    <w:abstractNumId w:val="8"/>
  </w:num>
  <w:num w:numId="71">
    <w:abstractNumId w:val="3"/>
  </w:num>
  <w:num w:numId="72">
    <w:abstractNumId w:val="95"/>
  </w:num>
  <w:num w:numId="73">
    <w:abstractNumId w:val="65"/>
  </w:num>
  <w:num w:numId="74">
    <w:abstractNumId w:val="18"/>
  </w:num>
  <w:num w:numId="75">
    <w:abstractNumId w:val="68"/>
  </w:num>
  <w:num w:numId="76">
    <w:abstractNumId w:val="86"/>
  </w:num>
  <w:num w:numId="77">
    <w:abstractNumId w:val="25"/>
  </w:num>
  <w:num w:numId="78">
    <w:abstractNumId w:val="67"/>
  </w:num>
  <w:num w:numId="79">
    <w:abstractNumId w:val="80"/>
  </w:num>
  <w:num w:numId="80">
    <w:abstractNumId w:val="85"/>
  </w:num>
  <w:num w:numId="81">
    <w:abstractNumId w:val="34"/>
  </w:num>
  <w:num w:numId="82">
    <w:abstractNumId w:val="32"/>
  </w:num>
  <w:num w:numId="83">
    <w:abstractNumId w:val="48"/>
  </w:num>
  <w:num w:numId="84">
    <w:abstractNumId w:val="71"/>
  </w:num>
  <w:num w:numId="85">
    <w:abstractNumId w:val="36"/>
  </w:num>
  <w:num w:numId="86">
    <w:abstractNumId w:val="21"/>
  </w:num>
  <w:num w:numId="87">
    <w:abstractNumId w:val="72"/>
  </w:num>
  <w:num w:numId="88">
    <w:abstractNumId w:val="58"/>
  </w:num>
  <w:num w:numId="89">
    <w:abstractNumId w:val="70"/>
  </w:num>
  <w:num w:numId="90">
    <w:abstractNumId w:val="40"/>
  </w:num>
  <w:num w:numId="91">
    <w:abstractNumId w:val="51"/>
  </w:num>
  <w:num w:numId="92">
    <w:abstractNumId w:val="57"/>
  </w:num>
  <w:num w:numId="93">
    <w:abstractNumId w:val="7"/>
  </w:num>
  <w:num w:numId="94">
    <w:abstractNumId w:val="64"/>
  </w:num>
  <w:num w:numId="95">
    <w:abstractNumId w:val="15"/>
  </w:num>
  <w:num w:numId="96">
    <w:abstractNumId w:val="2"/>
  </w:num>
  <w:num w:numId="97">
    <w:abstractNumId w:val="39"/>
  </w:num>
  <w:num w:numId="98">
    <w:abstractNumId w:val="69"/>
  </w:num>
  <w:num w:numId="99">
    <w:abstractNumId w:val="54"/>
  </w:num>
  <w:num w:numId="100">
    <w:abstractNumId w:val="37"/>
  </w:num>
  <w:num w:numId="101">
    <w:abstractNumId w:val="94"/>
  </w:num>
  <w:num w:numId="102">
    <w:abstractNumId w:val="76"/>
  </w:num>
  <w:num w:numId="103">
    <w:abstractNumId w:val="9"/>
  </w:num>
  <w:num w:numId="104">
    <w:abstractNumId w:val="55"/>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08"/>
  <w:hyphenationZone w:val="425"/>
  <w:characterSpacingControl w:val="doNotCompress"/>
  <w:footnotePr>
    <w:footnote w:id="-1"/>
    <w:footnote w:id="0"/>
  </w:footnotePr>
  <w:endnotePr>
    <w:endnote w:id="-1"/>
    <w:endnote w:id="0"/>
  </w:endnotePr>
  <w:compat/>
  <w:rsids>
    <w:rsidRoot w:val="00647B22"/>
    <w:rsid w:val="0000279C"/>
    <w:rsid w:val="0000777E"/>
    <w:rsid w:val="000274AE"/>
    <w:rsid w:val="00050E1E"/>
    <w:rsid w:val="00057CDE"/>
    <w:rsid w:val="00076ED0"/>
    <w:rsid w:val="00080DDF"/>
    <w:rsid w:val="000A4CB4"/>
    <w:rsid w:val="0012015D"/>
    <w:rsid w:val="0013265F"/>
    <w:rsid w:val="00173B76"/>
    <w:rsid w:val="001852FC"/>
    <w:rsid w:val="00201950"/>
    <w:rsid w:val="00221167"/>
    <w:rsid w:val="002811D2"/>
    <w:rsid w:val="002820C9"/>
    <w:rsid w:val="002B4E36"/>
    <w:rsid w:val="002C163F"/>
    <w:rsid w:val="002D0614"/>
    <w:rsid w:val="002E46B1"/>
    <w:rsid w:val="003063E2"/>
    <w:rsid w:val="00316716"/>
    <w:rsid w:val="00325BD6"/>
    <w:rsid w:val="00335882"/>
    <w:rsid w:val="003722D9"/>
    <w:rsid w:val="00374827"/>
    <w:rsid w:val="0039505E"/>
    <w:rsid w:val="003B40D7"/>
    <w:rsid w:val="003C60DE"/>
    <w:rsid w:val="003C7940"/>
    <w:rsid w:val="003F00C9"/>
    <w:rsid w:val="003F2148"/>
    <w:rsid w:val="003F2A22"/>
    <w:rsid w:val="003F75C2"/>
    <w:rsid w:val="00412367"/>
    <w:rsid w:val="004318FE"/>
    <w:rsid w:val="00446265"/>
    <w:rsid w:val="00462C7C"/>
    <w:rsid w:val="004B6087"/>
    <w:rsid w:val="004B6171"/>
    <w:rsid w:val="004E7D69"/>
    <w:rsid w:val="00500725"/>
    <w:rsid w:val="0051254F"/>
    <w:rsid w:val="00523FE4"/>
    <w:rsid w:val="005442E3"/>
    <w:rsid w:val="00557EC3"/>
    <w:rsid w:val="0057662D"/>
    <w:rsid w:val="0059517D"/>
    <w:rsid w:val="006279ED"/>
    <w:rsid w:val="00630EFD"/>
    <w:rsid w:val="006437D5"/>
    <w:rsid w:val="00647AB2"/>
    <w:rsid w:val="00647B22"/>
    <w:rsid w:val="0066453E"/>
    <w:rsid w:val="006711D8"/>
    <w:rsid w:val="006811D8"/>
    <w:rsid w:val="006B0172"/>
    <w:rsid w:val="006D6B5F"/>
    <w:rsid w:val="006E2403"/>
    <w:rsid w:val="006E247F"/>
    <w:rsid w:val="00701681"/>
    <w:rsid w:val="00707534"/>
    <w:rsid w:val="007077F2"/>
    <w:rsid w:val="0071388E"/>
    <w:rsid w:val="00721F9E"/>
    <w:rsid w:val="00725D57"/>
    <w:rsid w:val="00743BB4"/>
    <w:rsid w:val="007465E9"/>
    <w:rsid w:val="0078082D"/>
    <w:rsid w:val="007F12E2"/>
    <w:rsid w:val="007F2D06"/>
    <w:rsid w:val="007F5367"/>
    <w:rsid w:val="008123E8"/>
    <w:rsid w:val="00813109"/>
    <w:rsid w:val="00833B8A"/>
    <w:rsid w:val="00842909"/>
    <w:rsid w:val="00852DA3"/>
    <w:rsid w:val="00864840"/>
    <w:rsid w:val="0088721E"/>
    <w:rsid w:val="00894C6B"/>
    <w:rsid w:val="008961B8"/>
    <w:rsid w:val="008A5E1C"/>
    <w:rsid w:val="008C3993"/>
    <w:rsid w:val="008E3C44"/>
    <w:rsid w:val="00912CF4"/>
    <w:rsid w:val="00944589"/>
    <w:rsid w:val="00964754"/>
    <w:rsid w:val="00970813"/>
    <w:rsid w:val="0098295A"/>
    <w:rsid w:val="009B5902"/>
    <w:rsid w:val="009C1C97"/>
    <w:rsid w:val="009C72AD"/>
    <w:rsid w:val="009F2B20"/>
    <w:rsid w:val="00A23380"/>
    <w:rsid w:val="00A47643"/>
    <w:rsid w:val="00A653C3"/>
    <w:rsid w:val="00A739DD"/>
    <w:rsid w:val="00A83F89"/>
    <w:rsid w:val="00A874CC"/>
    <w:rsid w:val="00A87985"/>
    <w:rsid w:val="00AD088A"/>
    <w:rsid w:val="00AF4B35"/>
    <w:rsid w:val="00B67298"/>
    <w:rsid w:val="00BC3284"/>
    <w:rsid w:val="00BF3926"/>
    <w:rsid w:val="00C0690C"/>
    <w:rsid w:val="00C10AF6"/>
    <w:rsid w:val="00C3231E"/>
    <w:rsid w:val="00C401E2"/>
    <w:rsid w:val="00CA0AF1"/>
    <w:rsid w:val="00CE6B1A"/>
    <w:rsid w:val="00D2252E"/>
    <w:rsid w:val="00D562A6"/>
    <w:rsid w:val="00D57131"/>
    <w:rsid w:val="00D730D9"/>
    <w:rsid w:val="00DA246D"/>
    <w:rsid w:val="00DC04B1"/>
    <w:rsid w:val="00DD420D"/>
    <w:rsid w:val="00DF0BDA"/>
    <w:rsid w:val="00E02C76"/>
    <w:rsid w:val="00E03C8F"/>
    <w:rsid w:val="00E05DE7"/>
    <w:rsid w:val="00E234CC"/>
    <w:rsid w:val="00E41361"/>
    <w:rsid w:val="00E629A4"/>
    <w:rsid w:val="00E84BED"/>
    <w:rsid w:val="00EA70CF"/>
    <w:rsid w:val="00EC0DEB"/>
    <w:rsid w:val="00F13D45"/>
    <w:rsid w:val="00F21658"/>
    <w:rsid w:val="00F24B57"/>
    <w:rsid w:val="00F60FEB"/>
    <w:rsid w:val="00F63643"/>
    <w:rsid w:val="00F754EA"/>
    <w:rsid w:val="00F829B1"/>
    <w:rsid w:val="00F87597"/>
    <w:rsid w:val="00FA6EE2"/>
    <w:rsid w:val="00FD0DC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47B22"/>
    <w:pPr>
      <w:spacing w:after="200" w:line="276" w:lineRule="auto"/>
    </w:pPr>
    <w:rPr>
      <w:rFonts w:ascii="Calibri" w:eastAsia="Calibri" w:hAnsi="Calibri"/>
      <w:sz w:val="22"/>
      <w:szCs w:val="22"/>
      <w:lang w:val="ru-RU" w:eastAsia="ru-RU"/>
    </w:rPr>
  </w:style>
  <w:style w:type="paragraph" w:styleId="2">
    <w:name w:val="heading 2"/>
    <w:basedOn w:val="a0"/>
    <w:next w:val="a0"/>
    <w:link w:val="20"/>
    <w:qFormat/>
    <w:rsid w:val="00C401E2"/>
    <w:pPr>
      <w:keepNext/>
      <w:spacing w:after="0" w:line="240" w:lineRule="auto"/>
      <w:jc w:val="center"/>
      <w:outlineLvl w:val="1"/>
    </w:pPr>
    <w:rPr>
      <w:rFonts w:ascii="Times New Roman" w:hAnsi="Times New Roman"/>
      <w:sz w:val="28"/>
      <w:szCs w:val="28"/>
      <w:lang w:val="uk-UA"/>
    </w:rPr>
  </w:style>
  <w:style w:type="paragraph" w:styleId="4">
    <w:name w:val="heading 4"/>
    <w:basedOn w:val="a0"/>
    <w:next w:val="a0"/>
    <w:qFormat/>
    <w:rsid w:val="00462C7C"/>
    <w:pPr>
      <w:keepNext/>
      <w:spacing w:before="240" w:after="60"/>
      <w:outlineLvl w:val="3"/>
    </w:pPr>
    <w:rPr>
      <w:rFonts w:ascii="Times New Roman" w:hAnsi="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 списку1"/>
    <w:basedOn w:val="a0"/>
    <w:rsid w:val="00647B22"/>
    <w:pPr>
      <w:ind w:left="720"/>
    </w:pPr>
  </w:style>
  <w:style w:type="paragraph" w:customStyle="1" w:styleId="a4">
    <w:name w:val="???????"/>
    <w:rsid w:val="00647B22"/>
    <w:pPr>
      <w:widowControl w:val="0"/>
    </w:pPr>
    <w:rPr>
      <w:rFonts w:eastAsia="Calibri"/>
      <w:lang w:val="ru-RU" w:eastAsia="ru-RU"/>
    </w:rPr>
  </w:style>
  <w:style w:type="paragraph" w:customStyle="1" w:styleId="10">
    <w:name w:val="Обычный1"/>
    <w:rsid w:val="00647B22"/>
    <w:pPr>
      <w:spacing w:line="276" w:lineRule="auto"/>
    </w:pPr>
    <w:rPr>
      <w:rFonts w:ascii="Arial" w:hAnsi="Arial" w:cs="Arial"/>
      <w:color w:val="000000"/>
      <w:sz w:val="22"/>
      <w:szCs w:val="22"/>
      <w:lang w:val="ru-RU" w:eastAsia="ru-RU"/>
    </w:rPr>
  </w:style>
  <w:style w:type="character" w:styleId="a5">
    <w:name w:val="Hyperlink"/>
    <w:rsid w:val="00647B22"/>
    <w:rPr>
      <w:rFonts w:cs="Times New Roman"/>
      <w:color w:val="0000FF"/>
      <w:u w:val="single"/>
    </w:rPr>
  </w:style>
  <w:style w:type="character" w:customStyle="1" w:styleId="xfm58583465">
    <w:name w:val="xfm_58583465"/>
    <w:rsid w:val="00647B22"/>
    <w:rPr>
      <w:rFonts w:cs="Times New Roman"/>
    </w:rPr>
  </w:style>
  <w:style w:type="paragraph" w:customStyle="1" w:styleId="author">
    <w:name w:val="author"/>
    <w:basedOn w:val="a0"/>
    <w:rsid w:val="00647B22"/>
    <w:pPr>
      <w:spacing w:before="100" w:beforeAutospacing="1" w:after="100" w:afterAutospacing="1" w:line="240" w:lineRule="auto"/>
    </w:pPr>
    <w:rPr>
      <w:rFonts w:ascii="Times New Roman" w:hAnsi="Times New Roman"/>
      <w:sz w:val="24"/>
      <w:szCs w:val="24"/>
    </w:rPr>
  </w:style>
  <w:style w:type="paragraph" w:customStyle="1" w:styleId="Default">
    <w:name w:val="Default"/>
    <w:rsid w:val="00647B22"/>
    <w:pPr>
      <w:autoSpaceDE w:val="0"/>
      <w:autoSpaceDN w:val="0"/>
      <w:adjustRightInd w:val="0"/>
    </w:pPr>
    <w:rPr>
      <w:rFonts w:eastAsia="Calibri"/>
      <w:color w:val="000000"/>
      <w:sz w:val="24"/>
      <w:szCs w:val="24"/>
      <w:lang w:val="ru-RU" w:eastAsia="ru-RU"/>
    </w:rPr>
  </w:style>
  <w:style w:type="paragraph" w:styleId="a6">
    <w:name w:val="Body Text Indent"/>
    <w:basedOn w:val="a0"/>
    <w:link w:val="a7"/>
    <w:semiHidden/>
    <w:rsid w:val="00316716"/>
    <w:pPr>
      <w:spacing w:after="120" w:line="240" w:lineRule="auto"/>
      <w:ind w:left="283"/>
    </w:pPr>
    <w:rPr>
      <w:rFonts w:ascii="Times New Roman" w:hAnsi="Times New Roman"/>
      <w:sz w:val="28"/>
      <w:szCs w:val="28"/>
    </w:rPr>
  </w:style>
  <w:style w:type="character" w:customStyle="1" w:styleId="a7">
    <w:name w:val="Основной текст с отступом Знак"/>
    <w:link w:val="a6"/>
    <w:semiHidden/>
    <w:locked/>
    <w:rsid w:val="00316716"/>
    <w:rPr>
      <w:rFonts w:eastAsia="Calibri"/>
      <w:sz w:val="28"/>
      <w:szCs w:val="28"/>
      <w:lang w:val="ru-RU" w:eastAsia="ru-RU" w:bidi="ar-SA"/>
    </w:rPr>
  </w:style>
  <w:style w:type="paragraph" w:styleId="a8">
    <w:name w:val="Body Text"/>
    <w:basedOn w:val="a0"/>
    <w:link w:val="a9"/>
    <w:semiHidden/>
    <w:rsid w:val="00316716"/>
    <w:pPr>
      <w:spacing w:after="120" w:line="259" w:lineRule="auto"/>
    </w:pPr>
    <w:rPr>
      <w:rFonts w:eastAsia="Times New Roman" w:cs="Calibri"/>
      <w:lang w:val="uk-UA" w:eastAsia="en-US"/>
    </w:rPr>
  </w:style>
  <w:style w:type="character" w:customStyle="1" w:styleId="a9">
    <w:name w:val="Основной текст Знак"/>
    <w:link w:val="a8"/>
    <w:semiHidden/>
    <w:locked/>
    <w:rsid w:val="00316716"/>
    <w:rPr>
      <w:rFonts w:ascii="Calibri" w:hAnsi="Calibri" w:cs="Calibri"/>
      <w:sz w:val="22"/>
      <w:szCs w:val="22"/>
      <w:lang w:val="uk-UA" w:eastAsia="en-US" w:bidi="ar-SA"/>
    </w:rPr>
  </w:style>
  <w:style w:type="paragraph" w:customStyle="1" w:styleId="FR3">
    <w:name w:val="FR3"/>
    <w:rsid w:val="00316716"/>
    <w:pPr>
      <w:widowControl w:val="0"/>
      <w:snapToGrid w:val="0"/>
    </w:pPr>
    <w:rPr>
      <w:rFonts w:ascii="Arial" w:eastAsia="Calibri" w:hAnsi="Arial" w:cs="Arial"/>
      <w:b/>
      <w:bCs/>
      <w:i/>
      <w:iCs/>
      <w:sz w:val="18"/>
      <w:szCs w:val="18"/>
      <w:lang w:val="ru-RU" w:eastAsia="ru-RU"/>
    </w:rPr>
  </w:style>
  <w:style w:type="paragraph" w:styleId="aa">
    <w:name w:val="List"/>
    <w:basedOn w:val="a0"/>
    <w:rsid w:val="00316716"/>
    <w:pPr>
      <w:spacing w:after="0" w:line="240" w:lineRule="auto"/>
      <w:ind w:left="283" w:hanging="283"/>
    </w:pPr>
    <w:rPr>
      <w:rFonts w:ascii="Times New Roman" w:hAnsi="Times New Roman"/>
      <w:sz w:val="24"/>
      <w:szCs w:val="24"/>
      <w:lang w:val="uk-UA"/>
    </w:rPr>
  </w:style>
  <w:style w:type="character" w:customStyle="1" w:styleId="11">
    <w:name w:val="Заголовок №1_"/>
    <w:link w:val="110"/>
    <w:rsid w:val="004B6087"/>
    <w:rPr>
      <w:b/>
      <w:bCs/>
      <w:sz w:val="27"/>
      <w:szCs w:val="27"/>
      <w:lang w:bidi="ar-SA"/>
    </w:rPr>
  </w:style>
  <w:style w:type="character" w:customStyle="1" w:styleId="ab">
    <w:name w:val="Колонтитул_"/>
    <w:link w:val="ac"/>
    <w:rsid w:val="004B6087"/>
    <w:rPr>
      <w:noProof/>
      <w:lang w:bidi="ar-SA"/>
    </w:rPr>
  </w:style>
  <w:style w:type="character" w:customStyle="1" w:styleId="ad">
    <w:name w:val="Колонтитул + Напівжирний"/>
    <w:rsid w:val="004B6087"/>
    <w:rPr>
      <w:b/>
      <w:bCs/>
      <w:noProof/>
      <w:spacing w:val="0"/>
      <w:lang w:bidi="ar-SA"/>
    </w:rPr>
  </w:style>
  <w:style w:type="character" w:customStyle="1" w:styleId="21">
    <w:name w:val="Основний текст (2)_"/>
    <w:link w:val="22"/>
    <w:rsid w:val="004B6087"/>
    <w:rPr>
      <w:b/>
      <w:bCs/>
      <w:noProof/>
      <w:sz w:val="19"/>
      <w:szCs w:val="19"/>
      <w:lang w:bidi="ar-SA"/>
    </w:rPr>
  </w:style>
  <w:style w:type="character" w:customStyle="1" w:styleId="40">
    <w:name w:val="Основний текст (4)_"/>
    <w:link w:val="41"/>
    <w:rsid w:val="004B6087"/>
    <w:rPr>
      <w:b/>
      <w:bCs/>
      <w:sz w:val="27"/>
      <w:szCs w:val="27"/>
      <w:lang w:bidi="ar-SA"/>
    </w:rPr>
  </w:style>
  <w:style w:type="character" w:customStyle="1" w:styleId="23">
    <w:name w:val="Підпис до таблиці (2)_"/>
    <w:link w:val="24"/>
    <w:rsid w:val="004B6087"/>
    <w:rPr>
      <w:b/>
      <w:bCs/>
      <w:sz w:val="23"/>
      <w:szCs w:val="23"/>
      <w:lang w:bidi="ar-SA"/>
    </w:rPr>
  </w:style>
  <w:style w:type="character" w:customStyle="1" w:styleId="5">
    <w:name w:val="Основний текст (5)_"/>
    <w:link w:val="50"/>
    <w:rsid w:val="004B6087"/>
    <w:rPr>
      <w:b/>
      <w:bCs/>
      <w:sz w:val="23"/>
      <w:szCs w:val="23"/>
      <w:lang w:bidi="ar-SA"/>
    </w:rPr>
  </w:style>
  <w:style w:type="character" w:customStyle="1" w:styleId="ae">
    <w:name w:val="Підпис до таблиці_"/>
    <w:link w:val="af"/>
    <w:rsid w:val="004B6087"/>
    <w:rPr>
      <w:sz w:val="22"/>
      <w:szCs w:val="22"/>
      <w:lang w:bidi="ar-SA"/>
    </w:rPr>
  </w:style>
  <w:style w:type="character" w:customStyle="1" w:styleId="6">
    <w:name w:val="Основний текст (6)_"/>
    <w:link w:val="60"/>
    <w:rsid w:val="004B6087"/>
    <w:rPr>
      <w:i/>
      <w:iCs/>
      <w:sz w:val="27"/>
      <w:szCs w:val="27"/>
      <w:lang w:bidi="ar-SA"/>
    </w:rPr>
  </w:style>
  <w:style w:type="character" w:customStyle="1" w:styleId="af0">
    <w:name w:val="Основний текст + Курсив"/>
    <w:rsid w:val="004B6087"/>
    <w:rPr>
      <w:i/>
      <w:iCs/>
      <w:sz w:val="27"/>
      <w:szCs w:val="27"/>
      <w:lang w:val="ru-RU" w:eastAsia="ru-RU" w:bidi="ar-SA"/>
    </w:rPr>
  </w:style>
  <w:style w:type="character" w:customStyle="1" w:styleId="42">
    <w:name w:val="Основний текст + Курсив4"/>
    <w:rsid w:val="004B6087"/>
    <w:rPr>
      <w:i/>
      <w:iCs/>
      <w:sz w:val="27"/>
      <w:szCs w:val="27"/>
      <w:lang w:val="ru-RU" w:eastAsia="ru-RU" w:bidi="ar-SA"/>
    </w:rPr>
  </w:style>
  <w:style w:type="character" w:customStyle="1" w:styleId="3">
    <w:name w:val="Основний текст + Курсив3"/>
    <w:rsid w:val="004B6087"/>
    <w:rPr>
      <w:i/>
      <w:iCs/>
      <w:sz w:val="27"/>
      <w:szCs w:val="27"/>
      <w:lang w:val="ru-RU" w:eastAsia="ru-RU" w:bidi="ar-SA"/>
    </w:rPr>
  </w:style>
  <w:style w:type="character" w:customStyle="1" w:styleId="25">
    <w:name w:val="Основний текст + Курсив2"/>
    <w:rsid w:val="004B6087"/>
    <w:rPr>
      <w:i/>
      <w:iCs/>
      <w:sz w:val="27"/>
      <w:szCs w:val="27"/>
      <w:lang w:val="ru-RU" w:eastAsia="ru-RU" w:bidi="ar-SA"/>
    </w:rPr>
  </w:style>
  <w:style w:type="character" w:customStyle="1" w:styleId="12">
    <w:name w:val="Основний текст + Курсив1"/>
    <w:rsid w:val="004B6087"/>
    <w:rPr>
      <w:i/>
      <w:iCs/>
      <w:sz w:val="27"/>
      <w:szCs w:val="27"/>
      <w:lang w:val="ru-RU" w:eastAsia="ru-RU" w:bidi="ar-SA"/>
    </w:rPr>
  </w:style>
  <w:style w:type="paragraph" w:customStyle="1" w:styleId="110">
    <w:name w:val="Заголовок №11"/>
    <w:basedOn w:val="a0"/>
    <w:link w:val="11"/>
    <w:rsid w:val="004B6087"/>
    <w:pPr>
      <w:shd w:val="clear" w:color="auto" w:fill="FFFFFF"/>
      <w:spacing w:after="720" w:line="240" w:lineRule="atLeast"/>
      <w:outlineLvl w:val="0"/>
    </w:pPr>
    <w:rPr>
      <w:rFonts w:ascii="Times New Roman" w:eastAsia="Times New Roman" w:hAnsi="Times New Roman"/>
      <w:b/>
      <w:bCs/>
      <w:sz w:val="27"/>
      <w:szCs w:val="27"/>
      <w:lang w:val="uk-UA" w:eastAsia="uk-UA"/>
    </w:rPr>
  </w:style>
  <w:style w:type="paragraph" w:customStyle="1" w:styleId="ac">
    <w:name w:val="Колонтитул"/>
    <w:basedOn w:val="a0"/>
    <w:link w:val="ab"/>
    <w:rsid w:val="004B6087"/>
    <w:pPr>
      <w:shd w:val="clear" w:color="auto" w:fill="FFFFFF"/>
      <w:spacing w:after="0" w:line="240" w:lineRule="auto"/>
    </w:pPr>
    <w:rPr>
      <w:rFonts w:ascii="Times New Roman" w:eastAsia="Times New Roman" w:hAnsi="Times New Roman"/>
      <w:noProof/>
      <w:sz w:val="20"/>
      <w:szCs w:val="20"/>
      <w:lang w:val="uk-UA" w:eastAsia="uk-UA"/>
    </w:rPr>
  </w:style>
  <w:style w:type="paragraph" w:customStyle="1" w:styleId="22">
    <w:name w:val="Основний текст (2)"/>
    <w:basedOn w:val="a0"/>
    <w:link w:val="21"/>
    <w:rsid w:val="004B6087"/>
    <w:pPr>
      <w:shd w:val="clear" w:color="auto" w:fill="FFFFFF"/>
      <w:spacing w:after="0" w:line="240" w:lineRule="atLeast"/>
    </w:pPr>
    <w:rPr>
      <w:rFonts w:ascii="Times New Roman" w:eastAsia="Times New Roman" w:hAnsi="Times New Roman"/>
      <w:b/>
      <w:bCs/>
      <w:noProof/>
      <w:sz w:val="19"/>
      <w:szCs w:val="19"/>
      <w:lang w:val="uk-UA" w:eastAsia="uk-UA"/>
    </w:rPr>
  </w:style>
  <w:style w:type="paragraph" w:customStyle="1" w:styleId="41">
    <w:name w:val="Основний текст (4)"/>
    <w:basedOn w:val="a0"/>
    <w:link w:val="40"/>
    <w:rsid w:val="004B6087"/>
    <w:pPr>
      <w:shd w:val="clear" w:color="auto" w:fill="FFFFFF"/>
      <w:spacing w:after="0" w:line="240" w:lineRule="atLeast"/>
    </w:pPr>
    <w:rPr>
      <w:rFonts w:ascii="Times New Roman" w:eastAsia="Times New Roman" w:hAnsi="Times New Roman"/>
      <w:b/>
      <w:bCs/>
      <w:sz w:val="27"/>
      <w:szCs w:val="27"/>
      <w:lang w:val="uk-UA" w:eastAsia="uk-UA"/>
    </w:rPr>
  </w:style>
  <w:style w:type="paragraph" w:customStyle="1" w:styleId="24">
    <w:name w:val="Підпис до таблиці (2)"/>
    <w:basedOn w:val="a0"/>
    <w:link w:val="23"/>
    <w:rsid w:val="004B6087"/>
    <w:pPr>
      <w:shd w:val="clear" w:color="auto" w:fill="FFFFFF"/>
      <w:spacing w:after="0" w:line="240" w:lineRule="atLeast"/>
    </w:pPr>
    <w:rPr>
      <w:rFonts w:ascii="Times New Roman" w:eastAsia="Times New Roman" w:hAnsi="Times New Roman"/>
      <w:b/>
      <w:bCs/>
      <w:sz w:val="23"/>
      <w:szCs w:val="23"/>
      <w:lang w:val="uk-UA" w:eastAsia="uk-UA"/>
    </w:rPr>
  </w:style>
  <w:style w:type="paragraph" w:customStyle="1" w:styleId="50">
    <w:name w:val="Основний текст (5)"/>
    <w:basedOn w:val="a0"/>
    <w:link w:val="5"/>
    <w:rsid w:val="004B6087"/>
    <w:pPr>
      <w:shd w:val="clear" w:color="auto" w:fill="FFFFFF"/>
      <w:spacing w:after="0" w:line="240" w:lineRule="atLeast"/>
    </w:pPr>
    <w:rPr>
      <w:rFonts w:ascii="Times New Roman" w:eastAsia="Times New Roman" w:hAnsi="Times New Roman"/>
      <w:b/>
      <w:bCs/>
      <w:sz w:val="23"/>
      <w:szCs w:val="23"/>
      <w:lang w:val="uk-UA" w:eastAsia="uk-UA"/>
    </w:rPr>
  </w:style>
  <w:style w:type="paragraph" w:customStyle="1" w:styleId="af">
    <w:name w:val="Підпис до таблиці"/>
    <w:basedOn w:val="a0"/>
    <w:link w:val="ae"/>
    <w:rsid w:val="004B6087"/>
    <w:pPr>
      <w:shd w:val="clear" w:color="auto" w:fill="FFFFFF"/>
      <w:spacing w:after="0" w:line="240" w:lineRule="atLeast"/>
    </w:pPr>
    <w:rPr>
      <w:rFonts w:ascii="Times New Roman" w:eastAsia="Times New Roman" w:hAnsi="Times New Roman"/>
      <w:lang w:val="uk-UA" w:eastAsia="uk-UA"/>
    </w:rPr>
  </w:style>
  <w:style w:type="paragraph" w:customStyle="1" w:styleId="60">
    <w:name w:val="Основний текст (6)"/>
    <w:basedOn w:val="a0"/>
    <w:link w:val="6"/>
    <w:rsid w:val="004B6087"/>
    <w:pPr>
      <w:shd w:val="clear" w:color="auto" w:fill="FFFFFF"/>
      <w:spacing w:before="240" w:after="420" w:line="480" w:lineRule="exact"/>
      <w:ind w:firstLine="680"/>
      <w:jc w:val="both"/>
    </w:pPr>
    <w:rPr>
      <w:rFonts w:ascii="Times New Roman" w:eastAsia="Times New Roman" w:hAnsi="Times New Roman"/>
      <w:i/>
      <w:iCs/>
      <w:sz w:val="27"/>
      <w:szCs w:val="27"/>
      <w:lang w:val="uk-UA" w:eastAsia="uk-UA"/>
    </w:rPr>
  </w:style>
  <w:style w:type="character" w:customStyle="1" w:styleId="af1">
    <w:name w:val="Основний текст + Напівжирний"/>
    <w:rsid w:val="00500725"/>
    <w:rPr>
      <w:rFonts w:ascii="Times New Roman" w:hAnsi="Times New Roman" w:cs="Times New Roman"/>
      <w:b/>
      <w:bCs/>
      <w:spacing w:val="0"/>
      <w:sz w:val="27"/>
      <w:szCs w:val="27"/>
    </w:rPr>
  </w:style>
  <w:style w:type="character" w:customStyle="1" w:styleId="30">
    <w:name w:val="Основний текст (3)_"/>
    <w:link w:val="31"/>
    <w:rsid w:val="00500725"/>
    <w:rPr>
      <w:b/>
      <w:bCs/>
      <w:sz w:val="27"/>
      <w:szCs w:val="27"/>
      <w:lang w:bidi="ar-SA"/>
    </w:rPr>
  </w:style>
  <w:style w:type="paragraph" w:customStyle="1" w:styleId="31">
    <w:name w:val="Основний текст (3)"/>
    <w:basedOn w:val="a0"/>
    <w:link w:val="30"/>
    <w:rsid w:val="00500725"/>
    <w:pPr>
      <w:shd w:val="clear" w:color="auto" w:fill="FFFFFF"/>
      <w:spacing w:after="0" w:line="240" w:lineRule="atLeast"/>
    </w:pPr>
    <w:rPr>
      <w:rFonts w:ascii="Times New Roman" w:eastAsia="Times New Roman" w:hAnsi="Times New Roman"/>
      <w:b/>
      <w:bCs/>
      <w:sz w:val="27"/>
      <w:szCs w:val="27"/>
      <w:lang w:val="uk-UA" w:eastAsia="uk-UA"/>
    </w:rPr>
  </w:style>
  <w:style w:type="paragraph" w:styleId="32">
    <w:name w:val="Body Text Indent 3"/>
    <w:basedOn w:val="a0"/>
    <w:rsid w:val="00C401E2"/>
    <w:pPr>
      <w:spacing w:after="120"/>
      <w:ind w:left="283"/>
    </w:pPr>
    <w:rPr>
      <w:sz w:val="16"/>
      <w:szCs w:val="16"/>
    </w:rPr>
  </w:style>
  <w:style w:type="paragraph" w:styleId="26">
    <w:name w:val="List 2"/>
    <w:basedOn w:val="a0"/>
    <w:rsid w:val="00C401E2"/>
    <w:pPr>
      <w:ind w:left="566" w:hanging="283"/>
    </w:pPr>
  </w:style>
  <w:style w:type="paragraph" w:styleId="27">
    <w:name w:val="Body Text 2"/>
    <w:basedOn w:val="a0"/>
    <w:rsid w:val="00C401E2"/>
    <w:pPr>
      <w:spacing w:after="120" w:line="480" w:lineRule="auto"/>
    </w:pPr>
  </w:style>
  <w:style w:type="character" w:customStyle="1" w:styleId="20">
    <w:name w:val="Заголовок 2 Знак"/>
    <w:link w:val="2"/>
    <w:locked/>
    <w:rsid w:val="00C401E2"/>
    <w:rPr>
      <w:rFonts w:eastAsia="Calibri"/>
      <w:sz w:val="28"/>
      <w:szCs w:val="28"/>
      <w:lang w:val="uk-UA" w:eastAsia="ru-RU" w:bidi="ar-SA"/>
    </w:rPr>
  </w:style>
  <w:style w:type="paragraph" w:styleId="af2">
    <w:name w:val="Title"/>
    <w:basedOn w:val="a0"/>
    <w:link w:val="af3"/>
    <w:qFormat/>
    <w:rsid w:val="00C401E2"/>
    <w:pPr>
      <w:spacing w:after="0" w:line="240" w:lineRule="auto"/>
      <w:jc w:val="center"/>
    </w:pPr>
    <w:rPr>
      <w:rFonts w:ascii="Times New Roman" w:hAnsi="Times New Roman"/>
      <w:b/>
      <w:bCs/>
      <w:sz w:val="28"/>
      <w:szCs w:val="28"/>
      <w:lang w:val="uk-UA"/>
    </w:rPr>
  </w:style>
  <w:style w:type="character" w:customStyle="1" w:styleId="af3">
    <w:name w:val="Название Знак"/>
    <w:link w:val="af2"/>
    <w:locked/>
    <w:rsid w:val="00C401E2"/>
    <w:rPr>
      <w:rFonts w:eastAsia="Calibri"/>
      <w:b/>
      <w:bCs/>
      <w:sz w:val="28"/>
      <w:szCs w:val="28"/>
      <w:lang w:val="uk-UA" w:eastAsia="ru-RU" w:bidi="ar-SA"/>
    </w:rPr>
  </w:style>
  <w:style w:type="paragraph" w:styleId="a">
    <w:name w:val="List Bullet"/>
    <w:basedOn w:val="a0"/>
    <w:autoRedefine/>
    <w:rsid w:val="00C401E2"/>
    <w:pPr>
      <w:numPr>
        <w:numId w:val="4"/>
      </w:numPr>
      <w:tabs>
        <w:tab w:val="num" w:pos="360"/>
      </w:tabs>
      <w:spacing w:after="0" w:line="240" w:lineRule="auto"/>
      <w:ind w:left="360"/>
    </w:pPr>
    <w:rPr>
      <w:rFonts w:ascii="Times New Roman" w:hAnsi="Times New Roman"/>
      <w:sz w:val="28"/>
      <w:szCs w:val="28"/>
      <w:lang w:val="uk-UA"/>
    </w:rPr>
  </w:style>
  <w:style w:type="paragraph" w:styleId="af4">
    <w:name w:val="header"/>
    <w:basedOn w:val="a0"/>
    <w:link w:val="af5"/>
    <w:rsid w:val="00C401E2"/>
    <w:pPr>
      <w:tabs>
        <w:tab w:val="center" w:pos="4677"/>
        <w:tab w:val="right" w:pos="9355"/>
      </w:tabs>
      <w:spacing w:after="0" w:line="240" w:lineRule="auto"/>
    </w:pPr>
    <w:rPr>
      <w:rFonts w:eastAsia="Times New Roman" w:cs="Calibri"/>
      <w:lang w:val="uk-UA" w:eastAsia="en-US"/>
    </w:rPr>
  </w:style>
  <w:style w:type="character" w:customStyle="1" w:styleId="af5">
    <w:name w:val="Верхний колонтитул Знак"/>
    <w:link w:val="af4"/>
    <w:locked/>
    <w:rsid w:val="00C401E2"/>
    <w:rPr>
      <w:rFonts w:ascii="Calibri" w:hAnsi="Calibri" w:cs="Calibri"/>
      <w:sz w:val="22"/>
      <w:szCs w:val="22"/>
      <w:lang w:val="uk-UA" w:eastAsia="en-US" w:bidi="ar-SA"/>
    </w:rPr>
  </w:style>
  <w:style w:type="paragraph" w:customStyle="1" w:styleId="13">
    <w:name w:val="Без інтервалів1"/>
    <w:rsid w:val="00C401E2"/>
    <w:rPr>
      <w:rFonts w:ascii="Calibri" w:hAnsi="Calibri"/>
      <w:sz w:val="28"/>
      <w:szCs w:val="28"/>
      <w:lang w:val="ru-RU" w:eastAsia="en-US"/>
    </w:rPr>
  </w:style>
  <w:style w:type="paragraph" w:customStyle="1" w:styleId="Normal1">
    <w:name w:val="Normal1"/>
    <w:rsid w:val="00C401E2"/>
    <w:pPr>
      <w:ind w:firstLine="720"/>
      <w:jc w:val="both"/>
    </w:pPr>
    <w:rPr>
      <w:rFonts w:ascii="TimesDL" w:eastAsia="Calibri" w:hAnsi="TimesDL" w:cs="TimesDL"/>
      <w:sz w:val="24"/>
      <w:szCs w:val="24"/>
      <w:lang w:val="ru-RU" w:eastAsia="ru-RU"/>
    </w:rPr>
  </w:style>
  <w:style w:type="paragraph" w:customStyle="1" w:styleId="FR5">
    <w:name w:val="FR5"/>
    <w:rsid w:val="00462C7C"/>
    <w:pPr>
      <w:widowControl w:val="0"/>
      <w:suppressAutoHyphens/>
      <w:autoSpaceDE w:val="0"/>
      <w:spacing w:before="40"/>
      <w:ind w:left="80"/>
    </w:pPr>
    <w:rPr>
      <w:rFonts w:ascii="Arial" w:hAnsi="Arial" w:cs="Arial"/>
      <w:sz w:val="12"/>
      <w:szCs w:val="12"/>
    </w:rPr>
  </w:style>
  <w:style w:type="character" w:styleId="af6">
    <w:name w:val="Strong"/>
    <w:qFormat/>
    <w:rsid w:val="002E46B1"/>
    <w:rPr>
      <w:rFonts w:cs="Times New Roman"/>
      <w:b/>
      <w:bCs/>
    </w:rPr>
  </w:style>
  <w:style w:type="paragraph" w:customStyle="1" w:styleId="Style29">
    <w:name w:val="Style29"/>
    <w:basedOn w:val="a0"/>
    <w:rsid w:val="00813109"/>
    <w:pPr>
      <w:widowControl w:val="0"/>
      <w:autoSpaceDE w:val="0"/>
      <w:autoSpaceDN w:val="0"/>
      <w:adjustRightInd w:val="0"/>
      <w:spacing w:after="0" w:line="240" w:lineRule="auto"/>
    </w:pPr>
    <w:rPr>
      <w:rFonts w:ascii="Times New Roman" w:eastAsia="Times New Roman" w:hAnsi="Times New Roman"/>
      <w:sz w:val="24"/>
      <w:szCs w:val="24"/>
    </w:rPr>
  </w:style>
  <w:style w:type="character" w:customStyle="1" w:styleId="FontStyle66">
    <w:name w:val="Font Style66"/>
    <w:rsid w:val="00813109"/>
    <w:rPr>
      <w:rFonts w:ascii="Times New Roman" w:hAnsi="Times New Roman" w:cs="Times New Roman"/>
      <w:b/>
      <w:bCs/>
      <w:sz w:val="30"/>
      <w:szCs w:val="30"/>
    </w:rPr>
  </w:style>
  <w:style w:type="paragraph" w:customStyle="1" w:styleId="af7">
    <w:name w:val="Література"/>
    <w:basedOn w:val="a0"/>
    <w:rsid w:val="00813109"/>
    <w:pPr>
      <w:overflowPunct w:val="0"/>
      <w:autoSpaceDE w:val="0"/>
      <w:autoSpaceDN w:val="0"/>
      <w:adjustRightInd w:val="0"/>
      <w:spacing w:after="0" w:line="240" w:lineRule="auto"/>
      <w:ind w:left="357" w:hanging="357"/>
      <w:jc w:val="both"/>
    </w:pPr>
    <w:rPr>
      <w:rFonts w:ascii="Times New Roman" w:eastAsia="Times New Roman" w:hAnsi="Times New Roman"/>
      <w:iCs/>
      <w:sz w:val="28"/>
      <w:szCs w:val="20"/>
    </w:rPr>
  </w:style>
  <w:style w:type="paragraph" w:styleId="af8">
    <w:name w:val="Normal (Web)"/>
    <w:basedOn w:val="a0"/>
    <w:unhideWhenUsed/>
    <w:rsid w:val="00813109"/>
    <w:pPr>
      <w:spacing w:before="92" w:after="92" w:line="240" w:lineRule="auto"/>
    </w:pPr>
    <w:rPr>
      <w:rFonts w:ascii="Verdana" w:eastAsia="Times New Roman" w:hAnsi="Verdana"/>
      <w:sz w:val="24"/>
      <w:szCs w:val="24"/>
    </w:rPr>
  </w:style>
  <w:style w:type="character" w:styleId="af9">
    <w:name w:val="Emphasis"/>
    <w:qFormat/>
    <w:rsid w:val="00E234CC"/>
    <w:rPr>
      <w:i/>
    </w:rPr>
  </w:style>
  <w:style w:type="paragraph" w:styleId="afa">
    <w:name w:val="Revision"/>
    <w:hidden/>
    <w:uiPriority w:val="99"/>
    <w:semiHidden/>
    <w:rsid w:val="00AF4B35"/>
    <w:rPr>
      <w:rFonts w:ascii="Calibri" w:eastAsia="Calibri" w:hAnsi="Calibri"/>
      <w:sz w:val="22"/>
      <w:szCs w:val="22"/>
      <w:lang w:val="ru-RU" w:eastAsia="ru-RU"/>
    </w:rPr>
  </w:style>
  <w:style w:type="paragraph" w:styleId="afb">
    <w:name w:val="Balloon Text"/>
    <w:basedOn w:val="a0"/>
    <w:link w:val="afc"/>
    <w:rsid w:val="00AF4B35"/>
    <w:pPr>
      <w:spacing w:after="0" w:line="240" w:lineRule="auto"/>
    </w:pPr>
    <w:rPr>
      <w:rFonts w:ascii="Tahoma" w:hAnsi="Tahoma" w:cs="Tahoma"/>
      <w:sz w:val="16"/>
      <w:szCs w:val="16"/>
    </w:rPr>
  </w:style>
  <w:style w:type="character" w:customStyle="1" w:styleId="afc">
    <w:name w:val="Текст выноски Знак"/>
    <w:link w:val="afb"/>
    <w:rsid w:val="00AF4B35"/>
    <w:rPr>
      <w:rFonts w:ascii="Tahoma" w:eastAsia="Calibri" w:hAnsi="Tahoma" w:cs="Tahoma"/>
      <w:sz w:val="16"/>
      <w:szCs w:val="16"/>
      <w:lang w:val="ru-RU" w:eastAsia="ru-RU"/>
    </w:rPr>
  </w:style>
  <w:style w:type="paragraph" w:styleId="afd">
    <w:name w:val="footer"/>
    <w:basedOn w:val="a0"/>
    <w:link w:val="afe"/>
    <w:uiPriority w:val="99"/>
    <w:rsid w:val="00D2252E"/>
    <w:pPr>
      <w:tabs>
        <w:tab w:val="center" w:pos="4819"/>
        <w:tab w:val="right" w:pos="9639"/>
      </w:tabs>
    </w:pPr>
  </w:style>
  <w:style w:type="character" w:customStyle="1" w:styleId="afe">
    <w:name w:val="Нижний колонтитул Знак"/>
    <w:link w:val="afd"/>
    <w:uiPriority w:val="99"/>
    <w:rsid w:val="00D2252E"/>
    <w:rPr>
      <w:rFonts w:ascii="Calibri" w:eastAsia="Calibri" w:hAnsi="Calibri"/>
      <w:sz w:val="22"/>
      <w:szCs w:val="22"/>
      <w:lang w:val="ru-RU" w:eastAsia="ru-RU"/>
    </w:rPr>
  </w:style>
  <w:style w:type="paragraph" w:styleId="aff">
    <w:name w:val="List Paragraph"/>
    <w:basedOn w:val="a0"/>
    <w:uiPriority w:val="34"/>
    <w:qFormat/>
    <w:rsid w:val="00A83F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47B22"/>
    <w:pPr>
      <w:spacing w:after="200" w:line="276" w:lineRule="auto"/>
    </w:pPr>
    <w:rPr>
      <w:rFonts w:ascii="Calibri" w:eastAsia="Calibri" w:hAnsi="Calibri"/>
      <w:sz w:val="22"/>
      <w:szCs w:val="22"/>
      <w:lang w:val="ru-RU" w:eastAsia="ru-RU"/>
    </w:rPr>
  </w:style>
  <w:style w:type="paragraph" w:styleId="2">
    <w:name w:val="heading 2"/>
    <w:basedOn w:val="a0"/>
    <w:next w:val="a0"/>
    <w:link w:val="20"/>
    <w:qFormat/>
    <w:rsid w:val="00C401E2"/>
    <w:pPr>
      <w:keepNext/>
      <w:spacing w:after="0" w:line="240" w:lineRule="auto"/>
      <w:jc w:val="center"/>
      <w:outlineLvl w:val="1"/>
    </w:pPr>
    <w:rPr>
      <w:rFonts w:ascii="Times New Roman" w:hAnsi="Times New Roman"/>
      <w:sz w:val="28"/>
      <w:szCs w:val="28"/>
      <w:lang w:val="uk-UA"/>
    </w:rPr>
  </w:style>
  <w:style w:type="paragraph" w:styleId="4">
    <w:name w:val="heading 4"/>
    <w:basedOn w:val="a0"/>
    <w:next w:val="a0"/>
    <w:qFormat/>
    <w:rsid w:val="00462C7C"/>
    <w:pPr>
      <w:keepNext/>
      <w:spacing w:before="240" w:after="60"/>
      <w:outlineLvl w:val="3"/>
    </w:pPr>
    <w:rPr>
      <w:rFonts w:ascii="Times New Roman" w:hAnsi="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 списку1"/>
    <w:basedOn w:val="a0"/>
    <w:rsid w:val="00647B22"/>
    <w:pPr>
      <w:ind w:left="720"/>
    </w:pPr>
  </w:style>
  <w:style w:type="paragraph" w:customStyle="1" w:styleId="a4">
    <w:name w:val="???????"/>
    <w:rsid w:val="00647B22"/>
    <w:pPr>
      <w:widowControl w:val="0"/>
    </w:pPr>
    <w:rPr>
      <w:rFonts w:eastAsia="Calibri"/>
      <w:lang w:val="ru-RU" w:eastAsia="ru-RU"/>
    </w:rPr>
  </w:style>
  <w:style w:type="paragraph" w:customStyle="1" w:styleId="10">
    <w:name w:val="Обычный1"/>
    <w:rsid w:val="00647B22"/>
    <w:pPr>
      <w:spacing w:line="276" w:lineRule="auto"/>
    </w:pPr>
    <w:rPr>
      <w:rFonts w:ascii="Arial" w:hAnsi="Arial" w:cs="Arial"/>
      <w:color w:val="000000"/>
      <w:sz w:val="22"/>
      <w:szCs w:val="22"/>
      <w:lang w:val="ru-RU" w:eastAsia="ru-RU"/>
    </w:rPr>
  </w:style>
  <w:style w:type="character" w:styleId="a5">
    <w:name w:val="Hyperlink"/>
    <w:rsid w:val="00647B22"/>
    <w:rPr>
      <w:rFonts w:cs="Times New Roman"/>
      <w:color w:val="0000FF"/>
      <w:u w:val="single"/>
    </w:rPr>
  </w:style>
  <w:style w:type="character" w:customStyle="1" w:styleId="xfm58583465">
    <w:name w:val="xfm_58583465"/>
    <w:rsid w:val="00647B22"/>
    <w:rPr>
      <w:rFonts w:cs="Times New Roman"/>
    </w:rPr>
  </w:style>
  <w:style w:type="paragraph" w:customStyle="1" w:styleId="author">
    <w:name w:val="author"/>
    <w:basedOn w:val="a0"/>
    <w:rsid w:val="00647B22"/>
    <w:pPr>
      <w:spacing w:before="100" w:beforeAutospacing="1" w:after="100" w:afterAutospacing="1" w:line="240" w:lineRule="auto"/>
    </w:pPr>
    <w:rPr>
      <w:rFonts w:ascii="Times New Roman" w:hAnsi="Times New Roman"/>
      <w:sz w:val="24"/>
      <w:szCs w:val="24"/>
    </w:rPr>
  </w:style>
  <w:style w:type="paragraph" w:customStyle="1" w:styleId="Default">
    <w:name w:val="Default"/>
    <w:rsid w:val="00647B22"/>
    <w:pPr>
      <w:autoSpaceDE w:val="0"/>
      <w:autoSpaceDN w:val="0"/>
      <w:adjustRightInd w:val="0"/>
    </w:pPr>
    <w:rPr>
      <w:rFonts w:eastAsia="Calibri"/>
      <w:color w:val="000000"/>
      <w:sz w:val="24"/>
      <w:szCs w:val="24"/>
      <w:lang w:val="ru-RU" w:eastAsia="ru-RU"/>
    </w:rPr>
  </w:style>
  <w:style w:type="paragraph" w:styleId="a6">
    <w:name w:val="Body Text Indent"/>
    <w:basedOn w:val="a0"/>
    <w:link w:val="a7"/>
    <w:semiHidden/>
    <w:rsid w:val="00316716"/>
    <w:pPr>
      <w:spacing w:after="120" w:line="240" w:lineRule="auto"/>
      <w:ind w:left="283"/>
    </w:pPr>
    <w:rPr>
      <w:rFonts w:ascii="Times New Roman" w:hAnsi="Times New Roman"/>
      <w:sz w:val="28"/>
      <w:szCs w:val="28"/>
    </w:rPr>
  </w:style>
  <w:style w:type="character" w:customStyle="1" w:styleId="a7">
    <w:name w:val="Основний текст з відступом Знак"/>
    <w:link w:val="a6"/>
    <w:semiHidden/>
    <w:locked/>
    <w:rsid w:val="00316716"/>
    <w:rPr>
      <w:rFonts w:eastAsia="Calibri"/>
      <w:sz w:val="28"/>
      <w:szCs w:val="28"/>
      <w:lang w:val="ru-RU" w:eastAsia="ru-RU" w:bidi="ar-SA"/>
    </w:rPr>
  </w:style>
  <w:style w:type="paragraph" w:styleId="a8">
    <w:name w:val="Body Text"/>
    <w:basedOn w:val="a0"/>
    <w:link w:val="a9"/>
    <w:semiHidden/>
    <w:rsid w:val="00316716"/>
    <w:pPr>
      <w:spacing w:after="120" w:line="259" w:lineRule="auto"/>
    </w:pPr>
    <w:rPr>
      <w:rFonts w:eastAsia="Times New Roman" w:cs="Calibri"/>
      <w:lang w:val="uk-UA" w:eastAsia="en-US"/>
    </w:rPr>
  </w:style>
  <w:style w:type="character" w:customStyle="1" w:styleId="a9">
    <w:name w:val="Основний текст Знак"/>
    <w:link w:val="a8"/>
    <w:semiHidden/>
    <w:locked/>
    <w:rsid w:val="00316716"/>
    <w:rPr>
      <w:rFonts w:ascii="Calibri" w:hAnsi="Calibri" w:cs="Calibri"/>
      <w:sz w:val="22"/>
      <w:szCs w:val="22"/>
      <w:lang w:val="uk-UA" w:eastAsia="en-US" w:bidi="ar-SA"/>
    </w:rPr>
  </w:style>
  <w:style w:type="paragraph" w:customStyle="1" w:styleId="FR3">
    <w:name w:val="FR3"/>
    <w:rsid w:val="00316716"/>
    <w:pPr>
      <w:widowControl w:val="0"/>
      <w:snapToGrid w:val="0"/>
    </w:pPr>
    <w:rPr>
      <w:rFonts w:ascii="Arial" w:eastAsia="Calibri" w:hAnsi="Arial" w:cs="Arial"/>
      <w:b/>
      <w:bCs/>
      <w:i/>
      <w:iCs/>
      <w:sz w:val="18"/>
      <w:szCs w:val="18"/>
      <w:lang w:val="ru-RU" w:eastAsia="ru-RU"/>
    </w:rPr>
  </w:style>
  <w:style w:type="paragraph" w:styleId="aa">
    <w:name w:val="List"/>
    <w:basedOn w:val="a0"/>
    <w:rsid w:val="00316716"/>
    <w:pPr>
      <w:spacing w:after="0" w:line="240" w:lineRule="auto"/>
      <w:ind w:left="283" w:hanging="283"/>
    </w:pPr>
    <w:rPr>
      <w:rFonts w:ascii="Times New Roman" w:hAnsi="Times New Roman"/>
      <w:sz w:val="24"/>
      <w:szCs w:val="24"/>
      <w:lang w:val="uk-UA"/>
    </w:rPr>
  </w:style>
  <w:style w:type="character" w:customStyle="1" w:styleId="11">
    <w:name w:val="Заголовок №1_"/>
    <w:link w:val="110"/>
    <w:rsid w:val="004B6087"/>
    <w:rPr>
      <w:b/>
      <w:bCs/>
      <w:sz w:val="27"/>
      <w:szCs w:val="27"/>
      <w:lang w:bidi="ar-SA"/>
    </w:rPr>
  </w:style>
  <w:style w:type="character" w:customStyle="1" w:styleId="ab">
    <w:name w:val="Колонтитул_"/>
    <w:link w:val="ac"/>
    <w:rsid w:val="004B6087"/>
    <w:rPr>
      <w:noProof/>
      <w:lang w:bidi="ar-SA"/>
    </w:rPr>
  </w:style>
  <w:style w:type="character" w:customStyle="1" w:styleId="ad">
    <w:name w:val="Колонтитул + Напівжирний"/>
    <w:rsid w:val="004B6087"/>
    <w:rPr>
      <w:b/>
      <w:bCs/>
      <w:noProof/>
      <w:spacing w:val="0"/>
      <w:lang w:bidi="ar-SA"/>
    </w:rPr>
  </w:style>
  <w:style w:type="character" w:customStyle="1" w:styleId="21">
    <w:name w:val="Основний текст (2)_"/>
    <w:link w:val="22"/>
    <w:rsid w:val="004B6087"/>
    <w:rPr>
      <w:b/>
      <w:bCs/>
      <w:noProof/>
      <w:sz w:val="19"/>
      <w:szCs w:val="19"/>
      <w:lang w:bidi="ar-SA"/>
    </w:rPr>
  </w:style>
  <w:style w:type="character" w:customStyle="1" w:styleId="40">
    <w:name w:val="Основний текст (4)_"/>
    <w:link w:val="41"/>
    <w:rsid w:val="004B6087"/>
    <w:rPr>
      <w:b/>
      <w:bCs/>
      <w:sz w:val="27"/>
      <w:szCs w:val="27"/>
      <w:lang w:bidi="ar-SA"/>
    </w:rPr>
  </w:style>
  <w:style w:type="character" w:customStyle="1" w:styleId="23">
    <w:name w:val="Підпис до таблиці (2)_"/>
    <w:link w:val="24"/>
    <w:rsid w:val="004B6087"/>
    <w:rPr>
      <w:b/>
      <w:bCs/>
      <w:sz w:val="23"/>
      <w:szCs w:val="23"/>
      <w:lang w:bidi="ar-SA"/>
    </w:rPr>
  </w:style>
  <w:style w:type="character" w:customStyle="1" w:styleId="5">
    <w:name w:val="Основний текст (5)_"/>
    <w:link w:val="50"/>
    <w:rsid w:val="004B6087"/>
    <w:rPr>
      <w:b/>
      <w:bCs/>
      <w:sz w:val="23"/>
      <w:szCs w:val="23"/>
      <w:lang w:bidi="ar-SA"/>
    </w:rPr>
  </w:style>
  <w:style w:type="character" w:customStyle="1" w:styleId="ae">
    <w:name w:val="Підпис до таблиці_"/>
    <w:link w:val="af"/>
    <w:rsid w:val="004B6087"/>
    <w:rPr>
      <w:sz w:val="22"/>
      <w:szCs w:val="22"/>
      <w:lang w:bidi="ar-SA"/>
    </w:rPr>
  </w:style>
  <w:style w:type="character" w:customStyle="1" w:styleId="6">
    <w:name w:val="Основний текст (6)_"/>
    <w:link w:val="60"/>
    <w:rsid w:val="004B6087"/>
    <w:rPr>
      <w:i/>
      <w:iCs/>
      <w:sz w:val="27"/>
      <w:szCs w:val="27"/>
      <w:lang w:bidi="ar-SA"/>
    </w:rPr>
  </w:style>
  <w:style w:type="character" w:customStyle="1" w:styleId="af0">
    <w:name w:val="Основний текст + Курсив"/>
    <w:rsid w:val="004B6087"/>
    <w:rPr>
      <w:i/>
      <w:iCs/>
      <w:sz w:val="27"/>
      <w:szCs w:val="27"/>
      <w:lang w:val="ru-RU" w:eastAsia="ru-RU" w:bidi="ar-SA"/>
    </w:rPr>
  </w:style>
  <w:style w:type="character" w:customStyle="1" w:styleId="42">
    <w:name w:val="Основний текст + Курсив4"/>
    <w:rsid w:val="004B6087"/>
    <w:rPr>
      <w:i/>
      <w:iCs/>
      <w:sz w:val="27"/>
      <w:szCs w:val="27"/>
      <w:lang w:val="ru-RU" w:eastAsia="ru-RU" w:bidi="ar-SA"/>
    </w:rPr>
  </w:style>
  <w:style w:type="character" w:customStyle="1" w:styleId="3">
    <w:name w:val="Основний текст + Курсив3"/>
    <w:rsid w:val="004B6087"/>
    <w:rPr>
      <w:i/>
      <w:iCs/>
      <w:sz w:val="27"/>
      <w:szCs w:val="27"/>
      <w:lang w:val="ru-RU" w:eastAsia="ru-RU" w:bidi="ar-SA"/>
    </w:rPr>
  </w:style>
  <w:style w:type="character" w:customStyle="1" w:styleId="25">
    <w:name w:val="Основний текст + Курсив2"/>
    <w:rsid w:val="004B6087"/>
    <w:rPr>
      <w:i/>
      <w:iCs/>
      <w:sz w:val="27"/>
      <w:szCs w:val="27"/>
      <w:lang w:val="ru-RU" w:eastAsia="ru-RU" w:bidi="ar-SA"/>
    </w:rPr>
  </w:style>
  <w:style w:type="character" w:customStyle="1" w:styleId="12">
    <w:name w:val="Основний текст + Курсив1"/>
    <w:rsid w:val="004B6087"/>
    <w:rPr>
      <w:i/>
      <w:iCs/>
      <w:sz w:val="27"/>
      <w:szCs w:val="27"/>
      <w:lang w:val="ru-RU" w:eastAsia="ru-RU" w:bidi="ar-SA"/>
    </w:rPr>
  </w:style>
  <w:style w:type="paragraph" w:customStyle="1" w:styleId="110">
    <w:name w:val="Заголовок №11"/>
    <w:basedOn w:val="a0"/>
    <w:link w:val="11"/>
    <w:rsid w:val="004B6087"/>
    <w:pPr>
      <w:shd w:val="clear" w:color="auto" w:fill="FFFFFF"/>
      <w:spacing w:after="720" w:line="240" w:lineRule="atLeast"/>
      <w:outlineLvl w:val="0"/>
    </w:pPr>
    <w:rPr>
      <w:rFonts w:ascii="Times New Roman" w:eastAsia="Times New Roman" w:hAnsi="Times New Roman"/>
      <w:b/>
      <w:bCs/>
      <w:sz w:val="27"/>
      <w:szCs w:val="27"/>
      <w:lang w:val="uk-UA" w:eastAsia="uk-UA"/>
    </w:rPr>
  </w:style>
  <w:style w:type="paragraph" w:customStyle="1" w:styleId="ac">
    <w:name w:val="Колонтитул"/>
    <w:basedOn w:val="a0"/>
    <w:link w:val="ab"/>
    <w:rsid w:val="004B6087"/>
    <w:pPr>
      <w:shd w:val="clear" w:color="auto" w:fill="FFFFFF"/>
      <w:spacing w:after="0" w:line="240" w:lineRule="auto"/>
    </w:pPr>
    <w:rPr>
      <w:rFonts w:ascii="Times New Roman" w:eastAsia="Times New Roman" w:hAnsi="Times New Roman"/>
      <w:noProof/>
      <w:sz w:val="20"/>
      <w:szCs w:val="20"/>
      <w:lang w:val="uk-UA" w:eastAsia="uk-UA"/>
    </w:rPr>
  </w:style>
  <w:style w:type="paragraph" w:customStyle="1" w:styleId="22">
    <w:name w:val="Основний текст (2)"/>
    <w:basedOn w:val="a0"/>
    <w:link w:val="21"/>
    <w:rsid w:val="004B6087"/>
    <w:pPr>
      <w:shd w:val="clear" w:color="auto" w:fill="FFFFFF"/>
      <w:spacing w:after="0" w:line="240" w:lineRule="atLeast"/>
    </w:pPr>
    <w:rPr>
      <w:rFonts w:ascii="Times New Roman" w:eastAsia="Times New Roman" w:hAnsi="Times New Roman"/>
      <w:b/>
      <w:bCs/>
      <w:noProof/>
      <w:sz w:val="19"/>
      <w:szCs w:val="19"/>
      <w:lang w:val="uk-UA" w:eastAsia="uk-UA"/>
    </w:rPr>
  </w:style>
  <w:style w:type="paragraph" w:customStyle="1" w:styleId="41">
    <w:name w:val="Основний текст (4)"/>
    <w:basedOn w:val="a0"/>
    <w:link w:val="40"/>
    <w:rsid w:val="004B6087"/>
    <w:pPr>
      <w:shd w:val="clear" w:color="auto" w:fill="FFFFFF"/>
      <w:spacing w:after="0" w:line="240" w:lineRule="atLeast"/>
    </w:pPr>
    <w:rPr>
      <w:rFonts w:ascii="Times New Roman" w:eastAsia="Times New Roman" w:hAnsi="Times New Roman"/>
      <w:b/>
      <w:bCs/>
      <w:sz w:val="27"/>
      <w:szCs w:val="27"/>
      <w:lang w:val="uk-UA" w:eastAsia="uk-UA"/>
    </w:rPr>
  </w:style>
  <w:style w:type="paragraph" w:customStyle="1" w:styleId="24">
    <w:name w:val="Підпис до таблиці (2)"/>
    <w:basedOn w:val="a0"/>
    <w:link w:val="23"/>
    <w:rsid w:val="004B6087"/>
    <w:pPr>
      <w:shd w:val="clear" w:color="auto" w:fill="FFFFFF"/>
      <w:spacing w:after="0" w:line="240" w:lineRule="atLeast"/>
    </w:pPr>
    <w:rPr>
      <w:rFonts w:ascii="Times New Roman" w:eastAsia="Times New Roman" w:hAnsi="Times New Roman"/>
      <w:b/>
      <w:bCs/>
      <w:sz w:val="23"/>
      <w:szCs w:val="23"/>
      <w:lang w:val="uk-UA" w:eastAsia="uk-UA"/>
    </w:rPr>
  </w:style>
  <w:style w:type="paragraph" w:customStyle="1" w:styleId="50">
    <w:name w:val="Основний текст (5)"/>
    <w:basedOn w:val="a0"/>
    <w:link w:val="5"/>
    <w:rsid w:val="004B6087"/>
    <w:pPr>
      <w:shd w:val="clear" w:color="auto" w:fill="FFFFFF"/>
      <w:spacing w:after="0" w:line="240" w:lineRule="atLeast"/>
    </w:pPr>
    <w:rPr>
      <w:rFonts w:ascii="Times New Roman" w:eastAsia="Times New Roman" w:hAnsi="Times New Roman"/>
      <w:b/>
      <w:bCs/>
      <w:sz w:val="23"/>
      <w:szCs w:val="23"/>
      <w:lang w:val="uk-UA" w:eastAsia="uk-UA"/>
    </w:rPr>
  </w:style>
  <w:style w:type="paragraph" w:customStyle="1" w:styleId="af">
    <w:name w:val="Підпис до таблиці"/>
    <w:basedOn w:val="a0"/>
    <w:link w:val="ae"/>
    <w:rsid w:val="004B6087"/>
    <w:pPr>
      <w:shd w:val="clear" w:color="auto" w:fill="FFFFFF"/>
      <w:spacing w:after="0" w:line="240" w:lineRule="atLeast"/>
    </w:pPr>
    <w:rPr>
      <w:rFonts w:ascii="Times New Roman" w:eastAsia="Times New Roman" w:hAnsi="Times New Roman"/>
      <w:lang w:val="uk-UA" w:eastAsia="uk-UA"/>
    </w:rPr>
  </w:style>
  <w:style w:type="paragraph" w:customStyle="1" w:styleId="60">
    <w:name w:val="Основний текст (6)"/>
    <w:basedOn w:val="a0"/>
    <w:link w:val="6"/>
    <w:rsid w:val="004B6087"/>
    <w:pPr>
      <w:shd w:val="clear" w:color="auto" w:fill="FFFFFF"/>
      <w:spacing w:before="240" w:after="420" w:line="480" w:lineRule="exact"/>
      <w:ind w:firstLine="680"/>
      <w:jc w:val="both"/>
    </w:pPr>
    <w:rPr>
      <w:rFonts w:ascii="Times New Roman" w:eastAsia="Times New Roman" w:hAnsi="Times New Roman"/>
      <w:i/>
      <w:iCs/>
      <w:sz w:val="27"/>
      <w:szCs w:val="27"/>
      <w:lang w:val="uk-UA" w:eastAsia="uk-UA"/>
    </w:rPr>
  </w:style>
  <w:style w:type="character" w:customStyle="1" w:styleId="af1">
    <w:name w:val="Основний текст + Напівжирний"/>
    <w:rsid w:val="00500725"/>
    <w:rPr>
      <w:rFonts w:ascii="Times New Roman" w:hAnsi="Times New Roman" w:cs="Times New Roman"/>
      <w:b/>
      <w:bCs/>
      <w:spacing w:val="0"/>
      <w:sz w:val="27"/>
      <w:szCs w:val="27"/>
    </w:rPr>
  </w:style>
  <w:style w:type="character" w:customStyle="1" w:styleId="30">
    <w:name w:val="Основний текст (3)_"/>
    <w:link w:val="31"/>
    <w:rsid w:val="00500725"/>
    <w:rPr>
      <w:b/>
      <w:bCs/>
      <w:sz w:val="27"/>
      <w:szCs w:val="27"/>
      <w:lang w:bidi="ar-SA"/>
    </w:rPr>
  </w:style>
  <w:style w:type="paragraph" w:customStyle="1" w:styleId="31">
    <w:name w:val="Основний текст (3)"/>
    <w:basedOn w:val="a0"/>
    <w:link w:val="30"/>
    <w:rsid w:val="00500725"/>
    <w:pPr>
      <w:shd w:val="clear" w:color="auto" w:fill="FFFFFF"/>
      <w:spacing w:after="0" w:line="240" w:lineRule="atLeast"/>
    </w:pPr>
    <w:rPr>
      <w:rFonts w:ascii="Times New Roman" w:eastAsia="Times New Roman" w:hAnsi="Times New Roman"/>
      <w:b/>
      <w:bCs/>
      <w:sz w:val="27"/>
      <w:szCs w:val="27"/>
      <w:lang w:val="uk-UA" w:eastAsia="uk-UA"/>
    </w:rPr>
  </w:style>
  <w:style w:type="paragraph" w:styleId="32">
    <w:name w:val="Body Text Indent 3"/>
    <w:basedOn w:val="a0"/>
    <w:rsid w:val="00C401E2"/>
    <w:pPr>
      <w:spacing w:after="120"/>
      <w:ind w:left="283"/>
    </w:pPr>
    <w:rPr>
      <w:sz w:val="16"/>
      <w:szCs w:val="16"/>
    </w:rPr>
  </w:style>
  <w:style w:type="paragraph" w:styleId="26">
    <w:name w:val="List 2"/>
    <w:basedOn w:val="a0"/>
    <w:rsid w:val="00C401E2"/>
    <w:pPr>
      <w:ind w:left="566" w:hanging="283"/>
    </w:pPr>
  </w:style>
  <w:style w:type="paragraph" w:styleId="27">
    <w:name w:val="Body Text 2"/>
    <w:basedOn w:val="a0"/>
    <w:rsid w:val="00C401E2"/>
    <w:pPr>
      <w:spacing w:after="120" w:line="480" w:lineRule="auto"/>
    </w:pPr>
  </w:style>
  <w:style w:type="character" w:customStyle="1" w:styleId="20">
    <w:name w:val="Заголовок 2 Знак"/>
    <w:link w:val="2"/>
    <w:locked/>
    <w:rsid w:val="00C401E2"/>
    <w:rPr>
      <w:rFonts w:eastAsia="Calibri"/>
      <w:sz w:val="28"/>
      <w:szCs w:val="28"/>
      <w:lang w:val="uk-UA" w:eastAsia="ru-RU" w:bidi="ar-SA"/>
    </w:rPr>
  </w:style>
  <w:style w:type="paragraph" w:styleId="af2">
    <w:name w:val="Title"/>
    <w:basedOn w:val="a0"/>
    <w:link w:val="af3"/>
    <w:qFormat/>
    <w:rsid w:val="00C401E2"/>
    <w:pPr>
      <w:spacing w:after="0" w:line="240" w:lineRule="auto"/>
      <w:jc w:val="center"/>
    </w:pPr>
    <w:rPr>
      <w:rFonts w:ascii="Times New Roman" w:hAnsi="Times New Roman"/>
      <w:b/>
      <w:bCs/>
      <w:sz w:val="28"/>
      <w:szCs w:val="28"/>
      <w:lang w:val="uk-UA"/>
    </w:rPr>
  </w:style>
  <w:style w:type="character" w:customStyle="1" w:styleId="af3">
    <w:name w:val="Назва Знак"/>
    <w:link w:val="af2"/>
    <w:locked/>
    <w:rsid w:val="00C401E2"/>
    <w:rPr>
      <w:rFonts w:eastAsia="Calibri"/>
      <w:b/>
      <w:bCs/>
      <w:sz w:val="28"/>
      <w:szCs w:val="28"/>
      <w:lang w:val="uk-UA" w:eastAsia="ru-RU" w:bidi="ar-SA"/>
    </w:rPr>
  </w:style>
  <w:style w:type="paragraph" w:styleId="a">
    <w:name w:val="List Bullet"/>
    <w:basedOn w:val="a0"/>
    <w:autoRedefine/>
    <w:rsid w:val="00C401E2"/>
    <w:pPr>
      <w:numPr>
        <w:numId w:val="4"/>
      </w:numPr>
      <w:tabs>
        <w:tab w:val="num" w:pos="360"/>
      </w:tabs>
      <w:spacing w:after="0" w:line="240" w:lineRule="auto"/>
      <w:ind w:left="360"/>
    </w:pPr>
    <w:rPr>
      <w:rFonts w:ascii="Times New Roman" w:hAnsi="Times New Roman"/>
      <w:sz w:val="28"/>
      <w:szCs w:val="28"/>
      <w:lang w:val="uk-UA"/>
    </w:rPr>
  </w:style>
  <w:style w:type="paragraph" w:styleId="af4">
    <w:name w:val="header"/>
    <w:basedOn w:val="a0"/>
    <w:link w:val="af5"/>
    <w:rsid w:val="00C401E2"/>
    <w:pPr>
      <w:tabs>
        <w:tab w:val="center" w:pos="4677"/>
        <w:tab w:val="right" w:pos="9355"/>
      </w:tabs>
      <w:spacing w:after="0" w:line="240" w:lineRule="auto"/>
    </w:pPr>
    <w:rPr>
      <w:rFonts w:eastAsia="Times New Roman" w:cs="Calibri"/>
      <w:lang w:val="uk-UA" w:eastAsia="en-US"/>
    </w:rPr>
  </w:style>
  <w:style w:type="character" w:customStyle="1" w:styleId="af5">
    <w:name w:val="Верхній колонтитул Знак"/>
    <w:link w:val="af4"/>
    <w:locked/>
    <w:rsid w:val="00C401E2"/>
    <w:rPr>
      <w:rFonts w:ascii="Calibri" w:hAnsi="Calibri" w:cs="Calibri"/>
      <w:sz w:val="22"/>
      <w:szCs w:val="22"/>
      <w:lang w:val="uk-UA" w:eastAsia="en-US" w:bidi="ar-SA"/>
    </w:rPr>
  </w:style>
  <w:style w:type="paragraph" w:customStyle="1" w:styleId="13">
    <w:name w:val="Без інтервалів1"/>
    <w:rsid w:val="00C401E2"/>
    <w:rPr>
      <w:rFonts w:ascii="Calibri" w:hAnsi="Calibri"/>
      <w:sz w:val="28"/>
      <w:szCs w:val="28"/>
      <w:lang w:val="ru-RU" w:eastAsia="en-US"/>
    </w:rPr>
  </w:style>
  <w:style w:type="paragraph" w:customStyle="1" w:styleId="Normal1">
    <w:name w:val="Normal1"/>
    <w:rsid w:val="00C401E2"/>
    <w:pPr>
      <w:ind w:firstLine="720"/>
      <w:jc w:val="both"/>
    </w:pPr>
    <w:rPr>
      <w:rFonts w:ascii="TimesDL" w:eastAsia="Calibri" w:hAnsi="TimesDL" w:cs="TimesDL"/>
      <w:sz w:val="24"/>
      <w:szCs w:val="24"/>
      <w:lang w:val="ru-RU" w:eastAsia="ru-RU"/>
    </w:rPr>
  </w:style>
  <w:style w:type="paragraph" w:customStyle="1" w:styleId="FR5">
    <w:name w:val="FR5"/>
    <w:rsid w:val="00462C7C"/>
    <w:pPr>
      <w:widowControl w:val="0"/>
      <w:suppressAutoHyphens/>
      <w:autoSpaceDE w:val="0"/>
      <w:spacing w:before="40"/>
      <w:ind w:left="80"/>
    </w:pPr>
    <w:rPr>
      <w:rFonts w:ascii="Arial" w:hAnsi="Arial" w:cs="Arial"/>
      <w:sz w:val="12"/>
      <w:szCs w:val="12"/>
    </w:rPr>
  </w:style>
  <w:style w:type="character" w:styleId="af6">
    <w:name w:val="Strong"/>
    <w:qFormat/>
    <w:rsid w:val="002E46B1"/>
    <w:rPr>
      <w:rFonts w:cs="Times New Roman"/>
      <w:b/>
      <w:bCs/>
    </w:rPr>
  </w:style>
  <w:style w:type="paragraph" w:customStyle="1" w:styleId="Style29">
    <w:name w:val="Style29"/>
    <w:basedOn w:val="a0"/>
    <w:rsid w:val="00813109"/>
    <w:pPr>
      <w:widowControl w:val="0"/>
      <w:autoSpaceDE w:val="0"/>
      <w:autoSpaceDN w:val="0"/>
      <w:adjustRightInd w:val="0"/>
      <w:spacing w:after="0" w:line="240" w:lineRule="auto"/>
    </w:pPr>
    <w:rPr>
      <w:rFonts w:ascii="Times New Roman" w:eastAsia="Times New Roman" w:hAnsi="Times New Roman"/>
      <w:sz w:val="24"/>
      <w:szCs w:val="24"/>
    </w:rPr>
  </w:style>
  <w:style w:type="character" w:customStyle="1" w:styleId="FontStyle66">
    <w:name w:val="Font Style66"/>
    <w:rsid w:val="00813109"/>
    <w:rPr>
      <w:rFonts w:ascii="Times New Roman" w:hAnsi="Times New Roman" w:cs="Times New Roman"/>
      <w:b/>
      <w:bCs/>
      <w:sz w:val="30"/>
      <w:szCs w:val="30"/>
    </w:rPr>
  </w:style>
  <w:style w:type="paragraph" w:customStyle="1" w:styleId="af7">
    <w:name w:val="Література"/>
    <w:basedOn w:val="a0"/>
    <w:rsid w:val="00813109"/>
    <w:pPr>
      <w:overflowPunct w:val="0"/>
      <w:autoSpaceDE w:val="0"/>
      <w:autoSpaceDN w:val="0"/>
      <w:adjustRightInd w:val="0"/>
      <w:spacing w:after="0" w:line="240" w:lineRule="auto"/>
      <w:ind w:left="357" w:hanging="357"/>
      <w:jc w:val="both"/>
    </w:pPr>
    <w:rPr>
      <w:rFonts w:ascii="Times New Roman" w:eastAsia="Times New Roman" w:hAnsi="Times New Roman"/>
      <w:iCs/>
      <w:sz w:val="28"/>
      <w:szCs w:val="20"/>
    </w:rPr>
  </w:style>
  <w:style w:type="paragraph" w:styleId="af8">
    <w:name w:val="Normal (Web)"/>
    <w:basedOn w:val="a0"/>
    <w:unhideWhenUsed/>
    <w:rsid w:val="00813109"/>
    <w:pPr>
      <w:spacing w:before="92" w:after="92" w:line="240" w:lineRule="auto"/>
    </w:pPr>
    <w:rPr>
      <w:rFonts w:ascii="Verdana" w:eastAsia="Times New Roman" w:hAnsi="Verdana"/>
      <w:sz w:val="24"/>
      <w:szCs w:val="24"/>
    </w:rPr>
  </w:style>
  <w:style w:type="character" w:styleId="af9">
    <w:name w:val="Emphasis"/>
    <w:qFormat/>
    <w:rsid w:val="00E234CC"/>
    <w:rPr>
      <w:i/>
    </w:rPr>
  </w:style>
  <w:style w:type="paragraph" w:styleId="afa">
    <w:name w:val="Revision"/>
    <w:hidden/>
    <w:uiPriority w:val="99"/>
    <w:semiHidden/>
    <w:rsid w:val="00AF4B35"/>
    <w:rPr>
      <w:rFonts w:ascii="Calibri" w:eastAsia="Calibri" w:hAnsi="Calibri"/>
      <w:sz w:val="22"/>
      <w:szCs w:val="22"/>
      <w:lang w:val="ru-RU" w:eastAsia="ru-RU"/>
    </w:rPr>
  </w:style>
  <w:style w:type="paragraph" w:styleId="afb">
    <w:name w:val="Balloon Text"/>
    <w:basedOn w:val="a0"/>
    <w:link w:val="afc"/>
    <w:rsid w:val="00AF4B35"/>
    <w:pPr>
      <w:spacing w:after="0" w:line="240" w:lineRule="auto"/>
    </w:pPr>
    <w:rPr>
      <w:rFonts w:ascii="Tahoma" w:hAnsi="Tahoma" w:cs="Tahoma"/>
      <w:sz w:val="16"/>
      <w:szCs w:val="16"/>
    </w:rPr>
  </w:style>
  <w:style w:type="character" w:customStyle="1" w:styleId="afc">
    <w:name w:val="Текст у виносці Знак"/>
    <w:link w:val="afb"/>
    <w:rsid w:val="00AF4B35"/>
    <w:rPr>
      <w:rFonts w:ascii="Tahoma" w:eastAsia="Calibri" w:hAnsi="Tahoma" w:cs="Tahoma"/>
      <w:sz w:val="16"/>
      <w:szCs w:val="16"/>
      <w:lang w:val="ru-RU" w:eastAsia="ru-RU"/>
    </w:rPr>
  </w:style>
  <w:style w:type="paragraph" w:styleId="afd">
    <w:name w:val="footer"/>
    <w:basedOn w:val="a0"/>
    <w:link w:val="afe"/>
    <w:uiPriority w:val="99"/>
    <w:rsid w:val="00D2252E"/>
    <w:pPr>
      <w:tabs>
        <w:tab w:val="center" w:pos="4819"/>
        <w:tab w:val="right" w:pos="9639"/>
      </w:tabs>
    </w:pPr>
  </w:style>
  <w:style w:type="character" w:customStyle="1" w:styleId="afe">
    <w:name w:val="Нижній колонтитул Знак"/>
    <w:link w:val="afd"/>
    <w:uiPriority w:val="99"/>
    <w:rsid w:val="00D2252E"/>
    <w:rPr>
      <w:rFonts w:ascii="Calibri" w:eastAsia="Calibri" w:hAnsi="Calibri"/>
      <w:sz w:val="22"/>
      <w:szCs w:val="22"/>
      <w:lang w:val="ru-RU" w:eastAsia="ru-RU"/>
    </w:rPr>
  </w:style>
  <w:style w:type="paragraph" w:styleId="aff">
    <w:name w:val="List Paragraph"/>
    <w:basedOn w:val="a0"/>
    <w:uiPriority w:val="34"/>
    <w:qFormat/>
    <w:rsid w:val="00A83F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birint.ru/authors/6964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abirint.ru/pubhouse/1464/"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6B1F6-AB2F-41B9-AD14-12DBF857C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170</Pages>
  <Words>50664</Words>
  <Characters>328443</Characters>
  <Application>Microsoft Office Word</Application>
  <DocSecurity>0</DocSecurity>
  <Lines>2737</Lines>
  <Paragraphs>756</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378351</CharactersWithSpaces>
  <SharedDoc>false</SharedDoc>
  <HLinks>
    <vt:vector size="12" baseType="variant">
      <vt:variant>
        <vt:i4>4390930</vt:i4>
      </vt:variant>
      <vt:variant>
        <vt:i4>3</vt:i4>
      </vt:variant>
      <vt:variant>
        <vt:i4>0</vt:i4>
      </vt:variant>
      <vt:variant>
        <vt:i4>5</vt:i4>
      </vt:variant>
      <vt:variant>
        <vt:lpwstr>http://www.labirint.ru/pubhouse/1464/</vt:lpwstr>
      </vt:variant>
      <vt:variant>
        <vt:lpwstr/>
      </vt:variant>
      <vt:variant>
        <vt:i4>5963861</vt:i4>
      </vt:variant>
      <vt:variant>
        <vt:i4>0</vt:i4>
      </vt:variant>
      <vt:variant>
        <vt:i4>0</vt:i4>
      </vt:variant>
      <vt:variant>
        <vt:i4>5</vt:i4>
      </vt:variant>
      <vt:variant>
        <vt:lpwstr>http://www.labirint.ru/authors/69640/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dc:creator>
  <cp:lastModifiedBy>KPVP</cp:lastModifiedBy>
  <cp:revision>4</cp:revision>
  <dcterms:created xsi:type="dcterms:W3CDTF">2017-11-28T18:20:00Z</dcterms:created>
  <dcterms:modified xsi:type="dcterms:W3CDTF">2017-11-29T12:58:00Z</dcterms:modified>
</cp:coreProperties>
</file>