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44267A" w:rsidRDefault="00B0781B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006C"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615B7B" w:rsidRPr="0044267A">
        <w:rPr>
          <w:rFonts w:ascii="Times New Roman" w:hAnsi="Times New Roman" w:cs="Times New Roman"/>
          <w:b/>
          <w:sz w:val="28"/>
          <w:szCs w:val="28"/>
          <w:lang w:val="uk-UA"/>
        </w:rPr>
        <w:t>ГОТЕЛЬНО-РЕСТОРАННОЇ ТА КУРОРТНОЇ СПРАВИ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p w:rsidR="0044267A" w:rsidRPr="0044267A" w:rsidRDefault="0044267A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5812"/>
        <w:gridCol w:w="1842"/>
      </w:tblGrid>
      <w:tr w:rsidR="005D006C" w:rsidRPr="0044267A" w:rsidTr="002D4378">
        <w:tc>
          <w:tcPr>
            <w:tcW w:w="1135" w:type="dxa"/>
          </w:tcPr>
          <w:p w:rsidR="005D006C" w:rsidRPr="00896EBC" w:rsidRDefault="005D006C" w:rsidP="008504DE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126" w:type="dxa"/>
          </w:tcPr>
          <w:p w:rsidR="005D006C" w:rsidRPr="00896EBC" w:rsidRDefault="005D006C" w:rsidP="00896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Прізвище ім’я студента</w:t>
            </w:r>
          </w:p>
        </w:tc>
        <w:tc>
          <w:tcPr>
            <w:tcW w:w="5812" w:type="dxa"/>
          </w:tcPr>
          <w:p w:rsidR="005D006C" w:rsidRPr="00896EBC" w:rsidRDefault="005D006C" w:rsidP="00896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Тема роботи</w:t>
            </w:r>
          </w:p>
        </w:tc>
        <w:tc>
          <w:tcPr>
            <w:tcW w:w="1842" w:type="dxa"/>
          </w:tcPr>
          <w:p w:rsidR="005D006C" w:rsidRPr="00896EBC" w:rsidRDefault="005D006C" w:rsidP="00896EB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96EB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AF5C89" w:rsidRPr="003961DF" w:rsidTr="003961DF">
        <w:tc>
          <w:tcPr>
            <w:tcW w:w="1135" w:type="dxa"/>
          </w:tcPr>
          <w:p w:rsidR="00AF5C89" w:rsidRPr="003961DF" w:rsidRDefault="003961DF" w:rsidP="003961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709/24</w:t>
            </w:r>
          </w:p>
        </w:tc>
        <w:tc>
          <w:tcPr>
            <w:tcW w:w="2126" w:type="dxa"/>
          </w:tcPr>
          <w:p w:rsidR="00AF5C89" w:rsidRPr="003961DF" w:rsidRDefault="00AF5C89" w:rsidP="0016141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Артим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 w:rsidR="0016141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="0016141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AF5C89" w:rsidRPr="003961DF" w:rsidRDefault="00AF5C89" w:rsidP="001614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Соціальні акції як стратегія стимулювання споживання в ресторанах</w:t>
            </w:r>
          </w:p>
        </w:tc>
        <w:tc>
          <w:tcPr>
            <w:tcW w:w="1842" w:type="dxa"/>
          </w:tcPr>
          <w:p w:rsidR="00AF5C89" w:rsidRPr="003961DF" w:rsidRDefault="00AF5C89" w:rsidP="00004DA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 w:rsidR="00004DA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Баворовський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Кулінарний обман: сприйняття та вплив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перцептивного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досвіду на споживання харчових продуктів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Берегова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Тенденції розвитку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фуд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-корт та демократичних ресторанів у м. Івано- Франківськ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Березовська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Прогресивні методи управління готельним підприємством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Бойко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Фаст-фуд десерти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Бойчук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Стрітфуд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заклади як популярний формат закладу у м. Івано-Франківськ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Борин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Роль програм лояльності в залученні та утриманні клієнтів у ресторанній індустрії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Брюховський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Аромотехнології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готельно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-ресторанному бізнесі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Вербищук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Спортивні готелі України: історія, сучасний стан та перспективи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D52D26" w:rsidRPr="003961DF" w:rsidTr="003961DF">
        <w:tc>
          <w:tcPr>
            <w:tcW w:w="1135" w:type="dxa"/>
          </w:tcPr>
          <w:p w:rsidR="00D52D26" w:rsidRPr="003961DF" w:rsidRDefault="006B028E" w:rsidP="003961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718/24</w:t>
            </w:r>
          </w:p>
        </w:tc>
        <w:tc>
          <w:tcPr>
            <w:tcW w:w="2126" w:type="dxa"/>
          </w:tcPr>
          <w:p w:rsidR="00D52D26" w:rsidRPr="003961DF" w:rsidRDefault="00D52D26" w:rsidP="007B030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Винник Д</w:t>
            </w:r>
            <w:r w:rsidR="007B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="007B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52D26" w:rsidRPr="003961DF" w:rsidRDefault="00D52D26" w:rsidP="001614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Використання роботів та автоматизованих систем для </w:t>
            </w:r>
            <w:r w:rsidR="007B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обслуговування гостей у готелях</w:t>
            </w:r>
          </w:p>
        </w:tc>
        <w:tc>
          <w:tcPr>
            <w:tcW w:w="1842" w:type="dxa"/>
          </w:tcPr>
          <w:p w:rsidR="00D52D26" w:rsidRPr="003961DF" w:rsidRDefault="00D52D26" w:rsidP="007B030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 w:rsidR="007B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Pr="003961DF" w:rsidRDefault="006B028E" w:rsidP="006B02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Винник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Використання штучного інтелекту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ефективного управління готелем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Вівчарик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Технічне оснащення готелю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EB2C0B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Іль</w:t>
            </w:r>
            <w:r w:rsidR="006B028E"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ницький В</w:t>
            </w:r>
            <w:r w:rsidR="006B028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6B028E"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</w:t>
            </w:r>
            <w:r w:rsidR="006B028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Ринок готельних послуг Чернівецької області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Вінтоняк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Сучасні тренди дизайну інтер’єрів 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ладів ресторанного господарства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Гаврилюк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Робототехніка в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готельно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-ресторанній сфері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Гангур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Кейтерінг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 Івано-Франківську: стан та перспективи розвитку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</w:t>
            </w:r>
          </w:p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Грещук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Кемпінги України: географія, типологія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Дмитрічкова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Інноваційні дієти в ресторанній галузі: здорове 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рчування та кулінарна творчість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6B028E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Додяк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Заклади вуличного харчування у Івано- Франківську: актуальні тенденції та перспективи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Pr="003961DF" w:rsidRDefault="006B028E" w:rsidP="006B02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728/24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Доценко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Літературні кафе в Україні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Pr="003961DF" w:rsidRDefault="006B028E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Дубова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Уніфіковані технології готельних послуг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Дяків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Кулінарна смакова комбінаторика в технологіях ресторанної продукції: історія, тенденції та перспективи удосконалення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Дякович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3331D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Особливості функціонування закладів ресторанного господарства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ля людей з особливими потребами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Зизатчук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Організація харчування учасників бойових дій в зоні ООС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Катола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Кухонний інвентар в закладах ресторанного господарства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4E71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Кача</w:t>
            </w:r>
            <w:r w:rsidR="004E716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ню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Особливості правил гігієни персоналу закладів ресторанного господарства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Кисіль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Антикризовий менеджмент в готельному бізнесі</w:t>
            </w:r>
          </w:p>
        </w:tc>
        <w:tc>
          <w:tcPr>
            <w:tcW w:w="1842" w:type="dxa"/>
          </w:tcPr>
          <w:p w:rsidR="006B028E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8E" w:rsidRPr="003961DF" w:rsidTr="003961DF">
        <w:tc>
          <w:tcPr>
            <w:tcW w:w="1135" w:type="dxa"/>
          </w:tcPr>
          <w:p w:rsidR="006B028E" w:rsidRDefault="006B028E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Кізима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Використання медіа та інтернет- маркетингу для залучення гостей до ресторанів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6B028E" w:rsidRPr="003961DF" w:rsidTr="003961DF">
        <w:trPr>
          <w:trHeight w:val="221"/>
        </w:trPr>
        <w:tc>
          <w:tcPr>
            <w:tcW w:w="1135" w:type="dxa"/>
          </w:tcPr>
          <w:p w:rsidR="006B028E" w:rsidRDefault="006B028E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D82E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Кмечак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Аудіомаркетинг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 закладах розміщення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Л.В.</w:t>
            </w:r>
          </w:p>
        </w:tc>
      </w:tr>
      <w:tr w:rsidR="006B028E" w:rsidRPr="003961DF" w:rsidTr="003961DF">
        <w:trPr>
          <w:trHeight w:val="221"/>
        </w:trPr>
        <w:tc>
          <w:tcPr>
            <w:tcW w:w="1135" w:type="dxa"/>
          </w:tcPr>
          <w:p w:rsidR="006B028E" w:rsidRPr="003961DF" w:rsidRDefault="00D82E67" w:rsidP="006B02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738/24</w:t>
            </w:r>
          </w:p>
        </w:tc>
        <w:tc>
          <w:tcPr>
            <w:tcW w:w="2126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Коваль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Модель співпраці готелю з туристичною компанією.</w:t>
            </w:r>
          </w:p>
        </w:tc>
        <w:tc>
          <w:tcPr>
            <w:tcW w:w="1842" w:type="dxa"/>
          </w:tcPr>
          <w:p w:rsidR="006B028E" w:rsidRPr="003961DF" w:rsidRDefault="006B028E" w:rsidP="006B028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Ковальчук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Безвідходні технології виробництва страв у ресторанах: тренди, проблеми та перспективи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Ковалюк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Перець: історія найвпливовішої спеції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 О.В.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Костинюк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Оптимізація харчування пасажирів в авіакомпаніях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Костюк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Локальні продукти в меню ресторанів: актуальні тенденції, проблеми та перспективи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Кузишин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Корпоративна політика готелю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Кулик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Технологічний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форсайт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: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імпакт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інноваційних 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ехнологій на ресторанний бізнес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Куриндаш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Гібридні формати закладів ресторанного господарства у м. Івано-Франківськ: тенденції, проблеми та перспективи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EB2C0B" w:rsidP="00EB2C0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Бажан Ю.</w:t>
            </w:r>
          </w:p>
        </w:tc>
        <w:tc>
          <w:tcPr>
            <w:tcW w:w="5812" w:type="dxa"/>
          </w:tcPr>
          <w:p w:rsidR="00D82E67" w:rsidRPr="003961DF" w:rsidRDefault="00EB2C0B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Технологія та організація обслуговування в готельному підприємстві «Ведмежа гора»</w:t>
            </w:r>
          </w:p>
        </w:tc>
        <w:tc>
          <w:tcPr>
            <w:tcW w:w="1842" w:type="dxa"/>
          </w:tcPr>
          <w:p w:rsidR="00D82E67" w:rsidRPr="003961DF" w:rsidRDefault="00EB2C0B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Лахманюк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Глемпінг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: форма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ескапізму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та курортна розкіш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</w:t>
            </w:r>
          </w:p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О.В.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748/24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Лелик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Транскультурна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подорож продуктів: минуле і сучасне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 О.В.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Лесько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Ринок готе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льних послуг Львівської області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Литвин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Сучасні підходи до 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тер'єру торгівельного залу бару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Ляхович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Сіль: від гастрономічної коштовності до небажаної приправи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 О.В.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Максименко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Прянощі та приправи у прод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укції ресторанного господарства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Л.В.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Малкович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Нормативно-правове регулювання готельної діяльності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D82E67" w:rsidRPr="003961DF" w:rsidTr="003961DF">
        <w:trPr>
          <w:trHeight w:val="221"/>
        </w:trPr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Марчук (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Уженцова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)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Мегатренди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 ресторанній галузі: зміна в споживацькій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поведінці та очікуваннях гостей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Мельник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Трюфелі - грибний делікатес № 1 у світі: ареал поширення, заготівля, застосування у ресторанному господарстві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Розробка інноваційних систем 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томатизації готельної логістики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Мотрук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Фудстайлінг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ресторану: інноваційні підходи формування стилю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 О.В.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758/24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Музика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Рибне господарство Івано-Франківської області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Олійник 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Регіональні ринки готельних послуг Карпатського туристичного регіону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Павлюк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Війна та готельна галузь: виклики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та адаптація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Палійчук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Гастрофізика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: застосування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аукових принципів у гастрономії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Панівник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Рівень безпеки виробництва, зберігання, транспортування та приготування харчових продуктів в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кладі ресторанного господарства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Папуша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Виклики сучасності в сфері гостинності: актуальність, ефект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ивність та перспективи розвитку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Р.П.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Пащак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Ринок готельних послуг Закарпатської області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Передерій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Розвиток еко-готелів: сталість та енергоефективність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Платко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Система виробничої логістики ресторану.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Погоріляк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«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Local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ab/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food</w:t>
            </w:r>
            <w:proofErr w:type="gram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»: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ab/>
            </w:r>
            <w:proofErr w:type="gram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інноваційний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гастрономічний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нішовий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ресторанний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спеціалітет</w:t>
            </w:r>
            <w:proofErr w:type="spellEnd"/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 О.В.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768/24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Прокопів 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Стратегії готельного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брендингу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: створення, управління та сприй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няття бренду в готельній галузі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Рига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Організація туристично-рекреаційної діяльності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Станиславівським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відділенням Польського Товариства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Татранського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у міжвоєнний період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Савчук 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Нусерет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Гьокче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 w:bidi="en-US"/>
              </w:rPr>
              <w:t>(«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Salt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 w:bidi="en-US"/>
              </w:rPr>
              <w:t xml:space="preserve">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Bae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 w:bidi="en-US"/>
              </w:rPr>
              <w:t xml:space="preserve">»):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креативний досвід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селфбрендінгу</w:t>
            </w:r>
            <w:proofErr w:type="spellEnd"/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</w:t>
            </w:r>
          </w:p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Сидорук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«Великий кулінарний словник»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Александра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Дюма: байки оповідання та французька гастрономія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</w:t>
            </w:r>
          </w:p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Симак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Технології «Розумний готель»: світовий та вітчизняний досвід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 О.В.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Сингаївський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Вплив кулінарних подій та фестивалів на залучення гостей до ресторанів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Скотар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Забезпечення безпечності та якості під час виробництва та обігу харчових продуктів у ресторані....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D82E67" w:rsidRPr="004B5ED5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Стефанюк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4B5ED5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Автоматизація діяльност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 закладів розміщення в Україні</w:t>
            </w:r>
          </w:p>
        </w:tc>
        <w:tc>
          <w:tcPr>
            <w:tcW w:w="1842" w:type="dxa"/>
          </w:tcPr>
          <w:p w:rsidR="00D82E67" w:rsidRPr="004B5ED5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Ткачук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4B5ED5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Традиції споживання алкоголю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Томищ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Сучасні підходи до управління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інтелектуалізаційною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діяльністю підприємств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готельно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-ресторанного господарства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Загнибіда Р.П.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778/24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Топольніцький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Кадастр та особливості функціонування закладів розмішування ТК «Буковель»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D82E67" w:rsidRPr="00D82E67" w:rsidTr="003961DF">
        <w:tc>
          <w:tcPr>
            <w:tcW w:w="1135" w:type="dxa"/>
          </w:tcPr>
          <w:p w:rsidR="00D82E67" w:rsidRPr="003961DF" w:rsidRDefault="00D82E67" w:rsidP="00D82E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396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Торконяк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D82E67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Вплив візуальної презентації та стилістики на сприйняття та оцінку смакових якостей харчових продуктів</w:t>
            </w:r>
          </w:p>
        </w:tc>
        <w:tc>
          <w:tcPr>
            <w:tcW w:w="1842" w:type="dxa"/>
          </w:tcPr>
          <w:p w:rsidR="00D82E67" w:rsidRPr="00D82E67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Тур'янова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FIT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-туризм: інноваційна форма неформального відпочинку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Новосьолов</w:t>
            </w:r>
          </w:p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О.В.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Хом’як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Використання лікарських рослин у фітотерапії курортів Львівської області</w:t>
            </w:r>
          </w:p>
        </w:tc>
        <w:tc>
          <w:tcPr>
            <w:tcW w:w="1842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  <w:r w:rsidRPr="00A444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Цьолик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Д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Ринок готельних послуг Івано- Франківської області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Котенко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Швець М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Український фаст-фуд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Польова Л.В.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Швець Т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Соки України: економіка, споживча цінність</w:t>
            </w:r>
          </w:p>
        </w:tc>
        <w:tc>
          <w:tcPr>
            <w:tcW w:w="1842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Клапчук</w:t>
            </w:r>
            <w:proofErr w:type="spellEnd"/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Шпитко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А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Моностравові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ресторани курорту Буковель: тенденції, проблеми та перспективи</w:t>
            </w:r>
          </w:p>
        </w:tc>
        <w:tc>
          <w:tcPr>
            <w:tcW w:w="184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Лояк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Л.М.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D82E67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Шухтіна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С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Візуальний контент </w:t>
            </w: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інфлюенсерів</w:t>
            </w:r>
            <w:proofErr w:type="spellEnd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та його роль у просуванні ресторанів</w:t>
            </w:r>
          </w:p>
        </w:tc>
        <w:tc>
          <w:tcPr>
            <w:tcW w:w="1842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Default="00D82E67" w:rsidP="0078692B"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</w:t>
            </w:r>
            <w:r w:rsidR="007869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15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Щупак Л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Глобалізація міжнародних відносин у готельній галузі: виклики, можливості та стратегії.</w:t>
            </w:r>
          </w:p>
        </w:tc>
        <w:tc>
          <w:tcPr>
            <w:tcW w:w="1842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  <w:tr w:rsidR="00D82E67" w:rsidRPr="003961DF" w:rsidTr="003961DF">
        <w:tc>
          <w:tcPr>
            <w:tcW w:w="1135" w:type="dxa"/>
          </w:tcPr>
          <w:p w:rsidR="00D82E67" w:rsidRPr="003961DF" w:rsidRDefault="0078692B" w:rsidP="00786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788/24</w:t>
            </w:r>
          </w:p>
        </w:tc>
        <w:tc>
          <w:tcPr>
            <w:tcW w:w="2126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Янчук А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С</w:t>
            </w:r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812" w:type="dxa"/>
          </w:tcPr>
          <w:p w:rsidR="00D82E67" w:rsidRPr="003961DF" w:rsidRDefault="00D82E67" w:rsidP="00D82E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Використання технологій переробки харчових відходів у ресторанній галузі для зменшення впливу на довкілля</w:t>
            </w:r>
          </w:p>
        </w:tc>
        <w:tc>
          <w:tcPr>
            <w:tcW w:w="1842" w:type="dxa"/>
          </w:tcPr>
          <w:p w:rsidR="00D82E67" w:rsidRPr="003961DF" w:rsidRDefault="00D82E67" w:rsidP="0078692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Мендела</w:t>
            </w:r>
            <w:proofErr w:type="spellEnd"/>
            <w:r w:rsidR="0078692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961D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І.Я.</w:t>
            </w:r>
          </w:p>
        </w:tc>
      </w:tr>
    </w:tbl>
    <w:p w:rsidR="00251575" w:rsidRPr="0044267A" w:rsidRDefault="002515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22389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5408A"/>
    <w:multiLevelType w:val="hybridMultilevel"/>
    <w:tmpl w:val="5AA26D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04DAE"/>
    <w:rsid w:val="00021DE6"/>
    <w:rsid w:val="00027396"/>
    <w:rsid w:val="00031316"/>
    <w:rsid w:val="00041103"/>
    <w:rsid w:val="00043EAF"/>
    <w:rsid w:val="00070331"/>
    <w:rsid w:val="00075396"/>
    <w:rsid w:val="00097C49"/>
    <w:rsid w:val="000A31CE"/>
    <w:rsid w:val="000B1AD9"/>
    <w:rsid w:val="00144BB6"/>
    <w:rsid w:val="00152E98"/>
    <w:rsid w:val="00161414"/>
    <w:rsid w:val="0018597B"/>
    <w:rsid w:val="001D3674"/>
    <w:rsid w:val="001F5B09"/>
    <w:rsid w:val="00210E42"/>
    <w:rsid w:val="002155DA"/>
    <w:rsid w:val="0022389C"/>
    <w:rsid w:val="002377B2"/>
    <w:rsid w:val="00242597"/>
    <w:rsid w:val="00251575"/>
    <w:rsid w:val="002B5BA7"/>
    <w:rsid w:val="002B5C24"/>
    <w:rsid w:val="002B6740"/>
    <w:rsid w:val="002B69AE"/>
    <w:rsid w:val="002C1FE1"/>
    <w:rsid w:val="002D4378"/>
    <w:rsid w:val="002E00DC"/>
    <w:rsid w:val="002E5AFA"/>
    <w:rsid w:val="003331D2"/>
    <w:rsid w:val="00366921"/>
    <w:rsid w:val="003760F5"/>
    <w:rsid w:val="00382A4F"/>
    <w:rsid w:val="00384CD0"/>
    <w:rsid w:val="003961DF"/>
    <w:rsid w:val="003D3538"/>
    <w:rsid w:val="003E2C75"/>
    <w:rsid w:val="00423E79"/>
    <w:rsid w:val="0044267A"/>
    <w:rsid w:val="00453C8F"/>
    <w:rsid w:val="004855D9"/>
    <w:rsid w:val="004872D3"/>
    <w:rsid w:val="004A2B63"/>
    <w:rsid w:val="004B5CD0"/>
    <w:rsid w:val="004B5ED5"/>
    <w:rsid w:val="004D051E"/>
    <w:rsid w:val="004D0D79"/>
    <w:rsid w:val="004D1C2F"/>
    <w:rsid w:val="004E392C"/>
    <w:rsid w:val="004E716F"/>
    <w:rsid w:val="00506F8B"/>
    <w:rsid w:val="00512F09"/>
    <w:rsid w:val="00517460"/>
    <w:rsid w:val="00522ED1"/>
    <w:rsid w:val="00524EA5"/>
    <w:rsid w:val="00530808"/>
    <w:rsid w:val="00594D3F"/>
    <w:rsid w:val="005C47D2"/>
    <w:rsid w:val="005D006C"/>
    <w:rsid w:val="005D157D"/>
    <w:rsid w:val="00605E36"/>
    <w:rsid w:val="006122F6"/>
    <w:rsid w:val="00615B7B"/>
    <w:rsid w:val="00656792"/>
    <w:rsid w:val="00672254"/>
    <w:rsid w:val="006B028E"/>
    <w:rsid w:val="006D3C11"/>
    <w:rsid w:val="006E1B09"/>
    <w:rsid w:val="00757FF4"/>
    <w:rsid w:val="007622D4"/>
    <w:rsid w:val="0077375A"/>
    <w:rsid w:val="007803E4"/>
    <w:rsid w:val="0078692B"/>
    <w:rsid w:val="0079076F"/>
    <w:rsid w:val="007B030B"/>
    <w:rsid w:val="007E4B53"/>
    <w:rsid w:val="007F2439"/>
    <w:rsid w:val="00820C34"/>
    <w:rsid w:val="00837325"/>
    <w:rsid w:val="008504DE"/>
    <w:rsid w:val="008630D8"/>
    <w:rsid w:val="00870ABA"/>
    <w:rsid w:val="00882089"/>
    <w:rsid w:val="00896EBC"/>
    <w:rsid w:val="008B62FA"/>
    <w:rsid w:val="008E3545"/>
    <w:rsid w:val="00902346"/>
    <w:rsid w:val="009060B7"/>
    <w:rsid w:val="009076BF"/>
    <w:rsid w:val="00912CB1"/>
    <w:rsid w:val="009B1E0B"/>
    <w:rsid w:val="009D4552"/>
    <w:rsid w:val="00A051D2"/>
    <w:rsid w:val="00A33F5C"/>
    <w:rsid w:val="00A44784"/>
    <w:rsid w:val="00AE14F1"/>
    <w:rsid w:val="00AF18D6"/>
    <w:rsid w:val="00AF5C89"/>
    <w:rsid w:val="00AF63DC"/>
    <w:rsid w:val="00B0781B"/>
    <w:rsid w:val="00B36471"/>
    <w:rsid w:val="00B37799"/>
    <w:rsid w:val="00B41CDF"/>
    <w:rsid w:val="00B95A46"/>
    <w:rsid w:val="00BA7D78"/>
    <w:rsid w:val="00BB3044"/>
    <w:rsid w:val="00BD2196"/>
    <w:rsid w:val="00BD5681"/>
    <w:rsid w:val="00BF3EEE"/>
    <w:rsid w:val="00C10615"/>
    <w:rsid w:val="00C11741"/>
    <w:rsid w:val="00C24436"/>
    <w:rsid w:val="00C8414D"/>
    <w:rsid w:val="00CC35A6"/>
    <w:rsid w:val="00CD1FA9"/>
    <w:rsid w:val="00CF5423"/>
    <w:rsid w:val="00D12BA4"/>
    <w:rsid w:val="00D476DE"/>
    <w:rsid w:val="00D52D26"/>
    <w:rsid w:val="00D82E67"/>
    <w:rsid w:val="00D82F1A"/>
    <w:rsid w:val="00DA29E9"/>
    <w:rsid w:val="00DB59AB"/>
    <w:rsid w:val="00DD4CC2"/>
    <w:rsid w:val="00DE6072"/>
    <w:rsid w:val="00DF42F5"/>
    <w:rsid w:val="00E27960"/>
    <w:rsid w:val="00E44321"/>
    <w:rsid w:val="00E7681C"/>
    <w:rsid w:val="00E85042"/>
    <w:rsid w:val="00EB1341"/>
    <w:rsid w:val="00EB2C0B"/>
    <w:rsid w:val="00EC2A40"/>
    <w:rsid w:val="00F128D6"/>
    <w:rsid w:val="00F30D11"/>
    <w:rsid w:val="00F40DFC"/>
    <w:rsid w:val="00FD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E279A-9AB9-4DD4-B520-1121F784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D35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2">
    <w:name w:val="Абзац списку2"/>
    <w:basedOn w:val="a"/>
    <w:rsid w:val="003D3538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772">
    <w:name w:val="1772"/>
    <w:aliases w:val="baiaagaaboqcaaadjquaaauzbqaaaaaaaaaaaaaaaaaaaaaaaaaaaaaaaaaaaaaaaaaaaaaaaaaaaaaaaaaaaaaaaaaaaaaaaaaaaaaaaaaaaaaaaaaaaaaaaaaaaaaaaaaaaaaaaaaaaaaaaaaaaaaaaaaaaaaaaaaaaaaaaaaaaaaaaaaaaaaaaaaaaaaaaaaaaaaaaaaaaaaaaaaaaaaaaaaaaaaaaaaaaaaa"/>
    <w:basedOn w:val="a"/>
    <w:rsid w:val="00B95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974">
    <w:name w:val="1974"/>
    <w:aliases w:val="baiaagaaboqcaaad7wuaaax9bqaaaaaaaaaaaaaaaaaaaaaaaaaaaaaaaaaaaaaaaaaaaaaaaaaaaaaaaaaaaaaaaaaaaaaaaaaaaaaaaaaaaaaaaaaaaaaaaaaaaaaaaaaaaaaaaaaaaaaaaaaaaaaaaaaaaaaaaaaaaaaaaaaaaaaaaaaaaaaaaaaaaaaaaaaaaaaaaaaaaaaaaaaaaaaaaaaaaaaaaaaaaaaa"/>
    <w:basedOn w:val="a"/>
    <w:rsid w:val="00B95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3426">
    <w:name w:val="3426"/>
    <w:aliases w:val="baiaagaaboqcaaadmwsaaawpcwaaaaaaaaaaaaaaaaaaaaaaaaaaaaaaaaaaaaaaaaaaaaaaaaaaaaaaaaaaaaaaaaaaaaaaaaaaaaaaaaaaaaaaaaaaaaaaaaaaaaaaaaaaaaaaaaaaaaaaaaaaaaaaaaaaaaaaaaaaaaaaaaaaaaaaaaaaaaaaaaaaaaaaaaaaaaaaaaaaaaaaaaaaaaaaaaaaaaaaaaaaaaaa"/>
    <w:basedOn w:val="a"/>
    <w:rsid w:val="00B95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150">
    <w:name w:val="2150"/>
    <w:aliases w:val="baiaagaaboqcaaadnwyaaawtbgaaaaaaaaaaaaaaaaaaaaaaaaaaaaaaaaaaaaaaaaaaaaaaaaaaaaaaaaaaaaaaaaaaaaaaaaaaaaaaaaaaaaaaaaaaaaaaaaaaaaaaaaaaaaaaaaaaaaaaaaaaaaaaaaaaaaaaaaaaaaaaaaaaaaaaaaaaaaaaaaaaaaaaaaaaaaaaaaaaaaaaaaaaaaaaaaaaaaaaaaaaaaaa"/>
    <w:basedOn w:val="a"/>
    <w:rsid w:val="004D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6">
    <w:name w:val="List Paragraph"/>
    <w:basedOn w:val="a"/>
    <w:uiPriority w:val="34"/>
    <w:qFormat/>
    <w:rsid w:val="00BA7D78"/>
    <w:pPr>
      <w:ind w:left="720"/>
      <w:contextualSpacing/>
    </w:pPr>
  </w:style>
  <w:style w:type="character" w:customStyle="1" w:styleId="a7">
    <w:name w:val="Другое_"/>
    <w:basedOn w:val="a0"/>
    <w:link w:val="a8"/>
    <w:rsid w:val="002D4378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2D4378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33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3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5306</Words>
  <Characters>3025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99</cp:revision>
  <cp:lastPrinted>2025-01-30T12:59:00Z</cp:lastPrinted>
  <dcterms:created xsi:type="dcterms:W3CDTF">2018-07-11T07:58:00Z</dcterms:created>
  <dcterms:modified xsi:type="dcterms:W3CDTF">2025-01-30T13:04:00Z</dcterms:modified>
</cp:coreProperties>
</file>