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42" w:rsidRPr="00D35116" w:rsidRDefault="00822042" w:rsidP="00D35116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116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822042" w:rsidRPr="00D35116" w:rsidRDefault="00822042" w:rsidP="00D35116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116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822042" w:rsidRPr="00D35116" w:rsidRDefault="00822042" w:rsidP="00D35116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116">
        <w:rPr>
          <w:rFonts w:ascii="Times New Roman" w:hAnsi="Times New Roman" w:cs="Times New Roman"/>
          <w:b/>
          <w:bCs/>
          <w:sz w:val="28"/>
          <w:szCs w:val="28"/>
        </w:rPr>
        <w:t>Політика. Політичні науки. Міжнародні відносини.</w:t>
      </w:r>
    </w:p>
    <w:p w:rsidR="00D35116" w:rsidRDefault="00D35116" w:rsidP="00D351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5116" w:rsidRDefault="00D35116" w:rsidP="00D351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6E71" w:rsidRPr="00076E71" w:rsidRDefault="00076E71" w:rsidP="00D351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6E71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E71">
        <w:rPr>
          <w:rFonts w:ascii="Times New Roman" w:hAnsi="Times New Roman" w:cs="Times New Roman"/>
          <w:sz w:val="28"/>
          <w:szCs w:val="28"/>
        </w:rPr>
        <w:tab/>
      </w:r>
      <w:r w:rsidRPr="00076E71">
        <w:rPr>
          <w:rFonts w:ascii="Times New Roman" w:hAnsi="Times New Roman" w:cs="Times New Roman"/>
          <w:sz w:val="28"/>
          <w:szCs w:val="28"/>
        </w:rPr>
        <w:tab/>
        <w:t xml:space="preserve">МВ - </w:t>
      </w:r>
      <w:proofErr w:type="spellStart"/>
      <w:r w:rsidRPr="00076E71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076E71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076E71">
        <w:rPr>
          <w:rFonts w:ascii="Times New Roman" w:hAnsi="Times New Roman" w:cs="Times New Roman"/>
          <w:sz w:val="28"/>
          <w:szCs w:val="28"/>
        </w:rPr>
        <w:t>відн</w:t>
      </w:r>
      <w:proofErr w:type="spellEnd"/>
      <w:r w:rsidRPr="00076E71">
        <w:rPr>
          <w:rFonts w:ascii="Times New Roman" w:hAnsi="Times New Roman" w:cs="Times New Roman"/>
          <w:sz w:val="28"/>
          <w:szCs w:val="28"/>
        </w:rPr>
        <w:t>.</w:t>
      </w:r>
    </w:p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E71">
        <w:rPr>
          <w:rFonts w:ascii="Times New Roman" w:hAnsi="Times New Roman" w:cs="Times New Roman"/>
          <w:sz w:val="28"/>
          <w:szCs w:val="28"/>
        </w:rPr>
        <w:tab/>
      </w:r>
      <w:r w:rsidRPr="00076E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76E71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076E71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E71">
        <w:rPr>
          <w:rFonts w:ascii="Times New Roman" w:hAnsi="Times New Roman" w:cs="Times New Roman"/>
          <w:sz w:val="28"/>
          <w:szCs w:val="28"/>
        </w:rPr>
        <w:tab/>
      </w:r>
      <w:r w:rsidRPr="00076E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76E71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076E71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Нова структурна політика в умовах відкритої ринкової економіки [Текст]: зб</w:t>
            </w:r>
            <w:r w:rsidR="00D3511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наук.</w:t>
            </w:r>
            <w:r w:rsidR="00D351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праць / наук.</w:t>
            </w:r>
            <w:r w:rsidR="00D351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ред. Ї.Лінь. – Львів : РАСТР-7, 2019. – 208 с. – 183,00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321.01(477)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Рафальський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О.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Консолідація українського суспільства: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етнополітичний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вимір [Текст] / Олег Олексійович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Рафальський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ІПіЕНД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2018. – 400 с. – 65,00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007:339.9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Боднар, І.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Міжнародна інформація [Текст] 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навч.-метод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 посібник / Ірина. Боднар. – Львів : Новий Світ-2000, 2021. – 284 с. – 317,00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323(477)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Рябчук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Лексикон націоналіста та інші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Микола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Рябчук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2021. – 216 с. – 98,00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327(091)(075.8)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Булик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В.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міжнародних відносин у давні часи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Максим Володимирович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Булик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К. : Ліра-К, 2021. – 256 с. – 170,00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327(510)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Булик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В.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Міжнародні відносини та зовнішня політика Китаю в історичній ретроспективі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Максим Володимирович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Булик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Н. Гаврилова. – К. : Ліра-К, 2021. – 234 с. – 160,00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327.5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К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Конфлікти, що змінили світ [Текст] : Н.Іщенко та ін. – Х. : Фоліо, 2020. – 186 с. – (Великий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наук.проект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). – 280,00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327(73)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Х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Хаас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Розхитаний світ. Зовнішня політика Америки і криза старого ладу [Текст] /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Річард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Хаас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англ. М.М.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Климчук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К. : Основи, 2019. – 376 с. – 450,00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911.3:32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Г63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Гольцов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 Г.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Геополітика та політична географія [Текст] : підручник / Андрій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Генадійович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Гольцов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 МОН. – К. : ЦУЛ, 2021. – 416 с. – 275,00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322(091)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Г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Гончарук-Чолач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 В.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українських та зарубіжних політичних вчень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Т. В.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Гончарук-Чолач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В. Я.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Томахів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К. : Ліра-К, 2020. – 228 с. – 155,00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327.8(73)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Зазуляк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З. М.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Мультилатералізм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США у міжнародних відносинах [Текст]: монографія / Зоряна Миколаївна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Зазуляк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Львів : Вид-во Львівської політехніки, 2019. – 200 с. – 208,00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352(075.8)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І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Ірхін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 Б.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Діагностика та розвиток професійних управлінських і лідерських здібностей державних службовців і службовців органів місцевого самоврядування в Україні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Ю. Б.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Ірхін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В. Л. Федоренко. – К. : Ліра-К, 2017. – 114 с. – 124,00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351(075.8)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Л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Лазор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Основи публічного управління та адміністрування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навч.-метод.посібник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Оксана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Лазор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О.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Лазор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І.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Юник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2-е вид. – К. : Ліра-К, 2021. – 268 с. – 190,00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35.07(075.8)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Особливості публічного управління та адміністрування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Бакуменко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В.Д. та ін. – К. : Ліра-К, 2021. – 256 с. – 185,00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Л63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Лісовський, П. М.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Міжнародні відносини: ментальність, геополітика, глобалізація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П. М. Лісовський. – К. : Кондор-видавництво, 2020. – 156 с. – 175,00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М29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Мартиненко, А. К.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Міжнародні відносини 1945 - 1975 років [Текст] 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посіб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 / Анатолій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Констянтинович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Мартиненко, Б. А. Мартиненко. –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 МОН. – К. : Ліра-К, 2021. – 366 с. – 288,00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341.7(477)(075.8)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Матлай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С.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Дипломатія України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Любава Сергіївна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Матлай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Львів : Вид-во Львівської політехніки, 2020. – 260 с. – 232,00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М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Міжнародні відносини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Оборський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Г.О. та ін. – К. : Каравела, 2019. – 178 с. – 100,00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321(075.8)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Політика в публічному управлінні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Бондар І.С. та ін. – К. : Ліра-К, 2021. – 200 с. – 190,00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351(075.8)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Публічна служба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Якобчук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В.П. та ін. – К. : Ліра-К, 2021. – 394 с. – 230,00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327.3(075.8)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Стройко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 В.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Міжнародні організації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Тетяна Володимирівна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Стройко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К. : Кондор-Видавництво, 2020. – 250 с. – 245,00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Ц61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Цимбалістий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Теорія міжнародних відносин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посіб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 / ВФ.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Цимбалістий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. – 3-тє вид., стереотип. – Львів : Новий Світ-2000, 2021. – 360 с. – 432,00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327(075.8)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Ш49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Шергін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 О.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Політологія міжнародних відносин [Текст]: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/ Сергій Олександрович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Шергін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 МОН, 2-е вид., випр. і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ДАУпМЗС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України, 2021. – 204 с. – 210,00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076E71" w:rsidRPr="00076E71" w:rsidRDefault="00076E71" w:rsidP="00076E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76E71" w:rsidRPr="00076E71" w:rsidTr="003C5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35.085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К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Карпа, М. І.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 Розвиток публічної служби в Україні: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компетенційний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 xml:space="preserve"> підхід [Текст]: монографія / Марта Іванівна Карпа. – Львів : ЛРІДУ </w:t>
            </w:r>
            <w:proofErr w:type="spellStart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НАДУ</w:t>
            </w:r>
            <w:proofErr w:type="spellEnd"/>
            <w:r w:rsidRPr="00076E71">
              <w:rPr>
                <w:rFonts w:ascii="Times New Roman" w:hAnsi="Times New Roman" w:cs="Times New Roman"/>
                <w:sz w:val="28"/>
                <w:szCs w:val="28"/>
              </w:rPr>
              <w:t>, 2018. – 264 с. – 30,00</w:t>
            </w:r>
          </w:p>
          <w:p w:rsidR="00076E71" w:rsidRPr="00076E71" w:rsidRDefault="00076E71" w:rsidP="003C5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076E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391B3F" w:rsidRPr="00076E71" w:rsidRDefault="00391B3F">
      <w:pPr>
        <w:rPr>
          <w:rFonts w:ascii="Times New Roman" w:hAnsi="Times New Roman" w:cs="Times New Roman"/>
          <w:sz w:val="28"/>
          <w:szCs w:val="28"/>
        </w:rPr>
      </w:pPr>
    </w:p>
    <w:sectPr w:rsidR="00391B3F" w:rsidRPr="00076E71" w:rsidSect="00391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2042"/>
    <w:rsid w:val="00076E71"/>
    <w:rsid w:val="00391B3F"/>
    <w:rsid w:val="00822042"/>
    <w:rsid w:val="00AD630C"/>
    <w:rsid w:val="00D3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4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3485</Words>
  <Characters>1988</Characters>
  <Application>Microsoft Office Word</Application>
  <DocSecurity>0</DocSecurity>
  <Lines>16</Lines>
  <Paragraphs>10</Paragraphs>
  <ScaleCrop>false</ScaleCrop>
  <Company>Microsoft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2021-09-09T12:23:00Z</dcterms:created>
  <dcterms:modified xsi:type="dcterms:W3CDTF">2021-09-09T13:24:00Z</dcterms:modified>
</cp:coreProperties>
</file>