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5ED" w:rsidRPr="00456F0F" w:rsidRDefault="005F35ED" w:rsidP="00456F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F0F">
        <w:rPr>
          <w:rFonts w:ascii="Times New Roman" w:hAnsi="Times New Roman" w:cs="Times New Roman"/>
          <w:b/>
          <w:sz w:val="28"/>
          <w:szCs w:val="28"/>
        </w:rPr>
        <w:t>Деркачова Ольга</w:t>
      </w:r>
    </w:p>
    <w:p w:rsidR="005F35ED" w:rsidRPr="00456F0F" w:rsidRDefault="005F35ED" w:rsidP="00456F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F0F">
        <w:rPr>
          <w:rFonts w:ascii="Times New Roman" w:hAnsi="Times New Roman" w:cs="Times New Roman"/>
          <w:sz w:val="28"/>
          <w:szCs w:val="28"/>
        </w:rPr>
        <w:t>Доктор філологічних наук, професор кафедри педагогіки початкової освіти</w:t>
      </w:r>
    </w:p>
    <w:p w:rsidR="005F35ED" w:rsidRPr="00456F0F" w:rsidRDefault="005F35ED" w:rsidP="00456F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6F0F">
        <w:rPr>
          <w:rFonts w:ascii="Times New Roman" w:hAnsi="Times New Roman" w:cs="Times New Roman"/>
          <w:sz w:val="28"/>
          <w:szCs w:val="28"/>
        </w:rPr>
        <w:t>Прикарпатського національного університету імені Василя Стефаника</w:t>
      </w:r>
    </w:p>
    <w:p w:rsidR="005F35ED" w:rsidRPr="00456F0F" w:rsidRDefault="005F35ED" w:rsidP="00456F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56F0F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8" w:history="1">
        <w:r w:rsidRPr="00456F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olga_derkachova@ukr.net</w:t>
        </w:r>
      </w:hyperlink>
    </w:p>
    <w:p w:rsidR="005F35ED" w:rsidRPr="00456F0F" w:rsidRDefault="005F35ED" w:rsidP="00456F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B6C6F" w:rsidRPr="00456F0F" w:rsidRDefault="005F35ED" w:rsidP="00456F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F0F">
        <w:rPr>
          <w:rFonts w:ascii="Times New Roman" w:hAnsi="Times New Roman" w:cs="Times New Roman"/>
          <w:b/>
          <w:sz w:val="28"/>
          <w:szCs w:val="28"/>
        </w:rPr>
        <w:t>ІНКЛЮЗИВН</w:t>
      </w:r>
      <w:r w:rsidR="00D70DEA" w:rsidRPr="00456F0F">
        <w:rPr>
          <w:rFonts w:ascii="Times New Roman" w:hAnsi="Times New Roman" w:cs="Times New Roman"/>
          <w:b/>
          <w:sz w:val="28"/>
          <w:szCs w:val="28"/>
        </w:rPr>
        <w:t xml:space="preserve">ИЙ ДОКУМЕНТАЛЬНИЙ </w:t>
      </w:r>
      <w:r w:rsidRPr="00456F0F">
        <w:rPr>
          <w:rFonts w:ascii="Times New Roman" w:hAnsi="Times New Roman" w:cs="Times New Roman"/>
          <w:b/>
          <w:sz w:val="28"/>
          <w:szCs w:val="28"/>
        </w:rPr>
        <w:t>ТЕКСТ: ВІД ЧИТАННЯ ДО ПОДОЛАННЯ ЕКЗИСТЕНЦІЙНОЇ КРИЗИ</w:t>
      </w:r>
    </w:p>
    <w:p w:rsidR="00153FCF" w:rsidRPr="00456F0F" w:rsidRDefault="00CB0130" w:rsidP="00456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F0F">
        <w:rPr>
          <w:rFonts w:ascii="Times New Roman" w:hAnsi="Times New Roman" w:cs="Times New Roman"/>
          <w:sz w:val="28"/>
          <w:szCs w:val="28"/>
        </w:rPr>
        <w:t xml:space="preserve">Екзистенційну кризу пов’язують із «втратою буттєвої основи існування», з переживанням «втрати </w:t>
      </w:r>
      <w:r w:rsidR="006F7C6D" w:rsidRPr="00456F0F">
        <w:rPr>
          <w:rFonts w:ascii="Times New Roman" w:hAnsi="Times New Roman" w:cs="Times New Roman"/>
          <w:sz w:val="28"/>
          <w:szCs w:val="28"/>
        </w:rPr>
        <w:t>самого задуму свого життя як об’єктування себе-в-світі</w:t>
      </w:r>
      <w:r w:rsidRPr="00456F0F">
        <w:rPr>
          <w:rFonts w:ascii="Times New Roman" w:hAnsi="Times New Roman" w:cs="Times New Roman"/>
          <w:sz w:val="28"/>
          <w:szCs w:val="28"/>
        </w:rPr>
        <w:t>»</w:t>
      </w:r>
      <w:r w:rsidR="000B235E" w:rsidRPr="00456F0F">
        <w:rPr>
          <w:rFonts w:ascii="Times New Roman" w:hAnsi="Times New Roman" w:cs="Times New Roman"/>
          <w:sz w:val="28"/>
          <w:szCs w:val="28"/>
        </w:rPr>
        <w:t xml:space="preserve"> </w:t>
      </w:r>
      <w:r w:rsidR="008A370E" w:rsidRPr="008A370E">
        <w:rPr>
          <w:rFonts w:ascii="Times New Roman" w:hAnsi="Times New Roman" w:cs="Times New Roman"/>
          <w:sz w:val="28"/>
          <w:szCs w:val="28"/>
          <w:lang w:val="ru-RU"/>
        </w:rPr>
        <w:t>[5</w:t>
      </w:r>
      <w:r w:rsidR="008A370E">
        <w:rPr>
          <w:rFonts w:ascii="Times New Roman" w:hAnsi="Times New Roman" w:cs="Times New Roman"/>
          <w:bCs/>
          <w:sz w:val="28"/>
          <w:szCs w:val="28"/>
        </w:rPr>
        <w:t>, c</w:t>
      </w:r>
      <w:r w:rsidR="000B235E" w:rsidRPr="00456F0F">
        <w:rPr>
          <w:rFonts w:ascii="Times New Roman" w:hAnsi="Times New Roman" w:cs="Times New Roman"/>
          <w:bCs/>
          <w:sz w:val="28"/>
          <w:szCs w:val="28"/>
        </w:rPr>
        <w:t>. 10</w:t>
      </w:r>
      <w:r w:rsidR="008A370E" w:rsidRPr="008A370E">
        <w:rPr>
          <w:rFonts w:ascii="Times New Roman" w:hAnsi="Times New Roman" w:cs="Times New Roman"/>
          <w:bCs/>
          <w:sz w:val="28"/>
          <w:szCs w:val="28"/>
          <w:lang w:val="ru-RU"/>
        </w:rPr>
        <w:t>]</w:t>
      </w:r>
      <w:r w:rsidRPr="00456F0F">
        <w:rPr>
          <w:rFonts w:ascii="Times New Roman" w:hAnsi="Times New Roman" w:cs="Times New Roman"/>
          <w:sz w:val="28"/>
          <w:szCs w:val="28"/>
        </w:rPr>
        <w:t xml:space="preserve">. </w:t>
      </w:r>
      <w:r w:rsidR="007B3270" w:rsidRPr="00456F0F">
        <w:rPr>
          <w:rFonts w:ascii="Times New Roman" w:hAnsi="Times New Roman" w:cs="Times New Roman"/>
          <w:sz w:val="28"/>
          <w:szCs w:val="28"/>
        </w:rPr>
        <w:t>Долаючи екзистенційну кризу, людина наповнює життя новими смислами, змінюючи ціннісні орієнтири.</w:t>
      </w:r>
      <w:r w:rsidR="00BF1831" w:rsidRPr="00456F0F">
        <w:rPr>
          <w:rFonts w:ascii="Times New Roman" w:hAnsi="Times New Roman" w:cs="Times New Roman"/>
          <w:sz w:val="28"/>
          <w:szCs w:val="28"/>
        </w:rPr>
        <w:t xml:space="preserve"> Однією з т</w:t>
      </w:r>
      <w:r w:rsidR="000523B7" w:rsidRPr="00456F0F">
        <w:rPr>
          <w:rFonts w:ascii="Times New Roman" w:hAnsi="Times New Roman" w:cs="Times New Roman"/>
          <w:sz w:val="28"/>
          <w:szCs w:val="28"/>
        </w:rPr>
        <w:t>аких зовнішніх причин стає</w:t>
      </w:r>
      <w:r w:rsidR="00BF1831" w:rsidRPr="00456F0F">
        <w:rPr>
          <w:rFonts w:ascii="Times New Roman" w:hAnsi="Times New Roman" w:cs="Times New Roman"/>
          <w:sz w:val="28"/>
          <w:szCs w:val="28"/>
        </w:rPr>
        <w:t xml:space="preserve"> усвідомлення своєї інвалідності або ж інвалідності того</w:t>
      </w:r>
      <w:r w:rsidR="000523B7" w:rsidRPr="00456F0F">
        <w:rPr>
          <w:rFonts w:ascii="Times New Roman" w:hAnsi="Times New Roman" w:cs="Times New Roman"/>
          <w:sz w:val="28"/>
          <w:szCs w:val="28"/>
        </w:rPr>
        <w:t>,</w:t>
      </w:r>
      <w:r w:rsidR="00BF1831" w:rsidRPr="00456F0F">
        <w:rPr>
          <w:rFonts w:ascii="Times New Roman" w:hAnsi="Times New Roman" w:cs="Times New Roman"/>
          <w:sz w:val="28"/>
          <w:szCs w:val="28"/>
        </w:rPr>
        <w:t xml:space="preserve"> хто поряд. </w:t>
      </w:r>
      <w:r w:rsidR="00534302" w:rsidRPr="00456F0F">
        <w:rPr>
          <w:rFonts w:ascii="Times New Roman" w:hAnsi="Times New Roman" w:cs="Times New Roman"/>
          <w:sz w:val="28"/>
          <w:szCs w:val="28"/>
        </w:rPr>
        <w:t>«</w:t>
      </w:r>
      <w:r w:rsidR="00011638" w:rsidRPr="00456F0F">
        <w:rPr>
          <w:rFonts w:ascii="Times New Roman" w:hAnsi="Times New Roman" w:cs="Times New Roman"/>
          <w:sz w:val="28"/>
          <w:szCs w:val="28"/>
        </w:rPr>
        <w:t xml:space="preserve">Проходження екзистенційної кризи ставить людину перед вибором: повернутися до колишнього способу життя або переглянути життєві цінності і сенси. Один </w:t>
      </w:r>
      <w:r w:rsidR="000523B7" w:rsidRPr="00456F0F">
        <w:rPr>
          <w:rFonts w:ascii="Times New Roman" w:hAnsi="Times New Roman" w:cs="Times New Roman"/>
          <w:sz w:val="28"/>
          <w:szCs w:val="28"/>
        </w:rPr>
        <w:t>і</w:t>
      </w:r>
      <w:r w:rsidR="00011638" w:rsidRPr="00456F0F">
        <w:rPr>
          <w:rFonts w:ascii="Times New Roman" w:hAnsi="Times New Roman" w:cs="Times New Roman"/>
          <w:sz w:val="28"/>
          <w:szCs w:val="28"/>
        </w:rPr>
        <w:t>з конструктивних способів виходу з кризи полягає у прийнятті відповідальності за отримання або створення суб’єктивно нових способів побудови життєвого шляху, заснованих на становленні авторської позиції по відношенню до власного життя</w:t>
      </w:r>
      <w:r w:rsidR="00534302" w:rsidRPr="00456F0F">
        <w:rPr>
          <w:rFonts w:ascii="Times New Roman" w:hAnsi="Times New Roman" w:cs="Times New Roman"/>
          <w:sz w:val="28"/>
          <w:szCs w:val="28"/>
        </w:rPr>
        <w:t xml:space="preserve">» </w:t>
      </w:r>
      <w:r w:rsidR="008A370E" w:rsidRPr="008A370E">
        <w:rPr>
          <w:rFonts w:ascii="Times New Roman" w:hAnsi="Times New Roman" w:cs="Times New Roman"/>
          <w:sz w:val="28"/>
          <w:szCs w:val="28"/>
          <w:lang w:val="ru-RU"/>
        </w:rPr>
        <w:t xml:space="preserve">[5, </w:t>
      </w:r>
      <w:r w:rsidR="008A370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A370E" w:rsidRPr="008A370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B235E" w:rsidRPr="00456F0F">
        <w:rPr>
          <w:rFonts w:ascii="Times New Roman" w:hAnsi="Times New Roman" w:cs="Times New Roman"/>
          <w:bCs/>
          <w:sz w:val="28"/>
          <w:szCs w:val="28"/>
        </w:rPr>
        <w:t xml:space="preserve"> 9</w:t>
      </w:r>
      <w:r w:rsidR="008A370E" w:rsidRPr="008A370E">
        <w:rPr>
          <w:rFonts w:ascii="Times New Roman" w:hAnsi="Times New Roman" w:cs="Times New Roman"/>
          <w:bCs/>
          <w:sz w:val="28"/>
          <w:szCs w:val="28"/>
          <w:lang w:val="ru-RU"/>
        </w:rPr>
        <w:t>]</w:t>
      </w:r>
      <w:r w:rsidR="000B235E" w:rsidRPr="00456F0F">
        <w:rPr>
          <w:rFonts w:ascii="Times New Roman" w:hAnsi="Times New Roman" w:cs="Times New Roman"/>
          <w:sz w:val="28"/>
          <w:szCs w:val="28"/>
        </w:rPr>
        <w:t xml:space="preserve">. </w:t>
      </w:r>
      <w:r w:rsidR="00011638" w:rsidRPr="00456F0F">
        <w:rPr>
          <w:rFonts w:ascii="Times New Roman" w:hAnsi="Times New Roman" w:cs="Times New Roman"/>
          <w:sz w:val="28"/>
          <w:szCs w:val="28"/>
        </w:rPr>
        <w:t xml:space="preserve"> </w:t>
      </w:r>
      <w:r w:rsidR="00523CC0" w:rsidRPr="00456F0F">
        <w:rPr>
          <w:rFonts w:ascii="Times New Roman" w:hAnsi="Times New Roman" w:cs="Times New Roman"/>
          <w:sz w:val="28"/>
          <w:szCs w:val="28"/>
        </w:rPr>
        <w:t xml:space="preserve">П. Цапфе пропонує подолання екзистенційної кризи таким чином: ізоляція, </w:t>
      </w:r>
      <w:r w:rsidR="00A773CE" w:rsidRPr="00456F0F">
        <w:rPr>
          <w:rFonts w:ascii="Times New Roman" w:hAnsi="Times New Roman" w:cs="Times New Roman"/>
          <w:sz w:val="28"/>
          <w:szCs w:val="28"/>
        </w:rPr>
        <w:t>анкерування</w:t>
      </w:r>
      <w:r w:rsidR="00523CC0" w:rsidRPr="00456F0F">
        <w:rPr>
          <w:rFonts w:ascii="Times New Roman" w:hAnsi="Times New Roman" w:cs="Times New Roman"/>
          <w:sz w:val="28"/>
          <w:szCs w:val="28"/>
        </w:rPr>
        <w:t>, відволікання, сублімація</w:t>
      </w:r>
      <w:r w:rsidR="008A370E" w:rsidRPr="008A370E">
        <w:rPr>
          <w:rFonts w:ascii="Times New Roman" w:hAnsi="Times New Roman" w:cs="Times New Roman"/>
          <w:sz w:val="28"/>
          <w:szCs w:val="28"/>
        </w:rPr>
        <w:t xml:space="preserve"> [6]</w:t>
      </w:r>
      <w:r w:rsidR="00523CC0" w:rsidRPr="00456F0F">
        <w:rPr>
          <w:rFonts w:ascii="Times New Roman" w:hAnsi="Times New Roman" w:cs="Times New Roman"/>
          <w:sz w:val="28"/>
          <w:szCs w:val="28"/>
        </w:rPr>
        <w:t>.</w:t>
      </w:r>
      <w:r w:rsidR="008A370E">
        <w:rPr>
          <w:rFonts w:ascii="Times New Roman" w:hAnsi="Times New Roman" w:cs="Times New Roman"/>
          <w:sz w:val="28"/>
          <w:szCs w:val="28"/>
        </w:rPr>
        <w:t xml:space="preserve"> </w:t>
      </w:r>
      <w:r w:rsidR="00153FCF" w:rsidRPr="00456F0F">
        <w:rPr>
          <w:rFonts w:ascii="Times New Roman" w:hAnsi="Times New Roman" w:cs="Times New Roman"/>
          <w:sz w:val="28"/>
          <w:szCs w:val="28"/>
        </w:rPr>
        <w:t xml:space="preserve">Саме сублімація відіграє </w:t>
      </w:r>
      <w:r w:rsidR="000523B7" w:rsidRPr="00456F0F">
        <w:rPr>
          <w:rFonts w:ascii="Times New Roman" w:hAnsi="Times New Roman" w:cs="Times New Roman"/>
          <w:sz w:val="28"/>
          <w:szCs w:val="28"/>
        </w:rPr>
        <w:t>важливу</w:t>
      </w:r>
      <w:r w:rsidR="00153FCF" w:rsidRPr="00456F0F">
        <w:rPr>
          <w:rFonts w:ascii="Times New Roman" w:hAnsi="Times New Roman" w:cs="Times New Roman"/>
          <w:sz w:val="28"/>
          <w:szCs w:val="28"/>
        </w:rPr>
        <w:t xml:space="preserve"> роль у виникненні інклюзивних творів</w:t>
      </w:r>
      <w:r w:rsidR="002F678D" w:rsidRPr="00456F0F">
        <w:rPr>
          <w:rFonts w:ascii="Times New Roman" w:hAnsi="Times New Roman" w:cs="Times New Roman"/>
          <w:sz w:val="28"/>
          <w:szCs w:val="28"/>
        </w:rPr>
        <w:t>, адже чимало її творців безпосередньо чи опосередковано мають такий досвід, яким діляться з читачем</w:t>
      </w:r>
      <w:r w:rsidR="00153FCF" w:rsidRPr="00456F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5DC" w:rsidRPr="00456F0F" w:rsidRDefault="002F678D" w:rsidP="00456F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F0F">
        <w:rPr>
          <w:rFonts w:ascii="Times New Roman" w:hAnsi="Times New Roman" w:cs="Times New Roman"/>
          <w:sz w:val="28"/>
          <w:szCs w:val="28"/>
        </w:rPr>
        <w:tab/>
        <w:t>Інклюзивну літературу можна розглядати під такими кутами зору: як подолання екзистенційної кризи батьками чи близькими людьми дитини з інвалідністю, як подолання екзистенційної кризи самими людьми з інвалідністю, як потребу говоріння і проговорювання у не завжди толерантному суспільстві проблем людей з інвалідністю</w:t>
      </w:r>
      <w:r w:rsidR="00456F0F">
        <w:rPr>
          <w:rFonts w:ascii="Times New Roman" w:hAnsi="Times New Roman" w:cs="Times New Roman"/>
          <w:sz w:val="28"/>
          <w:szCs w:val="28"/>
        </w:rPr>
        <w:t xml:space="preserve"> тощо</w:t>
      </w:r>
      <w:r w:rsidRPr="00456F0F">
        <w:rPr>
          <w:rFonts w:ascii="Times New Roman" w:hAnsi="Times New Roman" w:cs="Times New Roman"/>
          <w:sz w:val="28"/>
          <w:szCs w:val="28"/>
        </w:rPr>
        <w:t>.</w:t>
      </w:r>
      <w:r w:rsidR="00554BAD" w:rsidRPr="00456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78D" w:rsidRPr="00456F0F" w:rsidRDefault="00A655DC" w:rsidP="00456F0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F0F">
        <w:rPr>
          <w:rFonts w:ascii="Times New Roman" w:hAnsi="Times New Roman" w:cs="Times New Roman"/>
          <w:sz w:val="28"/>
          <w:szCs w:val="28"/>
        </w:rPr>
        <w:tab/>
        <w:t xml:space="preserve">Окремо варто сказати про інклюзивну </w:t>
      </w:r>
      <w:r w:rsidR="00CA1A80">
        <w:rPr>
          <w:rFonts w:ascii="Times New Roman" w:hAnsi="Times New Roman" w:cs="Times New Roman"/>
          <w:sz w:val="28"/>
          <w:szCs w:val="28"/>
        </w:rPr>
        <w:t xml:space="preserve">документальну </w:t>
      </w:r>
      <w:r w:rsidRPr="00456F0F">
        <w:rPr>
          <w:rFonts w:ascii="Times New Roman" w:hAnsi="Times New Roman" w:cs="Times New Roman"/>
          <w:sz w:val="28"/>
          <w:szCs w:val="28"/>
        </w:rPr>
        <w:t>літературу</w:t>
      </w:r>
      <w:r w:rsidR="00456F0F">
        <w:rPr>
          <w:rFonts w:ascii="Times New Roman" w:hAnsi="Times New Roman" w:cs="Times New Roman"/>
          <w:sz w:val="28"/>
          <w:szCs w:val="28"/>
        </w:rPr>
        <w:t>.</w:t>
      </w:r>
      <w:r w:rsidR="00F301B6" w:rsidRPr="00456F0F">
        <w:rPr>
          <w:rFonts w:ascii="Times New Roman" w:hAnsi="Times New Roman" w:cs="Times New Roman"/>
          <w:sz w:val="28"/>
          <w:szCs w:val="28"/>
        </w:rPr>
        <w:t xml:space="preserve"> </w:t>
      </w:r>
      <w:r w:rsidR="00535D44" w:rsidRPr="00456F0F">
        <w:rPr>
          <w:rFonts w:ascii="Times New Roman" w:hAnsi="Times New Roman" w:cs="Times New Roman"/>
          <w:sz w:val="28"/>
          <w:szCs w:val="28"/>
        </w:rPr>
        <w:t xml:space="preserve">До </w:t>
      </w:r>
      <w:r w:rsidR="00456F0F">
        <w:rPr>
          <w:rFonts w:ascii="Times New Roman" w:hAnsi="Times New Roman" w:cs="Times New Roman"/>
          <w:sz w:val="28"/>
          <w:szCs w:val="28"/>
        </w:rPr>
        <w:t>таких</w:t>
      </w:r>
      <w:r w:rsidR="00CA1A80">
        <w:rPr>
          <w:rFonts w:ascii="Times New Roman" w:hAnsi="Times New Roman" w:cs="Times New Roman"/>
          <w:sz w:val="28"/>
          <w:szCs w:val="28"/>
        </w:rPr>
        <w:t xml:space="preserve"> творів</w:t>
      </w:r>
      <w:r w:rsidR="00456F0F">
        <w:rPr>
          <w:rFonts w:ascii="Times New Roman" w:hAnsi="Times New Roman" w:cs="Times New Roman"/>
          <w:sz w:val="28"/>
          <w:szCs w:val="28"/>
        </w:rPr>
        <w:t xml:space="preserve">, наприклад, </w:t>
      </w:r>
      <w:r w:rsidR="00535D44" w:rsidRPr="00456F0F">
        <w:rPr>
          <w:rFonts w:ascii="Times New Roman" w:hAnsi="Times New Roman" w:cs="Times New Roman"/>
          <w:sz w:val="28"/>
          <w:szCs w:val="28"/>
        </w:rPr>
        <w:t>належать книги Софі Лютц</w:t>
      </w:r>
      <w:r w:rsidR="00537632" w:rsidRPr="00456F0F">
        <w:rPr>
          <w:rFonts w:ascii="Times New Roman" w:hAnsi="Times New Roman" w:cs="Times New Roman"/>
          <w:sz w:val="28"/>
          <w:szCs w:val="28"/>
        </w:rPr>
        <w:t xml:space="preserve"> «Філіппіна. Сила тендітного життя» та «Поза межею видимого». </w:t>
      </w:r>
      <w:r w:rsidR="00FE2DD4" w:rsidRPr="00456F0F">
        <w:rPr>
          <w:rFonts w:ascii="Times New Roman" w:hAnsi="Times New Roman" w:cs="Times New Roman"/>
          <w:sz w:val="28"/>
          <w:szCs w:val="28"/>
        </w:rPr>
        <w:t xml:space="preserve">Авторка – мама дитини з множинною неповносправністю. Вона розповідає історію своєї родини та щоденної боротьби </w:t>
      </w:r>
      <w:r w:rsidR="00FE2DD4" w:rsidRPr="00456F0F">
        <w:rPr>
          <w:rFonts w:ascii="Times New Roman" w:hAnsi="Times New Roman" w:cs="Times New Roman"/>
          <w:sz w:val="28"/>
          <w:szCs w:val="28"/>
        </w:rPr>
        <w:lastRenderedPageBreak/>
        <w:t xml:space="preserve">не тільки за життя, а й усмішку Філіппіни. І якщо перша книга – це історія про сприйняття Філіппіни родиною та світом, то друга – це історія пізнання Філіппіни та намагання розгадати її загадку. </w:t>
      </w:r>
      <w:r w:rsidR="00685027" w:rsidRPr="00456F0F">
        <w:rPr>
          <w:rStyle w:val="a6"/>
          <w:rFonts w:ascii="Times New Roman" w:hAnsi="Times New Roman" w:cs="Times New Roman"/>
          <w:b w:val="0"/>
          <w:spacing w:val="3"/>
          <w:sz w:val="28"/>
          <w:szCs w:val="28"/>
        </w:rPr>
        <w:t>Авторка говорить, що поява Філіппіни посприяла переоцінці всіх цінностей і надала їм нового сенсу. Завдяки Філіппіні вона замислилася, а чи її життя має більший сенс, ніж життя її дочки тільки тому, що вона може робити щось таке, чого та робити не може.</w:t>
      </w:r>
    </w:p>
    <w:p w:rsidR="00685027" w:rsidRPr="00456F0F" w:rsidRDefault="000871E6" w:rsidP="008A370E">
      <w:pPr>
        <w:spacing w:after="0" w:line="360" w:lineRule="auto"/>
        <w:jc w:val="both"/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456F0F">
        <w:rPr>
          <w:rFonts w:ascii="Times New Roman" w:hAnsi="Times New Roman" w:cs="Times New Roman"/>
          <w:sz w:val="28"/>
          <w:szCs w:val="28"/>
        </w:rPr>
        <w:tab/>
        <w:t>Про власний досвід проживання неповноспра</w:t>
      </w:r>
      <w:r w:rsidR="00646BD5" w:rsidRPr="00456F0F">
        <w:rPr>
          <w:rFonts w:ascii="Times New Roman" w:hAnsi="Times New Roman" w:cs="Times New Roman"/>
          <w:sz w:val="28"/>
          <w:szCs w:val="28"/>
        </w:rPr>
        <w:t>вності пишуть</w:t>
      </w:r>
      <w:r w:rsidR="001B2C2C" w:rsidRPr="00456F0F">
        <w:rPr>
          <w:rFonts w:ascii="Times New Roman" w:hAnsi="Times New Roman" w:cs="Times New Roman"/>
          <w:sz w:val="28"/>
          <w:szCs w:val="28"/>
          <w:lang w:val="ru-RU"/>
        </w:rPr>
        <w:t>, наприклад,</w:t>
      </w:r>
      <w:r w:rsidR="00646BD5" w:rsidRPr="00456F0F">
        <w:rPr>
          <w:rFonts w:ascii="Times New Roman" w:hAnsi="Times New Roman" w:cs="Times New Roman"/>
          <w:sz w:val="28"/>
          <w:szCs w:val="28"/>
        </w:rPr>
        <w:t xml:space="preserve"> Шайло Гарріс, Нік Ву</w:t>
      </w:r>
      <w:r w:rsidRPr="00456F0F">
        <w:rPr>
          <w:rFonts w:ascii="Times New Roman" w:hAnsi="Times New Roman" w:cs="Times New Roman"/>
          <w:sz w:val="28"/>
          <w:szCs w:val="28"/>
        </w:rPr>
        <w:t>йчич</w:t>
      </w:r>
      <w:r w:rsidR="001B2C2C" w:rsidRPr="00456F0F">
        <w:rPr>
          <w:rFonts w:ascii="Times New Roman" w:hAnsi="Times New Roman" w:cs="Times New Roman"/>
          <w:sz w:val="28"/>
          <w:szCs w:val="28"/>
        </w:rPr>
        <w:t>, Антон Дубішин.</w:t>
      </w:r>
      <w:r w:rsidR="00456F0F" w:rsidRPr="00456F0F">
        <w:rPr>
          <w:rFonts w:ascii="Times New Roman" w:hAnsi="Times New Roman" w:cs="Times New Roman"/>
          <w:sz w:val="28"/>
          <w:szCs w:val="28"/>
        </w:rPr>
        <w:t xml:space="preserve"> </w:t>
      </w:r>
      <w:r w:rsidR="00456F0F" w:rsidRPr="00456F0F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Шайло Гарріс п</w:t>
      </w:r>
      <w:r w:rsidR="00CA1A80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ро себе</w:t>
      </w:r>
      <w:r w:rsidR="00685027" w:rsidRPr="00456F0F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каже так: «Я - той чоловік, що вижив у пеклі. Передати це словами дуже не</w:t>
      </w:r>
      <w:r w:rsidR="008A370E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просто. Бійня. Знищення. Втрата</w:t>
      </w:r>
      <w:r w:rsidR="00685027" w:rsidRPr="00456F0F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» </w:t>
      </w:r>
      <w:r w:rsidR="008A370E">
        <w:rPr>
          <w:rStyle w:val="mw-headline"/>
          <w:rFonts w:ascii="Bookman Old Style" w:hAnsi="Bookman Old Style" w:cs="Times New Roman"/>
          <w:iCs/>
          <w:sz w:val="28"/>
          <w:szCs w:val="28"/>
          <w:shd w:val="clear" w:color="auto" w:fill="FFFFFF"/>
          <w:lang w:val="en-US"/>
        </w:rPr>
        <w:t>[2]</w:t>
      </w:r>
      <w:r w:rsidR="00685027" w:rsidRPr="00456F0F">
        <w:rPr>
          <w:rStyle w:val="mw-headline"/>
          <w:rFonts w:ascii="Bookman Old Style" w:hAnsi="Bookman Old Style" w:cs="Times New Roman"/>
          <w:iCs/>
          <w:sz w:val="28"/>
          <w:szCs w:val="28"/>
          <w:shd w:val="clear" w:color="auto" w:fill="FFFFFF"/>
        </w:rPr>
        <w:t xml:space="preserve">. </w:t>
      </w:r>
      <w:r w:rsidR="00685027" w:rsidRPr="00456F0F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У 2010 році він пішов у відставку і став промовцем, який розповідає про свій досвід війни, а також підтримує ветеранів та поранених військових. Автор щирий з читачем і говорить не лише про той досвід, яким можна пишатися, але й про той, яким не вельми пишається. Він не приховує правди, і ми дізнаємося про його нелегкі стосунки зі старшими дітьми, про пошуки взаєморозуміння з дружиною і дітьми, народженими вже у шлюбі. Він розповідає про свій біль, му</w:t>
      </w:r>
      <w:r w:rsidR="00456F0F" w:rsidRPr="00456F0F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ки, страхи і побачене ним пекло</w:t>
      </w:r>
      <w:r w:rsidR="00685027" w:rsidRPr="00456F0F">
        <w:rPr>
          <w:rStyle w:val="mw-headline"/>
          <w:rFonts w:ascii="Bookman Old Style" w:hAnsi="Bookman Old Style" w:cs="Times New Roman"/>
          <w:iCs/>
          <w:sz w:val="28"/>
          <w:szCs w:val="28"/>
          <w:shd w:val="clear" w:color="auto" w:fill="FFFFFF"/>
        </w:rPr>
        <w:t>.</w:t>
      </w:r>
    </w:p>
    <w:p w:rsidR="008B2931" w:rsidRPr="00456F0F" w:rsidRDefault="0084684E" w:rsidP="00456F0F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</w:pPr>
      <w:r w:rsidRPr="00456F0F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Християнський проповідник Нік Ву</w:t>
      </w:r>
      <w:r w:rsidR="008B2931" w:rsidRPr="00456F0F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>йчич</w:t>
      </w:r>
      <w:r w:rsidRPr="00456F0F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зазначає, що головне не розчаровуватися, не боятися просити про допомогу і багато працювати над собою і для себе.  Одна з найпопулярніших його книг «Шлях без обмежень»</w:t>
      </w:r>
      <w:r w:rsidR="00C52E47" w:rsidRPr="00456F0F">
        <w:rPr>
          <w:rStyle w:val="mw-headlin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саме про те, як перемогти відчай і стати щасливим. Він розповідає про цькування, який йому довелося зазнавати в дитинстві: «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Жорсток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i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i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ти називали мене почварою 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i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не хот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i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ли сп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i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лкуватися з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i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мною. 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Я ж почувався звичайн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i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с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i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ньким хлопчиком 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i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хот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i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в бути таким, як ус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i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. Та мен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i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це було не п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i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д силу. Я хот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i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в, щоб з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i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мною дружили, але цього не в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i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дбувалося. Я хот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i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в бути звичайним, однак 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i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це не виходило. Я бився головою об ст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i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ну. У мене бол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i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ло серце» </w:t>
      </w:r>
      <w:r w:rsidR="008A370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[1]</w:t>
      </w:r>
      <w:r w:rsidR="00C52E47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. Він говорить про те, що боровся з бажанням вкоротити собі віку, про свій біль від розуміння того, що ніколи не стане нормальним. Зрештою, йому вдається перетворити свій тягар на дещо важливіше</w:t>
      </w:r>
      <w:r w:rsidR="00456F0F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.</w:t>
      </w:r>
      <w:r w:rsidR="00767FFC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</w:t>
      </w:r>
    </w:p>
    <w:p w:rsidR="00126E7B" w:rsidRDefault="00767FFC" w:rsidP="00126E7B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</w:pPr>
      <w:r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З українськими реаліями життя людей з інвалідністю нас знайомить автобіографічна повість поета, громадського діяча, волонтера Антона Дубішина «Особливе одкровення»</w:t>
      </w:r>
      <w:r w:rsidR="00217110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. Автор розповідає про свій травматичний дитячий </w:t>
      </w:r>
      <w:r w:rsidR="00217110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lastRenderedPageBreak/>
        <w:t>досвід, пов’язаний не лише з власною інвалідністю, а й домашнім насильств</w:t>
      </w:r>
      <w:r w:rsidR="008A370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ом</w:t>
      </w:r>
      <w:r w:rsidR="000F0CE8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. У книзі </w:t>
      </w:r>
      <w:r w:rsidR="008A370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- </w:t>
      </w:r>
      <w:r w:rsidR="000F0CE8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розповідь про перші кроки соціалізації</w:t>
      </w:r>
      <w:r w:rsidR="00217110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та про те, якими нелегкими вони були</w:t>
      </w:r>
      <w:r w:rsidR="000F0CE8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>, про важливість розуміти своє призначення у цьому світі, про допомогу іншим</w:t>
      </w:r>
      <w:r w:rsidR="00217110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. Окреме місце належить авторським роздумам про </w:t>
      </w:r>
      <w:r w:rsidR="001D5D20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місце людини з інвалідністю у соціумі, про можливості самореалізації, а також про радянський негативний досвід антиніклюзії. </w:t>
      </w:r>
      <w:r w:rsidR="000F0CE8" w:rsidRPr="00456F0F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Автор говорить, що секрет його успіху – це прийняття себе таким, яким є, віра в свої сили, а відтак прийняття і віра суспільства в нього та його сили. Шлях виходу з екзистенційної кризи він вбачає саме у прийнятті себе. </w:t>
      </w:r>
    </w:p>
    <w:p w:rsidR="00E41A73" w:rsidRPr="00126E7B" w:rsidRDefault="00126E7B" w:rsidP="00126E7B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ru-RU"/>
        </w:rPr>
      </w:pPr>
      <w:r w:rsidRPr="00126E7B">
        <w:rPr>
          <w:rFonts w:ascii="Times New Roman" w:hAnsi="Times New Roman" w:cs="Times New Roman"/>
          <w:sz w:val="28"/>
          <w:szCs w:val="28"/>
        </w:rPr>
        <w:t>Інклюзивний текст може відіграти важливу роль як для автора, так і для реципієнта. Для автора він є сублімацією, за Цепфером, для читача іншим досвідом-прикладом, який вражає, мотивує і дарує віру у власні сили. Інклюзивні тексти надихають на боротьбу, подолання життєвих негараздів, як самими текстами та їхніми персонажами, так і поведінкою та сприйняттям життя тими, хто є їхнім творцем. Часто авторами інклюзивної літератури є люди, які про інвалідність знають не з газет та кінофільмів, а з власного досвіду, яким вони діляться безпосередньо (література нонфікшн) або ж за допомогою створення сильних персонажів, для яких інвалідність не є обмеженням (художня література).</w:t>
      </w:r>
      <w:r w:rsidR="008A370E" w:rsidRPr="00126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465" w:rsidRPr="008A370E" w:rsidRDefault="00E41A73" w:rsidP="00456F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70E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:rsidR="008A370E" w:rsidRPr="008A370E" w:rsidRDefault="008A370E" w:rsidP="008A370E">
      <w:pPr>
        <w:pStyle w:val="aa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A370E">
        <w:rPr>
          <w:sz w:val="28"/>
          <w:szCs w:val="28"/>
        </w:rPr>
        <w:t xml:space="preserve">Вуйчич, Н. Життя без обмежень. Київ: </w:t>
      </w:r>
      <w:r w:rsidRPr="008A370E">
        <w:rPr>
          <w:sz w:val="28"/>
          <w:szCs w:val="28"/>
          <w:lang w:val="en-US"/>
        </w:rPr>
        <w:t>Book</w:t>
      </w:r>
      <w:r w:rsidRPr="008A370E">
        <w:rPr>
          <w:sz w:val="28"/>
          <w:szCs w:val="28"/>
        </w:rPr>
        <w:t xml:space="preserve"> </w:t>
      </w:r>
      <w:r w:rsidRPr="008A370E">
        <w:rPr>
          <w:sz w:val="28"/>
          <w:szCs w:val="28"/>
          <w:lang w:val="en-US"/>
        </w:rPr>
        <w:t>Chef</w:t>
      </w:r>
      <w:r w:rsidRPr="008A370E">
        <w:rPr>
          <w:sz w:val="28"/>
          <w:szCs w:val="28"/>
        </w:rPr>
        <w:t>, 2019. 352 с.</w:t>
      </w:r>
    </w:p>
    <w:p w:rsidR="008A370E" w:rsidRPr="008A370E" w:rsidRDefault="008A370E" w:rsidP="008A370E">
      <w:pPr>
        <w:pStyle w:val="aa"/>
        <w:numPr>
          <w:ilvl w:val="0"/>
          <w:numId w:val="3"/>
        </w:numPr>
        <w:spacing w:line="360" w:lineRule="auto"/>
        <w:rPr>
          <w:rStyle w:val="mw-headline"/>
          <w:iCs/>
          <w:sz w:val="28"/>
          <w:szCs w:val="28"/>
          <w:shd w:val="clear" w:color="auto" w:fill="FFFFFF"/>
        </w:rPr>
      </w:pPr>
      <w:r w:rsidRPr="008A370E">
        <w:rPr>
          <w:rStyle w:val="mw-headline"/>
          <w:iCs/>
          <w:sz w:val="28"/>
          <w:szCs w:val="28"/>
          <w:shd w:val="clear" w:color="auto" w:fill="FFFFFF"/>
        </w:rPr>
        <w:t xml:space="preserve">Гарріс, Ш. Сталева воля. Київ: Брайт Стар Паблішинг, 2017. 280 с. </w:t>
      </w:r>
    </w:p>
    <w:p w:rsidR="008A370E" w:rsidRPr="008A370E" w:rsidRDefault="008A370E" w:rsidP="008A370E">
      <w:pPr>
        <w:pStyle w:val="aa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A370E">
        <w:rPr>
          <w:sz w:val="28"/>
          <w:szCs w:val="28"/>
        </w:rPr>
        <w:t xml:space="preserve">Дубішин А. Особливе одкровення. Київ: Альянт, 2020. 270 с. </w:t>
      </w:r>
    </w:p>
    <w:p w:rsidR="008A370E" w:rsidRPr="008A370E" w:rsidRDefault="008A370E" w:rsidP="008A370E">
      <w:pPr>
        <w:pStyle w:val="aa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A370E">
        <w:rPr>
          <w:rStyle w:val="mw-headline"/>
          <w:iCs/>
          <w:sz w:val="28"/>
          <w:szCs w:val="28"/>
          <w:shd w:val="clear" w:color="auto" w:fill="FFFFFF"/>
        </w:rPr>
        <w:t>Лютц, С. Поза межею видимого. Львів: Свічадо, 2019. 210 с.</w:t>
      </w:r>
    </w:p>
    <w:p w:rsidR="00384957" w:rsidRPr="008A370E" w:rsidRDefault="00384957" w:rsidP="008A370E">
      <w:pPr>
        <w:pStyle w:val="aa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A370E">
        <w:rPr>
          <w:bCs/>
          <w:sz w:val="28"/>
          <w:szCs w:val="28"/>
          <w:lang w:val="uk-UA"/>
        </w:rPr>
        <w:t xml:space="preserve">Пурло, О. Ю. Екзистенційна криза як чинник формування творчої життєвої позиції особистості. </w:t>
      </w:r>
      <w:r w:rsidRPr="008A370E">
        <w:rPr>
          <w:sz w:val="28"/>
          <w:szCs w:val="28"/>
        </w:rPr>
        <w:t xml:space="preserve">Автореф. дис. на здобуття наукового ступеня к. психол.н. Київ, 2010. 23 с. </w:t>
      </w:r>
    </w:p>
    <w:p w:rsidR="00384957" w:rsidRPr="008A370E" w:rsidRDefault="00384957" w:rsidP="008A370E">
      <w:pPr>
        <w:pStyle w:val="aa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A370E">
        <w:rPr>
          <w:sz w:val="28"/>
          <w:szCs w:val="28"/>
        </w:rPr>
        <w:t>Цапфе, П. Ф. Останній Месія. Київ: Пломінь, 2019. 90 с.</w:t>
      </w:r>
    </w:p>
    <w:p w:rsidR="00384957" w:rsidRPr="008A370E" w:rsidRDefault="00406B71" w:rsidP="008A370E">
      <w:pPr>
        <w:pStyle w:val="aa"/>
        <w:numPr>
          <w:ilvl w:val="0"/>
          <w:numId w:val="3"/>
        </w:numPr>
        <w:spacing w:line="360" w:lineRule="auto"/>
        <w:rPr>
          <w:rStyle w:val="mw-headline"/>
          <w:iCs/>
          <w:sz w:val="28"/>
          <w:szCs w:val="28"/>
          <w:shd w:val="clear" w:color="auto" w:fill="FFFFFF"/>
        </w:rPr>
      </w:pPr>
      <w:r w:rsidRPr="008A370E">
        <w:rPr>
          <w:rStyle w:val="mw-headline"/>
          <w:iCs/>
          <w:sz w:val="28"/>
          <w:szCs w:val="28"/>
          <w:shd w:val="clear" w:color="auto" w:fill="FFFFFF"/>
        </w:rPr>
        <w:t>Шевіяр-Лютц, С.</w:t>
      </w:r>
      <w:r w:rsidR="00384957" w:rsidRPr="008A370E">
        <w:rPr>
          <w:rStyle w:val="mw-headline"/>
          <w:iCs/>
          <w:sz w:val="28"/>
          <w:szCs w:val="28"/>
          <w:shd w:val="clear" w:color="auto" w:fill="FFFFFF"/>
        </w:rPr>
        <w:t xml:space="preserve"> Філіппіна. Сила тендітного життя.</w:t>
      </w:r>
      <w:r w:rsidRPr="008A370E">
        <w:rPr>
          <w:rStyle w:val="mw-headline"/>
          <w:iCs/>
          <w:sz w:val="28"/>
          <w:szCs w:val="28"/>
          <w:shd w:val="clear" w:color="auto" w:fill="FFFFFF"/>
        </w:rPr>
        <w:t xml:space="preserve"> Львів:</w:t>
      </w:r>
      <w:r w:rsidR="00384957" w:rsidRPr="008A370E">
        <w:rPr>
          <w:rStyle w:val="mw-headline"/>
          <w:iCs/>
          <w:sz w:val="28"/>
          <w:szCs w:val="28"/>
          <w:shd w:val="clear" w:color="auto" w:fill="FFFFFF"/>
        </w:rPr>
        <w:t xml:space="preserve"> Свічадо</w:t>
      </w:r>
      <w:r w:rsidRPr="008A370E">
        <w:rPr>
          <w:rStyle w:val="mw-headline"/>
          <w:iCs/>
          <w:sz w:val="28"/>
          <w:szCs w:val="28"/>
          <w:shd w:val="clear" w:color="auto" w:fill="FFFFFF"/>
        </w:rPr>
        <w:t>, 2016</w:t>
      </w:r>
      <w:r w:rsidR="00384957" w:rsidRPr="008A370E">
        <w:rPr>
          <w:rStyle w:val="mw-headline"/>
          <w:iCs/>
          <w:sz w:val="28"/>
          <w:szCs w:val="28"/>
          <w:shd w:val="clear" w:color="auto" w:fill="FFFFFF"/>
        </w:rPr>
        <w:t>. 96 с.</w:t>
      </w:r>
    </w:p>
    <w:p w:rsidR="002F16ED" w:rsidRPr="008A370E" w:rsidRDefault="002F16ED" w:rsidP="00456F0F">
      <w:pPr>
        <w:spacing w:after="0"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2F16ED" w:rsidRPr="008A37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703" w:rsidRDefault="00003703" w:rsidP="00A27465">
      <w:pPr>
        <w:spacing w:after="0" w:line="240" w:lineRule="auto"/>
      </w:pPr>
      <w:r>
        <w:separator/>
      </w:r>
    </w:p>
  </w:endnote>
  <w:endnote w:type="continuationSeparator" w:id="0">
    <w:p w:rsidR="00003703" w:rsidRDefault="00003703" w:rsidP="00A2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703" w:rsidRDefault="00003703" w:rsidP="00A27465">
      <w:pPr>
        <w:spacing w:after="0" w:line="240" w:lineRule="auto"/>
      </w:pPr>
      <w:r>
        <w:separator/>
      </w:r>
    </w:p>
  </w:footnote>
  <w:footnote w:type="continuationSeparator" w:id="0">
    <w:p w:rsidR="00003703" w:rsidRDefault="00003703" w:rsidP="00A2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91A5E"/>
    <w:multiLevelType w:val="multilevel"/>
    <w:tmpl w:val="7752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2448E1"/>
    <w:multiLevelType w:val="hybridMultilevel"/>
    <w:tmpl w:val="9E8A8E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B4E2E"/>
    <w:multiLevelType w:val="hybridMultilevel"/>
    <w:tmpl w:val="260294D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6F"/>
    <w:rsid w:val="00003703"/>
    <w:rsid w:val="00006733"/>
    <w:rsid w:val="00011638"/>
    <w:rsid w:val="00034073"/>
    <w:rsid w:val="000523B7"/>
    <w:rsid w:val="00065784"/>
    <w:rsid w:val="000871E6"/>
    <w:rsid w:val="000B235E"/>
    <w:rsid w:val="000F0CE8"/>
    <w:rsid w:val="00126E7B"/>
    <w:rsid w:val="00153FCF"/>
    <w:rsid w:val="00166C52"/>
    <w:rsid w:val="001741B1"/>
    <w:rsid w:val="0019047C"/>
    <w:rsid w:val="001A6AED"/>
    <w:rsid w:val="001B12D0"/>
    <w:rsid w:val="001B2C2C"/>
    <w:rsid w:val="001C07A5"/>
    <w:rsid w:val="001C1BD7"/>
    <w:rsid w:val="001C7FD0"/>
    <w:rsid w:val="001D5D20"/>
    <w:rsid w:val="001F566B"/>
    <w:rsid w:val="00214939"/>
    <w:rsid w:val="00217110"/>
    <w:rsid w:val="00254C53"/>
    <w:rsid w:val="002A08FA"/>
    <w:rsid w:val="002D4E44"/>
    <w:rsid w:val="002F16ED"/>
    <w:rsid w:val="002F678D"/>
    <w:rsid w:val="0036309E"/>
    <w:rsid w:val="00365DCF"/>
    <w:rsid w:val="0037027F"/>
    <w:rsid w:val="00384957"/>
    <w:rsid w:val="003977AC"/>
    <w:rsid w:val="003B0194"/>
    <w:rsid w:val="003B3585"/>
    <w:rsid w:val="003D12C1"/>
    <w:rsid w:val="00406B71"/>
    <w:rsid w:val="00456F0F"/>
    <w:rsid w:val="00470B33"/>
    <w:rsid w:val="00471878"/>
    <w:rsid w:val="00475C87"/>
    <w:rsid w:val="00476CAB"/>
    <w:rsid w:val="004864AF"/>
    <w:rsid w:val="00516758"/>
    <w:rsid w:val="00523CC0"/>
    <w:rsid w:val="00526FEC"/>
    <w:rsid w:val="00534302"/>
    <w:rsid w:val="00535D44"/>
    <w:rsid w:val="00536727"/>
    <w:rsid w:val="00537632"/>
    <w:rsid w:val="005503E0"/>
    <w:rsid w:val="00554BAD"/>
    <w:rsid w:val="0057269E"/>
    <w:rsid w:val="0058520C"/>
    <w:rsid w:val="005F35ED"/>
    <w:rsid w:val="00601272"/>
    <w:rsid w:val="006366F9"/>
    <w:rsid w:val="00646BD5"/>
    <w:rsid w:val="00656196"/>
    <w:rsid w:val="00682FE5"/>
    <w:rsid w:val="00685027"/>
    <w:rsid w:val="006F7C6D"/>
    <w:rsid w:val="00724930"/>
    <w:rsid w:val="00767FFC"/>
    <w:rsid w:val="007A52A0"/>
    <w:rsid w:val="007B3270"/>
    <w:rsid w:val="007F17F2"/>
    <w:rsid w:val="007F29BB"/>
    <w:rsid w:val="00806025"/>
    <w:rsid w:val="0081329C"/>
    <w:rsid w:val="00813C55"/>
    <w:rsid w:val="00835DB0"/>
    <w:rsid w:val="0084684E"/>
    <w:rsid w:val="00860655"/>
    <w:rsid w:val="00897E15"/>
    <w:rsid w:val="008A370E"/>
    <w:rsid w:val="008B2931"/>
    <w:rsid w:val="00907297"/>
    <w:rsid w:val="009177BC"/>
    <w:rsid w:val="00930CA5"/>
    <w:rsid w:val="00981E6E"/>
    <w:rsid w:val="0098223D"/>
    <w:rsid w:val="009C6550"/>
    <w:rsid w:val="00A234B5"/>
    <w:rsid w:val="00A27465"/>
    <w:rsid w:val="00A655DC"/>
    <w:rsid w:val="00A773CE"/>
    <w:rsid w:val="00A84488"/>
    <w:rsid w:val="00B10AA7"/>
    <w:rsid w:val="00B216BF"/>
    <w:rsid w:val="00B45462"/>
    <w:rsid w:val="00B64C20"/>
    <w:rsid w:val="00B70652"/>
    <w:rsid w:val="00B73DC2"/>
    <w:rsid w:val="00B76D9E"/>
    <w:rsid w:val="00B81826"/>
    <w:rsid w:val="00BC2438"/>
    <w:rsid w:val="00BF1831"/>
    <w:rsid w:val="00C07C9B"/>
    <w:rsid w:val="00C52E47"/>
    <w:rsid w:val="00C80756"/>
    <w:rsid w:val="00CA1A80"/>
    <w:rsid w:val="00CB0130"/>
    <w:rsid w:val="00CC4B70"/>
    <w:rsid w:val="00CE1041"/>
    <w:rsid w:val="00CF7280"/>
    <w:rsid w:val="00D02FF1"/>
    <w:rsid w:val="00D70DEA"/>
    <w:rsid w:val="00E07E09"/>
    <w:rsid w:val="00E41A73"/>
    <w:rsid w:val="00EA0112"/>
    <w:rsid w:val="00EA38EB"/>
    <w:rsid w:val="00EB6C6F"/>
    <w:rsid w:val="00ED005E"/>
    <w:rsid w:val="00ED79D1"/>
    <w:rsid w:val="00ED7AE9"/>
    <w:rsid w:val="00F23B65"/>
    <w:rsid w:val="00F301B6"/>
    <w:rsid w:val="00F3797A"/>
    <w:rsid w:val="00F831A2"/>
    <w:rsid w:val="00FA336E"/>
    <w:rsid w:val="00FA6EA5"/>
    <w:rsid w:val="00FD2A2A"/>
    <w:rsid w:val="00FD4C05"/>
    <w:rsid w:val="00FE2DD4"/>
    <w:rsid w:val="00FE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6F70C9"/>
  <w15:chartTrackingRefBased/>
  <w15:docId w15:val="{00DC547C-412F-4787-BA3A-6533DFD8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6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465"/>
    <w:rPr>
      <w:color w:val="0563C1" w:themeColor="hyperlink"/>
      <w:u w:val="single"/>
    </w:rPr>
  </w:style>
  <w:style w:type="character" w:customStyle="1" w:styleId="label">
    <w:name w:val="label"/>
    <w:basedOn w:val="a0"/>
    <w:rsid w:val="00A27465"/>
  </w:style>
  <w:style w:type="character" w:customStyle="1" w:styleId="value">
    <w:name w:val="value"/>
    <w:basedOn w:val="a0"/>
    <w:rsid w:val="00A27465"/>
  </w:style>
  <w:style w:type="paragraph" w:styleId="a4">
    <w:name w:val="Normal (Web)"/>
    <w:basedOn w:val="a"/>
    <w:uiPriority w:val="99"/>
    <w:unhideWhenUsed/>
    <w:rsid w:val="00A2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A27465"/>
    <w:rPr>
      <w:i/>
      <w:iCs/>
    </w:rPr>
  </w:style>
  <w:style w:type="character" w:styleId="a6">
    <w:name w:val="Strong"/>
    <w:basedOn w:val="a0"/>
    <w:uiPriority w:val="22"/>
    <w:qFormat/>
    <w:rsid w:val="00A27465"/>
    <w:rPr>
      <w:b/>
      <w:bCs/>
    </w:rPr>
  </w:style>
  <w:style w:type="paragraph" w:styleId="a7">
    <w:name w:val="footnote text"/>
    <w:basedOn w:val="a"/>
    <w:link w:val="a8"/>
    <w:uiPriority w:val="99"/>
    <w:unhideWhenUsed/>
    <w:rsid w:val="00A2746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A2746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27465"/>
    <w:rPr>
      <w:vertAlign w:val="superscript"/>
    </w:rPr>
  </w:style>
  <w:style w:type="paragraph" w:styleId="aa">
    <w:name w:val="List Paragraph"/>
    <w:basedOn w:val="a"/>
    <w:uiPriority w:val="34"/>
    <w:qFormat/>
    <w:rsid w:val="00A655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w-headline">
    <w:name w:val="mw-headline"/>
    <w:rsid w:val="00A655DC"/>
  </w:style>
  <w:style w:type="character" w:customStyle="1" w:styleId="10">
    <w:name w:val="Заголовок 1 Знак"/>
    <w:basedOn w:val="a0"/>
    <w:link w:val="1"/>
    <w:uiPriority w:val="9"/>
    <w:rsid w:val="0051675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name">
    <w:name w:val="name"/>
    <w:basedOn w:val="a0"/>
    <w:rsid w:val="00516758"/>
  </w:style>
  <w:style w:type="character" w:styleId="ab">
    <w:name w:val="FollowedHyperlink"/>
    <w:basedOn w:val="a0"/>
    <w:uiPriority w:val="99"/>
    <w:semiHidden/>
    <w:unhideWhenUsed/>
    <w:rsid w:val="00516758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F1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16ED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0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_derkachova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98B96-C393-4BA0-91E0-4A4F7DFA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3887</Words>
  <Characters>2217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2021-04-17T12:09:00Z</dcterms:created>
  <dcterms:modified xsi:type="dcterms:W3CDTF">2021-04-18T15:51:00Z</dcterms:modified>
</cp:coreProperties>
</file>