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40AA" w:rsidRPr="00CA3651" w:rsidRDefault="00A640AA" w:rsidP="00CA3651">
      <w:pPr>
        <w:tabs>
          <w:tab w:val="left" w:pos="0"/>
        </w:tabs>
        <w:spacing w:after="0" w:line="360" w:lineRule="auto"/>
        <w:ind w:firstLine="709"/>
        <w:rPr>
          <w:rFonts w:ascii="Times New Roman" w:eastAsia="Calibri" w:hAnsi="Times New Roman" w:cs="Times New Roman"/>
          <w:b/>
          <w:sz w:val="28"/>
          <w:szCs w:val="28"/>
          <w:lang w:eastAsia="uk-UA"/>
        </w:rPr>
      </w:pPr>
      <w:r w:rsidRPr="00CA3651">
        <w:rPr>
          <w:rFonts w:ascii="Times New Roman" w:eastAsia="Calibri" w:hAnsi="Times New Roman" w:cs="Times New Roman"/>
          <w:b/>
          <w:sz w:val="28"/>
          <w:szCs w:val="28"/>
          <w:lang w:eastAsia="uk-UA"/>
        </w:rPr>
        <w:t>УДК 391.1; 792.83 (477)</w:t>
      </w:r>
    </w:p>
    <w:p w:rsidR="00A640AA" w:rsidRPr="00CA3651" w:rsidRDefault="00A640AA" w:rsidP="00CA3651">
      <w:pPr>
        <w:pStyle w:val="Pa5"/>
        <w:spacing w:line="360" w:lineRule="auto"/>
        <w:ind w:firstLine="709"/>
        <w:jc w:val="right"/>
        <w:rPr>
          <w:b/>
          <w:sz w:val="28"/>
          <w:szCs w:val="28"/>
        </w:rPr>
      </w:pPr>
      <w:r w:rsidRPr="00CA3651">
        <w:rPr>
          <w:b/>
          <w:sz w:val="28"/>
          <w:szCs w:val="28"/>
          <w:lang w:val="uk-UA"/>
        </w:rPr>
        <w:t xml:space="preserve">Ганна Макогін </w:t>
      </w:r>
    </w:p>
    <w:p w:rsidR="00A640AA" w:rsidRPr="00CA3651" w:rsidRDefault="00A640AA" w:rsidP="00CA3651">
      <w:pPr>
        <w:pStyle w:val="Pa5"/>
        <w:spacing w:line="360" w:lineRule="auto"/>
        <w:ind w:firstLine="709"/>
        <w:jc w:val="right"/>
        <w:rPr>
          <w:i/>
          <w:sz w:val="28"/>
          <w:szCs w:val="28"/>
          <w:lang w:val="uk-UA"/>
        </w:rPr>
      </w:pPr>
      <w:r w:rsidRPr="00CA3651">
        <w:rPr>
          <w:i/>
          <w:sz w:val="28"/>
          <w:szCs w:val="28"/>
          <w:lang w:val="uk-UA"/>
        </w:rPr>
        <w:t xml:space="preserve">доцент кафедри дизайну і мистецтвознавства, </w:t>
      </w:r>
    </w:p>
    <w:p w:rsidR="00A640AA" w:rsidRPr="00CA3651" w:rsidRDefault="00A640AA" w:rsidP="00CA3651">
      <w:pPr>
        <w:pStyle w:val="Pa5"/>
        <w:spacing w:line="360" w:lineRule="auto"/>
        <w:ind w:firstLine="709"/>
        <w:jc w:val="right"/>
        <w:rPr>
          <w:i/>
          <w:sz w:val="28"/>
          <w:szCs w:val="28"/>
        </w:rPr>
      </w:pPr>
      <w:r w:rsidRPr="00CA3651">
        <w:rPr>
          <w:i/>
          <w:sz w:val="28"/>
          <w:szCs w:val="28"/>
          <w:lang w:val="uk-UA"/>
        </w:rPr>
        <w:t>ДВНЗ «Прикарпатський  національний університет імені Василя Стефаника»</w:t>
      </w:r>
    </w:p>
    <w:p w:rsidR="00A640AA" w:rsidRPr="00CA3651" w:rsidRDefault="00A640AA" w:rsidP="00CA3651">
      <w:pPr>
        <w:spacing w:line="360" w:lineRule="auto"/>
        <w:ind w:firstLine="709"/>
        <w:rPr>
          <w:rFonts w:ascii="Times New Roman" w:eastAsia="Calibri" w:hAnsi="Times New Roman" w:cs="Times New Roman"/>
          <w:sz w:val="28"/>
          <w:szCs w:val="28"/>
        </w:rPr>
      </w:pPr>
    </w:p>
    <w:p w:rsidR="001D4475" w:rsidRPr="009976C5" w:rsidRDefault="00A640AA" w:rsidP="00CA3651">
      <w:pPr>
        <w:spacing w:line="360" w:lineRule="auto"/>
        <w:ind w:firstLine="709"/>
        <w:jc w:val="center"/>
        <w:rPr>
          <w:rFonts w:ascii="Times New Roman" w:hAnsi="Times New Roman" w:cs="Times New Roman"/>
          <w:sz w:val="28"/>
          <w:szCs w:val="28"/>
        </w:rPr>
      </w:pPr>
      <w:r w:rsidRPr="00CA3651">
        <w:rPr>
          <w:rFonts w:ascii="Times New Roman" w:hAnsi="Times New Roman" w:cs="Times New Roman"/>
          <w:sz w:val="28"/>
          <w:szCs w:val="28"/>
        </w:rPr>
        <w:t>ВПЛИВ ФУНКЦІЙ НА КОНЦЕПЦІЮ КОНЦЕРТНОГО КОСТЮМА</w:t>
      </w:r>
      <w:r w:rsidR="009976C5">
        <w:rPr>
          <w:rFonts w:ascii="Times New Roman" w:hAnsi="Times New Roman" w:cs="Times New Roman"/>
          <w:sz w:val="28"/>
          <w:szCs w:val="28"/>
        </w:rPr>
        <w:t xml:space="preserve">, </w:t>
      </w:r>
      <w:r w:rsidR="009976C5" w:rsidRPr="009976C5">
        <w:rPr>
          <w:rFonts w:ascii="Times New Roman" w:hAnsi="Times New Roman" w:cs="Times New Roman"/>
          <w:sz w:val="28"/>
          <w:szCs w:val="28"/>
        </w:rPr>
        <w:t>СТВОРЕНОГО ЗА МОТИВАМИ УКРАЇНСЬКОГО ТРАДИЦІЙНОГО ВБРАННЯ</w:t>
      </w:r>
    </w:p>
    <w:p w:rsidR="00EC3546" w:rsidRPr="00CA3651" w:rsidRDefault="00A640AA" w:rsidP="00CA3651">
      <w:pPr>
        <w:pStyle w:val="Pa5"/>
        <w:spacing w:line="360" w:lineRule="auto"/>
        <w:ind w:firstLine="709"/>
        <w:jc w:val="both"/>
        <w:rPr>
          <w:i/>
          <w:sz w:val="28"/>
          <w:szCs w:val="28"/>
          <w:lang w:val="uk-UA"/>
        </w:rPr>
      </w:pPr>
      <w:r w:rsidRPr="00CA3651">
        <w:rPr>
          <w:i/>
          <w:color w:val="231F20"/>
          <w:sz w:val="28"/>
          <w:szCs w:val="28"/>
          <w:lang w:val="uk-UA"/>
        </w:rPr>
        <w:t xml:space="preserve">В статті розглядаються </w:t>
      </w:r>
      <w:r w:rsidRPr="00CA3651">
        <w:rPr>
          <w:i/>
          <w:sz w:val="28"/>
          <w:szCs w:val="28"/>
          <w:lang w:val="uk-UA"/>
        </w:rPr>
        <w:t xml:space="preserve">прийоми адаптації традицій українського народного вбрання для у концертному костюмі. Порівнюючи сценічний одяг артистів </w:t>
      </w:r>
      <w:r w:rsidR="00EC3546" w:rsidRPr="00CA3651">
        <w:rPr>
          <w:i/>
          <w:sz w:val="28"/>
          <w:szCs w:val="28"/>
          <w:lang w:val="uk-UA"/>
        </w:rPr>
        <w:t>різних жанрів</w:t>
      </w:r>
      <w:r w:rsidRPr="00CA3651">
        <w:rPr>
          <w:i/>
          <w:color w:val="000000"/>
          <w:sz w:val="28"/>
          <w:szCs w:val="28"/>
          <w:lang w:val="uk-UA"/>
        </w:rPr>
        <w:t>, з</w:t>
      </w:r>
      <w:r w:rsidR="00EC3546" w:rsidRPr="00CA3651">
        <w:rPr>
          <w:bCs/>
          <w:i/>
          <w:sz w:val="28"/>
          <w:szCs w:val="28"/>
          <w:lang w:val="uk-UA"/>
        </w:rPr>
        <w:t>’ясовується</w:t>
      </w:r>
      <w:r w:rsidRPr="00CA3651">
        <w:rPr>
          <w:bCs/>
          <w:i/>
          <w:sz w:val="28"/>
          <w:szCs w:val="28"/>
          <w:lang w:val="uk-UA"/>
        </w:rPr>
        <w:t xml:space="preserve"> вплив функцій на дизайн сценічного </w:t>
      </w:r>
      <w:r w:rsidR="00EC3546" w:rsidRPr="00CA3651">
        <w:rPr>
          <w:bCs/>
          <w:i/>
          <w:sz w:val="28"/>
          <w:szCs w:val="28"/>
          <w:lang w:val="uk-UA"/>
        </w:rPr>
        <w:t>костюма</w:t>
      </w:r>
      <w:r w:rsidRPr="00CA3651">
        <w:rPr>
          <w:bCs/>
          <w:i/>
          <w:sz w:val="28"/>
          <w:szCs w:val="28"/>
          <w:lang w:val="uk-UA"/>
        </w:rPr>
        <w:t>.</w:t>
      </w:r>
      <w:r w:rsidRPr="00CA3651">
        <w:rPr>
          <w:b/>
          <w:bCs/>
          <w:i/>
          <w:sz w:val="28"/>
          <w:szCs w:val="28"/>
          <w:lang w:val="uk-UA"/>
        </w:rPr>
        <w:t xml:space="preserve"> </w:t>
      </w:r>
      <w:r w:rsidRPr="00CA3651">
        <w:rPr>
          <w:i/>
          <w:sz w:val="28"/>
          <w:szCs w:val="28"/>
          <w:lang w:val="uk-UA"/>
        </w:rPr>
        <w:t xml:space="preserve">Аналізуючи костюм як складову </w:t>
      </w:r>
      <w:r w:rsidR="00EC3546" w:rsidRPr="00CA3651">
        <w:rPr>
          <w:i/>
          <w:sz w:val="28"/>
          <w:szCs w:val="28"/>
          <w:lang w:val="uk-UA"/>
        </w:rPr>
        <w:t xml:space="preserve">сценічного </w:t>
      </w:r>
      <w:r w:rsidRPr="00CA3651">
        <w:rPr>
          <w:i/>
          <w:sz w:val="28"/>
          <w:szCs w:val="28"/>
          <w:lang w:val="uk-UA"/>
        </w:rPr>
        <w:t xml:space="preserve">образу, визначаються </w:t>
      </w:r>
      <w:r w:rsidR="00EC3546" w:rsidRPr="00CA3651">
        <w:rPr>
          <w:i/>
          <w:sz w:val="28"/>
          <w:szCs w:val="28"/>
          <w:lang w:val="uk-UA"/>
        </w:rPr>
        <w:t>засоби його художньої виразності, направлені на посилення емоційного впливу сценічного дійства на глядача.</w:t>
      </w:r>
    </w:p>
    <w:p w:rsidR="00A640AA" w:rsidRPr="00CA3651" w:rsidRDefault="00A640AA" w:rsidP="00CA3651">
      <w:pPr>
        <w:widowControl w:val="0"/>
        <w:shd w:val="clear" w:color="auto" w:fill="FFFFFF"/>
        <w:tabs>
          <w:tab w:val="left" w:pos="0"/>
        </w:tabs>
        <w:autoSpaceDE w:val="0"/>
        <w:autoSpaceDN w:val="0"/>
        <w:adjustRightInd w:val="0"/>
        <w:spacing w:line="360" w:lineRule="auto"/>
        <w:ind w:firstLine="709"/>
        <w:jc w:val="both"/>
        <w:rPr>
          <w:rFonts w:ascii="Times New Roman" w:eastAsia="Calibri" w:hAnsi="Times New Roman" w:cs="Times New Roman"/>
          <w:i/>
          <w:spacing w:val="-1"/>
          <w:sz w:val="28"/>
          <w:szCs w:val="28"/>
        </w:rPr>
      </w:pPr>
      <w:r w:rsidRPr="00CA3651">
        <w:rPr>
          <w:rFonts w:ascii="Times New Roman" w:eastAsia="Calibri" w:hAnsi="Times New Roman" w:cs="Times New Roman"/>
          <w:b/>
          <w:i/>
          <w:spacing w:val="-1"/>
          <w:sz w:val="28"/>
          <w:szCs w:val="28"/>
        </w:rPr>
        <w:t>Ключові слова:</w:t>
      </w:r>
      <w:r w:rsidRPr="00CA3651">
        <w:rPr>
          <w:rFonts w:ascii="Times New Roman" w:eastAsia="Calibri" w:hAnsi="Times New Roman" w:cs="Times New Roman"/>
          <w:i/>
          <w:spacing w:val="-1"/>
          <w:sz w:val="28"/>
          <w:szCs w:val="28"/>
        </w:rPr>
        <w:t xml:space="preserve"> концертний </w:t>
      </w:r>
      <w:r w:rsidR="00EC3546" w:rsidRPr="00CA3651">
        <w:rPr>
          <w:rFonts w:ascii="Times New Roman" w:hAnsi="Times New Roman" w:cs="Times New Roman"/>
          <w:i/>
          <w:spacing w:val="-1"/>
          <w:sz w:val="28"/>
          <w:szCs w:val="28"/>
        </w:rPr>
        <w:t>к</w:t>
      </w:r>
      <w:r w:rsidRPr="00CA3651">
        <w:rPr>
          <w:rFonts w:ascii="Times New Roman" w:eastAsia="Calibri" w:hAnsi="Times New Roman" w:cs="Times New Roman"/>
          <w:i/>
          <w:spacing w:val="-1"/>
          <w:sz w:val="28"/>
          <w:szCs w:val="28"/>
        </w:rPr>
        <w:t xml:space="preserve">остюм, традиційне вбрання, </w:t>
      </w:r>
      <w:r w:rsidR="00EC3546" w:rsidRPr="00CA3651">
        <w:rPr>
          <w:rFonts w:ascii="Times New Roman" w:hAnsi="Times New Roman" w:cs="Times New Roman"/>
          <w:i/>
          <w:spacing w:val="-1"/>
          <w:sz w:val="28"/>
          <w:szCs w:val="28"/>
        </w:rPr>
        <w:t xml:space="preserve">народний одяг, сценічний </w:t>
      </w:r>
      <w:r w:rsidRPr="00CA3651">
        <w:rPr>
          <w:rFonts w:ascii="Times New Roman" w:eastAsia="Calibri" w:hAnsi="Times New Roman" w:cs="Times New Roman"/>
          <w:i/>
          <w:spacing w:val="-1"/>
          <w:sz w:val="28"/>
          <w:szCs w:val="28"/>
        </w:rPr>
        <w:t>образ, стилізація, трансформація, гіперболізація, контраст</w:t>
      </w:r>
      <w:r w:rsidR="00EC3546" w:rsidRPr="00CA3651">
        <w:rPr>
          <w:rFonts w:ascii="Times New Roman" w:hAnsi="Times New Roman" w:cs="Times New Roman"/>
          <w:i/>
          <w:spacing w:val="-1"/>
          <w:sz w:val="28"/>
          <w:szCs w:val="28"/>
        </w:rPr>
        <w:t>, функції.</w:t>
      </w:r>
    </w:p>
    <w:p w:rsidR="00A640AA" w:rsidRPr="00CA3651" w:rsidRDefault="00A640AA" w:rsidP="00CA3651">
      <w:pPr>
        <w:spacing w:line="360" w:lineRule="auto"/>
        <w:ind w:firstLine="709"/>
        <w:jc w:val="center"/>
        <w:rPr>
          <w:rFonts w:ascii="Times New Roman" w:hAnsi="Times New Roman" w:cs="Times New Roman"/>
          <w:sz w:val="28"/>
          <w:szCs w:val="28"/>
        </w:rPr>
      </w:pPr>
    </w:p>
    <w:p w:rsidR="00EC3546" w:rsidRPr="00CA3651" w:rsidRDefault="009B1E75" w:rsidP="00CA3651">
      <w:pPr>
        <w:spacing w:line="360" w:lineRule="auto"/>
        <w:ind w:firstLine="709"/>
        <w:jc w:val="both"/>
        <w:rPr>
          <w:rFonts w:ascii="Times New Roman" w:hAnsi="Times New Roman" w:cs="Times New Roman"/>
          <w:sz w:val="28"/>
          <w:szCs w:val="28"/>
        </w:rPr>
      </w:pPr>
      <w:r w:rsidRPr="00CA3651">
        <w:rPr>
          <w:rFonts w:ascii="Times New Roman" w:hAnsi="Times New Roman" w:cs="Times New Roman"/>
          <w:sz w:val="28"/>
          <w:szCs w:val="28"/>
        </w:rPr>
        <w:t>Проблема творчої концепції (основна ідея, смислова спрямованість цілей і завдань проектування) займає центральне місце в проблематиці сучасного дизайну. Зміст і характер творчої концепції</w:t>
      </w:r>
      <w:r w:rsidR="005B6E5F" w:rsidRPr="00CA3651">
        <w:rPr>
          <w:rFonts w:ascii="Times New Roman" w:hAnsi="Times New Roman" w:cs="Times New Roman"/>
          <w:sz w:val="28"/>
          <w:szCs w:val="28"/>
        </w:rPr>
        <w:t xml:space="preserve"> концертного костюма</w:t>
      </w:r>
      <w:r w:rsidRPr="00CA3651">
        <w:rPr>
          <w:rFonts w:ascii="Times New Roman" w:hAnsi="Times New Roman" w:cs="Times New Roman"/>
          <w:sz w:val="28"/>
          <w:szCs w:val="28"/>
        </w:rPr>
        <w:t xml:space="preserve"> пов'язані не лише з індивідуальним світоглядом його автора але й</w:t>
      </w:r>
      <w:r w:rsidR="005B6E5F" w:rsidRPr="00CA3651">
        <w:rPr>
          <w:rFonts w:ascii="Times New Roman" w:hAnsi="Times New Roman" w:cs="Times New Roman"/>
          <w:sz w:val="28"/>
          <w:szCs w:val="28"/>
        </w:rPr>
        <w:t xml:space="preserve"> особливостями фігури виконавця, режисерським задумом,</w:t>
      </w:r>
      <w:r w:rsidRPr="00CA3651">
        <w:rPr>
          <w:rFonts w:ascii="Times New Roman" w:hAnsi="Times New Roman" w:cs="Times New Roman"/>
          <w:sz w:val="28"/>
          <w:szCs w:val="28"/>
        </w:rPr>
        <w:t xml:space="preserve"> основними тенденціями розвитку проектної культури та суспільства в цілому. Дизайн покликаний орієнтуватися на потреби людей і вносити сві</w:t>
      </w:r>
      <w:r w:rsidR="00FE385D" w:rsidRPr="00CA3651">
        <w:rPr>
          <w:rFonts w:ascii="Times New Roman" w:hAnsi="Times New Roman" w:cs="Times New Roman"/>
          <w:sz w:val="28"/>
          <w:szCs w:val="28"/>
        </w:rPr>
        <w:t>й внесок у вирішення їх проблем, тому функції одягу є важливою умовою дизайну костюма, зокрема і концертного</w:t>
      </w:r>
      <w:r w:rsidRPr="00CA3651">
        <w:rPr>
          <w:rFonts w:ascii="Times New Roman" w:hAnsi="Times New Roman" w:cs="Times New Roman"/>
          <w:sz w:val="28"/>
          <w:szCs w:val="28"/>
        </w:rPr>
        <w:t>.</w:t>
      </w:r>
    </w:p>
    <w:p w:rsidR="00CA3651" w:rsidRDefault="00CA3651" w:rsidP="00CA3651">
      <w:pPr>
        <w:spacing w:after="0" w:line="360" w:lineRule="auto"/>
        <w:ind w:firstLine="709"/>
        <w:jc w:val="both"/>
        <w:rPr>
          <w:rFonts w:ascii="Times New Roman" w:hAnsi="Times New Roman" w:cs="Times New Roman"/>
          <w:sz w:val="28"/>
          <w:szCs w:val="28"/>
        </w:rPr>
      </w:pPr>
      <w:r w:rsidRPr="00CA3651">
        <w:rPr>
          <w:rFonts w:ascii="Times New Roman" w:hAnsi="Times New Roman" w:cs="Times New Roman"/>
          <w:sz w:val="28"/>
          <w:szCs w:val="28"/>
        </w:rPr>
        <w:t xml:space="preserve">Концертні костюми, створені за мотивами народного одягу, відрізняються від фольклорних, тим, що вони адаптовані до глядацького сприйняття: краще </w:t>
      </w:r>
      <w:r w:rsidRPr="00CA3651">
        <w:rPr>
          <w:rFonts w:ascii="Times New Roman" w:hAnsi="Times New Roman" w:cs="Times New Roman"/>
          <w:sz w:val="28"/>
          <w:szCs w:val="28"/>
        </w:rPr>
        <w:lastRenderedPageBreak/>
        <w:t>підкреслюють рух</w:t>
      </w:r>
      <w:r>
        <w:rPr>
          <w:rFonts w:ascii="Times New Roman" w:hAnsi="Times New Roman" w:cs="Times New Roman"/>
          <w:sz w:val="28"/>
          <w:szCs w:val="28"/>
        </w:rPr>
        <w:t>и</w:t>
      </w:r>
      <w:r w:rsidRPr="00CA3651">
        <w:rPr>
          <w:rFonts w:ascii="Times New Roman" w:hAnsi="Times New Roman" w:cs="Times New Roman"/>
          <w:sz w:val="28"/>
          <w:szCs w:val="28"/>
        </w:rPr>
        <w:t xml:space="preserve"> артистів, допомагають створити </w:t>
      </w:r>
      <w:r>
        <w:rPr>
          <w:rFonts w:ascii="Times New Roman" w:hAnsi="Times New Roman" w:cs="Times New Roman"/>
          <w:sz w:val="28"/>
          <w:szCs w:val="28"/>
        </w:rPr>
        <w:t>відповід</w:t>
      </w:r>
      <w:r w:rsidRPr="00CA3651">
        <w:rPr>
          <w:rFonts w:ascii="Times New Roman" w:hAnsi="Times New Roman" w:cs="Times New Roman"/>
          <w:sz w:val="28"/>
          <w:szCs w:val="28"/>
        </w:rPr>
        <w:t xml:space="preserve">ний настрій, підсилюють емоційність </w:t>
      </w:r>
      <w:r w:rsidR="009976C5">
        <w:rPr>
          <w:rFonts w:ascii="Times New Roman" w:hAnsi="Times New Roman" w:cs="Times New Roman"/>
          <w:sz w:val="28"/>
          <w:szCs w:val="28"/>
        </w:rPr>
        <w:t>сценічного видовища</w:t>
      </w:r>
      <w:r w:rsidRPr="00CA3651">
        <w:rPr>
          <w:rFonts w:ascii="Times New Roman" w:hAnsi="Times New Roman" w:cs="Times New Roman"/>
          <w:sz w:val="28"/>
          <w:szCs w:val="28"/>
        </w:rPr>
        <w:t>.</w:t>
      </w:r>
    </w:p>
    <w:p w:rsidR="009976C5" w:rsidRDefault="00CA3651" w:rsidP="00CA3651">
      <w:pPr>
        <w:spacing w:after="0" w:line="360" w:lineRule="auto"/>
        <w:ind w:firstLine="709"/>
        <w:jc w:val="both"/>
        <w:rPr>
          <w:rFonts w:ascii="Times New Roman" w:hAnsi="Times New Roman" w:cs="Times New Roman"/>
          <w:sz w:val="28"/>
          <w:szCs w:val="28"/>
        </w:rPr>
      </w:pPr>
      <w:r w:rsidRPr="00CA3651">
        <w:rPr>
          <w:rFonts w:ascii="Times New Roman" w:hAnsi="Times New Roman" w:cs="Times New Roman"/>
          <w:sz w:val="28"/>
          <w:szCs w:val="28"/>
        </w:rPr>
        <w:t>Необхідність змін першоджерела (народного одягу) вимагає встановлення евентуальних меж його трансформації та виявлення арсеналу художньо-виражальних засобів і прийомів для створення сценічного костюма.</w:t>
      </w:r>
      <w:r w:rsidRPr="00CA3651">
        <w:rPr>
          <w:rFonts w:ascii="Times New Roman" w:hAnsi="Times New Roman" w:cs="Times New Roman"/>
          <w:sz w:val="28"/>
          <w:szCs w:val="28"/>
        </w:rPr>
        <w:br/>
        <w:t>Відомі дослідження сценічних костюмів, створених за мотивами українського традиційного</w:t>
      </w:r>
      <w:r w:rsidRPr="00403C26">
        <w:rPr>
          <w:rFonts w:ascii="Times New Roman" w:hAnsi="Times New Roman" w:cs="Times New Roman"/>
          <w:sz w:val="28"/>
          <w:szCs w:val="28"/>
        </w:rPr>
        <w:t xml:space="preserve"> одягу стосуються ме</w:t>
      </w:r>
      <w:r w:rsidR="00403C26" w:rsidRPr="00403C26">
        <w:rPr>
          <w:rFonts w:ascii="Times New Roman" w:hAnsi="Times New Roman" w:cs="Times New Roman"/>
          <w:sz w:val="28"/>
          <w:szCs w:val="28"/>
        </w:rPr>
        <w:t>тодів мистецтвознавчого аналізу </w:t>
      </w:r>
      <w:r w:rsidR="00403C26" w:rsidRPr="00DF4387">
        <w:rPr>
          <w:rFonts w:ascii="Times New Roman" w:hAnsi="Times New Roman" w:cs="Times New Roman"/>
          <w:sz w:val="28"/>
          <w:szCs w:val="28"/>
          <w:highlight w:val="green"/>
        </w:rPr>
        <w:t>[1, с. </w:t>
      </w:r>
      <w:r w:rsidRPr="00DF4387">
        <w:rPr>
          <w:rFonts w:ascii="Times New Roman" w:hAnsi="Times New Roman" w:cs="Times New Roman"/>
          <w:sz w:val="28"/>
          <w:szCs w:val="28"/>
          <w:highlight w:val="green"/>
        </w:rPr>
        <w:t>100],</w:t>
      </w:r>
      <w:r w:rsidRPr="00403C26">
        <w:rPr>
          <w:rFonts w:ascii="Times New Roman" w:hAnsi="Times New Roman" w:cs="Times New Roman"/>
          <w:sz w:val="28"/>
          <w:szCs w:val="28"/>
        </w:rPr>
        <w:t xml:space="preserve"> які висвітлюють проб</w:t>
      </w:r>
      <w:r w:rsidR="00403C26" w:rsidRPr="00403C26">
        <w:rPr>
          <w:rFonts w:ascii="Times New Roman" w:hAnsi="Times New Roman" w:cs="Times New Roman"/>
          <w:sz w:val="28"/>
          <w:szCs w:val="28"/>
        </w:rPr>
        <w:t>леми трансформації першоджерела </w:t>
      </w:r>
      <w:r w:rsidRPr="00DF4387">
        <w:rPr>
          <w:rFonts w:ascii="Times New Roman" w:hAnsi="Times New Roman" w:cs="Times New Roman"/>
          <w:sz w:val="28"/>
          <w:szCs w:val="28"/>
          <w:highlight w:val="green"/>
        </w:rPr>
        <w:t>[2,</w:t>
      </w:r>
      <w:r w:rsidR="00403C26" w:rsidRPr="00DF4387">
        <w:rPr>
          <w:rFonts w:ascii="Times New Roman" w:hAnsi="Times New Roman" w:cs="Times New Roman"/>
          <w:sz w:val="28"/>
          <w:szCs w:val="28"/>
          <w:highlight w:val="green"/>
        </w:rPr>
        <w:t> с.</w:t>
      </w:r>
      <w:r w:rsidR="00403C26" w:rsidRPr="00DF4387">
        <w:rPr>
          <w:highlight w:val="green"/>
        </w:rPr>
        <w:t> </w:t>
      </w:r>
      <w:r w:rsidRPr="00DF4387">
        <w:rPr>
          <w:rFonts w:ascii="Times New Roman" w:hAnsi="Times New Roman" w:cs="Times New Roman"/>
          <w:sz w:val="28"/>
          <w:szCs w:val="28"/>
          <w:highlight w:val="green"/>
        </w:rPr>
        <w:t>58</w:t>
      </w:r>
      <w:r w:rsidR="009976C5" w:rsidRPr="00DF4387">
        <w:rPr>
          <w:rFonts w:ascii="Times New Roman" w:hAnsi="Times New Roman" w:cs="Times New Roman"/>
          <w:sz w:val="28"/>
          <w:szCs w:val="28"/>
          <w:highlight w:val="green"/>
        </w:rPr>
        <w:t>─</w:t>
      </w:r>
      <w:r w:rsidRPr="00DF4387">
        <w:rPr>
          <w:rFonts w:ascii="Times New Roman" w:hAnsi="Times New Roman" w:cs="Times New Roman"/>
          <w:sz w:val="28"/>
          <w:szCs w:val="28"/>
          <w:highlight w:val="green"/>
        </w:rPr>
        <w:t>59]</w:t>
      </w:r>
      <w:r w:rsidRPr="00CA3651">
        <w:rPr>
          <w:rFonts w:ascii="Times New Roman" w:hAnsi="Times New Roman" w:cs="Times New Roman"/>
          <w:sz w:val="28"/>
          <w:szCs w:val="28"/>
        </w:rPr>
        <w:t xml:space="preserve">, художні особливості концертних костюмів </w:t>
      </w:r>
      <w:r w:rsidRPr="00DF4387">
        <w:rPr>
          <w:rFonts w:ascii="Times New Roman" w:hAnsi="Times New Roman" w:cs="Times New Roman"/>
          <w:sz w:val="28"/>
          <w:szCs w:val="28"/>
          <w:highlight w:val="green"/>
        </w:rPr>
        <w:t xml:space="preserve">[3, </w:t>
      </w:r>
      <w:r w:rsidR="00DF4387" w:rsidRPr="00DF4387">
        <w:rPr>
          <w:rFonts w:ascii="Times New Roman" w:hAnsi="Times New Roman" w:cs="Times New Roman"/>
          <w:sz w:val="28"/>
          <w:szCs w:val="28"/>
          <w:highlight w:val="green"/>
        </w:rPr>
        <w:t xml:space="preserve">с. </w:t>
      </w:r>
      <w:r w:rsidRPr="00DF4387">
        <w:rPr>
          <w:rFonts w:ascii="Times New Roman" w:hAnsi="Times New Roman" w:cs="Times New Roman"/>
          <w:sz w:val="28"/>
          <w:szCs w:val="28"/>
          <w:highlight w:val="green"/>
        </w:rPr>
        <w:t>304</w:t>
      </w:r>
      <w:r w:rsidR="009976C5" w:rsidRPr="00DF4387">
        <w:rPr>
          <w:rFonts w:ascii="Times New Roman" w:hAnsi="Times New Roman" w:cs="Times New Roman"/>
          <w:sz w:val="28"/>
          <w:szCs w:val="28"/>
          <w:highlight w:val="green"/>
        </w:rPr>
        <w:t>─</w:t>
      </w:r>
      <w:r w:rsidRPr="00DF4387">
        <w:rPr>
          <w:rFonts w:ascii="Times New Roman" w:hAnsi="Times New Roman" w:cs="Times New Roman"/>
          <w:sz w:val="28"/>
          <w:szCs w:val="28"/>
          <w:highlight w:val="green"/>
        </w:rPr>
        <w:t>305]</w:t>
      </w:r>
      <w:r w:rsidRPr="00CA3651">
        <w:rPr>
          <w:rFonts w:ascii="Times New Roman" w:hAnsi="Times New Roman" w:cs="Times New Roman"/>
          <w:sz w:val="28"/>
          <w:szCs w:val="28"/>
        </w:rPr>
        <w:t xml:space="preserve"> і символіку традиційного і сучасного сценічного костюмного коду </w:t>
      </w:r>
      <w:r w:rsidRPr="00DF4387">
        <w:rPr>
          <w:rFonts w:ascii="Times New Roman" w:hAnsi="Times New Roman" w:cs="Times New Roman"/>
          <w:sz w:val="28"/>
          <w:szCs w:val="28"/>
          <w:highlight w:val="green"/>
        </w:rPr>
        <w:t xml:space="preserve">[4, </w:t>
      </w:r>
      <w:r w:rsidR="00DF4387" w:rsidRPr="00DF4387">
        <w:rPr>
          <w:rFonts w:ascii="Times New Roman" w:hAnsi="Times New Roman" w:cs="Times New Roman"/>
          <w:sz w:val="28"/>
          <w:szCs w:val="28"/>
          <w:highlight w:val="green"/>
        </w:rPr>
        <w:t xml:space="preserve">с. </w:t>
      </w:r>
      <w:r w:rsidRPr="00DF4387">
        <w:rPr>
          <w:rFonts w:ascii="Times New Roman" w:hAnsi="Times New Roman" w:cs="Times New Roman"/>
          <w:sz w:val="28"/>
          <w:szCs w:val="28"/>
          <w:highlight w:val="green"/>
        </w:rPr>
        <w:t>87</w:t>
      </w:r>
      <w:r w:rsidR="009976C5" w:rsidRPr="00DF4387">
        <w:rPr>
          <w:rFonts w:ascii="Times New Roman" w:hAnsi="Times New Roman" w:cs="Times New Roman"/>
          <w:sz w:val="28"/>
          <w:szCs w:val="28"/>
          <w:highlight w:val="green"/>
        </w:rPr>
        <w:t>─</w:t>
      </w:r>
      <w:r w:rsidRPr="00DF4387">
        <w:rPr>
          <w:rFonts w:ascii="Times New Roman" w:hAnsi="Times New Roman" w:cs="Times New Roman"/>
          <w:sz w:val="28"/>
          <w:szCs w:val="28"/>
          <w:highlight w:val="green"/>
        </w:rPr>
        <w:t>90].</w:t>
      </w:r>
    </w:p>
    <w:p w:rsidR="009976C5" w:rsidRDefault="00CA3651" w:rsidP="00CA3651">
      <w:pPr>
        <w:spacing w:after="0" w:line="360" w:lineRule="auto"/>
        <w:ind w:firstLine="709"/>
        <w:jc w:val="both"/>
        <w:rPr>
          <w:rFonts w:ascii="Times New Roman" w:hAnsi="Times New Roman" w:cs="Times New Roman"/>
          <w:sz w:val="28"/>
          <w:szCs w:val="28"/>
        </w:rPr>
      </w:pPr>
      <w:r w:rsidRPr="00DF4387">
        <w:rPr>
          <w:rFonts w:ascii="Times New Roman" w:hAnsi="Times New Roman" w:cs="Times New Roman"/>
          <w:sz w:val="28"/>
          <w:szCs w:val="28"/>
        </w:rPr>
        <w:t xml:space="preserve">Поза увагою дослідників залишилося </w:t>
      </w:r>
      <w:r w:rsidRPr="00DF4387">
        <w:rPr>
          <w:rFonts w:ascii="Times New Roman" w:hAnsi="Times New Roman" w:cs="Times New Roman"/>
          <w:sz w:val="28"/>
          <w:szCs w:val="28"/>
          <w:highlight w:val="green"/>
        </w:rPr>
        <w:t xml:space="preserve">з'ясування </w:t>
      </w:r>
      <w:r w:rsidR="009976C5" w:rsidRPr="00DF4387">
        <w:rPr>
          <w:rFonts w:ascii="Times New Roman" w:hAnsi="Times New Roman" w:cs="Times New Roman"/>
          <w:sz w:val="28"/>
          <w:szCs w:val="28"/>
          <w:highlight w:val="green"/>
        </w:rPr>
        <w:t>впливу функцій</w:t>
      </w:r>
      <w:r w:rsidRPr="00DF4387">
        <w:rPr>
          <w:rFonts w:ascii="Times New Roman" w:hAnsi="Times New Roman" w:cs="Times New Roman"/>
          <w:sz w:val="28"/>
          <w:szCs w:val="28"/>
          <w:highlight w:val="green"/>
        </w:rPr>
        <w:t xml:space="preserve"> костюма </w:t>
      </w:r>
      <w:r w:rsidR="009976C5" w:rsidRPr="00DF4387">
        <w:rPr>
          <w:rFonts w:ascii="Times New Roman" w:hAnsi="Times New Roman" w:cs="Times New Roman"/>
          <w:sz w:val="28"/>
          <w:szCs w:val="28"/>
          <w:highlight w:val="green"/>
        </w:rPr>
        <w:t>на його формотворення</w:t>
      </w:r>
      <w:r w:rsidRPr="00DF4387">
        <w:rPr>
          <w:rFonts w:ascii="Times New Roman" w:hAnsi="Times New Roman" w:cs="Times New Roman"/>
          <w:sz w:val="28"/>
          <w:szCs w:val="28"/>
          <w:highlight w:val="green"/>
        </w:rPr>
        <w:t>.</w:t>
      </w:r>
      <w:r w:rsidRPr="00CA3651">
        <w:rPr>
          <w:rFonts w:ascii="Times New Roman" w:hAnsi="Times New Roman" w:cs="Times New Roman"/>
          <w:sz w:val="28"/>
          <w:szCs w:val="28"/>
        </w:rPr>
        <w:t xml:space="preserve"> Мета дослідження ─ визначити вплив функцій </w:t>
      </w:r>
      <w:r w:rsidR="00DF4387">
        <w:rPr>
          <w:rFonts w:ascii="Times New Roman" w:hAnsi="Times New Roman" w:cs="Times New Roman"/>
          <w:sz w:val="28"/>
          <w:szCs w:val="28"/>
        </w:rPr>
        <w:t>концертного костюма фольклорної стилістики</w:t>
      </w:r>
      <w:r w:rsidR="00DF4387" w:rsidRPr="00CA3651">
        <w:rPr>
          <w:rFonts w:ascii="Times New Roman" w:hAnsi="Times New Roman" w:cs="Times New Roman"/>
          <w:sz w:val="28"/>
          <w:szCs w:val="28"/>
        </w:rPr>
        <w:t xml:space="preserve"> </w:t>
      </w:r>
      <w:r w:rsidRPr="00CA3651">
        <w:rPr>
          <w:rFonts w:ascii="Times New Roman" w:hAnsi="Times New Roman" w:cs="Times New Roman"/>
          <w:sz w:val="28"/>
          <w:szCs w:val="28"/>
        </w:rPr>
        <w:t xml:space="preserve">на формування </w:t>
      </w:r>
      <w:r w:rsidR="00DF4387">
        <w:rPr>
          <w:rFonts w:ascii="Times New Roman" w:hAnsi="Times New Roman" w:cs="Times New Roman"/>
          <w:sz w:val="28"/>
          <w:szCs w:val="28"/>
        </w:rPr>
        <w:t xml:space="preserve">його </w:t>
      </w:r>
      <w:r w:rsidRPr="00CA3651">
        <w:rPr>
          <w:rFonts w:ascii="Times New Roman" w:hAnsi="Times New Roman" w:cs="Times New Roman"/>
          <w:sz w:val="28"/>
          <w:szCs w:val="28"/>
        </w:rPr>
        <w:t xml:space="preserve">художньо-естетичних </w:t>
      </w:r>
      <w:r w:rsidR="00DF4387">
        <w:rPr>
          <w:rFonts w:ascii="Times New Roman" w:hAnsi="Times New Roman" w:cs="Times New Roman"/>
          <w:sz w:val="28"/>
          <w:szCs w:val="28"/>
        </w:rPr>
        <w:t>якостей</w:t>
      </w:r>
      <w:r w:rsidRPr="00CA3651">
        <w:rPr>
          <w:rFonts w:ascii="Times New Roman" w:hAnsi="Times New Roman" w:cs="Times New Roman"/>
          <w:sz w:val="28"/>
          <w:szCs w:val="28"/>
        </w:rPr>
        <w:t>.</w:t>
      </w:r>
    </w:p>
    <w:p w:rsidR="00CA3FCC" w:rsidRPr="00DF2A54" w:rsidRDefault="00CA3651" w:rsidP="00DF2A54">
      <w:pPr>
        <w:spacing w:after="0" w:line="360" w:lineRule="auto"/>
        <w:ind w:firstLine="709"/>
        <w:jc w:val="both"/>
        <w:rPr>
          <w:rFonts w:ascii="Times New Roman" w:hAnsi="Times New Roman" w:cs="Times New Roman"/>
          <w:sz w:val="28"/>
          <w:szCs w:val="28"/>
        </w:rPr>
      </w:pPr>
      <w:r w:rsidRPr="00CA3651">
        <w:rPr>
          <w:rFonts w:ascii="Times New Roman" w:hAnsi="Times New Roman" w:cs="Times New Roman"/>
          <w:sz w:val="28"/>
          <w:szCs w:val="28"/>
        </w:rPr>
        <w:t>Перші українські хори та ансамблі використовували традиційну святкову одяг в якості сценічної. Крім економічного чинника таке рішення має і соціально-психологічну причину. Застосування святкового одягу направлено на створення урочистої атмосфери, значущості події. Крім того, такий костюм вказував глядачеві етнографічний першоджерело сценічного твору.</w:t>
      </w:r>
      <w:r w:rsidRPr="00CA3651">
        <w:rPr>
          <w:rFonts w:ascii="Times New Roman" w:hAnsi="Times New Roman" w:cs="Times New Roman"/>
          <w:sz w:val="28"/>
          <w:szCs w:val="28"/>
        </w:rPr>
        <w:br/>
        <w:t>Сьогодні на Україні теж є значна кількість фольклорних колективів, які намагаються максимально точно передати характерні особливості народного костюма. Для цього іноді об'єднують раритети, так би мовити речі "з бабусиної скрині», з виробами, і</w:t>
      </w:r>
      <w:r w:rsidR="00CA3FCC">
        <w:rPr>
          <w:rFonts w:ascii="Times New Roman" w:hAnsi="Times New Roman" w:cs="Times New Roman"/>
          <w:sz w:val="28"/>
          <w:szCs w:val="28"/>
        </w:rPr>
        <w:t xml:space="preserve"> виконаними</w:t>
      </w:r>
      <w:r w:rsidRPr="00CA3651">
        <w:rPr>
          <w:rFonts w:ascii="Times New Roman" w:hAnsi="Times New Roman" w:cs="Times New Roman"/>
          <w:sz w:val="28"/>
          <w:szCs w:val="28"/>
        </w:rPr>
        <w:t xml:space="preserve"> "під старовину" сучасними майстринями. Подібний спосіб створення сценічних костюмів використовують ряд фольклорних ансамблів: "Веснянки" (м.Рівне), "Горошівці" (м.Тернопіль), фольклорно-етнографічний театр "Голос" (м.Чернівці), аматорський ансамбль танцю "Смеречина" (м Вижниця). У кожній області є десятки таких аматорських колективів: фольклорний ансамбль "Куточане" (</w:t>
      </w:r>
      <w:r w:rsidR="00CA3FCC">
        <w:rPr>
          <w:rFonts w:ascii="Times New Roman" w:hAnsi="Times New Roman" w:cs="Times New Roman"/>
          <w:sz w:val="28"/>
          <w:szCs w:val="28"/>
        </w:rPr>
        <w:t xml:space="preserve">с. </w:t>
      </w:r>
      <w:r w:rsidRPr="00CA3651">
        <w:rPr>
          <w:rFonts w:ascii="Times New Roman" w:hAnsi="Times New Roman" w:cs="Times New Roman"/>
          <w:sz w:val="28"/>
          <w:szCs w:val="28"/>
        </w:rPr>
        <w:t>Рокитне Рокитнівського району Рівненської обл), фольклорно-етнографічний колектив "Родина" (</w:t>
      </w:r>
      <w:r w:rsidR="00CA3FCC">
        <w:rPr>
          <w:rFonts w:ascii="Times New Roman" w:hAnsi="Times New Roman" w:cs="Times New Roman"/>
          <w:sz w:val="28"/>
          <w:szCs w:val="28"/>
        </w:rPr>
        <w:t xml:space="preserve">с. </w:t>
      </w:r>
      <w:r w:rsidRPr="00CA3651">
        <w:rPr>
          <w:rFonts w:ascii="Times New Roman" w:hAnsi="Times New Roman" w:cs="Times New Roman"/>
          <w:sz w:val="28"/>
          <w:szCs w:val="28"/>
        </w:rPr>
        <w:t xml:space="preserve">Підвисоке Городенківського району Івано-Франківської обл), </w:t>
      </w:r>
      <w:r w:rsidRPr="00CA3651">
        <w:rPr>
          <w:rFonts w:ascii="Times New Roman" w:hAnsi="Times New Roman" w:cs="Times New Roman"/>
          <w:sz w:val="28"/>
          <w:szCs w:val="28"/>
        </w:rPr>
        <w:lastRenderedPageBreak/>
        <w:t xml:space="preserve">фольклорний колектив "Старовинне весілля "(с. Динівці Новоселицького р-ну </w:t>
      </w:r>
      <w:r w:rsidR="00CA3FCC" w:rsidRPr="00DF2A54">
        <w:rPr>
          <w:rFonts w:ascii="Times New Roman" w:hAnsi="Times New Roman" w:cs="Times New Roman"/>
          <w:sz w:val="28"/>
          <w:szCs w:val="28"/>
        </w:rPr>
        <w:t>Чернівецької обл.) та ін.</w:t>
      </w:r>
    </w:p>
    <w:p w:rsidR="000E31B5" w:rsidRPr="00DF2A54" w:rsidRDefault="00CA3651" w:rsidP="00DF2A54">
      <w:pPr>
        <w:pStyle w:val="2"/>
        <w:spacing w:before="0" w:beforeAutospacing="0" w:after="0" w:afterAutospacing="0" w:line="360" w:lineRule="auto"/>
        <w:ind w:firstLine="709"/>
        <w:jc w:val="both"/>
        <w:rPr>
          <w:b w:val="0"/>
          <w:sz w:val="28"/>
          <w:szCs w:val="28"/>
        </w:rPr>
      </w:pPr>
      <w:r w:rsidRPr="00DF2A54">
        <w:rPr>
          <w:b w:val="0"/>
          <w:sz w:val="28"/>
          <w:szCs w:val="28"/>
        </w:rPr>
        <w:t xml:space="preserve">Збереження традиційного крою та використання відповідних матеріалів для створення сценічних варіантів народного одягу, доповнення відповідним взуттям і головними уборами сприяють </w:t>
      </w:r>
      <w:r w:rsidR="00DE59CB" w:rsidRPr="00DF2A54">
        <w:rPr>
          <w:b w:val="0"/>
          <w:sz w:val="28"/>
          <w:szCs w:val="28"/>
        </w:rPr>
        <w:t>дотриманню</w:t>
      </w:r>
      <w:r w:rsidRPr="00DF2A54">
        <w:rPr>
          <w:b w:val="0"/>
          <w:sz w:val="28"/>
          <w:szCs w:val="28"/>
        </w:rPr>
        <w:t xml:space="preserve"> стилю фольклорного танцю. Василь Верховинець, перший теоретик українського народного танцю, дотримувався правила </w:t>
      </w:r>
      <w:r w:rsidR="00DE59CB" w:rsidRPr="00DF2A54">
        <w:rPr>
          <w:b w:val="0"/>
          <w:sz w:val="28"/>
          <w:szCs w:val="28"/>
        </w:rPr>
        <w:t>«</w:t>
      </w:r>
      <w:r w:rsidRPr="00DF2A54">
        <w:rPr>
          <w:b w:val="0"/>
          <w:sz w:val="28"/>
          <w:szCs w:val="28"/>
        </w:rPr>
        <w:t xml:space="preserve">щоб костюми були якомога ближче до оригіналу, оскільки від них залежить </w:t>
      </w:r>
      <w:r w:rsidR="00DE59CB" w:rsidRPr="00DF2A54">
        <w:rPr>
          <w:b w:val="0"/>
          <w:sz w:val="28"/>
          <w:szCs w:val="28"/>
        </w:rPr>
        <w:t>вірне</w:t>
      </w:r>
      <w:r w:rsidRPr="00DF2A54">
        <w:rPr>
          <w:b w:val="0"/>
          <w:sz w:val="28"/>
          <w:szCs w:val="28"/>
        </w:rPr>
        <w:t xml:space="preserve"> виконання танцювальних рухів" </w:t>
      </w:r>
      <w:r w:rsidRPr="00DF2A54">
        <w:rPr>
          <w:b w:val="0"/>
          <w:sz w:val="28"/>
          <w:szCs w:val="28"/>
          <w:highlight w:val="green"/>
        </w:rPr>
        <w:t xml:space="preserve">[5, </w:t>
      </w:r>
      <w:r w:rsidR="00DE59CB" w:rsidRPr="00DF2A54">
        <w:rPr>
          <w:b w:val="0"/>
          <w:sz w:val="28"/>
          <w:szCs w:val="28"/>
          <w:highlight w:val="green"/>
        </w:rPr>
        <w:t xml:space="preserve">с. </w:t>
      </w:r>
      <w:r w:rsidRPr="00DF2A54">
        <w:rPr>
          <w:b w:val="0"/>
          <w:sz w:val="28"/>
          <w:szCs w:val="28"/>
          <w:highlight w:val="green"/>
        </w:rPr>
        <w:t>29].</w:t>
      </w:r>
      <w:r w:rsidRPr="00DF2A54">
        <w:rPr>
          <w:b w:val="0"/>
          <w:sz w:val="28"/>
          <w:szCs w:val="28"/>
        </w:rPr>
        <w:t xml:space="preserve"> Деякі рух</w:t>
      </w:r>
      <w:r w:rsidR="00DE59CB" w:rsidRPr="00DF2A54">
        <w:rPr>
          <w:b w:val="0"/>
          <w:sz w:val="28"/>
          <w:szCs w:val="28"/>
        </w:rPr>
        <w:t>и</w:t>
      </w:r>
      <w:r w:rsidRPr="00DF2A54">
        <w:rPr>
          <w:b w:val="0"/>
          <w:sz w:val="28"/>
          <w:szCs w:val="28"/>
        </w:rPr>
        <w:t xml:space="preserve"> в народно-сценічн</w:t>
      </w:r>
      <w:r w:rsidR="00DE59CB" w:rsidRPr="00DF2A54">
        <w:rPr>
          <w:b w:val="0"/>
          <w:sz w:val="28"/>
          <w:szCs w:val="28"/>
        </w:rPr>
        <w:t>ій</w:t>
      </w:r>
      <w:r w:rsidRPr="00DF2A54">
        <w:rPr>
          <w:b w:val="0"/>
          <w:sz w:val="28"/>
          <w:szCs w:val="28"/>
        </w:rPr>
        <w:t xml:space="preserve"> хореографії обумовлені специфікою українського народного одягу. Так, закладання рук за голову визвало необхідністю притримувати шапку під час танцю, а розкинуті в </w:t>
      </w:r>
      <w:r w:rsidR="00DE59CB" w:rsidRPr="00DF2A54">
        <w:rPr>
          <w:b w:val="0"/>
          <w:sz w:val="28"/>
          <w:szCs w:val="28"/>
        </w:rPr>
        <w:t>боки</w:t>
      </w:r>
      <w:r w:rsidRPr="00DF2A54">
        <w:rPr>
          <w:b w:val="0"/>
          <w:sz w:val="28"/>
          <w:szCs w:val="28"/>
        </w:rPr>
        <w:t xml:space="preserve"> руки в "</w:t>
      </w:r>
      <w:r w:rsidR="00DE59CB" w:rsidRPr="00DF2A54">
        <w:rPr>
          <w:b w:val="0"/>
          <w:sz w:val="28"/>
          <w:szCs w:val="28"/>
        </w:rPr>
        <w:t>обертах</w:t>
      </w:r>
      <w:r w:rsidRPr="00DF2A54">
        <w:rPr>
          <w:b w:val="0"/>
          <w:sz w:val="28"/>
          <w:szCs w:val="28"/>
        </w:rPr>
        <w:t xml:space="preserve">" викликані необхідністю притримати стрічки, щоб вони не заважали танцювати. Однак, </w:t>
      </w:r>
      <w:r w:rsidR="00DE59CB" w:rsidRPr="00DF2A54">
        <w:rPr>
          <w:b w:val="0"/>
          <w:sz w:val="28"/>
          <w:szCs w:val="28"/>
        </w:rPr>
        <w:t>у</w:t>
      </w:r>
      <w:r w:rsidRPr="00DF2A54">
        <w:rPr>
          <w:b w:val="0"/>
          <w:sz w:val="28"/>
          <w:szCs w:val="28"/>
        </w:rPr>
        <w:t xml:space="preserve"> народно-сценічн</w:t>
      </w:r>
      <w:r w:rsidR="00DE59CB" w:rsidRPr="00DF2A54">
        <w:rPr>
          <w:b w:val="0"/>
          <w:sz w:val="28"/>
          <w:szCs w:val="28"/>
        </w:rPr>
        <w:t>ій</w:t>
      </w:r>
      <w:r w:rsidRPr="00DF2A54">
        <w:rPr>
          <w:b w:val="0"/>
          <w:sz w:val="28"/>
          <w:szCs w:val="28"/>
        </w:rPr>
        <w:t xml:space="preserve"> хореографії також є рух</w:t>
      </w:r>
      <w:r w:rsidR="00DE59CB" w:rsidRPr="00DF2A54">
        <w:rPr>
          <w:b w:val="0"/>
          <w:sz w:val="28"/>
          <w:szCs w:val="28"/>
        </w:rPr>
        <w:t>и</w:t>
      </w:r>
      <w:r w:rsidRPr="00DF2A54">
        <w:rPr>
          <w:b w:val="0"/>
          <w:sz w:val="28"/>
          <w:szCs w:val="28"/>
        </w:rPr>
        <w:t>, яких не було в традиційних танцях. Вони виникли в результаті з'єднання, ускладнення існуючих форм руху фольклорного танцю або сконструйовані балетмейстерами з ресурсів народно-сценічної хореографії [</w:t>
      </w:r>
      <w:r w:rsidR="000E31B5" w:rsidRPr="00DF2A54">
        <w:rPr>
          <w:b w:val="0"/>
          <w:sz w:val="28"/>
          <w:szCs w:val="28"/>
        </w:rPr>
        <w:t>39</w:t>
      </w:r>
      <w:r w:rsidRPr="00DF2A54">
        <w:rPr>
          <w:b w:val="0"/>
          <w:sz w:val="28"/>
          <w:szCs w:val="28"/>
        </w:rPr>
        <w:t xml:space="preserve">, </w:t>
      </w:r>
      <w:r w:rsidR="000E31B5" w:rsidRPr="00DF2A54">
        <w:rPr>
          <w:b w:val="0"/>
          <w:sz w:val="28"/>
          <w:szCs w:val="28"/>
        </w:rPr>
        <w:t xml:space="preserve">с. </w:t>
      </w:r>
      <w:r w:rsidRPr="00DF2A54">
        <w:rPr>
          <w:b w:val="0"/>
          <w:sz w:val="28"/>
          <w:szCs w:val="28"/>
        </w:rPr>
        <w:t xml:space="preserve">123]. </w:t>
      </w:r>
      <w:r w:rsidR="000E31B5" w:rsidRPr="00DF2A54">
        <w:rPr>
          <w:b w:val="0"/>
          <w:sz w:val="28"/>
          <w:szCs w:val="28"/>
        </w:rPr>
        <w:t xml:space="preserve">У виконанні народно-сценічних танців більше помітні елементи віртуозності, а в композиції — ускладнення хореографічного візерунку. Акробатичні рухи та підтримки, складні за своєю будовою й технологією виконання, вимагають таких форм костюма, які забезпечують свободу рухів та найкраще презентують віртуозність виконавця. Ці ж рухи певним чином визначають і напрями створення сценічного костюма: відмова від </w:t>
      </w:r>
      <w:r w:rsidR="000E31B5" w:rsidRPr="00DF2A54">
        <w:rPr>
          <w:b w:val="0"/>
          <w:vanish/>
          <w:sz w:val="28"/>
          <w:szCs w:val="28"/>
        </w:rPr>
        <w:t>цілковитого</w:t>
      </w:r>
      <w:r w:rsidR="000E31B5" w:rsidRPr="00DF2A54">
        <w:rPr>
          <w:b w:val="0"/>
          <w:sz w:val="28"/>
          <w:szCs w:val="28"/>
        </w:rPr>
        <w:t xml:space="preserve"> повторення традиційного крою, використання сучаснішого силуету, заміна цільновикроєного рукава на вшивний, збільшення ширини рукава та поясного одягу (штанів і спідниці), укрупнення декоративних деталей, посилення контрастів, але за умови збереження кольорової гами </w:t>
      </w:r>
      <w:r w:rsidR="000E31B5" w:rsidRPr="00DF2A54">
        <w:rPr>
          <w:b w:val="0"/>
          <w:vanish/>
          <w:sz w:val="28"/>
          <w:szCs w:val="28"/>
        </w:rPr>
        <w:t xml:space="preserve"> </w:t>
      </w:r>
      <w:r w:rsidR="000E31B5" w:rsidRPr="00DF2A54">
        <w:rPr>
          <w:b w:val="0"/>
          <w:sz w:val="28"/>
          <w:szCs w:val="28"/>
        </w:rPr>
        <w:t>й основних засад формування ансамблю традиційного одягу.</w:t>
      </w:r>
      <w:r w:rsidRPr="00DF2A54">
        <w:rPr>
          <w:b w:val="0"/>
          <w:sz w:val="28"/>
          <w:szCs w:val="28"/>
        </w:rPr>
        <w:t xml:space="preserve"> Такий принцип яскраво простежується в костюмах Національного заслуженого академічного ансамблю танцю України ім. П.П. Вірського</w:t>
      </w:r>
      <w:r w:rsidR="000E31B5" w:rsidRPr="00DF2A54">
        <w:rPr>
          <w:b w:val="0"/>
          <w:sz w:val="28"/>
          <w:szCs w:val="28"/>
        </w:rPr>
        <w:t xml:space="preserve"> </w:t>
      </w:r>
      <w:r w:rsidR="000E31B5" w:rsidRPr="00DF2A54">
        <w:rPr>
          <w:b w:val="0"/>
          <w:sz w:val="28"/>
          <w:szCs w:val="28"/>
          <w:highlight w:val="yellow"/>
        </w:rPr>
        <w:t>(А. Іл. 4.44, 4.45)</w:t>
      </w:r>
      <w:r w:rsidRPr="00DF2A54">
        <w:rPr>
          <w:b w:val="0"/>
          <w:sz w:val="28"/>
          <w:szCs w:val="28"/>
        </w:rPr>
        <w:t xml:space="preserve">, Державного академічного Волинського народного хору, </w:t>
      </w:r>
      <w:r w:rsidR="00DF2A54" w:rsidRPr="00DF2A54">
        <w:rPr>
          <w:b w:val="0"/>
          <w:sz w:val="28"/>
          <w:szCs w:val="28"/>
        </w:rPr>
        <w:t>Академічний ансамбль пісні і танцю «Поділля»</w:t>
      </w:r>
      <w:r w:rsidR="00DF2A54">
        <w:rPr>
          <w:b w:val="0"/>
          <w:sz w:val="28"/>
          <w:szCs w:val="28"/>
        </w:rPr>
        <w:t xml:space="preserve"> м Вінниця</w:t>
      </w:r>
      <w:r w:rsidRPr="00DF2A54">
        <w:rPr>
          <w:b w:val="0"/>
          <w:sz w:val="28"/>
          <w:szCs w:val="28"/>
        </w:rPr>
        <w:t xml:space="preserve">, </w:t>
      </w:r>
      <w:r w:rsidR="000E31B5" w:rsidRPr="00DF2A54">
        <w:rPr>
          <w:b w:val="0"/>
          <w:sz w:val="28"/>
          <w:szCs w:val="28"/>
        </w:rPr>
        <w:t>Заслуженого Прикарпатського ансамблю пісні та танцю України «Верховина»</w:t>
      </w:r>
      <w:r w:rsidR="000E31B5" w:rsidRPr="00DF2A54">
        <w:rPr>
          <w:rStyle w:val="a4"/>
          <w:rFonts w:eastAsia="MS Mincho"/>
          <w:sz w:val="28"/>
          <w:szCs w:val="28"/>
        </w:rPr>
        <w:t xml:space="preserve"> м. Дрогобич</w:t>
      </w:r>
      <w:r w:rsidR="00DF2A54" w:rsidRPr="00DF2A54">
        <w:rPr>
          <w:rStyle w:val="a4"/>
          <w:rFonts w:eastAsia="MS Mincho"/>
          <w:sz w:val="28"/>
          <w:szCs w:val="28"/>
        </w:rPr>
        <w:t xml:space="preserve">, </w:t>
      </w:r>
      <w:r w:rsidR="000E31B5" w:rsidRPr="00DF2A54">
        <w:rPr>
          <w:sz w:val="28"/>
          <w:szCs w:val="28"/>
        </w:rPr>
        <w:lastRenderedPageBreak/>
        <w:t> </w:t>
      </w:r>
      <w:r w:rsidR="00DF2A54" w:rsidRPr="00DF2A54">
        <w:rPr>
          <w:rStyle w:val="a4"/>
          <w:sz w:val="28"/>
          <w:szCs w:val="28"/>
        </w:rPr>
        <w:t>Заслуженого ансамблю народного танцю України "Ятрань"</w:t>
      </w:r>
      <w:r w:rsidR="00DF2A54">
        <w:rPr>
          <w:rStyle w:val="a4"/>
          <w:sz w:val="28"/>
          <w:szCs w:val="28"/>
        </w:rPr>
        <w:t xml:space="preserve"> </w:t>
      </w:r>
      <w:r w:rsidR="00DF2A54" w:rsidRPr="00DF2A54">
        <w:rPr>
          <w:rStyle w:val="a4"/>
          <w:sz w:val="28"/>
          <w:szCs w:val="28"/>
        </w:rPr>
        <w:t>м.</w:t>
      </w:r>
      <w:r w:rsidR="00DF2A54" w:rsidRPr="00DF2A54">
        <w:rPr>
          <w:rStyle w:val="Pa5"/>
          <w:b w:val="0"/>
          <w:sz w:val="28"/>
          <w:szCs w:val="28"/>
        </w:rPr>
        <w:t xml:space="preserve"> </w:t>
      </w:r>
      <w:r w:rsidR="00DF2A54" w:rsidRPr="00DF2A54">
        <w:rPr>
          <w:rStyle w:val="st"/>
          <w:b w:val="0"/>
          <w:sz w:val="28"/>
          <w:szCs w:val="28"/>
        </w:rPr>
        <w:t>Кіровоград</w:t>
      </w:r>
      <w:r w:rsidR="00DF2A54">
        <w:rPr>
          <w:rStyle w:val="st"/>
          <w:b w:val="0"/>
          <w:sz w:val="28"/>
          <w:szCs w:val="28"/>
        </w:rPr>
        <w:t xml:space="preserve"> </w:t>
      </w:r>
      <w:r w:rsidR="00DF2A54" w:rsidRPr="00DF2A54">
        <w:rPr>
          <w:b w:val="0"/>
          <w:sz w:val="28"/>
          <w:szCs w:val="28"/>
          <w:highlight w:val="green"/>
        </w:rPr>
        <w:t>(А. Іл. 4.44, 4.45)</w:t>
      </w:r>
      <w:r w:rsidR="00DF2A54" w:rsidRPr="00DF2A54">
        <w:rPr>
          <w:b w:val="0"/>
          <w:sz w:val="28"/>
          <w:szCs w:val="28"/>
        </w:rPr>
        <w:t>,</w:t>
      </w:r>
      <w:r w:rsidR="00DF2A54" w:rsidRPr="00DF2A54">
        <w:rPr>
          <w:rStyle w:val="st"/>
          <w:b w:val="0"/>
          <w:sz w:val="28"/>
          <w:szCs w:val="28"/>
        </w:rPr>
        <w:t>,</w:t>
      </w:r>
      <w:r w:rsidR="00DF2A54" w:rsidRPr="00DF2A54">
        <w:rPr>
          <w:rStyle w:val="a4"/>
          <w:b/>
          <w:sz w:val="28"/>
          <w:szCs w:val="28"/>
        </w:rPr>
        <w:t xml:space="preserve"> </w:t>
      </w:r>
      <w:r w:rsidRPr="00DF2A54">
        <w:rPr>
          <w:b w:val="0"/>
          <w:sz w:val="28"/>
          <w:szCs w:val="28"/>
        </w:rPr>
        <w:t>Зразкового дитячого вокально-хореографічного ансамблю "Веселі черевички" (м.</w:t>
      </w:r>
      <w:r w:rsidR="000E31B5" w:rsidRPr="00DF2A54">
        <w:rPr>
          <w:b w:val="0"/>
          <w:sz w:val="28"/>
          <w:szCs w:val="28"/>
        </w:rPr>
        <w:t xml:space="preserve"> Львів) та ін.</w:t>
      </w:r>
    </w:p>
    <w:p w:rsidR="00385476" w:rsidRDefault="00CA3651" w:rsidP="00CA3651">
      <w:pPr>
        <w:spacing w:after="0" w:line="360" w:lineRule="auto"/>
        <w:ind w:firstLine="709"/>
        <w:jc w:val="both"/>
        <w:rPr>
          <w:rFonts w:ascii="Times New Roman" w:hAnsi="Times New Roman" w:cs="Times New Roman"/>
          <w:sz w:val="28"/>
          <w:szCs w:val="28"/>
        </w:rPr>
      </w:pPr>
      <w:r w:rsidRPr="00CA3651">
        <w:rPr>
          <w:rFonts w:ascii="Times New Roman" w:hAnsi="Times New Roman" w:cs="Times New Roman"/>
          <w:sz w:val="28"/>
          <w:szCs w:val="28"/>
        </w:rPr>
        <w:t xml:space="preserve">У зв'язку з новаторськими підходами сучасної сценографії до декорацій та світлове-тонального наповнення сцени автентичний народний стрій вимагає певної адаптації або стилізації </w:t>
      </w:r>
      <w:r w:rsidRPr="00C40421">
        <w:rPr>
          <w:rFonts w:ascii="Times New Roman" w:hAnsi="Times New Roman" w:cs="Times New Roman"/>
          <w:sz w:val="28"/>
          <w:szCs w:val="28"/>
          <w:highlight w:val="green"/>
        </w:rPr>
        <w:t>[1, с.100].</w:t>
      </w:r>
      <w:r w:rsidRPr="00CA3651">
        <w:rPr>
          <w:rFonts w:ascii="Times New Roman" w:hAnsi="Times New Roman" w:cs="Times New Roman"/>
          <w:sz w:val="28"/>
          <w:szCs w:val="28"/>
        </w:rPr>
        <w:t xml:space="preserve"> Типовим для декору концертних костюмів є </w:t>
      </w:r>
      <w:r w:rsidR="00C40421">
        <w:rPr>
          <w:rFonts w:ascii="Times New Roman" w:hAnsi="Times New Roman" w:cs="Times New Roman"/>
          <w:sz w:val="28"/>
          <w:szCs w:val="28"/>
        </w:rPr>
        <w:t>збільшення</w:t>
      </w:r>
      <w:r w:rsidRPr="00CA3651">
        <w:rPr>
          <w:rFonts w:ascii="Times New Roman" w:hAnsi="Times New Roman" w:cs="Times New Roman"/>
          <w:sz w:val="28"/>
          <w:szCs w:val="28"/>
        </w:rPr>
        <w:t xml:space="preserve"> мотивів і </w:t>
      </w:r>
      <w:r w:rsidR="00C40421">
        <w:rPr>
          <w:rFonts w:ascii="Times New Roman" w:hAnsi="Times New Roman" w:cs="Times New Roman"/>
          <w:sz w:val="28"/>
          <w:szCs w:val="28"/>
        </w:rPr>
        <w:t>посилення</w:t>
      </w:r>
      <w:r w:rsidRPr="00CA3651">
        <w:rPr>
          <w:rFonts w:ascii="Times New Roman" w:hAnsi="Times New Roman" w:cs="Times New Roman"/>
          <w:sz w:val="28"/>
          <w:szCs w:val="28"/>
        </w:rPr>
        <w:t xml:space="preserve"> контраст</w:t>
      </w:r>
      <w:r w:rsidR="00C40421">
        <w:rPr>
          <w:rFonts w:ascii="Times New Roman" w:hAnsi="Times New Roman" w:cs="Times New Roman"/>
          <w:sz w:val="28"/>
          <w:szCs w:val="28"/>
        </w:rPr>
        <w:t>ів</w:t>
      </w:r>
      <w:r w:rsidRPr="00CA3651">
        <w:rPr>
          <w:rFonts w:ascii="Times New Roman" w:hAnsi="Times New Roman" w:cs="Times New Roman"/>
          <w:sz w:val="28"/>
          <w:szCs w:val="28"/>
        </w:rPr>
        <w:t xml:space="preserve"> сполук теплих і холодних фарб. Таке художнє </w:t>
      </w:r>
      <w:r w:rsidR="00C40421">
        <w:rPr>
          <w:rFonts w:ascii="Times New Roman" w:hAnsi="Times New Roman" w:cs="Times New Roman"/>
          <w:sz w:val="28"/>
          <w:szCs w:val="28"/>
        </w:rPr>
        <w:t>ви</w:t>
      </w:r>
      <w:r w:rsidRPr="00CA3651">
        <w:rPr>
          <w:rFonts w:ascii="Times New Roman" w:hAnsi="Times New Roman" w:cs="Times New Roman"/>
          <w:sz w:val="28"/>
          <w:szCs w:val="28"/>
        </w:rPr>
        <w:t xml:space="preserve">рішення сприяє тому, що візерунки краще сприймаються з великої відстані. Нерідко для посилення декоративності використовується люрекс. </w:t>
      </w:r>
    </w:p>
    <w:p w:rsidR="00C40421" w:rsidRPr="00385476" w:rsidRDefault="00C40421" w:rsidP="00385476">
      <w:pPr>
        <w:spacing w:after="0" w:line="360" w:lineRule="auto"/>
        <w:ind w:firstLine="709"/>
        <w:jc w:val="both"/>
        <w:rPr>
          <w:rFonts w:ascii="Times New Roman" w:hAnsi="Times New Roman" w:cs="Times New Roman"/>
          <w:sz w:val="28"/>
          <w:szCs w:val="28"/>
        </w:rPr>
      </w:pPr>
      <w:r w:rsidRPr="00C40421">
        <w:rPr>
          <w:rStyle w:val="longtext"/>
          <w:rFonts w:ascii="Times New Roman" w:hAnsi="Times New Roman" w:cs="Times New Roman"/>
          <w:sz w:val="28"/>
          <w:szCs w:val="28"/>
        </w:rPr>
        <w:t xml:space="preserve">Вимоги образно-характеристичної конкретності і танцювальності нерідко </w:t>
      </w:r>
      <w:r w:rsidRPr="00385476">
        <w:rPr>
          <w:rStyle w:val="longtext"/>
          <w:rFonts w:ascii="Times New Roman" w:hAnsi="Times New Roman" w:cs="Times New Roman"/>
          <w:sz w:val="28"/>
          <w:szCs w:val="28"/>
        </w:rPr>
        <w:t>вступають між собою в протиріччя.</w:t>
      </w:r>
      <w:r w:rsidRPr="00385476">
        <w:rPr>
          <w:rFonts w:ascii="Times New Roman" w:hAnsi="Times New Roman" w:cs="Times New Roman"/>
          <w:sz w:val="28"/>
          <w:szCs w:val="28"/>
        </w:rPr>
        <w:t xml:space="preserve"> Хорова й танцювальна групи </w:t>
      </w:r>
      <w:r w:rsidRPr="00385476">
        <w:rPr>
          <w:rStyle w:val="st"/>
          <w:rFonts w:ascii="Times New Roman" w:eastAsiaTheme="majorEastAsia" w:hAnsi="Times New Roman" w:cs="Times New Roman"/>
          <w:sz w:val="28"/>
          <w:szCs w:val="28"/>
        </w:rPr>
        <w:t xml:space="preserve">Національного академічного Гуцульського ансамблю </w:t>
      </w:r>
      <w:r w:rsidRPr="00385476">
        <w:rPr>
          <w:rStyle w:val="a5"/>
          <w:rFonts w:ascii="Times New Roman" w:hAnsi="Times New Roman" w:cs="Times New Roman"/>
          <w:sz w:val="28"/>
          <w:szCs w:val="28"/>
        </w:rPr>
        <w:t>пісні і танцю</w:t>
      </w:r>
      <w:r w:rsidRPr="00385476">
        <w:rPr>
          <w:rStyle w:val="st"/>
          <w:rFonts w:ascii="Times New Roman" w:eastAsiaTheme="majorEastAsia" w:hAnsi="Times New Roman" w:cs="Times New Roman"/>
          <w:sz w:val="28"/>
          <w:szCs w:val="28"/>
        </w:rPr>
        <w:t xml:space="preserve"> «</w:t>
      </w:r>
      <w:r w:rsidRPr="00385476">
        <w:rPr>
          <w:rStyle w:val="a5"/>
          <w:rFonts w:ascii="Times New Roman" w:hAnsi="Times New Roman" w:cs="Times New Roman"/>
          <w:sz w:val="28"/>
          <w:szCs w:val="28"/>
        </w:rPr>
        <w:t xml:space="preserve">Гуцулія» </w:t>
      </w:r>
      <w:r w:rsidRPr="00385476">
        <w:rPr>
          <w:rFonts w:ascii="Times New Roman" w:hAnsi="Times New Roman" w:cs="Times New Roman"/>
          <w:sz w:val="28"/>
          <w:szCs w:val="28"/>
        </w:rPr>
        <w:t>одягнені в різний поясний одяг (А. Іл. 4.46, 4.47). Хористки — у вузьких опинках, а учасниці балетної групи вбрані в трапецевидні спідниці з пришитою внизу оборкою. Виразна, сповнена динаміки театралізація, технічне збагачення хореографічної лексики (руху, жестів, поз) аж до віртуозних трюків, розширення образно-тематичних меж сучасних хореографічних постановок дещо виправдовують таку сценічну інтерпретацію традиційного вбрання.</w:t>
      </w:r>
      <w:r w:rsidRPr="00385476">
        <w:rPr>
          <w:rStyle w:val="a3"/>
          <w:rFonts w:ascii="Times New Roman" w:hAnsi="Times New Roman" w:cs="Times New Roman"/>
          <w:sz w:val="28"/>
          <w:szCs w:val="28"/>
        </w:rPr>
        <w:t xml:space="preserve"> </w:t>
      </w:r>
      <w:r w:rsidRPr="00385476">
        <w:rPr>
          <w:rFonts w:ascii="Times New Roman" w:hAnsi="Times New Roman" w:cs="Times New Roman"/>
          <w:sz w:val="28"/>
          <w:szCs w:val="28"/>
        </w:rPr>
        <w:t>Крім того, декоративні елементи на поясному жіночому одязі танцюристок гіперболізовано збільшені, через що відволікають увагу глядачів від нехарактерних для гуцульського вбрання форм. За різних силуетних вирішеннях костюмів хорової й танцювальної груп ансамблю композиційна цілісність сценографії досягається завдяки подібності решти складових, зокрема декору та кольорової організації костюмів.</w:t>
      </w:r>
    </w:p>
    <w:p w:rsidR="00385476" w:rsidRPr="00385476" w:rsidRDefault="00385476" w:rsidP="00385476">
      <w:pPr>
        <w:spacing w:after="0" w:line="360" w:lineRule="auto"/>
        <w:ind w:firstLine="709"/>
        <w:jc w:val="both"/>
        <w:rPr>
          <w:rFonts w:ascii="Times New Roman" w:hAnsi="Times New Roman" w:cs="Times New Roman"/>
          <w:sz w:val="28"/>
          <w:szCs w:val="28"/>
        </w:rPr>
      </w:pPr>
      <w:r w:rsidRPr="00385476">
        <w:rPr>
          <w:rFonts w:ascii="Times New Roman" w:hAnsi="Times New Roman" w:cs="Times New Roman"/>
          <w:sz w:val="28"/>
          <w:szCs w:val="28"/>
        </w:rPr>
        <w:t xml:space="preserve">При створенні стилізованого концертного костюма застосовують чимало прийомів, характерних для українського традиційного одягу: багатошаровість ансамблю, типологію його складових, домінантні кольори, особливості крою та традиційних технологій (крій рукава, оформлення вирізу горловини, зборки, складки, рельєфи, защипи, декоративно-конструктивні лінії, розміщення декоративних площин, стилістику орнаментів тощо. </w:t>
      </w:r>
    </w:p>
    <w:p w:rsidR="00385476" w:rsidRPr="00385476" w:rsidRDefault="00385476" w:rsidP="00385476">
      <w:pPr>
        <w:spacing w:after="0" w:line="360" w:lineRule="auto"/>
        <w:ind w:firstLine="709"/>
        <w:jc w:val="both"/>
        <w:rPr>
          <w:rFonts w:ascii="Times New Roman" w:hAnsi="Times New Roman" w:cs="Times New Roman"/>
          <w:sz w:val="28"/>
          <w:szCs w:val="28"/>
          <w:shd w:val="clear" w:color="auto" w:fill="F2F2F2" w:themeFill="background1" w:themeFillShade="F2"/>
        </w:rPr>
      </w:pPr>
      <w:r w:rsidRPr="00385476">
        <w:rPr>
          <w:rFonts w:ascii="Times New Roman" w:hAnsi="Times New Roman" w:cs="Times New Roman"/>
          <w:sz w:val="28"/>
          <w:szCs w:val="28"/>
        </w:rPr>
        <w:lastRenderedPageBreak/>
        <w:t>Проте виготовлення сучасного концертного вишитого одягу для танцюристів має також свої особливості. Якщо «побутові» вишивки виконують на натуральній лляній чи бавовняній тканині, намагаючись уникати синтетики, то «концертні» вишивки створюють здебільшого на спеціальній сорочковій тканині, яка витримує часте прання в «екстремальних умовах» — машинне прання з великим механічним навантаження, високою температурою, високою концентрацією хімічного прального засобу, високошвидкісною центрифугою. Крім того, концертний одяг танцюристів зшивають особливо міцними штучними нитками, нерідко застосовуючи спеціальні дубльовані шви для більшої міцності.</w:t>
      </w:r>
    </w:p>
    <w:p w:rsidR="00385476" w:rsidRPr="0097313D" w:rsidRDefault="00385476" w:rsidP="0097313D">
      <w:pPr>
        <w:spacing w:after="0" w:line="360" w:lineRule="auto"/>
        <w:ind w:firstLine="709"/>
        <w:jc w:val="both"/>
        <w:rPr>
          <w:rFonts w:ascii="Times New Roman" w:hAnsi="Times New Roman" w:cs="Times New Roman"/>
          <w:sz w:val="28"/>
          <w:szCs w:val="28"/>
        </w:rPr>
      </w:pPr>
      <w:r w:rsidRPr="0097313D">
        <w:rPr>
          <w:rFonts w:ascii="Times New Roman" w:hAnsi="Times New Roman" w:cs="Times New Roman"/>
          <w:sz w:val="28"/>
          <w:szCs w:val="28"/>
        </w:rPr>
        <w:t xml:space="preserve">Для того, щоб костюми не були важкими та надто дорогими, ткані вироби (горботки, опинки, запаски, пояси і крайки в стилізованому сценічному костюмі часто виконують із сучасних матеріалів, нерідко — синтетичних. Орнаменти тканих елементів сценічних костюмів змінюються відносно автентичних за тим самим принципом, що й вишиті узори: збільшуються елементи композиції, посилюються кольорові контрасти і змінюється ритміка мотивів. </w:t>
      </w:r>
    </w:p>
    <w:p w:rsidR="0097313D" w:rsidRPr="0097313D" w:rsidRDefault="00CA3651" w:rsidP="0097313D">
      <w:pPr>
        <w:spacing w:after="0" w:line="360" w:lineRule="auto"/>
        <w:ind w:firstLine="709"/>
        <w:jc w:val="both"/>
        <w:rPr>
          <w:rFonts w:ascii="Times New Roman" w:hAnsi="Times New Roman" w:cs="Times New Roman"/>
          <w:sz w:val="28"/>
          <w:szCs w:val="28"/>
          <w:highlight w:val="lightGray"/>
        </w:rPr>
      </w:pPr>
      <w:r w:rsidRPr="0097313D">
        <w:rPr>
          <w:rFonts w:ascii="Times New Roman" w:hAnsi="Times New Roman" w:cs="Times New Roman"/>
          <w:sz w:val="28"/>
          <w:szCs w:val="28"/>
        </w:rPr>
        <w:t>Хореографи, як письменники довіряють костюма важливу сементічну інформацію. Субетнічна знаки-символи: силует і колористика паспор</w:t>
      </w:r>
      <w:r w:rsidR="00C40421" w:rsidRPr="0097313D">
        <w:rPr>
          <w:rFonts w:ascii="Times New Roman" w:hAnsi="Times New Roman" w:cs="Times New Roman"/>
          <w:sz w:val="28"/>
          <w:szCs w:val="28"/>
        </w:rPr>
        <w:t>изують</w:t>
      </w:r>
      <w:r w:rsidRPr="0097313D">
        <w:rPr>
          <w:rFonts w:ascii="Times New Roman" w:hAnsi="Times New Roman" w:cs="Times New Roman"/>
          <w:sz w:val="28"/>
          <w:szCs w:val="28"/>
        </w:rPr>
        <w:t xml:space="preserve"> етнічно-регіональну прикріпленість комплексу народного одягу </w:t>
      </w:r>
      <w:r w:rsidR="00C40421" w:rsidRPr="0097313D">
        <w:rPr>
          <w:rFonts w:ascii="Times New Roman" w:hAnsi="Times New Roman" w:cs="Times New Roman"/>
          <w:sz w:val="28"/>
          <w:szCs w:val="28"/>
          <w:highlight w:val="green"/>
        </w:rPr>
        <w:t xml:space="preserve">[4, с. </w:t>
      </w:r>
      <w:r w:rsidRPr="0097313D">
        <w:rPr>
          <w:rFonts w:ascii="Times New Roman" w:hAnsi="Times New Roman" w:cs="Times New Roman"/>
          <w:sz w:val="28"/>
          <w:szCs w:val="28"/>
          <w:highlight w:val="green"/>
        </w:rPr>
        <w:t>83]</w:t>
      </w:r>
      <w:r w:rsidRPr="0097313D">
        <w:rPr>
          <w:rFonts w:ascii="Times New Roman" w:hAnsi="Times New Roman" w:cs="Times New Roman"/>
          <w:sz w:val="28"/>
          <w:szCs w:val="28"/>
        </w:rPr>
        <w:t>. Концертний костюм не тільки вигідно підкреслює рух</w:t>
      </w:r>
      <w:r w:rsidR="00C40421" w:rsidRPr="0097313D">
        <w:rPr>
          <w:rFonts w:ascii="Times New Roman" w:hAnsi="Times New Roman" w:cs="Times New Roman"/>
          <w:sz w:val="28"/>
          <w:szCs w:val="28"/>
        </w:rPr>
        <w:t>и</w:t>
      </w:r>
      <w:r w:rsidRPr="0097313D">
        <w:rPr>
          <w:rFonts w:ascii="Times New Roman" w:hAnsi="Times New Roman" w:cs="Times New Roman"/>
          <w:sz w:val="28"/>
          <w:szCs w:val="28"/>
        </w:rPr>
        <w:t xml:space="preserve"> і красу тіла, а також допомагає створити певний настрій, який артист повинен донести до зали. Образно-емоційні аспекти сценічного вбрання сприяють розкриттю хореографічного образу в народно-сценічної хореографії та пов'язані як з архетипом, так і з концепцією твору. Узагальнений, колективний образ в хореографії будується усіма учасниками. Для узагальнення відбираються найбільш яскраві зовнішні і внутрішні характеристики тих чи інших осіб конкретних історико-етнографічних регіонів України (молоді дівчата, сміливі козаки, веселі гуцули тощо) або явищ природи (заметіль). Ці ознаки можна деперсоніз</w:t>
      </w:r>
      <w:r w:rsidR="00C40421" w:rsidRPr="0097313D">
        <w:rPr>
          <w:rFonts w:ascii="Times New Roman" w:hAnsi="Times New Roman" w:cs="Times New Roman"/>
          <w:sz w:val="28"/>
          <w:szCs w:val="28"/>
        </w:rPr>
        <w:t>увати</w:t>
      </w:r>
      <w:r w:rsidRPr="0097313D">
        <w:rPr>
          <w:rFonts w:ascii="Times New Roman" w:hAnsi="Times New Roman" w:cs="Times New Roman"/>
          <w:sz w:val="28"/>
          <w:szCs w:val="28"/>
        </w:rPr>
        <w:t xml:space="preserve"> не тільки синхронністю танцювальних рухів артистів, а й тотожними костюмами. Завдяки однаковому зовнішньому вигляду артистів </w:t>
      </w:r>
      <w:r w:rsidRPr="0097313D">
        <w:rPr>
          <w:rFonts w:ascii="Times New Roman" w:hAnsi="Times New Roman" w:cs="Times New Roman"/>
          <w:sz w:val="28"/>
          <w:szCs w:val="28"/>
        </w:rPr>
        <w:lastRenderedPageBreak/>
        <w:t>глядач краще сприймає малюнки і лексику танцю</w:t>
      </w:r>
      <w:r w:rsidR="00C40421" w:rsidRPr="0097313D">
        <w:rPr>
          <w:rFonts w:ascii="Times New Roman" w:hAnsi="Times New Roman" w:cs="Times New Roman"/>
          <w:sz w:val="28"/>
          <w:szCs w:val="28"/>
        </w:rPr>
        <w:t xml:space="preserve"> </w:t>
      </w:r>
      <w:r w:rsidR="00C40421" w:rsidRPr="0097313D">
        <w:rPr>
          <w:rFonts w:ascii="Times New Roman" w:hAnsi="Times New Roman" w:cs="Times New Roman"/>
          <w:sz w:val="28"/>
          <w:szCs w:val="28"/>
          <w:highlight w:val="green"/>
        </w:rPr>
        <w:t>(Іл. )</w:t>
      </w:r>
      <w:r w:rsidRPr="0097313D">
        <w:rPr>
          <w:rFonts w:ascii="Times New Roman" w:hAnsi="Times New Roman" w:cs="Times New Roman"/>
          <w:sz w:val="28"/>
          <w:szCs w:val="28"/>
        </w:rPr>
        <w:t>.</w:t>
      </w:r>
      <w:r w:rsidRPr="0097313D">
        <w:rPr>
          <w:rFonts w:ascii="Times New Roman" w:hAnsi="Times New Roman" w:cs="Times New Roman"/>
          <w:sz w:val="28"/>
          <w:szCs w:val="28"/>
        </w:rPr>
        <w:br/>
      </w:r>
      <w:r w:rsidR="0097313D" w:rsidRPr="0097313D">
        <w:rPr>
          <w:rFonts w:ascii="Times New Roman" w:hAnsi="Times New Roman" w:cs="Times New Roman"/>
          <w:sz w:val="28"/>
          <w:szCs w:val="28"/>
          <w:highlight w:val="lightGray"/>
          <w:lang w:eastAsia="uk-UA"/>
        </w:rPr>
        <w:t xml:space="preserve">Уніфікація костюмів масовки підкреслює його емоційне, а не образотворче значення, відповідає єдності та спільності всієї танцювальної композиції. </w:t>
      </w:r>
      <w:r w:rsidR="0097313D" w:rsidRPr="0097313D">
        <w:rPr>
          <w:rFonts w:ascii="Times New Roman" w:hAnsi="Times New Roman" w:cs="Times New Roman"/>
          <w:sz w:val="28"/>
          <w:szCs w:val="28"/>
          <w:highlight w:val="lightGray"/>
        </w:rPr>
        <w:t xml:space="preserve">Завдяки однаковому зовнішньому вигляду артистів глядач краще сприймає малюнки та лексику танцю (А. Іл. 4.61). </w:t>
      </w:r>
    </w:p>
    <w:p w:rsidR="0097313D" w:rsidRPr="0097313D" w:rsidRDefault="0097313D" w:rsidP="0097313D">
      <w:pPr>
        <w:spacing w:after="0" w:line="360" w:lineRule="auto"/>
        <w:ind w:firstLine="709"/>
        <w:jc w:val="both"/>
        <w:rPr>
          <w:rFonts w:ascii="Times New Roman" w:hAnsi="Times New Roman" w:cs="Times New Roman"/>
          <w:sz w:val="28"/>
          <w:szCs w:val="28"/>
          <w:highlight w:val="lightGray"/>
        </w:rPr>
      </w:pPr>
      <w:r w:rsidRPr="0097313D">
        <w:rPr>
          <w:rFonts w:ascii="Times New Roman" w:hAnsi="Times New Roman" w:cs="Times New Roman"/>
          <w:sz w:val="28"/>
          <w:szCs w:val="28"/>
          <w:highlight w:val="lightGray"/>
          <w:lang w:eastAsia="uk-UA"/>
        </w:rPr>
        <w:t>Одним із засобів деперсонізації чи виокремлення образу або групи образів є колір. Тому костюми в масових танцях бувають однакові або різні за кольором. Іноді візуальний образ колективу розділений на пари або трійки. Також завдяки колірному вирішенню без зусиль можна зробити акцентування на окремі образи (солісти).</w:t>
      </w:r>
    </w:p>
    <w:p w:rsidR="0097313D" w:rsidRPr="0097313D" w:rsidRDefault="0097313D" w:rsidP="0097313D">
      <w:pPr>
        <w:spacing w:after="0" w:line="360" w:lineRule="auto"/>
        <w:ind w:firstLine="709"/>
        <w:jc w:val="both"/>
        <w:rPr>
          <w:rFonts w:ascii="Times New Roman" w:hAnsi="Times New Roman" w:cs="Times New Roman"/>
          <w:sz w:val="28"/>
          <w:szCs w:val="28"/>
          <w:highlight w:val="lightGray"/>
          <w:lang w:eastAsia="uk-UA"/>
        </w:rPr>
      </w:pPr>
      <w:r w:rsidRPr="0097313D">
        <w:rPr>
          <w:rFonts w:ascii="Times New Roman" w:hAnsi="Times New Roman" w:cs="Times New Roman"/>
          <w:sz w:val="28"/>
          <w:szCs w:val="28"/>
          <w:highlight w:val="lightGray"/>
          <w:lang w:eastAsia="uk-UA"/>
        </w:rPr>
        <w:t xml:space="preserve">Якщо в постановці народного танцю є сольні партії, то костюми цих виконавців зазвичай більше індивідуалізовані, ніж вбрання інших виконавців. Ансамбль сценічного одягу соліста чи солістки залежно від концепції твору може мати додаткові елементи костюма або відмінне кольорове вирішення. Проте костюми солістів обов’язково узгоджуються за кроєм і кольором з костюмами інших, поєднуючись за принципом подібності </w:t>
      </w:r>
      <w:r w:rsidRPr="0097313D">
        <w:rPr>
          <w:rFonts w:ascii="Times New Roman" w:hAnsi="Times New Roman" w:cs="Times New Roman"/>
          <w:sz w:val="28"/>
          <w:szCs w:val="28"/>
          <w:highlight w:val="lightGray"/>
        </w:rPr>
        <w:t>(А. Іл. 4.62)</w:t>
      </w:r>
      <w:r w:rsidRPr="0097313D">
        <w:rPr>
          <w:rFonts w:ascii="Times New Roman" w:hAnsi="Times New Roman" w:cs="Times New Roman"/>
          <w:sz w:val="28"/>
          <w:szCs w:val="28"/>
          <w:highlight w:val="lightGray"/>
          <w:lang w:eastAsia="uk-UA"/>
        </w:rPr>
        <w:t>.</w:t>
      </w:r>
    </w:p>
    <w:p w:rsidR="0097313D" w:rsidRPr="0097313D" w:rsidRDefault="0097313D" w:rsidP="0097313D">
      <w:pPr>
        <w:spacing w:after="0" w:line="360" w:lineRule="auto"/>
        <w:ind w:firstLine="709"/>
        <w:jc w:val="both"/>
        <w:rPr>
          <w:rFonts w:ascii="Times New Roman" w:hAnsi="Times New Roman" w:cs="Times New Roman"/>
          <w:sz w:val="28"/>
          <w:szCs w:val="28"/>
        </w:rPr>
      </w:pPr>
      <w:r w:rsidRPr="0097313D">
        <w:rPr>
          <w:rStyle w:val="hps"/>
          <w:rFonts w:ascii="Times New Roman" w:eastAsia="MS Mincho" w:hAnsi="Times New Roman" w:cs="Times New Roman"/>
          <w:sz w:val="28"/>
          <w:szCs w:val="28"/>
          <w:highlight w:val="lightGray"/>
        </w:rPr>
        <w:t xml:space="preserve">Сценічна стилізація народного костюма сприяє більшій антроповиразності силуетів. Проте, це не «веде до втрати автентики самого танцю», як вважає Оксана Косміна [139, с. 84]. </w:t>
      </w:r>
      <w:r w:rsidRPr="0097313D">
        <w:rPr>
          <w:rFonts w:ascii="Times New Roman" w:hAnsi="Times New Roman" w:cs="Times New Roman"/>
          <w:sz w:val="28"/>
          <w:szCs w:val="28"/>
          <w:highlight w:val="lightGray"/>
        </w:rPr>
        <w:t>Розширення тематики народної хореографії поставило перед творцями костюма вимогу не тільки забезпечувати зручність під час виконання складних рухів, а й вдосконалювати засоби його виразності.</w:t>
      </w:r>
    </w:p>
    <w:p w:rsidR="00385476" w:rsidRPr="00385476" w:rsidRDefault="00CA3651" w:rsidP="0097313D">
      <w:pPr>
        <w:spacing w:after="0" w:line="360" w:lineRule="auto"/>
        <w:ind w:firstLine="709"/>
        <w:jc w:val="both"/>
        <w:rPr>
          <w:rFonts w:ascii="Times New Roman" w:hAnsi="Times New Roman" w:cs="Times New Roman"/>
          <w:sz w:val="28"/>
          <w:szCs w:val="28"/>
          <w:shd w:val="clear" w:color="auto" w:fill="92D050"/>
        </w:rPr>
      </w:pPr>
      <w:r w:rsidRPr="0097313D">
        <w:rPr>
          <w:rFonts w:ascii="Times New Roman" w:hAnsi="Times New Roman" w:cs="Times New Roman"/>
          <w:sz w:val="28"/>
          <w:szCs w:val="28"/>
        </w:rPr>
        <w:t>Локальний архетип народного костюма може бути відтворений в сценічному одязі як "образ-символ" ─ узагальнений комплекс найбільш характерних якостей, рис етносу. Він знаходить вираз у посиленні контрасту колірного і силуетного рішення, збільшенні окремих частин костюма (наприклад,</w:t>
      </w:r>
      <w:r w:rsidR="00C40421" w:rsidRPr="0097313D">
        <w:rPr>
          <w:rFonts w:ascii="Times New Roman" w:hAnsi="Times New Roman" w:cs="Times New Roman"/>
          <w:sz w:val="28"/>
          <w:szCs w:val="28"/>
        </w:rPr>
        <w:t xml:space="preserve"> ширини рукавів сорочок,</w:t>
      </w:r>
      <w:r w:rsidRPr="0097313D">
        <w:rPr>
          <w:rFonts w:ascii="Times New Roman" w:hAnsi="Times New Roman" w:cs="Times New Roman"/>
          <w:sz w:val="28"/>
          <w:szCs w:val="28"/>
        </w:rPr>
        <w:t xml:space="preserve"> вінків), збільшенні орнаментальної площі та елементів декору. Такі костюми створюються на етнографічній основі, але не пов'язані з якимось локальним прототипом традиційного українського одягу. Стилізація регіональних комплексів традиційного одягу за принципом "узагальнення" простежується в костюмах Національного заслуженого </w:t>
      </w:r>
      <w:r w:rsidRPr="0097313D">
        <w:rPr>
          <w:rFonts w:ascii="Times New Roman" w:hAnsi="Times New Roman" w:cs="Times New Roman"/>
          <w:sz w:val="28"/>
          <w:szCs w:val="28"/>
        </w:rPr>
        <w:lastRenderedPageBreak/>
        <w:t>академічного ансамблю танцю України ім. П.</w:t>
      </w:r>
      <w:r w:rsidR="00C40421" w:rsidRPr="0097313D">
        <w:rPr>
          <w:rFonts w:ascii="Times New Roman" w:hAnsi="Times New Roman" w:cs="Times New Roman"/>
          <w:sz w:val="28"/>
          <w:szCs w:val="28"/>
        </w:rPr>
        <w:t xml:space="preserve"> </w:t>
      </w:r>
      <w:r w:rsidRPr="0097313D">
        <w:rPr>
          <w:rFonts w:ascii="Times New Roman" w:hAnsi="Times New Roman" w:cs="Times New Roman"/>
          <w:sz w:val="28"/>
          <w:szCs w:val="28"/>
        </w:rPr>
        <w:t>П. Вірського (м Київ), ансамблю народного танцю "Політехнік" (м.</w:t>
      </w:r>
      <w:r w:rsidR="00C40421" w:rsidRPr="0097313D">
        <w:rPr>
          <w:rFonts w:ascii="Times New Roman" w:hAnsi="Times New Roman" w:cs="Times New Roman"/>
          <w:sz w:val="28"/>
          <w:szCs w:val="28"/>
        </w:rPr>
        <w:t xml:space="preserve"> </w:t>
      </w:r>
      <w:r w:rsidRPr="0097313D">
        <w:rPr>
          <w:rFonts w:ascii="Times New Roman" w:hAnsi="Times New Roman" w:cs="Times New Roman"/>
          <w:sz w:val="28"/>
          <w:szCs w:val="28"/>
        </w:rPr>
        <w:t>Київ), заслуженого ансамблю танцю "Юність" (м.</w:t>
      </w:r>
      <w:r w:rsidR="00C40421" w:rsidRPr="0097313D">
        <w:rPr>
          <w:rFonts w:ascii="Times New Roman" w:hAnsi="Times New Roman" w:cs="Times New Roman"/>
          <w:sz w:val="28"/>
          <w:szCs w:val="28"/>
        </w:rPr>
        <w:t xml:space="preserve"> </w:t>
      </w:r>
      <w:r w:rsidRPr="0097313D">
        <w:rPr>
          <w:rFonts w:ascii="Times New Roman" w:hAnsi="Times New Roman" w:cs="Times New Roman"/>
          <w:sz w:val="28"/>
          <w:szCs w:val="28"/>
        </w:rPr>
        <w:t xml:space="preserve">Львів). Негативним явищем такого принципу є надмірна умовність і поширеність подібних зразків. Наприклад, одним з елементів комплексу традиційного одягу жителів західного регіону України є «кептар» ─ безрукавка з овчини. Кожна область, навіть район відрізнялися декором, прикрасами, застібкою, лінії силуету, системою декоративно-конструктивних швів </w:t>
      </w:r>
      <w:r w:rsidRPr="0097313D">
        <w:rPr>
          <w:rFonts w:ascii="Times New Roman" w:hAnsi="Times New Roman" w:cs="Times New Roman"/>
          <w:sz w:val="28"/>
          <w:szCs w:val="28"/>
          <w:highlight w:val="green"/>
        </w:rPr>
        <w:t>[10, 34-38]</w:t>
      </w:r>
      <w:r w:rsidRPr="0097313D">
        <w:rPr>
          <w:rFonts w:ascii="Times New Roman" w:hAnsi="Times New Roman" w:cs="Times New Roman"/>
          <w:sz w:val="28"/>
          <w:szCs w:val="28"/>
        </w:rPr>
        <w:t xml:space="preserve">. </w:t>
      </w:r>
      <w:r w:rsidR="00385476" w:rsidRPr="0097313D">
        <w:rPr>
          <w:rFonts w:ascii="Times New Roman" w:hAnsi="Times New Roman" w:cs="Times New Roman"/>
          <w:sz w:val="28"/>
          <w:szCs w:val="28"/>
        </w:rPr>
        <w:t xml:space="preserve">Але на сьогоднішній день художні колективи знівелювали характерні риси, притаманні кептарю тієї чи іншої місцевості, чим звели цей витвір мистецтва до одноманітності. Найбільш поширена сценічна інтерпретація </w:t>
      </w:r>
      <w:r w:rsidR="00385476" w:rsidRPr="0097313D">
        <w:rPr>
          <w:rFonts w:ascii="Times New Roman" w:eastAsia="Batang" w:hAnsi="Times New Roman" w:cs="Times New Roman"/>
          <w:sz w:val="28"/>
          <w:szCs w:val="28"/>
        </w:rPr>
        <w:t>жовто-гарячих космацьких запасок</w:t>
      </w:r>
      <w:r w:rsidR="00385476" w:rsidRPr="0097313D">
        <w:rPr>
          <w:rFonts w:ascii="Times New Roman" w:hAnsi="Times New Roman" w:cs="Times New Roman"/>
          <w:sz w:val="28"/>
          <w:szCs w:val="28"/>
        </w:rPr>
        <w:t xml:space="preserve"> і гуцульського кептаря, який побутував у 1950-х роках у с. Яворів Косівського району</w:t>
      </w:r>
      <w:r w:rsidR="00385476" w:rsidRPr="0097313D">
        <w:rPr>
          <w:rFonts w:ascii="Times New Roman" w:eastAsia="Batang" w:hAnsi="Times New Roman" w:cs="Times New Roman"/>
          <w:sz w:val="28"/>
          <w:szCs w:val="28"/>
        </w:rPr>
        <w:t>［</w:t>
      </w:r>
      <w:r w:rsidR="00385476" w:rsidRPr="0097313D">
        <w:rPr>
          <w:rFonts w:ascii="Times New Roman" w:eastAsia="Batang" w:hAnsi="Times New Roman" w:cs="Times New Roman"/>
          <w:sz w:val="28"/>
          <w:szCs w:val="28"/>
        </w:rPr>
        <w:t>108</w:t>
      </w:r>
      <w:r w:rsidR="00385476" w:rsidRPr="0097313D">
        <w:rPr>
          <w:rFonts w:ascii="Times New Roman" w:eastAsia="Batang" w:hAnsi="Times New Roman" w:cs="Times New Roman"/>
          <w:sz w:val="28"/>
          <w:szCs w:val="28"/>
        </w:rPr>
        <w:t>］</w:t>
      </w:r>
      <w:r w:rsidR="00385476" w:rsidRPr="0097313D">
        <w:rPr>
          <w:rFonts w:ascii="Times New Roman" w:eastAsia="Batang" w:hAnsi="Times New Roman" w:cs="Times New Roman"/>
          <w:sz w:val="28"/>
          <w:szCs w:val="28"/>
        </w:rPr>
        <w:t xml:space="preserve">. </w:t>
      </w:r>
      <w:r w:rsidR="00385476" w:rsidRPr="0097313D">
        <w:rPr>
          <w:rFonts w:ascii="Times New Roman" w:hAnsi="Times New Roman" w:cs="Times New Roman"/>
          <w:sz w:val="28"/>
          <w:szCs w:val="28"/>
        </w:rPr>
        <w:t>Гуцульські танці на сцені в майже однакових кептарях виконують народний аматорський ансамбль танцю «Горянка» (Надвірна), вокально-хореографічний ансамбль «Галичина» (Львів), заслужений самодіяльний ансамбль</w:t>
      </w:r>
      <w:r w:rsidR="00385476" w:rsidRPr="00385476">
        <w:rPr>
          <w:rFonts w:ascii="Times New Roman" w:hAnsi="Times New Roman" w:cs="Times New Roman"/>
          <w:sz w:val="28"/>
          <w:szCs w:val="28"/>
        </w:rPr>
        <w:t xml:space="preserve"> народного танцю України «Ятрань» (Кіровоград), народний ансамбль пісні і танцю «Черемош» м. Львів, народний ансамбль танцю «Поділля» м. Хмельницьк, «Барви Карпат» м. Дрогобич. </w:t>
      </w:r>
    </w:p>
    <w:p w:rsidR="00A244DA" w:rsidRDefault="00A244DA" w:rsidP="00A244DA">
      <w:pPr>
        <w:spacing w:after="0" w:line="360" w:lineRule="auto"/>
        <w:ind w:firstLine="709"/>
        <w:jc w:val="both"/>
        <w:rPr>
          <w:rFonts w:ascii="Times New Roman" w:hAnsi="Times New Roman" w:cs="Times New Roman"/>
          <w:sz w:val="28"/>
          <w:szCs w:val="28"/>
        </w:rPr>
      </w:pPr>
      <w:r w:rsidRPr="00A244DA">
        <w:rPr>
          <w:rFonts w:ascii="Times New Roman" w:hAnsi="Times New Roman" w:cs="Times New Roman"/>
          <w:sz w:val="28"/>
          <w:szCs w:val="28"/>
        </w:rPr>
        <w:t>Крім того, переосмислення та переінтонування стійких, традиційних форм танцю розширюють його образно-дієву амплітуду. У виконанні таких танців сильніше помітні елементи віртуозності, а в композиції ─ ускладнення хореографічного малюнка. Розширення тематики народної хореографії поставило перед творцями костюма вимога не лише забезпечувати зручність при виконанні складних рухів, а вдосконалювати засоби його виразності.</w:t>
      </w:r>
    </w:p>
    <w:p w:rsidR="0097313D" w:rsidRDefault="00CA3651" w:rsidP="0097313D">
      <w:pPr>
        <w:spacing w:after="0" w:line="360" w:lineRule="auto"/>
        <w:ind w:firstLine="709"/>
        <w:jc w:val="both"/>
        <w:rPr>
          <w:rFonts w:ascii="Times New Roman" w:hAnsi="Times New Roman" w:cs="Times New Roman"/>
          <w:sz w:val="28"/>
          <w:szCs w:val="28"/>
        </w:rPr>
      </w:pPr>
      <w:r w:rsidRPr="0097313D">
        <w:rPr>
          <w:rFonts w:ascii="Times New Roman" w:hAnsi="Times New Roman" w:cs="Times New Roman"/>
          <w:sz w:val="28"/>
          <w:szCs w:val="28"/>
        </w:rPr>
        <w:t xml:space="preserve">Другий тип образності в сценічному одязі </w:t>
      </w:r>
      <w:r w:rsidR="00C40421" w:rsidRPr="0097313D">
        <w:rPr>
          <w:rFonts w:ascii="Times New Roman" w:hAnsi="Times New Roman" w:cs="Times New Roman"/>
          <w:sz w:val="28"/>
          <w:szCs w:val="28"/>
        </w:rPr>
        <w:t>─</w:t>
      </w:r>
      <w:r w:rsidRPr="0097313D">
        <w:rPr>
          <w:rFonts w:ascii="Times New Roman" w:hAnsi="Times New Roman" w:cs="Times New Roman"/>
          <w:sz w:val="28"/>
          <w:szCs w:val="28"/>
        </w:rPr>
        <w:t xml:space="preserve"> бутафорія або гротеск. </w:t>
      </w:r>
      <w:r w:rsidR="0097313D" w:rsidRPr="0097313D">
        <w:rPr>
          <w:rFonts w:ascii="Times New Roman" w:hAnsi="Times New Roman" w:cs="Times New Roman"/>
          <w:sz w:val="28"/>
          <w:szCs w:val="28"/>
        </w:rPr>
        <w:t>У</w:t>
      </w:r>
      <w:r w:rsidR="0097313D" w:rsidRPr="0097313D">
        <w:rPr>
          <w:rFonts w:ascii="Times New Roman" w:hAnsi="Times New Roman" w:cs="Times New Roman"/>
          <w:b/>
          <w:sz w:val="28"/>
          <w:szCs w:val="28"/>
        </w:rPr>
        <w:t xml:space="preserve"> </w:t>
      </w:r>
      <w:r w:rsidR="0097313D" w:rsidRPr="0097313D">
        <w:rPr>
          <w:rStyle w:val="a4"/>
          <w:rFonts w:ascii="Times New Roman" w:eastAsia="MS Mincho" w:hAnsi="Times New Roman" w:cs="Times New Roman"/>
          <w:b w:val="0"/>
          <w:sz w:val="28"/>
          <w:szCs w:val="28"/>
        </w:rPr>
        <w:t>сюжетних танцях</w:t>
      </w:r>
      <w:r w:rsidR="0097313D" w:rsidRPr="0097313D">
        <w:rPr>
          <w:rFonts w:ascii="Times New Roman" w:hAnsi="Times New Roman" w:cs="Times New Roman"/>
          <w:sz w:val="28"/>
          <w:szCs w:val="28"/>
        </w:rPr>
        <w:t xml:space="preserve"> засобами народної хореографії відображаються конкретні явища навколишнього життя й природи. Згідно з цим, художній образ як специфічний спосіб відображення, осмислення й інтерпретації об'єктивної дійсності стає загальною формулою мислення в проектуванні сценічного одягу. Образно-емоційні аспекти сценічного вбрання сприяють розкриттю хореографічного образу в народно-сценічній хореографії та пов’язані як з </w:t>
      </w:r>
      <w:r w:rsidR="0097313D" w:rsidRPr="0097313D">
        <w:rPr>
          <w:rFonts w:ascii="Times New Roman" w:hAnsi="Times New Roman" w:cs="Times New Roman"/>
          <w:sz w:val="28"/>
          <w:szCs w:val="28"/>
        </w:rPr>
        <w:lastRenderedPageBreak/>
        <w:t>архетипом, так і з концепцією твору.</w:t>
      </w:r>
      <w:r w:rsidR="0097313D" w:rsidRPr="000E33DF">
        <w:rPr>
          <w:sz w:val="28"/>
          <w:szCs w:val="28"/>
        </w:rPr>
        <w:t xml:space="preserve"> </w:t>
      </w:r>
      <w:r w:rsidRPr="00CA3651">
        <w:rPr>
          <w:rFonts w:ascii="Times New Roman" w:hAnsi="Times New Roman" w:cs="Times New Roman"/>
          <w:sz w:val="28"/>
          <w:szCs w:val="28"/>
        </w:rPr>
        <w:t>Для нього характерні гіперболізація окремих елементів костюма і введення реквізит</w:t>
      </w:r>
      <w:r w:rsidR="00C40421">
        <w:rPr>
          <w:rFonts w:ascii="Times New Roman" w:hAnsi="Times New Roman" w:cs="Times New Roman"/>
          <w:sz w:val="28"/>
          <w:szCs w:val="28"/>
        </w:rPr>
        <w:t>ів</w:t>
      </w:r>
      <w:r w:rsidRPr="00CA3651">
        <w:rPr>
          <w:rFonts w:ascii="Times New Roman" w:hAnsi="Times New Roman" w:cs="Times New Roman"/>
          <w:sz w:val="28"/>
          <w:szCs w:val="28"/>
        </w:rPr>
        <w:t>. Речі грають на сцені разом з артистом, костюм характеризує його з соціальної та психологічної точки зору. Для таких танців виконавці використовують атрибути: топірці, списи, шаблі, пістолети, сумки, віночки, гілочки, букети і т.п. Наприклад, оригінальні головні убори з фіолетовими квітами використані в хореографічній постановці "Ой зацвіли фиалочки" Гуцульського ансамблю пісні і танцю значною мірою допомагають зрозуміти сутн</w:t>
      </w:r>
      <w:r w:rsidR="0097313D">
        <w:rPr>
          <w:rFonts w:ascii="Times New Roman" w:hAnsi="Times New Roman" w:cs="Times New Roman"/>
          <w:sz w:val="28"/>
          <w:szCs w:val="28"/>
        </w:rPr>
        <w:t>ість хореографічної постановки.</w:t>
      </w:r>
    </w:p>
    <w:p w:rsidR="0097313D" w:rsidRPr="0097313D" w:rsidRDefault="00CA3651" w:rsidP="0097313D">
      <w:pPr>
        <w:spacing w:after="0" w:line="360" w:lineRule="auto"/>
        <w:ind w:firstLine="709"/>
        <w:jc w:val="both"/>
        <w:rPr>
          <w:rFonts w:ascii="Times New Roman" w:hAnsi="Times New Roman" w:cs="Times New Roman"/>
          <w:sz w:val="28"/>
          <w:szCs w:val="28"/>
        </w:rPr>
      </w:pPr>
      <w:r w:rsidRPr="0097313D">
        <w:rPr>
          <w:rFonts w:ascii="Times New Roman" w:hAnsi="Times New Roman" w:cs="Times New Roman"/>
          <w:sz w:val="28"/>
          <w:szCs w:val="28"/>
        </w:rPr>
        <w:t xml:space="preserve">Третій тип образності ─ асоціативний. Джерело прочитується в концертному одязі не відверто, тільки "натяком". Головним чином костюм передає саме характер, емоції, настрій сценічного дійства, а не історичний </w:t>
      </w:r>
      <w:r w:rsidR="0097313D" w:rsidRPr="0097313D">
        <w:rPr>
          <w:rFonts w:ascii="Times New Roman" w:hAnsi="Times New Roman" w:cs="Times New Roman"/>
          <w:sz w:val="28"/>
          <w:szCs w:val="28"/>
        </w:rPr>
        <w:t>першоджерело народної спадщини.</w:t>
      </w:r>
    </w:p>
    <w:p w:rsidR="0097313D" w:rsidRPr="00EA0BF4" w:rsidRDefault="0097313D" w:rsidP="00EA0BF4">
      <w:pPr>
        <w:spacing w:after="0" w:line="360" w:lineRule="auto"/>
        <w:ind w:firstLine="709"/>
        <w:jc w:val="both"/>
        <w:rPr>
          <w:rFonts w:ascii="Times New Roman" w:hAnsi="Times New Roman" w:cs="Times New Roman"/>
          <w:sz w:val="28"/>
          <w:szCs w:val="28"/>
        </w:rPr>
      </w:pPr>
      <w:r w:rsidRPr="0097313D">
        <w:rPr>
          <w:rFonts w:ascii="Times New Roman" w:hAnsi="Times New Roman" w:cs="Times New Roman"/>
          <w:sz w:val="28"/>
          <w:szCs w:val="28"/>
          <w:lang w:eastAsia="uk-UA"/>
        </w:rPr>
        <w:t>Костюми естрадного шоу мають свою особливість: видовищність і барвистість важливіші ніж глибина образу. Першоджерело (народний одяг) прочитується в такому концертному одязі не відверто, а «натяком», асоціативно.</w:t>
      </w:r>
      <w:r w:rsidRPr="0097313D">
        <w:rPr>
          <w:rFonts w:ascii="Times New Roman" w:hAnsi="Times New Roman" w:cs="Times New Roman"/>
          <w:sz w:val="28"/>
          <w:szCs w:val="28"/>
        </w:rPr>
        <w:t xml:space="preserve"> Головним чином костюм виражає характер, емоції, настрій сценічного дійства, а не історичну першооснову народної спадщини. Такий напрям допускає зміну силуетного рішення, відбір кольорів, використання тканин, які мають відмінні від традиційних пластичні, кольорові і фактурні характеристики. Багатопредметність ансамблю народного вбрання в таких концертних костюмах часто тільки імітується внутрішнім членуванням силуету декоративними і декоративно-конструктивними лініями. Геометрична форма архетипу видозмінюється в напрямку силуету найактуальнішого на час створення костюму. Так, до комплекту сучасного жіночого сценічного одягу, створеного за народними мотивами можуть входити нетрадиційні типи вбрання: штани, спідниця-штани, плаття. Зазначений тип костюмів найчастіше </w:t>
      </w:r>
      <w:r w:rsidRPr="00EA0BF4">
        <w:rPr>
          <w:rFonts w:ascii="Times New Roman" w:hAnsi="Times New Roman" w:cs="Times New Roman"/>
          <w:sz w:val="28"/>
          <w:szCs w:val="28"/>
        </w:rPr>
        <w:t xml:space="preserve">використовують на естраді. </w:t>
      </w:r>
    </w:p>
    <w:p w:rsidR="00EA0BF4" w:rsidRPr="00EA0BF4" w:rsidRDefault="00EA0BF4" w:rsidP="00EA0BF4">
      <w:pPr>
        <w:spacing w:after="0" w:line="360" w:lineRule="auto"/>
        <w:ind w:firstLine="709"/>
        <w:jc w:val="both"/>
        <w:rPr>
          <w:rStyle w:val="a4"/>
          <w:rFonts w:ascii="Times New Roman" w:eastAsia="MS Mincho" w:hAnsi="Times New Roman" w:cs="Times New Roman"/>
          <w:b w:val="0"/>
          <w:sz w:val="28"/>
          <w:szCs w:val="28"/>
        </w:rPr>
      </w:pPr>
      <w:r w:rsidRPr="00EA0BF4">
        <w:rPr>
          <w:rFonts w:ascii="Times New Roman" w:hAnsi="Times New Roman" w:cs="Times New Roman"/>
          <w:sz w:val="28"/>
          <w:szCs w:val="28"/>
          <w:lang w:eastAsia="uk-UA"/>
        </w:rPr>
        <w:t xml:space="preserve">Принцип, який базується на асоціативному відтворенні традицій у концертному одязі спостерігаємо в моделях костюмів Роксолани Богуцької для </w:t>
      </w:r>
      <w:r w:rsidRPr="00EA0BF4">
        <w:rPr>
          <w:rStyle w:val="a4"/>
          <w:rFonts w:ascii="Times New Roman" w:eastAsia="MS Mincho" w:hAnsi="Times New Roman" w:cs="Times New Roman"/>
          <w:b w:val="0"/>
          <w:sz w:val="28"/>
          <w:szCs w:val="28"/>
        </w:rPr>
        <w:t>для Руслани Лижичко та балетної групи «Життя».</w:t>
      </w:r>
      <w:r w:rsidRPr="00EA0BF4">
        <w:rPr>
          <w:rStyle w:val="a4"/>
          <w:rFonts w:ascii="Times New Roman" w:eastAsia="MS Mincho" w:hAnsi="Times New Roman" w:cs="Times New Roman"/>
          <w:sz w:val="28"/>
          <w:szCs w:val="28"/>
        </w:rPr>
        <w:t xml:space="preserve"> </w:t>
      </w:r>
      <w:r w:rsidRPr="00EA0BF4">
        <w:rPr>
          <w:rFonts w:ascii="Times New Roman" w:hAnsi="Times New Roman" w:cs="Times New Roman"/>
          <w:sz w:val="28"/>
          <w:szCs w:val="28"/>
        </w:rPr>
        <w:t xml:space="preserve">Створюючи </w:t>
      </w:r>
      <w:r w:rsidRPr="00EA0BF4">
        <w:rPr>
          <w:rStyle w:val="a4"/>
          <w:rFonts w:ascii="Times New Roman" w:eastAsia="MS Mincho" w:hAnsi="Times New Roman" w:cs="Times New Roman"/>
          <w:b w:val="0"/>
          <w:sz w:val="28"/>
          <w:szCs w:val="28"/>
        </w:rPr>
        <w:t xml:space="preserve">образ </w:t>
      </w:r>
      <w:r w:rsidRPr="00EA0BF4">
        <w:rPr>
          <w:rFonts w:ascii="Times New Roman" w:hAnsi="Times New Roman" w:cs="Times New Roman"/>
          <w:sz w:val="28"/>
          <w:szCs w:val="28"/>
          <w:lang w:eastAsia="uk-UA"/>
        </w:rPr>
        <w:t xml:space="preserve">«первісної, сильної, недоторканої, як дика природа, молодої жінки, «амазонки карпатських </w:t>
      </w:r>
      <w:r w:rsidRPr="00EA0BF4">
        <w:rPr>
          <w:rFonts w:ascii="Times New Roman" w:hAnsi="Times New Roman" w:cs="Times New Roman"/>
          <w:sz w:val="28"/>
          <w:szCs w:val="28"/>
          <w:lang w:eastAsia="uk-UA"/>
        </w:rPr>
        <w:lastRenderedPageBreak/>
        <w:t xml:space="preserve">гір». </w:t>
      </w:r>
      <w:r w:rsidRPr="00EA0BF4">
        <w:rPr>
          <w:rStyle w:val="a4"/>
          <w:rFonts w:ascii="Times New Roman" w:eastAsia="MS Mincho" w:hAnsi="Times New Roman" w:cs="Times New Roman"/>
          <w:b w:val="0"/>
          <w:sz w:val="28"/>
          <w:szCs w:val="28"/>
        </w:rPr>
        <w:t>застосовує ритмічну організацію, способи декорування та композицію орнаментів гуцульських поясів</w:t>
      </w:r>
      <w:r w:rsidRPr="00EA0BF4">
        <w:rPr>
          <w:rFonts w:ascii="Times New Roman" w:hAnsi="Times New Roman" w:cs="Times New Roman"/>
          <w:sz w:val="28"/>
          <w:szCs w:val="28"/>
        </w:rPr>
        <w:t>, прикрас і зброї.</w:t>
      </w:r>
      <w:r w:rsidRPr="00EA0BF4">
        <w:rPr>
          <w:rStyle w:val="a4"/>
          <w:rFonts w:ascii="Times New Roman" w:eastAsia="MS Mincho" w:hAnsi="Times New Roman" w:cs="Times New Roman"/>
          <w:sz w:val="28"/>
          <w:szCs w:val="28"/>
        </w:rPr>
        <w:t xml:space="preserve"> </w:t>
      </w:r>
      <w:r w:rsidRPr="00EA0BF4">
        <w:rPr>
          <w:rStyle w:val="a4"/>
          <w:rFonts w:ascii="Times New Roman" w:eastAsia="MS Mincho" w:hAnsi="Times New Roman" w:cs="Times New Roman"/>
          <w:b w:val="0"/>
          <w:sz w:val="28"/>
          <w:szCs w:val="28"/>
        </w:rPr>
        <w:t xml:space="preserve">Динамізму та войовничості (агресії) формам надають нерівні краї низу вбрання та діагональні членування площин костюмів. </w:t>
      </w:r>
    </w:p>
    <w:p w:rsidR="00EA0BF4" w:rsidRDefault="00CA3651" w:rsidP="00EA0BF4">
      <w:pPr>
        <w:spacing w:after="0" w:line="360" w:lineRule="auto"/>
        <w:ind w:firstLine="709"/>
        <w:jc w:val="both"/>
        <w:rPr>
          <w:rFonts w:ascii="Times New Roman" w:hAnsi="Times New Roman" w:cs="Times New Roman"/>
          <w:sz w:val="28"/>
          <w:szCs w:val="28"/>
        </w:rPr>
      </w:pPr>
      <w:r w:rsidRPr="00EA0BF4">
        <w:rPr>
          <w:rFonts w:ascii="Times New Roman" w:hAnsi="Times New Roman" w:cs="Times New Roman"/>
          <w:b/>
          <w:sz w:val="28"/>
          <w:szCs w:val="28"/>
        </w:rPr>
        <w:t>Висновки</w:t>
      </w:r>
      <w:r w:rsidR="0097313D" w:rsidRPr="00EA0BF4">
        <w:rPr>
          <w:rFonts w:ascii="Times New Roman" w:hAnsi="Times New Roman" w:cs="Times New Roman"/>
          <w:b/>
          <w:sz w:val="28"/>
          <w:szCs w:val="28"/>
        </w:rPr>
        <w:t>.</w:t>
      </w:r>
      <w:r w:rsidRPr="00EA0BF4">
        <w:rPr>
          <w:rFonts w:ascii="Times New Roman" w:hAnsi="Times New Roman" w:cs="Times New Roman"/>
          <w:sz w:val="28"/>
          <w:szCs w:val="28"/>
        </w:rPr>
        <w:t xml:space="preserve"> </w:t>
      </w:r>
      <w:r w:rsidR="00EA0BF4">
        <w:rPr>
          <w:rFonts w:ascii="Times New Roman" w:hAnsi="Times New Roman" w:cs="Times New Roman"/>
          <w:sz w:val="28"/>
          <w:szCs w:val="28"/>
        </w:rPr>
        <w:t>У</w:t>
      </w:r>
      <w:r w:rsidR="00EA0BF4" w:rsidRPr="00EA0BF4">
        <w:rPr>
          <w:rFonts w:ascii="Times New Roman" w:hAnsi="Times New Roman" w:cs="Times New Roman"/>
          <w:sz w:val="28"/>
          <w:szCs w:val="28"/>
        </w:rPr>
        <w:t xml:space="preserve">тилітарна функція сценічного костюма </w:t>
      </w:r>
      <w:r w:rsidR="00EA0BF4">
        <w:rPr>
          <w:rFonts w:ascii="Times New Roman" w:hAnsi="Times New Roman" w:cs="Times New Roman"/>
          <w:sz w:val="28"/>
          <w:szCs w:val="28"/>
        </w:rPr>
        <w:t>є вагомим чинником, який впливає на формотворення сценічного костюма</w:t>
      </w:r>
      <w:r w:rsidRPr="00EA0BF4">
        <w:rPr>
          <w:rFonts w:ascii="Times New Roman" w:hAnsi="Times New Roman" w:cs="Times New Roman"/>
          <w:sz w:val="28"/>
          <w:szCs w:val="28"/>
        </w:rPr>
        <w:t xml:space="preserve">. </w:t>
      </w:r>
    </w:p>
    <w:p w:rsidR="00EA0BF4" w:rsidRDefault="00CA3651" w:rsidP="00EA0BF4">
      <w:pPr>
        <w:spacing w:after="0" w:line="360" w:lineRule="auto"/>
        <w:ind w:firstLine="709"/>
        <w:jc w:val="both"/>
        <w:rPr>
          <w:rFonts w:ascii="Times New Roman" w:hAnsi="Times New Roman" w:cs="Times New Roman"/>
          <w:sz w:val="28"/>
          <w:szCs w:val="28"/>
        </w:rPr>
      </w:pPr>
      <w:r w:rsidRPr="00EA0BF4">
        <w:rPr>
          <w:rFonts w:ascii="Times New Roman" w:hAnsi="Times New Roman" w:cs="Times New Roman"/>
          <w:sz w:val="28"/>
          <w:szCs w:val="28"/>
        </w:rPr>
        <w:t>На основі проведеного аналізу визначено деякі принципи стилізації костюма народно-сценічної хореографії: узагальнення, гіперболізація елементів костюма або декору, асоціативне рішення. Аналіз та пошук напрямків розвитку проектування костюма виконавців народносценічніх танців, виявлення їх художньо-композиційних особливостей, рівня стилізації першоджерела, якості трансформації в сучасні форми ма</w:t>
      </w:r>
      <w:r w:rsidR="00EA0BF4">
        <w:rPr>
          <w:rFonts w:ascii="Times New Roman" w:hAnsi="Times New Roman" w:cs="Times New Roman"/>
          <w:sz w:val="28"/>
          <w:szCs w:val="28"/>
        </w:rPr>
        <w:t>є</w:t>
      </w:r>
      <w:r w:rsidRPr="00EA0BF4">
        <w:rPr>
          <w:rFonts w:ascii="Times New Roman" w:hAnsi="Times New Roman" w:cs="Times New Roman"/>
          <w:sz w:val="28"/>
          <w:szCs w:val="28"/>
        </w:rPr>
        <w:t xml:space="preserve"> практичне застосування в методиці проектування сценічного вбрання. </w:t>
      </w:r>
    </w:p>
    <w:p w:rsidR="00105069" w:rsidRDefault="00CA3651" w:rsidP="00EA0BF4">
      <w:pPr>
        <w:spacing w:after="0" w:line="360" w:lineRule="auto"/>
        <w:ind w:firstLine="709"/>
        <w:jc w:val="both"/>
        <w:rPr>
          <w:rFonts w:ascii="Times New Roman" w:hAnsi="Times New Roman" w:cs="Times New Roman"/>
          <w:sz w:val="28"/>
          <w:szCs w:val="28"/>
        </w:rPr>
      </w:pPr>
      <w:r w:rsidRPr="00EA0BF4">
        <w:rPr>
          <w:rFonts w:ascii="Times New Roman" w:hAnsi="Times New Roman" w:cs="Times New Roman"/>
          <w:sz w:val="28"/>
          <w:szCs w:val="28"/>
        </w:rPr>
        <w:t>Література</w:t>
      </w:r>
      <w:r w:rsidRPr="00EA0BF4">
        <w:rPr>
          <w:rFonts w:ascii="Times New Roman" w:hAnsi="Times New Roman" w:cs="Times New Roman"/>
          <w:sz w:val="28"/>
          <w:szCs w:val="28"/>
        </w:rPr>
        <w:br/>
        <w:t>1. Цимбала Л. Національні традиції в сучасности моделюванні костюму: Особливості містецтвознавчого АНАЛІЗУ / Цимбала Л. // Містецтвознавчій автограф. Львів - 2007. - № 2. - С. 97-101.</w:t>
      </w:r>
      <w:r w:rsidRPr="00EA0BF4">
        <w:rPr>
          <w:rFonts w:ascii="Times New Roman" w:hAnsi="Times New Roman" w:cs="Times New Roman"/>
          <w:sz w:val="28"/>
          <w:szCs w:val="28"/>
        </w:rPr>
        <w:br/>
        <w:t>2. Гурдіна В.В. Сучасні сценічні костюми з використаних елементів традіційного українського вбрання / В.В. Гурдіна // Збірник матеріалів X Наукової конференции "Теорія і практика матеріальної культури" - Харків, 2008. - С.51- 53.</w:t>
      </w:r>
      <w:r w:rsidRPr="00EA0BF4">
        <w:rPr>
          <w:rFonts w:ascii="Times New Roman" w:hAnsi="Times New Roman" w:cs="Times New Roman"/>
          <w:sz w:val="28"/>
          <w:szCs w:val="28"/>
        </w:rPr>
        <w:br/>
        <w:t>3. Білан М.С. Український стрій: Навчальний посiбник / М. С. Білан, Г. Г. Стельмащук. - Львів: Фенікс, 2000. - 325с.</w:t>
      </w:r>
      <w:r w:rsidRPr="00EA0BF4">
        <w:rPr>
          <w:rFonts w:ascii="Times New Roman" w:hAnsi="Times New Roman" w:cs="Times New Roman"/>
          <w:sz w:val="28"/>
          <w:szCs w:val="28"/>
        </w:rPr>
        <w:br/>
        <w:t>4. Косміна О. Ю. До проблеми етносоматічної символіки сучасного сценічного одягового коду / О. Ю. Косміна // Тіло в текстах культур. - К., 2003. - 388с.</w:t>
      </w:r>
      <w:r w:rsidRPr="00EA0BF4">
        <w:rPr>
          <w:rFonts w:ascii="Times New Roman" w:hAnsi="Times New Roman" w:cs="Times New Roman"/>
          <w:sz w:val="28"/>
          <w:szCs w:val="28"/>
        </w:rPr>
        <w:br/>
        <w:t>5. Верховинець Я. В. В. М. Верховинець: Нарис про життя і творчість / Я.В. Верховинець // Верховинець В.М. Теорія українського народного танцю. - 5-е вид. - К.: Муз. Україна, 1990. - 152 с.</w:t>
      </w:r>
      <w:r w:rsidRPr="00EA0BF4">
        <w:rPr>
          <w:rFonts w:ascii="Times New Roman" w:hAnsi="Times New Roman" w:cs="Times New Roman"/>
          <w:sz w:val="28"/>
          <w:szCs w:val="28"/>
        </w:rPr>
        <w:br/>
        <w:t>6 Василенко К. Ю. Лексика українського народно-сценічного танцю / К. Ю. Василенко. -К.: Мистецтво, 1996. - 496 с.</w:t>
      </w:r>
      <w:r w:rsidRPr="00EA0BF4">
        <w:rPr>
          <w:rFonts w:ascii="Times New Roman" w:hAnsi="Times New Roman" w:cs="Times New Roman"/>
          <w:sz w:val="28"/>
          <w:szCs w:val="28"/>
        </w:rPr>
        <w:br/>
      </w:r>
      <w:r w:rsidRPr="00EA0BF4">
        <w:rPr>
          <w:rFonts w:ascii="Times New Roman" w:hAnsi="Times New Roman" w:cs="Times New Roman"/>
          <w:sz w:val="28"/>
          <w:szCs w:val="28"/>
        </w:rPr>
        <w:lastRenderedPageBreak/>
        <w:t>7. Горинь Г. Й. Шкіряні промисли західніх областей України (друга половина ХІХ поч. ХХт.) / Г. Й. Горинь - К.: Наукова Думка, 1986. - 94с.</w:t>
      </w:r>
    </w:p>
    <w:p w:rsidR="00EC3546" w:rsidRPr="00105069" w:rsidRDefault="00EC3546" w:rsidP="00105069">
      <w:pPr>
        <w:spacing w:after="0" w:line="360" w:lineRule="auto"/>
        <w:ind w:firstLine="709"/>
        <w:jc w:val="both"/>
        <w:rPr>
          <w:rFonts w:ascii="Times New Roman" w:eastAsia="Times New Roman" w:hAnsi="Times New Roman" w:cs="Times New Roman"/>
          <w:sz w:val="28"/>
          <w:szCs w:val="28"/>
          <w:lang w:eastAsia="uk-UA"/>
        </w:rPr>
      </w:pPr>
      <w:r w:rsidRPr="00105069">
        <w:rPr>
          <w:b/>
          <w:i/>
          <w:sz w:val="24"/>
          <w:szCs w:val="24"/>
        </w:rPr>
        <w:t xml:space="preserve">Анна Макогин. Особенности концертного костюма для народно-сценической хореографии. </w:t>
      </w:r>
      <w:r w:rsidRPr="00105069">
        <w:rPr>
          <w:i/>
          <w:sz w:val="24"/>
          <w:szCs w:val="24"/>
        </w:rPr>
        <w:t>В статье рассматриваются  приемы и методы адаптации  украинской народной одежды для сценической хореографии. Сравнивая концертные костюмы, разные за степенью трансформации  первоисточника, выясняется  влияние функций на дизайн сценического наряда.  Анализируя костюм как составляющую   хореографического образа, определяются средства его художественной выразительности, направленные на усиление   эмоционального влияния танца на зрителя.</w:t>
      </w:r>
    </w:p>
    <w:p w:rsidR="00EC3546" w:rsidRPr="00105069" w:rsidRDefault="00EC3546" w:rsidP="00105069">
      <w:pPr>
        <w:spacing w:after="0" w:line="360" w:lineRule="auto"/>
        <w:ind w:firstLine="709"/>
        <w:jc w:val="both"/>
        <w:rPr>
          <w:rFonts w:ascii="Times New Roman" w:hAnsi="Times New Roman" w:cs="Times New Roman"/>
          <w:i/>
          <w:sz w:val="24"/>
          <w:szCs w:val="24"/>
          <w:lang w:val="ru-RU"/>
        </w:rPr>
      </w:pPr>
      <w:proofErr w:type="gramStart"/>
      <w:r w:rsidRPr="00105069">
        <w:rPr>
          <w:rStyle w:val="hps"/>
          <w:rFonts w:ascii="Times New Roman" w:hAnsi="Times New Roman" w:cs="Times New Roman"/>
          <w:b/>
          <w:i/>
          <w:sz w:val="24"/>
          <w:szCs w:val="24"/>
          <w:lang w:val="ru-RU"/>
        </w:rPr>
        <w:t>Ключевые</w:t>
      </w:r>
      <w:r w:rsidRPr="00105069">
        <w:rPr>
          <w:rFonts w:ascii="Times New Roman" w:hAnsi="Times New Roman" w:cs="Times New Roman"/>
          <w:b/>
          <w:i/>
          <w:sz w:val="24"/>
          <w:szCs w:val="24"/>
          <w:lang w:val="ru-RU"/>
        </w:rPr>
        <w:t xml:space="preserve"> </w:t>
      </w:r>
      <w:r w:rsidRPr="00105069">
        <w:rPr>
          <w:rStyle w:val="hps"/>
          <w:rFonts w:ascii="Times New Roman" w:hAnsi="Times New Roman" w:cs="Times New Roman"/>
          <w:b/>
          <w:i/>
          <w:sz w:val="24"/>
          <w:szCs w:val="24"/>
          <w:lang w:val="ru-RU"/>
        </w:rPr>
        <w:t>слова</w:t>
      </w:r>
      <w:r w:rsidRPr="00105069">
        <w:rPr>
          <w:rFonts w:ascii="Times New Roman" w:hAnsi="Times New Roman" w:cs="Times New Roman"/>
          <w:b/>
          <w:i/>
          <w:sz w:val="24"/>
          <w:szCs w:val="24"/>
          <w:lang w:val="ru-RU"/>
        </w:rPr>
        <w:t>:</w:t>
      </w:r>
      <w:r w:rsidRPr="00105069">
        <w:rPr>
          <w:rFonts w:ascii="Times New Roman" w:hAnsi="Times New Roman" w:cs="Times New Roman"/>
          <w:i/>
          <w:sz w:val="24"/>
          <w:szCs w:val="24"/>
          <w:lang w:val="ru-RU"/>
        </w:rPr>
        <w:t xml:space="preserve"> </w:t>
      </w:r>
      <w:r w:rsidRPr="00105069">
        <w:rPr>
          <w:rStyle w:val="hps"/>
          <w:rFonts w:ascii="Times New Roman" w:hAnsi="Times New Roman" w:cs="Times New Roman"/>
          <w:i/>
          <w:sz w:val="24"/>
          <w:szCs w:val="24"/>
          <w:lang w:val="ru-RU"/>
        </w:rPr>
        <w:t>концертный</w:t>
      </w:r>
      <w:r w:rsidRPr="00105069">
        <w:rPr>
          <w:rFonts w:ascii="Times New Roman" w:hAnsi="Times New Roman" w:cs="Times New Roman"/>
          <w:i/>
          <w:sz w:val="24"/>
          <w:szCs w:val="24"/>
          <w:lang w:val="ru-RU"/>
        </w:rPr>
        <w:t xml:space="preserve"> </w:t>
      </w:r>
      <w:r w:rsidRPr="00105069">
        <w:rPr>
          <w:rStyle w:val="hps"/>
          <w:rFonts w:ascii="Times New Roman" w:hAnsi="Times New Roman" w:cs="Times New Roman"/>
          <w:i/>
          <w:sz w:val="24"/>
          <w:szCs w:val="24"/>
          <w:lang w:val="ru-RU"/>
        </w:rPr>
        <w:t>костюм</w:t>
      </w:r>
      <w:r w:rsidRPr="00105069">
        <w:rPr>
          <w:rFonts w:ascii="Times New Roman" w:hAnsi="Times New Roman" w:cs="Times New Roman"/>
          <w:i/>
          <w:sz w:val="24"/>
          <w:szCs w:val="24"/>
          <w:lang w:val="ru-RU"/>
        </w:rPr>
        <w:t xml:space="preserve">, </w:t>
      </w:r>
      <w:r w:rsidRPr="00105069">
        <w:rPr>
          <w:rStyle w:val="hps"/>
          <w:rFonts w:ascii="Times New Roman" w:hAnsi="Times New Roman" w:cs="Times New Roman"/>
          <w:i/>
          <w:sz w:val="24"/>
          <w:szCs w:val="24"/>
          <w:lang w:val="ru-RU"/>
        </w:rPr>
        <w:t>традиционный наряд</w:t>
      </w:r>
      <w:r w:rsidRPr="00105069">
        <w:rPr>
          <w:rFonts w:ascii="Times New Roman" w:hAnsi="Times New Roman" w:cs="Times New Roman"/>
          <w:i/>
          <w:sz w:val="24"/>
          <w:szCs w:val="24"/>
          <w:lang w:val="ru-RU"/>
        </w:rPr>
        <w:t xml:space="preserve">, </w:t>
      </w:r>
      <w:r w:rsidRPr="00105069">
        <w:rPr>
          <w:rStyle w:val="hps"/>
          <w:rFonts w:ascii="Times New Roman" w:hAnsi="Times New Roman" w:cs="Times New Roman"/>
          <w:i/>
          <w:sz w:val="24"/>
          <w:szCs w:val="24"/>
          <w:lang w:val="ru-RU"/>
        </w:rPr>
        <w:t>народная одежда</w:t>
      </w:r>
      <w:r w:rsidRPr="00105069">
        <w:rPr>
          <w:rFonts w:ascii="Times New Roman" w:hAnsi="Times New Roman" w:cs="Times New Roman"/>
          <w:i/>
          <w:sz w:val="24"/>
          <w:szCs w:val="24"/>
          <w:lang w:val="ru-RU"/>
        </w:rPr>
        <w:t xml:space="preserve">, </w:t>
      </w:r>
      <w:r w:rsidRPr="00105069">
        <w:rPr>
          <w:rStyle w:val="hps"/>
          <w:rFonts w:ascii="Times New Roman" w:hAnsi="Times New Roman" w:cs="Times New Roman"/>
          <w:i/>
          <w:sz w:val="24"/>
          <w:szCs w:val="24"/>
          <w:lang w:val="ru-RU"/>
        </w:rPr>
        <w:t>сценический</w:t>
      </w:r>
      <w:r w:rsidRPr="00105069">
        <w:rPr>
          <w:rFonts w:ascii="Times New Roman" w:hAnsi="Times New Roman" w:cs="Times New Roman"/>
          <w:i/>
          <w:sz w:val="24"/>
          <w:szCs w:val="24"/>
          <w:lang w:val="ru-RU"/>
        </w:rPr>
        <w:t xml:space="preserve"> </w:t>
      </w:r>
      <w:r w:rsidRPr="00105069">
        <w:rPr>
          <w:rStyle w:val="hps"/>
          <w:rFonts w:ascii="Times New Roman" w:hAnsi="Times New Roman" w:cs="Times New Roman"/>
          <w:i/>
          <w:sz w:val="24"/>
          <w:szCs w:val="24"/>
          <w:lang w:val="ru-RU"/>
        </w:rPr>
        <w:t>образ</w:t>
      </w:r>
      <w:r w:rsidRPr="00105069">
        <w:rPr>
          <w:rFonts w:ascii="Times New Roman" w:hAnsi="Times New Roman" w:cs="Times New Roman"/>
          <w:i/>
          <w:sz w:val="24"/>
          <w:szCs w:val="24"/>
          <w:lang w:val="ru-RU"/>
        </w:rPr>
        <w:t xml:space="preserve">, </w:t>
      </w:r>
      <w:r w:rsidRPr="00105069">
        <w:rPr>
          <w:rStyle w:val="hps"/>
          <w:rFonts w:ascii="Times New Roman" w:hAnsi="Times New Roman" w:cs="Times New Roman"/>
          <w:i/>
          <w:sz w:val="24"/>
          <w:szCs w:val="24"/>
          <w:lang w:val="ru-RU"/>
        </w:rPr>
        <w:t>стилизация</w:t>
      </w:r>
      <w:r w:rsidRPr="00105069">
        <w:rPr>
          <w:rFonts w:ascii="Times New Roman" w:hAnsi="Times New Roman" w:cs="Times New Roman"/>
          <w:i/>
          <w:sz w:val="24"/>
          <w:szCs w:val="24"/>
          <w:lang w:val="ru-RU"/>
        </w:rPr>
        <w:t xml:space="preserve">, </w:t>
      </w:r>
      <w:r w:rsidRPr="00105069">
        <w:rPr>
          <w:rStyle w:val="hps"/>
          <w:rFonts w:ascii="Times New Roman" w:hAnsi="Times New Roman" w:cs="Times New Roman"/>
          <w:i/>
          <w:sz w:val="24"/>
          <w:szCs w:val="24"/>
          <w:lang w:val="ru-RU"/>
        </w:rPr>
        <w:t>трансформация</w:t>
      </w:r>
      <w:r w:rsidRPr="00105069">
        <w:rPr>
          <w:rFonts w:ascii="Times New Roman" w:hAnsi="Times New Roman" w:cs="Times New Roman"/>
          <w:i/>
          <w:sz w:val="24"/>
          <w:szCs w:val="24"/>
          <w:lang w:val="ru-RU"/>
        </w:rPr>
        <w:t xml:space="preserve">, </w:t>
      </w:r>
      <w:r w:rsidRPr="00105069">
        <w:rPr>
          <w:rStyle w:val="hps"/>
          <w:rFonts w:ascii="Times New Roman" w:hAnsi="Times New Roman" w:cs="Times New Roman"/>
          <w:i/>
          <w:sz w:val="24"/>
          <w:szCs w:val="24"/>
          <w:lang w:val="ru-RU"/>
        </w:rPr>
        <w:t>гиперболизация</w:t>
      </w:r>
      <w:r w:rsidRPr="00105069">
        <w:rPr>
          <w:rFonts w:ascii="Times New Roman" w:hAnsi="Times New Roman" w:cs="Times New Roman"/>
          <w:i/>
          <w:sz w:val="24"/>
          <w:szCs w:val="24"/>
          <w:lang w:val="ru-RU"/>
        </w:rPr>
        <w:t xml:space="preserve">, </w:t>
      </w:r>
      <w:r w:rsidRPr="00105069">
        <w:rPr>
          <w:rStyle w:val="hps"/>
          <w:rFonts w:ascii="Times New Roman" w:hAnsi="Times New Roman" w:cs="Times New Roman"/>
          <w:i/>
          <w:sz w:val="24"/>
          <w:szCs w:val="24"/>
          <w:lang w:val="ru-RU"/>
        </w:rPr>
        <w:t>контраст</w:t>
      </w:r>
      <w:r w:rsidRPr="00105069">
        <w:rPr>
          <w:rFonts w:ascii="Times New Roman" w:hAnsi="Times New Roman" w:cs="Times New Roman"/>
          <w:i/>
          <w:sz w:val="24"/>
          <w:szCs w:val="24"/>
          <w:lang w:val="ru-RU"/>
        </w:rPr>
        <w:t xml:space="preserve">, </w:t>
      </w:r>
      <w:r w:rsidRPr="00105069">
        <w:rPr>
          <w:rStyle w:val="hps"/>
          <w:rFonts w:ascii="Times New Roman" w:hAnsi="Times New Roman" w:cs="Times New Roman"/>
          <w:i/>
          <w:sz w:val="24"/>
          <w:szCs w:val="24"/>
          <w:lang w:val="ru-RU"/>
        </w:rPr>
        <w:t>функции</w:t>
      </w:r>
      <w:r w:rsidRPr="00105069">
        <w:rPr>
          <w:rFonts w:ascii="Times New Roman" w:hAnsi="Times New Roman" w:cs="Times New Roman"/>
          <w:i/>
          <w:sz w:val="24"/>
          <w:szCs w:val="24"/>
          <w:lang w:val="ru-RU"/>
        </w:rPr>
        <w:t>.</w:t>
      </w:r>
      <w:proofErr w:type="gramEnd"/>
    </w:p>
    <w:p w:rsidR="008C1F08" w:rsidRPr="00105069" w:rsidRDefault="00EC3546" w:rsidP="00105069">
      <w:pPr>
        <w:spacing w:after="0" w:line="360" w:lineRule="auto"/>
        <w:ind w:firstLine="709"/>
        <w:jc w:val="both"/>
        <w:rPr>
          <w:rFonts w:ascii="Times New Roman" w:hAnsi="Times New Roman" w:cs="Times New Roman"/>
          <w:i/>
          <w:sz w:val="24"/>
          <w:szCs w:val="24"/>
        </w:rPr>
      </w:pPr>
      <w:r w:rsidRPr="00105069">
        <w:rPr>
          <w:rFonts w:ascii="Times New Roman" w:eastAsia="Calibri" w:hAnsi="Times New Roman" w:cs="Times New Roman"/>
          <w:b/>
          <w:i/>
          <w:sz w:val="24"/>
          <w:szCs w:val="24"/>
          <w:lang w:val="en-GB"/>
        </w:rPr>
        <w:t xml:space="preserve">Anna </w:t>
      </w:r>
      <w:proofErr w:type="spellStart"/>
      <w:r w:rsidRPr="00105069">
        <w:rPr>
          <w:rFonts w:ascii="Times New Roman" w:eastAsia="Calibri" w:hAnsi="Times New Roman" w:cs="Times New Roman"/>
          <w:b/>
          <w:i/>
          <w:sz w:val="24"/>
          <w:szCs w:val="24"/>
          <w:lang w:val="en-GB"/>
        </w:rPr>
        <w:t>Makogin</w:t>
      </w:r>
      <w:proofErr w:type="spellEnd"/>
      <w:r w:rsidRPr="00105069">
        <w:rPr>
          <w:rFonts w:ascii="Times New Roman" w:eastAsia="Calibri" w:hAnsi="Times New Roman" w:cs="Times New Roman"/>
          <w:b/>
          <w:i/>
          <w:sz w:val="24"/>
          <w:szCs w:val="24"/>
        </w:rPr>
        <w:t>.</w:t>
      </w:r>
      <w:r w:rsidRPr="00105069">
        <w:rPr>
          <w:rFonts w:ascii="Times New Roman" w:hAnsi="Times New Roman" w:cs="Times New Roman"/>
          <w:i/>
          <w:sz w:val="24"/>
          <w:szCs w:val="24"/>
        </w:rPr>
        <w:t xml:space="preserve"> </w:t>
      </w:r>
      <w:r w:rsidRPr="00105069">
        <w:rPr>
          <w:rStyle w:val="hps"/>
          <w:rFonts w:ascii="Times New Roman" w:hAnsi="Times New Roman" w:cs="Times New Roman"/>
          <w:i/>
          <w:sz w:val="24"/>
          <w:szCs w:val="24"/>
        </w:rPr>
        <w:t>The article deals with</w:t>
      </w:r>
      <w:r w:rsidRPr="00105069">
        <w:rPr>
          <w:rFonts w:ascii="Times New Roman" w:hAnsi="Times New Roman" w:cs="Times New Roman"/>
          <w:i/>
          <w:sz w:val="24"/>
          <w:szCs w:val="24"/>
        </w:rPr>
        <w:t xml:space="preserve"> </w:t>
      </w:r>
      <w:r w:rsidRPr="00105069">
        <w:rPr>
          <w:rStyle w:val="hps"/>
          <w:rFonts w:ascii="Times New Roman" w:hAnsi="Times New Roman" w:cs="Times New Roman"/>
          <w:i/>
          <w:sz w:val="24"/>
          <w:szCs w:val="24"/>
        </w:rPr>
        <w:t>methods of</w:t>
      </w:r>
      <w:r w:rsidRPr="00105069">
        <w:rPr>
          <w:rFonts w:ascii="Times New Roman" w:hAnsi="Times New Roman" w:cs="Times New Roman"/>
          <w:i/>
          <w:sz w:val="24"/>
          <w:szCs w:val="24"/>
        </w:rPr>
        <w:t xml:space="preserve"> </w:t>
      </w:r>
      <w:r w:rsidRPr="00105069">
        <w:rPr>
          <w:rStyle w:val="hps"/>
          <w:rFonts w:ascii="Times New Roman" w:hAnsi="Times New Roman" w:cs="Times New Roman"/>
          <w:i/>
          <w:sz w:val="24"/>
          <w:szCs w:val="24"/>
        </w:rPr>
        <w:t>adapting</w:t>
      </w:r>
      <w:r w:rsidRPr="00105069">
        <w:rPr>
          <w:rFonts w:ascii="Times New Roman" w:hAnsi="Times New Roman" w:cs="Times New Roman"/>
          <w:i/>
          <w:sz w:val="24"/>
          <w:szCs w:val="24"/>
        </w:rPr>
        <w:t xml:space="preserve"> </w:t>
      </w:r>
      <w:r w:rsidRPr="00105069">
        <w:rPr>
          <w:rStyle w:val="hps"/>
          <w:rFonts w:ascii="Times New Roman" w:hAnsi="Times New Roman" w:cs="Times New Roman"/>
          <w:i/>
          <w:sz w:val="24"/>
          <w:szCs w:val="24"/>
        </w:rPr>
        <w:t>traditions of</w:t>
      </w:r>
      <w:r w:rsidRPr="00105069">
        <w:rPr>
          <w:rFonts w:ascii="Times New Roman" w:hAnsi="Times New Roman" w:cs="Times New Roman"/>
          <w:i/>
          <w:sz w:val="24"/>
          <w:szCs w:val="24"/>
        </w:rPr>
        <w:t xml:space="preserve"> </w:t>
      </w:r>
      <w:r w:rsidRPr="00105069">
        <w:rPr>
          <w:rStyle w:val="hps"/>
          <w:rFonts w:ascii="Times New Roman" w:hAnsi="Times New Roman" w:cs="Times New Roman"/>
          <w:i/>
          <w:sz w:val="24"/>
          <w:szCs w:val="24"/>
        </w:rPr>
        <w:t>Ukrainian</w:t>
      </w:r>
      <w:r w:rsidRPr="00105069">
        <w:rPr>
          <w:rFonts w:ascii="Times New Roman" w:hAnsi="Times New Roman" w:cs="Times New Roman"/>
          <w:i/>
          <w:sz w:val="24"/>
          <w:szCs w:val="24"/>
        </w:rPr>
        <w:t xml:space="preserve"> </w:t>
      </w:r>
      <w:r w:rsidRPr="00105069">
        <w:rPr>
          <w:rStyle w:val="hps"/>
          <w:rFonts w:ascii="Times New Roman" w:hAnsi="Times New Roman" w:cs="Times New Roman"/>
          <w:i/>
          <w:sz w:val="24"/>
          <w:szCs w:val="24"/>
        </w:rPr>
        <w:t>national</w:t>
      </w:r>
      <w:r w:rsidRPr="00105069">
        <w:rPr>
          <w:rFonts w:ascii="Times New Roman" w:hAnsi="Times New Roman" w:cs="Times New Roman"/>
          <w:i/>
          <w:sz w:val="24"/>
          <w:szCs w:val="24"/>
        </w:rPr>
        <w:t xml:space="preserve"> </w:t>
      </w:r>
      <w:r w:rsidRPr="00105069">
        <w:rPr>
          <w:rStyle w:val="hps"/>
          <w:rFonts w:ascii="Times New Roman" w:hAnsi="Times New Roman" w:cs="Times New Roman"/>
          <w:i/>
          <w:sz w:val="24"/>
          <w:szCs w:val="24"/>
        </w:rPr>
        <w:t>dress for the</w:t>
      </w:r>
      <w:r w:rsidRPr="00105069">
        <w:rPr>
          <w:rFonts w:ascii="Times New Roman" w:hAnsi="Times New Roman" w:cs="Times New Roman"/>
          <w:i/>
          <w:sz w:val="24"/>
          <w:szCs w:val="24"/>
        </w:rPr>
        <w:t xml:space="preserve"> </w:t>
      </w:r>
      <w:r w:rsidRPr="00105069">
        <w:rPr>
          <w:rStyle w:val="hps"/>
          <w:rFonts w:ascii="Times New Roman" w:hAnsi="Times New Roman" w:cs="Times New Roman"/>
          <w:i/>
          <w:sz w:val="24"/>
          <w:szCs w:val="24"/>
        </w:rPr>
        <w:t>concert</w:t>
      </w:r>
      <w:r w:rsidRPr="00105069">
        <w:rPr>
          <w:rFonts w:ascii="Times New Roman" w:hAnsi="Times New Roman" w:cs="Times New Roman"/>
          <w:i/>
          <w:sz w:val="24"/>
          <w:szCs w:val="24"/>
        </w:rPr>
        <w:t xml:space="preserve"> </w:t>
      </w:r>
      <w:r w:rsidRPr="00105069">
        <w:rPr>
          <w:rStyle w:val="hps"/>
          <w:rFonts w:ascii="Times New Roman" w:hAnsi="Times New Roman" w:cs="Times New Roman"/>
          <w:i/>
          <w:sz w:val="24"/>
          <w:szCs w:val="24"/>
        </w:rPr>
        <w:t>in</w:t>
      </w:r>
      <w:r w:rsidRPr="00105069">
        <w:rPr>
          <w:rFonts w:ascii="Times New Roman" w:hAnsi="Times New Roman" w:cs="Times New Roman"/>
          <w:i/>
          <w:sz w:val="24"/>
          <w:szCs w:val="24"/>
        </w:rPr>
        <w:t xml:space="preserve"> </w:t>
      </w:r>
      <w:r w:rsidRPr="00105069">
        <w:rPr>
          <w:rStyle w:val="hps"/>
          <w:rFonts w:ascii="Times New Roman" w:hAnsi="Times New Roman" w:cs="Times New Roman"/>
          <w:i/>
          <w:sz w:val="24"/>
          <w:szCs w:val="24"/>
        </w:rPr>
        <w:t>costume.</w:t>
      </w:r>
      <w:r w:rsidRPr="00105069">
        <w:rPr>
          <w:rFonts w:ascii="Times New Roman" w:hAnsi="Times New Roman" w:cs="Times New Roman"/>
          <w:i/>
          <w:sz w:val="24"/>
          <w:szCs w:val="24"/>
        </w:rPr>
        <w:t xml:space="preserve"> </w:t>
      </w:r>
      <w:r w:rsidRPr="00105069">
        <w:rPr>
          <w:rStyle w:val="hps"/>
          <w:rFonts w:ascii="Times New Roman" w:hAnsi="Times New Roman" w:cs="Times New Roman"/>
          <w:i/>
          <w:sz w:val="24"/>
          <w:szCs w:val="24"/>
        </w:rPr>
        <w:t>Comparing</w:t>
      </w:r>
      <w:r w:rsidRPr="00105069">
        <w:rPr>
          <w:rFonts w:ascii="Times New Roman" w:hAnsi="Times New Roman" w:cs="Times New Roman"/>
          <w:i/>
          <w:sz w:val="24"/>
          <w:szCs w:val="24"/>
        </w:rPr>
        <w:t xml:space="preserve"> </w:t>
      </w:r>
      <w:r w:rsidRPr="00105069">
        <w:rPr>
          <w:rStyle w:val="hps"/>
          <w:rFonts w:ascii="Times New Roman" w:hAnsi="Times New Roman" w:cs="Times New Roman"/>
          <w:i/>
          <w:sz w:val="24"/>
          <w:szCs w:val="24"/>
        </w:rPr>
        <w:t>stage</w:t>
      </w:r>
      <w:r w:rsidRPr="00105069">
        <w:rPr>
          <w:rFonts w:ascii="Times New Roman" w:hAnsi="Times New Roman" w:cs="Times New Roman"/>
          <w:i/>
          <w:sz w:val="24"/>
          <w:szCs w:val="24"/>
        </w:rPr>
        <w:t xml:space="preserve"> </w:t>
      </w:r>
      <w:r w:rsidRPr="00105069">
        <w:rPr>
          <w:rStyle w:val="hps"/>
          <w:rFonts w:ascii="Times New Roman" w:hAnsi="Times New Roman" w:cs="Times New Roman"/>
          <w:i/>
          <w:sz w:val="24"/>
          <w:szCs w:val="24"/>
        </w:rPr>
        <w:t>clothes</w:t>
      </w:r>
      <w:r w:rsidRPr="00105069">
        <w:rPr>
          <w:rFonts w:ascii="Times New Roman" w:hAnsi="Times New Roman" w:cs="Times New Roman"/>
          <w:i/>
          <w:sz w:val="24"/>
          <w:szCs w:val="24"/>
        </w:rPr>
        <w:t xml:space="preserve"> </w:t>
      </w:r>
      <w:r w:rsidRPr="00105069">
        <w:rPr>
          <w:rStyle w:val="hps"/>
          <w:rFonts w:ascii="Times New Roman" w:hAnsi="Times New Roman" w:cs="Times New Roman"/>
          <w:i/>
          <w:sz w:val="24"/>
          <w:szCs w:val="24"/>
        </w:rPr>
        <w:t>artists of different genres</w:t>
      </w:r>
      <w:r w:rsidRPr="00105069">
        <w:rPr>
          <w:rFonts w:ascii="Times New Roman" w:hAnsi="Times New Roman" w:cs="Times New Roman"/>
          <w:i/>
          <w:sz w:val="24"/>
          <w:szCs w:val="24"/>
        </w:rPr>
        <w:t xml:space="preserve">, it appears </w:t>
      </w:r>
      <w:r w:rsidRPr="00105069">
        <w:rPr>
          <w:rStyle w:val="hps"/>
          <w:rFonts w:ascii="Times New Roman" w:hAnsi="Times New Roman" w:cs="Times New Roman"/>
          <w:i/>
          <w:sz w:val="24"/>
          <w:szCs w:val="24"/>
        </w:rPr>
        <w:t>functions</w:t>
      </w:r>
      <w:r w:rsidRPr="00105069">
        <w:rPr>
          <w:rFonts w:ascii="Times New Roman" w:hAnsi="Times New Roman" w:cs="Times New Roman"/>
          <w:i/>
          <w:sz w:val="24"/>
          <w:szCs w:val="24"/>
        </w:rPr>
        <w:t xml:space="preserve"> </w:t>
      </w:r>
      <w:r w:rsidRPr="00105069">
        <w:rPr>
          <w:rStyle w:val="hps"/>
          <w:rFonts w:ascii="Times New Roman" w:hAnsi="Times New Roman" w:cs="Times New Roman"/>
          <w:i/>
          <w:sz w:val="24"/>
          <w:szCs w:val="24"/>
        </w:rPr>
        <w:t>influence</w:t>
      </w:r>
      <w:r w:rsidRPr="00105069">
        <w:rPr>
          <w:rFonts w:ascii="Times New Roman" w:hAnsi="Times New Roman" w:cs="Times New Roman"/>
          <w:i/>
          <w:sz w:val="24"/>
          <w:szCs w:val="24"/>
        </w:rPr>
        <w:t xml:space="preserve"> </w:t>
      </w:r>
      <w:r w:rsidRPr="00105069">
        <w:rPr>
          <w:rStyle w:val="hps"/>
          <w:rFonts w:ascii="Times New Roman" w:hAnsi="Times New Roman" w:cs="Times New Roman"/>
          <w:i/>
          <w:sz w:val="24"/>
          <w:szCs w:val="24"/>
        </w:rPr>
        <w:t>the design</w:t>
      </w:r>
      <w:r w:rsidRPr="00105069">
        <w:rPr>
          <w:rFonts w:ascii="Times New Roman" w:hAnsi="Times New Roman" w:cs="Times New Roman"/>
          <w:i/>
          <w:sz w:val="24"/>
          <w:szCs w:val="24"/>
        </w:rPr>
        <w:t xml:space="preserve"> </w:t>
      </w:r>
      <w:r w:rsidRPr="00105069">
        <w:rPr>
          <w:rStyle w:val="hps"/>
          <w:rFonts w:ascii="Times New Roman" w:hAnsi="Times New Roman" w:cs="Times New Roman"/>
          <w:i/>
          <w:sz w:val="24"/>
          <w:szCs w:val="24"/>
        </w:rPr>
        <w:t>stage</w:t>
      </w:r>
      <w:r w:rsidRPr="00105069">
        <w:rPr>
          <w:rFonts w:ascii="Times New Roman" w:hAnsi="Times New Roman" w:cs="Times New Roman"/>
          <w:i/>
          <w:sz w:val="24"/>
          <w:szCs w:val="24"/>
        </w:rPr>
        <w:t xml:space="preserve"> </w:t>
      </w:r>
      <w:r w:rsidRPr="00105069">
        <w:rPr>
          <w:rStyle w:val="hps"/>
          <w:rFonts w:ascii="Times New Roman" w:hAnsi="Times New Roman" w:cs="Times New Roman"/>
          <w:i/>
          <w:sz w:val="24"/>
          <w:szCs w:val="24"/>
        </w:rPr>
        <w:t>costume.</w:t>
      </w:r>
      <w:r w:rsidRPr="00105069">
        <w:rPr>
          <w:rFonts w:ascii="Times New Roman" w:hAnsi="Times New Roman" w:cs="Times New Roman"/>
          <w:i/>
          <w:sz w:val="24"/>
          <w:szCs w:val="24"/>
        </w:rPr>
        <w:t xml:space="preserve"> </w:t>
      </w:r>
      <w:r w:rsidRPr="00105069">
        <w:rPr>
          <w:rStyle w:val="hps"/>
          <w:rFonts w:ascii="Times New Roman" w:hAnsi="Times New Roman" w:cs="Times New Roman"/>
          <w:i/>
          <w:sz w:val="24"/>
          <w:szCs w:val="24"/>
        </w:rPr>
        <w:t>Analyzing the</w:t>
      </w:r>
      <w:r w:rsidRPr="00105069">
        <w:rPr>
          <w:rFonts w:ascii="Times New Roman" w:hAnsi="Times New Roman" w:cs="Times New Roman"/>
          <w:i/>
          <w:sz w:val="24"/>
          <w:szCs w:val="24"/>
        </w:rPr>
        <w:t xml:space="preserve"> </w:t>
      </w:r>
      <w:r w:rsidRPr="00105069">
        <w:rPr>
          <w:rStyle w:val="hps"/>
          <w:rFonts w:ascii="Times New Roman" w:hAnsi="Times New Roman" w:cs="Times New Roman"/>
          <w:i/>
          <w:sz w:val="24"/>
          <w:szCs w:val="24"/>
        </w:rPr>
        <w:t>suit</w:t>
      </w:r>
      <w:r w:rsidRPr="00105069">
        <w:rPr>
          <w:rFonts w:ascii="Times New Roman" w:hAnsi="Times New Roman" w:cs="Times New Roman"/>
          <w:i/>
          <w:sz w:val="24"/>
          <w:szCs w:val="24"/>
        </w:rPr>
        <w:t xml:space="preserve"> </w:t>
      </w:r>
      <w:r w:rsidRPr="00105069">
        <w:rPr>
          <w:rStyle w:val="hps"/>
          <w:rFonts w:ascii="Times New Roman" w:hAnsi="Times New Roman" w:cs="Times New Roman"/>
          <w:i/>
          <w:sz w:val="24"/>
          <w:szCs w:val="24"/>
        </w:rPr>
        <w:t>as part of</w:t>
      </w:r>
      <w:r w:rsidRPr="00105069">
        <w:rPr>
          <w:rFonts w:ascii="Times New Roman" w:hAnsi="Times New Roman" w:cs="Times New Roman"/>
          <w:i/>
          <w:sz w:val="24"/>
          <w:szCs w:val="24"/>
        </w:rPr>
        <w:t xml:space="preserve"> </w:t>
      </w:r>
      <w:r w:rsidRPr="00105069">
        <w:rPr>
          <w:rStyle w:val="hps"/>
          <w:rFonts w:ascii="Times New Roman" w:hAnsi="Times New Roman" w:cs="Times New Roman"/>
          <w:i/>
          <w:sz w:val="24"/>
          <w:szCs w:val="24"/>
        </w:rPr>
        <w:t>scenic image</w:t>
      </w:r>
      <w:r w:rsidRPr="00105069">
        <w:rPr>
          <w:rFonts w:ascii="Times New Roman" w:hAnsi="Times New Roman" w:cs="Times New Roman"/>
          <w:i/>
          <w:sz w:val="24"/>
          <w:szCs w:val="24"/>
        </w:rPr>
        <w:t xml:space="preserve">, </w:t>
      </w:r>
      <w:r w:rsidRPr="00105069">
        <w:rPr>
          <w:rStyle w:val="hps"/>
          <w:rFonts w:ascii="Times New Roman" w:hAnsi="Times New Roman" w:cs="Times New Roman"/>
          <w:i/>
          <w:sz w:val="24"/>
          <w:szCs w:val="24"/>
        </w:rPr>
        <w:t>defined</w:t>
      </w:r>
      <w:r w:rsidRPr="00105069">
        <w:rPr>
          <w:rFonts w:ascii="Times New Roman" w:hAnsi="Times New Roman" w:cs="Times New Roman"/>
          <w:i/>
          <w:sz w:val="24"/>
          <w:szCs w:val="24"/>
        </w:rPr>
        <w:t xml:space="preserve"> </w:t>
      </w:r>
      <w:r w:rsidRPr="00105069">
        <w:rPr>
          <w:rStyle w:val="hps"/>
          <w:rFonts w:ascii="Times New Roman" w:hAnsi="Times New Roman" w:cs="Times New Roman"/>
          <w:i/>
          <w:sz w:val="24"/>
          <w:szCs w:val="24"/>
        </w:rPr>
        <w:t>means of</w:t>
      </w:r>
      <w:r w:rsidRPr="00105069">
        <w:rPr>
          <w:rFonts w:ascii="Times New Roman" w:hAnsi="Times New Roman" w:cs="Times New Roman"/>
          <w:i/>
          <w:sz w:val="24"/>
          <w:szCs w:val="24"/>
        </w:rPr>
        <w:t xml:space="preserve"> </w:t>
      </w:r>
      <w:r w:rsidRPr="00105069">
        <w:rPr>
          <w:rStyle w:val="hps"/>
          <w:rFonts w:ascii="Times New Roman" w:hAnsi="Times New Roman" w:cs="Times New Roman"/>
          <w:i/>
          <w:sz w:val="24"/>
          <w:szCs w:val="24"/>
        </w:rPr>
        <w:t>artistic expression,</w:t>
      </w:r>
      <w:r w:rsidRPr="00105069">
        <w:rPr>
          <w:rFonts w:ascii="Times New Roman" w:hAnsi="Times New Roman" w:cs="Times New Roman"/>
          <w:i/>
          <w:sz w:val="24"/>
          <w:szCs w:val="24"/>
        </w:rPr>
        <w:t xml:space="preserve"> </w:t>
      </w:r>
      <w:r w:rsidRPr="00105069">
        <w:rPr>
          <w:rStyle w:val="hps"/>
          <w:rFonts w:ascii="Times New Roman" w:hAnsi="Times New Roman" w:cs="Times New Roman"/>
          <w:i/>
          <w:sz w:val="24"/>
          <w:szCs w:val="24"/>
        </w:rPr>
        <w:t>to strengthen the</w:t>
      </w:r>
      <w:r w:rsidRPr="00105069">
        <w:rPr>
          <w:rFonts w:ascii="Times New Roman" w:hAnsi="Times New Roman" w:cs="Times New Roman"/>
          <w:i/>
          <w:sz w:val="24"/>
          <w:szCs w:val="24"/>
        </w:rPr>
        <w:t xml:space="preserve"> </w:t>
      </w:r>
      <w:r w:rsidRPr="00105069">
        <w:rPr>
          <w:rStyle w:val="hps"/>
          <w:rFonts w:ascii="Times New Roman" w:hAnsi="Times New Roman" w:cs="Times New Roman"/>
          <w:i/>
          <w:sz w:val="24"/>
          <w:szCs w:val="24"/>
        </w:rPr>
        <w:t>emotional impact</w:t>
      </w:r>
      <w:r w:rsidRPr="00105069">
        <w:rPr>
          <w:rFonts w:ascii="Times New Roman" w:hAnsi="Times New Roman" w:cs="Times New Roman"/>
          <w:i/>
          <w:sz w:val="24"/>
          <w:szCs w:val="24"/>
        </w:rPr>
        <w:t xml:space="preserve"> </w:t>
      </w:r>
      <w:r w:rsidRPr="00105069">
        <w:rPr>
          <w:rStyle w:val="hps"/>
          <w:rFonts w:ascii="Times New Roman" w:hAnsi="Times New Roman" w:cs="Times New Roman"/>
          <w:i/>
          <w:sz w:val="24"/>
          <w:szCs w:val="24"/>
        </w:rPr>
        <w:t>on the viewer</w:t>
      </w:r>
      <w:r w:rsidRPr="00105069">
        <w:rPr>
          <w:rFonts w:ascii="Times New Roman" w:hAnsi="Times New Roman" w:cs="Times New Roman"/>
          <w:i/>
          <w:sz w:val="24"/>
          <w:szCs w:val="24"/>
        </w:rPr>
        <w:t xml:space="preserve"> </w:t>
      </w:r>
      <w:r w:rsidRPr="00105069">
        <w:rPr>
          <w:rStyle w:val="hps"/>
          <w:rFonts w:ascii="Times New Roman" w:hAnsi="Times New Roman" w:cs="Times New Roman"/>
          <w:i/>
          <w:sz w:val="24"/>
          <w:szCs w:val="24"/>
        </w:rPr>
        <w:t>stage action</w:t>
      </w:r>
      <w:r w:rsidRPr="00105069">
        <w:rPr>
          <w:rFonts w:ascii="Times New Roman" w:hAnsi="Times New Roman" w:cs="Times New Roman"/>
          <w:i/>
          <w:sz w:val="24"/>
          <w:szCs w:val="24"/>
        </w:rPr>
        <w:t>.</w:t>
      </w:r>
    </w:p>
    <w:p w:rsidR="009B1E75" w:rsidRPr="00105069" w:rsidRDefault="00EC3546" w:rsidP="00105069">
      <w:pPr>
        <w:spacing w:after="0" w:line="360" w:lineRule="auto"/>
        <w:ind w:firstLine="709"/>
        <w:jc w:val="both"/>
        <w:rPr>
          <w:rFonts w:ascii="Times New Roman" w:hAnsi="Times New Roman" w:cs="Times New Roman"/>
          <w:i/>
          <w:sz w:val="24"/>
          <w:szCs w:val="24"/>
        </w:rPr>
      </w:pPr>
      <w:r w:rsidRPr="00105069">
        <w:rPr>
          <w:rStyle w:val="hps"/>
          <w:rFonts w:ascii="Times New Roman" w:hAnsi="Times New Roman" w:cs="Times New Roman"/>
          <w:b/>
          <w:i/>
          <w:sz w:val="24"/>
          <w:szCs w:val="24"/>
        </w:rPr>
        <w:t>Keywords</w:t>
      </w:r>
      <w:r w:rsidRPr="00105069">
        <w:rPr>
          <w:rFonts w:ascii="Times New Roman" w:hAnsi="Times New Roman" w:cs="Times New Roman"/>
          <w:b/>
          <w:i/>
          <w:sz w:val="24"/>
          <w:szCs w:val="24"/>
        </w:rPr>
        <w:t>:</w:t>
      </w:r>
      <w:r w:rsidRPr="00105069">
        <w:rPr>
          <w:rFonts w:ascii="Times New Roman" w:hAnsi="Times New Roman" w:cs="Times New Roman"/>
          <w:i/>
          <w:sz w:val="24"/>
          <w:szCs w:val="24"/>
        </w:rPr>
        <w:t xml:space="preserve"> </w:t>
      </w:r>
      <w:r w:rsidRPr="00105069">
        <w:rPr>
          <w:rStyle w:val="hps"/>
          <w:rFonts w:ascii="Times New Roman" w:hAnsi="Times New Roman" w:cs="Times New Roman"/>
          <w:i/>
          <w:sz w:val="24"/>
          <w:szCs w:val="24"/>
        </w:rPr>
        <w:t>concert costumes</w:t>
      </w:r>
      <w:r w:rsidRPr="00105069">
        <w:rPr>
          <w:rFonts w:ascii="Times New Roman" w:hAnsi="Times New Roman" w:cs="Times New Roman"/>
          <w:i/>
          <w:sz w:val="24"/>
          <w:szCs w:val="24"/>
        </w:rPr>
        <w:t xml:space="preserve">, traditional </w:t>
      </w:r>
      <w:r w:rsidRPr="00105069">
        <w:rPr>
          <w:rStyle w:val="hps"/>
          <w:rFonts w:ascii="Times New Roman" w:hAnsi="Times New Roman" w:cs="Times New Roman"/>
          <w:i/>
          <w:sz w:val="24"/>
          <w:szCs w:val="24"/>
        </w:rPr>
        <w:t>costumes,</w:t>
      </w:r>
      <w:r w:rsidRPr="00105069">
        <w:rPr>
          <w:rFonts w:ascii="Times New Roman" w:hAnsi="Times New Roman" w:cs="Times New Roman"/>
          <w:i/>
          <w:sz w:val="24"/>
          <w:szCs w:val="24"/>
        </w:rPr>
        <w:t xml:space="preserve"> </w:t>
      </w:r>
      <w:r w:rsidRPr="00105069">
        <w:rPr>
          <w:rStyle w:val="hps"/>
          <w:rFonts w:ascii="Times New Roman" w:hAnsi="Times New Roman" w:cs="Times New Roman"/>
          <w:i/>
          <w:sz w:val="24"/>
          <w:szCs w:val="24"/>
        </w:rPr>
        <w:t>folk costumes,</w:t>
      </w:r>
      <w:r w:rsidRPr="00105069">
        <w:rPr>
          <w:rFonts w:ascii="Times New Roman" w:hAnsi="Times New Roman" w:cs="Times New Roman"/>
          <w:i/>
          <w:sz w:val="24"/>
          <w:szCs w:val="24"/>
        </w:rPr>
        <w:t xml:space="preserve"> </w:t>
      </w:r>
      <w:r w:rsidRPr="00105069">
        <w:rPr>
          <w:rStyle w:val="hps"/>
          <w:rFonts w:ascii="Times New Roman" w:hAnsi="Times New Roman" w:cs="Times New Roman"/>
          <w:i/>
          <w:sz w:val="24"/>
          <w:szCs w:val="24"/>
        </w:rPr>
        <w:t>stage image</w:t>
      </w:r>
      <w:r w:rsidRPr="00105069">
        <w:rPr>
          <w:rFonts w:ascii="Times New Roman" w:hAnsi="Times New Roman" w:cs="Times New Roman"/>
          <w:i/>
          <w:sz w:val="24"/>
          <w:szCs w:val="24"/>
        </w:rPr>
        <w:t>, styling, transformation, exaggeration, contrast, functions.</w:t>
      </w:r>
    </w:p>
    <w:sectPr w:rsidR="009B1E75" w:rsidRPr="00105069" w:rsidSect="001D4475">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B1E75"/>
    <w:rsid w:val="00051584"/>
    <w:rsid w:val="000655F3"/>
    <w:rsid w:val="000657F5"/>
    <w:rsid w:val="00080E96"/>
    <w:rsid w:val="00083553"/>
    <w:rsid w:val="00086395"/>
    <w:rsid w:val="000A01DE"/>
    <w:rsid w:val="000B6098"/>
    <w:rsid w:val="000C77D6"/>
    <w:rsid w:val="000E31B5"/>
    <w:rsid w:val="0010151D"/>
    <w:rsid w:val="00103E73"/>
    <w:rsid w:val="00105069"/>
    <w:rsid w:val="00111374"/>
    <w:rsid w:val="00127B1B"/>
    <w:rsid w:val="001379CA"/>
    <w:rsid w:val="00147916"/>
    <w:rsid w:val="001542BB"/>
    <w:rsid w:val="00173C7E"/>
    <w:rsid w:val="0018100B"/>
    <w:rsid w:val="00181AD6"/>
    <w:rsid w:val="00182C48"/>
    <w:rsid w:val="001C0D52"/>
    <w:rsid w:val="001C6704"/>
    <w:rsid w:val="001D0A84"/>
    <w:rsid w:val="001D4475"/>
    <w:rsid w:val="001F4006"/>
    <w:rsid w:val="00201E8A"/>
    <w:rsid w:val="0020785F"/>
    <w:rsid w:val="00207EA8"/>
    <w:rsid w:val="0021168F"/>
    <w:rsid w:val="002404AC"/>
    <w:rsid w:val="002767E9"/>
    <w:rsid w:val="00290BCA"/>
    <w:rsid w:val="00294FF3"/>
    <w:rsid w:val="0029653B"/>
    <w:rsid w:val="002A3F08"/>
    <w:rsid w:val="002B05D4"/>
    <w:rsid w:val="002C1CEC"/>
    <w:rsid w:val="002D6982"/>
    <w:rsid w:val="002E35B6"/>
    <w:rsid w:val="002E7F34"/>
    <w:rsid w:val="00320387"/>
    <w:rsid w:val="003205C4"/>
    <w:rsid w:val="0032603D"/>
    <w:rsid w:val="00332FD5"/>
    <w:rsid w:val="0034434B"/>
    <w:rsid w:val="00345CB7"/>
    <w:rsid w:val="003553CE"/>
    <w:rsid w:val="0036210E"/>
    <w:rsid w:val="00373F2D"/>
    <w:rsid w:val="00380789"/>
    <w:rsid w:val="00385476"/>
    <w:rsid w:val="0039191A"/>
    <w:rsid w:val="003A2472"/>
    <w:rsid w:val="003A4C7C"/>
    <w:rsid w:val="003A622A"/>
    <w:rsid w:val="003C5DB0"/>
    <w:rsid w:val="003D4763"/>
    <w:rsid w:val="003D6C83"/>
    <w:rsid w:val="003D76D2"/>
    <w:rsid w:val="003E093D"/>
    <w:rsid w:val="003E2227"/>
    <w:rsid w:val="003E407F"/>
    <w:rsid w:val="003F0E0C"/>
    <w:rsid w:val="003F5E0B"/>
    <w:rsid w:val="00403C26"/>
    <w:rsid w:val="00407BB8"/>
    <w:rsid w:val="004147D5"/>
    <w:rsid w:val="00416E7C"/>
    <w:rsid w:val="00423701"/>
    <w:rsid w:val="00464DE1"/>
    <w:rsid w:val="004720EE"/>
    <w:rsid w:val="0047344D"/>
    <w:rsid w:val="00475049"/>
    <w:rsid w:val="00485C24"/>
    <w:rsid w:val="004B71EA"/>
    <w:rsid w:val="004C462B"/>
    <w:rsid w:val="004E23D7"/>
    <w:rsid w:val="004E357E"/>
    <w:rsid w:val="004F46E6"/>
    <w:rsid w:val="00512877"/>
    <w:rsid w:val="00516314"/>
    <w:rsid w:val="00525DC6"/>
    <w:rsid w:val="00545344"/>
    <w:rsid w:val="00550F7D"/>
    <w:rsid w:val="0056187D"/>
    <w:rsid w:val="005860DA"/>
    <w:rsid w:val="00592601"/>
    <w:rsid w:val="00597997"/>
    <w:rsid w:val="005B1131"/>
    <w:rsid w:val="005B6E5F"/>
    <w:rsid w:val="005E14F0"/>
    <w:rsid w:val="006013E5"/>
    <w:rsid w:val="006024B8"/>
    <w:rsid w:val="0061605B"/>
    <w:rsid w:val="00617065"/>
    <w:rsid w:val="00634CFF"/>
    <w:rsid w:val="00647132"/>
    <w:rsid w:val="00650FFB"/>
    <w:rsid w:val="00663BC2"/>
    <w:rsid w:val="0066747E"/>
    <w:rsid w:val="006757AE"/>
    <w:rsid w:val="006C44AD"/>
    <w:rsid w:val="006C7453"/>
    <w:rsid w:val="006D6D87"/>
    <w:rsid w:val="00706E2C"/>
    <w:rsid w:val="00713263"/>
    <w:rsid w:val="00724DCA"/>
    <w:rsid w:val="007264A4"/>
    <w:rsid w:val="007312C8"/>
    <w:rsid w:val="00747B6D"/>
    <w:rsid w:val="0075563F"/>
    <w:rsid w:val="00763609"/>
    <w:rsid w:val="007737E0"/>
    <w:rsid w:val="007749F2"/>
    <w:rsid w:val="007858BE"/>
    <w:rsid w:val="007A18C7"/>
    <w:rsid w:val="007C0A5F"/>
    <w:rsid w:val="007D5CC5"/>
    <w:rsid w:val="007F0C77"/>
    <w:rsid w:val="007F12FB"/>
    <w:rsid w:val="007F24A2"/>
    <w:rsid w:val="008214F9"/>
    <w:rsid w:val="0086679D"/>
    <w:rsid w:val="0088477C"/>
    <w:rsid w:val="00885EF0"/>
    <w:rsid w:val="0088745E"/>
    <w:rsid w:val="008A0998"/>
    <w:rsid w:val="008B2F69"/>
    <w:rsid w:val="008C1F08"/>
    <w:rsid w:val="008C279C"/>
    <w:rsid w:val="008D175F"/>
    <w:rsid w:val="008F24EA"/>
    <w:rsid w:val="00917D99"/>
    <w:rsid w:val="00960AC3"/>
    <w:rsid w:val="009623DE"/>
    <w:rsid w:val="0097313D"/>
    <w:rsid w:val="00973B25"/>
    <w:rsid w:val="00982AE9"/>
    <w:rsid w:val="009976C5"/>
    <w:rsid w:val="009976C8"/>
    <w:rsid w:val="009A77B7"/>
    <w:rsid w:val="009B1E75"/>
    <w:rsid w:val="009D2B6A"/>
    <w:rsid w:val="00A01B96"/>
    <w:rsid w:val="00A13CDC"/>
    <w:rsid w:val="00A22583"/>
    <w:rsid w:val="00A244DA"/>
    <w:rsid w:val="00A35977"/>
    <w:rsid w:val="00A53380"/>
    <w:rsid w:val="00A63EB5"/>
    <w:rsid w:val="00A640AA"/>
    <w:rsid w:val="00A74554"/>
    <w:rsid w:val="00A828CA"/>
    <w:rsid w:val="00A905F7"/>
    <w:rsid w:val="00AA2CA9"/>
    <w:rsid w:val="00AA680F"/>
    <w:rsid w:val="00AA69EC"/>
    <w:rsid w:val="00AB13C8"/>
    <w:rsid w:val="00B05B26"/>
    <w:rsid w:val="00B23D5C"/>
    <w:rsid w:val="00B36C6B"/>
    <w:rsid w:val="00B42549"/>
    <w:rsid w:val="00B450DE"/>
    <w:rsid w:val="00B45137"/>
    <w:rsid w:val="00B51A57"/>
    <w:rsid w:val="00B563B3"/>
    <w:rsid w:val="00B61B0E"/>
    <w:rsid w:val="00B86CD5"/>
    <w:rsid w:val="00B929EF"/>
    <w:rsid w:val="00B958F4"/>
    <w:rsid w:val="00B973DC"/>
    <w:rsid w:val="00BA455B"/>
    <w:rsid w:val="00BC3093"/>
    <w:rsid w:val="00BC624D"/>
    <w:rsid w:val="00BC769F"/>
    <w:rsid w:val="00BE5471"/>
    <w:rsid w:val="00BF3AA5"/>
    <w:rsid w:val="00BF7860"/>
    <w:rsid w:val="00C029AD"/>
    <w:rsid w:val="00C076A4"/>
    <w:rsid w:val="00C1358C"/>
    <w:rsid w:val="00C146BC"/>
    <w:rsid w:val="00C270F4"/>
    <w:rsid w:val="00C32186"/>
    <w:rsid w:val="00C40421"/>
    <w:rsid w:val="00C57207"/>
    <w:rsid w:val="00C65311"/>
    <w:rsid w:val="00C6736F"/>
    <w:rsid w:val="00CA3651"/>
    <w:rsid w:val="00CA3FCC"/>
    <w:rsid w:val="00CB662C"/>
    <w:rsid w:val="00CF1FCA"/>
    <w:rsid w:val="00D160DE"/>
    <w:rsid w:val="00D1651E"/>
    <w:rsid w:val="00D24CB9"/>
    <w:rsid w:val="00D4751B"/>
    <w:rsid w:val="00D55452"/>
    <w:rsid w:val="00D70C8F"/>
    <w:rsid w:val="00DA5D71"/>
    <w:rsid w:val="00DB2ECA"/>
    <w:rsid w:val="00DC11CE"/>
    <w:rsid w:val="00DC64E4"/>
    <w:rsid w:val="00DC78A8"/>
    <w:rsid w:val="00DD5160"/>
    <w:rsid w:val="00DE4A1C"/>
    <w:rsid w:val="00DE59CB"/>
    <w:rsid w:val="00DE705C"/>
    <w:rsid w:val="00DF1652"/>
    <w:rsid w:val="00DF2A54"/>
    <w:rsid w:val="00DF4387"/>
    <w:rsid w:val="00E073A5"/>
    <w:rsid w:val="00E122BD"/>
    <w:rsid w:val="00E228FA"/>
    <w:rsid w:val="00E22D73"/>
    <w:rsid w:val="00E24483"/>
    <w:rsid w:val="00E309F5"/>
    <w:rsid w:val="00E41930"/>
    <w:rsid w:val="00E42CB7"/>
    <w:rsid w:val="00E56CFF"/>
    <w:rsid w:val="00E57192"/>
    <w:rsid w:val="00E57793"/>
    <w:rsid w:val="00E854EB"/>
    <w:rsid w:val="00E918A1"/>
    <w:rsid w:val="00E926E7"/>
    <w:rsid w:val="00E92805"/>
    <w:rsid w:val="00EA0BF4"/>
    <w:rsid w:val="00EB3629"/>
    <w:rsid w:val="00EB3FBA"/>
    <w:rsid w:val="00EC2465"/>
    <w:rsid w:val="00EC3546"/>
    <w:rsid w:val="00ED1DBC"/>
    <w:rsid w:val="00EF11D2"/>
    <w:rsid w:val="00EF4169"/>
    <w:rsid w:val="00F04499"/>
    <w:rsid w:val="00F21E72"/>
    <w:rsid w:val="00F32771"/>
    <w:rsid w:val="00F703ED"/>
    <w:rsid w:val="00F756C5"/>
    <w:rsid w:val="00F8642E"/>
    <w:rsid w:val="00F9001C"/>
    <w:rsid w:val="00FC6441"/>
    <w:rsid w:val="00FD52AA"/>
    <w:rsid w:val="00FE385D"/>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4475"/>
  </w:style>
  <w:style w:type="paragraph" w:styleId="2">
    <w:name w:val="heading 2"/>
    <w:basedOn w:val="a"/>
    <w:link w:val="20"/>
    <w:uiPriority w:val="9"/>
    <w:qFormat/>
    <w:rsid w:val="00DF2A54"/>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5">
    <w:name w:val="Pa5"/>
    <w:basedOn w:val="a"/>
    <w:next w:val="a"/>
    <w:rsid w:val="00A640AA"/>
    <w:pPr>
      <w:autoSpaceDE w:val="0"/>
      <w:autoSpaceDN w:val="0"/>
      <w:adjustRightInd w:val="0"/>
      <w:spacing w:after="0" w:line="201" w:lineRule="atLeast"/>
    </w:pPr>
    <w:rPr>
      <w:rFonts w:ascii="Times New Roman" w:eastAsia="Times New Roman" w:hAnsi="Times New Roman" w:cs="Times New Roman"/>
      <w:sz w:val="24"/>
      <w:szCs w:val="24"/>
      <w:lang w:val="ru-RU" w:eastAsia="ru-RU"/>
    </w:rPr>
  </w:style>
  <w:style w:type="character" w:customStyle="1" w:styleId="hps">
    <w:name w:val="hps"/>
    <w:basedOn w:val="a0"/>
    <w:rsid w:val="00EC3546"/>
  </w:style>
  <w:style w:type="character" w:styleId="a3">
    <w:name w:val="Hyperlink"/>
    <w:basedOn w:val="a0"/>
    <w:unhideWhenUsed/>
    <w:rsid w:val="005B6E5F"/>
    <w:rPr>
      <w:color w:val="0000FF"/>
      <w:u w:val="single"/>
    </w:rPr>
  </w:style>
  <w:style w:type="character" w:customStyle="1" w:styleId="divide">
    <w:name w:val="divide"/>
    <w:basedOn w:val="a0"/>
    <w:rsid w:val="005B6E5F"/>
  </w:style>
  <w:style w:type="character" w:customStyle="1" w:styleId="fwlikelink">
    <w:name w:val="fw_like_link"/>
    <w:basedOn w:val="a0"/>
    <w:rsid w:val="005B6E5F"/>
  </w:style>
  <w:style w:type="character" w:styleId="a4">
    <w:name w:val="Strong"/>
    <w:basedOn w:val="a0"/>
    <w:uiPriority w:val="22"/>
    <w:qFormat/>
    <w:rsid w:val="000E31B5"/>
    <w:rPr>
      <w:b/>
      <w:bCs/>
    </w:rPr>
  </w:style>
  <w:style w:type="character" w:customStyle="1" w:styleId="st">
    <w:name w:val="st"/>
    <w:basedOn w:val="a0"/>
    <w:rsid w:val="00DF2A54"/>
  </w:style>
  <w:style w:type="character" w:customStyle="1" w:styleId="20">
    <w:name w:val="Заголовок 2 Знак"/>
    <w:basedOn w:val="a0"/>
    <w:link w:val="2"/>
    <w:uiPriority w:val="9"/>
    <w:rsid w:val="00DF2A54"/>
    <w:rPr>
      <w:rFonts w:ascii="Times New Roman" w:eastAsia="Times New Roman" w:hAnsi="Times New Roman" w:cs="Times New Roman"/>
      <w:b/>
      <w:bCs/>
      <w:sz w:val="36"/>
      <w:szCs w:val="36"/>
      <w:lang w:eastAsia="uk-UA"/>
    </w:rPr>
  </w:style>
  <w:style w:type="character" w:customStyle="1" w:styleId="longtext">
    <w:name w:val="long_text"/>
    <w:basedOn w:val="a0"/>
    <w:rsid w:val="00C40421"/>
  </w:style>
  <w:style w:type="character" w:styleId="a5">
    <w:name w:val="Emphasis"/>
    <w:basedOn w:val="a0"/>
    <w:uiPriority w:val="20"/>
    <w:qFormat/>
    <w:rsid w:val="00C40421"/>
    <w:rPr>
      <w:i/>
      <w:iCs/>
    </w:rPr>
  </w:style>
</w:styles>
</file>

<file path=word/webSettings.xml><?xml version="1.0" encoding="utf-8"?>
<w:webSettings xmlns:r="http://schemas.openxmlformats.org/officeDocument/2006/relationships" xmlns:w="http://schemas.openxmlformats.org/wordprocessingml/2006/main">
  <w:divs>
    <w:div w:id="481779413">
      <w:bodyDiv w:val="1"/>
      <w:marLeft w:val="0"/>
      <w:marRight w:val="0"/>
      <w:marTop w:val="0"/>
      <w:marBottom w:val="0"/>
      <w:divBdr>
        <w:top w:val="none" w:sz="0" w:space="0" w:color="auto"/>
        <w:left w:val="none" w:sz="0" w:space="0" w:color="auto"/>
        <w:bottom w:val="none" w:sz="0" w:space="0" w:color="auto"/>
        <w:right w:val="none" w:sz="0" w:space="0" w:color="auto"/>
      </w:divBdr>
    </w:div>
    <w:div w:id="544099875">
      <w:bodyDiv w:val="1"/>
      <w:marLeft w:val="0"/>
      <w:marRight w:val="0"/>
      <w:marTop w:val="0"/>
      <w:marBottom w:val="0"/>
      <w:divBdr>
        <w:top w:val="none" w:sz="0" w:space="0" w:color="auto"/>
        <w:left w:val="none" w:sz="0" w:space="0" w:color="auto"/>
        <w:bottom w:val="none" w:sz="0" w:space="0" w:color="auto"/>
        <w:right w:val="none" w:sz="0" w:space="0" w:color="auto"/>
      </w:divBdr>
    </w:div>
    <w:div w:id="1899974366">
      <w:bodyDiv w:val="1"/>
      <w:marLeft w:val="0"/>
      <w:marRight w:val="0"/>
      <w:marTop w:val="0"/>
      <w:marBottom w:val="0"/>
      <w:divBdr>
        <w:top w:val="none" w:sz="0" w:space="0" w:color="auto"/>
        <w:left w:val="none" w:sz="0" w:space="0" w:color="auto"/>
        <w:bottom w:val="none" w:sz="0" w:space="0" w:color="auto"/>
        <w:right w:val="none" w:sz="0" w:space="0" w:color="auto"/>
      </w:divBdr>
      <w:divsChild>
        <w:div w:id="1972319582">
          <w:marLeft w:val="0"/>
          <w:marRight w:val="0"/>
          <w:marTop w:val="0"/>
          <w:marBottom w:val="0"/>
          <w:divBdr>
            <w:top w:val="none" w:sz="0" w:space="0" w:color="auto"/>
            <w:left w:val="none" w:sz="0" w:space="0" w:color="auto"/>
            <w:bottom w:val="none" w:sz="0" w:space="0" w:color="auto"/>
            <w:right w:val="none" w:sz="0" w:space="0" w:color="auto"/>
          </w:divBdr>
          <w:divsChild>
            <w:div w:id="1024672796">
              <w:marLeft w:val="0"/>
              <w:marRight w:val="0"/>
              <w:marTop w:val="0"/>
              <w:marBottom w:val="0"/>
              <w:divBdr>
                <w:top w:val="none" w:sz="0" w:space="0" w:color="auto"/>
                <w:left w:val="none" w:sz="0" w:space="0" w:color="auto"/>
                <w:bottom w:val="none" w:sz="0" w:space="0" w:color="auto"/>
                <w:right w:val="none" w:sz="0" w:space="0" w:color="auto"/>
              </w:divBdr>
            </w:div>
            <w:div w:id="1638144979">
              <w:marLeft w:val="0"/>
              <w:marRight w:val="0"/>
              <w:marTop w:val="0"/>
              <w:marBottom w:val="0"/>
              <w:divBdr>
                <w:top w:val="none" w:sz="0" w:space="0" w:color="auto"/>
                <w:left w:val="none" w:sz="0" w:space="0" w:color="auto"/>
                <w:bottom w:val="none" w:sz="0" w:space="0" w:color="auto"/>
                <w:right w:val="none" w:sz="0" w:space="0" w:color="auto"/>
              </w:divBdr>
              <w:divsChild>
                <w:div w:id="1882476425">
                  <w:marLeft w:val="0"/>
                  <w:marRight w:val="0"/>
                  <w:marTop w:val="0"/>
                  <w:marBottom w:val="0"/>
                  <w:divBdr>
                    <w:top w:val="none" w:sz="0" w:space="0" w:color="auto"/>
                    <w:left w:val="none" w:sz="0" w:space="0" w:color="auto"/>
                    <w:bottom w:val="none" w:sz="0" w:space="0" w:color="auto"/>
                    <w:right w:val="none" w:sz="0" w:space="0" w:color="auto"/>
                  </w:divBdr>
                </w:div>
              </w:divsChild>
            </w:div>
            <w:div w:id="1103068732">
              <w:marLeft w:val="0"/>
              <w:marRight w:val="0"/>
              <w:marTop w:val="0"/>
              <w:marBottom w:val="0"/>
              <w:divBdr>
                <w:top w:val="none" w:sz="0" w:space="0" w:color="auto"/>
                <w:left w:val="none" w:sz="0" w:space="0" w:color="auto"/>
                <w:bottom w:val="none" w:sz="0" w:space="0" w:color="auto"/>
                <w:right w:val="none" w:sz="0" w:space="0" w:color="auto"/>
              </w:divBdr>
              <w:divsChild>
                <w:div w:id="1863981287">
                  <w:marLeft w:val="0"/>
                  <w:marRight w:val="0"/>
                  <w:marTop w:val="0"/>
                  <w:marBottom w:val="0"/>
                  <w:divBdr>
                    <w:top w:val="none" w:sz="0" w:space="0" w:color="auto"/>
                    <w:left w:val="none" w:sz="0" w:space="0" w:color="auto"/>
                    <w:bottom w:val="none" w:sz="0" w:space="0" w:color="auto"/>
                    <w:right w:val="none" w:sz="0" w:space="0" w:color="auto"/>
                  </w:divBdr>
                </w:div>
                <w:div w:id="2000494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209</TotalTime>
  <Pages>10</Pages>
  <Words>12316</Words>
  <Characters>7021</Characters>
  <Application>Microsoft Office Word</Application>
  <DocSecurity>0</DocSecurity>
  <Lines>58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19299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Макогин</dc:creator>
  <cp:lastModifiedBy>Анна Макогин</cp:lastModifiedBy>
  <cp:revision>11</cp:revision>
  <dcterms:created xsi:type="dcterms:W3CDTF">2015-03-29T06:18:00Z</dcterms:created>
  <dcterms:modified xsi:type="dcterms:W3CDTF">2015-03-29T12:38:00Z</dcterms:modified>
</cp:coreProperties>
</file>