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C" w:rsidRDefault="000A1C67" w:rsidP="00F10E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7F">
        <w:rPr>
          <w:rFonts w:ascii="Times New Roman" w:hAnsi="Times New Roman" w:cs="Times New Roman"/>
          <w:b/>
          <w:sz w:val="28"/>
          <w:szCs w:val="28"/>
        </w:rPr>
        <w:t xml:space="preserve">ОБРАЗ МІРАНДИ ГРЕЙ </w:t>
      </w:r>
      <w:r w:rsidRPr="00F10E7F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F10E7F">
        <w:rPr>
          <w:rFonts w:ascii="Times New Roman" w:hAnsi="Times New Roman" w:cs="Times New Roman"/>
          <w:b/>
          <w:sz w:val="28"/>
          <w:szCs w:val="28"/>
        </w:rPr>
        <w:t xml:space="preserve"> ВТІЛЕННЯ ФІЛОСОФСЬКО-</w:t>
      </w:r>
      <w:r w:rsidR="002F2768">
        <w:rPr>
          <w:rFonts w:ascii="Times New Roman" w:hAnsi="Times New Roman" w:cs="Times New Roman"/>
          <w:b/>
          <w:sz w:val="28"/>
          <w:szCs w:val="28"/>
        </w:rPr>
        <w:t>Е</w:t>
      </w:r>
      <w:r w:rsidRPr="00F10E7F">
        <w:rPr>
          <w:rFonts w:ascii="Times New Roman" w:hAnsi="Times New Roman" w:cs="Times New Roman"/>
          <w:b/>
          <w:sz w:val="28"/>
          <w:szCs w:val="28"/>
        </w:rPr>
        <w:t xml:space="preserve">СТЕТИЧНОГО ІДЕАЛУ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АВТОРА </w:t>
      </w:r>
    </w:p>
    <w:p w:rsidR="00F10E7F" w:rsidRDefault="000A1C67" w:rsidP="00F10E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МАТЕРІАЛІ РОМАНУ ДЖ. ФАУЛЗА «КОЛЕКЦІОНЕР»)</w:t>
      </w:r>
    </w:p>
    <w:p w:rsidR="00A208AC" w:rsidRDefault="00A208AC" w:rsidP="00A208A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Тереховська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к.ф.н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доцент</w:t>
      </w:r>
    </w:p>
    <w:p w:rsidR="00A208AC" w:rsidRPr="00A208AC" w:rsidRDefault="00A208AC" w:rsidP="00A208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08AC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ім. Василя Стефаника</w:t>
      </w:r>
    </w:p>
    <w:p w:rsidR="00A208AC" w:rsidRDefault="00A208AC" w:rsidP="00A208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08AC">
        <w:rPr>
          <w:rFonts w:ascii="Times New Roman" w:hAnsi="Times New Roman" w:cs="Times New Roman"/>
          <w:sz w:val="28"/>
          <w:szCs w:val="28"/>
        </w:rPr>
        <w:t>м. Івано-Франківськ</w:t>
      </w:r>
    </w:p>
    <w:p w:rsidR="0057573C" w:rsidRPr="0057573C" w:rsidRDefault="00EF27CD" w:rsidP="00A208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7573C" w:rsidRPr="00103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olena</w:t>
        </w:r>
        <w:r w:rsidR="0057573C" w:rsidRPr="0057573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7573C" w:rsidRPr="00103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terekhovska</w:t>
        </w:r>
        <w:r w:rsidR="0057573C" w:rsidRPr="0057573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57573C" w:rsidRPr="00103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pnu</w:t>
        </w:r>
        <w:r w:rsidR="0057573C" w:rsidRPr="0057573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7573C" w:rsidRPr="00103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57573C" w:rsidRPr="0057573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573C" w:rsidRPr="00103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57573C" w:rsidRPr="0057573C" w:rsidRDefault="0057573C" w:rsidP="00575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3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ступ</w:t>
      </w:r>
    </w:p>
    <w:p w:rsidR="00F10E7F" w:rsidRDefault="00F10E7F" w:rsidP="00F10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Творчість Джона Роберта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(1926-2005) цілком віддзеркалює стан англійської літератури другої половини ХХ століття – «протистояння двох різних менталітетів – менталітету, створеного віковою традицією, і менталітету, що тільки формувався й виникав на основі неординарної культури ХХ ст.., яка ґрунтувалася на поліфонії й експериментаторстві» [1; с. 43]. Будучи консерватором за своїми естетичними принципами,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високо цінував реалістичне мистецтво, акцентуючи на «незнищенній вартості його зв’язку із життям», однак у власній літературній творчості органічно поєднував класичні традиції зі «сміливими художніми експериментами». Його твори попри розмаїття тем, образів об’єднані провідною проблемою: формування самосвідомості людини як необхідної умови для досягнення свободи: «П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отребность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самосознания – человеческого, национального, художественного – направляет поиски писателя, придает внутреннее напряжение его произведениям, которые строятся как «преодоление» – «преодоление в человеке архаичного, звериного начала», преодоление груза инерции, будь то традиционализм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экспериментаторство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[</w:t>
      </w:r>
      <w:r w:rsidR="00D7678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318].</w:t>
      </w:r>
      <w:proofErr w:type="gramEnd"/>
    </w:p>
    <w:p w:rsidR="00421AAA" w:rsidRDefault="00F10E7F" w:rsidP="0042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Наріжним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каменем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ітоглядних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гуманізм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Фаулз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переконаний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ідомість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Людина,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здатна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зіставляє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порівнює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і,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сама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вибудовує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життєвий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розставляючи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пріоритети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захищати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творчої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іливо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креативно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крокує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випромінює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енергію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наповнює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ідеями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добра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21AAA" w:rsidRDefault="00614ACC" w:rsidP="0042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Метою </w:t>
      </w:r>
      <w:proofErr w:type="spellStart"/>
      <w:proofErr w:type="gramStart"/>
      <w:r w:rsidRPr="00421AAA">
        <w:rPr>
          <w:rFonts w:ascii="Times New Roman" w:hAnsi="Times New Roman" w:cs="Times New Roman"/>
          <w:b/>
          <w:sz w:val="28"/>
          <w:szCs w:val="28"/>
          <w:lang w:val="ru-RU"/>
        </w:rPr>
        <w:t>досл</w:t>
      </w:r>
      <w:proofErr w:type="gramEnd"/>
      <w:r w:rsidRPr="00421AAA">
        <w:rPr>
          <w:rFonts w:ascii="Times New Roman" w:hAnsi="Times New Roman" w:cs="Times New Roman"/>
          <w:b/>
          <w:sz w:val="28"/>
          <w:szCs w:val="28"/>
          <w:lang w:val="ru-RU"/>
        </w:rPr>
        <w:t>ідження</w:t>
      </w:r>
      <w:proofErr w:type="spellEnd"/>
      <w:r w:rsidR="002F2768">
        <w:rPr>
          <w:rFonts w:ascii="Times New Roman" w:hAnsi="Times New Roman" w:cs="Times New Roman"/>
          <w:sz w:val="28"/>
          <w:szCs w:val="28"/>
          <w:lang w:val="ru-RU"/>
        </w:rPr>
        <w:t xml:space="preserve"> є довести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10E7F">
        <w:rPr>
          <w:rFonts w:ascii="Times New Roman" w:hAnsi="Times New Roman" w:cs="Times New Roman"/>
          <w:sz w:val="28"/>
          <w:szCs w:val="28"/>
          <w:lang w:val="ru-RU"/>
        </w:rPr>
        <w:t>аме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тип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r w:rsidR="0057573C">
        <w:rPr>
          <w:rFonts w:ascii="Times New Roman" w:hAnsi="Times New Roman" w:cs="Times New Roman"/>
          <w:sz w:val="28"/>
          <w:szCs w:val="28"/>
          <w:lang w:val="ru-RU"/>
        </w:rPr>
        <w:t>-ентузіаста</w:t>
      </w:r>
      <w:proofErr w:type="spellEnd"/>
      <w:r w:rsidR="002F27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2768">
        <w:rPr>
          <w:rFonts w:ascii="Times New Roman" w:hAnsi="Times New Roman" w:cs="Times New Roman"/>
          <w:sz w:val="28"/>
          <w:szCs w:val="28"/>
          <w:lang w:val="ru-RU"/>
        </w:rPr>
        <w:t>творця</w:t>
      </w:r>
      <w:proofErr w:type="spellEnd"/>
      <w:r w:rsidR="002F27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2768">
        <w:rPr>
          <w:rFonts w:ascii="Times New Roman" w:hAnsi="Times New Roman" w:cs="Times New Roman"/>
          <w:sz w:val="28"/>
          <w:szCs w:val="28"/>
          <w:lang w:val="ru-RU"/>
        </w:rPr>
        <w:t>вільної</w:t>
      </w:r>
      <w:proofErr w:type="spellEnd"/>
      <w:r w:rsidR="002F2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2768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змальовує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2768">
        <w:rPr>
          <w:rFonts w:ascii="Times New Roman" w:hAnsi="Times New Roman" w:cs="Times New Roman"/>
          <w:sz w:val="28"/>
          <w:szCs w:val="28"/>
          <w:lang w:val="ru-RU"/>
        </w:rPr>
        <w:t xml:space="preserve">Дж. </w:t>
      </w:r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Фаулз у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романі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Колекціонер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» (1963) в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образі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головної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героїні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Міранди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Грей. </w:t>
      </w:r>
    </w:p>
    <w:p w:rsidR="00421AAA" w:rsidRPr="005A1734" w:rsidRDefault="00421AAA" w:rsidP="00421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7"/>
          <w:rFonts w:ascii="Times New Roman" w:hAnsi="Times New Roman"/>
          <w:sz w:val="28"/>
          <w:szCs w:val="28"/>
        </w:rPr>
      </w:pPr>
      <w:r w:rsidRPr="00421AAA">
        <w:rPr>
          <w:rFonts w:ascii="Times New Roman" w:hAnsi="Times New Roman"/>
          <w:b/>
          <w:bCs/>
          <w:spacing w:val="-4"/>
          <w:sz w:val="28"/>
          <w:szCs w:val="28"/>
        </w:rPr>
        <w:t>Дослідницька методика</w:t>
      </w:r>
      <w:r w:rsidRPr="00C05A8A">
        <w:rPr>
          <w:rFonts w:ascii="Times New Roman" w:hAnsi="Times New Roman"/>
          <w:spacing w:val="-4"/>
          <w:sz w:val="28"/>
          <w:szCs w:val="28"/>
        </w:rPr>
        <w:t xml:space="preserve"> полягає в </w:t>
      </w:r>
      <w:r>
        <w:rPr>
          <w:rFonts w:ascii="Times New Roman" w:hAnsi="Times New Roman"/>
          <w:spacing w:val="-4"/>
          <w:sz w:val="28"/>
          <w:szCs w:val="28"/>
        </w:rPr>
        <w:t>екстра</w:t>
      </w:r>
      <w:r w:rsidRPr="005A1734">
        <w:rPr>
          <w:rFonts w:ascii="Times New Roman" w:hAnsi="Times New Roman"/>
          <w:spacing w:val="-4"/>
          <w:sz w:val="28"/>
          <w:szCs w:val="28"/>
        </w:rPr>
        <w:t xml:space="preserve">поляції </w:t>
      </w:r>
      <w:r>
        <w:rPr>
          <w:rFonts w:ascii="Times New Roman" w:hAnsi="Times New Roman"/>
          <w:spacing w:val="-4"/>
          <w:sz w:val="28"/>
          <w:szCs w:val="28"/>
        </w:rPr>
        <w:t>м</w:t>
      </w:r>
      <w:r w:rsidRPr="005A1734">
        <w:rPr>
          <w:rFonts w:ascii="Times New Roman" w:eastAsia="PTSerif-Italic" w:hAnsi="Times New Roman" w:cs="Times New Roman"/>
          <w:iCs/>
          <w:sz w:val="28"/>
          <w:szCs w:val="28"/>
        </w:rPr>
        <w:t>етод</w:t>
      </w:r>
      <w:r>
        <w:rPr>
          <w:rFonts w:ascii="Times New Roman" w:eastAsia="PTSerif-Italic" w:hAnsi="Times New Roman" w:cs="Times New Roman"/>
          <w:iCs/>
          <w:sz w:val="28"/>
          <w:szCs w:val="28"/>
        </w:rPr>
        <w:t xml:space="preserve">у </w:t>
      </w:r>
      <w:r w:rsidRPr="005A1734">
        <w:rPr>
          <w:rFonts w:ascii="Times New Roman" w:eastAsia="PTSerif-Italic" w:hAnsi="Times New Roman" w:cs="Times New Roman"/>
          <w:iCs/>
          <w:sz w:val="28"/>
          <w:szCs w:val="28"/>
        </w:rPr>
        <w:t xml:space="preserve">«практичної критики» 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(А.А.</w:t>
      </w:r>
      <w:proofErr w:type="spellStart"/>
      <w:r w:rsidRPr="005A1734">
        <w:rPr>
          <w:rFonts w:ascii="Times New Roman" w:eastAsia="PTSerif-Regular" w:hAnsi="Times New Roman" w:cs="Times New Roman"/>
          <w:sz w:val="28"/>
          <w:szCs w:val="28"/>
        </w:rPr>
        <w:t>Річардс</w:t>
      </w:r>
      <w:proofErr w:type="spellEnd"/>
      <w:r w:rsidRPr="005A1734">
        <w:rPr>
          <w:rFonts w:ascii="Times New Roman" w:eastAsia="PTSerif-Regular" w:hAnsi="Times New Roman" w:cs="Times New Roman"/>
          <w:sz w:val="28"/>
          <w:szCs w:val="28"/>
        </w:rPr>
        <w:t>, С.Джонсон, М.Ар</w:t>
      </w:r>
      <w:r>
        <w:rPr>
          <w:rFonts w:ascii="Times New Roman" w:eastAsia="PTSerif-Regular" w:hAnsi="Times New Roman" w:cs="Times New Roman"/>
          <w:sz w:val="28"/>
          <w:szCs w:val="28"/>
        </w:rPr>
        <w:t>но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льд, Т.С.Еліот, Ф.Р.</w:t>
      </w:r>
      <w:proofErr w:type="spellStart"/>
      <w:r w:rsidRPr="005A1734">
        <w:rPr>
          <w:rFonts w:ascii="Times New Roman" w:eastAsia="PTSerif-Regular" w:hAnsi="Times New Roman" w:cs="Times New Roman"/>
          <w:sz w:val="28"/>
          <w:szCs w:val="28"/>
        </w:rPr>
        <w:t>Лівіс</w:t>
      </w:r>
      <w:proofErr w:type="spellEnd"/>
      <w:r w:rsidRPr="005A1734">
        <w:rPr>
          <w:rFonts w:ascii="Times New Roman" w:eastAsia="PTSerif-Regular" w:hAnsi="Times New Roman" w:cs="Times New Roman"/>
          <w:sz w:val="28"/>
          <w:szCs w:val="28"/>
        </w:rPr>
        <w:t>)</w:t>
      </w:r>
      <w:r w:rsidRPr="00C05A8A">
        <w:rPr>
          <w:rFonts w:ascii="Times New Roman" w:hAnsi="Times New Roman"/>
          <w:spacing w:val="-4"/>
          <w:sz w:val="28"/>
          <w:szCs w:val="28"/>
        </w:rPr>
        <w:t xml:space="preserve"> на художній текст роману Дж. </w:t>
      </w:r>
      <w:proofErr w:type="spellStart"/>
      <w:r w:rsidRPr="00C05A8A">
        <w:rPr>
          <w:rFonts w:ascii="Times New Roman" w:hAnsi="Times New Roman"/>
          <w:spacing w:val="-4"/>
          <w:sz w:val="28"/>
          <w:szCs w:val="28"/>
        </w:rPr>
        <w:t>Фаулза</w:t>
      </w:r>
      <w:proofErr w:type="spellEnd"/>
      <w:r w:rsidRPr="00C05A8A">
        <w:rPr>
          <w:rFonts w:ascii="Times New Roman" w:hAnsi="Times New Roman"/>
          <w:spacing w:val="-4"/>
          <w:sz w:val="28"/>
          <w:szCs w:val="28"/>
        </w:rPr>
        <w:t xml:space="preserve"> «Колекціонер»</w:t>
      </w:r>
      <w:r>
        <w:rPr>
          <w:rFonts w:ascii="Times New Roman" w:hAnsi="Times New Roman"/>
          <w:spacing w:val="-4"/>
          <w:sz w:val="28"/>
          <w:szCs w:val="28"/>
        </w:rPr>
        <w:t xml:space="preserve">. Зокрема, 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 xml:space="preserve">передбачається, по-перше, </w:t>
      </w:r>
      <w:r>
        <w:rPr>
          <w:rFonts w:ascii="Times New Roman" w:eastAsia="PTSerif-Regular" w:hAnsi="Times New Roman" w:cs="Times New Roman"/>
          <w:sz w:val="28"/>
          <w:szCs w:val="28"/>
        </w:rPr>
        <w:t>«…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прочитання тексту, керуючись гідними поваги моральними критеріями і,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по-друге, прямий перехід до обговорення проблем змісту (з’ясування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моральної настанови автора), без розгляду питань форми, структури,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жанру, композиції, символіки тощо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» </w:t>
      </w:r>
      <w:r w:rsidRPr="00501138">
        <w:rPr>
          <w:rFonts w:ascii="Times New Roman" w:eastAsia="PTSerif-Regular" w:hAnsi="Times New Roman" w:cs="Times New Roman"/>
          <w:sz w:val="28"/>
          <w:szCs w:val="28"/>
          <w:lang w:val="ru-RU"/>
        </w:rPr>
        <w:t>[</w:t>
      </w:r>
      <w:r>
        <w:rPr>
          <w:rFonts w:ascii="Times New Roman" w:eastAsia="PTSerif-Regular" w:hAnsi="Times New Roman" w:cs="Times New Roman"/>
          <w:sz w:val="28"/>
          <w:szCs w:val="28"/>
          <w:lang w:val="ru-RU"/>
        </w:rPr>
        <w:t xml:space="preserve">2; с. </w:t>
      </w:r>
      <w:proofErr w:type="gramStart"/>
      <w:r>
        <w:rPr>
          <w:rFonts w:ascii="Times New Roman" w:eastAsia="PTSerif-Regular" w:hAnsi="Times New Roman" w:cs="Times New Roman"/>
          <w:sz w:val="28"/>
          <w:szCs w:val="28"/>
          <w:lang w:val="ru-RU"/>
        </w:rPr>
        <w:t>20</w:t>
      </w:r>
      <w:r w:rsidRPr="00501138">
        <w:rPr>
          <w:rFonts w:ascii="Times New Roman" w:eastAsia="PTSerif-Regular" w:hAnsi="Times New Roman" w:cs="Times New Roman"/>
          <w:sz w:val="28"/>
          <w:szCs w:val="28"/>
          <w:lang w:val="ru-RU"/>
        </w:rPr>
        <w:t>]</w:t>
      </w:r>
      <w:r w:rsidRPr="005A1734">
        <w:rPr>
          <w:rFonts w:ascii="Times New Roman" w:eastAsia="PTSerif-Regular" w:hAnsi="Times New Roman" w:cs="Times New Roman"/>
          <w:sz w:val="28"/>
          <w:szCs w:val="28"/>
        </w:rPr>
        <w:t>.</w:t>
      </w:r>
      <w:proofErr w:type="gramEnd"/>
    </w:p>
    <w:p w:rsidR="00F10E7F" w:rsidRDefault="0057573C" w:rsidP="0042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573C">
        <w:rPr>
          <w:rFonts w:ascii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5757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57573C">
        <w:rPr>
          <w:rFonts w:ascii="Times New Roman" w:hAnsi="Times New Roman" w:cs="Times New Roman"/>
          <w:b/>
          <w:sz w:val="28"/>
          <w:szCs w:val="28"/>
          <w:lang w:val="ru-RU"/>
        </w:rPr>
        <w:t>обговорення</w:t>
      </w:r>
      <w:proofErr w:type="spellEnd"/>
      <w:r w:rsidRPr="005757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8AC">
        <w:rPr>
          <w:rFonts w:ascii="Times New Roman" w:hAnsi="Times New Roman" w:cs="Times New Roman"/>
          <w:sz w:val="28"/>
          <w:szCs w:val="28"/>
          <w:lang w:val="ru-RU"/>
        </w:rPr>
        <w:t xml:space="preserve">Головна </w:t>
      </w:r>
      <w:proofErr w:type="spellStart"/>
      <w:r w:rsidR="00A208AC">
        <w:rPr>
          <w:rFonts w:ascii="Times New Roman" w:hAnsi="Times New Roman" w:cs="Times New Roman"/>
          <w:sz w:val="28"/>
          <w:szCs w:val="28"/>
          <w:lang w:val="ru-RU"/>
        </w:rPr>
        <w:t>героїня</w:t>
      </w:r>
      <w:proofErr w:type="spellEnd"/>
      <w:r w:rsidR="00A208AC">
        <w:rPr>
          <w:rFonts w:ascii="Times New Roman" w:hAnsi="Times New Roman" w:cs="Times New Roman"/>
          <w:sz w:val="28"/>
          <w:szCs w:val="28"/>
          <w:lang w:val="ru-RU"/>
        </w:rPr>
        <w:t xml:space="preserve"> роману Дж. Фаулза «</w:t>
      </w:r>
      <w:proofErr w:type="spellStart"/>
      <w:r w:rsidR="00A208AC">
        <w:rPr>
          <w:rFonts w:ascii="Times New Roman" w:hAnsi="Times New Roman" w:cs="Times New Roman"/>
          <w:sz w:val="28"/>
          <w:szCs w:val="28"/>
          <w:lang w:val="ru-RU"/>
        </w:rPr>
        <w:t>Колекціонер</w:t>
      </w:r>
      <w:proofErr w:type="spellEnd"/>
      <w:r w:rsidR="00A208A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A1C67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</w:t>
      </w:r>
      <w:proofErr w:type="spellStart"/>
      <w:r w:rsidR="00A208AC">
        <w:rPr>
          <w:rFonts w:ascii="Times New Roman" w:hAnsi="Times New Roman" w:cs="Times New Roman"/>
          <w:sz w:val="28"/>
          <w:szCs w:val="28"/>
          <w:lang w:val="ru-RU"/>
        </w:rPr>
        <w:t>Міранда</w:t>
      </w:r>
      <w:proofErr w:type="spellEnd"/>
      <w:r w:rsidR="00A208AC">
        <w:rPr>
          <w:rFonts w:ascii="Times New Roman" w:hAnsi="Times New Roman" w:cs="Times New Roman"/>
          <w:sz w:val="28"/>
          <w:szCs w:val="28"/>
          <w:lang w:val="ru-RU"/>
        </w:rPr>
        <w:t xml:space="preserve"> Грей </w:t>
      </w:r>
      <w:r w:rsidR="000A1C67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</w:t>
      </w:r>
      <w:r w:rsidR="00A208A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олода, жива, 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бентежною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душею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допитлива</w:t>
      </w:r>
      <w:proofErr w:type="spellEnd"/>
      <w:r w:rsidR="000A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1C67">
        <w:rPr>
          <w:rFonts w:ascii="Times New Roman" w:hAnsi="Times New Roman" w:cs="Times New Roman"/>
          <w:sz w:val="28"/>
          <w:szCs w:val="28"/>
          <w:lang w:val="ru-RU"/>
        </w:rPr>
        <w:t>дівчина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A1C6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починає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відкривати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для себе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усьому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розмаїтті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7D7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08AC">
        <w:rPr>
          <w:rFonts w:ascii="Times New Roman" w:hAnsi="Times New Roman" w:cs="Times New Roman"/>
          <w:sz w:val="28"/>
          <w:szCs w:val="28"/>
          <w:lang w:val="ru-RU"/>
        </w:rPr>
        <w:t>Вона</w:t>
      </w:r>
      <w:r w:rsidR="00B37D7F">
        <w:rPr>
          <w:rFonts w:ascii="Times New Roman" w:hAnsi="Times New Roman" w:cs="Times New Roman"/>
          <w:sz w:val="28"/>
          <w:szCs w:val="28"/>
        </w:rPr>
        <w:t xml:space="preserve"> асоціюється з красою, світлом, свіжістю, чистотою. </w:t>
      </w:r>
      <w:proofErr w:type="spellStart"/>
      <w:r w:rsidR="00B37D7F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="00B37D7F">
        <w:rPr>
          <w:rFonts w:ascii="Times New Roman" w:hAnsi="Times New Roman" w:cs="Times New Roman"/>
          <w:sz w:val="28"/>
          <w:szCs w:val="28"/>
        </w:rPr>
        <w:t xml:space="preserve"> – це світ прекрасного» </w:t>
      </w:r>
      <w:r w:rsidR="00B37D7F" w:rsidRPr="00B37D7F">
        <w:rPr>
          <w:rFonts w:ascii="Times New Roman" w:hAnsi="Times New Roman" w:cs="Times New Roman"/>
          <w:sz w:val="28"/>
          <w:szCs w:val="28"/>
        </w:rPr>
        <w:t>[</w:t>
      </w:r>
      <w:r w:rsidR="000A1C67">
        <w:rPr>
          <w:rFonts w:ascii="Times New Roman" w:hAnsi="Times New Roman" w:cs="Times New Roman"/>
          <w:sz w:val="28"/>
          <w:szCs w:val="28"/>
        </w:rPr>
        <w:t>3</w:t>
      </w:r>
      <w:r w:rsidR="00B37D7F" w:rsidRPr="00B37D7F">
        <w:rPr>
          <w:rFonts w:ascii="Times New Roman" w:hAnsi="Times New Roman" w:cs="Times New Roman"/>
          <w:sz w:val="28"/>
          <w:szCs w:val="28"/>
        </w:rPr>
        <w:t>, с. 181-182].</w:t>
      </w:r>
      <w:r w:rsidR="00B37D7F">
        <w:rPr>
          <w:rFonts w:ascii="Times New Roman" w:hAnsi="Times New Roman" w:cs="Times New Roman"/>
          <w:sz w:val="28"/>
          <w:szCs w:val="28"/>
        </w:rPr>
        <w:t xml:space="preserve"> </w:t>
      </w:r>
      <w:r w:rsidR="00A208AC">
        <w:rPr>
          <w:rFonts w:ascii="Times New Roman" w:hAnsi="Times New Roman" w:cs="Times New Roman"/>
          <w:sz w:val="28"/>
          <w:szCs w:val="28"/>
        </w:rPr>
        <w:t>Дівчина</w:t>
      </w:r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прагне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осягнути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красу через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через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живе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подорожі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через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кроки у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коханні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вміє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щиро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радіти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сонячним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променям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співу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пташок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іжості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дощу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глибоко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відчувати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красу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напівтонів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вигинів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полотнах Гойя,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Пікассо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Матісса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дослуховуватись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гармонії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звуків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музиці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Моцарта й Баха.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Міранда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читає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Шекспіра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Джейн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Остін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Селінджера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відкриваючи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для себе через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складність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суперечливість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багатство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реального. Вона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зіставляє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себе 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літературними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героями (з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Еммою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Вудхауз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Холденом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Колфілдом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переміщує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простор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часі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намагається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літературних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творах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аналогії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життєвими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ситуаціями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яскравіше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бачити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любити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таким,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є, без прикрас.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цікавить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прагне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насолодитися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красою,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надихатися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повітрям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обмежений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>ізніше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зрозуміло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дійсно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обмеженим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: так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безглуздо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жорстоко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й несправедливо вчинила з нею доля. </w:t>
      </w:r>
    </w:p>
    <w:p w:rsidR="00441B0C" w:rsidRDefault="004F21CC" w:rsidP="00441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Міранда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полонянкою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Фредеріка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Клегга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Фаулз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зобразив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 людей, абсолютно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протилежний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дівчини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обмежена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закомплексована,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зважена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поміркована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вузьке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одноманітне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затхлій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атмосфері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міщанського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обивательства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здатен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різнобарвність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красу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мертва.</w:t>
      </w:r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випадково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головним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хобі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колекціонування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мертвих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метеликів</w:t>
      </w:r>
      <w:proofErr w:type="spellEnd"/>
      <w:r w:rsidR="008600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міг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годинами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розповідати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особливост</w:t>
      </w:r>
      <w:r w:rsidR="0056540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забарвлення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6540C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="0056540C">
        <w:rPr>
          <w:rFonts w:ascii="Times New Roman" w:hAnsi="Times New Roman" w:cs="Times New Roman"/>
          <w:sz w:val="28"/>
          <w:szCs w:val="28"/>
          <w:lang w:val="ru-RU"/>
        </w:rPr>
        <w:t>ірала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махаона,</w:t>
      </w:r>
      <w:r w:rsidR="0056540C" w:rsidRP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кліматичної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 w:rsidR="0056540C">
        <w:rPr>
          <w:rFonts w:ascii="Times New Roman" w:hAnsi="Times New Roman" w:cs="Times New Roman"/>
          <w:sz w:val="28"/>
          <w:szCs w:val="28"/>
          <w:lang w:val="ru-RU"/>
        </w:rPr>
        <w:t xml:space="preserve"> і ландшафту </w:t>
      </w:r>
      <w:proofErr w:type="spellStart"/>
      <w:r w:rsidR="0056540C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аберрацій</w:t>
      </w:r>
      <w:proofErr w:type="spellEnd"/>
      <w:r w:rsidR="001B7D4D">
        <w:rPr>
          <w:rFonts w:ascii="Times New Roman" w:hAnsi="Times New Roman" w:cs="Times New Roman"/>
          <w:sz w:val="28"/>
          <w:szCs w:val="28"/>
          <w:lang w:val="ru-RU"/>
        </w:rPr>
        <w:t xml:space="preserve"> (особливо </w:t>
      </w:r>
      <w:proofErr w:type="spellStart"/>
      <w:r w:rsidR="001B7D4D">
        <w:rPr>
          <w:rFonts w:ascii="Times New Roman" w:hAnsi="Times New Roman" w:cs="Times New Roman"/>
          <w:sz w:val="28"/>
          <w:szCs w:val="28"/>
          <w:lang w:val="ru-RU"/>
        </w:rPr>
        <w:t>рідкісний</w:t>
      </w:r>
      <w:proofErr w:type="spellEnd"/>
      <w:r w:rsidR="001B7D4D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="001B7D4D">
        <w:rPr>
          <w:rFonts w:ascii="Times New Roman" w:hAnsi="Times New Roman" w:cs="Times New Roman"/>
          <w:sz w:val="28"/>
          <w:szCs w:val="28"/>
          <w:lang w:val="ru-RU"/>
        </w:rPr>
        <w:t>метелика</w:t>
      </w:r>
      <w:proofErr w:type="spellEnd"/>
      <w:r w:rsidR="001B7D4D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метелики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підібрані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і красиво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укладені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втім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мертвими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жертвами, так само як і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Міранда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="00441B0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441B0C">
        <w:rPr>
          <w:rFonts w:ascii="Times New Roman" w:hAnsi="Times New Roman" w:cs="Times New Roman"/>
          <w:sz w:val="28"/>
          <w:szCs w:val="28"/>
          <w:lang w:val="ru-RU"/>
        </w:rPr>
        <w:t xml:space="preserve"> полонив. </w:t>
      </w:r>
    </w:p>
    <w:p w:rsidR="00441B0C" w:rsidRDefault="00F10E7F" w:rsidP="00F10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«Я один из экземпляров коллекции,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щоденнику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Міранда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И когда пытаюсь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трепыхать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крылышками, чтобы выбиться из ряда вон, он испытывает ко мне глубочайшую ненависть. Надо быть мертвой, наколотой на булавку, всегда одинаковой, всегда красивой, радующей глаз. Он понимает, что отчасти моя красота – результат того, что я живая. Но по-настоящему живая я ему не нужна. Я должна быть живой, но как бы мертвой. Сегодня я почувствовала это с особенной силой» [</w:t>
      </w:r>
      <w:r w:rsidR="00421AA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с. 215-216].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Усвідомівши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Міранда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винесла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суворий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колекціонування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«Коллекционирование – это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антижизнь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антиискусство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анти – все на свете» [</w:t>
      </w:r>
      <w:r w:rsidR="00421AA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с. 129]. </w:t>
      </w:r>
    </w:p>
    <w:p w:rsidR="009C7F1A" w:rsidRDefault="0056540C" w:rsidP="00F10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представлено </w:t>
      </w:r>
      <w:proofErr w:type="gramStart"/>
      <w:r w:rsidR="00F10E7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10E7F">
        <w:rPr>
          <w:rFonts w:ascii="Times New Roman" w:hAnsi="Times New Roman" w:cs="Times New Roman"/>
          <w:sz w:val="28"/>
          <w:szCs w:val="28"/>
        </w:rPr>
        <w:t>ітовідчуття художника, який понад усе любить життя, прагне створювати прекрасне і збага</w:t>
      </w:r>
      <w:r w:rsidR="009C7F1A">
        <w:rPr>
          <w:rFonts w:ascii="Times New Roman" w:hAnsi="Times New Roman" w:cs="Times New Roman"/>
          <w:sz w:val="28"/>
          <w:szCs w:val="28"/>
        </w:rPr>
        <w:t>чувати цей світ добром, любов’ю і</w:t>
      </w:r>
      <w:r w:rsidR="00F10E7F">
        <w:rPr>
          <w:rFonts w:ascii="Times New Roman" w:hAnsi="Times New Roman" w:cs="Times New Roman"/>
          <w:sz w:val="28"/>
          <w:szCs w:val="28"/>
        </w:rPr>
        <w:t xml:space="preserve"> красою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E7F">
        <w:rPr>
          <w:rFonts w:ascii="Times New Roman" w:hAnsi="Times New Roman" w:cs="Times New Roman"/>
          <w:sz w:val="28"/>
          <w:szCs w:val="28"/>
        </w:rPr>
        <w:t xml:space="preserve"> </w:t>
      </w:r>
      <w:r w:rsidR="00F10E7F" w:rsidRPr="0056540C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="00F10E7F" w:rsidRPr="0056540C">
        <w:rPr>
          <w:rFonts w:ascii="Times New Roman" w:hAnsi="Times New Roman" w:cs="Times New Roman"/>
          <w:sz w:val="28"/>
          <w:szCs w:val="28"/>
        </w:rPr>
        <w:t>Фаулз</w:t>
      </w:r>
      <w:proofErr w:type="spellEnd"/>
      <w:r w:rsidR="00F10E7F" w:rsidRPr="0056540C">
        <w:rPr>
          <w:rFonts w:ascii="Times New Roman" w:hAnsi="Times New Roman" w:cs="Times New Roman"/>
          <w:sz w:val="28"/>
          <w:szCs w:val="28"/>
        </w:rPr>
        <w:t xml:space="preserve"> узагальнює в </w:t>
      </w:r>
      <w:r w:rsidR="009C7F1A">
        <w:rPr>
          <w:rFonts w:ascii="Times New Roman" w:hAnsi="Times New Roman" w:cs="Times New Roman"/>
          <w:sz w:val="28"/>
          <w:szCs w:val="28"/>
        </w:rPr>
        <w:t>образі дівчини</w:t>
      </w:r>
      <w:r w:rsidR="00F10E7F" w:rsidRPr="00565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спосіб ставлення до життя творчої інтелігенції </w:t>
      </w:r>
      <w:r w:rsidRPr="005654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E7F" w:rsidRPr="0056540C">
        <w:rPr>
          <w:rFonts w:ascii="Times New Roman" w:hAnsi="Times New Roman" w:cs="Times New Roman"/>
          <w:sz w:val="28"/>
          <w:szCs w:val="28"/>
        </w:rPr>
        <w:t>вільний, креативний</w:t>
      </w:r>
      <w:r w:rsidR="009C7F1A">
        <w:rPr>
          <w:rFonts w:ascii="Times New Roman" w:hAnsi="Times New Roman" w:cs="Times New Roman"/>
          <w:sz w:val="28"/>
          <w:szCs w:val="28"/>
        </w:rPr>
        <w:t xml:space="preserve">, динамічний,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F1A">
        <w:rPr>
          <w:rFonts w:ascii="Times New Roman" w:hAnsi="Times New Roman" w:cs="Times New Roman"/>
          <w:sz w:val="28"/>
          <w:szCs w:val="28"/>
        </w:rPr>
        <w:t>однак</w:t>
      </w:r>
      <w:r w:rsidR="009C7F1A" w:rsidRPr="009C7F1A">
        <w:rPr>
          <w:rFonts w:ascii="Times New Roman" w:hAnsi="Times New Roman" w:cs="Times New Roman"/>
          <w:sz w:val="28"/>
          <w:szCs w:val="28"/>
        </w:rPr>
        <w:t xml:space="preserve"> на прикладі </w:t>
      </w:r>
      <w:r w:rsidR="009C7F1A">
        <w:rPr>
          <w:rFonts w:ascii="Times New Roman" w:hAnsi="Times New Roman" w:cs="Times New Roman"/>
          <w:sz w:val="28"/>
          <w:szCs w:val="28"/>
        </w:rPr>
        <w:t xml:space="preserve">її </w:t>
      </w:r>
      <w:r w:rsidR="009C7F1A" w:rsidRPr="009C7F1A">
        <w:rPr>
          <w:rFonts w:ascii="Times New Roman" w:hAnsi="Times New Roman" w:cs="Times New Roman"/>
          <w:sz w:val="28"/>
          <w:szCs w:val="28"/>
        </w:rPr>
        <w:t xml:space="preserve">трагічної історії </w:t>
      </w:r>
      <w:r w:rsidR="009C7F1A">
        <w:rPr>
          <w:rFonts w:ascii="Times New Roman" w:hAnsi="Times New Roman" w:cs="Times New Roman"/>
          <w:sz w:val="28"/>
          <w:szCs w:val="28"/>
        </w:rPr>
        <w:t>письменник</w:t>
      </w:r>
      <w:r w:rsidR="00F10E7F" w:rsidRPr="009C7F1A">
        <w:rPr>
          <w:rFonts w:ascii="Times New Roman" w:hAnsi="Times New Roman" w:cs="Times New Roman"/>
          <w:sz w:val="28"/>
          <w:szCs w:val="28"/>
        </w:rPr>
        <w:t xml:space="preserve"> </w:t>
      </w:r>
      <w:r w:rsidR="00E271B7">
        <w:rPr>
          <w:rFonts w:ascii="Times New Roman" w:hAnsi="Times New Roman" w:cs="Times New Roman"/>
          <w:sz w:val="28"/>
          <w:szCs w:val="28"/>
        </w:rPr>
        <w:t>зображує</w:t>
      </w:r>
      <w:r w:rsidR="009C7F1A">
        <w:rPr>
          <w:rFonts w:ascii="Times New Roman" w:hAnsi="Times New Roman" w:cs="Times New Roman"/>
          <w:sz w:val="28"/>
          <w:szCs w:val="28"/>
        </w:rPr>
        <w:t xml:space="preserve"> вразливість і </w:t>
      </w:r>
      <w:r w:rsidR="00F10E7F" w:rsidRPr="009C7F1A">
        <w:rPr>
          <w:rFonts w:ascii="Times New Roman" w:hAnsi="Times New Roman" w:cs="Times New Roman"/>
          <w:sz w:val="28"/>
          <w:szCs w:val="28"/>
        </w:rPr>
        <w:t>незахищен</w:t>
      </w:r>
      <w:r w:rsidR="009C7F1A">
        <w:rPr>
          <w:rFonts w:ascii="Times New Roman" w:hAnsi="Times New Roman" w:cs="Times New Roman"/>
          <w:sz w:val="28"/>
          <w:szCs w:val="28"/>
        </w:rPr>
        <w:t>і</w:t>
      </w:r>
      <w:r w:rsidR="00F10E7F" w:rsidRPr="009C7F1A">
        <w:rPr>
          <w:rFonts w:ascii="Times New Roman" w:hAnsi="Times New Roman" w:cs="Times New Roman"/>
          <w:sz w:val="28"/>
          <w:szCs w:val="28"/>
        </w:rPr>
        <w:t>ст</w:t>
      </w:r>
      <w:r w:rsidR="009C7F1A">
        <w:rPr>
          <w:rFonts w:ascii="Times New Roman" w:hAnsi="Times New Roman" w:cs="Times New Roman"/>
          <w:sz w:val="28"/>
          <w:szCs w:val="28"/>
        </w:rPr>
        <w:t>ь</w:t>
      </w:r>
      <w:r w:rsidR="00F10E7F" w:rsidRPr="009C7F1A">
        <w:rPr>
          <w:rFonts w:ascii="Times New Roman" w:hAnsi="Times New Roman" w:cs="Times New Roman"/>
          <w:sz w:val="28"/>
          <w:szCs w:val="28"/>
        </w:rPr>
        <w:t xml:space="preserve"> світу </w:t>
      </w:r>
      <w:r w:rsidR="009C7F1A">
        <w:rPr>
          <w:rFonts w:ascii="Times New Roman" w:hAnsi="Times New Roman" w:cs="Times New Roman"/>
          <w:sz w:val="28"/>
          <w:szCs w:val="28"/>
        </w:rPr>
        <w:t>творців</w:t>
      </w:r>
      <w:r w:rsidR="00F10E7F" w:rsidRPr="009C7F1A">
        <w:rPr>
          <w:rFonts w:ascii="Times New Roman" w:hAnsi="Times New Roman" w:cs="Times New Roman"/>
          <w:sz w:val="28"/>
          <w:szCs w:val="28"/>
        </w:rPr>
        <w:t xml:space="preserve"> від насильства злобних тиранів.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Показовими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є думки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Міранди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E7F">
        <w:rPr>
          <w:rFonts w:ascii="Times New Roman" w:hAnsi="Times New Roman" w:cs="Times New Roman"/>
          <w:sz w:val="28"/>
          <w:szCs w:val="28"/>
          <w:lang w:val="ru-RU"/>
        </w:rPr>
        <w:t>Щоденника</w:t>
      </w:r>
      <w:proofErr w:type="spell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: «Я просто заболеваю, когда думаю о слепом мертвом безразличии, затхлой неповоротливости и консерватизме огромного множества людей у нас в </w:t>
      </w:r>
      <w:r w:rsidR="00F10E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стране. </w:t>
      </w:r>
      <w:proofErr w:type="gramStart"/>
      <w:r w:rsidR="00F10E7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же, самое отвратительное в них – всепоглощающая злобная зависть» [</w:t>
      </w:r>
      <w:r w:rsidR="00421AA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10E7F">
        <w:rPr>
          <w:rFonts w:ascii="Times New Roman" w:hAnsi="Times New Roman" w:cs="Times New Roman"/>
          <w:sz w:val="28"/>
          <w:szCs w:val="28"/>
          <w:lang w:val="ru-RU"/>
        </w:rPr>
        <w:t xml:space="preserve">; с. 171]. </w:t>
      </w:r>
    </w:p>
    <w:p w:rsidR="00B37D7F" w:rsidRDefault="00F10E7F" w:rsidP="00B37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Вочевидь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«роман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Колекціонер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відтворив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протистояння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духу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[1; с. 44].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аспекті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особливого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колекціонер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слово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етимології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латинські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поєднувати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і «бути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співучасником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«…потяг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колекціонування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загальнолюдський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співучасниками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– справедливо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Г.Й.Давиденко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Протистояння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Мірандою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викрадачем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Клеггом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протистояння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між довершеністю, досконалістю тих, хто своєю геніальністю кидав виклик натовпу, та буденністю, сі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істю, нікчемністю, посередністю й іншими атрибутами «приземленого існування»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[1; с. 45]. </w:t>
      </w:r>
      <w:r>
        <w:rPr>
          <w:rFonts w:ascii="Times New Roman" w:hAnsi="Times New Roman" w:cs="Times New Roman"/>
          <w:sz w:val="28"/>
          <w:szCs w:val="28"/>
        </w:rPr>
        <w:t xml:space="preserve">Із Щоденника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Міранди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выше его. &lt;…&gt;  Конечно, все дело в воспитании, в образовании, в моей частной школе… Он – воплощенное уродство.  &lt;…&gt; Он слеп, слеп. Существо из другого мира» [</w:t>
      </w:r>
      <w:r w:rsidR="00421AA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с. 135, 137].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даній цитаті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 –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B37D7F" w:rsidRPr="00C64611" w:rsidRDefault="00B37D7F" w:rsidP="00B37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зумовлене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6783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абсолютно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ізне</w:t>
      </w:r>
      <w:proofErr w:type="spellEnd"/>
      <w:r w:rsidR="008765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5BC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8765BC">
        <w:rPr>
          <w:rFonts w:ascii="Times New Roman" w:hAnsi="Times New Roman" w:cs="Times New Roman"/>
          <w:sz w:val="28"/>
          <w:szCs w:val="28"/>
          <w:lang w:val="ru-RU"/>
        </w:rPr>
        <w:t xml:space="preserve"> героями </w:t>
      </w:r>
      <w:proofErr w:type="spellStart"/>
      <w:r w:rsidR="008765BC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8765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5BC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="008765BC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C64611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C64611">
        <w:rPr>
          <w:rFonts w:ascii="Times New Roman" w:hAnsi="Times New Roman" w:cs="Times New Roman"/>
          <w:sz w:val="28"/>
          <w:szCs w:val="28"/>
        </w:rPr>
        <w:t xml:space="preserve"> переконана, що любов − це одне з почуттів, здатних надихнути людину на створення прекрасного, здатних стати причиною того, що людина зробить щось дійсно велике, гідне </w:t>
      </w:r>
      <w:proofErr w:type="spellStart"/>
      <w:r w:rsidR="008765BC">
        <w:rPr>
          <w:rFonts w:ascii="Times New Roman" w:hAnsi="Times New Roman" w:cs="Times New Roman"/>
          <w:sz w:val="28"/>
          <w:szCs w:val="28"/>
        </w:rPr>
        <w:t>увіковіч</w:t>
      </w:r>
      <w:r w:rsidR="00D76783">
        <w:rPr>
          <w:rFonts w:ascii="Times New Roman" w:hAnsi="Times New Roman" w:cs="Times New Roman"/>
          <w:sz w:val="28"/>
          <w:szCs w:val="28"/>
        </w:rPr>
        <w:t>н</w:t>
      </w:r>
      <w:r w:rsidR="008765BC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8765BC">
        <w:rPr>
          <w:rFonts w:ascii="Times New Roman" w:hAnsi="Times New Roman" w:cs="Times New Roman"/>
          <w:sz w:val="28"/>
          <w:szCs w:val="28"/>
        </w:rPr>
        <w:t>»</w:t>
      </w:r>
      <w:r w:rsidRPr="00C64611">
        <w:rPr>
          <w:rFonts w:ascii="Times New Roman" w:hAnsi="Times New Roman" w:cs="Times New Roman"/>
          <w:sz w:val="28"/>
          <w:szCs w:val="28"/>
        </w:rPr>
        <w:t xml:space="preserve"> [</w:t>
      </w:r>
      <w:r w:rsidR="00421AAA">
        <w:rPr>
          <w:rFonts w:ascii="Times New Roman" w:hAnsi="Times New Roman" w:cs="Times New Roman"/>
          <w:sz w:val="28"/>
          <w:szCs w:val="28"/>
        </w:rPr>
        <w:t>6</w:t>
      </w:r>
      <w:r w:rsidRPr="00C64611">
        <w:rPr>
          <w:rFonts w:ascii="Times New Roman" w:hAnsi="Times New Roman" w:cs="Times New Roman"/>
          <w:sz w:val="28"/>
          <w:szCs w:val="28"/>
        </w:rPr>
        <w:t>, с. 2</w:t>
      </w:r>
      <w:r w:rsidR="008765BC">
        <w:rPr>
          <w:rFonts w:ascii="Times New Roman" w:hAnsi="Times New Roman" w:cs="Times New Roman"/>
          <w:sz w:val="28"/>
          <w:szCs w:val="28"/>
        </w:rPr>
        <w:t xml:space="preserve">15], для Ф. </w:t>
      </w:r>
      <w:proofErr w:type="spellStart"/>
      <w:r w:rsidR="008765BC">
        <w:rPr>
          <w:rFonts w:ascii="Times New Roman" w:hAnsi="Times New Roman" w:cs="Times New Roman"/>
          <w:sz w:val="28"/>
          <w:szCs w:val="28"/>
        </w:rPr>
        <w:t>Клегга</w:t>
      </w:r>
      <w:proofErr w:type="spellEnd"/>
      <w:r w:rsidR="008765BC">
        <w:rPr>
          <w:rFonts w:ascii="Times New Roman" w:hAnsi="Times New Roman" w:cs="Times New Roman"/>
          <w:sz w:val="28"/>
          <w:szCs w:val="28"/>
        </w:rPr>
        <w:t xml:space="preserve"> ж любити </w:t>
      </w:r>
      <w:r w:rsidR="008765BC">
        <w:rPr>
          <w:rFonts w:ascii="Times New Roman" w:hAnsi="Times New Roman" w:cs="Times New Roman"/>
          <w:sz w:val="28"/>
          <w:szCs w:val="28"/>
        </w:rPr>
        <w:noBreakHyphen/>
        <w:t xml:space="preserve"> значить володіти об’єктом любові. </w:t>
      </w:r>
    </w:p>
    <w:p w:rsidR="00AB1691" w:rsidRPr="00614ACC" w:rsidRDefault="0057573C" w:rsidP="00E27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3C">
        <w:rPr>
          <w:rFonts w:ascii="Times New Roman" w:hAnsi="Times New Roman" w:cs="Times New Roman"/>
          <w:b/>
          <w:sz w:val="28"/>
          <w:szCs w:val="28"/>
        </w:rPr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1B7" w:rsidRPr="008765BC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="00E271B7" w:rsidRPr="008765BC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="00E271B7" w:rsidRPr="00876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044" w:rsidRPr="008765BC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E271B7" w:rsidRPr="008765BC">
        <w:rPr>
          <w:rFonts w:ascii="Times New Roman" w:hAnsi="Times New Roman" w:cs="Times New Roman"/>
          <w:sz w:val="28"/>
          <w:szCs w:val="28"/>
        </w:rPr>
        <w:t xml:space="preserve"> уособлює в романі сучасний тип творця-ентузіаста, людину, яка перебуває у безперервному пошуку, прагне втамувати жагу своєї невгамовної допитливості, не боїться експериментувати й помилятися, яка живе, захлинаючись емоціями й відчуттями, інтуїтивно усвідомлюючи, що в цьому і є сенс життя, є втіленням філософсько-естетичного ідеалу самого письменника</w:t>
      </w:r>
      <w:r w:rsidR="00AB1691" w:rsidRPr="008765BC">
        <w:rPr>
          <w:rFonts w:ascii="Times New Roman" w:hAnsi="Times New Roman" w:cs="Times New Roman"/>
          <w:sz w:val="28"/>
          <w:szCs w:val="28"/>
        </w:rPr>
        <w:t xml:space="preserve">. </w:t>
      </w:r>
      <w:r w:rsidR="005756CF" w:rsidRPr="00614ACC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="005756CF" w:rsidRPr="00614ACC">
        <w:rPr>
          <w:rFonts w:ascii="Times New Roman" w:hAnsi="Times New Roman" w:cs="Times New Roman"/>
          <w:sz w:val="28"/>
          <w:szCs w:val="28"/>
        </w:rPr>
        <w:t>Фаулз</w:t>
      </w:r>
      <w:proofErr w:type="spellEnd"/>
      <w:r w:rsidR="005756CF" w:rsidRPr="00614ACC">
        <w:rPr>
          <w:rFonts w:ascii="Times New Roman" w:hAnsi="Times New Roman" w:cs="Times New Roman"/>
          <w:sz w:val="28"/>
          <w:szCs w:val="28"/>
        </w:rPr>
        <w:t xml:space="preserve">, обравши літературу, головним ділом свого життя, втілював у своїх улюблених персонажах ідеали свободи і творчого мислення, креативної енергії </w:t>
      </w:r>
      <w:r w:rsidR="001C731A" w:rsidRPr="00614ACC">
        <w:rPr>
          <w:rFonts w:ascii="Times New Roman" w:hAnsi="Times New Roman" w:cs="Times New Roman"/>
          <w:sz w:val="28"/>
          <w:szCs w:val="28"/>
        </w:rPr>
        <w:t xml:space="preserve">і духовної краси, наповнюючи в такий спосіб світ ідеями добра і любові. </w:t>
      </w:r>
      <w:r w:rsidR="00E271B7" w:rsidRPr="0061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D4D" w:rsidRDefault="001B7D4D" w:rsidP="00421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D4D" w:rsidRDefault="001B7D4D" w:rsidP="00421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731A" w:rsidRDefault="001C731A" w:rsidP="00421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C731A" w:rsidRPr="00421AAA" w:rsidRDefault="001C731A" w:rsidP="00421AAA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D7F">
        <w:rPr>
          <w:rFonts w:ascii="Times New Roman" w:hAnsi="Times New Roman" w:cs="Times New Roman"/>
          <w:sz w:val="28"/>
          <w:szCs w:val="28"/>
        </w:rPr>
        <w:t xml:space="preserve">Джон Роберт </w:t>
      </w:r>
      <w:proofErr w:type="spellStart"/>
      <w:r w:rsidRPr="00B37D7F">
        <w:rPr>
          <w:rFonts w:ascii="Times New Roman" w:hAnsi="Times New Roman" w:cs="Times New Roman"/>
          <w:sz w:val="28"/>
          <w:szCs w:val="28"/>
        </w:rPr>
        <w:t>Фаулз</w:t>
      </w:r>
      <w:proofErr w:type="spellEnd"/>
      <w:r w:rsidRPr="00B37D7F">
        <w:rPr>
          <w:rFonts w:ascii="Times New Roman" w:hAnsi="Times New Roman" w:cs="Times New Roman"/>
          <w:sz w:val="28"/>
          <w:szCs w:val="28"/>
        </w:rPr>
        <w:t xml:space="preserve"> // Давиденко Г.Й. Історія новітньої зарубіжної літератури: </w:t>
      </w:r>
      <w:proofErr w:type="spellStart"/>
      <w:r w:rsidRPr="00B37D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D7F">
        <w:rPr>
          <w:rFonts w:ascii="Times New Roman" w:hAnsi="Times New Roman" w:cs="Times New Roman"/>
          <w:sz w:val="28"/>
          <w:szCs w:val="28"/>
        </w:rPr>
        <w:t>. посібник. К.: Центр учбової літератури. 2008. С.43-51.</w:t>
      </w:r>
      <w:r w:rsidRPr="00B3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1AAA" w:rsidRPr="00E5691F" w:rsidRDefault="00421AAA" w:rsidP="00421AA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691F">
        <w:rPr>
          <w:rFonts w:ascii="Times New Roman" w:eastAsia="PTSerif-Bold" w:hAnsi="Times New Roman" w:cs="Times New Roman"/>
          <w:bCs/>
          <w:sz w:val="28"/>
          <w:szCs w:val="28"/>
        </w:rPr>
        <w:t>Козлик І.</w:t>
      </w:r>
      <w:r w:rsidRPr="00E5691F">
        <w:rPr>
          <w:rFonts w:ascii="Times New Roman" w:eastAsia="PTSerif-Bold" w:hAnsi="Times New Roman" w:cs="Times New Roman"/>
          <w:b/>
          <w:bCs/>
          <w:sz w:val="28"/>
          <w:szCs w:val="28"/>
        </w:rPr>
        <w:t xml:space="preserve"> </w:t>
      </w:r>
      <w:r w:rsidRPr="00E5691F">
        <w:rPr>
          <w:rFonts w:ascii="Times New Roman" w:eastAsia="PTSerif-Regular" w:hAnsi="Times New Roman" w:cs="Times New Roman"/>
          <w:sz w:val="28"/>
          <w:szCs w:val="28"/>
        </w:rPr>
        <w:t xml:space="preserve">Літературознавчий аналіз художнього тексту/твору в умовах сучасної </w:t>
      </w:r>
      <w:proofErr w:type="spellStart"/>
      <w:r w:rsidRPr="00E5691F">
        <w:rPr>
          <w:rFonts w:ascii="Times New Roman" w:eastAsia="PTSerif-Regular" w:hAnsi="Times New Roman" w:cs="Times New Roman"/>
          <w:sz w:val="28"/>
          <w:szCs w:val="28"/>
        </w:rPr>
        <w:t>міжнаукової</w:t>
      </w:r>
      <w:proofErr w:type="spellEnd"/>
      <w:r w:rsidRPr="00E5691F">
        <w:rPr>
          <w:rFonts w:ascii="Times New Roman" w:eastAsia="PTSerif-Regular" w:hAnsi="Times New Roman" w:cs="Times New Roman"/>
          <w:sz w:val="28"/>
          <w:szCs w:val="28"/>
        </w:rPr>
        <w:t xml:space="preserve"> та міжгалузевої взаємодії. Брно, 2020. 235 с.</w:t>
      </w:r>
    </w:p>
    <w:p w:rsidR="00B37D7F" w:rsidRPr="00B37D7F" w:rsidRDefault="00B37D7F" w:rsidP="00421AAA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7D7F">
        <w:rPr>
          <w:rFonts w:ascii="Times New Roman" w:hAnsi="Times New Roman" w:cs="Times New Roman"/>
          <w:sz w:val="28"/>
          <w:szCs w:val="28"/>
          <w:lang w:val="ru-RU"/>
        </w:rPr>
        <w:t>Мотыгуллина</w:t>
      </w:r>
      <w:proofErr w:type="spellEnd"/>
      <w:r w:rsidRPr="00B37D7F">
        <w:rPr>
          <w:rFonts w:ascii="Times New Roman" w:hAnsi="Times New Roman" w:cs="Times New Roman"/>
          <w:sz w:val="28"/>
          <w:szCs w:val="28"/>
          <w:lang w:val="ru-RU"/>
        </w:rPr>
        <w:t xml:space="preserve"> З. А. Репрезентация концепта «красота» в романе Джона Фаулза «Коллекционер». Вестник Челябинского государственного педагогического университета. 2017. № 5. С. 180-185. URL: https://e.lanbook.com/journal/issue/302004 (дата </w:t>
      </w:r>
      <w:proofErr w:type="spellStart"/>
      <w:r w:rsidRPr="00B37D7F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B37D7F">
        <w:rPr>
          <w:rFonts w:ascii="Times New Roman" w:hAnsi="Times New Roman" w:cs="Times New Roman"/>
          <w:sz w:val="28"/>
          <w:szCs w:val="28"/>
          <w:lang w:val="ru-RU"/>
        </w:rPr>
        <w:t>: 20.11.2021).</w:t>
      </w:r>
    </w:p>
    <w:p w:rsidR="001C731A" w:rsidRPr="00B37D7F" w:rsidRDefault="001C731A" w:rsidP="00421AAA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D7F">
        <w:rPr>
          <w:rFonts w:ascii="Times New Roman" w:hAnsi="Times New Roman" w:cs="Times New Roman"/>
          <w:sz w:val="28"/>
          <w:szCs w:val="28"/>
          <w:lang w:val="ru-RU"/>
        </w:rPr>
        <w:t>Фаулз Дж. Коллекционер. Подруга французского лейтенанта: Романы: Пер. с англ. / Дж. Фаулз. М.: ООО «Издательство АСТ», 2003. 777 с.</w:t>
      </w:r>
    </w:p>
    <w:p w:rsidR="00B37D7F" w:rsidRPr="00B37D7F" w:rsidRDefault="001C731A" w:rsidP="00421AAA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D7F">
        <w:rPr>
          <w:rFonts w:ascii="Times New Roman" w:hAnsi="Times New Roman" w:cs="Times New Roman"/>
          <w:sz w:val="28"/>
          <w:szCs w:val="28"/>
        </w:rPr>
        <w:t>Саруханян</w:t>
      </w:r>
      <w:proofErr w:type="spellEnd"/>
      <w:r w:rsidRPr="00B37D7F">
        <w:rPr>
          <w:rFonts w:ascii="Times New Roman" w:hAnsi="Times New Roman" w:cs="Times New Roman"/>
          <w:sz w:val="28"/>
          <w:szCs w:val="28"/>
        </w:rPr>
        <w:t xml:space="preserve"> А.</w:t>
      </w:r>
      <w:r w:rsidRPr="00B3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7F">
        <w:rPr>
          <w:rFonts w:ascii="Times New Roman" w:hAnsi="Times New Roman" w:cs="Times New Roman"/>
          <w:sz w:val="28"/>
          <w:szCs w:val="28"/>
        </w:rPr>
        <w:t xml:space="preserve">П. Джон </w:t>
      </w:r>
      <w:proofErr w:type="spellStart"/>
      <w:r w:rsidRPr="00B37D7F">
        <w:rPr>
          <w:rFonts w:ascii="Times New Roman" w:hAnsi="Times New Roman" w:cs="Times New Roman"/>
          <w:sz w:val="28"/>
          <w:szCs w:val="28"/>
        </w:rPr>
        <w:t>Фаулз</w:t>
      </w:r>
      <w:proofErr w:type="spellEnd"/>
      <w:r w:rsidRPr="00B37D7F">
        <w:rPr>
          <w:rFonts w:ascii="Times New Roman" w:hAnsi="Times New Roman" w:cs="Times New Roman"/>
          <w:sz w:val="28"/>
          <w:szCs w:val="28"/>
          <w:lang w:val="ru-RU"/>
        </w:rPr>
        <w:t xml:space="preserve"> // Английская литература. 1945-1980. М., 1987. </w:t>
      </w:r>
    </w:p>
    <w:p w:rsidR="00B37D7F" w:rsidRPr="00B37D7F" w:rsidRDefault="001C731A" w:rsidP="00421AA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D7F">
        <w:rPr>
          <w:rFonts w:ascii="Times New Roman" w:hAnsi="Times New Roman" w:cs="Times New Roman"/>
          <w:sz w:val="28"/>
          <w:szCs w:val="28"/>
          <w:lang w:val="ru-RU"/>
        </w:rPr>
        <w:t>С.317-330.</w:t>
      </w:r>
    </w:p>
    <w:p w:rsidR="00B37D7F" w:rsidRPr="00B37D7F" w:rsidRDefault="00B37D7F" w:rsidP="00421AAA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7D7F">
        <w:rPr>
          <w:rFonts w:ascii="Times New Roman" w:hAnsi="Times New Roman" w:cs="Times New Roman"/>
          <w:sz w:val="28"/>
          <w:szCs w:val="28"/>
          <w:lang w:val="ru-RU"/>
        </w:rPr>
        <w:t>Швагрукова</w:t>
      </w:r>
      <w:proofErr w:type="spellEnd"/>
      <w:r w:rsidRPr="00B37D7F">
        <w:rPr>
          <w:rFonts w:ascii="Times New Roman" w:hAnsi="Times New Roman" w:cs="Times New Roman"/>
          <w:sz w:val="28"/>
          <w:szCs w:val="28"/>
          <w:lang w:val="ru-RU"/>
        </w:rPr>
        <w:t xml:space="preserve"> Е. В. Любовь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мания (на основе произведения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7F">
        <w:rPr>
          <w:rFonts w:ascii="Times New Roman" w:hAnsi="Times New Roman" w:cs="Times New Roman"/>
          <w:sz w:val="28"/>
          <w:szCs w:val="28"/>
          <w:lang w:val="ru-RU"/>
        </w:rPr>
        <w:t>Фаулза «Коллекционер»). Грамота. 2013. № 5. С. 2014-2017.</w:t>
      </w:r>
    </w:p>
    <w:p w:rsidR="000F7CF7" w:rsidRDefault="000F7CF7" w:rsidP="00421AAA">
      <w:pPr>
        <w:spacing w:after="0" w:line="360" w:lineRule="auto"/>
      </w:pPr>
    </w:p>
    <w:sectPr w:rsidR="000F7CF7" w:rsidSect="00A208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D" w:rsidRDefault="00EF27CD" w:rsidP="00F10E7F">
      <w:pPr>
        <w:spacing w:after="0" w:line="240" w:lineRule="auto"/>
      </w:pPr>
      <w:r>
        <w:separator/>
      </w:r>
    </w:p>
  </w:endnote>
  <w:endnote w:type="continuationSeparator" w:id="0">
    <w:p w:rsidR="00EF27CD" w:rsidRDefault="00EF27CD" w:rsidP="00F1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D" w:rsidRDefault="00EF27CD" w:rsidP="00F10E7F">
      <w:pPr>
        <w:spacing w:after="0" w:line="240" w:lineRule="auto"/>
      </w:pPr>
      <w:r>
        <w:separator/>
      </w:r>
    </w:p>
  </w:footnote>
  <w:footnote w:type="continuationSeparator" w:id="0">
    <w:p w:rsidR="00EF27CD" w:rsidRDefault="00EF27CD" w:rsidP="00F1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A71"/>
    <w:multiLevelType w:val="hybridMultilevel"/>
    <w:tmpl w:val="6A106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93F8B"/>
    <w:multiLevelType w:val="hybridMultilevel"/>
    <w:tmpl w:val="958ED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6109"/>
    <w:multiLevelType w:val="hybridMultilevel"/>
    <w:tmpl w:val="D09EDC4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03745"/>
    <w:multiLevelType w:val="hybridMultilevel"/>
    <w:tmpl w:val="506C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191"/>
    <w:multiLevelType w:val="hybridMultilevel"/>
    <w:tmpl w:val="D7B85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7F"/>
    <w:rsid w:val="0006643F"/>
    <w:rsid w:val="000A1C67"/>
    <w:rsid w:val="000D1D08"/>
    <w:rsid w:val="000F7CF7"/>
    <w:rsid w:val="001B7D4D"/>
    <w:rsid w:val="001C731A"/>
    <w:rsid w:val="00236BB4"/>
    <w:rsid w:val="002F2768"/>
    <w:rsid w:val="002F59E3"/>
    <w:rsid w:val="00421AAA"/>
    <w:rsid w:val="00441B0C"/>
    <w:rsid w:val="00483496"/>
    <w:rsid w:val="004E5336"/>
    <w:rsid w:val="004F21CC"/>
    <w:rsid w:val="0056540C"/>
    <w:rsid w:val="005756CF"/>
    <w:rsid w:val="0057573C"/>
    <w:rsid w:val="00583168"/>
    <w:rsid w:val="00614ACC"/>
    <w:rsid w:val="00860044"/>
    <w:rsid w:val="008656D0"/>
    <w:rsid w:val="008765BC"/>
    <w:rsid w:val="008F7F99"/>
    <w:rsid w:val="009C7F1A"/>
    <w:rsid w:val="00A208AC"/>
    <w:rsid w:val="00A53ECD"/>
    <w:rsid w:val="00A94A7E"/>
    <w:rsid w:val="00AA3E3F"/>
    <w:rsid w:val="00AB1691"/>
    <w:rsid w:val="00B37D7F"/>
    <w:rsid w:val="00D35264"/>
    <w:rsid w:val="00D76783"/>
    <w:rsid w:val="00E271B7"/>
    <w:rsid w:val="00E761DE"/>
    <w:rsid w:val="00EF27CD"/>
    <w:rsid w:val="00F10E7F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0E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0E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0E7F"/>
    <w:rPr>
      <w:vertAlign w:val="superscript"/>
    </w:rPr>
  </w:style>
  <w:style w:type="paragraph" w:styleId="a6">
    <w:name w:val="List Paragraph"/>
    <w:basedOn w:val="a"/>
    <w:uiPriority w:val="34"/>
    <w:qFormat/>
    <w:rsid w:val="001C731A"/>
    <w:pPr>
      <w:ind w:left="720"/>
      <w:contextualSpacing/>
    </w:pPr>
  </w:style>
  <w:style w:type="character" w:styleId="a7">
    <w:name w:val="Strong"/>
    <w:uiPriority w:val="99"/>
    <w:qFormat/>
    <w:rsid w:val="00421AAA"/>
    <w:rPr>
      <w:rFonts w:cs="Times New Roman"/>
      <w:b/>
      <w:bCs/>
    </w:rPr>
  </w:style>
  <w:style w:type="paragraph" w:customStyle="1" w:styleId="show">
    <w:name w:val="show"/>
    <w:basedOn w:val="a"/>
    <w:uiPriority w:val="99"/>
    <w:rsid w:val="0042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575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0E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0E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0E7F"/>
    <w:rPr>
      <w:vertAlign w:val="superscript"/>
    </w:rPr>
  </w:style>
  <w:style w:type="paragraph" w:styleId="a6">
    <w:name w:val="List Paragraph"/>
    <w:basedOn w:val="a"/>
    <w:uiPriority w:val="34"/>
    <w:qFormat/>
    <w:rsid w:val="001C731A"/>
    <w:pPr>
      <w:ind w:left="720"/>
      <w:contextualSpacing/>
    </w:pPr>
  </w:style>
  <w:style w:type="character" w:styleId="a7">
    <w:name w:val="Strong"/>
    <w:uiPriority w:val="99"/>
    <w:qFormat/>
    <w:rsid w:val="00421AAA"/>
    <w:rPr>
      <w:rFonts w:cs="Times New Roman"/>
      <w:b/>
      <w:bCs/>
    </w:rPr>
  </w:style>
  <w:style w:type="paragraph" w:customStyle="1" w:styleId="show">
    <w:name w:val="show"/>
    <w:basedOn w:val="a"/>
    <w:uiPriority w:val="99"/>
    <w:rsid w:val="0042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575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.terekhovska@pnu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5813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2021-01-18T09:00:00Z</dcterms:created>
  <dcterms:modified xsi:type="dcterms:W3CDTF">2022-05-10T06:47:00Z</dcterms:modified>
</cp:coreProperties>
</file>