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798" w:rsidRPr="001C6722" w:rsidRDefault="00372647" w:rsidP="009A5798">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simplePos x="0" y="0"/>
                <wp:positionH relativeFrom="column">
                  <wp:posOffset>5643799</wp:posOffset>
                </wp:positionH>
                <wp:positionV relativeFrom="paragraph">
                  <wp:posOffset>-584319</wp:posOffset>
                </wp:positionV>
                <wp:extent cx="948776" cy="673768"/>
                <wp:effectExtent l="0" t="0" r="3810" b="0"/>
                <wp:wrapNone/>
                <wp:docPr id="1064" name="Прямокутник 1064"/>
                <wp:cNvGraphicFramePr/>
                <a:graphic xmlns:a="http://schemas.openxmlformats.org/drawingml/2006/main">
                  <a:graphicData uri="http://schemas.microsoft.com/office/word/2010/wordprocessingShape">
                    <wps:wsp>
                      <wps:cNvSpPr/>
                      <wps:spPr>
                        <a:xfrm>
                          <a:off x="0" y="0"/>
                          <a:ext cx="948776" cy="67376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05E55" id="Прямокутник 1064" o:spid="_x0000_s1026" style="position:absolute;margin-left:444.4pt;margin-top:-46pt;width:74.7pt;height:5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" fillcolor="white [3201]" stroked="f" strokeweight="1pt"/>
            </w:pict>
          </mc:Fallback>
        </mc:AlternateContent>
      </w:r>
      <w:r w:rsidR="009A5798" w:rsidRPr="001C6722">
        <w:rPr>
          <w:rFonts w:ascii="Times New Roman" w:hAnsi="Times New Roman" w:cs="Times New Roman"/>
          <w:sz w:val="28"/>
          <w:szCs w:val="28"/>
          <w:lang w:val="uk-UA"/>
        </w:rPr>
        <w:t>Міністерство освіти та науки України</w:t>
      </w:r>
    </w:p>
    <w:p w:rsidR="009A5798" w:rsidRPr="001C6722" w:rsidRDefault="009A5798" w:rsidP="009A5798">
      <w:pPr>
        <w:spacing w:after="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Прикарпатський національний університет імені Василя Стефаника</w:t>
      </w:r>
    </w:p>
    <w:p w:rsidR="009A5798" w:rsidRPr="001C6722" w:rsidRDefault="009A5798" w:rsidP="009A5798">
      <w:pPr>
        <w:spacing w:after="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Фізико-технічний факультет</w:t>
      </w:r>
    </w:p>
    <w:p w:rsidR="009A5798" w:rsidRPr="001C6722" w:rsidRDefault="009A5798" w:rsidP="009A5798">
      <w:pPr>
        <w:spacing w:after="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Кафедра матеріалознавства і новітніх технологій</w:t>
      </w: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r w:rsidRPr="001C6722">
        <w:rPr>
          <w:rFonts w:ascii="Times New Roman" w:hAnsi="Times New Roman" w:cs="Times New Roman"/>
          <w:sz w:val="28"/>
          <w:lang w:val="uk-UA"/>
        </w:rPr>
        <w:t xml:space="preserve">Магістерська робота </w:t>
      </w:r>
    </w:p>
    <w:p w:rsidR="009A5798" w:rsidRPr="001C6722" w:rsidRDefault="009A5798" w:rsidP="009A5798">
      <w:pPr>
        <w:jc w:val="center"/>
        <w:rPr>
          <w:rFonts w:ascii="Times New Roman" w:hAnsi="Times New Roman" w:cs="Times New Roman"/>
          <w:sz w:val="28"/>
          <w:lang w:val="uk-UA"/>
        </w:rPr>
      </w:pPr>
      <w:r w:rsidRPr="001C6722">
        <w:rPr>
          <w:rFonts w:ascii="Times New Roman" w:hAnsi="Times New Roman" w:cs="Times New Roman"/>
          <w:sz w:val="28"/>
          <w:lang w:val="uk-UA"/>
        </w:rPr>
        <w:t>на тему:</w:t>
      </w:r>
    </w:p>
    <w:p w:rsidR="009A5798" w:rsidRPr="001C6722" w:rsidRDefault="002E5C07" w:rsidP="009A5798">
      <w:pPr>
        <w:jc w:val="center"/>
        <w:rPr>
          <w:rFonts w:ascii="Times New Roman" w:hAnsi="Times New Roman" w:cs="Times New Roman"/>
          <w:sz w:val="28"/>
          <w:lang w:val="uk-UA"/>
        </w:rPr>
      </w:pPr>
      <w:r w:rsidRPr="001C6722">
        <w:rPr>
          <w:rFonts w:ascii="Times New Roman" w:hAnsi="Times New Roman" w:cs="Times New Roman"/>
          <w:b/>
          <w:sz w:val="28"/>
          <w:lang w:val="uk-UA"/>
        </w:rPr>
        <w:t>Структура та властивості Ti-Al сплавів</w:t>
      </w:r>
    </w:p>
    <w:p w:rsidR="009A5798" w:rsidRPr="001C6722" w:rsidRDefault="002E5C07" w:rsidP="002E5C07">
      <w:pPr>
        <w:spacing w:after="0"/>
        <w:ind w:left="-142"/>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Structure and properties of Ti-Al alloys</w:t>
      </w:r>
    </w:p>
    <w:p w:rsidR="009A5798" w:rsidRPr="001C6722" w:rsidRDefault="009A5798" w:rsidP="007739E0">
      <w:pPr>
        <w:spacing w:after="0"/>
        <w:rPr>
          <w:rFonts w:ascii="Times New Roman" w:hAnsi="Times New Roman" w:cs="Times New Roman"/>
          <w:sz w:val="28"/>
          <w:szCs w:val="28"/>
          <w:lang w:val="uk-UA"/>
        </w:rPr>
      </w:pPr>
    </w:p>
    <w:p w:rsidR="009A5798" w:rsidRPr="001C6722" w:rsidRDefault="009A5798" w:rsidP="009A5798">
      <w:pPr>
        <w:spacing w:after="0"/>
        <w:ind w:left="4820"/>
        <w:rPr>
          <w:rFonts w:ascii="Times New Roman" w:hAnsi="Times New Roman" w:cs="Times New Roman"/>
          <w:sz w:val="28"/>
          <w:szCs w:val="28"/>
          <w:lang w:val="uk-UA"/>
        </w:rPr>
      </w:pPr>
    </w:p>
    <w:p w:rsidR="009A5798" w:rsidRPr="001C6722" w:rsidRDefault="009A5798" w:rsidP="009A5798">
      <w:pPr>
        <w:spacing w:after="0"/>
        <w:ind w:left="4820"/>
        <w:rPr>
          <w:rFonts w:ascii="Times New Roman" w:hAnsi="Times New Roman" w:cs="Times New Roman"/>
          <w:sz w:val="28"/>
          <w:szCs w:val="28"/>
          <w:lang w:val="uk-UA"/>
        </w:rPr>
      </w:pPr>
      <w:r w:rsidRPr="001C6722">
        <w:rPr>
          <w:rFonts w:ascii="Times New Roman" w:hAnsi="Times New Roman" w:cs="Times New Roman"/>
          <w:sz w:val="28"/>
          <w:szCs w:val="28"/>
          <w:lang w:val="uk-UA"/>
        </w:rPr>
        <w:t>Студента II курсу, групи ФА(м)-21</w:t>
      </w:r>
    </w:p>
    <w:p w:rsidR="009A5798" w:rsidRPr="001C6722" w:rsidRDefault="009A5798" w:rsidP="009A5798">
      <w:pPr>
        <w:spacing w:after="0"/>
        <w:ind w:left="48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спеціальності </w:t>
      </w:r>
      <w:r w:rsidR="007717DE">
        <w:rPr>
          <w:rFonts w:ascii="Times New Roman" w:hAnsi="Times New Roman" w:cs="Times New Roman"/>
          <w:sz w:val="28"/>
          <w:szCs w:val="28"/>
          <w:lang w:val="uk-UA"/>
        </w:rPr>
        <w:t>104 Фізика та Астрономія</w:t>
      </w:r>
    </w:p>
    <w:p w:rsidR="009A5798" w:rsidRPr="001C6722" w:rsidRDefault="009A5798" w:rsidP="009A5798">
      <w:pPr>
        <w:spacing w:after="0"/>
        <w:ind w:left="48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Неміша В.Р.</w:t>
      </w:r>
    </w:p>
    <w:p w:rsidR="009A5798" w:rsidRPr="001C6722" w:rsidRDefault="009A5798" w:rsidP="009A5798">
      <w:pPr>
        <w:tabs>
          <w:tab w:val="left" w:pos="4678"/>
        </w:tabs>
        <w:spacing w:after="0"/>
        <w:ind w:left="4820"/>
        <w:jc w:val="both"/>
        <w:rPr>
          <w:rFonts w:ascii="Times New Roman" w:hAnsi="Times New Roman" w:cs="Times New Roman"/>
          <w:sz w:val="28"/>
          <w:szCs w:val="28"/>
          <w:lang w:val="uk-UA"/>
        </w:rPr>
      </w:pPr>
    </w:p>
    <w:p w:rsidR="009A5798" w:rsidRPr="001C6722" w:rsidRDefault="009A5798" w:rsidP="009A5798">
      <w:pPr>
        <w:tabs>
          <w:tab w:val="left" w:pos="4678"/>
        </w:tabs>
        <w:spacing w:after="0"/>
        <w:ind w:left="48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Науковий керівник: </w:t>
      </w:r>
    </w:p>
    <w:p w:rsidR="009A5798" w:rsidRPr="001C6722" w:rsidRDefault="009A5798" w:rsidP="009A5798">
      <w:pPr>
        <w:tabs>
          <w:tab w:val="left" w:pos="4678"/>
        </w:tabs>
        <w:spacing w:after="0"/>
        <w:ind w:left="4820"/>
        <w:jc w:val="both"/>
        <w:rPr>
          <w:rFonts w:ascii="Times New Roman" w:hAnsi="Times New Roman" w:cs="Times New Roman"/>
          <w:sz w:val="28"/>
          <w:szCs w:val="28"/>
          <w:shd w:val="clear" w:color="auto" w:fill="FFFFFF"/>
          <w:lang w:val="uk-UA"/>
        </w:rPr>
      </w:pPr>
      <w:r w:rsidRPr="001C6722">
        <w:rPr>
          <w:rFonts w:ascii="Times New Roman" w:hAnsi="Times New Roman" w:cs="Times New Roman"/>
          <w:sz w:val="28"/>
          <w:szCs w:val="28"/>
          <w:shd w:val="clear" w:color="auto" w:fill="FFFFFF"/>
          <w:lang w:val="uk-UA"/>
        </w:rPr>
        <w:t>доктор фізико-математичних наук, професор</w:t>
      </w:r>
      <w:r w:rsidRPr="001C6722">
        <w:rPr>
          <w:rStyle w:val="a5"/>
          <w:rFonts w:ascii="Times New Roman" w:hAnsi="Times New Roman" w:cs="Times New Roman"/>
          <w:sz w:val="28"/>
          <w:szCs w:val="28"/>
          <w:bdr w:val="none" w:sz="0" w:space="0" w:color="auto" w:frame="1"/>
          <w:shd w:val="clear" w:color="auto" w:fill="FFFFFF"/>
          <w:lang w:val="uk-UA"/>
        </w:rPr>
        <w:t xml:space="preserve"> Яремій І.П.</w:t>
      </w: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p>
    <w:p w:rsidR="009A5798" w:rsidRPr="001C6722" w:rsidRDefault="009A5798" w:rsidP="009A5798">
      <w:pPr>
        <w:jc w:val="center"/>
        <w:rPr>
          <w:rFonts w:ascii="Times New Roman" w:hAnsi="Times New Roman" w:cs="Times New Roman"/>
          <w:sz w:val="28"/>
          <w:lang w:val="uk-UA"/>
        </w:rPr>
      </w:pPr>
      <w:r w:rsidRPr="001C6722">
        <w:rPr>
          <w:rFonts w:ascii="Times New Roman" w:hAnsi="Times New Roman" w:cs="Times New Roman"/>
          <w:sz w:val="28"/>
          <w:lang w:val="uk-UA"/>
        </w:rPr>
        <w:t>Івано Франківськ</w:t>
      </w:r>
    </w:p>
    <w:p w:rsidR="009A5798" w:rsidRPr="001C6722" w:rsidRDefault="009A5798" w:rsidP="009A5798">
      <w:pPr>
        <w:jc w:val="center"/>
        <w:rPr>
          <w:rFonts w:ascii="Times New Roman" w:hAnsi="Times New Roman" w:cs="Times New Roman"/>
          <w:sz w:val="28"/>
          <w:lang w:val="uk-UA"/>
        </w:rPr>
      </w:pPr>
      <w:r w:rsidRPr="001C6722">
        <w:rPr>
          <w:rFonts w:ascii="Times New Roman" w:hAnsi="Times New Roman" w:cs="Times New Roman"/>
          <w:sz w:val="28"/>
          <w:lang w:val="uk-UA"/>
        </w:rPr>
        <w:t>2023</w:t>
      </w:r>
      <w:r w:rsidRPr="001C6722">
        <w:rPr>
          <w:rFonts w:ascii="Times New Roman" w:hAnsi="Times New Roman" w:cs="Times New Roman"/>
          <w:sz w:val="28"/>
          <w:szCs w:val="28"/>
          <w:lang w:val="uk-UA"/>
        </w:rPr>
        <w:br w:type="page"/>
      </w:r>
    </w:p>
    <w:sdt>
      <w:sdtPr>
        <w:rPr>
          <w:rFonts w:ascii="Times New Roman" w:eastAsiaTheme="minorEastAsia" w:hAnsi="Times New Roman" w:cs="Times New Roman"/>
          <w:b w:val="0"/>
          <w:bCs w:val="0"/>
          <w:color w:val="auto"/>
          <w:sz w:val="22"/>
          <w:szCs w:val="22"/>
          <w:lang w:val="uk-UA"/>
        </w:rPr>
        <w:id w:val="86044192"/>
        <w:docPartObj>
          <w:docPartGallery w:val="Table of Contents"/>
          <w:docPartUnique/>
        </w:docPartObj>
      </w:sdtPr>
      <w:sdtContent>
        <w:p w:rsidR="009A5798" w:rsidRPr="007717DE" w:rsidRDefault="007739E0" w:rsidP="007717DE">
          <w:pPr>
            <w:pStyle w:val="a4"/>
            <w:spacing w:before="0" w:after="240" w:line="360" w:lineRule="auto"/>
            <w:jc w:val="center"/>
            <w:rPr>
              <w:rFonts w:ascii="Times New Roman" w:hAnsi="Times New Roman" w:cs="Times New Roman"/>
              <w:color w:val="000000" w:themeColor="text1"/>
              <w:lang w:val="uk-UA"/>
            </w:rPr>
          </w:pPr>
          <w:r w:rsidRPr="007717DE">
            <w:rPr>
              <w:rFonts w:ascii="Times New Roman" w:hAnsi="Times New Roman" w:cs="Times New Roman"/>
              <w:color w:val="000000" w:themeColor="text1"/>
              <w:lang w:val="uk-UA"/>
            </w:rPr>
            <w:t>ЗМІСТ</w:t>
          </w:r>
        </w:p>
        <w:p w:rsidR="007717DE" w:rsidRPr="007717DE" w:rsidRDefault="009A5798" w:rsidP="007717DE">
          <w:pPr>
            <w:pStyle w:val="11"/>
            <w:tabs>
              <w:tab w:val="right" w:leader="dot" w:pos="9679"/>
            </w:tabs>
            <w:spacing w:after="0" w:line="360" w:lineRule="auto"/>
            <w:rPr>
              <w:rFonts w:ascii="Times New Roman" w:hAnsi="Times New Roman" w:cs="Times New Roman"/>
              <w:noProof/>
              <w:sz w:val="28"/>
              <w:szCs w:val="28"/>
              <w:lang w:eastAsia="uk-UA"/>
            </w:rPr>
          </w:pPr>
          <w:r w:rsidRPr="007717DE">
            <w:rPr>
              <w:rFonts w:ascii="Times New Roman" w:hAnsi="Times New Roman" w:cs="Times New Roman"/>
              <w:sz w:val="28"/>
              <w:szCs w:val="28"/>
            </w:rPr>
            <w:fldChar w:fldCharType="begin"/>
          </w:r>
          <w:r w:rsidRPr="007717DE">
            <w:rPr>
              <w:rFonts w:ascii="Times New Roman" w:hAnsi="Times New Roman" w:cs="Times New Roman"/>
              <w:sz w:val="28"/>
              <w:szCs w:val="28"/>
            </w:rPr>
            <w:instrText xml:space="preserve"> TOC \o "1-3" \h \z \u </w:instrText>
          </w:r>
          <w:r w:rsidRPr="007717DE">
            <w:rPr>
              <w:rFonts w:ascii="Times New Roman" w:hAnsi="Times New Roman" w:cs="Times New Roman"/>
              <w:sz w:val="28"/>
              <w:szCs w:val="28"/>
            </w:rPr>
            <w:fldChar w:fldCharType="separate"/>
          </w:r>
          <w:hyperlink w:anchor="_Toc153154428" w:history="1">
            <w:r w:rsidR="007717DE" w:rsidRPr="007717DE">
              <w:rPr>
                <w:rStyle w:val="a3"/>
                <w:rFonts w:ascii="Times New Roman" w:hAnsi="Times New Roman" w:cs="Times New Roman"/>
                <w:noProof/>
                <w:sz w:val="28"/>
                <w:szCs w:val="28"/>
              </w:rPr>
              <w:t>ВСТУП</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_Toc153154428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3</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11"/>
            <w:tabs>
              <w:tab w:val="right" w:leader="dot" w:pos="9679"/>
            </w:tabs>
            <w:spacing w:after="0" w:line="360" w:lineRule="auto"/>
            <w:rPr>
              <w:rFonts w:ascii="Times New Roman" w:hAnsi="Times New Roman" w:cs="Times New Roman"/>
              <w:noProof/>
              <w:sz w:val="28"/>
              <w:szCs w:val="28"/>
              <w:lang w:eastAsia="uk-UA"/>
            </w:rPr>
          </w:pPr>
          <w:hyperlink w:anchor="_Toc153154429" w:history="1">
            <w:r w:rsidR="007717DE" w:rsidRPr="007717DE">
              <w:rPr>
                <w:rStyle w:val="a3"/>
                <w:rFonts w:ascii="Times New Roman" w:hAnsi="Times New Roman" w:cs="Times New Roman"/>
                <w:noProof/>
                <w:sz w:val="28"/>
                <w:szCs w:val="28"/>
              </w:rPr>
              <w:t>РОЗДІЛ 1. ТИТАН ТА СПЛАВИ НА ЙОГО ОСНОВІ</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_Toc153154429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4</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0" w:history="1">
            <w:r w:rsidR="007717DE" w:rsidRPr="007717DE">
              <w:rPr>
                <w:rStyle w:val="a3"/>
                <w:rFonts w:ascii="Times New Roman" w:hAnsi="Times New Roman" w:cs="Times New Roman"/>
                <w:noProof/>
                <w:sz w:val="28"/>
                <w:szCs w:val="28"/>
              </w:rPr>
              <w:t>1.1. Характеристики та властивості титану</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_Toc153154430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4</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1" w:history="1">
            <w:r w:rsidR="007717DE" w:rsidRPr="007717DE">
              <w:rPr>
                <w:rStyle w:val="a3"/>
                <w:rFonts w:ascii="Times New Roman" w:hAnsi="Times New Roman" w:cs="Times New Roman"/>
                <w:noProof/>
                <w:sz w:val="28"/>
                <w:szCs w:val="28"/>
              </w:rPr>
              <w:t>1.2. Маркування та класифікація титанових сплавів</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_Toc153154431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6</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2" w:history="1">
            <w:r w:rsidR="007717DE" w:rsidRPr="007717DE">
              <w:rPr>
                <w:rStyle w:val="a3"/>
                <w:rFonts w:ascii="Times New Roman" w:hAnsi="Times New Roman" w:cs="Times New Roman"/>
                <w:noProof/>
                <w:sz w:val="28"/>
                <w:szCs w:val="28"/>
              </w:rPr>
              <w:t>1.3. Термічна обробка титанових сплавів</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_Toc153154432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8</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3" w:history="1">
            <w:r w:rsidR="007717DE" w:rsidRPr="007717DE">
              <w:rPr>
                <w:rStyle w:val="a3"/>
                <w:rFonts w:ascii="Times New Roman" w:hAnsi="Times New Roman" w:cs="Times New Roman"/>
                <w:noProof/>
                <w:sz w:val="28"/>
                <w:szCs w:val="28"/>
              </w:rPr>
              <w:t>1.4. Використання промислових титанових сплавів</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_Toc153154433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10</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11"/>
            <w:tabs>
              <w:tab w:val="right" w:leader="dot" w:pos="9679"/>
            </w:tabs>
            <w:spacing w:after="0" w:line="360" w:lineRule="auto"/>
            <w:rPr>
              <w:rFonts w:ascii="Times New Roman" w:hAnsi="Times New Roman" w:cs="Times New Roman"/>
              <w:noProof/>
              <w:sz w:val="28"/>
              <w:szCs w:val="28"/>
              <w:lang w:eastAsia="uk-UA"/>
            </w:rPr>
          </w:pPr>
          <w:hyperlink w:anchor="_Toc153154434" w:history="1">
            <w:r w:rsidR="007717DE" w:rsidRPr="007717DE">
              <w:rPr>
                <w:rStyle w:val="a3"/>
                <w:rFonts w:ascii="Times New Roman" w:hAnsi="Times New Roman" w:cs="Times New Roman"/>
                <w:noProof/>
                <w:sz w:val="28"/>
                <w:szCs w:val="28"/>
              </w:rPr>
              <w:t>РОЗДІЛ 2. СПЛАВ ВТ20 ТА ЙОГО СТРУКТУРА</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_Toc153154434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13</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5" w:history="1">
            <w:r w:rsidR="007717DE" w:rsidRPr="007717DE">
              <w:rPr>
                <w:rStyle w:val="a3"/>
                <w:rFonts w:ascii="Times New Roman" w:hAnsi="Times New Roman" w:cs="Times New Roman"/>
                <w:noProof/>
                <w:sz w:val="28"/>
                <w:szCs w:val="28"/>
              </w:rPr>
              <w:t>2.1. Загальна характеристика сплаву ВТ20, ВТ20-1</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_Toc153154435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13</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6" w:history="1">
            <w:r w:rsidR="007717DE" w:rsidRPr="007717DE">
              <w:rPr>
                <w:rStyle w:val="a3"/>
                <w:rFonts w:ascii="Times New Roman" w:hAnsi="Times New Roman" w:cs="Times New Roman"/>
                <w:noProof/>
                <w:sz w:val="28"/>
                <w:szCs w:val="28"/>
              </w:rPr>
              <w:t>2.2. Дослідження хімічного складу та кристалічної структури сплаву ВТ20</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_Toc153154436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17</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7" w:history="1">
            <w:r w:rsidR="007717DE" w:rsidRPr="007717DE">
              <w:rPr>
                <w:rStyle w:val="a3"/>
                <w:rFonts w:ascii="Times New Roman" w:hAnsi="Times New Roman" w:cs="Times New Roman"/>
                <w:noProof/>
                <w:sz w:val="28"/>
                <w:szCs w:val="28"/>
              </w:rPr>
              <w:t>2.3. Використання титанових сплавів у адитивних технологіях</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_Toc153154437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23</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11"/>
            <w:tabs>
              <w:tab w:val="right" w:leader="dot" w:pos="9679"/>
            </w:tabs>
            <w:spacing w:after="0" w:line="360" w:lineRule="auto"/>
            <w:rPr>
              <w:rFonts w:ascii="Times New Roman" w:hAnsi="Times New Roman" w:cs="Times New Roman"/>
              <w:noProof/>
              <w:sz w:val="28"/>
              <w:szCs w:val="28"/>
              <w:lang w:eastAsia="uk-UA"/>
            </w:rPr>
          </w:pPr>
          <w:hyperlink w:anchor="_Toc153154438" w:history="1">
            <w:r w:rsidR="007717DE" w:rsidRPr="007717DE">
              <w:rPr>
                <w:rStyle w:val="a3"/>
                <w:rFonts w:ascii="Times New Roman" w:hAnsi="Times New Roman" w:cs="Times New Roman"/>
                <w:noProof/>
                <w:sz w:val="28"/>
                <w:szCs w:val="28"/>
              </w:rPr>
              <w:t>РОЗДІЛ 3. РОЗРАХУНОК ПАРАМЕТРІВ ТА ВЛАСТИВОСТЕЙ ТИТАНОВИХ СПЛАВІВ</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_Toc153154438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29</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39" w:history="1">
            <w:r w:rsidR="007717DE" w:rsidRPr="007717DE">
              <w:rPr>
                <w:rStyle w:val="a3"/>
                <w:rFonts w:ascii="Times New Roman" w:hAnsi="Times New Roman" w:cs="Times New Roman"/>
                <w:noProof/>
                <w:sz w:val="28"/>
                <w:szCs w:val="28"/>
                <w:lang w:eastAsia="uk-UA" w:bidi="uk-UA"/>
              </w:rPr>
              <w:t>3.1 Програмне забезпечення для моделювання властивостей сплавів</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_Toc153154439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29</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40" w:history="1">
            <w:r w:rsidR="007717DE" w:rsidRPr="007717DE">
              <w:rPr>
                <w:rStyle w:val="a3"/>
                <w:rFonts w:ascii="Times New Roman" w:hAnsi="Times New Roman" w:cs="Times New Roman"/>
                <w:noProof/>
                <w:sz w:val="28"/>
                <w:szCs w:val="28"/>
                <w:lang w:eastAsia="uk-UA" w:bidi="uk-UA"/>
              </w:rPr>
              <w:t>3.2. Характеристики та властивості деяких сплавів титану</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_Toc153154440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34</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31"/>
            <w:tabs>
              <w:tab w:val="right" w:leader="dot" w:pos="9679"/>
            </w:tabs>
            <w:spacing w:after="0" w:line="360" w:lineRule="auto"/>
            <w:rPr>
              <w:rFonts w:ascii="Times New Roman" w:hAnsi="Times New Roman" w:cs="Times New Roman"/>
              <w:noProof/>
              <w:sz w:val="28"/>
              <w:szCs w:val="28"/>
              <w:lang w:val="uk-UA" w:eastAsia="uk-UA"/>
            </w:rPr>
          </w:pPr>
          <w:hyperlink w:anchor="_Toc153154441" w:history="1">
            <w:r w:rsidR="007717DE" w:rsidRPr="007717DE">
              <w:rPr>
                <w:rStyle w:val="a3"/>
                <w:rFonts w:ascii="Times New Roman" w:hAnsi="Times New Roman" w:cs="Times New Roman"/>
                <w:noProof/>
                <w:sz w:val="28"/>
                <w:szCs w:val="28"/>
                <w:lang w:val="uk-UA"/>
              </w:rPr>
              <w:t>3.2.1. Характеристики та властивості сплаву</w:t>
            </w:r>
            <w:r w:rsidR="007717DE" w:rsidRPr="007717DE">
              <w:rPr>
                <w:rStyle w:val="a3"/>
                <w:rFonts w:ascii="Times New Roman" w:hAnsi="Times New Roman" w:cs="Times New Roman"/>
                <w:noProof/>
                <w:sz w:val="28"/>
                <w:szCs w:val="28"/>
              </w:rPr>
              <w:t xml:space="preserve"> </w:t>
            </w:r>
            <w:r w:rsidR="007717DE" w:rsidRPr="007717DE">
              <w:rPr>
                <w:rStyle w:val="a3"/>
                <w:rFonts w:ascii="Times New Roman" w:hAnsi="Times New Roman" w:cs="Times New Roman"/>
                <w:noProof/>
                <w:sz w:val="28"/>
                <w:szCs w:val="28"/>
                <w:lang w:val="uk-UA"/>
              </w:rPr>
              <w:t>ВТ20-1</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_Toc153154441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34</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31"/>
            <w:tabs>
              <w:tab w:val="right" w:leader="dot" w:pos="9679"/>
            </w:tabs>
            <w:spacing w:after="0" w:line="360" w:lineRule="auto"/>
            <w:rPr>
              <w:rFonts w:ascii="Times New Roman" w:hAnsi="Times New Roman" w:cs="Times New Roman"/>
              <w:noProof/>
              <w:sz w:val="28"/>
              <w:szCs w:val="28"/>
              <w:lang w:val="uk-UA" w:eastAsia="uk-UA"/>
            </w:rPr>
          </w:pPr>
          <w:hyperlink w:anchor="_Toc153154442" w:history="1">
            <w:r w:rsidR="007717DE" w:rsidRPr="007717DE">
              <w:rPr>
                <w:rStyle w:val="a3"/>
                <w:rFonts w:ascii="Times New Roman" w:hAnsi="Times New Roman" w:cs="Times New Roman"/>
                <w:noProof/>
                <w:sz w:val="28"/>
                <w:szCs w:val="28"/>
                <w:lang w:val="uk-UA"/>
              </w:rPr>
              <w:t>3.2.2. Характеристики та властивості сплаву Ti6Al4V</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_Toc153154442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48</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21"/>
            <w:tabs>
              <w:tab w:val="right" w:leader="dot" w:pos="9679"/>
            </w:tabs>
            <w:spacing w:after="0" w:line="360" w:lineRule="auto"/>
            <w:rPr>
              <w:rFonts w:ascii="Times New Roman" w:hAnsi="Times New Roman" w:cs="Times New Roman"/>
              <w:noProof/>
              <w:sz w:val="28"/>
              <w:szCs w:val="28"/>
              <w:lang w:eastAsia="uk-UA"/>
            </w:rPr>
          </w:pPr>
          <w:hyperlink w:anchor="_Toc153154443" w:history="1">
            <w:r w:rsidR="007717DE" w:rsidRPr="007717DE">
              <w:rPr>
                <w:rStyle w:val="a3"/>
                <w:rFonts w:ascii="Times New Roman" w:hAnsi="Times New Roman" w:cs="Times New Roman"/>
                <w:noProof/>
                <w:sz w:val="28"/>
                <w:szCs w:val="28"/>
                <w:lang w:eastAsia="uk-UA" w:bidi="uk-UA"/>
              </w:rPr>
              <w:t>3.3. Порівняння теоретичних розрахунків і даних із стандартів</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_Toc153154443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55</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11"/>
            <w:tabs>
              <w:tab w:val="right" w:leader="dot" w:pos="9679"/>
            </w:tabs>
            <w:spacing w:after="0" w:line="360" w:lineRule="auto"/>
            <w:rPr>
              <w:rFonts w:ascii="Times New Roman" w:hAnsi="Times New Roman" w:cs="Times New Roman"/>
              <w:noProof/>
              <w:sz w:val="28"/>
              <w:szCs w:val="28"/>
              <w:lang w:eastAsia="uk-UA"/>
            </w:rPr>
          </w:pPr>
          <w:hyperlink w:anchor="_Toc153154444" w:history="1">
            <w:r w:rsidR="007717DE" w:rsidRPr="007717DE">
              <w:rPr>
                <w:rStyle w:val="a3"/>
                <w:rFonts w:ascii="Times New Roman" w:hAnsi="Times New Roman" w:cs="Times New Roman"/>
                <w:noProof/>
                <w:sz w:val="28"/>
                <w:szCs w:val="28"/>
              </w:rPr>
              <w:t>ВИСНОВКИ</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_Toc153154444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56</w:t>
            </w:r>
            <w:r w:rsidR="007717DE" w:rsidRPr="007717DE">
              <w:rPr>
                <w:rFonts w:ascii="Times New Roman" w:hAnsi="Times New Roman" w:cs="Times New Roman"/>
                <w:noProof/>
                <w:webHidden/>
                <w:sz w:val="28"/>
                <w:szCs w:val="28"/>
              </w:rPr>
              <w:fldChar w:fldCharType="end"/>
            </w:r>
          </w:hyperlink>
        </w:p>
        <w:p w:rsidR="007717DE" w:rsidRPr="007717DE" w:rsidRDefault="007C1578" w:rsidP="007717DE">
          <w:pPr>
            <w:pStyle w:val="11"/>
            <w:tabs>
              <w:tab w:val="right" w:leader="dot" w:pos="9679"/>
            </w:tabs>
            <w:spacing w:after="0" w:line="360" w:lineRule="auto"/>
            <w:rPr>
              <w:rFonts w:ascii="Times New Roman" w:hAnsi="Times New Roman" w:cs="Times New Roman"/>
              <w:noProof/>
              <w:sz w:val="28"/>
              <w:szCs w:val="28"/>
              <w:lang w:eastAsia="uk-UA"/>
            </w:rPr>
          </w:pPr>
          <w:hyperlink w:anchor="_Toc153154445" w:history="1">
            <w:r w:rsidR="007717DE" w:rsidRPr="007717DE">
              <w:rPr>
                <w:rStyle w:val="a3"/>
                <w:rFonts w:ascii="Times New Roman" w:hAnsi="Times New Roman" w:cs="Times New Roman"/>
                <w:noProof/>
                <w:sz w:val="28"/>
                <w:szCs w:val="28"/>
              </w:rPr>
              <w:t>ЛІТЕРАТУРА</w:t>
            </w:r>
            <w:r w:rsidR="007717DE" w:rsidRPr="007717DE">
              <w:rPr>
                <w:rFonts w:ascii="Times New Roman" w:hAnsi="Times New Roman" w:cs="Times New Roman"/>
                <w:noProof/>
                <w:webHidden/>
                <w:sz w:val="28"/>
                <w:szCs w:val="28"/>
              </w:rPr>
              <w:tab/>
            </w:r>
            <w:r w:rsidR="007717DE" w:rsidRPr="007717DE">
              <w:rPr>
                <w:rFonts w:ascii="Times New Roman" w:hAnsi="Times New Roman" w:cs="Times New Roman"/>
                <w:noProof/>
                <w:webHidden/>
                <w:sz w:val="28"/>
                <w:szCs w:val="28"/>
              </w:rPr>
              <w:fldChar w:fldCharType="begin"/>
            </w:r>
            <w:r w:rsidR="007717DE" w:rsidRPr="007717DE">
              <w:rPr>
                <w:rFonts w:ascii="Times New Roman" w:hAnsi="Times New Roman" w:cs="Times New Roman"/>
                <w:noProof/>
                <w:webHidden/>
                <w:sz w:val="28"/>
                <w:szCs w:val="28"/>
              </w:rPr>
              <w:instrText xml:space="preserve"> PAGEREF _Toc153154445 \h </w:instrText>
            </w:r>
            <w:r w:rsidR="007717DE" w:rsidRPr="007717DE">
              <w:rPr>
                <w:rFonts w:ascii="Times New Roman" w:hAnsi="Times New Roman" w:cs="Times New Roman"/>
                <w:noProof/>
                <w:webHidden/>
                <w:sz w:val="28"/>
                <w:szCs w:val="28"/>
              </w:rPr>
            </w:r>
            <w:r w:rsidR="007717DE" w:rsidRPr="007717DE">
              <w:rPr>
                <w:rFonts w:ascii="Times New Roman" w:hAnsi="Times New Roman" w:cs="Times New Roman"/>
                <w:noProof/>
                <w:webHidden/>
                <w:sz w:val="28"/>
                <w:szCs w:val="28"/>
              </w:rPr>
              <w:fldChar w:fldCharType="separate"/>
            </w:r>
            <w:r w:rsidR="00B13640">
              <w:rPr>
                <w:rFonts w:ascii="Times New Roman" w:hAnsi="Times New Roman" w:cs="Times New Roman"/>
                <w:noProof/>
                <w:webHidden/>
                <w:sz w:val="28"/>
                <w:szCs w:val="28"/>
              </w:rPr>
              <w:t>57</w:t>
            </w:r>
            <w:r w:rsidR="007717DE" w:rsidRPr="007717DE">
              <w:rPr>
                <w:rFonts w:ascii="Times New Roman" w:hAnsi="Times New Roman" w:cs="Times New Roman"/>
                <w:noProof/>
                <w:webHidden/>
                <w:sz w:val="28"/>
                <w:szCs w:val="28"/>
              </w:rPr>
              <w:fldChar w:fldCharType="end"/>
            </w:r>
          </w:hyperlink>
        </w:p>
        <w:p w:rsidR="009A5798" w:rsidRPr="00AE2E92" w:rsidRDefault="009A5798" w:rsidP="007717DE">
          <w:pPr>
            <w:spacing w:after="0" w:line="360" w:lineRule="auto"/>
            <w:rPr>
              <w:rFonts w:ascii="Times New Roman" w:hAnsi="Times New Roman" w:cs="Times New Roman"/>
              <w:sz w:val="28"/>
              <w:szCs w:val="28"/>
              <w:lang w:val="uk-UA"/>
            </w:rPr>
          </w:pPr>
          <w:r w:rsidRPr="007717DE">
            <w:rPr>
              <w:rFonts w:ascii="Times New Roman" w:hAnsi="Times New Roman" w:cs="Times New Roman"/>
              <w:b/>
              <w:bCs/>
              <w:sz w:val="28"/>
              <w:szCs w:val="28"/>
              <w:lang w:val="uk-UA"/>
            </w:rPr>
            <w:fldChar w:fldCharType="end"/>
          </w:r>
        </w:p>
      </w:sdtContent>
    </w:sdt>
    <w:p w:rsidR="009A5798" w:rsidRPr="001C6722" w:rsidRDefault="009A5798" w:rsidP="009A5798">
      <w:pPr>
        <w:rPr>
          <w:rFonts w:ascii="Times New Roman" w:hAnsi="Times New Roman" w:cs="Times New Roman"/>
          <w:sz w:val="28"/>
          <w:szCs w:val="28"/>
          <w:lang w:val="uk-UA"/>
        </w:rPr>
      </w:pPr>
    </w:p>
    <w:p w:rsidR="009A5798" w:rsidRPr="001C6722" w:rsidRDefault="009A5798" w:rsidP="009A5798">
      <w:pPr>
        <w:rPr>
          <w:rFonts w:ascii="Times New Roman" w:eastAsiaTheme="majorEastAsia" w:hAnsi="Times New Roman" w:cs="Times New Roman"/>
          <w:b/>
          <w:sz w:val="28"/>
          <w:szCs w:val="32"/>
          <w:lang w:val="uk-UA"/>
        </w:rPr>
      </w:pPr>
      <w:r w:rsidRPr="001C6722">
        <w:rPr>
          <w:rFonts w:ascii="Times New Roman" w:hAnsi="Times New Roman" w:cs="Times New Roman"/>
          <w:b/>
          <w:sz w:val="28"/>
          <w:lang w:val="uk-UA"/>
        </w:rPr>
        <w:br w:type="page"/>
      </w:r>
    </w:p>
    <w:p w:rsidR="00EA2A0A" w:rsidRPr="001C6722" w:rsidRDefault="003F49C4" w:rsidP="003F49C4">
      <w:pPr>
        <w:pStyle w:val="1"/>
        <w:jc w:val="center"/>
        <w:rPr>
          <w:rFonts w:ascii="Times New Roman" w:hAnsi="Times New Roman" w:cs="Times New Roman"/>
          <w:color w:val="auto"/>
          <w:lang w:val="uk-UA"/>
        </w:rPr>
      </w:pPr>
      <w:bookmarkStart w:id="0" w:name="_Toc153154428"/>
      <w:r w:rsidRPr="001C6722">
        <w:rPr>
          <w:rFonts w:ascii="Times New Roman" w:hAnsi="Times New Roman" w:cs="Times New Roman"/>
          <w:color w:val="auto"/>
          <w:lang w:val="uk-UA"/>
        </w:rPr>
        <w:lastRenderedPageBreak/>
        <w:t>ВСТУП</w:t>
      </w:r>
      <w:bookmarkEnd w:id="0"/>
    </w:p>
    <w:p w:rsidR="004E3CE5" w:rsidRPr="001C6722" w:rsidRDefault="004E3CE5" w:rsidP="004E3CE5">
      <w:pPr>
        <w:rPr>
          <w:lang w:val="uk-UA"/>
        </w:rPr>
      </w:pPr>
    </w:p>
    <w:p w:rsidR="00580B71" w:rsidRPr="001C6722" w:rsidRDefault="00580B71" w:rsidP="00580B71">
      <w:pPr>
        <w:spacing w:after="0" w:line="360" w:lineRule="auto"/>
        <w:ind w:firstLine="709"/>
        <w:jc w:val="both"/>
        <w:rPr>
          <w:rFonts w:ascii="Times New Roman" w:hAnsi="Times New Roman" w:cs="Times New Roman"/>
          <w:sz w:val="28"/>
          <w:lang w:val="uk-UA"/>
        </w:rPr>
      </w:pPr>
      <w:r w:rsidRPr="001C6722">
        <w:rPr>
          <w:rFonts w:ascii="Times New Roman" w:hAnsi="Times New Roman" w:cs="Times New Roman"/>
          <w:sz w:val="28"/>
          <w:lang w:val="uk-UA"/>
        </w:rPr>
        <w:t>Сплави титану востаннє десятиліття здобувають все більше уваги завдяки їхнім унікальним властивостям, які роблять їх ідеальними матеріалами для різних галузей. Завдяки комбінації міцності, низької ваги, корозійної стійкості та біологічної сумісності, сплави титану знаходять застосування в авіаційній та космічній промисловостях, медицині, а також в хімічній та енергетичній галузях.</w:t>
      </w:r>
    </w:p>
    <w:p w:rsidR="00580B71" w:rsidRPr="001C6722" w:rsidRDefault="00F9546F" w:rsidP="00F9546F">
      <w:pPr>
        <w:spacing w:after="0" w:line="360" w:lineRule="auto"/>
        <w:ind w:firstLine="709"/>
        <w:jc w:val="both"/>
        <w:rPr>
          <w:rFonts w:ascii="Times New Roman" w:hAnsi="Times New Roman" w:cs="Times New Roman"/>
          <w:sz w:val="28"/>
          <w:lang w:val="uk-UA"/>
        </w:rPr>
      </w:pPr>
      <w:r w:rsidRPr="001C6722">
        <w:rPr>
          <w:rFonts w:ascii="Times New Roman" w:hAnsi="Times New Roman" w:cs="Times New Roman"/>
          <w:sz w:val="28"/>
          <w:lang w:val="uk-UA"/>
        </w:rPr>
        <w:t>Зокрема, с</w:t>
      </w:r>
      <w:r w:rsidR="00580B71" w:rsidRPr="001C6722">
        <w:rPr>
          <w:rFonts w:ascii="Times New Roman" w:hAnsi="Times New Roman" w:cs="Times New Roman"/>
          <w:sz w:val="28"/>
          <w:lang w:val="uk-UA"/>
        </w:rPr>
        <w:t>плави титану відзначаються високою міцністю при низькій вазі, що робить їх привабливими для виробництва легких конструкцій, наприклад, для авіаційної та космічної промисловостей.</w:t>
      </w:r>
      <w:r w:rsidRPr="001C6722">
        <w:rPr>
          <w:rFonts w:ascii="Times New Roman" w:hAnsi="Times New Roman" w:cs="Times New Roman"/>
          <w:sz w:val="28"/>
          <w:lang w:val="uk-UA"/>
        </w:rPr>
        <w:t xml:space="preserve"> </w:t>
      </w:r>
      <w:r w:rsidR="00580B71" w:rsidRPr="001C6722">
        <w:rPr>
          <w:rFonts w:ascii="Times New Roman" w:hAnsi="Times New Roman" w:cs="Times New Roman"/>
          <w:sz w:val="28"/>
          <w:lang w:val="uk-UA"/>
        </w:rPr>
        <w:t>Корозійна стійкість сплавів титану робить їх ідеальними для виробництва обладнання, яке експлуатується в агресивних середовищах, таких як хімічні заводи та підводні апарати.</w:t>
      </w:r>
      <w:r w:rsidRPr="001C6722">
        <w:rPr>
          <w:rFonts w:ascii="Times New Roman" w:hAnsi="Times New Roman" w:cs="Times New Roman"/>
          <w:sz w:val="28"/>
          <w:lang w:val="uk-UA"/>
        </w:rPr>
        <w:t xml:space="preserve"> Для сплавів титану характерна висока біологічна сумісність, у</w:t>
      </w:r>
      <w:r w:rsidR="00580B71" w:rsidRPr="001C6722">
        <w:rPr>
          <w:rFonts w:ascii="Times New Roman" w:hAnsi="Times New Roman" w:cs="Times New Roman"/>
          <w:sz w:val="28"/>
          <w:lang w:val="uk-UA"/>
        </w:rPr>
        <w:t xml:space="preserve"> зв'язку з </w:t>
      </w:r>
      <w:r w:rsidRPr="001C6722">
        <w:rPr>
          <w:rFonts w:ascii="Times New Roman" w:hAnsi="Times New Roman" w:cs="Times New Roman"/>
          <w:sz w:val="28"/>
          <w:lang w:val="uk-UA"/>
        </w:rPr>
        <w:t xml:space="preserve">чим </w:t>
      </w:r>
      <w:r w:rsidR="00580B71" w:rsidRPr="001C6722">
        <w:rPr>
          <w:rFonts w:ascii="Times New Roman" w:hAnsi="Times New Roman" w:cs="Times New Roman"/>
          <w:sz w:val="28"/>
          <w:lang w:val="uk-UA"/>
        </w:rPr>
        <w:t>сплави титану застосовуються в медичних імплантах, що робить їх ключовими матеріалами для створення біосумісних пристроїв.</w:t>
      </w:r>
      <w:r w:rsidRPr="001C6722">
        <w:rPr>
          <w:rFonts w:ascii="Times New Roman" w:hAnsi="Times New Roman" w:cs="Times New Roman"/>
          <w:sz w:val="28"/>
          <w:lang w:val="uk-UA"/>
        </w:rPr>
        <w:t xml:space="preserve"> </w:t>
      </w:r>
      <w:r w:rsidR="00580B71" w:rsidRPr="001C6722">
        <w:rPr>
          <w:rFonts w:ascii="Times New Roman" w:hAnsi="Times New Roman" w:cs="Times New Roman"/>
          <w:sz w:val="28"/>
          <w:lang w:val="uk-UA"/>
        </w:rPr>
        <w:t>Висока термічна стійкість титану забезпечує його використання в умовах високих температур, що робить його популярним матеріалом для авіаційних двигунів та інших високотемпературних застосувань.</w:t>
      </w:r>
      <w:r w:rsidRPr="001C6722">
        <w:rPr>
          <w:rFonts w:ascii="Times New Roman" w:hAnsi="Times New Roman" w:cs="Times New Roman"/>
          <w:sz w:val="28"/>
          <w:lang w:val="uk-UA"/>
        </w:rPr>
        <w:t xml:space="preserve"> Також с</w:t>
      </w:r>
      <w:r w:rsidR="00580B71" w:rsidRPr="001C6722">
        <w:rPr>
          <w:rFonts w:ascii="Times New Roman" w:hAnsi="Times New Roman" w:cs="Times New Roman"/>
          <w:sz w:val="28"/>
          <w:lang w:val="uk-UA"/>
        </w:rPr>
        <w:t xml:space="preserve">плави титану добре обробляються та </w:t>
      </w:r>
      <w:r w:rsidRPr="001C6722">
        <w:rPr>
          <w:rFonts w:ascii="Times New Roman" w:hAnsi="Times New Roman" w:cs="Times New Roman"/>
          <w:sz w:val="28"/>
          <w:lang w:val="uk-UA"/>
        </w:rPr>
        <w:t xml:space="preserve">піддаються </w:t>
      </w:r>
      <w:r w:rsidR="00580B71" w:rsidRPr="001C6722">
        <w:rPr>
          <w:rFonts w:ascii="Times New Roman" w:hAnsi="Times New Roman" w:cs="Times New Roman"/>
          <w:sz w:val="28"/>
          <w:lang w:val="uk-UA"/>
        </w:rPr>
        <w:t>лит</w:t>
      </w:r>
      <w:r w:rsidRPr="001C6722">
        <w:rPr>
          <w:rFonts w:ascii="Times New Roman" w:hAnsi="Times New Roman" w:cs="Times New Roman"/>
          <w:sz w:val="28"/>
          <w:lang w:val="uk-UA"/>
        </w:rPr>
        <w:t>тю</w:t>
      </w:r>
      <w:r w:rsidR="00580B71" w:rsidRPr="001C6722">
        <w:rPr>
          <w:rFonts w:ascii="Times New Roman" w:hAnsi="Times New Roman" w:cs="Times New Roman"/>
          <w:sz w:val="28"/>
          <w:lang w:val="uk-UA"/>
        </w:rPr>
        <w:t>, що дає можливість створювати складні форми та деталі для різноманітних застосувань.</w:t>
      </w:r>
      <w:r w:rsidRPr="001C6722">
        <w:rPr>
          <w:rFonts w:ascii="Times New Roman" w:hAnsi="Times New Roman" w:cs="Times New Roman"/>
          <w:sz w:val="28"/>
          <w:lang w:val="uk-UA"/>
        </w:rPr>
        <w:t xml:space="preserve"> Таким чином, дослідження сплавів титану є досить актуальними на даний час.</w:t>
      </w:r>
    </w:p>
    <w:p w:rsidR="00F9546F" w:rsidRPr="001C6722" w:rsidRDefault="00F9546F" w:rsidP="00F9546F">
      <w:pPr>
        <w:spacing w:after="0" w:line="360" w:lineRule="auto"/>
        <w:ind w:firstLine="709"/>
        <w:jc w:val="both"/>
        <w:rPr>
          <w:rFonts w:ascii="Times New Roman" w:hAnsi="Times New Roman" w:cs="Times New Roman"/>
          <w:sz w:val="28"/>
          <w:lang w:val="uk-UA"/>
        </w:rPr>
      </w:pPr>
      <w:r w:rsidRPr="00AE2E92">
        <w:rPr>
          <w:rFonts w:ascii="Times New Roman" w:hAnsi="Times New Roman" w:cs="Times New Roman"/>
          <w:sz w:val="28"/>
          <w:lang w:val="uk-UA"/>
        </w:rPr>
        <w:t xml:space="preserve">Метою даної роботи </w:t>
      </w:r>
      <w:r w:rsidR="00AE2E92">
        <w:rPr>
          <w:rFonts w:ascii="Times New Roman" w:hAnsi="Times New Roman" w:cs="Times New Roman"/>
          <w:sz w:val="28"/>
          <w:lang w:val="uk-UA"/>
        </w:rPr>
        <w:t>був</w:t>
      </w:r>
      <w:r w:rsidRPr="00AE2E92">
        <w:rPr>
          <w:rFonts w:ascii="Times New Roman" w:hAnsi="Times New Roman" w:cs="Times New Roman"/>
          <w:sz w:val="28"/>
          <w:lang w:val="uk-UA"/>
        </w:rPr>
        <w:t xml:space="preserve"> аналіз властивостей сплавів титану</w:t>
      </w:r>
      <w:r w:rsidR="00AE2E92">
        <w:rPr>
          <w:rFonts w:ascii="Times New Roman" w:hAnsi="Times New Roman" w:cs="Times New Roman"/>
          <w:sz w:val="28"/>
          <w:lang w:val="uk-UA"/>
        </w:rPr>
        <w:t>, можливостей їх використання в адитивних технологіях для 3</w:t>
      </w:r>
      <w:r w:rsidR="00AE2E92">
        <w:rPr>
          <w:rFonts w:ascii="Times New Roman" w:hAnsi="Times New Roman" w:cs="Times New Roman"/>
          <w:sz w:val="28"/>
        </w:rPr>
        <w:t>d</w:t>
      </w:r>
      <w:r w:rsidR="00AE2E92" w:rsidRPr="003D7B09">
        <w:rPr>
          <w:rFonts w:ascii="Times New Roman" w:hAnsi="Times New Roman" w:cs="Times New Roman"/>
          <w:sz w:val="28"/>
          <w:lang w:val="ru-RU"/>
        </w:rPr>
        <w:t xml:space="preserve"> </w:t>
      </w:r>
      <w:r w:rsidR="00AE2E92">
        <w:rPr>
          <w:rFonts w:ascii="Times New Roman" w:hAnsi="Times New Roman" w:cs="Times New Roman"/>
          <w:sz w:val="28"/>
          <w:lang w:val="uk-UA"/>
        </w:rPr>
        <w:t>друку, дослідження одного з таких сплавів  та моделювання його фізичних та механічних властивостей.</w:t>
      </w:r>
    </w:p>
    <w:p w:rsidR="00580B71" w:rsidRPr="001C6722" w:rsidRDefault="00580B71" w:rsidP="004E3CE5">
      <w:pPr>
        <w:rPr>
          <w:lang w:val="uk-UA"/>
        </w:rPr>
      </w:pPr>
    </w:p>
    <w:p w:rsidR="004E3CE5" w:rsidRPr="001C6722" w:rsidRDefault="004E3CE5">
      <w:pPr>
        <w:rPr>
          <w:lang w:val="uk-UA"/>
        </w:rPr>
      </w:pPr>
      <w:r w:rsidRPr="001C6722">
        <w:rPr>
          <w:lang w:val="uk-UA"/>
        </w:rPr>
        <w:br w:type="page"/>
      </w:r>
    </w:p>
    <w:p w:rsidR="004E3CE5" w:rsidRPr="001C6722" w:rsidRDefault="004E3CE5" w:rsidP="001C6722">
      <w:pPr>
        <w:pStyle w:val="1"/>
        <w:spacing w:before="0" w:after="240" w:line="360" w:lineRule="auto"/>
        <w:jc w:val="center"/>
        <w:rPr>
          <w:rFonts w:ascii="Times New Roman" w:hAnsi="Times New Roman" w:cs="Times New Roman"/>
          <w:color w:val="auto"/>
          <w:lang w:val="uk-UA"/>
        </w:rPr>
      </w:pPr>
      <w:bookmarkStart w:id="1" w:name="_Toc153154429"/>
      <w:r w:rsidRPr="001C6722">
        <w:rPr>
          <w:rFonts w:ascii="Times New Roman" w:hAnsi="Times New Roman" w:cs="Times New Roman"/>
          <w:color w:val="auto"/>
          <w:lang w:val="uk-UA"/>
        </w:rPr>
        <w:lastRenderedPageBreak/>
        <w:t>РОЗДІЛ 1. ТИТАН ТА СПЛАВИ НА ЙОГО ОСНОВІ</w:t>
      </w:r>
      <w:bookmarkEnd w:id="1"/>
      <w:r w:rsidRPr="001C6722">
        <w:rPr>
          <w:rFonts w:ascii="Times New Roman" w:hAnsi="Times New Roman" w:cs="Times New Roman"/>
          <w:color w:val="auto"/>
          <w:lang w:val="uk-UA"/>
        </w:rPr>
        <w:t xml:space="preserve"> </w:t>
      </w:r>
    </w:p>
    <w:p w:rsidR="009C4D27" w:rsidRPr="001C6722" w:rsidRDefault="009C4D27" w:rsidP="001C6722">
      <w:pPr>
        <w:pStyle w:val="2"/>
        <w:spacing w:after="240"/>
        <w:ind w:firstLine="709"/>
        <w:rPr>
          <w:rFonts w:ascii="Times New Roman" w:hAnsi="Times New Roman" w:cs="Times New Roman"/>
          <w:color w:val="auto"/>
          <w:sz w:val="28"/>
          <w:lang w:val="uk-UA"/>
        </w:rPr>
      </w:pPr>
      <w:bookmarkStart w:id="2" w:name="_Toc153154430"/>
      <w:r w:rsidRPr="001C6722">
        <w:rPr>
          <w:rFonts w:ascii="Times New Roman" w:hAnsi="Times New Roman" w:cs="Times New Roman"/>
          <w:color w:val="auto"/>
          <w:sz w:val="28"/>
          <w:lang w:val="uk-UA"/>
        </w:rPr>
        <w:t>1.1. Характеристики та властивості титану</w:t>
      </w:r>
      <w:bookmarkEnd w:id="2"/>
      <w:r w:rsidRPr="001C6722">
        <w:rPr>
          <w:rFonts w:ascii="Times New Roman" w:hAnsi="Times New Roman" w:cs="Times New Roman"/>
          <w:color w:val="auto"/>
          <w:sz w:val="28"/>
          <w:lang w:val="uk-UA"/>
        </w:rPr>
        <w:t xml:space="preserve"> </w:t>
      </w:r>
    </w:p>
    <w:p w:rsidR="00EA2A0A" w:rsidRPr="001C6722" w:rsidRDefault="00EA2A0A"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Титан (Ti) </w:t>
      </w:r>
      <w:r w:rsidR="00F9546F"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хімічний елемент у періодичній системі елементів, з атомним номером 22. Він має сріблясто-сірий колір і відомий своєю високою корозійною стійкістю і міцністю</w:t>
      </w:r>
      <w:r w:rsidR="002C079F" w:rsidRPr="001C6722">
        <w:rPr>
          <w:rFonts w:ascii="Times New Roman" w:hAnsi="Times New Roman" w:cs="Times New Roman"/>
          <w:sz w:val="28"/>
          <w:szCs w:val="28"/>
          <w:lang w:val="uk-UA"/>
        </w:rPr>
        <w:t xml:space="preserve"> (рис 1.1)</w:t>
      </w:r>
      <w:r w:rsidR="007C1578">
        <w:rPr>
          <w:rFonts w:ascii="Times New Roman" w:hAnsi="Times New Roman" w:cs="Times New Roman"/>
          <w:sz w:val="28"/>
          <w:szCs w:val="28"/>
          <w:lang w:val="uk-UA"/>
        </w:rPr>
        <w:t xml:space="preserve"> </w:t>
      </w:r>
      <w:r w:rsidR="007C1578">
        <w:rPr>
          <w:rFonts w:ascii="Times New Roman" w:hAnsi="Times New Roman" w:cs="Times New Roman"/>
          <w:sz w:val="28"/>
          <w:szCs w:val="28"/>
        </w:rPr>
        <w:t>[1]</w:t>
      </w:r>
      <w:r w:rsidRPr="001C6722">
        <w:rPr>
          <w:rFonts w:ascii="Times New Roman" w:hAnsi="Times New Roman" w:cs="Times New Roman"/>
          <w:sz w:val="28"/>
          <w:szCs w:val="28"/>
          <w:lang w:val="uk-UA"/>
        </w:rPr>
        <w:t>. Титан відноситься до перехідних металів і використовується в багатьох галузях, зокрема в авіації, космічній промисловості, медицині та виробництві спорядження для активного відпочинку.</w:t>
      </w:r>
    </w:p>
    <w:p w:rsidR="002C079F" w:rsidRPr="001C6722" w:rsidRDefault="002C079F" w:rsidP="009C4D27">
      <w:pPr>
        <w:spacing w:after="0" w:line="360" w:lineRule="auto"/>
        <w:ind w:firstLine="720"/>
        <w:jc w:val="both"/>
        <w:rPr>
          <w:rFonts w:ascii="Times New Roman" w:hAnsi="Times New Roman" w:cs="Times New Roman"/>
          <w:sz w:val="28"/>
          <w:szCs w:val="28"/>
          <w:lang w:val="uk-UA"/>
        </w:rPr>
      </w:pPr>
      <w:r w:rsidRPr="001C6722">
        <w:rPr>
          <w:noProof/>
          <w:sz w:val="28"/>
          <w:szCs w:val="28"/>
          <w:lang w:val="uk-UA" w:eastAsia="uk-UA"/>
        </w:rPr>
        <w:drawing>
          <wp:inline distT="0" distB="0" distL="0" distR="0" wp14:anchorId="68A9B99B" wp14:editId="52425A4E">
            <wp:extent cx="4876800" cy="3342533"/>
            <wp:effectExtent l="0" t="0" r="0" b="0"/>
            <wp:docPr id="17" name="Рисунок 17" descr="https://metaldnepr.com.ua/wp-content/uploads/2021/08/1610833009_titan-metallicheskij-stru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taldnepr.com.ua/wp-content/uploads/2021/08/1610833009_titan-metallicheskij-struzh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9677" cy="3378775"/>
                    </a:xfrm>
                    <a:prstGeom prst="rect">
                      <a:avLst/>
                    </a:prstGeom>
                    <a:noFill/>
                    <a:ln>
                      <a:noFill/>
                    </a:ln>
                  </pic:spPr>
                </pic:pic>
              </a:graphicData>
            </a:graphic>
          </wp:inline>
        </w:drawing>
      </w:r>
    </w:p>
    <w:p w:rsidR="002C079F" w:rsidRPr="001C6722" w:rsidRDefault="002C079F" w:rsidP="009C4D27">
      <w:pPr>
        <w:spacing w:after="0" w:line="360" w:lineRule="auto"/>
        <w:ind w:firstLine="72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Рис</w:t>
      </w:r>
      <w:r w:rsidR="00AE2E9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1.1</w:t>
      </w:r>
      <w:r w:rsidR="00F9546F"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w:t>
      </w:r>
      <w:r w:rsidR="00F9546F" w:rsidRPr="001C6722">
        <w:rPr>
          <w:rFonts w:ascii="Times New Roman" w:hAnsi="Times New Roman" w:cs="Times New Roman"/>
          <w:sz w:val="28"/>
          <w:szCs w:val="28"/>
          <w:lang w:val="uk-UA"/>
        </w:rPr>
        <w:t>Зовнішній вигляд т</w:t>
      </w:r>
      <w:r w:rsidRPr="001C6722">
        <w:rPr>
          <w:rFonts w:ascii="Times New Roman" w:hAnsi="Times New Roman" w:cs="Times New Roman"/>
          <w:sz w:val="28"/>
          <w:szCs w:val="28"/>
          <w:lang w:val="uk-UA"/>
        </w:rPr>
        <w:t>итан</w:t>
      </w:r>
      <w:r w:rsidR="00F9546F" w:rsidRPr="001C6722">
        <w:rPr>
          <w:rFonts w:ascii="Times New Roman" w:hAnsi="Times New Roman" w:cs="Times New Roman"/>
          <w:sz w:val="28"/>
          <w:szCs w:val="28"/>
          <w:lang w:val="uk-UA"/>
        </w:rPr>
        <w:t>у</w:t>
      </w:r>
    </w:p>
    <w:p w:rsidR="009C4D27" w:rsidRPr="001C6722" w:rsidRDefault="009C4D27" w:rsidP="009C4D27">
      <w:pPr>
        <w:spacing w:after="0" w:line="360" w:lineRule="auto"/>
        <w:ind w:firstLine="720"/>
        <w:jc w:val="both"/>
        <w:rPr>
          <w:rFonts w:ascii="Times New Roman" w:hAnsi="Times New Roman" w:cs="Times New Roman"/>
          <w:sz w:val="28"/>
          <w:szCs w:val="28"/>
          <w:lang w:val="uk-UA"/>
        </w:rPr>
      </w:pPr>
    </w:p>
    <w:p w:rsidR="00EA2A0A" w:rsidRPr="001C6722" w:rsidRDefault="00EA2A0A"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Титан є </w:t>
      </w:r>
      <w:r w:rsidR="009C4D27" w:rsidRPr="001C6722">
        <w:rPr>
          <w:rFonts w:ascii="Times New Roman" w:hAnsi="Times New Roman" w:cs="Times New Roman"/>
          <w:sz w:val="28"/>
          <w:szCs w:val="28"/>
          <w:lang w:val="uk-UA"/>
        </w:rPr>
        <w:t>легким</w:t>
      </w:r>
      <w:r w:rsidRPr="001C6722">
        <w:rPr>
          <w:rFonts w:ascii="Times New Roman" w:hAnsi="Times New Roman" w:cs="Times New Roman"/>
          <w:sz w:val="28"/>
          <w:szCs w:val="28"/>
          <w:lang w:val="uk-UA"/>
        </w:rPr>
        <w:t xml:space="preserve"> і має високу міцність, тому його широко використовують у виробництві літальних апаратів, ракет, кораблів, автомобілів, велосипедів та спортивних товарів. Він також застосовується в медицині для виготовлення імплантатів, наприклад, штучних суглобів та зубних імплантів, оскільки титан не викликає алергічних реакцій у людей</w:t>
      </w:r>
      <w:r w:rsidR="007C1578">
        <w:rPr>
          <w:rFonts w:ascii="Times New Roman" w:hAnsi="Times New Roman" w:cs="Times New Roman"/>
          <w:sz w:val="28"/>
          <w:szCs w:val="28"/>
        </w:rPr>
        <w:t xml:space="preserve"> [2]</w:t>
      </w:r>
      <w:r w:rsidRPr="001C6722">
        <w:rPr>
          <w:rFonts w:ascii="Times New Roman" w:hAnsi="Times New Roman" w:cs="Times New Roman"/>
          <w:sz w:val="28"/>
          <w:szCs w:val="28"/>
          <w:lang w:val="uk-UA"/>
        </w:rPr>
        <w:t>.</w:t>
      </w:r>
    </w:p>
    <w:p w:rsidR="00EA2A0A" w:rsidRPr="001C6722" w:rsidRDefault="00EA2A0A"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Титан може бути також промислово виготовлений у різних формах, включаючи листи, прутки, труби та дроти. Цей матеріал має високу </w:t>
      </w:r>
      <w:r w:rsidRPr="001C6722">
        <w:rPr>
          <w:rFonts w:ascii="Times New Roman" w:hAnsi="Times New Roman" w:cs="Times New Roman"/>
          <w:sz w:val="28"/>
          <w:szCs w:val="28"/>
          <w:lang w:val="uk-UA"/>
        </w:rPr>
        <w:lastRenderedPageBreak/>
        <w:t>теплопровідність і стійкий до впливу корозії, що робить його корисним для виробництва хімічних реакторів і споруд, які піддаються агресивним середовищам.</w:t>
      </w:r>
    </w:p>
    <w:p w:rsidR="00EA2A0A" w:rsidRPr="001C6722" w:rsidRDefault="00EA2A0A"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Окрім цього, титан є важливим ком</w:t>
      </w:r>
      <w:r w:rsidR="009C4D27" w:rsidRPr="001C6722">
        <w:rPr>
          <w:rFonts w:ascii="Times New Roman" w:hAnsi="Times New Roman" w:cs="Times New Roman"/>
          <w:sz w:val="28"/>
          <w:szCs w:val="28"/>
          <w:lang w:val="uk-UA"/>
        </w:rPr>
        <w:t>понентом у виготовленні сплавів</w:t>
      </w:r>
      <w:r w:rsidR="007C1578">
        <w:rPr>
          <w:rFonts w:ascii="Times New Roman" w:hAnsi="Times New Roman" w:cs="Times New Roman"/>
          <w:sz w:val="28"/>
          <w:szCs w:val="28"/>
        </w:rPr>
        <w:t xml:space="preserve"> [3</w:t>
      </w:r>
      <w:r w:rsidR="007C1578">
        <w:rPr>
          <w:rFonts w:ascii="Times New Roman" w:hAnsi="Times New Roman" w:cs="Times New Roman"/>
          <w:sz w:val="28"/>
          <w:szCs w:val="28"/>
          <w:lang w:val="uk-UA"/>
        </w:rPr>
        <w:t>,</w:t>
      </w:r>
      <w:r w:rsidR="007C1578">
        <w:rPr>
          <w:rFonts w:ascii="Times New Roman" w:hAnsi="Times New Roman" w:cs="Times New Roman"/>
          <w:sz w:val="28"/>
          <w:szCs w:val="28"/>
        </w:rPr>
        <w:t xml:space="preserve"> 4]</w:t>
      </w:r>
      <w:r w:rsidRPr="001C6722">
        <w:rPr>
          <w:rFonts w:ascii="Times New Roman" w:hAnsi="Times New Roman" w:cs="Times New Roman"/>
          <w:sz w:val="28"/>
          <w:szCs w:val="28"/>
          <w:lang w:val="uk-UA"/>
        </w:rPr>
        <w:t>. Ці сплави відзначаються великою міцністю і витривалістю та використовуються у виробництві лопаток турбін, корпусів двигунів інших критичних деталей.</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Важливими властивостями титану є його мала густина 4,5 г/см³, висока корозійна стійкість в морській воді, деяких кислотах та інших агресивних середовищах. Завдяки малій густині титан має високу питому міцність, що дозволяє значно зменшити масу виробів. Ця особливість титанових сплавів широко використовується в авіаційній, космічній, в останній час автомобільній промисловості. Висока корозійна стійкість сплавів титану дозволяє виготовляти з них корпуси підводних човнів</w:t>
      </w:r>
      <w:r w:rsidR="007C1578">
        <w:rPr>
          <w:rFonts w:ascii="Times New Roman" w:hAnsi="Times New Roman" w:cs="Times New Roman"/>
          <w:sz w:val="28"/>
          <w:szCs w:val="28"/>
          <w:lang w:val="uk-UA"/>
        </w:rPr>
        <w:t xml:space="preserve"> </w:t>
      </w:r>
      <w:r w:rsidR="007C1578">
        <w:rPr>
          <w:rFonts w:ascii="Times New Roman" w:hAnsi="Times New Roman" w:cs="Times New Roman"/>
          <w:sz w:val="28"/>
          <w:szCs w:val="28"/>
        </w:rPr>
        <w:t>[5]</w:t>
      </w:r>
      <w:r w:rsidRPr="001C6722">
        <w:rPr>
          <w:rFonts w:ascii="Times New Roman" w:hAnsi="Times New Roman" w:cs="Times New Roman"/>
          <w:sz w:val="28"/>
          <w:szCs w:val="28"/>
          <w:lang w:val="uk-UA"/>
        </w:rPr>
        <w:t>. До того ж титан належить до металів, які мають поліморфне п</w:t>
      </w:r>
      <w:r w:rsidR="00203FCA" w:rsidRPr="001C6722">
        <w:rPr>
          <w:rFonts w:ascii="Times New Roman" w:hAnsi="Times New Roman" w:cs="Times New Roman"/>
          <w:sz w:val="28"/>
          <w:szCs w:val="28"/>
          <w:lang w:val="uk-UA"/>
        </w:rPr>
        <w:t>еретворення: нижче 882°С існує α</w:t>
      </w:r>
      <w:r w:rsidRPr="001C6722">
        <w:rPr>
          <w:rFonts w:ascii="Times New Roman" w:hAnsi="Times New Roman" w:cs="Times New Roman"/>
          <w:sz w:val="28"/>
          <w:szCs w:val="28"/>
          <w:lang w:val="uk-UA"/>
        </w:rPr>
        <w:t>-модифікація з щільноупаков</w:t>
      </w:r>
      <w:r w:rsidR="00203FCA" w:rsidRPr="001C6722">
        <w:rPr>
          <w:rFonts w:ascii="Times New Roman" w:hAnsi="Times New Roman" w:cs="Times New Roman"/>
          <w:sz w:val="28"/>
          <w:szCs w:val="28"/>
          <w:lang w:val="uk-UA"/>
        </w:rPr>
        <w:t xml:space="preserve">аною гексагональною </w:t>
      </w:r>
      <w:r w:rsidR="00F9546F" w:rsidRPr="001C6722">
        <w:rPr>
          <w:rFonts w:ascii="Times New Roman" w:hAnsi="Times New Roman" w:cs="Times New Roman"/>
          <w:sz w:val="28"/>
          <w:szCs w:val="28"/>
          <w:lang w:val="uk-UA"/>
        </w:rPr>
        <w:t>ґ</w:t>
      </w:r>
      <w:r w:rsidR="00203FCA" w:rsidRPr="001C6722">
        <w:rPr>
          <w:rFonts w:ascii="Times New Roman" w:hAnsi="Times New Roman" w:cs="Times New Roman"/>
          <w:sz w:val="28"/>
          <w:szCs w:val="28"/>
          <w:lang w:val="uk-UA"/>
        </w:rPr>
        <w:t>раткою (Ті</w:t>
      </w:r>
      <w:r w:rsidR="00203FCA" w:rsidRPr="001C6722">
        <w:rPr>
          <w:rFonts w:ascii="Times New Roman" w:hAnsi="Times New Roman" w:cs="Times New Roman"/>
          <w:sz w:val="28"/>
          <w:szCs w:val="28"/>
          <w:vertAlign w:val="subscript"/>
          <w:lang w:val="uk-UA"/>
        </w:rPr>
        <w:t>α</w:t>
      </w:r>
      <w:r w:rsidR="00203FCA" w:rsidRPr="001C6722">
        <w:rPr>
          <w:rFonts w:ascii="Times New Roman" w:hAnsi="Times New Roman" w:cs="Times New Roman"/>
          <w:sz w:val="28"/>
          <w:szCs w:val="28"/>
          <w:lang w:val="uk-UA"/>
        </w:rPr>
        <w:t>), вище цієї температури існує  β</w:t>
      </w:r>
      <w:r w:rsidRPr="001C6722">
        <w:rPr>
          <w:rFonts w:ascii="Times New Roman" w:hAnsi="Times New Roman" w:cs="Times New Roman"/>
          <w:sz w:val="28"/>
          <w:szCs w:val="28"/>
          <w:lang w:val="uk-UA"/>
        </w:rPr>
        <w:t xml:space="preserve">-титан з </w:t>
      </w:r>
      <w:r w:rsidR="00E672B4" w:rsidRPr="001C6722">
        <w:rPr>
          <w:rFonts w:ascii="Times New Roman" w:hAnsi="Times New Roman" w:cs="Times New Roman"/>
          <w:sz w:val="28"/>
          <w:szCs w:val="28"/>
          <w:lang w:val="uk-UA"/>
        </w:rPr>
        <w:t>об'ємно</w:t>
      </w:r>
      <w:r w:rsidR="00203FCA" w:rsidRPr="001C6722">
        <w:rPr>
          <w:rFonts w:ascii="Times New Roman" w:hAnsi="Times New Roman" w:cs="Times New Roman"/>
          <w:sz w:val="28"/>
          <w:szCs w:val="28"/>
          <w:lang w:val="uk-UA"/>
        </w:rPr>
        <w:t>центровано</w:t>
      </w:r>
      <w:r w:rsidR="00F9546F" w:rsidRPr="001C6722">
        <w:rPr>
          <w:rFonts w:ascii="Times New Roman" w:hAnsi="Times New Roman" w:cs="Times New Roman"/>
          <w:sz w:val="28"/>
          <w:szCs w:val="28"/>
          <w:lang w:val="uk-UA"/>
        </w:rPr>
        <w:t>ю</w:t>
      </w:r>
      <w:r w:rsidR="00203FCA" w:rsidRPr="001C6722">
        <w:rPr>
          <w:rFonts w:ascii="Times New Roman" w:hAnsi="Times New Roman" w:cs="Times New Roman"/>
          <w:sz w:val="28"/>
          <w:szCs w:val="28"/>
          <w:lang w:val="uk-UA"/>
        </w:rPr>
        <w:t xml:space="preserve"> куб</w:t>
      </w:r>
      <w:r w:rsidR="00F9546F" w:rsidRPr="001C6722">
        <w:rPr>
          <w:rFonts w:ascii="Times New Roman" w:hAnsi="Times New Roman" w:cs="Times New Roman"/>
          <w:sz w:val="28"/>
          <w:szCs w:val="28"/>
          <w:lang w:val="uk-UA"/>
        </w:rPr>
        <w:t>ічною ґраткою</w:t>
      </w:r>
      <w:r w:rsidR="00203FCA" w:rsidRPr="001C6722">
        <w:rPr>
          <w:rFonts w:ascii="Times New Roman" w:hAnsi="Times New Roman" w:cs="Times New Roman"/>
          <w:sz w:val="28"/>
          <w:szCs w:val="28"/>
          <w:lang w:val="uk-UA"/>
        </w:rPr>
        <w:t xml:space="preserve"> (Ті</w:t>
      </w:r>
      <w:r w:rsidR="00203FCA" w:rsidRPr="001C6722">
        <w:rPr>
          <w:rFonts w:ascii="Times New Roman" w:hAnsi="Times New Roman" w:cs="Times New Roman"/>
          <w:sz w:val="28"/>
          <w:szCs w:val="28"/>
          <w:vertAlign w:val="subscript"/>
          <w:lang w:val="uk-UA"/>
        </w:rPr>
        <w:t>β</w:t>
      </w:r>
      <w:r w:rsidRPr="001C6722">
        <w:rPr>
          <w:rFonts w:ascii="Times New Roman" w:hAnsi="Times New Roman" w:cs="Times New Roman"/>
          <w:sz w:val="28"/>
          <w:szCs w:val="28"/>
          <w:lang w:val="uk-UA"/>
        </w:rPr>
        <w:t>)</w:t>
      </w:r>
      <w:r w:rsidR="007C1578" w:rsidRPr="007C1578">
        <w:rPr>
          <w:rFonts w:ascii="Times New Roman" w:hAnsi="Times New Roman" w:cs="Times New Roman"/>
          <w:sz w:val="28"/>
          <w:szCs w:val="28"/>
        </w:rPr>
        <w:t xml:space="preserve"> </w:t>
      </w:r>
      <w:r w:rsidR="007C1578">
        <w:rPr>
          <w:rFonts w:ascii="Times New Roman" w:hAnsi="Times New Roman" w:cs="Times New Roman"/>
          <w:sz w:val="28"/>
          <w:szCs w:val="28"/>
        </w:rPr>
        <w:t>[6-8]</w:t>
      </w:r>
      <w:r w:rsidRPr="001C6722">
        <w:rPr>
          <w:rFonts w:ascii="Times New Roman" w:hAnsi="Times New Roman" w:cs="Times New Roman"/>
          <w:sz w:val="28"/>
          <w:szCs w:val="28"/>
          <w:lang w:val="uk-UA"/>
        </w:rPr>
        <w:t>. Поліморфне перетворення дає можливість зміцнювати сплави на основі титану термічною обробкою</w:t>
      </w:r>
      <w:r w:rsidR="007C1578">
        <w:rPr>
          <w:rFonts w:ascii="Times New Roman" w:hAnsi="Times New Roman" w:cs="Times New Roman"/>
          <w:sz w:val="28"/>
          <w:szCs w:val="28"/>
        </w:rPr>
        <w:t xml:space="preserve"> [9]</w:t>
      </w:r>
      <w:r w:rsidRPr="001C6722">
        <w:rPr>
          <w:rFonts w:ascii="Times New Roman" w:hAnsi="Times New Roman" w:cs="Times New Roman"/>
          <w:sz w:val="28"/>
          <w:szCs w:val="28"/>
          <w:lang w:val="uk-UA"/>
        </w:rPr>
        <w:t>.</w:t>
      </w:r>
    </w:p>
    <w:p w:rsidR="00203FCA"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Технічний титан маркується літерами ВТ (вакуумний титан) та умовними цифрами:</w:t>
      </w:r>
      <w:r w:rsidR="00203FCA" w:rsidRPr="001C6722">
        <w:rPr>
          <w:rFonts w:ascii="Times New Roman" w:hAnsi="Times New Roman" w:cs="Times New Roman"/>
          <w:sz w:val="28"/>
          <w:szCs w:val="28"/>
          <w:lang w:val="uk-UA"/>
        </w:rPr>
        <w:t xml:space="preserve"> ВТ1-0 (сумарний вміст домішок ≤</w:t>
      </w:r>
      <w:r w:rsidRPr="001C6722">
        <w:rPr>
          <w:rFonts w:ascii="Times New Roman" w:hAnsi="Times New Roman" w:cs="Times New Roman"/>
          <w:sz w:val="28"/>
          <w:szCs w:val="28"/>
          <w:lang w:val="uk-UA"/>
        </w:rPr>
        <w:t xml:space="preserve"> 0,55%). ВТ1-00 (сумарний вміст домішок ≤ 0,40%). Властивості титану істотно залежать від вмісту домішок: з підвищенням їх кількості міцність зростає, а пластичність і в'язкість знижуються. Шкідливими домішками в титані та титанових сплавах є азот, кисень, вуглець і водень, які різко окрихчують сплави, знижують опір корозії та зварюваність. Особливо великий негативний вплив справляє водень. Технічний титан з вмістом водню менше 0,002% не має холодноламкості та зберігає високу пластичність і в'язкість навіть при температурі рідкого гелію (-269°С). При вищій кількості </w:t>
      </w:r>
      <w:r w:rsidRPr="001C6722">
        <w:rPr>
          <w:rFonts w:ascii="Times New Roman" w:hAnsi="Times New Roman" w:cs="Times New Roman"/>
          <w:sz w:val="28"/>
          <w:szCs w:val="28"/>
          <w:lang w:val="uk-UA"/>
        </w:rPr>
        <w:lastRenderedPageBreak/>
        <w:t>водню титан окрихчується. Введення в сплав Аl зменшує схильність до водневої крихкості.</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При нагріванні титан активно поглинає гази (водень з 50°С</w:t>
      </w:r>
      <w:r w:rsidR="00F9546F"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кисень з 400 °С, азот з 600°С). Тому термічну обробку титану та його сплавів бажано виконувати у вакуумі або інертних газах.</w:t>
      </w:r>
    </w:p>
    <w:p w:rsidR="000943C5" w:rsidRPr="001C6722" w:rsidRDefault="000943C5" w:rsidP="009C4D27">
      <w:pPr>
        <w:spacing w:after="0" w:line="360" w:lineRule="auto"/>
        <w:jc w:val="both"/>
        <w:rPr>
          <w:rFonts w:ascii="Times New Roman" w:hAnsi="Times New Roman" w:cs="Times New Roman"/>
          <w:sz w:val="28"/>
          <w:szCs w:val="28"/>
          <w:lang w:val="uk-UA"/>
        </w:rPr>
      </w:pPr>
    </w:p>
    <w:p w:rsidR="000943C5" w:rsidRPr="001C6722" w:rsidRDefault="00203FCA" w:rsidP="001C6722">
      <w:pPr>
        <w:pStyle w:val="2"/>
        <w:spacing w:after="240"/>
        <w:ind w:firstLine="709"/>
        <w:rPr>
          <w:rFonts w:ascii="Times New Roman" w:hAnsi="Times New Roman" w:cs="Times New Roman"/>
          <w:color w:val="auto"/>
          <w:sz w:val="28"/>
          <w:lang w:val="uk-UA"/>
        </w:rPr>
      </w:pPr>
      <w:bookmarkStart w:id="3" w:name="_Toc153154431"/>
      <w:r w:rsidRPr="001C6722">
        <w:rPr>
          <w:rFonts w:ascii="Times New Roman" w:hAnsi="Times New Roman" w:cs="Times New Roman"/>
          <w:color w:val="auto"/>
          <w:sz w:val="28"/>
          <w:lang w:val="uk-UA"/>
        </w:rPr>
        <w:t>1</w:t>
      </w:r>
      <w:r w:rsidR="000943C5" w:rsidRPr="001C6722">
        <w:rPr>
          <w:rFonts w:ascii="Times New Roman" w:hAnsi="Times New Roman" w:cs="Times New Roman"/>
          <w:color w:val="auto"/>
          <w:sz w:val="28"/>
          <w:lang w:val="uk-UA"/>
        </w:rPr>
        <w:t>.2. Маркування та класифікація титанових сплавів</w:t>
      </w:r>
      <w:bookmarkEnd w:id="3"/>
    </w:p>
    <w:p w:rsidR="00B43B23"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У промисловості набагато ширше за технічний титан використовують титанові сплави. Легування титану такими елементами як Fe, Al, Mn, Cr, V, Si, які утворюють тверді розчини заміщення, підвищує міцність. Пластичність та ударна в'язкість, хоч і</w:t>
      </w:r>
      <w:r w:rsidR="00203FCA"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 xml:space="preserve">зменшуються, але залишаються </w:t>
      </w:r>
      <w:r w:rsidR="00203FCA" w:rsidRPr="001C6722">
        <w:rPr>
          <w:rFonts w:ascii="Times New Roman" w:hAnsi="Times New Roman" w:cs="Times New Roman"/>
          <w:sz w:val="28"/>
          <w:szCs w:val="28"/>
          <w:lang w:val="uk-UA"/>
        </w:rPr>
        <w:t>на достатньому рівні. Так, тех</w:t>
      </w:r>
      <w:r w:rsidRPr="001C6722">
        <w:rPr>
          <w:rFonts w:ascii="Times New Roman" w:hAnsi="Times New Roman" w:cs="Times New Roman"/>
          <w:sz w:val="28"/>
          <w:szCs w:val="28"/>
          <w:lang w:val="uk-UA"/>
        </w:rPr>
        <w:t xml:space="preserve">нічний титан залежно від марки має </w:t>
      </w:r>
      <w:r w:rsidR="00203FCA" w:rsidRPr="001C6722">
        <w:rPr>
          <w:rFonts w:ascii="Times New Roman" w:hAnsi="Times New Roman" w:cs="Times New Roman"/>
          <w:sz w:val="28"/>
          <w:szCs w:val="28"/>
          <w:lang w:val="uk-UA"/>
        </w:rPr>
        <w:t>σ</w:t>
      </w:r>
      <w:r w:rsidR="00203FCA" w:rsidRPr="001C6722">
        <w:rPr>
          <w:rFonts w:ascii="Times New Roman" w:hAnsi="Times New Roman" w:cs="Times New Roman"/>
          <w:sz w:val="28"/>
          <w:szCs w:val="28"/>
          <w:vertAlign w:val="subscript"/>
          <w:lang w:val="uk-UA"/>
        </w:rPr>
        <w:t xml:space="preserve">B </w:t>
      </w:r>
      <w:r w:rsidR="00203FCA"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300</w:t>
      </w:r>
      <w:r w:rsidR="00203FCA" w:rsidRPr="001C6722">
        <w:rPr>
          <w:rFonts w:ascii="Times New Roman" w:hAnsi="Times New Roman" w:cs="Times New Roman"/>
          <w:sz w:val="28"/>
          <w:szCs w:val="28"/>
          <w:lang w:val="uk-UA"/>
        </w:rPr>
        <w:t>-550 М</w:t>
      </w:r>
      <w:r w:rsidR="00CF1463" w:rsidRPr="001C6722">
        <w:rPr>
          <w:rFonts w:ascii="Times New Roman" w:hAnsi="Times New Roman" w:cs="Times New Roman"/>
          <w:sz w:val="28"/>
          <w:szCs w:val="28"/>
          <w:lang w:val="uk-UA"/>
        </w:rPr>
        <w:t>П</w:t>
      </w:r>
      <w:r w:rsidR="00203FCA" w:rsidRPr="001C6722">
        <w:rPr>
          <w:rFonts w:ascii="Times New Roman" w:hAnsi="Times New Roman" w:cs="Times New Roman"/>
          <w:sz w:val="28"/>
          <w:szCs w:val="28"/>
          <w:lang w:val="uk-UA"/>
        </w:rPr>
        <w:t>а</w:t>
      </w:r>
      <w:r w:rsidR="00CF1463" w:rsidRPr="001C6722">
        <w:rPr>
          <w:rFonts w:ascii="Times New Roman" w:hAnsi="Times New Roman" w:cs="Times New Roman"/>
          <w:sz w:val="28"/>
          <w:szCs w:val="28"/>
          <w:lang w:val="uk-UA"/>
        </w:rPr>
        <w:t>,</w:t>
      </w:r>
      <w:r w:rsidR="00B43B23" w:rsidRPr="001C6722">
        <w:rPr>
          <w:rFonts w:ascii="Times New Roman" w:hAnsi="Times New Roman" w:cs="Times New Roman"/>
          <w:sz w:val="28"/>
          <w:szCs w:val="28"/>
          <w:lang w:val="uk-UA"/>
        </w:rPr>
        <w:t xml:space="preserve"> δ ~ </w:t>
      </w:r>
      <w:r w:rsidRPr="001C6722">
        <w:rPr>
          <w:rFonts w:ascii="Times New Roman" w:hAnsi="Times New Roman" w:cs="Times New Roman"/>
          <w:sz w:val="28"/>
          <w:szCs w:val="28"/>
          <w:lang w:val="uk-UA"/>
        </w:rPr>
        <w:t>20-25%, КCU</w:t>
      </w:r>
      <w:r w:rsidR="00B43B23" w:rsidRPr="001C6722">
        <w:rPr>
          <w:rFonts w:ascii="Times New Roman" w:hAnsi="Times New Roman" w:cs="Times New Roman"/>
          <w:sz w:val="28"/>
          <w:szCs w:val="28"/>
          <w:lang w:val="uk-UA"/>
        </w:rPr>
        <w:t xml:space="preserve"> 100-120 Дж/см</w:t>
      </w:r>
      <w:r w:rsidR="00B43B23" w:rsidRPr="001C6722">
        <w:rPr>
          <w:rFonts w:ascii="Times New Roman" w:hAnsi="Times New Roman" w:cs="Times New Roman"/>
          <w:sz w:val="28"/>
          <w:szCs w:val="28"/>
          <w:vertAlign w:val="superscript"/>
          <w:lang w:val="uk-UA"/>
        </w:rPr>
        <w:t>2</w:t>
      </w:r>
      <w:r w:rsidRPr="001C6722">
        <w:rPr>
          <w:rFonts w:ascii="Times New Roman" w:hAnsi="Times New Roman" w:cs="Times New Roman"/>
          <w:sz w:val="28"/>
          <w:szCs w:val="28"/>
          <w:lang w:val="uk-UA"/>
        </w:rPr>
        <w:t>, тоді як сплав 35% Al має</w:t>
      </w:r>
      <w:r w:rsidR="00CF1463" w:rsidRPr="001C6722">
        <w:rPr>
          <w:rFonts w:ascii="Times New Roman" w:hAnsi="Times New Roman" w:cs="Times New Roman"/>
          <w:sz w:val="28"/>
          <w:szCs w:val="28"/>
          <w:lang w:val="uk-UA"/>
        </w:rPr>
        <w:t xml:space="preserve"> σ</w:t>
      </w:r>
      <w:r w:rsidR="00CF1463" w:rsidRPr="001C6722">
        <w:rPr>
          <w:rFonts w:ascii="Times New Roman" w:hAnsi="Times New Roman" w:cs="Times New Roman"/>
          <w:sz w:val="28"/>
          <w:szCs w:val="28"/>
          <w:vertAlign w:val="subscript"/>
          <w:lang w:val="uk-UA"/>
        </w:rPr>
        <w:t>B</w:t>
      </w:r>
      <w:r w:rsidRPr="001C6722">
        <w:rPr>
          <w:rFonts w:ascii="Times New Roman" w:hAnsi="Times New Roman" w:cs="Times New Roman"/>
          <w:sz w:val="28"/>
          <w:szCs w:val="28"/>
          <w:lang w:val="uk-UA"/>
        </w:rPr>
        <w:t xml:space="preserve"> =750-950 МПа, </w:t>
      </w:r>
      <w:r w:rsidR="00CF1463" w:rsidRPr="001C6722">
        <w:rPr>
          <w:rFonts w:ascii="Times New Roman" w:hAnsi="Times New Roman" w:cs="Times New Roman"/>
          <w:sz w:val="28"/>
          <w:szCs w:val="28"/>
          <w:lang w:val="uk-UA"/>
        </w:rPr>
        <w:t xml:space="preserve">δ ~ </w:t>
      </w:r>
      <w:r w:rsidRPr="001C6722">
        <w:rPr>
          <w:rFonts w:ascii="Times New Roman" w:hAnsi="Times New Roman" w:cs="Times New Roman"/>
          <w:sz w:val="28"/>
          <w:szCs w:val="28"/>
          <w:lang w:val="uk-UA"/>
        </w:rPr>
        <w:t>8 - 10%, KCU</w:t>
      </w:r>
      <w:r w:rsidR="00B43B23" w:rsidRPr="001C6722">
        <w:rPr>
          <w:rFonts w:ascii="Times New Roman" w:hAnsi="Times New Roman" w:cs="Times New Roman"/>
          <w:sz w:val="28"/>
          <w:szCs w:val="28"/>
          <w:lang w:val="uk-UA"/>
        </w:rPr>
        <w:t xml:space="preserve"> 50 Дж/см²</w:t>
      </w:r>
      <w:r w:rsidR="007C1578">
        <w:rPr>
          <w:rFonts w:ascii="Times New Roman" w:hAnsi="Times New Roman" w:cs="Times New Roman"/>
          <w:sz w:val="28"/>
          <w:szCs w:val="28"/>
        </w:rPr>
        <w:t xml:space="preserve"> [10]</w:t>
      </w:r>
      <w:r w:rsidR="00B43B23" w:rsidRPr="001C6722">
        <w:rPr>
          <w:rFonts w:ascii="Times New Roman" w:hAnsi="Times New Roman" w:cs="Times New Roman"/>
          <w:sz w:val="28"/>
          <w:szCs w:val="28"/>
          <w:lang w:val="uk-UA"/>
        </w:rPr>
        <w:t>.</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Практично всі титанові сплави у своєму складі містять А1</w:t>
      </w:r>
      <w:r w:rsidR="00CF1463"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який зменшує густину сплаву і покращує властивості як при кімнатній, так і при підвищеній температурах. Для досягнення вищих механічних властивостей сплави системи Т-Al додатково легують С</w:t>
      </w:r>
      <w:r w:rsidR="00CF1463" w:rsidRPr="001C6722">
        <w:rPr>
          <w:rFonts w:ascii="Times New Roman" w:hAnsi="Times New Roman" w:cs="Times New Roman"/>
          <w:sz w:val="28"/>
          <w:szCs w:val="28"/>
          <w:lang w:val="uk-UA"/>
        </w:rPr>
        <w:t>r,</w:t>
      </w:r>
      <w:r w:rsidRPr="001C6722">
        <w:rPr>
          <w:rFonts w:ascii="Times New Roman" w:hAnsi="Times New Roman" w:cs="Times New Roman"/>
          <w:sz w:val="28"/>
          <w:szCs w:val="28"/>
          <w:lang w:val="uk-UA"/>
        </w:rPr>
        <w:t xml:space="preserve"> Fe, Mn, Si. Висока жароміцність досягається легуванням Мо та Zr, корозійна стійкість Мо, Nb та Та. Легування Ѕn забезпечує підвищення міцності Ті-Al сплавів без їх окрихчення.</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Сплави титану маркуються літерами ВТ, за ними ідуть цифри. Перша з них середня кількість алюмінію (%). Інші цифри є умовними: ВТ5 (~ 5% Al)</w:t>
      </w:r>
      <w:r w:rsidR="00986563"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BT5-1 (~5% Al</w:t>
      </w:r>
      <w:r w:rsidR="00986563" w:rsidRPr="001C6722">
        <w:rPr>
          <w:rFonts w:ascii="Times New Roman" w:hAnsi="Times New Roman" w:cs="Times New Roman"/>
          <w:sz w:val="28"/>
          <w:szCs w:val="28"/>
          <w:lang w:val="uk-UA"/>
        </w:rPr>
        <w:t>,</w:t>
      </w:r>
      <w:r w:rsidR="00B43B23" w:rsidRPr="001C6722">
        <w:rPr>
          <w:rFonts w:ascii="Times New Roman" w:hAnsi="Times New Roman" w:cs="Times New Roman"/>
          <w:sz w:val="28"/>
          <w:szCs w:val="28"/>
          <w:lang w:val="uk-UA"/>
        </w:rPr>
        <w:t xml:space="preserve"> 2,5% Sn</w:t>
      </w:r>
      <w:r w:rsidRPr="001C6722">
        <w:rPr>
          <w:rFonts w:ascii="Times New Roman" w:hAnsi="Times New Roman" w:cs="Times New Roman"/>
          <w:sz w:val="28"/>
          <w:szCs w:val="28"/>
          <w:lang w:val="uk-UA"/>
        </w:rPr>
        <w:t>). Для деяких сплавів і перша цифра не відповідає кількості алюмінію, наприклад, ВТ14 (5,5% Al, 1,3% V</w:t>
      </w:r>
      <w:r w:rsidR="00B43B23" w:rsidRPr="001C6722">
        <w:rPr>
          <w:rFonts w:ascii="Times New Roman" w:hAnsi="Times New Roman" w:cs="Times New Roman"/>
          <w:sz w:val="28"/>
          <w:szCs w:val="28"/>
          <w:lang w:val="uk-UA"/>
        </w:rPr>
        <w:t>, 3% Мn</w:t>
      </w:r>
      <w:r w:rsidRPr="001C6722">
        <w:rPr>
          <w:rFonts w:ascii="Times New Roman" w:hAnsi="Times New Roman" w:cs="Times New Roman"/>
          <w:sz w:val="28"/>
          <w:szCs w:val="28"/>
          <w:lang w:val="uk-UA"/>
        </w:rPr>
        <w:t>). У ливарних сплавах до марки в кінці додається літера Л (наприклад</w:t>
      </w:r>
      <w:r w:rsidR="00CF1463"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ВТ6Л).</w:t>
      </w:r>
    </w:p>
    <w:p w:rsidR="00B43B23"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Легування змінює структуру титанових сплавів через вплив на температуру поліморфного перетворення та утворення хімічних сполук Ті з атомами </w:t>
      </w:r>
      <w:r w:rsidRPr="001C6722">
        <w:rPr>
          <w:rFonts w:ascii="Times New Roman" w:hAnsi="Times New Roman" w:cs="Times New Roman"/>
          <w:sz w:val="28"/>
          <w:szCs w:val="28"/>
          <w:lang w:val="uk-UA"/>
        </w:rPr>
        <w:lastRenderedPageBreak/>
        <w:t>легувальних елементів. Основними фазами сплавів в рівноважному стані є тверді розчини легувальних елементів в Ті</w:t>
      </w:r>
      <w:r w:rsidR="00B43B23" w:rsidRPr="001C6722">
        <w:rPr>
          <w:rFonts w:ascii="Times New Roman" w:hAnsi="Times New Roman" w:cs="Times New Roman"/>
          <w:sz w:val="28"/>
          <w:szCs w:val="28"/>
          <w:vertAlign w:val="subscript"/>
          <w:lang w:val="uk-UA"/>
        </w:rPr>
        <w:t>α</w:t>
      </w:r>
      <w:r w:rsidRPr="001C6722">
        <w:rPr>
          <w:rFonts w:ascii="Times New Roman" w:hAnsi="Times New Roman" w:cs="Times New Roman"/>
          <w:sz w:val="28"/>
          <w:szCs w:val="28"/>
          <w:lang w:val="uk-UA"/>
        </w:rPr>
        <w:t>, та в Ti</w:t>
      </w:r>
      <w:r w:rsidR="00B43B23" w:rsidRPr="001C6722">
        <w:rPr>
          <w:rFonts w:ascii="Times New Roman" w:hAnsi="Times New Roman" w:cs="Times New Roman"/>
          <w:sz w:val="28"/>
          <w:szCs w:val="28"/>
          <w:vertAlign w:val="subscript"/>
          <w:lang w:val="uk-UA"/>
        </w:rPr>
        <w:t>β</w:t>
      </w:r>
      <w:r w:rsidR="00B43B23" w:rsidRPr="001C6722">
        <w:rPr>
          <w:rFonts w:ascii="Times New Roman" w:hAnsi="Times New Roman" w:cs="Times New Roman"/>
          <w:sz w:val="28"/>
          <w:szCs w:val="28"/>
          <w:lang w:val="uk-UA"/>
        </w:rPr>
        <w:t>, (α- та β</w:t>
      </w:r>
      <w:r w:rsidRPr="001C6722">
        <w:rPr>
          <w:rFonts w:ascii="Times New Roman" w:hAnsi="Times New Roman" w:cs="Times New Roman"/>
          <w:sz w:val="28"/>
          <w:szCs w:val="28"/>
          <w:lang w:val="uk-UA"/>
        </w:rPr>
        <w:t xml:space="preserve"> фази). Після гартування утворюється</w:t>
      </w:r>
      <w:r w:rsidR="00B43B23"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 xml:space="preserve">мартенситна структура. </w:t>
      </w:r>
    </w:p>
    <w:p w:rsidR="00B43B23"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Титанові сплави класифікують за різними ознаками</w:t>
      </w:r>
      <w:r w:rsidR="007C1578">
        <w:rPr>
          <w:rFonts w:ascii="Times New Roman" w:hAnsi="Times New Roman" w:cs="Times New Roman"/>
          <w:sz w:val="28"/>
          <w:szCs w:val="28"/>
        </w:rPr>
        <w:t xml:space="preserve"> [11-12]</w:t>
      </w:r>
      <w:r w:rsidRPr="001C6722">
        <w:rPr>
          <w:rFonts w:ascii="Times New Roman" w:hAnsi="Times New Roman" w:cs="Times New Roman"/>
          <w:sz w:val="28"/>
          <w:szCs w:val="28"/>
          <w:lang w:val="uk-UA"/>
        </w:rPr>
        <w:t xml:space="preserve">: </w:t>
      </w:r>
    </w:p>
    <w:p w:rsidR="00B43B23" w:rsidRPr="001C6722" w:rsidRDefault="00B43B23" w:rsidP="00986563">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 </w:t>
      </w:r>
      <w:r w:rsidR="000943C5" w:rsidRPr="001C6722">
        <w:rPr>
          <w:rFonts w:ascii="Times New Roman" w:hAnsi="Times New Roman" w:cs="Times New Roman"/>
          <w:sz w:val="28"/>
          <w:szCs w:val="28"/>
          <w:lang w:val="uk-UA"/>
        </w:rPr>
        <w:t>за технологією виготовлення (деформівні, ливарні та</w:t>
      </w:r>
      <w:r w:rsidRPr="001C6722">
        <w:rPr>
          <w:rFonts w:ascii="Times New Roman" w:hAnsi="Times New Roman" w:cs="Times New Roman"/>
          <w:sz w:val="28"/>
          <w:szCs w:val="28"/>
          <w:lang w:val="uk-UA"/>
        </w:rPr>
        <w:t xml:space="preserve"> </w:t>
      </w:r>
      <w:r w:rsidR="000943C5" w:rsidRPr="001C6722">
        <w:rPr>
          <w:rFonts w:ascii="Times New Roman" w:hAnsi="Times New Roman" w:cs="Times New Roman"/>
          <w:sz w:val="28"/>
          <w:szCs w:val="28"/>
          <w:lang w:val="uk-UA"/>
        </w:rPr>
        <w:t>порошкові);</w:t>
      </w:r>
    </w:p>
    <w:p w:rsidR="00B43B23" w:rsidRPr="001C6722" w:rsidRDefault="000943C5" w:rsidP="00986563">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за здатністю зміцнюватися термічною обробкою (такі, що зміцнюються і що не зміцнюються);</w:t>
      </w:r>
    </w:p>
    <w:p w:rsidR="00B43B23" w:rsidRPr="001C6722" w:rsidRDefault="000943C5" w:rsidP="00986563">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 - за механічними властивостями (сплави нормальної міцності,</w:t>
      </w:r>
      <w:r w:rsidR="00B43B23"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високоміцні, жароміцні, високопластичні);</w:t>
      </w:r>
    </w:p>
    <w:p w:rsidR="000943C5" w:rsidRPr="001C6722" w:rsidRDefault="000943C5" w:rsidP="00986563">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 - за структурою в рівноважному стані (після відпалу) або після гартування.</w:t>
      </w:r>
    </w:p>
    <w:p w:rsidR="000943C5" w:rsidRPr="001C6722" w:rsidRDefault="000943C5" w:rsidP="00986563">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У відпаленому стані сплави поді</w:t>
      </w:r>
      <w:r w:rsidR="00A84A3F" w:rsidRPr="001C6722">
        <w:rPr>
          <w:rFonts w:ascii="Times New Roman" w:hAnsi="Times New Roman" w:cs="Times New Roman"/>
          <w:sz w:val="28"/>
          <w:szCs w:val="28"/>
          <w:lang w:val="uk-UA"/>
        </w:rPr>
        <w:t>ляються на однофазні (зі структурою α- або β-твердого розчину, рис. 1.2</w:t>
      </w:r>
      <w:r w:rsidR="00225392" w:rsidRPr="001C6722">
        <w:rPr>
          <w:rFonts w:ascii="Times New Roman" w:hAnsi="Times New Roman" w:cs="Times New Roman"/>
          <w:sz w:val="28"/>
          <w:szCs w:val="28"/>
          <w:lang w:val="uk-UA"/>
        </w:rPr>
        <w:t>, а) та двофазні (з α+β-структурою, рис. 1.2, б).</w:t>
      </w:r>
      <w:r w:rsidR="008F2ECF"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 xml:space="preserve">Термічною обробкою зміцнюються двофазні </w:t>
      </w:r>
      <w:r w:rsidR="00225392" w:rsidRPr="001C6722">
        <w:rPr>
          <w:rFonts w:ascii="Times New Roman" w:hAnsi="Times New Roman" w:cs="Times New Roman"/>
          <w:sz w:val="28"/>
          <w:szCs w:val="28"/>
          <w:lang w:val="uk-UA"/>
        </w:rPr>
        <w:t>α+β</w:t>
      </w:r>
      <w:r w:rsidRPr="001C6722">
        <w:rPr>
          <w:rFonts w:ascii="Times New Roman" w:hAnsi="Times New Roman" w:cs="Times New Roman"/>
          <w:sz w:val="28"/>
          <w:szCs w:val="28"/>
          <w:lang w:val="uk-UA"/>
        </w:rPr>
        <w:t>-сплави</w:t>
      </w:r>
      <w:r w:rsidR="00225392"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w:t>
      </w:r>
    </w:p>
    <w:p w:rsidR="000943C5" w:rsidRPr="001C6722" w:rsidRDefault="00225392" w:rsidP="009C4D27">
      <w:pPr>
        <w:spacing w:after="0" w:line="360" w:lineRule="auto"/>
        <w:jc w:val="both"/>
        <w:rPr>
          <w:rFonts w:ascii="Times New Roman" w:hAnsi="Times New Roman" w:cs="Times New Roman"/>
          <w:sz w:val="28"/>
          <w:szCs w:val="28"/>
          <w:lang w:val="uk-UA"/>
        </w:rPr>
      </w:pPr>
      <w:r w:rsidRPr="001C6722">
        <w:rPr>
          <w:noProof/>
          <w:sz w:val="28"/>
          <w:szCs w:val="28"/>
          <w:lang w:val="uk-UA" w:eastAsia="uk-UA"/>
        </w:rPr>
        <w:drawing>
          <wp:inline distT="0" distB="0" distL="0" distR="0" wp14:anchorId="568F4ADC" wp14:editId="5237C2AC">
            <wp:extent cx="6152515" cy="3172460"/>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2515" cy="3172460"/>
                    </a:xfrm>
                    <a:prstGeom prst="rect">
                      <a:avLst/>
                    </a:prstGeom>
                  </pic:spPr>
                </pic:pic>
              </a:graphicData>
            </a:graphic>
          </wp:inline>
        </w:drawing>
      </w:r>
    </w:p>
    <w:p w:rsidR="00986563" w:rsidRPr="001C6722" w:rsidRDefault="00225392" w:rsidP="009C4D27">
      <w:pPr>
        <w:spacing w:after="0" w:line="360" w:lineRule="auto"/>
        <w:ind w:firstLine="72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Рис. 1.2</w:t>
      </w:r>
      <w:r w:rsidR="000943C5" w:rsidRPr="001C6722">
        <w:rPr>
          <w:rFonts w:ascii="Times New Roman" w:hAnsi="Times New Roman" w:cs="Times New Roman"/>
          <w:sz w:val="28"/>
          <w:szCs w:val="28"/>
          <w:lang w:val="uk-UA"/>
        </w:rPr>
        <w:t>. Мікроструктура сплаві</w:t>
      </w:r>
      <w:r w:rsidRPr="001C6722">
        <w:rPr>
          <w:rFonts w:ascii="Times New Roman" w:hAnsi="Times New Roman" w:cs="Times New Roman"/>
          <w:sz w:val="28"/>
          <w:szCs w:val="28"/>
          <w:lang w:val="uk-UA"/>
        </w:rPr>
        <w:t>в титану у рівноважному стані:</w:t>
      </w:r>
    </w:p>
    <w:p w:rsidR="00986563" w:rsidRPr="001C6722" w:rsidRDefault="00225392" w:rsidP="009C4D27">
      <w:pPr>
        <w:spacing w:after="0" w:line="360" w:lineRule="auto"/>
        <w:ind w:firstLine="72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α</w:t>
      </w:r>
      <w:r w:rsidR="000943C5" w:rsidRPr="001C6722">
        <w:rPr>
          <w:rFonts w:ascii="Times New Roman" w:hAnsi="Times New Roman" w:cs="Times New Roman"/>
          <w:sz w:val="28"/>
          <w:szCs w:val="28"/>
          <w:lang w:val="uk-UA"/>
        </w:rPr>
        <w:t xml:space="preserve"> - однофаз</w:t>
      </w:r>
      <w:r w:rsidRPr="001C6722">
        <w:rPr>
          <w:rFonts w:ascii="Times New Roman" w:hAnsi="Times New Roman" w:cs="Times New Roman"/>
          <w:sz w:val="28"/>
          <w:szCs w:val="28"/>
          <w:lang w:val="uk-UA"/>
        </w:rPr>
        <w:t>ний, β</w:t>
      </w:r>
      <w:r w:rsidR="000943C5" w:rsidRPr="001C6722">
        <w:rPr>
          <w:rFonts w:ascii="Times New Roman" w:hAnsi="Times New Roman" w:cs="Times New Roman"/>
          <w:sz w:val="28"/>
          <w:szCs w:val="28"/>
          <w:lang w:val="uk-UA"/>
        </w:rPr>
        <w:t xml:space="preserve"> двофазний сплав; </w:t>
      </w:r>
      <w:r w:rsidR="000943C5" w:rsidRPr="001C6722">
        <w:rPr>
          <w:rFonts w:ascii="Times New Roman" w:hAnsi="Times New Roman" w:cs="Times New Roman"/>
          <w:sz w:val="28"/>
          <w:szCs w:val="28"/>
          <w:vertAlign w:val="superscript"/>
          <w:lang w:val="uk-UA"/>
        </w:rPr>
        <w:t>х</w:t>
      </w:r>
      <w:r w:rsidR="000943C5" w:rsidRPr="001C6722">
        <w:rPr>
          <w:rFonts w:ascii="Times New Roman" w:hAnsi="Times New Roman" w:cs="Times New Roman"/>
          <w:sz w:val="28"/>
          <w:szCs w:val="28"/>
          <w:lang w:val="uk-UA"/>
        </w:rPr>
        <w:t>200</w:t>
      </w:r>
    </w:p>
    <w:p w:rsidR="000943C5" w:rsidRPr="001C6722" w:rsidRDefault="00225392" w:rsidP="009C4D27">
      <w:pPr>
        <w:spacing w:after="0" w:line="360" w:lineRule="auto"/>
        <w:ind w:firstLine="72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br w:type="page"/>
      </w:r>
    </w:p>
    <w:p w:rsidR="000943C5" w:rsidRPr="001C6722" w:rsidRDefault="00225392" w:rsidP="001C6722">
      <w:pPr>
        <w:pStyle w:val="2"/>
        <w:spacing w:after="240"/>
        <w:ind w:firstLine="709"/>
        <w:rPr>
          <w:rFonts w:ascii="Times New Roman" w:hAnsi="Times New Roman" w:cs="Times New Roman"/>
          <w:color w:val="auto"/>
          <w:sz w:val="28"/>
          <w:lang w:val="uk-UA"/>
        </w:rPr>
      </w:pPr>
      <w:bookmarkStart w:id="4" w:name="_Toc153154432"/>
      <w:r w:rsidRPr="001C6722">
        <w:rPr>
          <w:rFonts w:ascii="Times New Roman" w:hAnsi="Times New Roman" w:cs="Times New Roman"/>
          <w:color w:val="auto"/>
          <w:sz w:val="28"/>
          <w:lang w:val="uk-UA"/>
        </w:rPr>
        <w:lastRenderedPageBreak/>
        <w:t>1</w:t>
      </w:r>
      <w:r w:rsidR="000943C5" w:rsidRPr="001C6722">
        <w:rPr>
          <w:rFonts w:ascii="Times New Roman" w:hAnsi="Times New Roman" w:cs="Times New Roman"/>
          <w:color w:val="auto"/>
          <w:sz w:val="28"/>
          <w:lang w:val="uk-UA"/>
        </w:rPr>
        <w:t>.3. Термічна обробка титанових сплавів</w:t>
      </w:r>
      <w:bookmarkEnd w:id="4"/>
    </w:p>
    <w:p w:rsidR="00986563"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Титанові сплави піддають таким видам термічної обробки</w:t>
      </w:r>
      <w:r w:rsidR="007C1578">
        <w:rPr>
          <w:rFonts w:ascii="Times New Roman" w:hAnsi="Times New Roman" w:cs="Times New Roman"/>
          <w:sz w:val="28"/>
          <w:szCs w:val="28"/>
        </w:rPr>
        <w:t xml:space="preserve"> [13-14]</w:t>
      </w:r>
      <w:r w:rsidRPr="001C6722">
        <w:rPr>
          <w:rFonts w:ascii="Times New Roman" w:hAnsi="Times New Roman" w:cs="Times New Roman"/>
          <w:sz w:val="28"/>
          <w:szCs w:val="28"/>
          <w:lang w:val="uk-UA"/>
        </w:rPr>
        <w:t xml:space="preserve">: </w:t>
      </w:r>
    </w:p>
    <w:p w:rsidR="000943C5" w:rsidRPr="001C6722" w:rsidRDefault="00986563"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 </w:t>
      </w:r>
      <w:r w:rsidR="000943C5" w:rsidRPr="001C6722">
        <w:rPr>
          <w:rFonts w:ascii="Times New Roman" w:hAnsi="Times New Roman" w:cs="Times New Roman"/>
          <w:sz w:val="28"/>
          <w:szCs w:val="28"/>
          <w:lang w:val="uk-UA"/>
        </w:rPr>
        <w:t>відпалу для зняття залишкових напружень та накл</w:t>
      </w:r>
      <w:r w:rsidRPr="001C6722">
        <w:rPr>
          <w:rFonts w:ascii="Times New Roman" w:hAnsi="Times New Roman" w:cs="Times New Roman"/>
          <w:sz w:val="28"/>
          <w:szCs w:val="28"/>
          <w:lang w:val="uk-UA"/>
        </w:rPr>
        <w:t>епу (рекристалізаційний відпал);</w:t>
      </w:r>
    </w:p>
    <w:p w:rsidR="00225392"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 відпалу з фазовою перекристалізацією; </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гартуванню з наступним старінням;</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азотуванню.</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Для встановлення оптимальни</w:t>
      </w:r>
      <w:r w:rsidR="00986563" w:rsidRPr="001C6722">
        <w:rPr>
          <w:rFonts w:ascii="Times New Roman" w:hAnsi="Times New Roman" w:cs="Times New Roman"/>
          <w:sz w:val="28"/>
          <w:szCs w:val="28"/>
          <w:lang w:val="uk-UA"/>
        </w:rPr>
        <w:t>х режимів термічної обробки важ</w:t>
      </w:r>
      <w:r w:rsidRPr="001C6722">
        <w:rPr>
          <w:rFonts w:ascii="Times New Roman" w:hAnsi="Times New Roman" w:cs="Times New Roman"/>
          <w:sz w:val="28"/>
          <w:szCs w:val="28"/>
          <w:lang w:val="uk-UA"/>
        </w:rPr>
        <w:t>ливо знати темпе</w:t>
      </w:r>
      <w:r w:rsidR="00E672B4" w:rsidRPr="001C6722">
        <w:rPr>
          <w:rFonts w:ascii="Times New Roman" w:hAnsi="Times New Roman" w:cs="Times New Roman"/>
          <w:sz w:val="28"/>
          <w:szCs w:val="28"/>
          <w:lang w:val="uk-UA"/>
        </w:rPr>
        <w:t xml:space="preserve">ратуру завершення поліморфного </w:t>
      </w:r>
      <w:r w:rsidR="008F2ECF" w:rsidRPr="001C6722">
        <w:rPr>
          <w:rFonts w:ascii="Times New Roman" w:hAnsi="Times New Roman" w:cs="Times New Roman"/>
          <w:sz w:val="28"/>
          <w:szCs w:val="28"/>
          <w:lang w:val="uk-UA"/>
        </w:rPr>
        <w:t>α</w:t>
      </w:r>
      <w:r w:rsidR="008F2ECF" w:rsidRPr="001C6722">
        <w:rPr>
          <w:rFonts w:ascii="Times New Roman" w:hAnsi="Times New Roman" w:cs="Times New Roman"/>
          <w:sz w:val="28"/>
          <w:szCs w:val="28"/>
          <w:lang w:val="uk-UA"/>
        </w:rPr>
        <w:sym w:font="Symbol" w:char="F0AE"/>
      </w:r>
      <w:r w:rsidR="008F2ECF" w:rsidRPr="001C6722">
        <w:rPr>
          <w:rFonts w:ascii="Times New Roman" w:hAnsi="Times New Roman" w:cs="Times New Roman"/>
          <w:sz w:val="28"/>
          <w:szCs w:val="28"/>
          <w:lang w:val="uk-UA"/>
        </w:rPr>
        <w:t xml:space="preserve">β </w:t>
      </w:r>
      <w:r w:rsidRPr="001C6722">
        <w:rPr>
          <w:rFonts w:ascii="Times New Roman" w:hAnsi="Times New Roman" w:cs="Times New Roman"/>
          <w:sz w:val="28"/>
          <w:szCs w:val="28"/>
          <w:lang w:val="uk-UA"/>
        </w:rPr>
        <w:t>перетворення яка через неоднорідність хімічного складу може відрізнятися навіть для різних плавок однієї марки сплаву на 20-40°С і більше.</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Температура завершення поліморфного перетворення деяких промислових титанових сплавів становить:</w:t>
      </w:r>
    </w:p>
    <w:tbl>
      <w:tblPr>
        <w:tblStyle w:val="af7"/>
        <w:tblW w:w="0" w:type="auto"/>
        <w:jc w:val="center"/>
        <w:tblLook w:val="04A0" w:firstRow="1" w:lastRow="0" w:firstColumn="1" w:lastColumn="0" w:noHBand="0" w:noVBand="1"/>
      </w:tblPr>
      <w:tblGrid>
        <w:gridCol w:w="1382"/>
        <w:gridCol w:w="1382"/>
        <w:gridCol w:w="1383"/>
        <w:gridCol w:w="1383"/>
        <w:gridCol w:w="1383"/>
        <w:gridCol w:w="1383"/>
        <w:gridCol w:w="1383"/>
      </w:tblGrid>
      <w:tr w:rsidR="00201479" w:rsidRPr="001C6722" w:rsidTr="008F2ECF">
        <w:trPr>
          <w:jc w:val="center"/>
        </w:trPr>
        <w:tc>
          <w:tcPr>
            <w:tcW w:w="1382"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Сплав</w:t>
            </w:r>
          </w:p>
        </w:tc>
        <w:tc>
          <w:tcPr>
            <w:tcW w:w="1382"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ВТ1-0</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BT3-1</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BT5-1</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BT6</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BT8</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BT22</w:t>
            </w:r>
          </w:p>
        </w:tc>
      </w:tr>
      <w:tr w:rsidR="00201479" w:rsidRPr="001C6722" w:rsidTr="008F2ECF">
        <w:trPr>
          <w:jc w:val="center"/>
        </w:trPr>
        <w:tc>
          <w:tcPr>
            <w:tcW w:w="1382"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t</w:t>
            </w:r>
            <w:r w:rsidRPr="001C6722">
              <w:rPr>
                <w:rFonts w:ascii="Times New Roman" w:hAnsi="Times New Roman" w:cs="Times New Roman"/>
                <w:sz w:val="28"/>
                <w:szCs w:val="28"/>
                <w:vertAlign w:val="subscript"/>
                <w:lang w:val="uk-UA"/>
              </w:rPr>
              <w:t>пn</w:t>
            </w:r>
            <w:r w:rsidRPr="001C6722">
              <w:rPr>
                <w:rFonts w:ascii="Times New Roman" w:hAnsi="Times New Roman" w:cs="Times New Roman"/>
                <w:sz w:val="28"/>
                <w:szCs w:val="28"/>
                <w:lang w:val="uk-UA"/>
              </w:rPr>
              <w:t>, °С</w:t>
            </w:r>
          </w:p>
        </w:tc>
        <w:tc>
          <w:tcPr>
            <w:tcW w:w="1382"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880-900</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960-1000</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950-990</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970-1010</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980-1020</w:t>
            </w:r>
          </w:p>
        </w:tc>
        <w:tc>
          <w:tcPr>
            <w:tcW w:w="1383" w:type="dxa"/>
            <w:vAlign w:val="center"/>
          </w:tcPr>
          <w:p w:rsidR="00201479" w:rsidRPr="001C6722" w:rsidRDefault="00201479" w:rsidP="008F2ECF">
            <w:pPr>
              <w:spacing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860-890</w:t>
            </w:r>
          </w:p>
        </w:tc>
      </w:tr>
    </w:tbl>
    <w:p w:rsidR="00201479" w:rsidRPr="001C6722" w:rsidRDefault="00201479" w:rsidP="009C4D27">
      <w:pPr>
        <w:spacing w:after="0" w:line="360" w:lineRule="auto"/>
        <w:jc w:val="both"/>
        <w:rPr>
          <w:rFonts w:ascii="Times New Roman" w:hAnsi="Times New Roman" w:cs="Times New Roman"/>
          <w:sz w:val="28"/>
          <w:szCs w:val="28"/>
          <w:lang w:val="uk-UA"/>
        </w:rPr>
      </w:pP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Відпал для зменшення залишкових напружень від попередньої обробки (різання, зварювання тощо) виконують, залежно від хімічного складу сплавів, в інтервалі температур 500-650°С з видержкою 1-15 год</w:t>
      </w:r>
      <w:r w:rsidR="007C1578">
        <w:rPr>
          <w:rFonts w:ascii="Times New Roman" w:hAnsi="Times New Roman" w:cs="Times New Roman"/>
          <w:sz w:val="28"/>
          <w:szCs w:val="28"/>
        </w:rPr>
        <w:t xml:space="preserve"> [15]</w:t>
      </w:r>
      <w:r w:rsidRPr="001C6722">
        <w:rPr>
          <w:rFonts w:ascii="Times New Roman" w:hAnsi="Times New Roman" w:cs="Times New Roman"/>
          <w:sz w:val="28"/>
          <w:szCs w:val="28"/>
          <w:lang w:val="uk-UA"/>
        </w:rPr>
        <w:t>.</w:t>
      </w:r>
    </w:p>
    <w:p w:rsidR="00D74D96"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Рекристалізаційний відпал застосовують для усунення наклепу після холодної обробки сплавів тиском. Температура відпалу має бути вищою за температурний поріг рекристалізації, але для уникнення зміни фазового складу не повинна перев</w:t>
      </w:r>
      <w:r w:rsidR="00201479" w:rsidRPr="001C6722">
        <w:rPr>
          <w:rFonts w:ascii="Times New Roman" w:hAnsi="Times New Roman" w:cs="Times New Roman"/>
          <w:sz w:val="28"/>
          <w:szCs w:val="28"/>
          <w:lang w:val="uk-UA"/>
        </w:rPr>
        <w:t>ищувати температури переходу в β</w:t>
      </w:r>
      <w:r w:rsidRPr="001C6722">
        <w:rPr>
          <w:rFonts w:ascii="Times New Roman" w:hAnsi="Times New Roman" w:cs="Times New Roman"/>
          <w:sz w:val="28"/>
          <w:szCs w:val="28"/>
          <w:lang w:val="uk-UA"/>
        </w:rPr>
        <w:t>-стан. Відпал здійснюється переважно при 700-800 °С у вакуумі чи нейтральній атмосфері для захисту від насичення газами та окрихчування.</w:t>
      </w:r>
    </w:p>
    <w:p w:rsidR="000943C5" w:rsidRPr="001C6722" w:rsidRDefault="00D74D96"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Відпал з фазовою перекристаліз</w:t>
      </w:r>
      <w:r w:rsidR="000943C5" w:rsidRPr="001C6722">
        <w:rPr>
          <w:rFonts w:ascii="Times New Roman" w:hAnsi="Times New Roman" w:cs="Times New Roman"/>
          <w:sz w:val="28"/>
          <w:szCs w:val="28"/>
          <w:lang w:val="uk-UA"/>
        </w:rPr>
        <w:t>ацією використовують для подрібнення зерна. Для цього застосовують комбіновану обробку: відпал з неп</w:t>
      </w:r>
      <w:r w:rsidRPr="001C6722">
        <w:rPr>
          <w:rFonts w:ascii="Times New Roman" w:hAnsi="Times New Roman" w:cs="Times New Roman"/>
          <w:sz w:val="28"/>
          <w:szCs w:val="28"/>
          <w:lang w:val="uk-UA"/>
        </w:rPr>
        <w:t xml:space="preserve">овною фазовою </w:t>
      </w:r>
      <w:r w:rsidRPr="001C6722">
        <w:rPr>
          <w:rFonts w:ascii="Times New Roman" w:hAnsi="Times New Roman" w:cs="Times New Roman"/>
          <w:sz w:val="28"/>
          <w:szCs w:val="28"/>
          <w:lang w:val="uk-UA"/>
        </w:rPr>
        <w:lastRenderedPageBreak/>
        <w:t>перекристалізацію (α+β</w:t>
      </w:r>
      <w:r w:rsidR="000943C5"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w:t>
      </w:r>
      <w:r w:rsidR="000943C5" w:rsidRPr="001C6722">
        <w:rPr>
          <w:rFonts w:ascii="Times New Roman" w:hAnsi="Times New Roman" w:cs="Times New Roman"/>
          <w:sz w:val="28"/>
          <w:szCs w:val="28"/>
          <w:lang w:val="uk-UA"/>
        </w:rPr>
        <w:t>- ст</w:t>
      </w:r>
      <w:r w:rsidRPr="001C6722">
        <w:rPr>
          <w:rFonts w:ascii="Times New Roman" w:hAnsi="Times New Roman" w:cs="Times New Roman"/>
          <w:sz w:val="28"/>
          <w:szCs w:val="28"/>
          <w:lang w:val="uk-UA"/>
        </w:rPr>
        <w:t>ану (нагрів</w:t>
      </w:r>
      <w:r w:rsidR="008F2ECF" w:rsidRPr="001C6722">
        <w:rPr>
          <w:rFonts w:ascii="Times New Roman" w:hAnsi="Times New Roman" w:cs="Times New Roman"/>
          <w:sz w:val="28"/>
          <w:szCs w:val="28"/>
          <w:lang w:val="uk-UA"/>
        </w:rPr>
        <w:t>ання</w:t>
      </w:r>
      <w:r w:rsidRPr="001C6722">
        <w:rPr>
          <w:rFonts w:ascii="Times New Roman" w:hAnsi="Times New Roman" w:cs="Times New Roman"/>
          <w:sz w:val="28"/>
          <w:szCs w:val="28"/>
          <w:lang w:val="uk-UA"/>
        </w:rPr>
        <w:t xml:space="preserve"> дещо нижче t</w:t>
      </w:r>
      <w:r w:rsidRPr="001C6722">
        <w:rPr>
          <w:rFonts w:ascii="Times New Roman" w:hAnsi="Times New Roman" w:cs="Times New Roman"/>
          <w:sz w:val="28"/>
          <w:szCs w:val="28"/>
          <w:vertAlign w:val="subscript"/>
          <w:lang w:val="uk-UA"/>
        </w:rPr>
        <w:t>пn</w:t>
      </w:r>
      <w:r w:rsidR="000943C5" w:rsidRPr="001C6722">
        <w:rPr>
          <w:rFonts w:ascii="Times New Roman" w:hAnsi="Times New Roman" w:cs="Times New Roman"/>
          <w:sz w:val="28"/>
          <w:szCs w:val="28"/>
          <w:lang w:val="uk-UA"/>
        </w:rPr>
        <w:t>) та наступний рекристал</w:t>
      </w:r>
      <w:r w:rsidR="008F2ECF" w:rsidRPr="001C6722">
        <w:rPr>
          <w:rFonts w:ascii="Times New Roman" w:hAnsi="Times New Roman" w:cs="Times New Roman"/>
          <w:sz w:val="28"/>
          <w:szCs w:val="28"/>
          <w:lang w:val="uk-UA"/>
        </w:rPr>
        <w:t>і</w:t>
      </w:r>
      <w:r w:rsidR="000943C5" w:rsidRPr="001C6722">
        <w:rPr>
          <w:rFonts w:ascii="Times New Roman" w:hAnsi="Times New Roman" w:cs="Times New Roman"/>
          <w:sz w:val="28"/>
          <w:szCs w:val="28"/>
          <w:lang w:val="uk-UA"/>
        </w:rPr>
        <w:t>за</w:t>
      </w:r>
      <w:r w:rsidR="008F2ECF" w:rsidRPr="001C6722">
        <w:rPr>
          <w:rFonts w:ascii="Times New Roman" w:hAnsi="Times New Roman" w:cs="Times New Roman"/>
          <w:sz w:val="28"/>
          <w:szCs w:val="28"/>
          <w:lang w:val="uk-UA"/>
        </w:rPr>
        <w:t>ційний</w:t>
      </w:r>
      <w:r w:rsidR="000943C5" w:rsidRPr="001C6722">
        <w:rPr>
          <w:rFonts w:ascii="Times New Roman" w:hAnsi="Times New Roman" w:cs="Times New Roman"/>
          <w:sz w:val="28"/>
          <w:szCs w:val="28"/>
          <w:lang w:val="uk-UA"/>
        </w:rPr>
        <w:t xml:space="preserve"> відпал.</w:t>
      </w:r>
    </w:p>
    <w:p w:rsidR="009244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Гартування для більшості титанових сплавів виконують</w:t>
      </w:r>
      <w:r w:rsidR="009244C5"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інтервалу температур 850-9</w:t>
      </w:r>
      <w:r w:rsidR="009244C5" w:rsidRPr="001C6722">
        <w:rPr>
          <w:rFonts w:ascii="Times New Roman" w:hAnsi="Times New Roman" w:cs="Times New Roman"/>
          <w:sz w:val="28"/>
          <w:szCs w:val="28"/>
          <w:lang w:val="uk-UA"/>
        </w:rPr>
        <w:t xml:space="preserve">50"С найчастіше у воді. Глибина </w:t>
      </w:r>
      <w:r w:rsidRPr="001C6722">
        <w:rPr>
          <w:rFonts w:ascii="Times New Roman" w:hAnsi="Times New Roman" w:cs="Times New Roman"/>
          <w:sz w:val="28"/>
          <w:szCs w:val="28"/>
          <w:lang w:val="uk-UA"/>
        </w:rPr>
        <w:t>прогартовуваності титанових сплаві</w:t>
      </w:r>
      <w:r w:rsidR="009244C5" w:rsidRPr="001C6722">
        <w:rPr>
          <w:rFonts w:ascii="Times New Roman" w:hAnsi="Times New Roman" w:cs="Times New Roman"/>
          <w:sz w:val="28"/>
          <w:szCs w:val="28"/>
          <w:lang w:val="uk-UA"/>
        </w:rPr>
        <w:t xml:space="preserve">в відносно мала і для більшості </w:t>
      </w:r>
      <w:r w:rsidRPr="001C6722">
        <w:rPr>
          <w:rFonts w:ascii="Times New Roman" w:hAnsi="Times New Roman" w:cs="Times New Roman"/>
          <w:sz w:val="28"/>
          <w:szCs w:val="28"/>
          <w:lang w:val="uk-UA"/>
        </w:rPr>
        <w:t>сплавів не перевищує 25 мм.</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В результаті гартування </w:t>
      </w:r>
      <w:r w:rsidR="009244C5" w:rsidRPr="001C6722">
        <w:rPr>
          <w:rFonts w:ascii="Times New Roman" w:hAnsi="Times New Roman" w:cs="Times New Roman"/>
          <w:sz w:val="28"/>
          <w:szCs w:val="28"/>
          <w:lang w:val="uk-UA"/>
        </w:rPr>
        <w:t>утворюється мартенсит перенаси</w:t>
      </w:r>
      <w:r w:rsidRPr="001C6722">
        <w:rPr>
          <w:rFonts w:ascii="Times New Roman" w:hAnsi="Times New Roman" w:cs="Times New Roman"/>
          <w:sz w:val="28"/>
          <w:szCs w:val="28"/>
          <w:lang w:val="uk-UA"/>
        </w:rPr>
        <w:t>чений твердий розчин легу</w:t>
      </w:r>
      <w:r w:rsidR="009244C5" w:rsidRPr="001C6722">
        <w:rPr>
          <w:rFonts w:ascii="Times New Roman" w:hAnsi="Times New Roman" w:cs="Times New Roman"/>
          <w:sz w:val="28"/>
          <w:szCs w:val="28"/>
          <w:lang w:val="uk-UA"/>
        </w:rPr>
        <w:t>вальних елементів у Ті</w:t>
      </w:r>
      <w:r w:rsidR="009244C5" w:rsidRPr="001C6722">
        <w:rPr>
          <w:rFonts w:ascii="Times New Roman" w:hAnsi="Times New Roman" w:cs="Times New Roman"/>
          <w:sz w:val="28"/>
          <w:szCs w:val="28"/>
          <w:vertAlign w:val="subscript"/>
          <w:lang w:val="uk-UA"/>
        </w:rPr>
        <w:t>α</w:t>
      </w:r>
      <w:r w:rsidR="009244C5" w:rsidRPr="001C6722">
        <w:rPr>
          <w:rFonts w:ascii="Times New Roman" w:hAnsi="Times New Roman" w:cs="Times New Roman"/>
          <w:sz w:val="28"/>
          <w:szCs w:val="28"/>
          <w:lang w:val="uk-UA"/>
        </w:rPr>
        <w:t>, (рис. 1.3</w:t>
      </w:r>
      <w:r w:rsidRPr="001C6722">
        <w:rPr>
          <w:rFonts w:ascii="Times New Roman" w:hAnsi="Times New Roman" w:cs="Times New Roman"/>
          <w:sz w:val="28"/>
          <w:szCs w:val="28"/>
          <w:lang w:val="uk-UA"/>
        </w:rPr>
        <w:t>). Оскільки основні легувальні елементи титанових сплавів є елементами заміщення, то вони незначно зміцнюють сплав. Для отримання необхідних властивостей після гартування проводять старіння.</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Старіння забезпечує зміцнення </w:t>
      </w:r>
      <w:r w:rsidR="009244C5" w:rsidRPr="001C6722">
        <w:rPr>
          <w:rFonts w:ascii="Times New Roman" w:hAnsi="Times New Roman" w:cs="Times New Roman"/>
          <w:sz w:val="28"/>
          <w:szCs w:val="28"/>
          <w:lang w:val="uk-UA"/>
        </w:rPr>
        <w:t xml:space="preserve">за </w:t>
      </w:r>
      <w:r w:rsidRPr="001C6722">
        <w:rPr>
          <w:rFonts w:ascii="Times New Roman" w:hAnsi="Times New Roman" w:cs="Times New Roman"/>
          <w:sz w:val="28"/>
          <w:szCs w:val="28"/>
          <w:lang w:val="uk-UA"/>
        </w:rPr>
        <w:t>рахунок</w:t>
      </w:r>
      <w:r w:rsidR="009244C5" w:rsidRPr="001C6722">
        <w:rPr>
          <w:rFonts w:ascii="Times New Roman" w:hAnsi="Times New Roman" w:cs="Times New Roman"/>
          <w:sz w:val="28"/>
          <w:szCs w:val="28"/>
          <w:lang w:val="uk-UA"/>
        </w:rPr>
        <w:t xml:space="preserve"> виділення </w:t>
      </w:r>
      <w:r w:rsidRPr="001C6722">
        <w:rPr>
          <w:rFonts w:ascii="Times New Roman" w:hAnsi="Times New Roman" w:cs="Times New Roman"/>
          <w:sz w:val="28"/>
          <w:szCs w:val="28"/>
          <w:lang w:val="uk-UA"/>
        </w:rPr>
        <w:t>дисперсних фаз</w:t>
      </w:r>
      <w:r w:rsidR="009244C5"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w:t>
      </w:r>
      <w:r w:rsidR="009244C5" w:rsidRPr="001C6722">
        <w:rPr>
          <w:rFonts w:ascii="Times New Roman" w:hAnsi="Times New Roman" w:cs="Times New Roman"/>
          <w:sz w:val="28"/>
          <w:szCs w:val="28"/>
          <w:lang w:val="uk-UA"/>
        </w:rPr>
        <w:t xml:space="preserve">Режим старіння залежить від </w:t>
      </w:r>
      <w:r w:rsidRPr="001C6722">
        <w:rPr>
          <w:rFonts w:ascii="Times New Roman" w:hAnsi="Times New Roman" w:cs="Times New Roman"/>
          <w:sz w:val="28"/>
          <w:szCs w:val="28"/>
          <w:lang w:val="uk-UA"/>
        </w:rPr>
        <w:t xml:space="preserve">багатьох чинників. Старіння </w:t>
      </w:r>
      <w:r w:rsidR="009244C5" w:rsidRPr="001C6722">
        <w:rPr>
          <w:rFonts w:ascii="Times New Roman" w:hAnsi="Times New Roman" w:cs="Times New Roman"/>
          <w:sz w:val="28"/>
          <w:szCs w:val="28"/>
          <w:lang w:val="uk-UA"/>
        </w:rPr>
        <w:t xml:space="preserve">проводять переважно в інтервалі </w:t>
      </w:r>
      <w:r w:rsidRPr="001C6722">
        <w:rPr>
          <w:rFonts w:ascii="Times New Roman" w:hAnsi="Times New Roman" w:cs="Times New Roman"/>
          <w:sz w:val="28"/>
          <w:szCs w:val="28"/>
          <w:lang w:val="uk-UA"/>
        </w:rPr>
        <w:t>450-600°С протягом 1-16 год</w:t>
      </w:r>
      <w:r w:rsidR="007C1578">
        <w:rPr>
          <w:rFonts w:ascii="Times New Roman" w:hAnsi="Times New Roman" w:cs="Times New Roman"/>
          <w:sz w:val="28"/>
          <w:szCs w:val="28"/>
        </w:rPr>
        <w:t xml:space="preserve"> [10]</w:t>
      </w:r>
      <w:r w:rsidRPr="001C6722">
        <w:rPr>
          <w:rFonts w:ascii="Times New Roman" w:hAnsi="Times New Roman" w:cs="Times New Roman"/>
          <w:sz w:val="28"/>
          <w:szCs w:val="28"/>
          <w:lang w:val="uk-UA"/>
        </w:rPr>
        <w:t>.</w:t>
      </w:r>
    </w:p>
    <w:p w:rsidR="000943C5" w:rsidRPr="001C6722" w:rsidRDefault="009244C5" w:rsidP="009C4D27">
      <w:pPr>
        <w:spacing w:after="0" w:line="360" w:lineRule="auto"/>
        <w:jc w:val="center"/>
        <w:rPr>
          <w:rFonts w:ascii="Times New Roman" w:hAnsi="Times New Roman" w:cs="Times New Roman"/>
          <w:sz w:val="28"/>
          <w:szCs w:val="28"/>
          <w:lang w:val="uk-UA"/>
        </w:rPr>
      </w:pPr>
      <w:r w:rsidRPr="001C6722">
        <w:rPr>
          <w:noProof/>
          <w:sz w:val="28"/>
          <w:szCs w:val="28"/>
          <w:lang w:val="uk-UA" w:eastAsia="uk-UA"/>
        </w:rPr>
        <w:drawing>
          <wp:inline distT="0" distB="0" distL="0" distR="0" wp14:anchorId="403417C7" wp14:editId="2980F839">
            <wp:extent cx="5091074" cy="28568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1355" cy="2862634"/>
                    </a:xfrm>
                    <a:prstGeom prst="rect">
                      <a:avLst/>
                    </a:prstGeom>
                  </pic:spPr>
                </pic:pic>
              </a:graphicData>
            </a:graphic>
          </wp:inline>
        </w:drawing>
      </w:r>
    </w:p>
    <w:p w:rsidR="000943C5" w:rsidRPr="001C6722" w:rsidRDefault="009244C5" w:rsidP="008F2ECF">
      <w:pPr>
        <w:spacing w:after="0" w:line="360" w:lineRule="auto"/>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Рис. 1.3</w:t>
      </w:r>
      <w:r w:rsidR="000943C5" w:rsidRPr="001C6722">
        <w:rPr>
          <w:rFonts w:ascii="Times New Roman" w:hAnsi="Times New Roman" w:cs="Times New Roman"/>
          <w:sz w:val="28"/>
          <w:szCs w:val="28"/>
          <w:lang w:val="uk-UA"/>
        </w:rPr>
        <w:t>. Мартенситна структура загартованого</w:t>
      </w:r>
      <w:r w:rsidRPr="001C6722">
        <w:rPr>
          <w:rFonts w:ascii="Times New Roman" w:hAnsi="Times New Roman" w:cs="Times New Roman"/>
          <w:sz w:val="28"/>
          <w:szCs w:val="28"/>
          <w:lang w:val="uk-UA"/>
        </w:rPr>
        <w:t xml:space="preserve"> </w:t>
      </w:r>
      <w:r w:rsidR="000943C5" w:rsidRPr="001C6722">
        <w:rPr>
          <w:rFonts w:ascii="Times New Roman" w:hAnsi="Times New Roman" w:cs="Times New Roman"/>
          <w:sz w:val="28"/>
          <w:szCs w:val="28"/>
          <w:lang w:val="uk-UA"/>
        </w:rPr>
        <w:t xml:space="preserve">сплаву ВТ3-1; </w:t>
      </w:r>
      <w:r w:rsidR="000943C5" w:rsidRPr="001C6722">
        <w:rPr>
          <w:rFonts w:ascii="Times New Roman" w:hAnsi="Times New Roman" w:cs="Times New Roman"/>
          <w:sz w:val="28"/>
          <w:szCs w:val="28"/>
          <w:vertAlign w:val="superscript"/>
          <w:lang w:val="uk-UA"/>
        </w:rPr>
        <w:t>х</w:t>
      </w:r>
      <w:r w:rsidR="000943C5" w:rsidRPr="001C6722">
        <w:rPr>
          <w:rFonts w:ascii="Times New Roman" w:hAnsi="Times New Roman" w:cs="Times New Roman"/>
          <w:sz w:val="28"/>
          <w:szCs w:val="28"/>
          <w:lang w:val="uk-UA"/>
        </w:rPr>
        <w:t>300</w:t>
      </w:r>
    </w:p>
    <w:p w:rsidR="008F2ECF" w:rsidRPr="001C6722" w:rsidRDefault="008F2ECF" w:rsidP="009C4D27">
      <w:pPr>
        <w:spacing w:after="0" w:line="360" w:lineRule="auto"/>
        <w:ind w:firstLine="720"/>
        <w:jc w:val="both"/>
        <w:rPr>
          <w:rFonts w:ascii="Times New Roman" w:hAnsi="Times New Roman" w:cs="Times New Roman"/>
          <w:sz w:val="28"/>
          <w:szCs w:val="28"/>
          <w:lang w:val="uk-UA"/>
        </w:rPr>
      </w:pPr>
    </w:p>
    <w:p w:rsidR="005C5CA3"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Азотування застосовують для підвищення зносостійкості титанових сплавів. Азотують вироби при температурі 850-950°С протягом 10-50 год в </w:t>
      </w:r>
      <w:r w:rsidRPr="001C6722">
        <w:rPr>
          <w:rFonts w:ascii="Times New Roman" w:hAnsi="Times New Roman" w:cs="Times New Roman"/>
          <w:sz w:val="28"/>
          <w:szCs w:val="28"/>
          <w:lang w:val="uk-UA"/>
        </w:rPr>
        <w:lastRenderedPageBreak/>
        <w:t>атмосфері сухо</w:t>
      </w:r>
      <w:r w:rsidR="00E672B4" w:rsidRPr="001C6722">
        <w:rPr>
          <w:rFonts w:ascii="Times New Roman" w:hAnsi="Times New Roman" w:cs="Times New Roman"/>
          <w:sz w:val="28"/>
          <w:szCs w:val="28"/>
          <w:lang w:val="uk-UA"/>
        </w:rPr>
        <w:t>го азоту. Внаслідок азоту</w:t>
      </w:r>
      <w:r w:rsidRPr="001C6722">
        <w:rPr>
          <w:rFonts w:ascii="Times New Roman" w:hAnsi="Times New Roman" w:cs="Times New Roman"/>
          <w:sz w:val="28"/>
          <w:szCs w:val="28"/>
          <w:lang w:val="uk-UA"/>
        </w:rPr>
        <w:t>вання на поверхні утворюється нітридний шар завтовшки до 0,2 мм з твердістю 1000-1200 Н</w:t>
      </w:r>
      <w:r w:rsidR="00106BEA" w:rsidRPr="001C6722">
        <w:rPr>
          <w:rFonts w:ascii="Times New Roman" w:hAnsi="Times New Roman" w:cs="Times New Roman"/>
          <w:sz w:val="28"/>
          <w:szCs w:val="28"/>
          <w:lang w:val="uk-UA"/>
        </w:rPr>
        <w:t>V</w:t>
      </w:r>
      <w:r w:rsidRPr="001C6722">
        <w:rPr>
          <w:rFonts w:ascii="Times New Roman" w:hAnsi="Times New Roman" w:cs="Times New Roman"/>
          <w:sz w:val="28"/>
          <w:szCs w:val="28"/>
          <w:lang w:val="uk-UA"/>
        </w:rPr>
        <w:t xml:space="preserve">. </w:t>
      </w:r>
    </w:p>
    <w:p w:rsidR="005C5CA3" w:rsidRPr="001C6722" w:rsidRDefault="005C5CA3" w:rsidP="009C4D27">
      <w:pPr>
        <w:spacing w:after="0" w:line="360" w:lineRule="auto"/>
        <w:ind w:firstLine="720"/>
        <w:jc w:val="both"/>
        <w:rPr>
          <w:rFonts w:ascii="Times New Roman" w:hAnsi="Times New Roman" w:cs="Times New Roman"/>
          <w:sz w:val="28"/>
          <w:szCs w:val="28"/>
          <w:lang w:val="uk-UA"/>
        </w:rPr>
      </w:pPr>
    </w:p>
    <w:p w:rsidR="000943C5" w:rsidRPr="001C6722" w:rsidRDefault="005C5CA3" w:rsidP="001C6722">
      <w:pPr>
        <w:pStyle w:val="2"/>
        <w:spacing w:after="240"/>
        <w:ind w:firstLine="709"/>
        <w:rPr>
          <w:rFonts w:ascii="Times New Roman" w:hAnsi="Times New Roman" w:cs="Times New Roman"/>
          <w:color w:val="auto"/>
          <w:sz w:val="28"/>
          <w:lang w:val="uk-UA"/>
        </w:rPr>
      </w:pPr>
      <w:bookmarkStart w:id="5" w:name="_Toc153154433"/>
      <w:r w:rsidRPr="001C6722">
        <w:rPr>
          <w:rFonts w:ascii="Times New Roman" w:hAnsi="Times New Roman" w:cs="Times New Roman"/>
          <w:color w:val="auto"/>
          <w:sz w:val="28"/>
          <w:lang w:val="uk-UA"/>
        </w:rPr>
        <w:t>1.</w:t>
      </w:r>
      <w:r w:rsidR="000943C5" w:rsidRPr="001C6722">
        <w:rPr>
          <w:rFonts w:ascii="Times New Roman" w:hAnsi="Times New Roman" w:cs="Times New Roman"/>
          <w:color w:val="auto"/>
          <w:sz w:val="28"/>
          <w:lang w:val="uk-UA"/>
        </w:rPr>
        <w:t>4. Використання промислових титанових сплавів</w:t>
      </w:r>
      <w:bookmarkEnd w:id="5"/>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Завдяки високим значенням питомої міцності в широкому інтервалі температур, корозійній стійкості, біологічній інертності, добрій технологічності титанові сплави широко використовуються в різноманітних галузях проми</w:t>
      </w:r>
      <w:r w:rsidR="005C5CA3" w:rsidRPr="001C6722">
        <w:rPr>
          <w:rFonts w:ascii="Times New Roman" w:hAnsi="Times New Roman" w:cs="Times New Roman"/>
          <w:sz w:val="28"/>
          <w:szCs w:val="28"/>
          <w:lang w:val="uk-UA"/>
        </w:rPr>
        <w:t>словості: аерокосмічній, судно</w:t>
      </w:r>
      <w:r w:rsidRPr="001C6722">
        <w:rPr>
          <w:rFonts w:ascii="Times New Roman" w:hAnsi="Times New Roman" w:cs="Times New Roman"/>
          <w:sz w:val="28"/>
          <w:szCs w:val="28"/>
          <w:lang w:val="uk-UA"/>
        </w:rPr>
        <w:t>будівній, хімічній, харчовій, машинобудівній тощо. Нетоксичність їх до речовин людського організму, поряд з інертністю та малою густиною, робить ці сплави незамінними в медицині. Розглянемо використання сплавів різних груп.</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Деформівні сплави випускаються у вигляді поковок, штамповок</w:t>
      </w:r>
      <w:r w:rsidR="00106BEA"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листів, смуг, стрічок, дроту, труб</w:t>
      </w:r>
      <w:r w:rsidR="005C5CA3" w:rsidRPr="001C6722">
        <w:rPr>
          <w:rFonts w:ascii="Times New Roman" w:hAnsi="Times New Roman" w:cs="Times New Roman"/>
          <w:sz w:val="28"/>
          <w:szCs w:val="28"/>
          <w:lang w:val="uk-UA"/>
        </w:rPr>
        <w:t>. До деформівних належать однофазні α</w:t>
      </w:r>
      <w:r w:rsidRPr="001C6722">
        <w:rPr>
          <w:rFonts w:ascii="Times New Roman" w:hAnsi="Times New Roman" w:cs="Times New Roman"/>
          <w:sz w:val="28"/>
          <w:szCs w:val="28"/>
          <w:lang w:val="uk-UA"/>
        </w:rPr>
        <w:t>-с</w:t>
      </w:r>
      <w:r w:rsidR="005C5CA3" w:rsidRPr="001C6722">
        <w:rPr>
          <w:rFonts w:ascii="Times New Roman" w:hAnsi="Times New Roman" w:cs="Times New Roman"/>
          <w:sz w:val="28"/>
          <w:szCs w:val="28"/>
          <w:lang w:val="uk-UA"/>
        </w:rPr>
        <w:t>плави та двофазні α+β</w:t>
      </w:r>
      <w:r w:rsidRPr="001C6722">
        <w:rPr>
          <w:rFonts w:ascii="Times New Roman" w:hAnsi="Times New Roman" w:cs="Times New Roman"/>
          <w:sz w:val="28"/>
          <w:szCs w:val="28"/>
          <w:lang w:val="uk-UA"/>
        </w:rPr>
        <w:t xml:space="preserve"> сплави</w:t>
      </w:r>
      <w:r w:rsidR="007C1578">
        <w:rPr>
          <w:rFonts w:ascii="Times New Roman" w:hAnsi="Times New Roman" w:cs="Times New Roman"/>
          <w:sz w:val="28"/>
          <w:szCs w:val="28"/>
        </w:rPr>
        <w:t xml:space="preserve"> [16-18]</w:t>
      </w:r>
      <w:r w:rsidRPr="001C6722">
        <w:rPr>
          <w:rFonts w:ascii="Times New Roman" w:hAnsi="Times New Roman" w:cs="Times New Roman"/>
          <w:sz w:val="28"/>
          <w:szCs w:val="28"/>
          <w:lang w:val="uk-UA"/>
        </w:rPr>
        <w:t>.</w:t>
      </w:r>
    </w:p>
    <w:p w:rsidR="000943C5" w:rsidRPr="001C6722" w:rsidRDefault="005C5CA3"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З</w:t>
      </w:r>
      <w:r w:rsidR="000943C5" w:rsidRPr="001C6722">
        <w:rPr>
          <w:rFonts w:ascii="Times New Roman" w:hAnsi="Times New Roman" w:cs="Times New Roman"/>
          <w:sz w:val="28"/>
          <w:szCs w:val="28"/>
          <w:lang w:val="uk-UA"/>
        </w:rPr>
        <w:t xml:space="preserve"> однофазних сплавів найпоширенішим є ВТ5-1. Обробкою</w:t>
      </w:r>
      <w:r w:rsidRPr="001C6722">
        <w:rPr>
          <w:rFonts w:ascii="Times New Roman" w:hAnsi="Times New Roman" w:cs="Times New Roman"/>
          <w:sz w:val="28"/>
          <w:szCs w:val="28"/>
          <w:lang w:val="uk-UA"/>
        </w:rPr>
        <w:t xml:space="preserve"> </w:t>
      </w:r>
      <w:r w:rsidR="000943C5" w:rsidRPr="001C6722">
        <w:rPr>
          <w:rFonts w:ascii="Times New Roman" w:hAnsi="Times New Roman" w:cs="Times New Roman"/>
          <w:sz w:val="28"/>
          <w:szCs w:val="28"/>
          <w:lang w:val="uk-UA"/>
        </w:rPr>
        <w:t>тиском з нього виготовляють різно</w:t>
      </w:r>
      <w:r w:rsidRPr="001C6722">
        <w:rPr>
          <w:rFonts w:ascii="Times New Roman" w:hAnsi="Times New Roman" w:cs="Times New Roman"/>
          <w:sz w:val="28"/>
          <w:szCs w:val="28"/>
          <w:lang w:val="uk-UA"/>
        </w:rPr>
        <w:t xml:space="preserve">манітні напівфабрикати (прутки, </w:t>
      </w:r>
      <w:r w:rsidR="000943C5" w:rsidRPr="001C6722">
        <w:rPr>
          <w:rFonts w:ascii="Times New Roman" w:hAnsi="Times New Roman" w:cs="Times New Roman"/>
          <w:sz w:val="28"/>
          <w:szCs w:val="28"/>
          <w:lang w:val="uk-UA"/>
        </w:rPr>
        <w:t>труби, дріт) та деталі, щ</w:t>
      </w:r>
      <w:r w:rsidRPr="001C6722">
        <w:rPr>
          <w:rFonts w:ascii="Times New Roman" w:hAnsi="Times New Roman" w:cs="Times New Roman"/>
          <w:sz w:val="28"/>
          <w:szCs w:val="28"/>
          <w:lang w:val="uk-UA"/>
        </w:rPr>
        <w:t xml:space="preserve">о експлуатуються від кріогенних </w:t>
      </w:r>
      <w:r w:rsidR="000943C5" w:rsidRPr="001C6722">
        <w:rPr>
          <w:rFonts w:ascii="Times New Roman" w:hAnsi="Times New Roman" w:cs="Times New Roman"/>
          <w:sz w:val="28"/>
          <w:szCs w:val="28"/>
          <w:lang w:val="uk-UA"/>
        </w:rPr>
        <w:t>температур до 500°С. Залежно від типу і розмірі</w:t>
      </w:r>
      <w:r w:rsidRPr="001C6722">
        <w:rPr>
          <w:rFonts w:ascii="Times New Roman" w:hAnsi="Times New Roman" w:cs="Times New Roman"/>
          <w:sz w:val="28"/>
          <w:szCs w:val="28"/>
          <w:lang w:val="uk-UA"/>
        </w:rPr>
        <w:t xml:space="preserve">в виробу його </w:t>
      </w:r>
      <w:r w:rsidR="000943C5" w:rsidRPr="001C6722">
        <w:rPr>
          <w:rFonts w:ascii="Times New Roman" w:hAnsi="Times New Roman" w:cs="Times New Roman"/>
          <w:sz w:val="28"/>
          <w:szCs w:val="28"/>
          <w:lang w:val="uk-UA"/>
        </w:rPr>
        <w:t>тимчасовий опір може змінюватися від 750 до 1000 МПа. Сплави цієї групи добре зварюються різними способами зварювання та задовільно оброблюються різанням. У процесі пластичної деформації сплави сильно наклепуються після холодної пластичної д</w:t>
      </w:r>
      <w:r w:rsidRPr="001C6722">
        <w:rPr>
          <w:rFonts w:ascii="Times New Roman" w:hAnsi="Times New Roman" w:cs="Times New Roman"/>
          <w:sz w:val="28"/>
          <w:szCs w:val="28"/>
          <w:lang w:val="uk-UA"/>
        </w:rPr>
        <w:t>еформації зі ступенем ~</w:t>
      </w:r>
      <w:r w:rsidR="000943C5" w:rsidRPr="001C6722">
        <w:rPr>
          <w:rFonts w:ascii="Times New Roman" w:hAnsi="Times New Roman" w:cs="Times New Roman"/>
          <w:sz w:val="28"/>
          <w:szCs w:val="28"/>
          <w:lang w:val="uk-UA"/>
        </w:rPr>
        <w:t xml:space="preserve"> 40% міцність підвищується в 1,5-2 рази. Як вже відзначалося, однофазні сплави не зміцнюються термічною обробкою</w:t>
      </w:r>
      <w:r w:rsidR="007C1578">
        <w:rPr>
          <w:rFonts w:ascii="Times New Roman" w:hAnsi="Times New Roman" w:cs="Times New Roman"/>
          <w:sz w:val="28"/>
          <w:szCs w:val="28"/>
        </w:rPr>
        <w:t xml:space="preserve"> [10]</w:t>
      </w:r>
      <w:r w:rsidR="000943C5" w:rsidRPr="001C6722">
        <w:rPr>
          <w:rFonts w:ascii="Times New Roman" w:hAnsi="Times New Roman" w:cs="Times New Roman"/>
          <w:sz w:val="28"/>
          <w:szCs w:val="28"/>
          <w:lang w:val="uk-UA"/>
        </w:rPr>
        <w:t>.</w:t>
      </w:r>
    </w:p>
    <w:p w:rsidR="000943C5" w:rsidRPr="001C6722" w:rsidRDefault="000943C5"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Властивості двофазних </w:t>
      </w:r>
      <w:r w:rsidR="005C5CA3" w:rsidRPr="001C6722">
        <w:rPr>
          <w:rFonts w:ascii="Times New Roman" w:hAnsi="Times New Roman" w:cs="Times New Roman"/>
          <w:sz w:val="28"/>
          <w:szCs w:val="28"/>
          <w:lang w:val="uk-UA"/>
        </w:rPr>
        <w:t>сплавів залежать від кількості β</w:t>
      </w:r>
      <w:r w:rsidRPr="001C6722">
        <w:rPr>
          <w:rFonts w:ascii="Times New Roman" w:hAnsi="Times New Roman" w:cs="Times New Roman"/>
          <w:sz w:val="28"/>
          <w:szCs w:val="28"/>
          <w:lang w:val="uk-UA"/>
        </w:rPr>
        <w:t xml:space="preserve">-фази. При малому її </w:t>
      </w:r>
      <w:r w:rsidR="005C5CA3" w:rsidRPr="001C6722">
        <w:rPr>
          <w:rFonts w:ascii="Times New Roman" w:hAnsi="Times New Roman" w:cs="Times New Roman"/>
          <w:sz w:val="28"/>
          <w:szCs w:val="28"/>
          <w:lang w:val="uk-UA"/>
        </w:rPr>
        <w:t>вмісті (до 5% так звані псевдо-α</w:t>
      </w:r>
      <w:r w:rsidRPr="001C6722">
        <w:rPr>
          <w:rFonts w:ascii="Times New Roman" w:hAnsi="Times New Roman" w:cs="Times New Roman"/>
          <w:sz w:val="28"/>
          <w:szCs w:val="28"/>
          <w:lang w:val="uk-UA"/>
        </w:rPr>
        <w:t>-сплави) по</w:t>
      </w:r>
      <w:r w:rsidR="005C5CA3" w:rsidRPr="001C6722">
        <w:rPr>
          <w:rFonts w:ascii="Times New Roman" w:hAnsi="Times New Roman" w:cs="Times New Roman"/>
          <w:sz w:val="28"/>
          <w:szCs w:val="28"/>
          <w:lang w:val="uk-UA"/>
        </w:rPr>
        <w:t>кра</w:t>
      </w:r>
      <w:r w:rsidRPr="001C6722">
        <w:rPr>
          <w:rFonts w:ascii="Times New Roman" w:hAnsi="Times New Roman" w:cs="Times New Roman"/>
          <w:sz w:val="28"/>
          <w:szCs w:val="28"/>
          <w:lang w:val="uk-UA"/>
        </w:rPr>
        <w:t>щується пластичність, що дозволяє оброблювати сплави тиском в холодному стані (с</w:t>
      </w:r>
      <w:r w:rsidR="00106BEA" w:rsidRPr="001C6722">
        <w:rPr>
          <w:rFonts w:ascii="Times New Roman" w:hAnsi="Times New Roman" w:cs="Times New Roman"/>
          <w:sz w:val="28"/>
          <w:szCs w:val="28"/>
          <w:lang w:val="uk-UA"/>
        </w:rPr>
        <w:t>п</w:t>
      </w:r>
      <w:r w:rsidRPr="001C6722">
        <w:rPr>
          <w:rFonts w:ascii="Times New Roman" w:hAnsi="Times New Roman" w:cs="Times New Roman"/>
          <w:sz w:val="28"/>
          <w:szCs w:val="28"/>
          <w:lang w:val="uk-UA"/>
        </w:rPr>
        <w:t>лави ОТ4-0, ОТ4-1 з вмістом Al до 2,5%). З підвищенням вмісту</w:t>
      </w:r>
      <w:r w:rsidR="005C5CA3" w:rsidRPr="001C6722">
        <w:rPr>
          <w:rFonts w:ascii="Times New Roman" w:hAnsi="Times New Roman" w:cs="Times New Roman"/>
          <w:sz w:val="28"/>
          <w:szCs w:val="28"/>
          <w:lang w:val="uk-UA"/>
        </w:rPr>
        <w:t xml:space="preserve"> Al (ОТ4-2) або при легуванні Zr</w:t>
      </w:r>
      <w:r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lastRenderedPageBreak/>
        <w:t>(ВТ20) зменшується пластичність, але збільшується міцність і особливо жароміцність цих сплавів. З усіх титанових сплавів вони мають найвищу жароміцність. Недоліком цих сплавів є значна схильність до водневої крихкості. Сплави цієї групи практично не зміцнюються термічною обробкою.</w:t>
      </w:r>
    </w:p>
    <w:p w:rsidR="009A5798" w:rsidRPr="001C6722" w:rsidRDefault="005C5CA3"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Двофазні α+β сплави (від 5 до 50% β</w:t>
      </w:r>
      <w:r w:rsidR="000943C5" w:rsidRPr="001C6722">
        <w:rPr>
          <w:rFonts w:ascii="Times New Roman" w:hAnsi="Times New Roman" w:cs="Times New Roman"/>
          <w:sz w:val="28"/>
          <w:szCs w:val="28"/>
          <w:lang w:val="uk-UA"/>
        </w:rPr>
        <w:t>-фази) мають в</w:t>
      </w:r>
      <w:r w:rsidRPr="001C6722">
        <w:rPr>
          <w:rFonts w:ascii="Times New Roman" w:hAnsi="Times New Roman" w:cs="Times New Roman"/>
          <w:sz w:val="28"/>
          <w:szCs w:val="28"/>
          <w:lang w:val="uk-UA"/>
        </w:rPr>
        <w:t>ищу пи</w:t>
      </w:r>
      <w:r w:rsidR="000943C5" w:rsidRPr="001C6722">
        <w:rPr>
          <w:rFonts w:ascii="Times New Roman" w:hAnsi="Times New Roman" w:cs="Times New Roman"/>
          <w:sz w:val="28"/>
          <w:szCs w:val="28"/>
          <w:lang w:val="uk-UA"/>
        </w:rPr>
        <w:t>тому міцність, яка поєднується з доброю пластичністю та здатністю зміцнюватися термічною обробк</w:t>
      </w:r>
      <w:r w:rsidRPr="001C6722">
        <w:rPr>
          <w:rFonts w:ascii="Times New Roman" w:hAnsi="Times New Roman" w:cs="Times New Roman"/>
          <w:sz w:val="28"/>
          <w:szCs w:val="28"/>
          <w:lang w:val="uk-UA"/>
        </w:rPr>
        <w:t>ою (гартуван</w:t>
      </w:r>
      <w:r w:rsidR="00E977C8" w:rsidRPr="001C6722">
        <w:rPr>
          <w:rFonts w:ascii="Times New Roman" w:hAnsi="Times New Roman" w:cs="Times New Roman"/>
          <w:sz w:val="28"/>
          <w:szCs w:val="28"/>
          <w:lang w:val="uk-UA"/>
        </w:rPr>
        <w:t>н</w:t>
      </w:r>
      <w:r w:rsidRPr="001C6722">
        <w:rPr>
          <w:rFonts w:ascii="Times New Roman" w:hAnsi="Times New Roman" w:cs="Times New Roman"/>
          <w:sz w:val="28"/>
          <w:szCs w:val="28"/>
          <w:lang w:val="uk-UA"/>
        </w:rPr>
        <w:t>ям з наступним ста</w:t>
      </w:r>
      <w:r w:rsidR="009A5798" w:rsidRPr="001C6722">
        <w:rPr>
          <w:rFonts w:ascii="Times New Roman" w:hAnsi="Times New Roman" w:cs="Times New Roman"/>
          <w:sz w:val="28"/>
          <w:szCs w:val="28"/>
          <w:lang w:val="uk-UA"/>
        </w:rPr>
        <w:t>рінням). Ефект зміцнення зростає зі збільшенням вмісту легувальних елементів у сплавах. Прикладами таких сплавів є ВТ6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6% Al,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 4,5% V), ВТЗ-1 (~6% Al,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 2,5% Мо, 1,5% Cr), ВТ14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5% Al,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3% Мо,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1% V), ВТ16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3% Al, </w:t>
      </w:r>
      <w:r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 xml:space="preserve"> 5,5% Мо, </w:t>
      </w:r>
      <w:r w:rsidR="00D06290" w:rsidRPr="001C6722">
        <w:rPr>
          <w:rFonts w:ascii="Times New Roman" w:hAnsi="Times New Roman" w:cs="Times New Roman"/>
          <w:sz w:val="28"/>
          <w:szCs w:val="28"/>
          <w:lang w:val="uk-UA"/>
        </w:rPr>
        <w:t>~</w:t>
      </w:r>
      <w:r w:rsidR="009A5798" w:rsidRPr="001C6722">
        <w:rPr>
          <w:rFonts w:ascii="Times New Roman" w:hAnsi="Times New Roman" w:cs="Times New Roman"/>
          <w:sz w:val="28"/>
          <w:szCs w:val="28"/>
          <w:lang w:val="uk-UA"/>
        </w:rPr>
        <w:t>5% V). Після зміцнювальної термічної обробки тимчасовий опір напівфабрикатів (поковок, прутків, листів) з цих сплавів змінюється від 1100-1200 МПа для ВТ6 до 1300-1400 МПа для ВТ16. В де</w:t>
      </w:r>
      <w:r w:rsidR="00D06290" w:rsidRPr="001C6722">
        <w:rPr>
          <w:rFonts w:ascii="Times New Roman" w:hAnsi="Times New Roman" w:cs="Times New Roman"/>
          <w:sz w:val="28"/>
          <w:szCs w:val="28"/>
          <w:lang w:val="uk-UA"/>
        </w:rPr>
        <w:t>яких сплавах, наприклад</w:t>
      </w:r>
      <w:r w:rsidR="00D915C7" w:rsidRPr="001C6722">
        <w:rPr>
          <w:rFonts w:ascii="Times New Roman" w:hAnsi="Times New Roman" w:cs="Times New Roman"/>
          <w:sz w:val="28"/>
          <w:szCs w:val="28"/>
          <w:lang w:val="uk-UA"/>
        </w:rPr>
        <w:t>,</w:t>
      </w:r>
      <w:r w:rsidR="00D06290" w:rsidRPr="001C6722">
        <w:rPr>
          <w:rFonts w:ascii="Times New Roman" w:hAnsi="Times New Roman" w:cs="Times New Roman"/>
          <w:sz w:val="28"/>
          <w:szCs w:val="28"/>
          <w:lang w:val="uk-UA"/>
        </w:rPr>
        <w:t xml:space="preserve"> ВТ15 (</w:t>
      </w:r>
      <w:r w:rsidR="009A5798" w:rsidRPr="001C6722">
        <w:rPr>
          <w:rFonts w:ascii="Times New Roman" w:hAnsi="Times New Roman" w:cs="Times New Roman"/>
          <w:sz w:val="28"/>
          <w:szCs w:val="28"/>
          <w:lang w:val="uk-UA"/>
        </w:rPr>
        <w:t xml:space="preserve">~ 3% Al, </w:t>
      </w:r>
      <w:r w:rsidR="00D06290" w:rsidRPr="001C6722">
        <w:rPr>
          <w:rFonts w:ascii="Times New Roman" w:hAnsi="Times New Roman" w:cs="Times New Roman"/>
          <w:sz w:val="28"/>
          <w:szCs w:val="28"/>
          <w:lang w:val="uk-UA"/>
        </w:rPr>
        <w:t>~8% Мо ~11% Сr) після термічної обробки σ</w:t>
      </w:r>
      <w:r w:rsidR="00D06290" w:rsidRPr="001C6722">
        <w:rPr>
          <w:rFonts w:ascii="Times New Roman" w:hAnsi="Times New Roman" w:cs="Times New Roman"/>
          <w:sz w:val="28"/>
          <w:szCs w:val="28"/>
          <w:vertAlign w:val="subscript"/>
          <w:lang w:val="uk-UA"/>
        </w:rPr>
        <w:t>B</w:t>
      </w:r>
      <w:r w:rsidR="009A5798" w:rsidRPr="001C6722">
        <w:rPr>
          <w:rFonts w:ascii="Times New Roman" w:hAnsi="Times New Roman" w:cs="Times New Roman"/>
          <w:sz w:val="28"/>
          <w:szCs w:val="28"/>
          <w:lang w:val="uk-UA"/>
        </w:rPr>
        <w:t xml:space="preserve"> підвищується до 1400-1600 МПа. Цей сплав застосовують для тривалої експлуатації при температурах до 350°С.</w:t>
      </w:r>
    </w:p>
    <w:p w:rsidR="009A5798" w:rsidRPr="001C6722" w:rsidRDefault="009A5798"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Сплав ВТ22 (~ по 5% Al, Мо, V, та по 1% Cr і Fe) завдяки більшому вмісту в структурі </w:t>
      </w:r>
      <w:r w:rsidR="00D915C7" w:rsidRPr="001C6722">
        <w:rPr>
          <w:rFonts w:ascii="Times New Roman" w:hAnsi="Times New Roman" w:cs="Times New Roman"/>
          <w:sz w:val="28"/>
          <w:szCs w:val="28"/>
          <w:lang w:val="uk-UA"/>
        </w:rPr>
        <w:sym w:font="Symbol" w:char="F062"/>
      </w:r>
      <w:r w:rsidRPr="001C6722">
        <w:rPr>
          <w:rFonts w:ascii="Times New Roman" w:hAnsi="Times New Roman" w:cs="Times New Roman"/>
          <w:sz w:val="28"/>
          <w:szCs w:val="28"/>
          <w:lang w:val="uk-UA"/>
        </w:rPr>
        <w:t>-фази навіть після відпалу має міцність, сумірну з міцністю деяких сп</w:t>
      </w:r>
      <w:r w:rsidR="00FC406C" w:rsidRPr="001C6722">
        <w:rPr>
          <w:rFonts w:ascii="Times New Roman" w:hAnsi="Times New Roman" w:cs="Times New Roman"/>
          <w:sz w:val="28"/>
          <w:szCs w:val="28"/>
          <w:lang w:val="uk-UA"/>
        </w:rPr>
        <w:t>лавів у термозміцненому стані (σ</w:t>
      </w:r>
      <w:r w:rsidR="00FC406C" w:rsidRPr="001C6722">
        <w:rPr>
          <w:rFonts w:ascii="Times New Roman" w:hAnsi="Times New Roman" w:cs="Times New Roman"/>
          <w:sz w:val="28"/>
          <w:szCs w:val="28"/>
          <w:vertAlign w:val="subscript"/>
          <w:lang w:val="uk-UA"/>
        </w:rPr>
        <w:t>B</w:t>
      </w:r>
      <w:r w:rsidRPr="001C6722">
        <w:rPr>
          <w:rFonts w:ascii="Times New Roman" w:hAnsi="Times New Roman" w:cs="Times New Roman"/>
          <w:sz w:val="28"/>
          <w:szCs w:val="28"/>
          <w:lang w:val="uk-UA"/>
        </w:rPr>
        <w:t xml:space="preserve"> до 1250 МПа). Оскільки зміцнювальна термічна обробка внаслідок низької прогартовуваності титанових сплавів для великогабаритних виробів малоефективна, то у їх виробництві перевагу надають сплавам цього складу після відпалу</w:t>
      </w:r>
      <w:r w:rsidR="007C1578">
        <w:rPr>
          <w:rFonts w:ascii="Times New Roman" w:hAnsi="Times New Roman" w:cs="Times New Roman"/>
          <w:sz w:val="28"/>
          <w:szCs w:val="28"/>
        </w:rPr>
        <w:t xml:space="preserve"> [20]</w:t>
      </w:r>
      <w:r w:rsidRPr="001C6722">
        <w:rPr>
          <w:rFonts w:ascii="Times New Roman" w:hAnsi="Times New Roman" w:cs="Times New Roman"/>
          <w:sz w:val="28"/>
          <w:szCs w:val="28"/>
          <w:lang w:val="uk-UA"/>
        </w:rPr>
        <w:t>.</w:t>
      </w:r>
    </w:p>
    <w:p w:rsidR="00FC406C" w:rsidRPr="001C6722" w:rsidRDefault="009A5798"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Слід відзначити, що двофазні сплави</w:t>
      </w:r>
      <w:r w:rsidR="00FC406C"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мають</w:t>
      </w:r>
      <w:r w:rsidR="00FC406C" w:rsidRPr="001C6722">
        <w:rPr>
          <w:rFonts w:ascii="Times New Roman" w:hAnsi="Times New Roman" w:cs="Times New Roman"/>
          <w:sz w:val="28"/>
          <w:szCs w:val="28"/>
          <w:lang w:val="uk-UA"/>
        </w:rPr>
        <w:t xml:space="preserve"> в</w:t>
      </w:r>
      <w:r w:rsidRPr="001C6722">
        <w:rPr>
          <w:rFonts w:ascii="Times New Roman" w:hAnsi="Times New Roman" w:cs="Times New Roman"/>
          <w:sz w:val="28"/>
          <w:szCs w:val="28"/>
          <w:lang w:val="uk-UA"/>
        </w:rPr>
        <w:t>исоку</w:t>
      </w:r>
      <w:r w:rsidR="00FC406C"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пластичність не тільки у відпаленому стані, але й після гартування.</w:t>
      </w:r>
      <w:r w:rsidR="00FC406C"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 xml:space="preserve">Після старіння пластичність дещо знижується, але зростають міцність та жароміцність. </w:t>
      </w:r>
    </w:p>
    <w:p w:rsidR="009A5798" w:rsidRPr="001C6722" w:rsidRDefault="009A5798"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Двофазні сплави краще за </w:t>
      </w:r>
      <w:r w:rsidR="00E672B4" w:rsidRPr="001C6722">
        <w:rPr>
          <w:rFonts w:ascii="Times New Roman" w:hAnsi="Times New Roman" w:cs="Times New Roman"/>
          <w:sz w:val="28"/>
          <w:szCs w:val="28"/>
          <w:lang w:val="uk-UA"/>
        </w:rPr>
        <w:t xml:space="preserve">α </w:t>
      </w:r>
      <w:r w:rsidRPr="001C6722">
        <w:rPr>
          <w:rFonts w:ascii="Times New Roman" w:hAnsi="Times New Roman" w:cs="Times New Roman"/>
          <w:sz w:val="28"/>
          <w:szCs w:val="28"/>
          <w:lang w:val="uk-UA"/>
        </w:rPr>
        <w:t>-сплави деформуються тиском</w:t>
      </w:r>
      <w:r w:rsidR="00D915C7"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менше схильні до водневої крихкості, задовільно оброблюються різанням та зварюються. Після зва</w:t>
      </w:r>
      <w:r w:rsidR="00FC406C" w:rsidRPr="001C6722">
        <w:rPr>
          <w:rFonts w:ascii="Times New Roman" w:hAnsi="Times New Roman" w:cs="Times New Roman"/>
          <w:sz w:val="28"/>
          <w:szCs w:val="28"/>
          <w:lang w:val="uk-UA"/>
        </w:rPr>
        <w:t xml:space="preserve">рювання необхідно проводити </w:t>
      </w:r>
      <w:r w:rsidRPr="001C6722">
        <w:rPr>
          <w:rFonts w:ascii="Times New Roman" w:hAnsi="Times New Roman" w:cs="Times New Roman"/>
          <w:sz w:val="28"/>
          <w:szCs w:val="28"/>
          <w:lang w:val="uk-UA"/>
        </w:rPr>
        <w:t>відпал для збільшення пластичності зварного шва.</w:t>
      </w:r>
    </w:p>
    <w:p w:rsidR="00FC406C" w:rsidRPr="001C6722" w:rsidRDefault="00FC406C"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lastRenderedPageBreak/>
        <w:t>Однофазні β</w:t>
      </w:r>
      <w:r w:rsidR="009A5798" w:rsidRPr="001C6722">
        <w:rPr>
          <w:rFonts w:ascii="Times New Roman" w:hAnsi="Times New Roman" w:cs="Times New Roman"/>
          <w:sz w:val="28"/>
          <w:szCs w:val="28"/>
          <w:lang w:val="uk-UA"/>
        </w:rPr>
        <w:t>-сплави, які містять велику кількість дорогих</w:t>
      </w:r>
      <w:r w:rsidRPr="001C6722">
        <w:rPr>
          <w:rFonts w:ascii="Times New Roman" w:hAnsi="Times New Roman" w:cs="Times New Roman"/>
          <w:sz w:val="28"/>
          <w:szCs w:val="28"/>
          <w:lang w:val="uk-UA"/>
        </w:rPr>
        <w:t xml:space="preserve"> </w:t>
      </w:r>
      <w:r w:rsidR="009A5798" w:rsidRPr="001C6722">
        <w:rPr>
          <w:rFonts w:ascii="Times New Roman" w:hAnsi="Times New Roman" w:cs="Times New Roman"/>
          <w:sz w:val="28"/>
          <w:szCs w:val="28"/>
          <w:lang w:val="uk-UA"/>
        </w:rPr>
        <w:t xml:space="preserve">легувальних елементів (Мо, Nb, Та, </w:t>
      </w:r>
      <w:r w:rsidR="00D915C7" w:rsidRPr="001C6722">
        <w:rPr>
          <w:rFonts w:ascii="Times New Roman" w:hAnsi="Times New Roman" w:cs="Times New Roman"/>
          <w:sz w:val="28"/>
          <w:szCs w:val="28"/>
          <w:lang w:val="uk-UA"/>
        </w:rPr>
        <w:t>V</w:t>
      </w:r>
      <w:r w:rsidR="009A5798" w:rsidRPr="001C6722">
        <w:rPr>
          <w:rFonts w:ascii="Times New Roman" w:hAnsi="Times New Roman" w:cs="Times New Roman"/>
          <w:sz w:val="28"/>
          <w:szCs w:val="28"/>
          <w:lang w:val="uk-UA"/>
        </w:rPr>
        <w:t xml:space="preserve"> тощо), не використовуються промисловістю через високу вартість, високу густину, що зменшує питому міцність, та нездатність зміцнюватися термічною обробкою.</w:t>
      </w:r>
    </w:p>
    <w:p w:rsidR="009A5798" w:rsidRPr="001C6722" w:rsidRDefault="009A5798"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Лив</w:t>
      </w:r>
      <w:r w:rsidR="00FC406C" w:rsidRPr="001C6722">
        <w:rPr>
          <w:rFonts w:ascii="Times New Roman" w:hAnsi="Times New Roman" w:cs="Times New Roman"/>
          <w:sz w:val="28"/>
          <w:szCs w:val="28"/>
          <w:lang w:val="uk-UA"/>
        </w:rPr>
        <w:t>арні сплави. До них належать α+β</w:t>
      </w:r>
      <w:r w:rsidRPr="001C6722">
        <w:rPr>
          <w:rFonts w:ascii="Times New Roman" w:hAnsi="Times New Roman" w:cs="Times New Roman"/>
          <w:sz w:val="28"/>
          <w:szCs w:val="28"/>
          <w:lang w:val="uk-UA"/>
        </w:rPr>
        <w:t>-сплави (ВТ</w:t>
      </w:r>
      <w:r w:rsidR="00D915C7" w:rsidRPr="001C6722">
        <w:rPr>
          <w:rFonts w:ascii="Times New Roman" w:hAnsi="Times New Roman" w:cs="Times New Roman"/>
          <w:sz w:val="28"/>
          <w:szCs w:val="28"/>
          <w:lang w:val="uk-UA"/>
        </w:rPr>
        <w:t>1</w:t>
      </w:r>
      <w:r w:rsidRPr="001C6722">
        <w:rPr>
          <w:rFonts w:ascii="Times New Roman" w:hAnsi="Times New Roman" w:cs="Times New Roman"/>
          <w:sz w:val="28"/>
          <w:szCs w:val="28"/>
          <w:lang w:val="uk-UA"/>
        </w:rPr>
        <w:t>Л, ВТ</w:t>
      </w:r>
      <w:r w:rsidR="00D915C7" w:rsidRPr="001C6722">
        <w:rPr>
          <w:rFonts w:ascii="Times New Roman" w:hAnsi="Times New Roman" w:cs="Times New Roman"/>
          <w:sz w:val="28"/>
          <w:szCs w:val="28"/>
          <w:lang w:val="uk-UA"/>
        </w:rPr>
        <w:t>4</w:t>
      </w:r>
      <w:r w:rsidRPr="001C6722">
        <w:rPr>
          <w:rFonts w:ascii="Times New Roman" w:hAnsi="Times New Roman" w:cs="Times New Roman"/>
          <w:sz w:val="28"/>
          <w:szCs w:val="28"/>
          <w:lang w:val="uk-UA"/>
        </w:rPr>
        <w:t>Л</w:t>
      </w:r>
      <w:r w:rsidR="00D915C7" w:rsidRPr="001C6722">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ВТ6, ВТ14Л), за хімічним складом близькі до деформівних, а також деякі спеціальні сплави для фасонного литва. Ці сплави мають добрі ливарні властивості (високу рідкотекучість, малу схильність до утворення гарячих тріщин, невелику усадку). Механічні властивості ливарних титанових сплавів нижчі, ніж деформівних аналогічного хімічного складу. Фасонне литво отримують при литті в металеві або оболонкові форми обов'язково у захисній атмосфері через схильність сплавів до поглинання газів.</w:t>
      </w:r>
      <w:r w:rsidR="00D915C7" w:rsidRPr="001C6722">
        <w:rPr>
          <w:rFonts w:ascii="Times New Roman" w:hAnsi="Times New Roman" w:cs="Times New Roman"/>
          <w:sz w:val="28"/>
          <w:szCs w:val="28"/>
          <w:lang w:val="uk-UA"/>
        </w:rPr>
        <w:t xml:space="preserve"> </w:t>
      </w:r>
      <w:r w:rsidRPr="001C6722">
        <w:rPr>
          <w:rFonts w:ascii="Times New Roman" w:hAnsi="Times New Roman" w:cs="Times New Roman"/>
          <w:sz w:val="28"/>
          <w:szCs w:val="28"/>
          <w:lang w:val="uk-UA"/>
        </w:rPr>
        <w:t>Зміцнювальна термічна обробка для них не застосовується, оскільки вона погіршує їх пластичність</w:t>
      </w:r>
      <w:r w:rsidR="007C1578">
        <w:rPr>
          <w:rFonts w:ascii="Times New Roman" w:hAnsi="Times New Roman" w:cs="Times New Roman"/>
          <w:sz w:val="28"/>
          <w:szCs w:val="28"/>
        </w:rPr>
        <w:t xml:space="preserve"> [10]</w:t>
      </w:r>
      <w:r w:rsidRPr="001C6722">
        <w:rPr>
          <w:rFonts w:ascii="Times New Roman" w:hAnsi="Times New Roman" w:cs="Times New Roman"/>
          <w:sz w:val="28"/>
          <w:szCs w:val="28"/>
          <w:lang w:val="uk-UA"/>
        </w:rPr>
        <w:t>.</w:t>
      </w:r>
    </w:p>
    <w:p w:rsidR="005827E0" w:rsidRPr="001C6722" w:rsidRDefault="009A5798" w:rsidP="009C4D27">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Порошкові сплави. Мет</w:t>
      </w:r>
      <w:r w:rsidR="00FC406C" w:rsidRPr="001C6722">
        <w:rPr>
          <w:rFonts w:ascii="Times New Roman" w:hAnsi="Times New Roman" w:cs="Times New Roman"/>
          <w:sz w:val="28"/>
          <w:szCs w:val="28"/>
          <w:lang w:val="uk-UA"/>
        </w:rPr>
        <w:t>одом порошкової металургії виго</w:t>
      </w:r>
      <w:r w:rsidRPr="001C6722">
        <w:rPr>
          <w:rFonts w:ascii="Times New Roman" w:hAnsi="Times New Roman" w:cs="Times New Roman"/>
          <w:sz w:val="28"/>
          <w:szCs w:val="28"/>
          <w:lang w:val="uk-UA"/>
        </w:rPr>
        <w:t>товляють кільця компресорів, дрібні автомобільні деталі, фільтруючі</w:t>
      </w:r>
      <w:r w:rsidR="00FC406C" w:rsidRPr="001C6722">
        <w:rPr>
          <w:rFonts w:ascii="Times New Roman" w:hAnsi="Times New Roman" w:cs="Times New Roman"/>
          <w:sz w:val="28"/>
          <w:szCs w:val="28"/>
          <w:lang w:val="uk-UA"/>
        </w:rPr>
        <w:t xml:space="preserve"> елементи, які широко використо</w:t>
      </w:r>
      <w:r w:rsidRPr="001C6722">
        <w:rPr>
          <w:rFonts w:ascii="Times New Roman" w:hAnsi="Times New Roman" w:cs="Times New Roman"/>
          <w:sz w:val="28"/>
          <w:szCs w:val="28"/>
          <w:lang w:val="uk-UA"/>
        </w:rPr>
        <w:t>вуються в нафтохімічній промисл</w:t>
      </w:r>
      <w:r w:rsidR="00FC406C" w:rsidRPr="001C6722">
        <w:rPr>
          <w:rFonts w:ascii="Times New Roman" w:hAnsi="Times New Roman" w:cs="Times New Roman"/>
          <w:sz w:val="28"/>
          <w:szCs w:val="28"/>
          <w:lang w:val="uk-UA"/>
        </w:rPr>
        <w:t>овості. Титанові фільтри засто</w:t>
      </w:r>
      <w:r w:rsidRPr="001C6722">
        <w:rPr>
          <w:rFonts w:ascii="Times New Roman" w:hAnsi="Times New Roman" w:cs="Times New Roman"/>
          <w:sz w:val="28"/>
          <w:szCs w:val="28"/>
          <w:lang w:val="uk-UA"/>
        </w:rPr>
        <w:t>совують при фільтрації води, ацетил-целюлози у виробництві ацетатного шовку, для очищенн</w:t>
      </w:r>
      <w:r w:rsidR="00FC406C" w:rsidRPr="001C6722">
        <w:rPr>
          <w:rFonts w:ascii="Times New Roman" w:hAnsi="Times New Roman" w:cs="Times New Roman"/>
          <w:sz w:val="28"/>
          <w:szCs w:val="28"/>
          <w:lang w:val="uk-UA"/>
        </w:rPr>
        <w:t>я азоту при виробництві поліети</w:t>
      </w:r>
      <w:r w:rsidRPr="001C6722">
        <w:rPr>
          <w:rFonts w:ascii="Times New Roman" w:hAnsi="Times New Roman" w:cs="Times New Roman"/>
          <w:sz w:val="28"/>
          <w:szCs w:val="28"/>
          <w:lang w:val="uk-UA"/>
        </w:rPr>
        <w:t>лену, для тонкої фільтрації азотної кислоти. Методом порошкової металургії виготовляють корпуси підшипників, запорні кільця та лопатки компресора турбодвигунів, фітинги, що використовують у хімічній промисловості і які вдвічі дешевші, ніж виготовлені куванням.</w:t>
      </w:r>
    </w:p>
    <w:p w:rsidR="00D915C7" w:rsidRPr="001C6722" w:rsidRDefault="00D915C7">
      <w:pPr>
        <w:rPr>
          <w:rFonts w:ascii="Times New Roman" w:hAnsi="Times New Roman" w:cs="Times New Roman"/>
          <w:sz w:val="28"/>
          <w:szCs w:val="28"/>
          <w:lang w:val="uk-UA"/>
        </w:rPr>
      </w:pPr>
      <w:r w:rsidRPr="001C6722">
        <w:rPr>
          <w:rFonts w:ascii="Times New Roman" w:hAnsi="Times New Roman" w:cs="Times New Roman"/>
          <w:sz w:val="28"/>
          <w:szCs w:val="28"/>
          <w:lang w:val="uk-UA"/>
        </w:rPr>
        <w:br w:type="page"/>
      </w:r>
    </w:p>
    <w:p w:rsidR="00D915C7" w:rsidRPr="001C6722" w:rsidRDefault="00D915C7" w:rsidP="001C6722">
      <w:pPr>
        <w:pStyle w:val="1"/>
        <w:spacing w:after="240"/>
        <w:jc w:val="center"/>
        <w:rPr>
          <w:rFonts w:ascii="Times New Roman" w:hAnsi="Times New Roman" w:cs="Times New Roman"/>
          <w:b w:val="0"/>
          <w:color w:val="auto"/>
          <w:lang w:val="uk-UA"/>
        </w:rPr>
      </w:pPr>
      <w:bookmarkStart w:id="6" w:name="_Toc153154434"/>
      <w:r w:rsidRPr="001C6722">
        <w:rPr>
          <w:rFonts w:ascii="Times New Roman" w:hAnsi="Times New Roman" w:cs="Times New Roman"/>
          <w:color w:val="auto"/>
          <w:lang w:val="uk-UA"/>
        </w:rPr>
        <w:lastRenderedPageBreak/>
        <w:t>РОЗДІЛ 2. СПЛАВ ВТ20 ТА ЙОГО СТРУКТУРА</w:t>
      </w:r>
      <w:bookmarkEnd w:id="6"/>
    </w:p>
    <w:p w:rsidR="001C6722" w:rsidRPr="001C6722" w:rsidRDefault="001C6722" w:rsidP="001C6722">
      <w:pPr>
        <w:pStyle w:val="2"/>
        <w:spacing w:after="240"/>
        <w:ind w:firstLine="709"/>
        <w:rPr>
          <w:rFonts w:ascii="Times New Roman" w:hAnsi="Times New Roman" w:cs="Times New Roman"/>
          <w:color w:val="auto"/>
          <w:sz w:val="28"/>
          <w:lang w:val="uk-UA"/>
        </w:rPr>
      </w:pPr>
      <w:bookmarkStart w:id="7" w:name="_Toc153154435"/>
      <w:r>
        <w:rPr>
          <w:rFonts w:ascii="Times New Roman" w:hAnsi="Times New Roman" w:cs="Times New Roman"/>
          <w:color w:val="auto"/>
          <w:sz w:val="28"/>
          <w:lang w:val="uk-UA"/>
        </w:rPr>
        <w:t>2.1</w:t>
      </w:r>
      <w:r w:rsidRPr="001C6722">
        <w:rPr>
          <w:rFonts w:ascii="Times New Roman" w:hAnsi="Times New Roman" w:cs="Times New Roman"/>
          <w:color w:val="auto"/>
          <w:sz w:val="28"/>
          <w:lang w:val="uk-UA"/>
        </w:rPr>
        <w:t xml:space="preserve">. </w:t>
      </w:r>
      <w:r>
        <w:rPr>
          <w:rFonts w:ascii="Times New Roman" w:hAnsi="Times New Roman" w:cs="Times New Roman"/>
          <w:color w:val="auto"/>
          <w:sz w:val="28"/>
          <w:lang w:val="uk-UA"/>
        </w:rPr>
        <w:t>Загальна характеристика сплаву ВТ20</w:t>
      </w:r>
      <w:r w:rsidR="00D846F4">
        <w:rPr>
          <w:rFonts w:ascii="Times New Roman" w:hAnsi="Times New Roman" w:cs="Times New Roman"/>
          <w:color w:val="auto"/>
          <w:sz w:val="28"/>
          <w:lang w:val="uk-UA"/>
        </w:rPr>
        <w:t>, ВТ20-1</w:t>
      </w:r>
      <w:bookmarkEnd w:id="7"/>
    </w:p>
    <w:p w:rsidR="001C6722" w:rsidRPr="001C6722" w:rsidRDefault="001C6722" w:rsidP="001C6722">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Сплав ВТ20, також відомий як сплав ВТ1-0, є титановим сплавом, що містить в собі 90% титану і деяку кількість алюмінію і ванадію. Він є дуже міцним і має високу стійкість до корозії. Такі властивості роблять його багатофункціональним сплавом, який використовується в різних галузях</w:t>
      </w:r>
      <w:r w:rsidR="00257374" w:rsidRPr="00257374">
        <w:rPr>
          <w:rFonts w:ascii="Times New Roman" w:hAnsi="Times New Roman" w:cs="Times New Roman"/>
          <w:sz w:val="28"/>
          <w:szCs w:val="28"/>
          <w:lang w:val="uk-UA"/>
        </w:rPr>
        <w:t xml:space="preserve"> </w:t>
      </w:r>
      <w:r w:rsidR="00257374" w:rsidRPr="001C6722">
        <w:rPr>
          <w:rFonts w:ascii="Times New Roman" w:hAnsi="Times New Roman" w:cs="Times New Roman"/>
          <w:sz w:val="28"/>
          <w:szCs w:val="28"/>
          <w:lang w:val="uk-UA"/>
        </w:rPr>
        <w:t>сучасного машинобудування</w:t>
      </w:r>
      <w:r w:rsidRPr="001C6722">
        <w:rPr>
          <w:rFonts w:ascii="Times New Roman" w:hAnsi="Times New Roman" w:cs="Times New Roman"/>
          <w:sz w:val="28"/>
          <w:szCs w:val="28"/>
          <w:lang w:val="uk-UA"/>
        </w:rPr>
        <w:t>, в авіації, аерокосмічній промисловості, медицині, хімічному виробництві та інших областях</w:t>
      </w:r>
      <w:r>
        <w:rPr>
          <w:rFonts w:ascii="Times New Roman" w:hAnsi="Times New Roman" w:cs="Times New Roman"/>
          <w:sz w:val="28"/>
          <w:szCs w:val="28"/>
          <w:lang w:val="uk-UA"/>
        </w:rPr>
        <w:t>,</w:t>
      </w:r>
      <w:r w:rsidRPr="001C6722">
        <w:rPr>
          <w:rFonts w:ascii="Times New Roman" w:hAnsi="Times New Roman" w:cs="Times New Roman"/>
          <w:sz w:val="28"/>
          <w:szCs w:val="28"/>
          <w:lang w:val="uk-UA"/>
        </w:rPr>
        <w:t xml:space="preserve"> де вимагається поєднання міцності, легкості та стійкості до корозії.</w:t>
      </w:r>
      <w:r w:rsidR="00257374">
        <w:rPr>
          <w:rFonts w:ascii="Times New Roman" w:hAnsi="Times New Roman" w:cs="Times New Roman"/>
          <w:sz w:val="28"/>
          <w:szCs w:val="28"/>
          <w:lang w:val="uk-UA"/>
        </w:rPr>
        <w:t xml:space="preserve"> </w:t>
      </w:r>
      <w:r w:rsidR="00257374" w:rsidRPr="001C6722">
        <w:rPr>
          <w:rFonts w:ascii="Times New Roman" w:hAnsi="Times New Roman" w:cs="Times New Roman"/>
          <w:sz w:val="28"/>
          <w:szCs w:val="28"/>
          <w:lang w:val="uk-UA"/>
        </w:rPr>
        <w:t>Титан</w:t>
      </w:r>
      <w:r w:rsidR="00257374">
        <w:rPr>
          <w:rFonts w:ascii="Times New Roman" w:hAnsi="Times New Roman" w:cs="Times New Roman"/>
          <w:sz w:val="28"/>
          <w:szCs w:val="28"/>
          <w:lang w:val="uk-UA"/>
        </w:rPr>
        <w:t>овий сплав</w:t>
      </w:r>
      <w:r w:rsidR="00257374" w:rsidRPr="001C6722">
        <w:rPr>
          <w:rFonts w:ascii="Times New Roman" w:hAnsi="Times New Roman" w:cs="Times New Roman"/>
          <w:sz w:val="28"/>
          <w:szCs w:val="28"/>
          <w:lang w:val="uk-UA"/>
        </w:rPr>
        <w:t xml:space="preserve"> ВТ20 використовується</w:t>
      </w:r>
      <w:r w:rsidR="00257374">
        <w:rPr>
          <w:rFonts w:ascii="Times New Roman" w:hAnsi="Times New Roman" w:cs="Times New Roman"/>
          <w:sz w:val="28"/>
          <w:szCs w:val="28"/>
          <w:lang w:val="uk-UA"/>
        </w:rPr>
        <w:t xml:space="preserve"> для</w:t>
      </w:r>
      <w:r w:rsidR="00257374" w:rsidRPr="001C6722">
        <w:rPr>
          <w:rFonts w:ascii="Times New Roman" w:hAnsi="Times New Roman" w:cs="Times New Roman"/>
          <w:sz w:val="28"/>
          <w:szCs w:val="28"/>
          <w:lang w:val="uk-UA"/>
        </w:rPr>
        <w:t xml:space="preserve"> виготовлення деталей, здатних довго працювати за нормальної температури</w:t>
      </w:r>
      <w:r w:rsidR="003604CF">
        <w:rPr>
          <w:rFonts w:ascii="Times New Roman" w:hAnsi="Times New Roman" w:cs="Times New Roman"/>
          <w:sz w:val="28"/>
          <w:szCs w:val="28"/>
          <w:lang w:val="uk-UA"/>
        </w:rPr>
        <w:t xml:space="preserve"> та</w:t>
      </w:r>
      <w:r w:rsidR="00257374" w:rsidRPr="001C6722">
        <w:rPr>
          <w:rFonts w:ascii="Times New Roman" w:hAnsi="Times New Roman" w:cs="Times New Roman"/>
          <w:sz w:val="28"/>
          <w:szCs w:val="28"/>
          <w:lang w:val="uk-UA"/>
        </w:rPr>
        <w:t xml:space="preserve"> до </w:t>
      </w:r>
      <w:r w:rsidR="003604CF" w:rsidRPr="001C6722">
        <w:rPr>
          <w:rFonts w:ascii="Times New Roman" w:hAnsi="Times New Roman" w:cs="Times New Roman"/>
          <w:sz w:val="28"/>
          <w:szCs w:val="28"/>
          <w:lang w:val="uk-UA"/>
        </w:rPr>
        <w:t>температури</w:t>
      </w:r>
      <w:r w:rsidR="003604CF">
        <w:rPr>
          <w:rFonts w:ascii="Times New Roman" w:hAnsi="Times New Roman" w:cs="Times New Roman"/>
          <w:sz w:val="28"/>
          <w:szCs w:val="28"/>
          <w:lang w:val="uk-UA"/>
        </w:rPr>
        <w:t xml:space="preserve"> </w:t>
      </w:r>
      <w:r w:rsidR="00257374" w:rsidRPr="001C6722">
        <w:rPr>
          <w:rFonts w:ascii="Times New Roman" w:hAnsi="Times New Roman" w:cs="Times New Roman"/>
          <w:sz w:val="28"/>
          <w:szCs w:val="28"/>
          <w:lang w:val="uk-UA"/>
        </w:rPr>
        <w:t>500°</w:t>
      </w:r>
      <w:r w:rsidR="00257374">
        <w:rPr>
          <w:rFonts w:ascii="Times New Roman" w:hAnsi="Times New Roman" w:cs="Times New Roman"/>
          <w:sz w:val="28"/>
          <w:szCs w:val="28"/>
          <w:lang w:val="uk-UA"/>
        </w:rPr>
        <w:t>С</w:t>
      </w:r>
      <w:r w:rsidR="007C1578">
        <w:rPr>
          <w:rFonts w:ascii="Times New Roman" w:hAnsi="Times New Roman" w:cs="Times New Roman"/>
          <w:sz w:val="28"/>
          <w:szCs w:val="28"/>
        </w:rPr>
        <w:t xml:space="preserve"> [20,21]</w:t>
      </w:r>
      <w:r w:rsidR="00257374" w:rsidRPr="001C6722">
        <w:rPr>
          <w:rFonts w:ascii="Times New Roman" w:hAnsi="Times New Roman" w:cs="Times New Roman"/>
          <w:sz w:val="28"/>
          <w:szCs w:val="28"/>
          <w:lang w:val="uk-UA"/>
        </w:rPr>
        <w:t>.</w:t>
      </w:r>
    </w:p>
    <w:p w:rsidR="003604CF" w:rsidRDefault="001C6722" w:rsidP="00257374">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Титановий деформований сплав ВТ20 має хороші антикорозійні, жаростійкі та механічні властивості. Основними легуючими елементами цієї марки титану є алюміній, цирконій і ванадій. </w:t>
      </w:r>
      <w:r>
        <w:rPr>
          <w:rFonts w:ascii="Times New Roman" w:hAnsi="Times New Roman" w:cs="Times New Roman"/>
          <w:sz w:val="28"/>
          <w:szCs w:val="28"/>
          <w:lang w:val="uk-UA"/>
        </w:rPr>
        <w:t>З</w:t>
      </w:r>
      <w:r w:rsidRPr="001C6722">
        <w:rPr>
          <w:rFonts w:ascii="Times New Roman" w:hAnsi="Times New Roman" w:cs="Times New Roman"/>
          <w:sz w:val="28"/>
          <w:szCs w:val="28"/>
          <w:lang w:val="uk-UA"/>
        </w:rPr>
        <w:t xml:space="preserve"> інших домішок слід зазначити молібден, залізо, кремній, кисень, вуглець, азот та водень. </w:t>
      </w:r>
      <w:r w:rsidR="003604CF">
        <w:rPr>
          <w:rFonts w:ascii="Times New Roman" w:hAnsi="Times New Roman" w:cs="Times New Roman"/>
          <w:sz w:val="28"/>
          <w:szCs w:val="28"/>
          <w:lang w:val="uk-UA"/>
        </w:rPr>
        <w:t>Хімічний склад сплаву ВТ20 подано в таблиці 2.1.</w:t>
      </w:r>
    </w:p>
    <w:p w:rsidR="002F050D" w:rsidRPr="002F050D" w:rsidRDefault="002F050D" w:rsidP="002F050D">
      <w:pPr>
        <w:spacing w:after="0" w:line="360" w:lineRule="auto"/>
        <w:ind w:firstLine="709"/>
        <w:jc w:val="both"/>
        <w:rPr>
          <w:rFonts w:ascii="Times New Roman" w:hAnsi="Times New Roman" w:cs="Times New Roman"/>
          <w:sz w:val="28"/>
          <w:szCs w:val="28"/>
          <w:shd w:val="clear" w:color="auto" w:fill="FFFFFF"/>
          <w:lang w:val="uk-UA"/>
        </w:rPr>
      </w:pPr>
      <w:r w:rsidRPr="002F050D">
        <w:rPr>
          <w:rFonts w:ascii="Times New Roman" w:hAnsi="Times New Roman" w:cs="Times New Roman"/>
          <w:sz w:val="28"/>
          <w:szCs w:val="28"/>
          <w:shd w:val="clear" w:color="auto" w:fill="FFFFFF"/>
          <w:lang w:val="uk-UA"/>
        </w:rPr>
        <w:t xml:space="preserve">Варто зауважити, що </w:t>
      </w:r>
      <w:r>
        <w:rPr>
          <w:rFonts w:ascii="Times New Roman" w:hAnsi="Times New Roman" w:cs="Times New Roman"/>
          <w:sz w:val="28"/>
          <w:szCs w:val="28"/>
          <w:shd w:val="clear" w:color="auto" w:fill="FFFFFF"/>
          <w:lang w:val="uk-UA"/>
        </w:rPr>
        <w:t xml:space="preserve">необхідно застосовувати </w:t>
      </w:r>
      <w:r w:rsidRPr="002F050D">
        <w:rPr>
          <w:rFonts w:ascii="Times New Roman" w:hAnsi="Times New Roman" w:cs="Times New Roman"/>
          <w:sz w:val="28"/>
          <w:szCs w:val="28"/>
          <w:shd w:val="clear" w:color="auto" w:fill="FFFFFF"/>
          <w:lang w:val="uk-UA"/>
        </w:rPr>
        <w:t>стандарти України – ДСТУ</w:t>
      </w:r>
      <w:r>
        <w:rPr>
          <w:rFonts w:ascii="Times New Roman" w:hAnsi="Times New Roman" w:cs="Times New Roman"/>
          <w:sz w:val="28"/>
          <w:szCs w:val="28"/>
          <w:shd w:val="clear" w:color="auto" w:fill="FFFFFF"/>
          <w:lang w:val="uk-UA"/>
        </w:rPr>
        <w:t xml:space="preserve">. Тим не менше, у багатьох джерелах використано старі стандарти ГОСТи, і </w:t>
      </w:r>
      <w:r w:rsidRPr="002F050D">
        <w:rPr>
          <w:rFonts w:ascii="Times New Roman" w:hAnsi="Times New Roman" w:cs="Times New Roman"/>
          <w:sz w:val="28"/>
          <w:szCs w:val="28"/>
          <w:shd w:val="clear" w:color="auto" w:fill="FFFFFF"/>
          <w:lang w:val="uk-UA"/>
        </w:rPr>
        <w:t xml:space="preserve">навіть </w:t>
      </w:r>
      <w:r>
        <w:rPr>
          <w:rFonts w:ascii="Times New Roman" w:hAnsi="Times New Roman" w:cs="Times New Roman"/>
          <w:sz w:val="28"/>
          <w:szCs w:val="28"/>
          <w:shd w:val="clear" w:color="auto" w:fill="FFFFFF"/>
          <w:lang w:val="uk-UA"/>
        </w:rPr>
        <w:t>Х</w:t>
      </w:r>
      <w:r w:rsidRPr="002F050D">
        <w:rPr>
          <w:rFonts w:ascii="Times New Roman" w:hAnsi="Times New Roman" w:cs="Times New Roman"/>
          <w:sz w:val="28"/>
          <w:szCs w:val="28"/>
          <w:shd w:val="clear" w:color="auto" w:fill="FFFFFF"/>
          <w:lang w:val="uk-UA"/>
        </w:rPr>
        <w:t>арківський сайт</w:t>
      </w:r>
      <w:r w:rsidR="00D846F4">
        <w:rPr>
          <w:rFonts w:ascii="Times New Roman" w:hAnsi="Times New Roman" w:cs="Times New Roman"/>
          <w:sz w:val="28"/>
          <w:szCs w:val="28"/>
          <w:shd w:val="clear" w:color="auto" w:fill="FFFFFF"/>
          <w:lang w:val="uk-UA"/>
        </w:rPr>
        <w:t xml:space="preserve"> </w:t>
      </w:r>
      <w:r w:rsidR="00D846F4" w:rsidRPr="003D7B09">
        <w:rPr>
          <w:rFonts w:ascii="Times New Roman" w:hAnsi="Times New Roman" w:cs="Times New Roman"/>
          <w:bCs/>
          <w:color w:val="000000"/>
          <w:sz w:val="28"/>
          <w:szCs w:val="17"/>
          <w:lang w:val="ru-RU"/>
        </w:rPr>
        <w:t>"Марочник стали и сплавов (</w:t>
      </w:r>
      <w:hyperlink r:id="rId11" w:history="1">
        <w:r w:rsidR="00D846F4" w:rsidRPr="005E083C">
          <w:rPr>
            <w:rStyle w:val="a3"/>
            <w:rFonts w:ascii="Times New Roman" w:hAnsi="Times New Roman" w:cs="Times New Roman"/>
            <w:bCs/>
            <w:sz w:val="28"/>
            <w:szCs w:val="17"/>
          </w:rPr>
          <w:t>www</w:t>
        </w:r>
        <w:r w:rsidR="00D846F4" w:rsidRPr="003D7B09">
          <w:rPr>
            <w:rStyle w:val="a3"/>
            <w:rFonts w:ascii="Times New Roman" w:hAnsi="Times New Roman" w:cs="Times New Roman"/>
            <w:bCs/>
            <w:sz w:val="28"/>
            <w:szCs w:val="17"/>
            <w:lang w:val="ru-RU"/>
          </w:rPr>
          <w:t>.</w:t>
        </w:r>
        <w:r w:rsidR="00D846F4" w:rsidRPr="005E083C">
          <w:rPr>
            <w:rStyle w:val="a3"/>
            <w:rFonts w:ascii="Times New Roman" w:hAnsi="Times New Roman" w:cs="Times New Roman"/>
            <w:bCs/>
            <w:sz w:val="28"/>
            <w:szCs w:val="17"/>
          </w:rPr>
          <w:t>splav</w:t>
        </w:r>
        <w:r w:rsidR="00D846F4" w:rsidRPr="003D7B09">
          <w:rPr>
            <w:rStyle w:val="a3"/>
            <w:rFonts w:ascii="Times New Roman" w:hAnsi="Times New Roman" w:cs="Times New Roman"/>
            <w:bCs/>
            <w:sz w:val="28"/>
            <w:szCs w:val="17"/>
            <w:lang w:val="ru-RU"/>
          </w:rPr>
          <w:t>-</w:t>
        </w:r>
        <w:r w:rsidR="00D846F4" w:rsidRPr="005E083C">
          <w:rPr>
            <w:rStyle w:val="a3"/>
            <w:rFonts w:ascii="Times New Roman" w:hAnsi="Times New Roman" w:cs="Times New Roman"/>
            <w:bCs/>
            <w:sz w:val="28"/>
            <w:szCs w:val="17"/>
          </w:rPr>
          <w:t>kharkov</w:t>
        </w:r>
        <w:r w:rsidR="00D846F4" w:rsidRPr="003D7B09">
          <w:rPr>
            <w:rStyle w:val="a3"/>
            <w:rFonts w:ascii="Times New Roman" w:hAnsi="Times New Roman" w:cs="Times New Roman"/>
            <w:bCs/>
            <w:sz w:val="28"/>
            <w:szCs w:val="17"/>
            <w:lang w:val="ru-RU"/>
          </w:rPr>
          <w:t>.</w:t>
        </w:r>
        <w:r w:rsidR="00D846F4" w:rsidRPr="005E083C">
          <w:rPr>
            <w:rStyle w:val="a3"/>
            <w:rFonts w:ascii="Times New Roman" w:hAnsi="Times New Roman" w:cs="Times New Roman"/>
            <w:bCs/>
            <w:sz w:val="28"/>
            <w:szCs w:val="17"/>
          </w:rPr>
          <w:t>com</w:t>
        </w:r>
      </w:hyperlink>
      <w:r w:rsidR="00D846F4" w:rsidRPr="003D7B09">
        <w:rPr>
          <w:rFonts w:ascii="Times New Roman" w:hAnsi="Times New Roman" w:cs="Times New Roman"/>
          <w:bCs/>
          <w:color w:val="000000"/>
          <w:sz w:val="28"/>
          <w:szCs w:val="17"/>
          <w:lang w:val="ru-RU"/>
        </w:rPr>
        <w:t>)"</w:t>
      </w:r>
      <w:r w:rsidR="00D846F4" w:rsidRPr="00D846F4">
        <w:rPr>
          <w:rFonts w:ascii="Times New Roman" w:hAnsi="Times New Roman" w:cs="Times New Roman"/>
          <w:sz w:val="36"/>
          <w:lang w:val="uk-UA"/>
        </w:rPr>
        <w:t xml:space="preserve"> </w:t>
      </w:r>
      <w:r w:rsidRPr="002F050D">
        <w:rPr>
          <w:rFonts w:ascii="Times New Roman" w:hAnsi="Times New Roman" w:cs="Times New Roman"/>
          <w:sz w:val="28"/>
          <w:szCs w:val="28"/>
          <w:shd w:val="clear" w:color="auto" w:fill="FFFFFF"/>
          <w:lang w:val="uk-UA"/>
        </w:rPr>
        <w:t>видає інформацію в ГОСТ</w:t>
      </w:r>
      <w:r w:rsidR="007C1578">
        <w:rPr>
          <w:rFonts w:ascii="Times New Roman" w:hAnsi="Times New Roman" w:cs="Times New Roman"/>
          <w:sz w:val="28"/>
          <w:szCs w:val="28"/>
          <w:shd w:val="clear" w:color="auto" w:fill="FFFFFF"/>
        </w:rPr>
        <w:t xml:space="preserve"> [22]</w:t>
      </w:r>
      <w:r>
        <w:rPr>
          <w:rFonts w:ascii="Times New Roman" w:hAnsi="Times New Roman" w:cs="Times New Roman"/>
          <w:sz w:val="28"/>
          <w:szCs w:val="28"/>
          <w:shd w:val="clear" w:color="auto" w:fill="FFFFFF"/>
          <w:lang w:val="uk-UA"/>
        </w:rPr>
        <w:t>.</w:t>
      </w:r>
      <w:r w:rsidRPr="002F050D">
        <w:rPr>
          <w:rFonts w:ascii="Times New Roman" w:hAnsi="Times New Roman" w:cs="Times New Roman"/>
          <w:sz w:val="28"/>
          <w:szCs w:val="28"/>
          <w:shd w:val="clear" w:color="auto" w:fill="FFFFFF"/>
          <w:lang w:val="uk-UA"/>
        </w:rPr>
        <w:t xml:space="preserve"> </w:t>
      </w:r>
      <w:r w:rsidR="00D846F4">
        <w:rPr>
          <w:rFonts w:ascii="Times New Roman" w:hAnsi="Times New Roman" w:cs="Times New Roman"/>
          <w:sz w:val="28"/>
          <w:szCs w:val="28"/>
          <w:shd w:val="clear" w:color="auto" w:fill="FFFFFF"/>
          <w:lang w:val="uk-UA"/>
        </w:rPr>
        <w:t>Для отримання характеристик сплавів скористаємося саме цим сайтом.</w:t>
      </w:r>
    </w:p>
    <w:p w:rsidR="003604CF" w:rsidRPr="003604CF" w:rsidRDefault="003604CF" w:rsidP="003604CF">
      <w:pPr>
        <w:pStyle w:val="af6"/>
        <w:spacing w:after="0" w:line="360" w:lineRule="auto"/>
        <w:jc w:val="right"/>
        <w:rPr>
          <w:rFonts w:ascii="Times New Roman" w:hAnsi="Times New Roman" w:cs="Times New Roman"/>
          <w:sz w:val="28"/>
          <w:szCs w:val="28"/>
          <w:lang w:val="uk-UA"/>
        </w:rPr>
      </w:pPr>
    </w:p>
    <w:p w:rsidR="003604CF" w:rsidRPr="003604CF" w:rsidRDefault="003604CF" w:rsidP="003604CF">
      <w:pPr>
        <w:pStyle w:val="af6"/>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Табл.2.1. </w:t>
      </w:r>
      <w:r w:rsidRPr="003604CF">
        <w:rPr>
          <w:rFonts w:ascii="Times New Roman" w:hAnsi="Times New Roman" w:cs="Times New Roman"/>
          <w:sz w:val="28"/>
          <w:szCs w:val="28"/>
          <w:lang w:val="uk-UA"/>
        </w:rPr>
        <w:t xml:space="preserve">Хімічний склад в % матеріалу   ВТ20 згідно </w:t>
      </w:r>
      <w:hyperlink r:id="rId12" w:tgtFrame="_blank" w:history="1">
        <w:r w:rsidRPr="003604CF">
          <w:rPr>
            <w:rFonts w:ascii="Times New Roman" w:hAnsi="Times New Roman" w:cs="Times New Roman"/>
            <w:sz w:val="28"/>
            <w:szCs w:val="28"/>
            <w:lang w:val="uk-UA"/>
          </w:rPr>
          <w:t>ГОСТ 19807</w:t>
        </w:r>
      </w:hyperlink>
      <w:r w:rsidRPr="003604CF">
        <w:rPr>
          <w:rFonts w:ascii="Times New Roman" w:hAnsi="Times New Roman" w:cs="Times New Roman"/>
          <w:sz w:val="28"/>
          <w:szCs w:val="28"/>
          <w:lang w:val="uk-UA"/>
        </w:rPr>
        <w:t> - 91</w:t>
      </w:r>
    </w:p>
    <w:tbl>
      <w:tblPr>
        <w:tblW w:w="8736" w:type="dxa"/>
        <w:jc w:val="center"/>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758"/>
        <w:gridCol w:w="668"/>
        <w:gridCol w:w="758"/>
        <w:gridCol w:w="552"/>
        <w:gridCol w:w="655"/>
        <w:gridCol w:w="758"/>
        <w:gridCol w:w="908"/>
        <w:gridCol w:w="546"/>
        <w:gridCol w:w="655"/>
        <w:gridCol w:w="758"/>
        <w:gridCol w:w="848"/>
        <w:gridCol w:w="872"/>
      </w:tblGrid>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Fe</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C</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Si</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Mo</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V</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N</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Ti</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Al</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Zr</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O</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H</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Домішки</w:t>
            </w:r>
          </w:p>
        </w:tc>
      </w:tr>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   0.25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   0.1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   0.15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0.5 - 2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0.8 - 2.5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   0.05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85.15 - 91.4</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5.5 - 7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1.5 - 2.5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   0.15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до   0.015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7"/>
                <w:szCs w:val="17"/>
                <w:lang w:val="uk-UA"/>
              </w:rPr>
              <w:t>різні 0.3</w:t>
            </w:r>
          </w:p>
        </w:tc>
      </w:tr>
    </w:tbl>
    <w:p w:rsidR="003604CF" w:rsidRDefault="003604CF" w:rsidP="00257374">
      <w:pPr>
        <w:spacing w:after="0" w:line="360" w:lineRule="auto"/>
        <w:ind w:firstLine="709"/>
        <w:jc w:val="both"/>
        <w:rPr>
          <w:rFonts w:ascii="Times New Roman" w:hAnsi="Times New Roman" w:cs="Times New Roman"/>
          <w:sz w:val="28"/>
          <w:szCs w:val="28"/>
          <w:lang w:val="uk-UA"/>
        </w:rPr>
      </w:pPr>
    </w:p>
    <w:p w:rsidR="001C6722" w:rsidRPr="001C6722" w:rsidRDefault="001C6722" w:rsidP="00257374">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Механічні властивості сплаву ВТ20 при температурі 20°С:</w:t>
      </w:r>
    </w:p>
    <w:p w:rsidR="001C6722" w:rsidRPr="003604CF" w:rsidRDefault="003604CF" w:rsidP="003604CF">
      <w:pPr>
        <w:pStyle w:val="af6"/>
        <w:numPr>
          <w:ilvl w:val="1"/>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значення </w:t>
      </w:r>
      <w:r w:rsidR="001C6722" w:rsidRPr="003604CF">
        <w:rPr>
          <w:rFonts w:ascii="Times New Roman" w:hAnsi="Times New Roman" w:cs="Times New Roman"/>
          <w:sz w:val="28"/>
          <w:szCs w:val="28"/>
          <w:lang w:val="uk-UA"/>
        </w:rPr>
        <w:t>короткочасної міцності 880-1130 МПа;</w:t>
      </w:r>
    </w:p>
    <w:p w:rsidR="001C6722" w:rsidRPr="003604CF" w:rsidRDefault="001C6722" w:rsidP="003604CF">
      <w:pPr>
        <w:pStyle w:val="af6"/>
        <w:numPr>
          <w:ilvl w:val="1"/>
          <w:numId w:val="4"/>
        </w:numPr>
        <w:spacing w:after="0" w:line="360" w:lineRule="auto"/>
        <w:jc w:val="both"/>
        <w:rPr>
          <w:rFonts w:ascii="Times New Roman" w:hAnsi="Times New Roman" w:cs="Times New Roman"/>
          <w:sz w:val="28"/>
          <w:szCs w:val="28"/>
          <w:lang w:val="uk-UA"/>
        </w:rPr>
      </w:pPr>
      <w:r w:rsidRPr="003604CF">
        <w:rPr>
          <w:rFonts w:ascii="Times New Roman" w:hAnsi="Times New Roman" w:cs="Times New Roman"/>
          <w:sz w:val="28"/>
          <w:szCs w:val="28"/>
          <w:lang w:val="uk-UA"/>
        </w:rPr>
        <w:t>відносне подовження при розриві 5-12%;</w:t>
      </w:r>
    </w:p>
    <w:p w:rsidR="003604CF" w:rsidRDefault="003604CF" w:rsidP="00006F69">
      <w:pPr>
        <w:pStyle w:val="af6"/>
        <w:numPr>
          <w:ilvl w:val="1"/>
          <w:numId w:val="4"/>
        </w:numPr>
        <w:spacing w:after="0" w:line="360" w:lineRule="auto"/>
        <w:jc w:val="both"/>
        <w:rPr>
          <w:rFonts w:ascii="Times New Roman" w:hAnsi="Times New Roman" w:cs="Times New Roman"/>
          <w:sz w:val="28"/>
          <w:szCs w:val="28"/>
          <w:lang w:val="uk-UA"/>
        </w:rPr>
      </w:pPr>
      <w:r w:rsidRPr="003604CF">
        <w:rPr>
          <w:rFonts w:ascii="Times New Roman" w:hAnsi="Times New Roman" w:cs="Times New Roman"/>
          <w:sz w:val="28"/>
          <w:szCs w:val="28"/>
          <w:lang w:val="uk-UA"/>
        </w:rPr>
        <w:t>відносне звуження 12-60%;</w:t>
      </w:r>
    </w:p>
    <w:p w:rsidR="003604CF" w:rsidRPr="003604CF" w:rsidRDefault="003604CF" w:rsidP="00006F69">
      <w:pPr>
        <w:pStyle w:val="af6"/>
        <w:numPr>
          <w:ilvl w:val="1"/>
          <w:numId w:val="4"/>
        </w:numPr>
        <w:spacing w:after="0" w:line="360" w:lineRule="auto"/>
        <w:jc w:val="both"/>
        <w:rPr>
          <w:rFonts w:ascii="Times New Roman" w:hAnsi="Times New Roman" w:cs="Times New Roman"/>
          <w:sz w:val="28"/>
          <w:szCs w:val="28"/>
          <w:lang w:val="uk-UA"/>
        </w:rPr>
      </w:pPr>
      <w:r w:rsidRPr="003604CF">
        <w:rPr>
          <w:rFonts w:ascii="Times New Roman" w:hAnsi="Times New Roman" w:cs="Times New Roman"/>
          <w:sz w:val="28"/>
          <w:szCs w:val="28"/>
          <w:lang w:val="uk-UA"/>
        </w:rPr>
        <w:t>твердість матеріалу: HB 10</w:t>
      </w:r>
      <w:r w:rsidRPr="003604CF">
        <w:rPr>
          <w:rFonts w:ascii="Times New Roman" w:hAnsi="Times New Roman" w:cs="Times New Roman"/>
          <w:sz w:val="28"/>
          <w:szCs w:val="28"/>
          <w:vertAlign w:val="superscript"/>
          <w:lang w:val="uk-UA"/>
        </w:rPr>
        <w:t>-1</w:t>
      </w:r>
      <w:r w:rsidRPr="003604CF">
        <w:rPr>
          <w:rFonts w:ascii="Times New Roman" w:hAnsi="Times New Roman" w:cs="Times New Roman"/>
          <w:sz w:val="28"/>
          <w:szCs w:val="28"/>
          <w:lang w:val="uk-UA"/>
        </w:rPr>
        <w:t xml:space="preserve"> = 255-341 МПа.</w:t>
      </w:r>
    </w:p>
    <w:p w:rsidR="003604CF" w:rsidRDefault="003604CF" w:rsidP="00736767">
      <w:pPr>
        <w:pStyle w:val="af6"/>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Механічні властивості виробів із даних сплавів подано у таблиці 2.2.</w:t>
      </w:r>
      <w:r w:rsidR="00BA1DD2">
        <w:rPr>
          <w:rFonts w:ascii="Times New Roman" w:hAnsi="Times New Roman" w:cs="Times New Roman"/>
          <w:sz w:val="28"/>
          <w:szCs w:val="28"/>
          <w:lang w:val="uk-UA"/>
        </w:rPr>
        <w:t xml:space="preserve"> Тут використано позначення:</w:t>
      </w:r>
    </w:p>
    <w:tbl>
      <w:tblPr>
        <w:tblW w:w="7320" w:type="dxa"/>
        <w:jc w:val="center"/>
        <w:tblCellSpacing w:w="6" w:type="dxa"/>
        <w:tblCellMar>
          <w:top w:w="12" w:type="dxa"/>
          <w:left w:w="12" w:type="dxa"/>
          <w:bottom w:w="12" w:type="dxa"/>
          <w:right w:w="12" w:type="dxa"/>
        </w:tblCellMar>
        <w:tblLook w:val="04A0" w:firstRow="1" w:lastRow="0" w:firstColumn="1" w:lastColumn="0" w:noHBand="0" w:noVBand="1"/>
      </w:tblPr>
      <w:tblGrid>
        <w:gridCol w:w="851"/>
        <w:gridCol w:w="6469"/>
      </w:tblGrid>
      <w:tr w:rsidR="00BA1DD2" w:rsidRPr="001C6722" w:rsidTr="00BA1DD2">
        <w:trPr>
          <w:tblCellSpacing w:w="6" w:type="dxa"/>
          <w:jc w:val="center"/>
        </w:trPr>
        <w:tc>
          <w:tcPr>
            <w:tcW w:w="833" w:type="dxa"/>
            <w:hideMark/>
          </w:tcPr>
          <w:p w:rsidR="00BA1DD2" w:rsidRPr="00BA1DD2" w:rsidRDefault="00BA1DD2" w:rsidP="00BA1DD2">
            <w:pPr>
              <w:spacing w:after="0" w:line="360" w:lineRule="auto"/>
              <w:ind w:left="-162"/>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t></w:t>
            </w:r>
            <w:r w:rsidRPr="00BA1DD2">
              <w:rPr>
                <w:rFonts w:ascii="Times New Roman" w:eastAsia="Times New Roman" w:hAnsi="Times New Roman" w:cs="Times New Roman"/>
                <w:bCs/>
                <w:sz w:val="28"/>
                <w:szCs w:val="28"/>
                <w:vertAlign w:val="subscript"/>
                <w:lang w:val="uk-UA"/>
              </w:rPr>
              <w:t>в</w:t>
            </w:r>
          </w:p>
        </w:tc>
        <w:tc>
          <w:tcPr>
            <w:tcW w:w="6451" w:type="dxa"/>
            <w:vAlign w:val="center"/>
            <w:hideMark/>
          </w:tcPr>
          <w:p w:rsidR="00BA1DD2" w:rsidRPr="001C6722" w:rsidRDefault="00BA1DD2" w:rsidP="00BA1DD2">
            <w:pPr>
              <w:spacing w:after="0" w:line="360" w:lineRule="auto"/>
              <w:rPr>
                <w:rFonts w:ascii="Times New Roman" w:eastAsia="Times New Roman" w:hAnsi="Times New Roman" w:cs="Times New Roman"/>
                <w:sz w:val="28"/>
                <w:szCs w:val="28"/>
                <w:lang w:val="uk-UA"/>
              </w:rPr>
            </w:pPr>
            <w:r w:rsidRPr="001C6722">
              <w:rPr>
                <w:rFonts w:ascii="Times New Roman" w:eastAsia="Times New Roman" w:hAnsi="Times New Roman" w:cs="Times New Roman"/>
                <w:sz w:val="28"/>
                <w:szCs w:val="28"/>
                <w:lang w:val="uk-UA"/>
              </w:rPr>
              <w:t>-Межа короткочасної міцності, [МПа]</w:t>
            </w:r>
          </w:p>
        </w:tc>
      </w:tr>
      <w:tr w:rsidR="00BA1DD2" w:rsidRPr="003D7B09" w:rsidTr="00BA1DD2">
        <w:trPr>
          <w:tblCellSpacing w:w="6" w:type="dxa"/>
          <w:jc w:val="center"/>
        </w:trPr>
        <w:tc>
          <w:tcPr>
            <w:tcW w:w="833" w:type="dxa"/>
            <w:hideMark/>
          </w:tcPr>
          <w:p w:rsidR="00BA1DD2" w:rsidRPr="00BA1DD2" w:rsidRDefault="00BA1DD2" w:rsidP="00BA1DD2">
            <w:pPr>
              <w:spacing w:after="0" w:line="360" w:lineRule="auto"/>
              <w:ind w:left="-162"/>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t></w:t>
            </w:r>
            <w:r w:rsidRPr="00BA1DD2">
              <w:rPr>
                <w:rFonts w:ascii="Times New Roman" w:eastAsia="Times New Roman" w:hAnsi="Times New Roman" w:cs="Times New Roman"/>
                <w:bCs/>
                <w:sz w:val="28"/>
                <w:szCs w:val="28"/>
                <w:vertAlign w:val="subscript"/>
                <w:lang w:val="uk-UA"/>
              </w:rPr>
              <w:t>T</w:t>
            </w:r>
          </w:p>
        </w:tc>
        <w:tc>
          <w:tcPr>
            <w:tcW w:w="6451" w:type="dxa"/>
            <w:vAlign w:val="center"/>
            <w:hideMark/>
          </w:tcPr>
          <w:p w:rsidR="00BA1DD2" w:rsidRPr="001C6722" w:rsidRDefault="00BA1DD2" w:rsidP="00BA1DD2">
            <w:pPr>
              <w:spacing w:after="0" w:line="360" w:lineRule="auto"/>
              <w:rPr>
                <w:rFonts w:ascii="Times New Roman" w:eastAsia="Times New Roman" w:hAnsi="Times New Roman" w:cs="Times New Roman"/>
                <w:sz w:val="28"/>
                <w:szCs w:val="28"/>
                <w:lang w:val="uk-UA"/>
              </w:rPr>
            </w:pPr>
            <w:r w:rsidRPr="001C6722">
              <w:rPr>
                <w:rFonts w:ascii="Times New Roman" w:eastAsia="Times New Roman" w:hAnsi="Times New Roman" w:cs="Times New Roman"/>
                <w:sz w:val="28"/>
                <w:szCs w:val="28"/>
                <w:lang w:val="uk-UA"/>
              </w:rPr>
              <w:t>-</w:t>
            </w:r>
            <w:r w:rsidRPr="001C6722">
              <w:rPr>
                <w:sz w:val="28"/>
                <w:szCs w:val="28"/>
                <w:lang w:val="uk-UA"/>
              </w:rPr>
              <w:t xml:space="preserve"> </w:t>
            </w:r>
            <w:r w:rsidRPr="001C6722">
              <w:rPr>
                <w:rFonts w:ascii="Times New Roman" w:eastAsia="Times New Roman" w:hAnsi="Times New Roman" w:cs="Times New Roman"/>
                <w:sz w:val="28"/>
                <w:szCs w:val="28"/>
                <w:lang w:val="uk-UA"/>
              </w:rPr>
              <w:t>Межа пропорційності (межа плинності для залишкової деформації), [МПа]</w:t>
            </w:r>
          </w:p>
        </w:tc>
      </w:tr>
      <w:tr w:rsidR="00BA1DD2" w:rsidRPr="001C6722" w:rsidTr="00BA1DD2">
        <w:trPr>
          <w:tblCellSpacing w:w="6" w:type="dxa"/>
          <w:jc w:val="center"/>
        </w:trPr>
        <w:tc>
          <w:tcPr>
            <w:tcW w:w="833" w:type="dxa"/>
            <w:hideMark/>
          </w:tcPr>
          <w:p w:rsidR="00BA1DD2" w:rsidRPr="00BA1DD2" w:rsidRDefault="00BA1DD2" w:rsidP="00BA1DD2">
            <w:pPr>
              <w:spacing w:after="0" w:line="360" w:lineRule="auto"/>
              <w:ind w:left="-162"/>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t></w:t>
            </w:r>
            <w:r w:rsidRPr="00BA1DD2">
              <w:rPr>
                <w:rFonts w:ascii="Times New Roman" w:eastAsia="Times New Roman" w:hAnsi="Times New Roman" w:cs="Times New Roman"/>
                <w:bCs/>
                <w:sz w:val="28"/>
                <w:szCs w:val="28"/>
                <w:vertAlign w:val="subscript"/>
                <w:lang w:val="uk-UA"/>
              </w:rPr>
              <w:t>5</w:t>
            </w:r>
          </w:p>
        </w:tc>
        <w:tc>
          <w:tcPr>
            <w:tcW w:w="6451" w:type="dxa"/>
            <w:vAlign w:val="center"/>
            <w:hideMark/>
          </w:tcPr>
          <w:p w:rsidR="00BA1DD2" w:rsidRPr="001C6722" w:rsidRDefault="00BA1DD2" w:rsidP="00BA1DD2">
            <w:pPr>
              <w:spacing w:after="0" w:line="360" w:lineRule="auto"/>
              <w:rPr>
                <w:rFonts w:ascii="Times New Roman" w:eastAsia="Times New Roman" w:hAnsi="Times New Roman" w:cs="Times New Roman"/>
                <w:sz w:val="28"/>
                <w:szCs w:val="28"/>
                <w:lang w:val="uk-UA"/>
              </w:rPr>
            </w:pPr>
            <w:r w:rsidRPr="001C6722">
              <w:rPr>
                <w:rFonts w:ascii="Times New Roman" w:eastAsia="Times New Roman" w:hAnsi="Times New Roman" w:cs="Times New Roman"/>
                <w:sz w:val="28"/>
                <w:szCs w:val="28"/>
                <w:lang w:val="uk-UA"/>
              </w:rPr>
              <w:t>- Відносне подовження при розриві, [ % ]</w:t>
            </w:r>
          </w:p>
        </w:tc>
      </w:tr>
      <w:tr w:rsidR="00BA1DD2" w:rsidRPr="001C6722" w:rsidTr="00BA1DD2">
        <w:trPr>
          <w:tblCellSpacing w:w="6" w:type="dxa"/>
          <w:jc w:val="center"/>
        </w:trPr>
        <w:tc>
          <w:tcPr>
            <w:tcW w:w="833" w:type="dxa"/>
            <w:hideMark/>
          </w:tcPr>
          <w:p w:rsidR="00BA1DD2" w:rsidRPr="00BA1DD2" w:rsidRDefault="00BA1DD2" w:rsidP="00BA1DD2">
            <w:pPr>
              <w:spacing w:after="0" w:line="360" w:lineRule="auto"/>
              <w:ind w:left="-162"/>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t></w:t>
            </w:r>
          </w:p>
        </w:tc>
        <w:tc>
          <w:tcPr>
            <w:tcW w:w="6451" w:type="dxa"/>
            <w:vAlign w:val="center"/>
            <w:hideMark/>
          </w:tcPr>
          <w:p w:rsidR="00BA1DD2" w:rsidRPr="001C6722" w:rsidRDefault="00BA1DD2" w:rsidP="00BA1DD2">
            <w:pPr>
              <w:spacing w:after="0" w:line="360" w:lineRule="auto"/>
              <w:rPr>
                <w:rFonts w:ascii="Times New Roman" w:eastAsia="Times New Roman" w:hAnsi="Times New Roman" w:cs="Times New Roman"/>
                <w:sz w:val="28"/>
                <w:szCs w:val="28"/>
                <w:lang w:val="uk-UA"/>
              </w:rPr>
            </w:pPr>
            <w:r w:rsidRPr="001C6722">
              <w:rPr>
                <w:rFonts w:ascii="Times New Roman" w:eastAsia="Times New Roman" w:hAnsi="Times New Roman" w:cs="Times New Roman"/>
                <w:sz w:val="28"/>
                <w:szCs w:val="28"/>
                <w:lang w:val="uk-UA"/>
              </w:rPr>
              <w:t>- Відносне звуження, [ % ]</w:t>
            </w:r>
          </w:p>
        </w:tc>
      </w:tr>
      <w:tr w:rsidR="00BA1DD2" w:rsidRPr="001C6722" w:rsidTr="00BA1DD2">
        <w:trPr>
          <w:tblCellSpacing w:w="6" w:type="dxa"/>
          <w:jc w:val="center"/>
        </w:trPr>
        <w:tc>
          <w:tcPr>
            <w:tcW w:w="833" w:type="dxa"/>
            <w:hideMark/>
          </w:tcPr>
          <w:p w:rsidR="00BA1DD2" w:rsidRPr="00BA1DD2" w:rsidRDefault="00BA1DD2" w:rsidP="00BA1DD2">
            <w:pPr>
              <w:spacing w:after="0" w:line="360" w:lineRule="auto"/>
              <w:ind w:left="-162"/>
              <w:jc w:val="center"/>
              <w:rPr>
                <w:rFonts w:ascii="Times New Roman" w:eastAsia="Times New Roman" w:hAnsi="Times New Roman" w:cs="Times New Roman"/>
                <w:sz w:val="28"/>
                <w:szCs w:val="28"/>
                <w:lang w:val="uk-UA"/>
              </w:rPr>
            </w:pPr>
            <w:r w:rsidRPr="00BA1DD2">
              <w:rPr>
                <w:rFonts w:ascii="Times New Roman" w:eastAsia="Times New Roman" w:hAnsi="Times New Roman" w:cs="Times New Roman"/>
                <w:bCs/>
                <w:sz w:val="28"/>
                <w:szCs w:val="28"/>
                <w:lang w:val="uk-UA"/>
              </w:rPr>
              <w:t>KCU</w:t>
            </w:r>
          </w:p>
        </w:tc>
        <w:tc>
          <w:tcPr>
            <w:tcW w:w="6451" w:type="dxa"/>
            <w:vAlign w:val="center"/>
            <w:hideMark/>
          </w:tcPr>
          <w:p w:rsidR="00BA1DD2" w:rsidRPr="001C6722" w:rsidRDefault="00BA1DD2" w:rsidP="00BA1DD2">
            <w:pPr>
              <w:spacing w:after="0" w:line="360" w:lineRule="auto"/>
              <w:rPr>
                <w:rFonts w:ascii="Times New Roman" w:eastAsia="Times New Roman" w:hAnsi="Times New Roman" w:cs="Times New Roman"/>
                <w:sz w:val="28"/>
                <w:szCs w:val="28"/>
                <w:lang w:val="uk-UA"/>
              </w:rPr>
            </w:pPr>
            <w:r w:rsidRPr="001C6722">
              <w:rPr>
                <w:rFonts w:ascii="Times New Roman" w:eastAsia="Times New Roman" w:hAnsi="Times New Roman" w:cs="Times New Roman"/>
                <w:sz w:val="28"/>
                <w:szCs w:val="28"/>
                <w:lang w:val="uk-UA"/>
              </w:rPr>
              <w:t>- Ударна в'язкість, [ кДж / м</w:t>
            </w:r>
            <w:r w:rsidRPr="001C6722">
              <w:rPr>
                <w:rFonts w:ascii="Times New Roman" w:eastAsia="Times New Roman" w:hAnsi="Times New Roman" w:cs="Times New Roman"/>
                <w:sz w:val="28"/>
                <w:szCs w:val="28"/>
                <w:vertAlign w:val="superscript"/>
                <w:lang w:val="uk-UA"/>
              </w:rPr>
              <w:t>2</w:t>
            </w:r>
            <w:r w:rsidRPr="001C6722">
              <w:rPr>
                <w:rFonts w:ascii="Times New Roman" w:eastAsia="Times New Roman" w:hAnsi="Times New Roman" w:cs="Times New Roman"/>
                <w:sz w:val="28"/>
                <w:szCs w:val="28"/>
                <w:lang w:val="uk-UA"/>
              </w:rPr>
              <w:t>]</w:t>
            </w:r>
          </w:p>
        </w:tc>
      </w:tr>
      <w:tr w:rsidR="00BA1DD2" w:rsidRPr="001C6722" w:rsidTr="00BA1DD2">
        <w:trPr>
          <w:tblCellSpacing w:w="6" w:type="dxa"/>
          <w:jc w:val="center"/>
        </w:trPr>
        <w:tc>
          <w:tcPr>
            <w:tcW w:w="833" w:type="dxa"/>
            <w:hideMark/>
          </w:tcPr>
          <w:p w:rsidR="00BA1DD2" w:rsidRPr="00BA1DD2" w:rsidRDefault="00BA1DD2" w:rsidP="00BA1DD2">
            <w:pPr>
              <w:spacing w:after="0" w:line="360" w:lineRule="auto"/>
              <w:ind w:left="-162"/>
              <w:jc w:val="center"/>
              <w:rPr>
                <w:rFonts w:ascii="Times New Roman" w:eastAsia="Times New Roman" w:hAnsi="Times New Roman" w:cs="Times New Roman"/>
                <w:sz w:val="28"/>
                <w:szCs w:val="28"/>
                <w:lang w:val="uk-UA"/>
              </w:rPr>
            </w:pPr>
            <w:r w:rsidRPr="00BA1DD2">
              <w:rPr>
                <w:rFonts w:ascii="Times New Roman" w:eastAsia="Times New Roman" w:hAnsi="Times New Roman" w:cs="Times New Roman"/>
                <w:bCs/>
                <w:sz w:val="28"/>
                <w:szCs w:val="28"/>
                <w:lang w:val="uk-UA"/>
              </w:rPr>
              <w:t>HB</w:t>
            </w:r>
          </w:p>
        </w:tc>
        <w:tc>
          <w:tcPr>
            <w:tcW w:w="6451" w:type="dxa"/>
            <w:vAlign w:val="center"/>
            <w:hideMark/>
          </w:tcPr>
          <w:p w:rsidR="00BA1DD2" w:rsidRPr="001C6722" w:rsidRDefault="00BA1DD2" w:rsidP="00BA1DD2">
            <w:pPr>
              <w:spacing w:after="0" w:line="360" w:lineRule="auto"/>
              <w:rPr>
                <w:rFonts w:ascii="Times New Roman" w:eastAsia="Times New Roman" w:hAnsi="Times New Roman" w:cs="Times New Roman"/>
                <w:sz w:val="28"/>
                <w:szCs w:val="28"/>
                <w:lang w:val="uk-UA"/>
              </w:rPr>
            </w:pPr>
            <w:r w:rsidRPr="001C6722">
              <w:rPr>
                <w:rFonts w:ascii="Times New Roman" w:eastAsia="Times New Roman" w:hAnsi="Times New Roman" w:cs="Times New Roman"/>
                <w:sz w:val="28"/>
                <w:szCs w:val="28"/>
                <w:lang w:val="uk-UA"/>
              </w:rPr>
              <w:t>- Твердість по Бр</w:t>
            </w:r>
            <w:r>
              <w:rPr>
                <w:rFonts w:ascii="Times New Roman" w:eastAsia="Times New Roman" w:hAnsi="Times New Roman" w:cs="Times New Roman"/>
                <w:sz w:val="28"/>
                <w:szCs w:val="28"/>
                <w:lang w:val="uk-UA"/>
              </w:rPr>
              <w:t>і</w:t>
            </w:r>
            <w:r w:rsidRPr="001C6722">
              <w:rPr>
                <w:rFonts w:ascii="Times New Roman" w:eastAsia="Times New Roman" w:hAnsi="Times New Roman" w:cs="Times New Roman"/>
                <w:sz w:val="28"/>
                <w:szCs w:val="28"/>
                <w:lang w:val="uk-UA"/>
              </w:rPr>
              <w:t>неллю , [МПа]</w:t>
            </w:r>
          </w:p>
        </w:tc>
      </w:tr>
    </w:tbl>
    <w:p w:rsidR="00BA1DD2" w:rsidRPr="001C6722" w:rsidRDefault="00BA1DD2" w:rsidP="00BA1DD2">
      <w:pPr>
        <w:spacing w:after="0" w:line="240" w:lineRule="auto"/>
        <w:jc w:val="center"/>
        <w:rPr>
          <w:rFonts w:ascii="Arial" w:eastAsia="Times New Roman" w:hAnsi="Arial" w:cs="Arial"/>
          <w:vanish/>
          <w:color w:val="000000"/>
          <w:sz w:val="28"/>
          <w:szCs w:val="28"/>
          <w:lang w:val="uk-UA"/>
        </w:rPr>
      </w:pPr>
    </w:p>
    <w:p w:rsidR="003604CF" w:rsidRPr="003604CF" w:rsidRDefault="003604CF" w:rsidP="003604CF">
      <w:pPr>
        <w:pStyle w:val="af6"/>
        <w:spacing w:after="0" w:line="360" w:lineRule="auto"/>
        <w:jc w:val="both"/>
        <w:rPr>
          <w:rFonts w:ascii="Times New Roman" w:hAnsi="Times New Roman" w:cs="Times New Roman"/>
          <w:sz w:val="28"/>
          <w:szCs w:val="28"/>
          <w:lang w:val="uk-UA"/>
        </w:rPr>
      </w:pPr>
    </w:p>
    <w:p w:rsidR="003604CF" w:rsidRPr="003604CF" w:rsidRDefault="003604CF" w:rsidP="003604CF">
      <w:pPr>
        <w:pStyle w:val="af6"/>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2.2. </w:t>
      </w:r>
      <w:r w:rsidRPr="003604CF">
        <w:rPr>
          <w:rFonts w:ascii="Times New Roman" w:hAnsi="Times New Roman" w:cs="Times New Roman"/>
          <w:sz w:val="28"/>
          <w:szCs w:val="28"/>
          <w:lang w:val="uk-UA"/>
        </w:rPr>
        <w:t>Механічні властивості при Т=20</w:t>
      </w:r>
      <w:r w:rsidRPr="003604CF">
        <w:rPr>
          <w:rFonts w:ascii="Times New Roman" w:hAnsi="Times New Roman" w:cs="Times New Roman"/>
          <w:sz w:val="28"/>
          <w:szCs w:val="28"/>
          <w:vertAlign w:val="superscript"/>
          <w:lang w:val="uk-UA"/>
        </w:rPr>
        <w:t>o</w:t>
      </w:r>
      <w:r w:rsidRPr="003604CF">
        <w:rPr>
          <w:rFonts w:ascii="Times New Roman" w:hAnsi="Times New Roman" w:cs="Times New Roman"/>
          <w:sz w:val="28"/>
          <w:szCs w:val="28"/>
          <w:lang w:val="uk-UA"/>
        </w:rPr>
        <w:t>С матеріалу ВТ20 .</w:t>
      </w:r>
    </w:p>
    <w:tbl>
      <w:tblPr>
        <w:tblW w:w="8760" w:type="dxa"/>
        <w:jc w:val="center"/>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3350"/>
        <w:gridCol w:w="693"/>
        <w:gridCol w:w="605"/>
        <w:gridCol w:w="815"/>
        <w:gridCol w:w="526"/>
        <w:gridCol w:w="456"/>
        <w:gridCol w:w="545"/>
        <w:gridCol w:w="806"/>
        <w:gridCol w:w="964"/>
      </w:tblGrid>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Вироби</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Розмір</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Напр.</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r w:rsidRPr="001C6722">
              <w:rPr>
                <w:rFonts w:ascii="Times New Roman" w:eastAsia="Times New Roman" w:hAnsi="Times New Roman" w:cs="Times New Roman"/>
                <w:b/>
                <w:bCs/>
                <w:sz w:val="18"/>
                <w:szCs w:val="18"/>
                <w:vertAlign w:val="subscript"/>
                <w:lang w:val="uk-UA"/>
              </w:rPr>
              <w:t>в</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r w:rsidRPr="001C6722">
              <w:rPr>
                <w:rFonts w:ascii="Times New Roman" w:eastAsia="Times New Roman" w:hAnsi="Times New Roman" w:cs="Times New Roman"/>
                <w:b/>
                <w:bCs/>
                <w:sz w:val="18"/>
                <w:szCs w:val="18"/>
                <w:vertAlign w:val="subscript"/>
                <w:lang w:val="uk-UA"/>
              </w:rPr>
              <w:t>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r w:rsidRPr="001C6722">
              <w:rPr>
                <w:rFonts w:ascii="Times New Roman" w:eastAsia="Times New Roman" w:hAnsi="Times New Roman" w:cs="Times New Roman"/>
                <w:b/>
                <w:bCs/>
                <w:sz w:val="18"/>
                <w:szCs w:val="18"/>
                <w:vertAlign w:val="subscript"/>
                <w:lang w:val="uk-UA"/>
              </w:rPr>
              <w:t>5</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KCU</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Термообр.</w:t>
            </w:r>
          </w:p>
        </w:tc>
      </w:tr>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мм</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МПа</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МПа</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кДж / м</w:t>
            </w:r>
            <w:r w:rsidRPr="001C6722">
              <w:rPr>
                <w:rFonts w:ascii="Times New Roman" w:eastAsia="Times New Roman" w:hAnsi="Times New Roman" w:cs="Times New Roman"/>
                <w:b/>
                <w:bCs/>
                <w:sz w:val="18"/>
                <w:szCs w:val="18"/>
                <w:vertAlign w:val="superscript"/>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w:t>
            </w:r>
          </w:p>
        </w:tc>
      </w:tr>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Лист відпалений., ГОСТ 22178-76</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930-980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6-12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5"/>
                <w:szCs w:val="15"/>
                <w:lang w:val="uk-UA"/>
              </w:rPr>
              <w:t>Відпал</w:t>
            </w:r>
          </w:p>
        </w:tc>
      </w:tr>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Дротина, ГОСТ 26492-85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885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7-8</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20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250-300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5"/>
                <w:szCs w:val="15"/>
                <w:lang w:val="uk-UA"/>
              </w:rPr>
              <w:t>Відпал</w:t>
            </w:r>
          </w:p>
        </w:tc>
      </w:tr>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Дротина, підвищеної якості, ГОСТ 26492-85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885-1130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8-10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20-25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300-400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5"/>
                <w:szCs w:val="15"/>
                <w:lang w:val="uk-UA"/>
              </w:rPr>
              <w:t>Відпал</w:t>
            </w:r>
          </w:p>
        </w:tc>
      </w:tr>
      <w:tr w:rsidR="003604CF" w:rsidRPr="001C6722" w:rsidTr="00006F6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Плита, ГОСТ 23755-79</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11 - 100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sz w:val="17"/>
                <w:szCs w:val="17"/>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880-1130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5-6</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10-12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300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3604CF" w:rsidRPr="001C6722" w:rsidRDefault="003604CF" w:rsidP="00006F69">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5"/>
                <w:szCs w:val="15"/>
                <w:lang w:val="uk-UA"/>
              </w:rPr>
              <w:t>Відпал</w:t>
            </w:r>
          </w:p>
        </w:tc>
      </w:tr>
    </w:tbl>
    <w:p w:rsidR="003604CF" w:rsidRDefault="003604CF" w:rsidP="00257374">
      <w:pPr>
        <w:spacing w:after="0" w:line="360" w:lineRule="auto"/>
        <w:jc w:val="both"/>
        <w:rPr>
          <w:rFonts w:ascii="Times New Roman" w:hAnsi="Times New Roman" w:cs="Times New Roman"/>
          <w:sz w:val="28"/>
          <w:szCs w:val="28"/>
          <w:lang w:val="uk-UA"/>
        </w:rPr>
      </w:pPr>
    </w:p>
    <w:p w:rsidR="001C6722" w:rsidRDefault="001C6722" w:rsidP="00736767">
      <w:pPr>
        <w:spacing w:after="0" w:line="360" w:lineRule="auto"/>
        <w:ind w:firstLine="709"/>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Фізичні властивості сплаву ВТ20 </w:t>
      </w:r>
      <w:r w:rsidR="00257374">
        <w:rPr>
          <w:rFonts w:ascii="Times New Roman" w:hAnsi="Times New Roman" w:cs="Times New Roman"/>
          <w:sz w:val="28"/>
          <w:szCs w:val="28"/>
          <w:lang w:val="uk-UA"/>
        </w:rPr>
        <w:t>за різних</w:t>
      </w:r>
      <w:r w:rsidRPr="001C6722">
        <w:rPr>
          <w:rFonts w:ascii="Times New Roman" w:hAnsi="Times New Roman" w:cs="Times New Roman"/>
          <w:sz w:val="28"/>
          <w:szCs w:val="28"/>
          <w:lang w:val="uk-UA"/>
        </w:rPr>
        <w:t xml:space="preserve"> температур</w:t>
      </w:r>
      <w:r w:rsidR="00257374">
        <w:rPr>
          <w:rFonts w:ascii="Times New Roman" w:hAnsi="Times New Roman" w:cs="Times New Roman"/>
          <w:sz w:val="28"/>
          <w:szCs w:val="28"/>
          <w:lang w:val="uk-UA"/>
        </w:rPr>
        <w:t xml:space="preserve"> подано в таблиці </w:t>
      </w:r>
      <w:r w:rsidR="003604CF">
        <w:rPr>
          <w:rFonts w:ascii="Times New Roman" w:hAnsi="Times New Roman" w:cs="Times New Roman"/>
          <w:sz w:val="28"/>
          <w:szCs w:val="28"/>
          <w:lang w:val="uk-UA"/>
        </w:rPr>
        <w:t>2.3</w:t>
      </w:r>
      <w:r w:rsidR="00257374">
        <w:rPr>
          <w:rFonts w:ascii="Times New Roman" w:hAnsi="Times New Roman" w:cs="Times New Roman"/>
          <w:sz w:val="28"/>
          <w:szCs w:val="28"/>
          <w:lang w:val="uk-UA"/>
        </w:rPr>
        <w:t>.</w:t>
      </w:r>
      <w:r w:rsidR="00BA1DD2">
        <w:rPr>
          <w:rFonts w:ascii="Times New Roman" w:hAnsi="Times New Roman" w:cs="Times New Roman"/>
          <w:sz w:val="28"/>
          <w:szCs w:val="28"/>
          <w:lang w:val="uk-UA"/>
        </w:rPr>
        <w:t xml:space="preserve"> При цьому використано позначення:</w:t>
      </w:r>
    </w:p>
    <w:tbl>
      <w:tblPr>
        <w:tblW w:w="7909" w:type="dxa"/>
        <w:jc w:val="center"/>
        <w:tblCellSpacing w:w="6" w:type="dxa"/>
        <w:tblCellMar>
          <w:top w:w="12" w:type="dxa"/>
          <w:left w:w="12" w:type="dxa"/>
          <w:bottom w:w="12" w:type="dxa"/>
          <w:right w:w="12" w:type="dxa"/>
        </w:tblCellMar>
        <w:tblLook w:val="04A0" w:firstRow="1" w:lastRow="0" w:firstColumn="1" w:lastColumn="0" w:noHBand="0" w:noVBand="1"/>
      </w:tblPr>
      <w:tblGrid>
        <w:gridCol w:w="1276"/>
        <w:gridCol w:w="6633"/>
      </w:tblGrid>
      <w:tr w:rsidR="00BA1DD2" w:rsidRPr="003D7B09" w:rsidTr="00BA1DD2">
        <w:trPr>
          <w:trHeight w:val="847"/>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Times New Roman" w:eastAsia="Times New Roman" w:hAnsi="Times New Roman" w:cs="Times New Roman"/>
                <w:bCs/>
                <w:sz w:val="28"/>
                <w:szCs w:val="28"/>
                <w:lang w:val="uk-UA"/>
              </w:rPr>
              <w:t>T</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Температура, за якої отримані дані властивості , [Град]</w:t>
            </w:r>
          </w:p>
        </w:tc>
      </w:tr>
      <w:tr w:rsidR="00BA1DD2" w:rsidRPr="003D7B09" w:rsidTr="00BA1DD2">
        <w:trPr>
          <w:trHeight w:val="489"/>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Times New Roman" w:eastAsia="Times New Roman" w:hAnsi="Times New Roman" w:cs="Times New Roman"/>
                <w:bCs/>
                <w:sz w:val="28"/>
                <w:szCs w:val="28"/>
                <w:lang w:val="uk-UA"/>
              </w:rPr>
              <w:t>E</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Модуль пружності першого роду, [МПа]</w:t>
            </w:r>
          </w:p>
        </w:tc>
      </w:tr>
      <w:tr w:rsidR="00BA1DD2" w:rsidRPr="003D7B09" w:rsidTr="00BA1DD2">
        <w:trPr>
          <w:trHeight w:val="847"/>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lastRenderedPageBreak/>
              <w:t></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Коефіцієнт температурного (лінійного) розширення (діапазон 20</w:t>
            </w:r>
            <w:r w:rsidRPr="00BA1DD2">
              <w:rPr>
                <w:rFonts w:ascii="Times New Roman" w:hAnsi="Times New Roman" w:cs="Times New Roman"/>
                <w:sz w:val="28"/>
                <w:szCs w:val="28"/>
                <w:vertAlign w:val="superscript"/>
                <w:lang w:val="uk-UA"/>
              </w:rPr>
              <w:t>o</w:t>
            </w:r>
            <w:r w:rsidRPr="001C6722">
              <w:rPr>
                <w:rFonts w:ascii="Times New Roman" w:hAnsi="Times New Roman" w:cs="Times New Roman"/>
                <w:sz w:val="28"/>
                <w:szCs w:val="28"/>
                <w:lang w:val="uk-UA"/>
              </w:rPr>
              <w:t xml:space="preserve"> - T), [1/Град]</w:t>
            </w:r>
          </w:p>
        </w:tc>
      </w:tr>
      <w:tr w:rsidR="00BA1DD2" w:rsidRPr="003D7B09" w:rsidTr="00BA1DD2">
        <w:trPr>
          <w:trHeight w:val="847"/>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t></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Коефіцієнт теплопровідності (теплоємність матеріалу), [Вт/(м·град)]</w:t>
            </w:r>
          </w:p>
        </w:tc>
      </w:tr>
      <w:tr w:rsidR="00BA1DD2" w:rsidRPr="001C6722" w:rsidTr="00BA1DD2">
        <w:trPr>
          <w:trHeight w:val="500"/>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Symbol" w:eastAsia="Times New Roman" w:hAnsi="Symbol" w:cs="Times New Roman"/>
                <w:bCs/>
                <w:sz w:val="28"/>
                <w:szCs w:val="28"/>
                <w:lang w:val="uk-UA"/>
              </w:rPr>
              <w:t></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Щільність матеріалу, [кг/м</w:t>
            </w:r>
            <w:r w:rsidRPr="00BA1DD2">
              <w:rPr>
                <w:rFonts w:ascii="Times New Roman" w:hAnsi="Times New Roman" w:cs="Times New Roman"/>
                <w:sz w:val="28"/>
                <w:szCs w:val="28"/>
                <w:vertAlign w:val="superscript"/>
                <w:lang w:val="uk-UA"/>
              </w:rPr>
              <w:t>3</w:t>
            </w:r>
            <w:r w:rsidRPr="001C6722">
              <w:rPr>
                <w:rFonts w:ascii="Times New Roman" w:hAnsi="Times New Roman" w:cs="Times New Roman"/>
                <w:sz w:val="28"/>
                <w:szCs w:val="28"/>
                <w:lang w:val="uk-UA"/>
              </w:rPr>
              <w:t>]</w:t>
            </w:r>
          </w:p>
        </w:tc>
      </w:tr>
      <w:tr w:rsidR="00BA1DD2" w:rsidRPr="003D7B09" w:rsidTr="00BA1DD2">
        <w:trPr>
          <w:trHeight w:val="836"/>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Times New Roman" w:eastAsia="Times New Roman" w:hAnsi="Times New Roman" w:cs="Times New Roman"/>
                <w:bCs/>
                <w:sz w:val="28"/>
                <w:szCs w:val="28"/>
                <w:lang w:val="uk-UA"/>
              </w:rPr>
              <w:t>C</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Питома теплоємність матеріалу (діапазон 20</w:t>
            </w:r>
            <w:r w:rsidRPr="00BA1DD2">
              <w:rPr>
                <w:rFonts w:ascii="Times New Roman" w:hAnsi="Times New Roman" w:cs="Times New Roman"/>
                <w:sz w:val="28"/>
                <w:szCs w:val="28"/>
                <w:vertAlign w:val="superscript"/>
                <w:lang w:val="uk-UA"/>
              </w:rPr>
              <w:t>o</w:t>
            </w:r>
            <w:r w:rsidRPr="001C6722">
              <w:rPr>
                <w:rFonts w:ascii="Times New Roman" w:hAnsi="Times New Roman" w:cs="Times New Roman"/>
                <w:sz w:val="28"/>
                <w:szCs w:val="28"/>
                <w:lang w:val="uk-UA"/>
              </w:rPr>
              <w:t xml:space="preserve"> - T), [Дж/(кг·град)]</w:t>
            </w:r>
          </w:p>
        </w:tc>
      </w:tr>
      <w:tr w:rsidR="00BA1DD2" w:rsidRPr="001C6722" w:rsidTr="00BA1DD2">
        <w:trPr>
          <w:trHeight w:val="511"/>
          <w:tblCellSpacing w:w="6" w:type="dxa"/>
          <w:jc w:val="center"/>
        </w:trPr>
        <w:tc>
          <w:tcPr>
            <w:tcW w:w="1258" w:type="dxa"/>
            <w:hideMark/>
          </w:tcPr>
          <w:p w:rsidR="00BA1DD2" w:rsidRPr="00BA1DD2" w:rsidRDefault="00BA1DD2" w:rsidP="00BA1DD2">
            <w:pPr>
              <w:spacing w:after="0" w:line="360" w:lineRule="auto"/>
              <w:jc w:val="center"/>
              <w:rPr>
                <w:rFonts w:ascii="Times New Roman" w:eastAsia="Times New Roman" w:hAnsi="Times New Roman" w:cs="Times New Roman"/>
                <w:sz w:val="28"/>
                <w:szCs w:val="28"/>
                <w:lang w:val="uk-UA"/>
              </w:rPr>
            </w:pPr>
            <w:r w:rsidRPr="00BA1DD2">
              <w:rPr>
                <w:rFonts w:ascii="Times New Roman" w:eastAsia="Times New Roman" w:hAnsi="Times New Roman" w:cs="Times New Roman"/>
                <w:bCs/>
                <w:sz w:val="28"/>
                <w:szCs w:val="28"/>
                <w:lang w:val="uk-UA"/>
              </w:rPr>
              <w:t>R</w:t>
            </w:r>
          </w:p>
        </w:tc>
        <w:tc>
          <w:tcPr>
            <w:tcW w:w="6615" w:type="dxa"/>
            <w:vAlign w:val="center"/>
            <w:hideMark/>
          </w:tcPr>
          <w:p w:rsidR="00BA1DD2" w:rsidRPr="001C6722" w:rsidRDefault="00BA1DD2" w:rsidP="00BA1DD2">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t>- Питомий електроопір, [Ом · м]</w:t>
            </w:r>
          </w:p>
        </w:tc>
      </w:tr>
    </w:tbl>
    <w:p w:rsidR="003604CF" w:rsidRDefault="003604CF" w:rsidP="003604CF">
      <w:pPr>
        <w:pStyle w:val="af6"/>
        <w:spacing w:after="0" w:line="360" w:lineRule="auto"/>
        <w:jc w:val="right"/>
        <w:rPr>
          <w:rFonts w:ascii="Times New Roman" w:hAnsi="Times New Roman" w:cs="Times New Roman"/>
          <w:sz w:val="28"/>
          <w:szCs w:val="28"/>
          <w:lang w:val="uk-UA"/>
        </w:rPr>
      </w:pPr>
    </w:p>
    <w:p w:rsidR="001C6722" w:rsidRPr="001C6722" w:rsidRDefault="003604CF" w:rsidP="003604CF">
      <w:pPr>
        <w:pStyle w:val="af6"/>
        <w:spacing w:after="0" w:line="360" w:lineRule="auto"/>
        <w:jc w:val="right"/>
        <w:rPr>
          <w:rFonts w:ascii="Arial" w:eastAsia="Times New Roman" w:hAnsi="Arial" w:cs="Arial"/>
          <w:color w:val="000000"/>
          <w:sz w:val="21"/>
          <w:szCs w:val="21"/>
          <w:lang w:val="uk-UA"/>
        </w:rPr>
      </w:pPr>
      <w:r w:rsidRPr="003604CF">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2.3</w:t>
      </w:r>
      <w:r w:rsidRPr="003604CF">
        <w:rPr>
          <w:rFonts w:ascii="Times New Roman" w:hAnsi="Times New Roman" w:cs="Times New Roman"/>
          <w:sz w:val="28"/>
          <w:szCs w:val="28"/>
          <w:lang w:val="uk-UA"/>
        </w:rPr>
        <w:t xml:space="preserve">. </w:t>
      </w:r>
      <w:r w:rsidR="001C6722" w:rsidRPr="003604CF">
        <w:rPr>
          <w:rFonts w:ascii="Times New Roman" w:hAnsi="Times New Roman" w:cs="Times New Roman"/>
          <w:sz w:val="28"/>
          <w:szCs w:val="28"/>
          <w:lang w:val="uk-UA"/>
        </w:rPr>
        <w:t>Фізичні властивості матеріалу ВТ20.</w:t>
      </w:r>
    </w:p>
    <w:tbl>
      <w:tblPr>
        <w:tblW w:w="8760" w:type="dxa"/>
        <w:jc w:val="center"/>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895"/>
        <w:gridCol w:w="1032"/>
        <w:gridCol w:w="1134"/>
        <w:gridCol w:w="1799"/>
        <w:gridCol w:w="934"/>
        <w:gridCol w:w="1986"/>
        <w:gridCol w:w="980"/>
      </w:tblGrid>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E 10</w:t>
            </w:r>
            <w:r w:rsidRPr="001C6722">
              <w:rPr>
                <w:rFonts w:ascii="Times New Roman" w:eastAsia="Times New Roman" w:hAnsi="Times New Roman" w:cs="Times New Roman"/>
                <w:b/>
                <w:bCs/>
                <w:sz w:val="18"/>
                <w:szCs w:val="18"/>
                <w:vertAlign w:val="superscript"/>
                <w:lang w:val="uk-UA"/>
              </w:rPr>
              <w:t>- 5</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r w:rsidRPr="001C6722">
              <w:rPr>
                <w:rFonts w:ascii="Times New Roman" w:eastAsia="Times New Roman" w:hAnsi="Times New Roman" w:cs="Times New Roman"/>
                <w:b/>
                <w:bCs/>
                <w:sz w:val="18"/>
                <w:szCs w:val="18"/>
                <w:lang w:val="uk-UA"/>
              </w:rPr>
              <w:t> 10</w:t>
            </w:r>
            <w:r w:rsidRPr="001C6722">
              <w:rPr>
                <w:rFonts w:ascii="Times New Roman" w:eastAsia="Times New Roman" w:hAnsi="Times New Roman" w:cs="Times New Roman"/>
                <w:b/>
                <w:bCs/>
                <w:sz w:val="18"/>
                <w:szCs w:val="18"/>
                <w:vertAlign w:val="superscript"/>
                <w:lang w:val="uk-UA"/>
              </w:rPr>
              <w:t> 6</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C</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R 10</w:t>
            </w:r>
            <w:r w:rsidRPr="001C6722">
              <w:rPr>
                <w:rFonts w:ascii="Times New Roman" w:eastAsia="Times New Roman" w:hAnsi="Times New Roman" w:cs="Times New Roman"/>
                <w:b/>
                <w:bCs/>
                <w:sz w:val="18"/>
                <w:szCs w:val="18"/>
                <w:vertAlign w:val="superscript"/>
                <w:lang w:val="uk-UA"/>
              </w:rPr>
              <w:t> 9</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Град</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МПа</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1/Град</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Вт/(м·град)</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кг/м</w:t>
            </w:r>
            <w:r w:rsidRPr="001C6722">
              <w:rPr>
                <w:rFonts w:ascii="Times New Roman" w:eastAsia="Times New Roman" w:hAnsi="Times New Roman" w:cs="Times New Roman"/>
                <w:b/>
                <w:bCs/>
                <w:sz w:val="18"/>
                <w:szCs w:val="18"/>
                <w:vertAlign w:val="superscript"/>
                <w:lang w:val="uk-UA"/>
              </w:rPr>
              <w:t>3</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Дж/(кг·град)</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Ом·м</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20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1.12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4450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1110</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8.3</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8.8</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200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8.3</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10.2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0.587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300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9</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10.9</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0.628</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400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9.2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12.2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0.67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500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9.3</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13.8</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0.712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600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9.5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15.1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 </w:t>
            </w:r>
          </w:p>
        </w:tc>
      </w:tr>
      <w:tr w:rsidR="001C6722" w:rsidRPr="001C6722" w:rsidTr="0027606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E 10</w:t>
            </w:r>
            <w:r w:rsidRPr="001C6722">
              <w:rPr>
                <w:rFonts w:ascii="Times New Roman" w:eastAsia="Times New Roman" w:hAnsi="Times New Roman" w:cs="Times New Roman"/>
                <w:b/>
                <w:bCs/>
                <w:sz w:val="18"/>
                <w:szCs w:val="18"/>
                <w:vertAlign w:val="superscript"/>
                <w:lang w:val="uk-UA"/>
              </w:rPr>
              <w:t>- 5</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r w:rsidRPr="001C6722">
              <w:rPr>
                <w:rFonts w:ascii="Times New Roman" w:eastAsia="Times New Roman" w:hAnsi="Times New Roman" w:cs="Times New Roman"/>
                <w:b/>
                <w:bCs/>
                <w:sz w:val="18"/>
                <w:szCs w:val="18"/>
                <w:lang w:val="uk-UA"/>
              </w:rPr>
              <w:t> 10</w:t>
            </w:r>
            <w:r w:rsidRPr="001C6722">
              <w:rPr>
                <w:rFonts w:ascii="Times New Roman" w:eastAsia="Times New Roman" w:hAnsi="Times New Roman" w:cs="Times New Roman"/>
                <w:b/>
                <w:bCs/>
                <w:sz w:val="18"/>
                <w:szCs w:val="18"/>
                <w:vertAlign w:val="superscript"/>
                <w:lang w:val="uk-UA"/>
              </w:rPr>
              <w:t> 6</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Symbol" w:eastAsia="Times New Roman" w:hAnsi="Symbol" w:cs="Times New Roman"/>
                <w:b/>
                <w:bCs/>
                <w:sz w:val="18"/>
                <w:szCs w:val="1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C</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C6722" w:rsidRPr="001C6722" w:rsidRDefault="001C6722" w:rsidP="00276063">
            <w:pPr>
              <w:spacing w:after="0" w:line="240" w:lineRule="auto"/>
              <w:jc w:val="center"/>
              <w:rPr>
                <w:rFonts w:ascii="Times New Roman" w:eastAsia="Times New Roman" w:hAnsi="Times New Roman" w:cs="Times New Roman"/>
                <w:sz w:val="18"/>
                <w:szCs w:val="18"/>
                <w:lang w:val="uk-UA"/>
              </w:rPr>
            </w:pPr>
            <w:r w:rsidRPr="001C6722">
              <w:rPr>
                <w:rFonts w:ascii="Times New Roman" w:eastAsia="Times New Roman" w:hAnsi="Times New Roman" w:cs="Times New Roman"/>
                <w:b/>
                <w:bCs/>
                <w:sz w:val="18"/>
                <w:szCs w:val="18"/>
                <w:lang w:val="uk-UA"/>
              </w:rPr>
              <w:t>R 10</w:t>
            </w:r>
            <w:r w:rsidRPr="001C6722">
              <w:rPr>
                <w:rFonts w:ascii="Times New Roman" w:eastAsia="Times New Roman" w:hAnsi="Times New Roman" w:cs="Times New Roman"/>
                <w:b/>
                <w:bCs/>
                <w:sz w:val="18"/>
                <w:szCs w:val="18"/>
                <w:vertAlign w:val="superscript"/>
                <w:lang w:val="uk-UA"/>
              </w:rPr>
              <w:t> 9</w:t>
            </w:r>
          </w:p>
        </w:tc>
      </w:tr>
    </w:tbl>
    <w:p w:rsidR="001C6722" w:rsidRPr="001C6722" w:rsidRDefault="001C6722" w:rsidP="001C6722">
      <w:pPr>
        <w:spacing w:after="0" w:line="360" w:lineRule="auto"/>
        <w:rPr>
          <w:rFonts w:ascii="Times New Roman" w:eastAsia="Times New Roman" w:hAnsi="Times New Roman" w:cs="Times New Roman"/>
          <w:sz w:val="28"/>
          <w:szCs w:val="28"/>
          <w:lang w:val="uk-UA"/>
        </w:rPr>
      </w:pPr>
      <w:bookmarkStart w:id="8" w:name="1"/>
      <w:bookmarkEnd w:id="8"/>
    </w:p>
    <w:p w:rsidR="00077063" w:rsidRDefault="00FF104B" w:rsidP="00597412">
      <w:pPr>
        <w:spacing w:after="0" w:line="360" w:lineRule="auto"/>
        <w:ind w:firstLine="720"/>
        <w:jc w:val="both"/>
        <w:rPr>
          <w:rFonts w:ascii="Times New Roman" w:hAnsi="Times New Roman" w:cs="Times New Roman"/>
          <w:sz w:val="28"/>
          <w:szCs w:val="28"/>
          <w:lang w:val="uk-UA"/>
        </w:rPr>
      </w:pPr>
      <w:r w:rsidRPr="00FF104B">
        <w:rPr>
          <w:rFonts w:ascii="Times New Roman" w:hAnsi="Times New Roman" w:cs="Times New Roman"/>
          <w:sz w:val="28"/>
          <w:szCs w:val="28"/>
          <w:lang w:val="uk-UA"/>
        </w:rPr>
        <w:t xml:space="preserve">Сплав </w:t>
      </w:r>
      <w:r w:rsidR="00077063" w:rsidRPr="00FF104B">
        <w:rPr>
          <w:rFonts w:ascii="Times New Roman" w:hAnsi="Times New Roman" w:cs="Times New Roman"/>
          <w:sz w:val="28"/>
          <w:szCs w:val="28"/>
          <w:lang w:val="uk-UA"/>
        </w:rPr>
        <w:t>ВТ20</w:t>
      </w:r>
      <w:r w:rsidRPr="00FF104B">
        <w:rPr>
          <w:rFonts w:ascii="Times New Roman" w:hAnsi="Times New Roman" w:cs="Times New Roman"/>
          <w:sz w:val="28"/>
          <w:szCs w:val="28"/>
          <w:lang w:val="uk-UA"/>
        </w:rPr>
        <w:t xml:space="preserve"> є д</w:t>
      </w:r>
      <w:r w:rsidR="00077063" w:rsidRPr="00FF104B">
        <w:rPr>
          <w:rFonts w:ascii="Times New Roman" w:hAnsi="Times New Roman" w:cs="Times New Roman"/>
          <w:sz w:val="28"/>
          <w:szCs w:val="28"/>
          <w:lang w:val="uk-UA"/>
        </w:rPr>
        <w:t>еформ</w:t>
      </w:r>
      <w:r w:rsidRPr="00FF104B">
        <w:rPr>
          <w:rFonts w:ascii="Times New Roman" w:hAnsi="Times New Roman" w:cs="Times New Roman"/>
          <w:sz w:val="28"/>
          <w:szCs w:val="28"/>
          <w:lang w:val="uk-UA"/>
        </w:rPr>
        <w:t xml:space="preserve">івним </w:t>
      </w:r>
      <w:r w:rsidR="00077063" w:rsidRPr="00FF104B">
        <w:rPr>
          <w:rFonts w:ascii="Times New Roman" w:hAnsi="Times New Roman" w:cs="Times New Roman"/>
          <w:sz w:val="28"/>
          <w:szCs w:val="28"/>
          <w:lang w:val="uk-UA"/>
        </w:rPr>
        <w:t>середньої міцності титанови</w:t>
      </w:r>
      <w:r>
        <w:rPr>
          <w:rFonts w:ascii="Times New Roman" w:hAnsi="Times New Roman" w:cs="Times New Roman"/>
          <w:sz w:val="28"/>
          <w:szCs w:val="28"/>
          <w:lang w:val="uk-UA"/>
        </w:rPr>
        <w:t>м</w:t>
      </w:r>
      <w:r w:rsidR="00077063" w:rsidRPr="00FF104B">
        <w:rPr>
          <w:rFonts w:ascii="Times New Roman" w:hAnsi="Times New Roman" w:cs="Times New Roman"/>
          <w:sz w:val="28"/>
          <w:szCs w:val="28"/>
          <w:lang w:val="uk-UA"/>
        </w:rPr>
        <w:t xml:space="preserve"> сплав</w:t>
      </w:r>
      <w:r>
        <w:rPr>
          <w:rFonts w:ascii="Times New Roman" w:hAnsi="Times New Roman" w:cs="Times New Roman"/>
          <w:sz w:val="28"/>
          <w:szCs w:val="28"/>
          <w:lang w:val="uk-UA"/>
        </w:rPr>
        <w:t>ом</w:t>
      </w:r>
      <w:r w:rsidR="00077063" w:rsidRPr="00FF104B">
        <w:rPr>
          <w:rFonts w:ascii="Times New Roman" w:hAnsi="Times New Roman" w:cs="Times New Roman"/>
          <w:sz w:val="28"/>
          <w:szCs w:val="28"/>
          <w:lang w:val="uk-UA"/>
        </w:rPr>
        <w:t xml:space="preserve"> системи Ti-Al-Мо-V </w:t>
      </w:r>
      <w:r>
        <w:rPr>
          <w:rFonts w:ascii="Times New Roman" w:hAnsi="Times New Roman" w:cs="Times New Roman"/>
          <w:sz w:val="28"/>
          <w:szCs w:val="28"/>
          <w:lang w:val="uk-UA"/>
        </w:rPr>
        <w:t xml:space="preserve">і </w:t>
      </w:r>
      <w:r w:rsidR="00077063" w:rsidRPr="00FF104B">
        <w:rPr>
          <w:rFonts w:ascii="Times New Roman" w:hAnsi="Times New Roman" w:cs="Times New Roman"/>
          <w:sz w:val="28"/>
          <w:szCs w:val="28"/>
          <w:lang w:val="uk-UA"/>
        </w:rPr>
        <w:t xml:space="preserve">відноситься до однофазних псевдо </w:t>
      </w:r>
      <w:r>
        <w:rPr>
          <w:rFonts w:ascii="Times New Roman" w:hAnsi="Times New Roman" w:cs="Times New Roman"/>
          <w:sz w:val="28"/>
          <w:szCs w:val="28"/>
          <w:lang w:val="uk-UA"/>
        </w:rPr>
        <w:sym w:font="Symbol" w:char="F061"/>
      </w:r>
      <w:r>
        <w:rPr>
          <w:rFonts w:ascii="Times New Roman" w:hAnsi="Times New Roman" w:cs="Times New Roman"/>
          <w:sz w:val="28"/>
          <w:szCs w:val="28"/>
          <w:lang w:val="uk-UA"/>
        </w:rPr>
        <w:t>-</w:t>
      </w:r>
      <w:r w:rsidR="00077063" w:rsidRPr="00FF104B">
        <w:rPr>
          <w:rFonts w:ascii="Times New Roman" w:hAnsi="Times New Roman" w:cs="Times New Roman"/>
          <w:sz w:val="28"/>
          <w:szCs w:val="28"/>
          <w:lang w:val="uk-UA"/>
        </w:rPr>
        <w:t>сплавів. Сплав добре зварюється усіма видами зварювання, які застосовуються для титану; механічні властивості зварних з'єднань не поступаються міцності основного металу. Сплав задовільно обробляється різанням. Єдиним видом термічної обробки металу марки ВТ20 є відпал.</w:t>
      </w:r>
    </w:p>
    <w:p w:rsidR="00077063" w:rsidRDefault="00597412" w:rsidP="0059741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Із сплаву ВТ20 виготовляють: кільця, штампування, прутки, плити, </w:t>
      </w:r>
      <w:r w:rsidRPr="001C6722">
        <w:rPr>
          <w:rFonts w:ascii="Times New Roman" w:hAnsi="Times New Roman" w:cs="Times New Roman"/>
          <w:sz w:val="28"/>
          <w:szCs w:val="28"/>
          <w:lang w:val="uk-UA"/>
        </w:rPr>
        <w:t>листи</w:t>
      </w:r>
      <w:r w:rsidR="00077063" w:rsidRPr="001C6722">
        <w:rPr>
          <w:rFonts w:ascii="Times New Roman" w:hAnsi="Times New Roman" w:cs="Times New Roman"/>
          <w:sz w:val="28"/>
          <w:szCs w:val="28"/>
          <w:lang w:val="uk-UA"/>
        </w:rPr>
        <w:t>.</w:t>
      </w:r>
    </w:p>
    <w:p w:rsidR="00D846F4" w:rsidRDefault="00D846F4" w:rsidP="00597412">
      <w:pPr>
        <w:spacing w:line="360" w:lineRule="auto"/>
        <w:ind w:firstLine="720"/>
        <w:jc w:val="both"/>
        <w:rPr>
          <w:rFonts w:ascii="Times New Roman" w:hAnsi="Times New Roman" w:cs="Times New Roman"/>
          <w:sz w:val="28"/>
          <w:szCs w:val="28"/>
          <w:lang w:val="uk-UA"/>
        </w:rPr>
      </w:pPr>
    </w:p>
    <w:p w:rsidR="00D846F4" w:rsidRDefault="00D846F4" w:rsidP="0059741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Сплав ВТ20-1св – титановий деформівний сплав для виготовлення зварочного дроту.</w:t>
      </w:r>
    </w:p>
    <w:p w:rsidR="00D846F4" w:rsidRPr="001C6722" w:rsidRDefault="00D846F4" w:rsidP="00D846F4">
      <w:pPr>
        <w:spacing w:line="360" w:lineRule="auto"/>
        <w:jc w:val="both"/>
        <w:rPr>
          <w:rFonts w:ascii="Times New Roman" w:hAnsi="Times New Roman" w:cs="Times New Roman"/>
          <w:sz w:val="28"/>
          <w:szCs w:val="28"/>
          <w:lang w:val="uk-UA"/>
        </w:rPr>
      </w:pPr>
      <w:r>
        <w:rPr>
          <w:noProof/>
          <w:lang w:val="uk-UA" w:eastAsia="uk-UA"/>
        </w:rPr>
        <w:drawing>
          <wp:inline distT="0" distB="0" distL="0" distR="0" wp14:anchorId="53BF6EC2" wp14:editId="7208F053">
            <wp:extent cx="6152515" cy="2031365"/>
            <wp:effectExtent l="0" t="0" r="63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2515" cy="2031365"/>
                    </a:xfrm>
                    <a:prstGeom prst="rect">
                      <a:avLst/>
                    </a:prstGeom>
                  </pic:spPr>
                </pic:pic>
              </a:graphicData>
            </a:graphic>
          </wp:inline>
        </w:drawing>
      </w:r>
    </w:p>
    <w:p w:rsidR="00D915C7" w:rsidRPr="001C6722" w:rsidRDefault="00D915C7" w:rsidP="009C4D27">
      <w:pPr>
        <w:spacing w:after="0" w:line="360" w:lineRule="auto"/>
        <w:rPr>
          <w:rFonts w:ascii="Times New Roman" w:hAnsi="Times New Roman" w:cs="Times New Roman"/>
          <w:sz w:val="28"/>
          <w:szCs w:val="28"/>
          <w:lang w:val="uk-UA"/>
        </w:rPr>
      </w:pPr>
    </w:p>
    <w:p w:rsidR="00257374" w:rsidRDefault="002573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7CED" w:rsidRPr="001C6722" w:rsidRDefault="003E7CED" w:rsidP="003E7CED">
      <w:pPr>
        <w:pStyle w:val="2"/>
        <w:spacing w:after="240"/>
        <w:ind w:firstLine="709"/>
        <w:rPr>
          <w:rFonts w:ascii="Times New Roman" w:hAnsi="Times New Roman" w:cs="Times New Roman"/>
          <w:color w:val="auto"/>
          <w:sz w:val="28"/>
          <w:lang w:val="uk-UA"/>
        </w:rPr>
      </w:pPr>
      <w:bookmarkStart w:id="9" w:name="_Toc153154436"/>
      <w:r>
        <w:rPr>
          <w:rFonts w:ascii="Times New Roman" w:hAnsi="Times New Roman" w:cs="Times New Roman"/>
          <w:color w:val="auto"/>
          <w:sz w:val="28"/>
          <w:lang w:val="uk-UA"/>
        </w:rPr>
        <w:lastRenderedPageBreak/>
        <w:t>2.</w:t>
      </w:r>
      <w:r w:rsidR="009E1E14">
        <w:rPr>
          <w:rFonts w:ascii="Times New Roman" w:hAnsi="Times New Roman" w:cs="Times New Roman"/>
          <w:color w:val="auto"/>
          <w:sz w:val="28"/>
          <w:lang w:val="uk-UA"/>
        </w:rPr>
        <w:t>2</w:t>
      </w:r>
      <w:r w:rsidRPr="001C6722">
        <w:rPr>
          <w:rFonts w:ascii="Times New Roman" w:hAnsi="Times New Roman" w:cs="Times New Roman"/>
          <w:color w:val="auto"/>
          <w:sz w:val="28"/>
          <w:lang w:val="uk-UA"/>
        </w:rPr>
        <w:t xml:space="preserve">. </w:t>
      </w:r>
      <w:r>
        <w:rPr>
          <w:rFonts w:ascii="Times New Roman" w:hAnsi="Times New Roman" w:cs="Times New Roman"/>
          <w:color w:val="auto"/>
          <w:sz w:val="28"/>
          <w:lang w:val="uk-UA"/>
        </w:rPr>
        <w:t>Дослідження хімічного складу та кристалічної структури сплаву ВТ20</w:t>
      </w:r>
      <w:bookmarkEnd w:id="9"/>
    </w:p>
    <w:p w:rsidR="00527972" w:rsidRDefault="00527972" w:rsidP="009C4D27">
      <w:pPr>
        <w:spacing w:after="0" w:line="360" w:lineRule="auto"/>
        <w:rPr>
          <w:rFonts w:ascii="Times New Roman" w:hAnsi="Times New Roman" w:cs="Times New Roman"/>
          <w:sz w:val="28"/>
          <w:szCs w:val="28"/>
          <w:lang w:val="uk-UA"/>
        </w:rPr>
      </w:pPr>
    </w:p>
    <w:p w:rsidR="00527972" w:rsidRDefault="00527972" w:rsidP="0052797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Для дослідження був вибраний титановий сплав ВТ20 у вигляді порошку. Гранулометричний склад даного порошку був -40 мкм.</w:t>
      </w:r>
    </w:p>
    <w:p w:rsidR="00D915C7" w:rsidRPr="00423675" w:rsidRDefault="00527972" w:rsidP="00423675">
      <w:pPr>
        <w:spacing w:after="0" w:line="360" w:lineRule="auto"/>
        <w:ind w:firstLine="709"/>
        <w:jc w:val="both"/>
        <w:rPr>
          <w:rFonts w:ascii="Times New Roman" w:hAnsi="Times New Roman" w:cs="Times New Roman"/>
          <w:sz w:val="28"/>
          <w:szCs w:val="28"/>
          <w:lang w:val="uk-UA"/>
        </w:rPr>
      </w:pPr>
      <w:r w:rsidRPr="00423675">
        <w:rPr>
          <w:rFonts w:ascii="Times New Roman" w:hAnsi="Times New Roman" w:cs="Times New Roman"/>
          <w:sz w:val="28"/>
          <w:szCs w:val="28"/>
          <w:lang w:val="uk-UA"/>
        </w:rPr>
        <w:t>Хімічний склад порошку визначався методом Х-променевого флоуресцент</w:t>
      </w:r>
      <w:r w:rsidR="00423675">
        <w:rPr>
          <w:rFonts w:ascii="Times New Roman" w:hAnsi="Times New Roman" w:cs="Times New Roman"/>
          <w:sz w:val="28"/>
          <w:szCs w:val="28"/>
          <w:lang w:val="uk-UA"/>
        </w:rPr>
        <w:softHyphen/>
      </w:r>
      <w:r w:rsidRPr="00423675">
        <w:rPr>
          <w:rFonts w:ascii="Times New Roman" w:hAnsi="Times New Roman" w:cs="Times New Roman"/>
          <w:sz w:val="28"/>
          <w:szCs w:val="28"/>
          <w:lang w:val="uk-UA"/>
        </w:rPr>
        <w:t xml:space="preserve">ного аналізу на установці </w:t>
      </w:r>
      <w:r w:rsidR="00423675" w:rsidRPr="003D7B09">
        <w:rPr>
          <w:rFonts w:ascii="Times New Roman" w:hAnsi="Times New Roman" w:cs="Times New Roman"/>
          <w:color w:val="222222"/>
          <w:sz w:val="28"/>
          <w:szCs w:val="28"/>
          <w:lang w:val="ru-RU"/>
        </w:rPr>
        <w:t>"</w:t>
      </w:r>
      <w:r w:rsidR="00423675" w:rsidRPr="00423675">
        <w:rPr>
          <w:rFonts w:ascii="Times New Roman" w:hAnsi="Times New Roman" w:cs="Times New Roman"/>
          <w:color w:val="222222"/>
          <w:sz w:val="28"/>
          <w:szCs w:val="28"/>
        </w:rPr>
        <w:t>EXPERT</w:t>
      </w:r>
      <w:r w:rsidR="00423675" w:rsidRPr="003D7B09">
        <w:rPr>
          <w:rFonts w:ascii="Times New Roman" w:hAnsi="Times New Roman" w:cs="Times New Roman"/>
          <w:color w:val="222222"/>
          <w:sz w:val="28"/>
          <w:szCs w:val="28"/>
          <w:lang w:val="ru-RU"/>
        </w:rPr>
        <w:t xml:space="preserve"> 3</w:t>
      </w:r>
      <w:r w:rsidR="00423675" w:rsidRPr="00423675">
        <w:rPr>
          <w:rFonts w:ascii="Times New Roman" w:hAnsi="Times New Roman" w:cs="Times New Roman"/>
          <w:color w:val="222222"/>
          <w:sz w:val="28"/>
          <w:szCs w:val="28"/>
        </w:rPr>
        <w:t>L</w:t>
      </w:r>
      <w:r w:rsidR="00423675" w:rsidRPr="003D7B09">
        <w:rPr>
          <w:rFonts w:ascii="Times New Roman" w:hAnsi="Times New Roman" w:cs="Times New Roman"/>
          <w:color w:val="222222"/>
          <w:sz w:val="28"/>
          <w:szCs w:val="28"/>
          <w:lang w:val="ru-RU"/>
        </w:rPr>
        <w:t>"</w:t>
      </w:r>
      <w:r w:rsidRPr="00423675">
        <w:rPr>
          <w:rFonts w:ascii="Times New Roman" w:hAnsi="Times New Roman" w:cs="Times New Roman"/>
          <w:sz w:val="28"/>
          <w:szCs w:val="28"/>
          <w:lang w:val="uk-UA"/>
        </w:rPr>
        <w:t>.</w:t>
      </w:r>
      <w:r w:rsidR="00423675" w:rsidRPr="00423675">
        <w:rPr>
          <w:rFonts w:ascii="Times New Roman" w:hAnsi="Times New Roman" w:cs="Times New Roman"/>
          <w:sz w:val="28"/>
          <w:szCs w:val="28"/>
          <w:lang w:val="uk-UA"/>
        </w:rPr>
        <w:t xml:space="preserve"> </w:t>
      </w:r>
      <w:r w:rsidR="006C4364">
        <w:rPr>
          <w:rFonts w:ascii="Times New Roman" w:hAnsi="Times New Roman" w:cs="Times New Roman"/>
          <w:sz w:val="28"/>
          <w:szCs w:val="28"/>
          <w:lang w:val="uk-UA"/>
        </w:rPr>
        <w:t xml:space="preserve">Відповідний спектр показаний </w:t>
      </w:r>
      <w:r w:rsidR="003D7B09">
        <w:rPr>
          <w:rFonts w:ascii="Times New Roman" w:hAnsi="Times New Roman" w:cs="Times New Roman"/>
          <w:sz w:val="28"/>
          <w:szCs w:val="28"/>
          <w:lang w:val="uk-UA"/>
        </w:rPr>
        <w:t>на рис. 2.1</w:t>
      </w:r>
      <w:r w:rsidR="006C4364">
        <w:rPr>
          <w:rFonts w:ascii="Times New Roman" w:hAnsi="Times New Roman" w:cs="Times New Roman"/>
          <w:sz w:val="28"/>
          <w:szCs w:val="28"/>
          <w:lang w:val="uk-UA"/>
        </w:rPr>
        <w:t>.</w:t>
      </w:r>
    </w:p>
    <w:p w:rsidR="003E7CED" w:rsidRDefault="006C4364" w:rsidP="009C4D27">
      <w:pPr>
        <w:spacing w:after="0" w:line="360" w:lineRule="auto"/>
        <w:rPr>
          <w:rFonts w:ascii="Times New Roman" w:hAnsi="Times New Roman" w:cs="Times New Roman"/>
          <w:sz w:val="28"/>
          <w:szCs w:val="28"/>
          <w:lang w:val="uk-UA"/>
        </w:rPr>
      </w:pPr>
      <w:r>
        <w:rPr>
          <w:noProof/>
          <w:lang w:val="uk-UA" w:eastAsia="uk-UA"/>
        </w:rPr>
        <w:drawing>
          <wp:inline distT="0" distB="0" distL="0" distR="0" wp14:anchorId="5BF896EA" wp14:editId="6AC26519">
            <wp:extent cx="6152515" cy="3311434"/>
            <wp:effectExtent l="0" t="0" r="635"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srcRect b="4315"/>
                    <a:stretch/>
                  </pic:blipFill>
                  <pic:spPr bwMode="auto">
                    <a:xfrm>
                      <a:off x="0" y="0"/>
                      <a:ext cx="6152515" cy="331143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C4364" w:rsidRDefault="006C4364" w:rsidP="006C4364">
      <w:pPr>
        <w:pStyle w:val="af8"/>
        <w:spacing w:before="0" w:beforeAutospacing="0" w:after="0" w:afterAutospacing="0" w:line="360" w:lineRule="auto"/>
        <w:jc w:val="center"/>
        <w:rPr>
          <w:color w:val="222222"/>
          <w:sz w:val="28"/>
          <w:szCs w:val="28"/>
        </w:rPr>
      </w:pPr>
      <w:r w:rsidRPr="00DF674E">
        <w:rPr>
          <w:color w:val="222222"/>
          <w:sz w:val="28"/>
          <w:szCs w:val="28"/>
        </w:rPr>
        <w:t xml:space="preserve">Рис. 2.1 </w:t>
      </w:r>
      <w:r>
        <w:rPr>
          <w:color w:val="222222"/>
          <w:sz w:val="28"/>
          <w:szCs w:val="28"/>
        </w:rPr>
        <w:t>Х-променевий ф</w:t>
      </w:r>
      <w:r w:rsidRPr="00DF674E">
        <w:rPr>
          <w:color w:val="222222"/>
          <w:sz w:val="28"/>
          <w:szCs w:val="28"/>
        </w:rPr>
        <w:t xml:space="preserve">луоресцентний спектр сплаву </w:t>
      </w:r>
      <w:r>
        <w:rPr>
          <w:color w:val="222222"/>
          <w:sz w:val="28"/>
          <w:szCs w:val="28"/>
        </w:rPr>
        <w:t xml:space="preserve">ВТ20 </w:t>
      </w:r>
    </w:p>
    <w:p w:rsidR="00257374" w:rsidRDefault="00257374" w:rsidP="009C4D27">
      <w:pPr>
        <w:spacing w:after="0" w:line="360" w:lineRule="auto"/>
        <w:rPr>
          <w:rFonts w:ascii="Times New Roman" w:hAnsi="Times New Roman" w:cs="Times New Roman"/>
          <w:sz w:val="28"/>
          <w:szCs w:val="28"/>
          <w:lang w:val="uk-UA"/>
        </w:rPr>
      </w:pPr>
    </w:p>
    <w:p w:rsidR="00257374" w:rsidRPr="001C6722" w:rsidRDefault="006C4364" w:rsidP="006C43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Отриманий х</w:t>
      </w:r>
      <w:r w:rsidR="00257374" w:rsidRPr="001C6722">
        <w:rPr>
          <w:rFonts w:ascii="Times New Roman" w:hAnsi="Times New Roman" w:cs="Times New Roman"/>
          <w:sz w:val="28"/>
          <w:szCs w:val="28"/>
          <w:lang w:val="uk-UA"/>
        </w:rPr>
        <w:t xml:space="preserve">імічний склад </w:t>
      </w:r>
      <w:r>
        <w:rPr>
          <w:rFonts w:ascii="Times New Roman" w:hAnsi="Times New Roman" w:cs="Times New Roman"/>
          <w:sz w:val="28"/>
          <w:szCs w:val="28"/>
          <w:lang w:val="uk-UA"/>
        </w:rPr>
        <w:t>досліджуваного порошку наступний:</w:t>
      </w:r>
    </w:p>
    <w:p w:rsidR="00257374" w:rsidRPr="001C6722" w:rsidRDefault="00257374" w:rsidP="007E3E41">
      <w:pPr>
        <w:spacing w:after="0" w:line="360" w:lineRule="auto"/>
        <w:ind w:left="1134"/>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Ti (титан) 8</w:t>
      </w:r>
      <w:r w:rsidR="006C4364">
        <w:rPr>
          <w:rFonts w:ascii="Times New Roman" w:hAnsi="Times New Roman" w:cs="Times New Roman"/>
          <w:sz w:val="28"/>
          <w:szCs w:val="28"/>
          <w:lang w:val="uk-UA"/>
        </w:rPr>
        <w:t>9,466</w:t>
      </w:r>
      <w:r w:rsidR="00772FBC">
        <w:rPr>
          <w:rFonts w:ascii="Times New Roman" w:hAnsi="Times New Roman" w:cs="Times New Roman"/>
          <w:sz w:val="28"/>
          <w:szCs w:val="28"/>
          <w:lang w:val="uk-UA"/>
        </w:rPr>
        <w:t xml:space="preserve"> </w:t>
      </w:r>
      <w:r w:rsidR="006C4364">
        <w:rPr>
          <w:rFonts w:ascii="Times New Roman" w:hAnsi="Times New Roman" w:cs="Times New Roman"/>
          <w:sz w:val="28"/>
          <w:szCs w:val="28"/>
          <w:lang w:val="uk-UA"/>
        </w:rPr>
        <w:t>±</w:t>
      </w:r>
      <w:r w:rsidR="00772FBC">
        <w:rPr>
          <w:rFonts w:ascii="Times New Roman" w:hAnsi="Times New Roman" w:cs="Times New Roman"/>
          <w:sz w:val="28"/>
          <w:szCs w:val="28"/>
          <w:lang w:val="uk-UA"/>
        </w:rPr>
        <w:t xml:space="preserve"> 1,718</w:t>
      </w:r>
      <w:r w:rsidRPr="001C6722">
        <w:rPr>
          <w:rFonts w:ascii="Times New Roman" w:hAnsi="Times New Roman" w:cs="Times New Roman"/>
          <w:sz w:val="28"/>
          <w:szCs w:val="28"/>
          <w:lang w:val="uk-UA"/>
        </w:rPr>
        <w:t>;</w:t>
      </w:r>
    </w:p>
    <w:p w:rsidR="00772FBC" w:rsidRPr="001C6722" w:rsidRDefault="00772FBC" w:rsidP="007E3E41">
      <w:pPr>
        <w:spacing w:after="0" w:line="360" w:lineRule="auto"/>
        <w:ind w:left="1134"/>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Al (алюміній) </w:t>
      </w:r>
      <w:r>
        <w:rPr>
          <w:rFonts w:ascii="Times New Roman" w:hAnsi="Times New Roman" w:cs="Times New Roman"/>
          <w:sz w:val="28"/>
          <w:szCs w:val="28"/>
          <w:lang w:val="uk-UA"/>
        </w:rPr>
        <w:t>2,568</w:t>
      </w:r>
      <w:r w:rsidRPr="00772FBC">
        <w:rPr>
          <w:rFonts w:ascii="Times New Roman" w:hAnsi="Times New Roman" w:cs="Times New Roman"/>
          <w:sz w:val="28"/>
          <w:szCs w:val="28"/>
          <w:lang w:val="uk-UA"/>
        </w:rPr>
        <w:t xml:space="preserve"> </w:t>
      </w:r>
      <w:r>
        <w:rPr>
          <w:rFonts w:ascii="Times New Roman" w:hAnsi="Times New Roman" w:cs="Times New Roman"/>
          <w:sz w:val="28"/>
          <w:szCs w:val="28"/>
          <w:lang w:val="uk-UA"/>
        </w:rPr>
        <w:t>± 1,799</w:t>
      </w:r>
      <w:r w:rsidRPr="001C6722">
        <w:rPr>
          <w:rFonts w:ascii="Times New Roman" w:hAnsi="Times New Roman" w:cs="Times New Roman"/>
          <w:sz w:val="28"/>
          <w:szCs w:val="28"/>
          <w:lang w:val="uk-UA"/>
        </w:rPr>
        <w:t>;</w:t>
      </w:r>
    </w:p>
    <w:p w:rsidR="005D79F0" w:rsidRPr="001C6722" w:rsidRDefault="005D79F0" w:rsidP="007E3E41">
      <w:pPr>
        <w:spacing w:after="0" w:line="360" w:lineRule="auto"/>
        <w:ind w:left="1134"/>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Zr (цирконій) </w:t>
      </w:r>
      <w:r>
        <w:rPr>
          <w:rFonts w:ascii="Times New Roman" w:hAnsi="Times New Roman" w:cs="Times New Roman"/>
          <w:sz w:val="28"/>
          <w:szCs w:val="28"/>
          <w:lang w:val="uk-UA"/>
        </w:rPr>
        <w:t xml:space="preserve">2,018 </w:t>
      </w:r>
      <w:r w:rsidRPr="00772FBC">
        <w:rPr>
          <w:rFonts w:ascii="Times New Roman" w:hAnsi="Times New Roman" w:cs="Times New Roman"/>
          <w:sz w:val="28"/>
          <w:szCs w:val="28"/>
          <w:lang w:val="uk-UA"/>
        </w:rPr>
        <w:t xml:space="preserve"> </w:t>
      </w:r>
      <w:r>
        <w:rPr>
          <w:rFonts w:ascii="Times New Roman" w:hAnsi="Times New Roman" w:cs="Times New Roman"/>
          <w:sz w:val="28"/>
          <w:szCs w:val="28"/>
          <w:lang w:val="uk-UA"/>
        </w:rPr>
        <w:t>± 0,039</w:t>
      </w:r>
      <w:r w:rsidRPr="001C6722">
        <w:rPr>
          <w:rFonts w:ascii="Times New Roman" w:hAnsi="Times New Roman" w:cs="Times New Roman"/>
          <w:sz w:val="28"/>
          <w:szCs w:val="28"/>
          <w:lang w:val="uk-UA"/>
        </w:rPr>
        <w:t>;</w:t>
      </w:r>
    </w:p>
    <w:p w:rsidR="005D79F0" w:rsidRPr="001C6722" w:rsidRDefault="005D79F0" w:rsidP="007E3E41">
      <w:pPr>
        <w:spacing w:after="0"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V (ванадій) 1,680 </w:t>
      </w:r>
      <w:r w:rsidRPr="00772FBC">
        <w:rPr>
          <w:rFonts w:ascii="Times New Roman" w:hAnsi="Times New Roman" w:cs="Times New Roman"/>
          <w:sz w:val="28"/>
          <w:szCs w:val="28"/>
          <w:lang w:val="uk-UA"/>
        </w:rPr>
        <w:t xml:space="preserve"> </w:t>
      </w:r>
      <w:r>
        <w:rPr>
          <w:rFonts w:ascii="Times New Roman" w:hAnsi="Times New Roman" w:cs="Times New Roman"/>
          <w:sz w:val="28"/>
          <w:szCs w:val="28"/>
          <w:lang w:val="uk-UA"/>
        </w:rPr>
        <w:t>± 0,066</w:t>
      </w:r>
      <w:r w:rsidRPr="001C6722">
        <w:rPr>
          <w:rFonts w:ascii="Times New Roman" w:hAnsi="Times New Roman" w:cs="Times New Roman"/>
          <w:sz w:val="28"/>
          <w:szCs w:val="28"/>
          <w:lang w:val="uk-UA"/>
        </w:rPr>
        <w:t>;</w:t>
      </w:r>
    </w:p>
    <w:p w:rsidR="005D79F0" w:rsidRPr="001C6722" w:rsidRDefault="005D79F0" w:rsidP="007E3E41">
      <w:pPr>
        <w:spacing w:after="0" w:line="360" w:lineRule="auto"/>
        <w:ind w:left="1134"/>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Mo (молібден) </w:t>
      </w:r>
      <w:r>
        <w:rPr>
          <w:rFonts w:ascii="Times New Roman" w:hAnsi="Times New Roman" w:cs="Times New Roman"/>
          <w:sz w:val="28"/>
          <w:szCs w:val="28"/>
          <w:lang w:val="uk-UA"/>
        </w:rPr>
        <w:t>1,135</w:t>
      </w:r>
      <w:r w:rsidRPr="00772FBC">
        <w:rPr>
          <w:rFonts w:ascii="Times New Roman" w:hAnsi="Times New Roman" w:cs="Times New Roman"/>
          <w:sz w:val="28"/>
          <w:szCs w:val="28"/>
          <w:lang w:val="uk-UA"/>
        </w:rPr>
        <w:t xml:space="preserve"> </w:t>
      </w:r>
      <w:r>
        <w:rPr>
          <w:rFonts w:ascii="Times New Roman" w:hAnsi="Times New Roman" w:cs="Times New Roman"/>
          <w:sz w:val="28"/>
          <w:szCs w:val="28"/>
          <w:lang w:val="uk-UA"/>
        </w:rPr>
        <w:t>± 0,022</w:t>
      </w:r>
      <w:r w:rsidRPr="001C6722">
        <w:rPr>
          <w:rFonts w:ascii="Times New Roman" w:hAnsi="Times New Roman" w:cs="Times New Roman"/>
          <w:sz w:val="28"/>
          <w:szCs w:val="28"/>
          <w:lang w:val="uk-UA"/>
        </w:rPr>
        <w:t>;</w:t>
      </w:r>
    </w:p>
    <w:p w:rsidR="00257374" w:rsidRPr="003D7B09" w:rsidRDefault="00257374" w:rsidP="007E3E41">
      <w:pPr>
        <w:spacing w:after="0" w:line="360" w:lineRule="auto"/>
        <w:ind w:left="1134"/>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Fe (залізо) 0,25</w:t>
      </w:r>
      <w:r w:rsidR="00772FBC">
        <w:rPr>
          <w:rFonts w:ascii="Times New Roman" w:hAnsi="Times New Roman" w:cs="Times New Roman"/>
          <w:sz w:val="28"/>
          <w:szCs w:val="28"/>
          <w:lang w:val="uk-UA"/>
        </w:rPr>
        <w:t>9</w:t>
      </w:r>
      <w:r w:rsidR="00772FBC" w:rsidRPr="00772FBC">
        <w:rPr>
          <w:rFonts w:ascii="Times New Roman" w:hAnsi="Times New Roman" w:cs="Times New Roman"/>
          <w:sz w:val="28"/>
          <w:szCs w:val="28"/>
          <w:lang w:val="uk-UA"/>
        </w:rPr>
        <w:t xml:space="preserve"> </w:t>
      </w:r>
      <w:r w:rsidR="00772FBC">
        <w:rPr>
          <w:rFonts w:ascii="Times New Roman" w:hAnsi="Times New Roman" w:cs="Times New Roman"/>
          <w:sz w:val="28"/>
          <w:szCs w:val="28"/>
          <w:lang w:val="uk-UA"/>
        </w:rPr>
        <w:t>± 0,010</w:t>
      </w:r>
      <w:r w:rsidR="00772FBC" w:rsidRPr="001C6722">
        <w:rPr>
          <w:rFonts w:ascii="Times New Roman" w:hAnsi="Times New Roman" w:cs="Times New Roman"/>
          <w:sz w:val="28"/>
          <w:szCs w:val="28"/>
          <w:lang w:val="uk-UA"/>
        </w:rPr>
        <w:t>;</w:t>
      </w:r>
    </w:p>
    <w:p w:rsidR="00257374" w:rsidRPr="001C6722" w:rsidRDefault="00257374" w:rsidP="007E3E41">
      <w:pPr>
        <w:spacing w:after="0" w:line="360" w:lineRule="auto"/>
        <w:ind w:left="1134"/>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lastRenderedPageBreak/>
        <w:t>N</w:t>
      </w:r>
      <w:r w:rsidR="005D79F0">
        <w:rPr>
          <w:rFonts w:ascii="Times New Roman" w:hAnsi="Times New Roman" w:cs="Times New Roman"/>
          <w:sz w:val="28"/>
          <w:szCs w:val="28"/>
        </w:rPr>
        <w:t>i</w:t>
      </w:r>
      <w:r w:rsidRPr="001C6722">
        <w:rPr>
          <w:rFonts w:ascii="Times New Roman" w:hAnsi="Times New Roman" w:cs="Times New Roman"/>
          <w:sz w:val="28"/>
          <w:szCs w:val="28"/>
          <w:lang w:val="uk-UA"/>
        </w:rPr>
        <w:t xml:space="preserve"> (</w:t>
      </w:r>
      <w:r w:rsidR="005D79F0">
        <w:rPr>
          <w:rFonts w:ascii="Times New Roman" w:hAnsi="Times New Roman" w:cs="Times New Roman"/>
          <w:sz w:val="28"/>
          <w:szCs w:val="28"/>
          <w:lang w:val="uk-UA"/>
        </w:rPr>
        <w:t>нікель</w:t>
      </w:r>
      <w:r w:rsidRPr="001C6722">
        <w:rPr>
          <w:rFonts w:ascii="Times New Roman" w:hAnsi="Times New Roman" w:cs="Times New Roman"/>
          <w:sz w:val="28"/>
          <w:szCs w:val="28"/>
          <w:lang w:val="uk-UA"/>
        </w:rPr>
        <w:t>) 0,05</w:t>
      </w:r>
      <w:r w:rsidR="005D79F0">
        <w:rPr>
          <w:rFonts w:ascii="Times New Roman" w:hAnsi="Times New Roman" w:cs="Times New Roman"/>
          <w:sz w:val="28"/>
          <w:szCs w:val="28"/>
          <w:lang w:val="uk-UA"/>
        </w:rPr>
        <w:t>5 ± 0,004</w:t>
      </w:r>
      <w:r w:rsidRPr="001C6722">
        <w:rPr>
          <w:rFonts w:ascii="Times New Roman" w:hAnsi="Times New Roman" w:cs="Times New Roman"/>
          <w:sz w:val="28"/>
          <w:szCs w:val="28"/>
          <w:lang w:val="uk-UA"/>
        </w:rPr>
        <w:t>;</w:t>
      </w:r>
    </w:p>
    <w:p w:rsidR="00257374" w:rsidRPr="001C6722" w:rsidRDefault="00772FBC" w:rsidP="007E3E41">
      <w:pPr>
        <w:spacing w:after="0" w:line="36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Р (фосфор) 2,089</w:t>
      </w:r>
      <w:r w:rsidRPr="00772FBC">
        <w:rPr>
          <w:rFonts w:ascii="Times New Roman" w:hAnsi="Times New Roman" w:cs="Times New Roman"/>
          <w:sz w:val="28"/>
          <w:szCs w:val="28"/>
          <w:lang w:val="uk-UA"/>
        </w:rPr>
        <w:t xml:space="preserve"> </w:t>
      </w:r>
      <w:r>
        <w:rPr>
          <w:rFonts w:ascii="Times New Roman" w:hAnsi="Times New Roman" w:cs="Times New Roman"/>
          <w:sz w:val="28"/>
          <w:szCs w:val="28"/>
          <w:lang w:val="uk-UA"/>
        </w:rPr>
        <w:t>± 0,468</w:t>
      </w:r>
      <w:r w:rsidR="005D79F0">
        <w:rPr>
          <w:rFonts w:ascii="Times New Roman" w:hAnsi="Times New Roman" w:cs="Times New Roman"/>
          <w:sz w:val="28"/>
          <w:szCs w:val="28"/>
          <w:lang w:val="uk-UA"/>
        </w:rPr>
        <w:t>;</w:t>
      </w:r>
    </w:p>
    <w:p w:rsidR="00D915C7" w:rsidRPr="00772FBC" w:rsidRDefault="00772FBC" w:rsidP="007E3E41">
      <w:pPr>
        <w:spacing w:after="0" w:line="360" w:lineRule="auto"/>
        <w:ind w:left="1134"/>
        <w:rPr>
          <w:rFonts w:ascii="Times New Roman" w:hAnsi="Times New Roman" w:cs="Times New Roman"/>
          <w:sz w:val="28"/>
          <w:szCs w:val="28"/>
          <w:lang w:val="uk-UA"/>
        </w:rPr>
      </w:pPr>
      <w:r>
        <w:rPr>
          <w:rFonts w:ascii="Times New Roman" w:hAnsi="Times New Roman" w:cs="Times New Roman"/>
          <w:sz w:val="28"/>
          <w:szCs w:val="28"/>
        </w:rPr>
        <w:t>S</w:t>
      </w:r>
      <w:r w:rsidRPr="003D7B09">
        <w:rPr>
          <w:rFonts w:ascii="Times New Roman" w:hAnsi="Times New Roman" w:cs="Times New Roman"/>
          <w:sz w:val="28"/>
          <w:szCs w:val="28"/>
          <w:lang w:val="uk-UA"/>
        </w:rPr>
        <w:t xml:space="preserve"> </w:t>
      </w:r>
      <w:r>
        <w:rPr>
          <w:rFonts w:ascii="Times New Roman" w:hAnsi="Times New Roman" w:cs="Times New Roman"/>
          <w:sz w:val="28"/>
          <w:szCs w:val="28"/>
          <w:lang w:val="uk-UA"/>
        </w:rPr>
        <w:t>(сірка) 0,644</w:t>
      </w:r>
      <w:r w:rsidRPr="00772FBC">
        <w:rPr>
          <w:rFonts w:ascii="Times New Roman" w:hAnsi="Times New Roman" w:cs="Times New Roman"/>
          <w:sz w:val="28"/>
          <w:szCs w:val="28"/>
          <w:lang w:val="uk-UA"/>
        </w:rPr>
        <w:t xml:space="preserve"> </w:t>
      </w:r>
      <w:r>
        <w:rPr>
          <w:rFonts w:ascii="Times New Roman" w:hAnsi="Times New Roman" w:cs="Times New Roman"/>
          <w:sz w:val="28"/>
          <w:szCs w:val="28"/>
          <w:lang w:val="uk-UA"/>
        </w:rPr>
        <w:t>± 0,210</w:t>
      </w:r>
      <w:r w:rsidR="005D79F0">
        <w:rPr>
          <w:rFonts w:ascii="Times New Roman" w:hAnsi="Times New Roman" w:cs="Times New Roman"/>
          <w:sz w:val="28"/>
          <w:szCs w:val="28"/>
          <w:lang w:val="uk-UA"/>
        </w:rPr>
        <w:t>.</w:t>
      </w:r>
    </w:p>
    <w:p w:rsidR="002F050D" w:rsidRPr="003D7B09" w:rsidRDefault="002F050D" w:rsidP="002F050D">
      <w:pPr>
        <w:spacing w:after="0" w:line="360" w:lineRule="auto"/>
        <w:ind w:firstLine="709"/>
        <w:jc w:val="both"/>
        <w:rPr>
          <w:rFonts w:ascii="Times New Roman" w:hAnsi="Times New Roman" w:cs="Times New Roman"/>
          <w:noProof/>
          <w:sz w:val="28"/>
          <w:szCs w:val="28"/>
          <w:lang w:val="uk-UA"/>
        </w:rPr>
      </w:pPr>
    </w:p>
    <w:p w:rsidR="00185E12" w:rsidRPr="003D7B09" w:rsidRDefault="002F050D" w:rsidP="00D846F4">
      <w:pPr>
        <w:spacing w:after="0" w:line="360" w:lineRule="auto"/>
        <w:ind w:firstLine="709"/>
        <w:jc w:val="both"/>
        <w:rPr>
          <w:rFonts w:ascii="Times New Roman" w:hAnsi="Times New Roman" w:cs="Times New Roman"/>
          <w:noProof/>
          <w:sz w:val="28"/>
          <w:szCs w:val="28"/>
          <w:lang w:val="ru-RU"/>
        </w:rPr>
      </w:pPr>
      <w:r w:rsidRPr="003D7B09">
        <w:rPr>
          <w:rFonts w:ascii="Times New Roman" w:hAnsi="Times New Roman" w:cs="Times New Roman"/>
          <w:noProof/>
          <w:sz w:val="28"/>
          <w:szCs w:val="28"/>
          <w:lang w:val="ru-RU"/>
        </w:rPr>
        <w:t xml:space="preserve">Для </w:t>
      </w:r>
      <w:r>
        <w:rPr>
          <w:rFonts w:ascii="Times New Roman" w:hAnsi="Times New Roman" w:cs="Times New Roman"/>
          <w:noProof/>
          <w:sz w:val="28"/>
          <w:szCs w:val="28"/>
          <w:lang w:val="uk-UA"/>
        </w:rPr>
        <w:t>класифікації даного матеріалу</w:t>
      </w:r>
      <w:r w:rsidRPr="003D7B09">
        <w:rPr>
          <w:rFonts w:ascii="Times New Roman" w:hAnsi="Times New Roman" w:cs="Times New Roman"/>
          <w:noProof/>
          <w:sz w:val="28"/>
          <w:szCs w:val="28"/>
          <w:lang w:val="ru-RU"/>
        </w:rPr>
        <w:t xml:space="preserve"> скористаємося </w:t>
      </w:r>
      <w:r w:rsidR="00BB59B4">
        <w:rPr>
          <w:rFonts w:ascii="Times New Roman" w:hAnsi="Times New Roman" w:cs="Times New Roman"/>
          <w:sz w:val="28"/>
          <w:szCs w:val="28"/>
          <w:shd w:val="clear" w:color="auto" w:fill="FFFFFF"/>
          <w:lang w:val="uk-UA"/>
        </w:rPr>
        <w:t>Х</w:t>
      </w:r>
      <w:r w:rsidR="00BB59B4" w:rsidRPr="002F050D">
        <w:rPr>
          <w:rFonts w:ascii="Times New Roman" w:hAnsi="Times New Roman" w:cs="Times New Roman"/>
          <w:sz w:val="28"/>
          <w:szCs w:val="28"/>
          <w:shd w:val="clear" w:color="auto" w:fill="FFFFFF"/>
          <w:lang w:val="uk-UA"/>
        </w:rPr>
        <w:t>арківськи</w:t>
      </w:r>
      <w:r w:rsidR="00BB59B4">
        <w:rPr>
          <w:rFonts w:ascii="Times New Roman" w:hAnsi="Times New Roman" w:cs="Times New Roman"/>
          <w:sz w:val="28"/>
          <w:szCs w:val="28"/>
          <w:shd w:val="clear" w:color="auto" w:fill="FFFFFF"/>
          <w:lang w:val="uk-UA"/>
        </w:rPr>
        <w:t>м</w:t>
      </w:r>
      <w:r w:rsidR="00BB59B4" w:rsidRPr="002F050D">
        <w:rPr>
          <w:rFonts w:ascii="Times New Roman" w:hAnsi="Times New Roman" w:cs="Times New Roman"/>
          <w:sz w:val="28"/>
          <w:szCs w:val="28"/>
          <w:shd w:val="clear" w:color="auto" w:fill="FFFFFF"/>
          <w:lang w:val="uk-UA"/>
        </w:rPr>
        <w:t xml:space="preserve"> сайт</w:t>
      </w:r>
      <w:r w:rsidR="00BB59B4">
        <w:rPr>
          <w:rFonts w:ascii="Times New Roman" w:hAnsi="Times New Roman" w:cs="Times New Roman"/>
          <w:sz w:val="28"/>
          <w:szCs w:val="28"/>
          <w:shd w:val="clear" w:color="auto" w:fill="FFFFFF"/>
          <w:lang w:val="uk-UA"/>
        </w:rPr>
        <w:t xml:space="preserve">ом </w:t>
      </w:r>
      <w:r w:rsidR="00BB59B4" w:rsidRPr="003D7B09">
        <w:rPr>
          <w:rFonts w:ascii="Times New Roman" w:hAnsi="Times New Roman" w:cs="Times New Roman"/>
          <w:bCs/>
          <w:color w:val="000000"/>
          <w:sz w:val="28"/>
          <w:szCs w:val="17"/>
          <w:lang w:val="ru-RU"/>
        </w:rPr>
        <w:t>"Марочник стали и сплавов (</w:t>
      </w:r>
      <w:hyperlink r:id="rId15" w:history="1">
        <w:r w:rsidR="00BB59B4" w:rsidRPr="005E083C">
          <w:rPr>
            <w:rStyle w:val="a3"/>
            <w:rFonts w:ascii="Times New Roman" w:hAnsi="Times New Roman" w:cs="Times New Roman"/>
            <w:bCs/>
            <w:sz w:val="28"/>
            <w:szCs w:val="17"/>
          </w:rPr>
          <w:t>www</w:t>
        </w:r>
        <w:r w:rsidR="00BB59B4" w:rsidRPr="003D7B09">
          <w:rPr>
            <w:rStyle w:val="a3"/>
            <w:rFonts w:ascii="Times New Roman" w:hAnsi="Times New Roman" w:cs="Times New Roman"/>
            <w:bCs/>
            <w:sz w:val="28"/>
            <w:szCs w:val="17"/>
            <w:lang w:val="ru-RU"/>
          </w:rPr>
          <w:t>.</w:t>
        </w:r>
        <w:r w:rsidR="00BB59B4" w:rsidRPr="005E083C">
          <w:rPr>
            <w:rStyle w:val="a3"/>
            <w:rFonts w:ascii="Times New Roman" w:hAnsi="Times New Roman" w:cs="Times New Roman"/>
            <w:bCs/>
            <w:sz w:val="28"/>
            <w:szCs w:val="17"/>
          </w:rPr>
          <w:t>splav</w:t>
        </w:r>
        <w:r w:rsidR="00BB59B4" w:rsidRPr="003D7B09">
          <w:rPr>
            <w:rStyle w:val="a3"/>
            <w:rFonts w:ascii="Times New Roman" w:hAnsi="Times New Roman" w:cs="Times New Roman"/>
            <w:bCs/>
            <w:sz w:val="28"/>
            <w:szCs w:val="17"/>
            <w:lang w:val="ru-RU"/>
          </w:rPr>
          <w:t>-</w:t>
        </w:r>
        <w:r w:rsidR="00BB59B4" w:rsidRPr="005E083C">
          <w:rPr>
            <w:rStyle w:val="a3"/>
            <w:rFonts w:ascii="Times New Roman" w:hAnsi="Times New Roman" w:cs="Times New Roman"/>
            <w:bCs/>
            <w:sz w:val="28"/>
            <w:szCs w:val="17"/>
          </w:rPr>
          <w:t>kharkov</w:t>
        </w:r>
        <w:r w:rsidR="00BB59B4" w:rsidRPr="003D7B09">
          <w:rPr>
            <w:rStyle w:val="a3"/>
            <w:rFonts w:ascii="Times New Roman" w:hAnsi="Times New Roman" w:cs="Times New Roman"/>
            <w:bCs/>
            <w:sz w:val="28"/>
            <w:szCs w:val="17"/>
            <w:lang w:val="ru-RU"/>
          </w:rPr>
          <w:t>.</w:t>
        </w:r>
        <w:r w:rsidR="00BB59B4" w:rsidRPr="005E083C">
          <w:rPr>
            <w:rStyle w:val="a3"/>
            <w:rFonts w:ascii="Times New Roman" w:hAnsi="Times New Roman" w:cs="Times New Roman"/>
            <w:bCs/>
            <w:sz w:val="28"/>
            <w:szCs w:val="17"/>
          </w:rPr>
          <w:t>com</w:t>
        </w:r>
      </w:hyperlink>
      <w:r w:rsidR="00BB59B4" w:rsidRPr="003D7B09">
        <w:rPr>
          <w:rFonts w:ascii="Times New Roman" w:hAnsi="Times New Roman" w:cs="Times New Roman"/>
          <w:bCs/>
          <w:color w:val="000000"/>
          <w:sz w:val="28"/>
          <w:szCs w:val="17"/>
          <w:lang w:val="ru-RU"/>
        </w:rPr>
        <w:t>)"</w:t>
      </w:r>
      <w:r w:rsidRPr="003D7B09">
        <w:rPr>
          <w:rFonts w:ascii="Times New Roman" w:hAnsi="Times New Roman" w:cs="Times New Roman"/>
          <w:noProof/>
          <w:sz w:val="28"/>
          <w:szCs w:val="28"/>
          <w:lang w:val="ru-RU"/>
        </w:rPr>
        <w:t xml:space="preserve">. Вказавши долі хімічних елементів у відсотках, визначаємо ГОСТ, марку </w:t>
      </w:r>
      <w:r w:rsidR="003D7B09">
        <w:rPr>
          <w:rFonts w:ascii="Times New Roman" w:hAnsi="Times New Roman" w:cs="Times New Roman"/>
          <w:noProof/>
          <w:sz w:val="28"/>
          <w:szCs w:val="28"/>
          <w:lang w:val="ru-RU"/>
        </w:rPr>
        <w:t>та класифікацію сплаву (рис. 2.2</w:t>
      </w:r>
      <w:r w:rsidRPr="003D7B09">
        <w:rPr>
          <w:rFonts w:ascii="Times New Roman" w:hAnsi="Times New Roman" w:cs="Times New Roman"/>
          <w:noProof/>
          <w:sz w:val="28"/>
          <w:szCs w:val="28"/>
          <w:lang w:val="ru-RU"/>
        </w:rPr>
        <w:t>).</w:t>
      </w:r>
    </w:p>
    <w:p w:rsidR="00D846F4" w:rsidRDefault="00D846F4" w:rsidP="00D846F4">
      <w:pPr>
        <w:spacing w:after="0" w:line="360" w:lineRule="auto"/>
        <w:jc w:val="center"/>
        <w:rPr>
          <w:rFonts w:ascii="Times New Roman" w:hAnsi="Times New Roman" w:cs="Times New Roman"/>
          <w:noProof/>
          <w:sz w:val="28"/>
          <w:szCs w:val="28"/>
        </w:rPr>
      </w:pPr>
      <w:r>
        <w:rPr>
          <w:noProof/>
          <w:lang w:val="uk-UA" w:eastAsia="uk-UA"/>
        </w:rPr>
        <w:drawing>
          <wp:inline distT="0" distB="0" distL="0" distR="0" wp14:anchorId="3EAD64F8" wp14:editId="1D0765B9">
            <wp:extent cx="6152515" cy="1614170"/>
            <wp:effectExtent l="0" t="0" r="63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2515" cy="1614170"/>
                    </a:xfrm>
                    <a:prstGeom prst="rect">
                      <a:avLst/>
                    </a:prstGeom>
                  </pic:spPr>
                </pic:pic>
              </a:graphicData>
            </a:graphic>
          </wp:inline>
        </w:drawing>
      </w:r>
    </w:p>
    <w:p w:rsidR="00BB59B4" w:rsidRDefault="00BB59B4" w:rsidP="00D846F4">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003D7B09">
        <w:rPr>
          <w:rFonts w:ascii="Times New Roman" w:hAnsi="Times New Roman" w:cs="Times New Roman"/>
          <w:noProof/>
          <w:sz w:val="28"/>
          <w:szCs w:val="28"/>
          <w:lang w:val="uk-UA"/>
        </w:rPr>
        <w:t>2.2</w:t>
      </w:r>
      <w:r>
        <w:rPr>
          <w:rFonts w:ascii="Times New Roman" w:hAnsi="Times New Roman" w:cs="Times New Roman"/>
          <w:noProof/>
          <w:sz w:val="28"/>
          <w:szCs w:val="28"/>
          <w:lang w:val="uk-UA"/>
        </w:rPr>
        <w:t xml:space="preserve"> Порівняльна таблиця матеріалів ВТ20 та ВТ0-1.</w:t>
      </w:r>
    </w:p>
    <w:p w:rsidR="00BB59B4" w:rsidRPr="00BB59B4" w:rsidRDefault="00BB59B4" w:rsidP="00D846F4">
      <w:pPr>
        <w:spacing w:after="0" w:line="360" w:lineRule="auto"/>
        <w:jc w:val="center"/>
        <w:rPr>
          <w:rFonts w:ascii="Times New Roman" w:hAnsi="Times New Roman" w:cs="Times New Roman"/>
          <w:noProof/>
          <w:sz w:val="28"/>
          <w:szCs w:val="28"/>
          <w:lang w:val="uk-UA"/>
        </w:rPr>
      </w:pPr>
    </w:p>
    <w:p w:rsidR="00D846F4" w:rsidRPr="00D846F4" w:rsidRDefault="00D846F4" w:rsidP="00D846F4">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Вміст </w:t>
      </w:r>
      <w:r>
        <w:rPr>
          <w:rFonts w:ascii="Times New Roman" w:hAnsi="Times New Roman" w:cs="Times New Roman"/>
          <w:noProof/>
          <w:sz w:val="28"/>
          <w:szCs w:val="28"/>
        </w:rPr>
        <w:t>Al</w:t>
      </w:r>
      <w:r>
        <w:rPr>
          <w:rFonts w:ascii="Times New Roman" w:hAnsi="Times New Roman" w:cs="Times New Roman"/>
          <w:noProof/>
          <w:sz w:val="28"/>
          <w:szCs w:val="28"/>
          <w:lang w:val="uk-UA"/>
        </w:rPr>
        <w:t xml:space="preserve"> однозначно вказує на сплав ВТ20-1, вміст</w:t>
      </w:r>
      <w:r w:rsidRPr="003D7B09">
        <w:rPr>
          <w:rFonts w:ascii="Times New Roman" w:hAnsi="Times New Roman" w:cs="Times New Roman"/>
          <w:noProof/>
          <w:sz w:val="28"/>
          <w:szCs w:val="28"/>
        </w:rPr>
        <w:t xml:space="preserve"> </w:t>
      </w:r>
      <w:r>
        <w:rPr>
          <w:rFonts w:ascii="Times New Roman" w:hAnsi="Times New Roman" w:cs="Times New Roman"/>
          <w:noProof/>
          <w:sz w:val="28"/>
          <w:szCs w:val="28"/>
        </w:rPr>
        <w:t>Zr</w:t>
      </w:r>
      <w:r w:rsidRPr="003D7B09">
        <w:rPr>
          <w:rFonts w:ascii="Times New Roman" w:hAnsi="Times New Roman" w:cs="Times New Roman"/>
          <w:noProof/>
          <w:sz w:val="28"/>
          <w:szCs w:val="28"/>
        </w:rPr>
        <w:t xml:space="preserve"> </w:t>
      </w:r>
      <w:r>
        <w:rPr>
          <w:rFonts w:ascii="Times New Roman" w:hAnsi="Times New Roman" w:cs="Times New Roman"/>
          <w:noProof/>
          <w:sz w:val="28"/>
          <w:szCs w:val="28"/>
          <w:lang w:val="uk-UA"/>
        </w:rPr>
        <w:t>та</w:t>
      </w:r>
      <w:r w:rsidRPr="003D7B09">
        <w:rPr>
          <w:rFonts w:ascii="Times New Roman" w:hAnsi="Times New Roman" w:cs="Times New Roman"/>
          <w:noProof/>
          <w:sz w:val="28"/>
          <w:szCs w:val="28"/>
        </w:rPr>
        <w:t xml:space="preserve"> </w:t>
      </w:r>
      <w:r>
        <w:rPr>
          <w:rFonts w:ascii="Times New Roman" w:hAnsi="Times New Roman" w:cs="Times New Roman"/>
          <w:noProof/>
          <w:sz w:val="28"/>
          <w:szCs w:val="28"/>
        </w:rPr>
        <w:t>V</w:t>
      </w:r>
      <w:r>
        <w:rPr>
          <w:rFonts w:ascii="Times New Roman" w:hAnsi="Times New Roman" w:cs="Times New Roman"/>
          <w:noProof/>
          <w:sz w:val="28"/>
          <w:szCs w:val="28"/>
          <w:lang w:val="uk-UA"/>
        </w:rPr>
        <w:t xml:space="preserve"> на границі</w:t>
      </w:r>
      <w:r w:rsidR="00BB59B4">
        <w:rPr>
          <w:rFonts w:ascii="Times New Roman" w:hAnsi="Times New Roman" w:cs="Times New Roman"/>
          <w:noProof/>
          <w:sz w:val="28"/>
          <w:szCs w:val="28"/>
          <w:lang w:val="uk-UA"/>
        </w:rPr>
        <w:t xml:space="preserve"> між сплавами. П</w:t>
      </w:r>
      <w:r w:rsidR="00BB59B4" w:rsidRPr="003D7B09">
        <w:rPr>
          <w:rFonts w:ascii="Times New Roman" w:hAnsi="Times New Roman" w:cs="Times New Roman"/>
          <w:noProof/>
          <w:sz w:val="28"/>
          <w:szCs w:val="28"/>
          <w:lang w:val="ru-RU"/>
        </w:rPr>
        <w:t>рограма</w:t>
      </w:r>
      <w:r w:rsidR="00BB59B4" w:rsidRPr="003D7B09">
        <w:rPr>
          <w:rFonts w:ascii="Times New Roman" w:hAnsi="Times New Roman" w:cs="Times New Roman"/>
          <w:noProof/>
          <w:sz w:val="28"/>
          <w:szCs w:val="28"/>
        </w:rPr>
        <w:t xml:space="preserve"> </w:t>
      </w:r>
      <w:r w:rsidR="00BB59B4" w:rsidRPr="003D7B09">
        <w:rPr>
          <w:rFonts w:ascii="Times New Roman" w:hAnsi="Times New Roman" w:cs="Times New Roman"/>
          <w:noProof/>
          <w:sz w:val="28"/>
          <w:szCs w:val="28"/>
          <w:lang w:val="ru-RU"/>
        </w:rPr>
        <w:t>приладу</w:t>
      </w:r>
      <w:r w:rsidR="00BB59B4" w:rsidRPr="003D7B09">
        <w:rPr>
          <w:rFonts w:ascii="Times New Roman" w:hAnsi="Times New Roman" w:cs="Times New Roman"/>
          <w:noProof/>
          <w:sz w:val="28"/>
          <w:szCs w:val="28"/>
        </w:rPr>
        <w:t xml:space="preserve"> </w:t>
      </w:r>
      <w:r w:rsidR="00BB59B4" w:rsidRPr="003D7B09">
        <w:rPr>
          <w:rFonts w:ascii="Times New Roman" w:hAnsi="Times New Roman" w:cs="Times New Roman"/>
          <w:color w:val="222222"/>
          <w:sz w:val="28"/>
          <w:szCs w:val="28"/>
        </w:rPr>
        <w:t>"</w:t>
      </w:r>
      <w:r w:rsidR="00BB59B4" w:rsidRPr="00423675">
        <w:rPr>
          <w:rFonts w:ascii="Times New Roman" w:hAnsi="Times New Roman" w:cs="Times New Roman"/>
          <w:color w:val="222222"/>
          <w:sz w:val="28"/>
          <w:szCs w:val="28"/>
        </w:rPr>
        <w:t>EXPERT</w:t>
      </w:r>
      <w:r w:rsidR="00BB59B4" w:rsidRPr="003D7B09">
        <w:rPr>
          <w:rFonts w:ascii="Times New Roman" w:hAnsi="Times New Roman" w:cs="Times New Roman"/>
          <w:color w:val="222222"/>
          <w:sz w:val="28"/>
          <w:szCs w:val="28"/>
        </w:rPr>
        <w:t xml:space="preserve"> 3</w:t>
      </w:r>
      <w:r w:rsidR="00BB59B4" w:rsidRPr="00423675">
        <w:rPr>
          <w:rFonts w:ascii="Times New Roman" w:hAnsi="Times New Roman" w:cs="Times New Roman"/>
          <w:color w:val="222222"/>
          <w:sz w:val="28"/>
          <w:szCs w:val="28"/>
        </w:rPr>
        <w:t>L</w:t>
      </w:r>
      <w:r w:rsidR="00BB59B4" w:rsidRPr="003D7B09">
        <w:rPr>
          <w:rFonts w:ascii="Times New Roman" w:hAnsi="Times New Roman" w:cs="Times New Roman"/>
          <w:color w:val="222222"/>
          <w:sz w:val="28"/>
          <w:szCs w:val="28"/>
        </w:rPr>
        <w:t>"</w:t>
      </w:r>
      <w:r w:rsidR="00BB59B4">
        <w:rPr>
          <w:rFonts w:ascii="Times New Roman" w:hAnsi="Times New Roman" w:cs="Times New Roman"/>
          <w:color w:val="222222"/>
          <w:sz w:val="28"/>
          <w:szCs w:val="28"/>
          <w:lang w:val="uk-UA"/>
        </w:rPr>
        <w:t xml:space="preserve"> </w:t>
      </w:r>
      <w:r w:rsidR="00BB59B4" w:rsidRPr="003D7B09">
        <w:rPr>
          <w:rFonts w:ascii="Times New Roman" w:hAnsi="Times New Roman" w:cs="Times New Roman"/>
          <w:noProof/>
          <w:sz w:val="28"/>
          <w:szCs w:val="28"/>
          <w:lang w:val="ru-RU"/>
        </w:rPr>
        <w:t>визначи</w:t>
      </w:r>
      <w:r w:rsidR="00BB59B4">
        <w:rPr>
          <w:rFonts w:ascii="Times New Roman" w:hAnsi="Times New Roman" w:cs="Times New Roman"/>
          <w:noProof/>
          <w:sz w:val="28"/>
          <w:szCs w:val="28"/>
          <w:lang w:val="uk-UA"/>
        </w:rPr>
        <w:t>ла</w:t>
      </w:r>
      <w:r w:rsidR="00BB59B4" w:rsidRPr="003D7B09">
        <w:rPr>
          <w:rFonts w:ascii="Times New Roman" w:hAnsi="Times New Roman" w:cs="Times New Roman"/>
          <w:noProof/>
          <w:sz w:val="28"/>
          <w:szCs w:val="28"/>
        </w:rPr>
        <w:t xml:space="preserve"> </w:t>
      </w:r>
      <w:r w:rsidR="00BB59B4" w:rsidRPr="003D7B09">
        <w:rPr>
          <w:rFonts w:ascii="Times New Roman" w:hAnsi="Times New Roman" w:cs="Times New Roman"/>
          <w:noProof/>
          <w:sz w:val="28"/>
          <w:szCs w:val="28"/>
          <w:lang w:val="ru-RU"/>
        </w:rPr>
        <w:t>ГОСТ даного матеріалу</w:t>
      </w:r>
      <w:r w:rsidR="00BB59B4">
        <w:rPr>
          <w:rFonts w:ascii="Times New Roman" w:hAnsi="Times New Roman" w:cs="Times New Roman"/>
          <w:noProof/>
          <w:sz w:val="28"/>
          <w:szCs w:val="28"/>
          <w:lang w:val="uk-UA"/>
        </w:rPr>
        <w:t xml:space="preserve"> і ідентифікувала його як сплав ВТ20-1</w:t>
      </w:r>
      <w:r w:rsidR="00BB59B4" w:rsidRPr="003D7B09">
        <w:rPr>
          <w:rFonts w:ascii="Times New Roman" w:hAnsi="Times New Roman" w:cs="Times New Roman"/>
          <w:noProof/>
          <w:sz w:val="28"/>
          <w:szCs w:val="28"/>
          <w:lang w:val="ru-RU"/>
        </w:rPr>
        <w:t>.</w:t>
      </w:r>
    </w:p>
    <w:p w:rsidR="00D846F4" w:rsidRPr="003D7B09" w:rsidRDefault="00D846F4" w:rsidP="00D846F4">
      <w:pPr>
        <w:spacing w:after="0" w:line="360" w:lineRule="auto"/>
        <w:ind w:firstLine="709"/>
        <w:jc w:val="both"/>
        <w:rPr>
          <w:rFonts w:ascii="Times New Roman" w:hAnsi="Times New Roman" w:cs="Times New Roman"/>
          <w:noProof/>
          <w:sz w:val="28"/>
          <w:szCs w:val="28"/>
          <w:lang w:val="ru-RU"/>
        </w:rPr>
      </w:pPr>
    </w:p>
    <w:p w:rsidR="009E1E14" w:rsidRDefault="009E1E14" w:rsidP="00D846F4">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Х-променевий структурний аналіз сплаву проводився на Х-променевому дифрактометрі фірми </w:t>
      </w:r>
      <w:r>
        <w:rPr>
          <w:rFonts w:ascii="Times New Roman" w:hAnsi="Times New Roman" w:cs="Times New Roman"/>
          <w:noProof/>
          <w:sz w:val="28"/>
          <w:szCs w:val="28"/>
        </w:rPr>
        <w:t>Shimadzu</w:t>
      </w:r>
      <w:r>
        <w:rPr>
          <w:rFonts w:ascii="Times New Roman" w:hAnsi="Times New Roman" w:cs="Times New Roman"/>
          <w:noProof/>
          <w:sz w:val="28"/>
          <w:szCs w:val="28"/>
          <w:lang w:val="uk-UA"/>
        </w:rPr>
        <w:t>.</w:t>
      </w:r>
      <w:r w:rsidR="00767A17" w:rsidRPr="003D7B09">
        <w:rPr>
          <w:rFonts w:ascii="Times New Roman" w:hAnsi="Times New Roman" w:cs="Times New Roman"/>
          <w:noProof/>
          <w:sz w:val="28"/>
          <w:szCs w:val="28"/>
          <w:lang w:val="ru-RU"/>
        </w:rPr>
        <w:t xml:space="preserve"> </w:t>
      </w:r>
      <w:r w:rsidR="00767A17">
        <w:rPr>
          <w:rFonts w:ascii="Times New Roman" w:hAnsi="Times New Roman" w:cs="Times New Roman"/>
          <w:noProof/>
          <w:sz w:val="28"/>
          <w:szCs w:val="28"/>
          <w:lang w:val="uk-UA"/>
        </w:rPr>
        <w:t>Дифрактограм</w:t>
      </w:r>
      <w:r w:rsidR="003D7B09">
        <w:rPr>
          <w:rFonts w:ascii="Times New Roman" w:hAnsi="Times New Roman" w:cs="Times New Roman"/>
          <w:noProof/>
          <w:sz w:val="28"/>
          <w:szCs w:val="28"/>
          <w:lang w:val="uk-UA"/>
        </w:rPr>
        <w:t>а сплаву представлена на рис. 2.3</w:t>
      </w:r>
      <w:r w:rsidR="00767A17">
        <w:rPr>
          <w:rFonts w:ascii="Times New Roman" w:hAnsi="Times New Roman" w:cs="Times New Roman"/>
          <w:noProof/>
          <w:sz w:val="28"/>
          <w:szCs w:val="28"/>
          <w:lang w:val="uk-UA"/>
        </w:rPr>
        <w:t>.</w:t>
      </w:r>
      <w:r w:rsidR="000F0700">
        <w:rPr>
          <w:rFonts w:ascii="Times New Roman" w:hAnsi="Times New Roman" w:cs="Times New Roman"/>
          <w:noProof/>
          <w:sz w:val="28"/>
          <w:szCs w:val="28"/>
          <w:lang w:val="uk-UA"/>
        </w:rPr>
        <w:t xml:space="preserve"> Усі рефлекси на дифрактограмі відповідають фазі </w:t>
      </w:r>
      <w:r w:rsidR="000F0700">
        <w:rPr>
          <w:rFonts w:ascii="Times New Roman" w:hAnsi="Times New Roman" w:cs="Times New Roman"/>
          <w:noProof/>
          <w:sz w:val="28"/>
          <w:szCs w:val="28"/>
        </w:rPr>
        <w:sym w:font="Symbol" w:char="F061"/>
      </w:r>
      <w:r w:rsidR="000F0700" w:rsidRPr="003D7B09">
        <w:rPr>
          <w:rFonts w:ascii="Times New Roman" w:hAnsi="Times New Roman" w:cs="Times New Roman"/>
          <w:noProof/>
          <w:sz w:val="28"/>
          <w:szCs w:val="28"/>
          <w:lang w:val="ru-RU"/>
        </w:rPr>
        <w:t>-</w:t>
      </w:r>
      <w:r w:rsidR="000F0700">
        <w:rPr>
          <w:rFonts w:ascii="Times New Roman" w:hAnsi="Times New Roman" w:cs="Times New Roman"/>
          <w:noProof/>
          <w:sz w:val="28"/>
          <w:szCs w:val="28"/>
          <w:lang w:val="uk-UA"/>
        </w:rPr>
        <w:t xml:space="preserve">Ті </w:t>
      </w:r>
      <w:r w:rsidR="000F0700" w:rsidRPr="003D7B09">
        <w:rPr>
          <w:rFonts w:ascii="Times New Roman" w:hAnsi="Times New Roman" w:cs="Times New Roman"/>
          <w:noProof/>
          <w:sz w:val="28"/>
          <w:szCs w:val="28"/>
          <w:lang w:val="ru-RU"/>
        </w:rPr>
        <w:t>(</w:t>
      </w:r>
      <w:r w:rsidR="000F0700">
        <w:rPr>
          <w:rFonts w:ascii="Times New Roman" w:hAnsi="Times New Roman" w:cs="Times New Roman"/>
          <w:noProof/>
          <w:sz w:val="28"/>
          <w:szCs w:val="28"/>
          <w:lang w:val="uk-UA"/>
        </w:rPr>
        <w:t>гексагональна сингонія).</w:t>
      </w:r>
    </w:p>
    <w:p w:rsidR="000F0700" w:rsidRPr="00767A17" w:rsidRDefault="000F0700" w:rsidP="00D846F4">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Для детальнішого аналізу розглянемо </w:t>
      </w:r>
      <w:r w:rsidR="00C613B1">
        <w:rPr>
          <w:rFonts w:ascii="Times New Roman" w:hAnsi="Times New Roman" w:cs="Times New Roman"/>
          <w:noProof/>
          <w:sz w:val="28"/>
          <w:szCs w:val="28"/>
          <w:lang w:val="uk-UA"/>
        </w:rPr>
        <w:t xml:space="preserve">та проаналізуємо </w:t>
      </w:r>
      <w:r>
        <w:rPr>
          <w:rFonts w:ascii="Times New Roman" w:hAnsi="Times New Roman" w:cs="Times New Roman"/>
          <w:noProof/>
          <w:sz w:val="28"/>
          <w:szCs w:val="28"/>
          <w:lang w:val="uk-UA"/>
        </w:rPr>
        <w:t>діаграм</w:t>
      </w:r>
      <w:r w:rsidR="00C613B1">
        <w:rPr>
          <w:rFonts w:ascii="Times New Roman" w:hAnsi="Times New Roman" w:cs="Times New Roman"/>
          <w:noProof/>
          <w:sz w:val="28"/>
          <w:szCs w:val="28"/>
          <w:lang w:val="uk-UA"/>
        </w:rPr>
        <w:t>и стану Ті-легуючий елемент.</w:t>
      </w:r>
      <w:r>
        <w:rPr>
          <w:rFonts w:ascii="Times New Roman" w:hAnsi="Times New Roman" w:cs="Times New Roman"/>
          <w:noProof/>
          <w:sz w:val="28"/>
          <w:szCs w:val="28"/>
          <w:lang w:val="uk-UA"/>
        </w:rPr>
        <w:t xml:space="preserve"> </w:t>
      </w:r>
    </w:p>
    <w:p w:rsidR="009E1E14" w:rsidRDefault="00767A17" w:rsidP="00767A17">
      <w:pPr>
        <w:spacing w:after="0" w:line="360" w:lineRule="auto"/>
        <w:jc w:val="center"/>
        <w:rPr>
          <w:rFonts w:ascii="Times New Roman" w:hAnsi="Times New Roman" w:cs="Times New Roman"/>
          <w:noProof/>
          <w:sz w:val="28"/>
          <w:szCs w:val="28"/>
        </w:rPr>
      </w:pPr>
      <w:r>
        <w:rPr>
          <w:noProof/>
          <w:lang w:val="uk-UA" w:eastAsia="uk-UA"/>
        </w:rPr>
        <w:lastRenderedPageBreak/>
        <w:drawing>
          <wp:inline distT="0" distB="0" distL="0" distR="0" wp14:anchorId="3FD625B3" wp14:editId="15712669">
            <wp:extent cx="5636623" cy="4227031"/>
            <wp:effectExtent l="0" t="0" r="254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2426" cy="4231382"/>
                    </a:xfrm>
                    <a:prstGeom prst="rect">
                      <a:avLst/>
                    </a:prstGeom>
                  </pic:spPr>
                </pic:pic>
              </a:graphicData>
            </a:graphic>
          </wp:inline>
        </w:drawing>
      </w:r>
    </w:p>
    <w:p w:rsidR="00767A17" w:rsidRPr="00767A17" w:rsidRDefault="003D7B09" w:rsidP="00767A17">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 2.3</w:t>
      </w:r>
      <w:r w:rsidR="00767A17">
        <w:rPr>
          <w:rFonts w:ascii="Times New Roman" w:hAnsi="Times New Roman" w:cs="Times New Roman"/>
          <w:noProof/>
          <w:sz w:val="28"/>
          <w:szCs w:val="28"/>
          <w:lang w:val="uk-UA"/>
        </w:rPr>
        <w:t>.</w:t>
      </w:r>
      <w:r w:rsidRPr="003D7B09">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Дифрактограма сплаву</w:t>
      </w:r>
      <w:r w:rsidR="00767A17">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ВТ20</w:t>
      </w:r>
    </w:p>
    <w:p w:rsidR="00767A17" w:rsidRPr="003D7B09" w:rsidRDefault="00767A17" w:rsidP="00767A17">
      <w:pPr>
        <w:spacing w:after="0" w:line="360" w:lineRule="auto"/>
        <w:jc w:val="center"/>
        <w:rPr>
          <w:rFonts w:ascii="Times New Roman" w:hAnsi="Times New Roman" w:cs="Times New Roman"/>
          <w:noProof/>
          <w:sz w:val="28"/>
          <w:szCs w:val="28"/>
          <w:lang w:val="ru-RU"/>
        </w:rPr>
      </w:pPr>
    </w:p>
    <w:p w:rsidR="00C613B1" w:rsidRPr="003D7B09" w:rsidRDefault="00C613B1" w:rsidP="00C613B1">
      <w:pPr>
        <w:spacing w:after="0" w:line="360" w:lineRule="auto"/>
        <w:ind w:firstLine="709"/>
        <w:jc w:val="both"/>
        <w:rPr>
          <w:rFonts w:ascii="Times New Roman" w:hAnsi="Times New Roman" w:cs="Times New Roman"/>
          <w:noProof/>
          <w:sz w:val="28"/>
          <w:szCs w:val="28"/>
          <w:lang w:val="ru-RU"/>
        </w:rPr>
      </w:pPr>
      <w:r>
        <w:rPr>
          <w:rFonts w:ascii="Times New Roman" w:hAnsi="Times New Roman" w:cs="Times New Roman"/>
          <w:noProof/>
          <w:sz w:val="28"/>
          <w:szCs w:val="28"/>
          <w:lang w:val="uk-UA"/>
        </w:rPr>
        <w:t xml:space="preserve">Згідно опису у книжці </w:t>
      </w:r>
      <w:r w:rsidRPr="003D7B09">
        <w:rPr>
          <w:rFonts w:ascii="Times New Roman" w:hAnsi="Times New Roman" w:cs="Times New Roman"/>
          <w:noProof/>
          <w:sz w:val="28"/>
          <w:szCs w:val="28"/>
          <w:lang w:val="ru-RU"/>
        </w:rPr>
        <w:t>С. Г. Глазунов</w:t>
      </w:r>
      <w:r>
        <w:rPr>
          <w:rFonts w:ascii="Times New Roman" w:hAnsi="Times New Roman" w:cs="Times New Roman"/>
          <w:noProof/>
          <w:sz w:val="28"/>
          <w:szCs w:val="28"/>
          <w:lang w:val="uk-UA"/>
        </w:rPr>
        <w:t>а</w:t>
      </w:r>
      <w:r w:rsidRPr="003D7B09">
        <w:rPr>
          <w:rFonts w:ascii="Times New Roman" w:hAnsi="Times New Roman" w:cs="Times New Roman"/>
          <w:noProof/>
          <w:sz w:val="28"/>
          <w:szCs w:val="28"/>
          <w:lang w:val="ru-RU"/>
        </w:rPr>
        <w:t xml:space="preserve"> [15]</w:t>
      </w:r>
      <w:r>
        <w:rPr>
          <w:rFonts w:ascii="Times New Roman" w:hAnsi="Times New Roman" w:cs="Times New Roman"/>
          <w:noProof/>
          <w:sz w:val="28"/>
          <w:szCs w:val="28"/>
          <w:lang w:val="uk-UA"/>
        </w:rPr>
        <w:t xml:space="preserve">, за впливом на поліморфні перетворення в титані </w:t>
      </w:r>
      <w:r w:rsidRPr="003D7B09">
        <w:rPr>
          <w:rFonts w:ascii="Times New Roman" w:hAnsi="Times New Roman" w:cs="Times New Roman"/>
          <w:noProof/>
          <w:sz w:val="28"/>
          <w:szCs w:val="28"/>
          <w:lang w:val="ru-RU"/>
        </w:rPr>
        <w:t xml:space="preserve">легуючі елементи </w:t>
      </w:r>
      <w:r>
        <w:rPr>
          <w:rFonts w:ascii="Times New Roman" w:hAnsi="Times New Roman" w:cs="Times New Roman"/>
          <w:noProof/>
          <w:sz w:val="28"/>
          <w:szCs w:val="28"/>
          <w:lang w:val="uk-UA"/>
        </w:rPr>
        <w:t xml:space="preserve">можна поділити на 3 </w:t>
      </w:r>
      <w:r w:rsidRPr="003D7B09">
        <w:rPr>
          <w:rFonts w:ascii="Times New Roman" w:hAnsi="Times New Roman" w:cs="Times New Roman"/>
          <w:noProof/>
          <w:sz w:val="28"/>
          <w:szCs w:val="28"/>
          <w:lang w:val="ru-RU"/>
        </w:rPr>
        <w:t xml:space="preserve">групи: </w:t>
      </w:r>
    </w:p>
    <w:p w:rsidR="00767A17" w:rsidRPr="00C613B1" w:rsidRDefault="00C613B1" w:rsidP="00001A3E">
      <w:pPr>
        <w:pStyle w:val="af6"/>
        <w:numPr>
          <w:ilvl w:val="0"/>
          <w:numId w:val="5"/>
        </w:numPr>
        <w:spacing w:after="0" w:line="360" w:lineRule="auto"/>
        <w:ind w:left="0" w:firstLine="726"/>
        <w:jc w:val="both"/>
        <w:rPr>
          <w:rFonts w:ascii="Times New Roman" w:hAnsi="Times New Roman" w:cs="Times New Roman"/>
          <w:noProof/>
          <w:sz w:val="28"/>
          <w:szCs w:val="28"/>
          <w:lang w:val="uk-UA"/>
        </w:rPr>
      </w:pPr>
      <w:r w:rsidRPr="00C613B1">
        <w:rPr>
          <w:rFonts w:ascii="Times New Roman" w:hAnsi="Times New Roman" w:cs="Times New Roman"/>
          <w:noProof/>
          <w:sz w:val="28"/>
          <w:szCs w:val="28"/>
        </w:rPr>
        <w:t>α</w:t>
      </w:r>
      <w:r w:rsidRPr="003D7B09">
        <w:rPr>
          <w:rFonts w:ascii="Times New Roman" w:hAnsi="Times New Roman" w:cs="Times New Roman"/>
          <w:noProof/>
          <w:sz w:val="28"/>
          <w:szCs w:val="28"/>
          <w:lang w:val="ru-RU"/>
        </w:rPr>
        <w:t xml:space="preserve">-стабілізаторами – </w:t>
      </w:r>
      <w:r w:rsidRPr="00C613B1">
        <w:rPr>
          <w:rFonts w:ascii="Times New Roman" w:hAnsi="Times New Roman" w:cs="Times New Roman"/>
          <w:noProof/>
          <w:sz w:val="28"/>
          <w:szCs w:val="28"/>
          <w:lang w:val="uk-UA"/>
        </w:rPr>
        <w:t xml:space="preserve">це </w:t>
      </w:r>
      <w:r w:rsidRPr="003D7B09">
        <w:rPr>
          <w:rFonts w:ascii="Times New Roman" w:hAnsi="Times New Roman" w:cs="Times New Roman"/>
          <w:noProof/>
          <w:sz w:val="28"/>
          <w:szCs w:val="28"/>
          <w:lang w:val="ru-RU"/>
        </w:rPr>
        <w:t xml:space="preserve">елементами, що підвищують температуру поліморфного перетворення титану. До числа </w:t>
      </w:r>
      <w:r w:rsidRPr="00C613B1">
        <w:rPr>
          <w:rFonts w:ascii="Times New Roman" w:hAnsi="Times New Roman" w:cs="Times New Roman"/>
          <w:noProof/>
          <w:sz w:val="28"/>
          <w:szCs w:val="28"/>
        </w:rPr>
        <w:t>α</w:t>
      </w:r>
      <w:r w:rsidRPr="003D7B09">
        <w:rPr>
          <w:rFonts w:ascii="Times New Roman" w:hAnsi="Times New Roman" w:cs="Times New Roman"/>
          <w:noProof/>
          <w:sz w:val="28"/>
          <w:szCs w:val="28"/>
          <w:lang w:val="ru-RU"/>
        </w:rPr>
        <w:t xml:space="preserve">-стабілізаторів </w:t>
      </w:r>
      <w:r w:rsidRPr="00C613B1">
        <w:rPr>
          <w:rFonts w:ascii="Times New Roman" w:hAnsi="Times New Roman" w:cs="Times New Roman"/>
          <w:noProof/>
          <w:sz w:val="28"/>
          <w:szCs w:val="28"/>
          <w:lang w:val="uk-UA"/>
        </w:rPr>
        <w:t>з</w:t>
      </w:r>
      <w:r w:rsidRPr="003D7B09">
        <w:rPr>
          <w:rFonts w:ascii="Times New Roman" w:hAnsi="Times New Roman" w:cs="Times New Roman"/>
          <w:noProof/>
          <w:sz w:val="28"/>
          <w:szCs w:val="28"/>
          <w:lang w:val="ru-RU"/>
        </w:rPr>
        <w:t xml:space="preserve"> металів відносяться алюміній, галій та індій, </w:t>
      </w:r>
      <w:r w:rsidRPr="00C613B1">
        <w:rPr>
          <w:rFonts w:ascii="Times New Roman" w:hAnsi="Times New Roman" w:cs="Times New Roman"/>
          <w:noProof/>
          <w:sz w:val="28"/>
          <w:szCs w:val="28"/>
          <w:lang w:val="uk-UA"/>
        </w:rPr>
        <w:t xml:space="preserve">а з </w:t>
      </w:r>
      <w:r w:rsidRPr="003D7B09">
        <w:rPr>
          <w:rFonts w:ascii="Times New Roman" w:hAnsi="Times New Roman" w:cs="Times New Roman"/>
          <w:noProof/>
          <w:sz w:val="28"/>
          <w:szCs w:val="28"/>
          <w:lang w:val="ru-RU"/>
        </w:rPr>
        <w:t xml:space="preserve">неметалів – вуглець, азот і кисень. </w:t>
      </w:r>
      <w:r w:rsidRPr="00C613B1">
        <w:rPr>
          <w:rFonts w:ascii="Times New Roman" w:hAnsi="Times New Roman" w:cs="Times New Roman"/>
          <w:noProof/>
          <w:sz w:val="28"/>
          <w:szCs w:val="28"/>
          <w:lang w:val="uk-UA"/>
        </w:rPr>
        <w:t xml:space="preserve">Фрагмент схематичної діаграми стану представлений на </w:t>
      </w:r>
      <w:r w:rsidR="003D7B09">
        <w:rPr>
          <w:rFonts w:ascii="Times New Roman" w:hAnsi="Times New Roman" w:cs="Times New Roman"/>
          <w:noProof/>
          <w:sz w:val="28"/>
          <w:szCs w:val="28"/>
          <w:lang w:val="ru-RU"/>
        </w:rPr>
        <w:t>рис.2.4</w:t>
      </w:r>
      <w:r w:rsidRPr="003D7B09">
        <w:rPr>
          <w:rFonts w:ascii="Times New Roman" w:hAnsi="Times New Roman" w:cs="Times New Roman"/>
          <w:noProof/>
          <w:sz w:val="28"/>
          <w:szCs w:val="28"/>
          <w:lang w:val="ru-RU"/>
        </w:rPr>
        <w:t xml:space="preserve"> а</w:t>
      </w:r>
      <w:r w:rsidRPr="00C613B1">
        <w:rPr>
          <w:rFonts w:ascii="Times New Roman" w:hAnsi="Times New Roman" w:cs="Times New Roman"/>
          <w:noProof/>
          <w:sz w:val="28"/>
          <w:szCs w:val="28"/>
          <w:lang w:val="uk-UA"/>
        </w:rPr>
        <w:t>.</w:t>
      </w:r>
    </w:p>
    <w:p w:rsidR="00001A3E" w:rsidRDefault="00001A3E" w:rsidP="00001A3E">
      <w:pPr>
        <w:pStyle w:val="af6"/>
        <w:numPr>
          <w:ilvl w:val="0"/>
          <w:numId w:val="5"/>
        </w:numPr>
        <w:spacing w:after="0" w:line="360" w:lineRule="auto"/>
        <w:ind w:left="0" w:firstLine="726"/>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t xml:space="preserve">До другої групи належать β-стабілізатори – елементи, що знижують температуру поліморфного перетворення титану. Ці елементи в свою чергу можна розбити на три підгрупи. </w:t>
      </w:r>
    </w:p>
    <w:p w:rsidR="00001A3E" w:rsidRPr="00001A3E" w:rsidRDefault="00001A3E" w:rsidP="00001A3E">
      <w:pPr>
        <w:pStyle w:val="af6"/>
        <w:spacing w:after="0" w:line="360" w:lineRule="auto"/>
        <w:ind w:left="0" w:firstLine="709"/>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t xml:space="preserve">У сплавах титану з елементами першої підгрупи при досить низькій температурі відбувається евтектоїдний </w:t>
      </w:r>
      <w:r w:rsidR="003D7B09">
        <w:rPr>
          <w:rFonts w:ascii="Times New Roman" w:hAnsi="Times New Roman" w:cs="Times New Roman"/>
          <w:noProof/>
          <w:sz w:val="28"/>
          <w:szCs w:val="28"/>
          <w:lang w:val="uk-UA"/>
        </w:rPr>
        <w:t>розпад βфази β → α + γ (рис. 2.4</w:t>
      </w:r>
      <w:r w:rsidRPr="00001A3E">
        <w:rPr>
          <w:rFonts w:ascii="Times New Roman" w:hAnsi="Times New Roman" w:cs="Times New Roman"/>
          <w:noProof/>
          <w:sz w:val="28"/>
          <w:szCs w:val="28"/>
          <w:lang w:val="uk-UA"/>
        </w:rPr>
        <w:t xml:space="preserve"> б); до числа таких елементів відносяться хром, марганець, залізо, мідь, нікель, кобальт</w:t>
      </w:r>
      <w:r w:rsidR="003D7B09">
        <w:rPr>
          <w:rFonts w:ascii="Times New Roman" w:hAnsi="Times New Roman" w:cs="Times New Roman"/>
          <w:noProof/>
          <w:sz w:val="28"/>
          <w:szCs w:val="28"/>
          <w:lang w:val="uk-UA"/>
        </w:rPr>
        <w:t>,</w:t>
      </w:r>
      <w:r w:rsidRPr="00001A3E">
        <w:rPr>
          <w:rFonts w:ascii="Times New Roman" w:hAnsi="Times New Roman" w:cs="Times New Roman"/>
          <w:noProof/>
          <w:sz w:val="28"/>
          <w:szCs w:val="28"/>
          <w:lang w:val="uk-UA"/>
        </w:rPr>
        <w:t xml:space="preserve"> </w:t>
      </w:r>
      <w:r w:rsidRPr="00001A3E">
        <w:rPr>
          <w:rFonts w:ascii="Times New Roman" w:hAnsi="Times New Roman" w:cs="Times New Roman"/>
          <w:noProof/>
          <w:sz w:val="28"/>
          <w:szCs w:val="28"/>
          <w:lang w:val="uk-UA"/>
        </w:rPr>
        <w:lastRenderedPageBreak/>
        <w:t xml:space="preserve">їх називають евтектоїдообразуючими β-стабілізаторами. У сплавах титану з евтектоїдоутворюючими βстабілізаторами, представленими перехідними елементами, β-фаза досить стійка і зберігається тривало при температурах нижче евтектоїдної. У сплавах титану з неперехідними елементами β-фазу не вдається зафіксувати навіть загартуванням з температур вище евтектоїдної. </w:t>
      </w:r>
    </w:p>
    <w:p w:rsidR="00001A3E" w:rsidRPr="00001A3E" w:rsidRDefault="00001A3E" w:rsidP="00001A3E">
      <w:pPr>
        <w:pStyle w:val="af6"/>
        <w:spacing w:after="0" w:line="360" w:lineRule="auto"/>
        <w:ind w:left="0" w:firstLine="726"/>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t>Елементи другої підгрупи (ванадій, молібден, ніобій, тантал) утворюють безперервні розчини з β-титаном і тому їх називають ізомор</w:t>
      </w:r>
      <w:r w:rsidR="003D7B09">
        <w:rPr>
          <w:rFonts w:ascii="Times New Roman" w:hAnsi="Times New Roman" w:cs="Times New Roman"/>
          <w:noProof/>
          <w:sz w:val="28"/>
          <w:szCs w:val="28"/>
          <w:lang w:val="uk-UA"/>
        </w:rPr>
        <w:t>фними βстабілізаторами (рис. 2.4</w:t>
      </w:r>
      <w:r w:rsidRPr="00001A3E">
        <w:rPr>
          <w:rFonts w:ascii="Times New Roman" w:hAnsi="Times New Roman" w:cs="Times New Roman"/>
          <w:noProof/>
          <w:sz w:val="28"/>
          <w:szCs w:val="28"/>
          <w:lang w:val="uk-UA"/>
        </w:rPr>
        <w:t xml:space="preserve"> в). До цієї ж підгрупи слід віднести і вольфрам; хоча він і дає з титаном монотектоїдне перетворення. У цій системі β-Ti і W утворюють безперервні розчини, в α-фаза при всіх температурах знаходиться</w:t>
      </w:r>
      <w:r w:rsidR="003D7B09">
        <w:rPr>
          <w:rFonts w:ascii="Times New Roman" w:hAnsi="Times New Roman" w:cs="Times New Roman"/>
          <w:noProof/>
          <w:sz w:val="28"/>
          <w:szCs w:val="28"/>
          <w:lang w:val="uk-UA"/>
        </w:rPr>
        <w:t xml:space="preserve"> в рівновазі з β-фазою (рис. 2.4</w:t>
      </w:r>
      <w:r w:rsidRPr="00001A3E">
        <w:rPr>
          <w:rFonts w:ascii="Times New Roman" w:hAnsi="Times New Roman" w:cs="Times New Roman"/>
          <w:noProof/>
          <w:sz w:val="28"/>
          <w:szCs w:val="28"/>
          <w:lang w:val="uk-UA"/>
        </w:rPr>
        <w:t xml:space="preserve"> г). </w:t>
      </w:r>
    </w:p>
    <w:p w:rsidR="007C471D" w:rsidRDefault="007C471D" w:rsidP="00001A3E">
      <w:pPr>
        <w:spacing w:after="0" w:line="360" w:lineRule="auto"/>
        <w:ind w:firstLine="709"/>
        <w:jc w:val="both"/>
        <w:rPr>
          <w:rFonts w:ascii="Times New Roman" w:hAnsi="Times New Roman" w:cs="Times New Roman"/>
          <w:noProof/>
          <w:sz w:val="28"/>
          <w:szCs w:val="28"/>
          <w:lang w:val="uk-UA"/>
        </w:rPr>
      </w:pPr>
    </w:p>
    <w:p w:rsidR="007C471D" w:rsidRDefault="007C471D" w:rsidP="007C471D">
      <w:pPr>
        <w:spacing w:after="0" w:line="360" w:lineRule="auto"/>
        <w:ind w:firstLine="709"/>
        <w:jc w:val="center"/>
        <w:rPr>
          <w:rFonts w:ascii="Times New Roman" w:hAnsi="Times New Roman" w:cs="Times New Roman"/>
          <w:noProof/>
          <w:sz w:val="28"/>
          <w:szCs w:val="28"/>
          <w:lang w:val="uk-UA"/>
        </w:rPr>
      </w:pPr>
      <w:r>
        <w:rPr>
          <w:noProof/>
          <w:lang w:val="uk-UA" w:eastAsia="uk-UA"/>
        </w:rPr>
        <w:drawing>
          <wp:inline distT="0" distB="0" distL="0" distR="0" wp14:anchorId="30DB5094" wp14:editId="68AF0DB6">
            <wp:extent cx="3829050" cy="413820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06"/>
                    <a:stretch/>
                  </pic:blipFill>
                  <pic:spPr bwMode="auto">
                    <a:xfrm>
                      <a:off x="0" y="0"/>
                      <a:ext cx="3829050" cy="4138204"/>
                    </a:xfrm>
                    <a:prstGeom prst="rect">
                      <a:avLst/>
                    </a:prstGeom>
                    <a:ln>
                      <a:noFill/>
                    </a:ln>
                    <a:extLst>
                      <a:ext uri="{53640926-AAD7-44D8-BBD7-CCE9431645EC}">
                        <a14:shadowObscured xmlns:a14="http://schemas.microsoft.com/office/drawing/2010/main"/>
                      </a:ext>
                    </a:extLst>
                  </pic:spPr>
                </pic:pic>
              </a:graphicData>
            </a:graphic>
          </wp:inline>
        </w:drawing>
      </w:r>
    </w:p>
    <w:p w:rsidR="007C471D" w:rsidRPr="007C471D" w:rsidRDefault="007C471D" w:rsidP="007C471D">
      <w:pPr>
        <w:spacing w:after="0" w:line="360" w:lineRule="auto"/>
        <w:ind w:firstLine="709"/>
        <w:jc w:val="center"/>
        <w:rPr>
          <w:rFonts w:ascii="Times New Roman" w:hAnsi="Times New Roman" w:cs="Times New Roman"/>
          <w:noProof/>
          <w:sz w:val="28"/>
          <w:szCs w:val="28"/>
          <w:lang w:val="uk-UA"/>
        </w:rPr>
      </w:pPr>
      <w:r w:rsidRPr="007C471D">
        <w:rPr>
          <w:rFonts w:ascii="Times New Roman" w:hAnsi="Times New Roman" w:cs="Times New Roman"/>
          <w:noProof/>
          <w:sz w:val="28"/>
          <w:szCs w:val="28"/>
          <w:lang w:val="uk-UA"/>
        </w:rPr>
        <w:t>Рис</w:t>
      </w:r>
      <w:r>
        <w:rPr>
          <w:rFonts w:ascii="Times New Roman" w:hAnsi="Times New Roman" w:cs="Times New Roman"/>
          <w:noProof/>
          <w:sz w:val="28"/>
          <w:szCs w:val="28"/>
          <w:lang w:val="uk-UA"/>
        </w:rPr>
        <w:t>.</w:t>
      </w:r>
      <w:r w:rsidR="003D7B09">
        <w:rPr>
          <w:rFonts w:ascii="Times New Roman" w:hAnsi="Times New Roman" w:cs="Times New Roman"/>
          <w:noProof/>
          <w:sz w:val="28"/>
          <w:szCs w:val="28"/>
          <w:lang w:val="uk-UA"/>
        </w:rPr>
        <w:t xml:space="preserve"> 2.4</w:t>
      </w:r>
      <w:r w:rsidRPr="007C471D">
        <w:rPr>
          <w:rFonts w:ascii="Times New Roman" w:hAnsi="Times New Roman" w:cs="Times New Roman"/>
          <w:noProof/>
          <w:sz w:val="28"/>
          <w:szCs w:val="28"/>
          <w:lang w:val="uk-UA"/>
        </w:rPr>
        <w:t xml:space="preserve"> – Вплив легуючих елементів у титані [7].</w:t>
      </w:r>
    </w:p>
    <w:p w:rsidR="00001A3E" w:rsidRPr="00001A3E" w:rsidRDefault="00001A3E" w:rsidP="00001A3E">
      <w:pPr>
        <w:spacing w:after="0" w:line="360" w:lineRule="auto"/>
        <w:ind w:firstLine="709"/>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lastRenderedPageBreak/>
        <w:t>У сплавах третьої підгрупи рівноважна β-фаза також стабілізується  при кімнатній температурі, але безперервних β-твердих розчинів не утворюється з тієї причини, що хоча критерії безперервної розчинності, пов'язані з об'ємними і температурними факторами, виконуються, немає ізоморфності в кристалічній будові β-титану і легуючого елемента. До елементів цієї підгрупи відносяться реній, рутеній, родій, осмій, іридій, які можна назвати ізоморфними квазі-β</w:t>
      </w:r>
      <w:r>
        <w:rPr>
          <w:rFonts w:ascii="Times New Roman" w:hAnsi="Times New Roman" w:cs="Times New Roman"/>
          <w:noProof/>
          <w:sz w:val="28"/>
          <w:szCs w:val="28"/>
          <w:lang w:val="uk-UA"/>
        </w:rPr>
        <w:t>-</w:t>
      </w:r>
      <w:r w:rsidRPr="00001A3E">
        <w:rPr>
          <w:rFonts w:ascii="Times New Roman" w:hAnsi="Times New Roman" w:cs="Times New Roman"/>
          <w:noProof/>
          <w:sz w:val="28"/>
          <w:szCs w:val="28"/>
          <w:lang w:val="uk-UA"/>
        </w:rPr>
        <w:t>стабілізаторами.</w:t>
      </w:r>
    </w:p>
    <w:p w:rsidR="00001A3E" w:rsidRDefault="00001A3E" w:rsidP="00001A3E">
      <w:pPr>
        <w:spacing w:after="0" w:line="360" w:lineRule="auto"/>
        <w:ind w:firstLine="709"/>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t xml:space="preserve">Третя група представлена легуючими елементами, які мало впливають на температуру поліморфного перетворення титану. До числа таких елементів відносяться: олово, цирконій, германій, гафній і торій. Ці елементи називаються нейтральними зміцнювачами.  </w:t>
      </w:r>
    </w:p>
    <w:p w:rsidR="007C471D" w:rsidRDefault="00B05EAA" w:rsidP="00BD49B2">
      <w:pPr>
        <w:spacing w:after="0" w:line="360" w:lineRule="auto"/>
        <w:jc w:val="center"/>
        <w:rPr>
          <w:rFonts w:ascii="Times New Roman" w:hAnsi="Times New Roman" w:cs="Times New Roman"/>
          <w:noProof/>
          <w:sz w:val="28"/>
          <w:szCs w:val="28"/>
          <w:lang w:val="uk-UA"/>
        </w:rPr>
      </w:pPr>
      <w:r>
        <w:rPr>
          <w:noProof/>
          <w:lang w:val="uk-UA" w:eastAsia="uk-UA"/>
        </w:rPr>
        <w:drawing>
          <wp:inline distT="0" distB="0" distL="0" distR="0" wp14:anchorId="1EADF80E" wp14:editId="1311EB02">
            <wp:extent cx="5776926" cy="4600583"/>
            <wp:effectExtent l="57150" t="57150" r="52705" b="666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21540000">
                      <a:off x="0" y="0"/>
                      <a:ext cx="5781046" cy="4603864"/>
                    </a:xfrm>
                    <a:prstGeom prst="rect">
                      <a:avLst/>
                    </a:prstGeom>
                  </pic:spPr>
                </pic:pic>
              </a:graphicData>
            </a:graphic>
          </wp:inline>
        </w:drawing>
      </w:r>
    </w:p>
    <w:p w:rsidR="00BD49B2" w:rsidRDefault="00BD49B2" w:rsidP="00BD49B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Рис. </w:t>
      </w:r>
      <w:r w:rsidR="003D7B09">
        <w:rPr>
          <w:rFonts w:ascii="Times New Roman" w:hAnsi="Times New Roman" w:cs="Times New Roman"/>
          <w:noProof/>
          <w:sz w:val="28"/>
          <w:szCs w:val="28"/>
          <w:lang w:val="uk-UA"/>
        </w:rPr>
        <w:t>2.5</w:t>
      </w:r>
      <w:r>
        <w:rPr>
          <w:rFonts w:ascii="Times New Roman" w:hAnsi="Times New Roman" w:cs="Times New Roman"/>
          <w:noProof/>
          <w:sz w:val="28"/>
          <w:szCs w:val="28"/>
          <w:lang w:val="uk-UA"/>
        </w:rPr>
        <w:t xml:space="preserve">. Діаграма стану системи  </w:t>
      </w:r>
      <w:r>
        <w:rPr>
          <w:rFonts w:ascii="Times New Roman" w:hAnsi="Times New Roman" w:cs="Times New Roman"/>
          <w:noProof/>
          <w:sz w:val="28"/>
          <w:szCs w:val="28"/>
        </w:rPr>
        <w:t>Ti</w:t>
      </w:r>
      <w:r w:rsidRPr="003D7B09">
        <w:rPr>
          <w:rFonts w:ascii="Times New Roman" w:hAnsi="Times New Roman" w:cs="Times New Roman"/>
          <w:noProof/>
          <w:sz w:val="28"/>
          <w:szCs w:val="28"/>
          <w:lang w:val="ru-RU"/>
        </w:rPr>
        <w:t>-</w:t>
      </w:r>
      <w:r>
        <w:rPr>
          <w:rFonts w:ascii="Times New Roman" w:hAnsi="Times New Roman" w:cs="Times New Roman"/>
          <w:noProof/>
          <w:sz w:val="28"/>
          <w:szCs w:val="28"/>
        </w:rPr>
        <w:t>Al</w:t>
      </w:r>
    </w:p>
    <w:p w:rsidR="00033AFD" w:rsidRDefault="00033AFD" w:rsidP="00033AFD">
      <w:pPr>
        <w:spacing w:after="0" w:line="360" w:lineRule="auto"/>
        <w:ind w:firstLine="709"/>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lastRenderedPageBreak/>
        <w:t>Майже всі промислові тит</w:t>
      </w:r>
      <w:r>
        <w:rPr>
          <w:rFonts w:ascii="Times New Roman" w:hAnsi="Times New Roman" w:cs="Times New Roman"/>
          <w:noProof/>
          <w:sz w:val="28"/>
          <w:szCs w:val="28"/>
          <w:lang w:val="uk-UA"/>
        </w:rPr>
        <w:t>анові сплави леговані алюмінієм</w:t>
      </w:r>
      <w:r w:rsidRPr="00001A3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Діаграма стану </w:t>
      </w:r>
      <w:r>
        <w:rPr>
          <w:rFonts w:ascii="Times New Roman" w:hAnsi="Times New Roman" w:cs="Times New Roman"/>
          <w:noProof/>
          <w:sz w:val="28"/>
          <w:szCs w:val="28"/>
        </w:rPr>
        <w:t>Ti</w:t>
      </w:r>
      <w:r w:rsidRPr="003D7B09">
        <w:rPr>
          <w:rFonts w:ascii="Times New Roman" w:hAnsi="Times New Roman" w:cs="Times New Roman"/>
          <w:noProof/>
          <w:sz w:val="28"/>
          <w:szCs w:val="28"/>
          <w:lang w:val="ru-RU"/>
        </w:rPr>
        <w:t>-</w:t>
      </w:r>
      <w:r>
        <w:rPr>
          <w:rFonts w:ascii="Times New Roman" w:hAnsi="Times New Roman" w:cs="Times New Roman"/>
          <w:noProof/>
          <w:sz w:val="28"/>
          <w:szCs w:val="28"/>
        </w:rPr>
        <w:t>Al</w:t>
      </w:r>
      <w:r w:rsidRPr="003D7B09">
        <w:rPr>
          <w:rFonts w:ascii="Times New Roman" w:hAnsi="Times New Roman" w:cs="Times New Roman"/>
          <w:noProof/>
          <w:sz w:val="28"/>
          <w:szCs w:val="28"/>
          <w:lang w:val="ru-RU"/>
        </w:rPr>
        <w:t xml:space="preserve"> </w:t>
      </w:r>
      <w:r>
        <w:rPr>
          <w:rFonts w:ascii="Times New Roman" w:hAnsi="Times New Roman" w:cs="Times New Roman"/>
          <w:noProof/>
          <w:sz w:val="28"/>
          <w:szCs w:val="28"/>
          <w:lang w:val="uk-UA"/>
        </w:rPr>
        <w:t xml:space="preserve">представлена на рис. </w:t>
      </w:r>
      <w:r w:rsidR="00454939">
        <w:rPr>
          <w:rFonts w:ascii="Times New Roman" w:hAnsi="Times New Roman" w:cs="Times New Roman"/>
          <w:noProof/>
          <w:sz w:val="28"/>
          <w:szCs w:val="28"/>
          <w:lang w:val="uk-UA"/>
        </w:rPr>
        <w:t>2</w:t>
      </w:r>
      <w:r>
        <w:rPr>
          <w:rFonts w:ascii="Times New Roman" w:hAnsi="Times New Roman" w:cs="Times New Roman"/>
          <w:noProof/>
          <w:sz w:val="28"/>
          <w:szCs w:val="28"/>
          <w:lang w:val="uk-UA"/>
        </w:rPr>
        <w:t>.</w:t>
      </w:r>
      <w:r w:rsidR="003D7B09">
        <w:rPr>
          <w:rFonts w:ascii="Times New Roman" w:hAnsi="Times New Roman" w:cs="Times New Roman"/>
          <w:noProof/>
          <w:sz w:val="28"/>
          <w:szCs w:val="28"/>
          <w:lang w:val="uk-UA"/>
        </w:rPr>
        <w:t>5.</w:t>
      </w:r>
      <w:r>
        <w:rPr>
          <w:rFonts w:ascii="Times New Roman" w:hAnsi="Times New Roman" w:cs="Times New Roman"/>
          <w:noProof/>
          <w:sz w:val="28"/>
          <w:szCs w:val="28"/>
          <w:lang w:val="uk-UA"/>
        </w:rPr>
        <w:t xml:space="preserve"> </w:t>
      </w:r>
      <w:r w:rsidRPr="00001A3E">
        <w:rPr>
          <w:rFonts w:ascii="Times New Roman" w:hAnsi="Times New Roman" w:cs="Times New Roman"/>
          <w:noProof/>
          <w:sz w:val="28"/>
          <w:szCs w:val="28"/>
          <w:lang w:val="uk-UA"/>
        </w:rPr>
        <w:t>В системі Ti-Al в багат</w:t>
      </w:r>
      <w:r w:rsidR="00454939">
        <w:rPr>
          <w:rFonts w:ascii="Times New Roman" w:hAnsi="Times New Roman" w:cs="Times New Roman"/>
          <w:noProof/>
          <w:sz w:val="28"/>
          <w:szCs w:val="28"/>
          <w:lang w:val="uk-UA"/>
        </w:rPr>
        <w:t>ій</w:t>
      </w:r>
      <w:r w:rsidRPr="00001A3E">
        <w:rPr>
          <w:rFonts w:ascii="Times New Roman" w:hAnsi="Times New Roman" w:cs="Times New Roman"/>
          <w:noProof/>
          <w:sz w:val="28"/>
          <w:szCs w:val="28"/>
          <w:lang w:val="uk-UA"/>
        </w:rPr>
        <w:t xml:space="preserve"> титаном області утворюється два интерметалліда Ti</w:t>
      </w:r>
      <w:r w:rsidRPr="007C471D">
        <w:rPr>
          <w:rFonts w:ascii="Times New Roman" w:hAnsi="Times New Roman" w:cs="Times New Roman"/>
          <w:noProof/>
          <w:sz w:val="28"/>
          <w:szCs w:val="28"/>
          <w:vertAlign w:val="subscript"/>
          <w:lang w:val="uk-UA"/>
        </w:rPr>
        <w:t>3</w:t>
      </w:r>
      <w:r w:rsidRPr="00001A3E">
        <w:rPr>
          <w:rFonts w:ascii="Times New Roman" w:hAnsi="Times New Roman" w:cs="Times New Roman"/>
          <w:noProof/>
          <w:sz w:val="28"/>
          <w:szCs w:val="28"/>
          <w:lang w:val="uk-UA"/>
        </w:rPr>
        <w:t>Al (α</w:t>
      </w:r>
      <w:r w:rsidRPr="007C471D">
        <w:rPr>
          <w:rFonts w:ascii="Times New Roman" w:hAnsi="Times New Roman" w:cs="Times New Roman"/>
          <w:noProof/>
          <w:sz w:val="28"/>
          <w:szCs w:val="28"/>
          <w:vertAlign w:val="subscript"/>
          <w:lang w:val="uk-UA"/>
        </w:rPr>
        <w:t>2</w:t>
      </w:r>
      <w:r w:rsidRPr="00001A3E">
        <w:rPr>
          <w:rFonts w:ascii="Times New Roman" w:hAnsi="Times New Roman" w:cs="Times New Roman"/>
          <w:noProof/>
          <w:sz w:val="28"/>
          <w:szCs w:val="28"/>
          <w:lang w:val="uk-UA"/>
        </w:rPr>
        <w:t>-фаза) і TiAl (γ-фаза). Фаза α</w:t>
      </w:r>
      <w:r w:rsidRPr="007C471D">
        <w:rPr>
          <w:rFonts w:ascii="Times New Roman" w:hAnsi="Times New Roman" w:cs="Times New Roman"/>
          <w:noProof/>
          <w:sz w:val="28"/>
          <w:szCs w:val="28"/>
          <w:vertAlign w:val="subscript"/>
          <w:lang w:val="uk-UA"/>
        </w:rPr>
        <w:t>2</w:t>
      </w:r>
      <w:r w:rsidRPr="00001A3E">
        <w:rPr>
          <w:rFonts w:ascii="Times New Roman" w:hAnsi="Times New Roman" w:cs="Times New Roman"/>
          <w:noProof/>
          <w:sz w:val="28"/>
          <w:szCs w:val="28"/>
          <w:lang w:val="uk-UA"/>
        </w:rPr>
        <w:t xml:space="preserve"> (Ti</w:t>
      </w:r>
      <w:r w:rsidRPr="007C471D">
        <w:rPr>
          <w:rFonts w:ascii="Times New Roman" w:hAnsi="Times New Roman" w:cs="Times New Roman"/>
          <w:noProof/>
          <w:sz w:val="28"/>
          <w:szCs w:val="28"/>
          <w:vertAlign w:val="subscript"/>
          <w:lang w:val="uk-UA"/>
        </w:rPr>
        <w:t>3</w:t>
      </w:r>
      <w:r w:rsidRPr="00001A3E">
        <w:rPr>
          <w:rFonts w:ascii="Times New Roman" w:hAnsi="Times New Roman" w:cs="Times New Roman"/>
          <w:noProof/>
          <w:sz w:val="28"/>
          <w:szCs w:val="28"/>
          <w:lang w:val="uk-UA"/>
        </w:rPr>
        <w:t xml:space="preserve">Al) має ГПУ кристалічну структуру, близьку до решітки α-фази, але відрізняється від неї впорядкованим розташуванням атомів титану та алюмінію. Фаза γ (TiAl) володіє впорядкованою спотвореною гранецентрованою структурою, в якій шари, упаковані атомами титану, чергуються з шарами, зайнятими атомами алюмінію. </w:t>
      </w:r>
    </w:p>
    <w:p w:rsidR="00001A3E" w:rsidRPr="00001A3E" w:rsidRDefault="00001A3E" w:rsidP="00001A3E">
      <w:pPr>
        <w:spacing w:after="0" w:line="360" w:lineRule="auto"/>
        <w:ind w:firstLine="709"/>
        <w:jc w:val="both"/>
        <w:rPr>
          <w:rFonts w:ascii="Times New Roman" w:hAnsi="Times New Roman" w:cs="Times New Roman"/>
          <w:noProof/>
          <w:sz w:val="28"/>
          <w:szCs w:val="28"/>
          <w:lang w:val="uk-UA"/>
        </w:rPr>
      </w:pPr>
      <w:r w:rsidRPr="00001A3E">
        <w:rPr>
          <w:rFonts w:ascii="Times New Roman" w:hAnsi="Times New Roman" w:cs="Times New Roman"/>
          <w:noProof/>
          <w:sz w:val="28"/>
          <w:szCs w:val="28"/>
          <w:lang w:val="uk-UA"/>
        </w:rPr>
        <w:t>Загальна класифікація легуючих елементів і домішо</w:t>
      </w:r>
      <w:r w:rsidR="003D7B09">
        <w:rPr>
          <w:rFonts w:ascii="Times New Roman" w:hAnsi="Times New Roman" w:cs="Times New Roman"/>
          <w:noProof/>
          <w:sz w:val="28"/>
          <w:szCs w:val="28"/>
          <w:lang w:val="uk-UA"/>
        </w:rPr>
        <w:t>к в титані приведена на рис. 2.6</w:t>
      </w:r>
      <w:r w:rsidRPr="00001A3E">
        <w:rPr>
          <w:rFonts w:ascii="Times New Roman" w:hAnsi="Times New Roman" w:cs="Times New Roman"/>
          <w:noProof/>
          <w:sz w:val="28"/>
          <w:szCs w:val="28"/>
          <w:lang w:val="uk-UA"/>
        </w:rPr>
        <w:t>, на якому показано</w:t>
      </w:r>
      <w:r w:rsidR="007C471D">
        <w:rPr>
          <w:rFonts w:ascii="Times New Roman" w:hAnsi="Times New Roman" w:cs="Times New Roman"/>
          <w:noProof/>
          <w:sz w:val="28"/>
          <w:szCs w:val="28"/>
          <w:lang w:val="uk-UA"/>
        </w:rPr>
        <w:t xml:space="preserve"> їх розподіл за різними групами</w:t>
      </w:r>
      <w:r w:rsidRPr="00001A3E">
        <w:rPr>
          <w:rFonts w:ascii="Times New Roman" w:hAnsi="Times New Roman" w:cs="Times New Roman"/>
          <w:noProof/>
          <w:sz w:val="28"/>
          <w:szCs w:val="28"/>
          <w:lang w:val="uk-UA"/>
        </w:rPr>
        <w:t xml:space="preserve"> [</w:t>
      </w:r>
      <w:r w:rsidR="007C471D">
        <w:rPr>
          <w:rFonts w:ascii="Times New Roman" w:hAnsi="Times New Roman" w:cs="Times New Roman"/>
          <w:noProof/>
          <w:sz w:val="28"/>
          <w:szCs w:val="28"/>
          <w:lang w:val="uk-UA"/>
        </w:rPr>
        <w:t>15</w:t>
      </w:r>
      <w:r w:rsidRPr="00001A3E">
        <w:rPr>
          <w:rFonts w:ascii="Times New Roman" w:hAnsi="Times New Roman" w:cs="Times New Roman"/>
          <w:noProof/>
          <w:sz w:val="28"/>
          <w:szCs w:val="28"/>
          <w:lang w:val="uk-UA"/>
        </w:rPr>
        <w:t>].</w:t>
      </w:r>
    </w:p>
    <w:p w:rsidR="00001A3E" w:rsidRDefault="007C471D" w:rsidP="00BD49B2">
      <w:pPr>
        <w:spacing w:after="0" w:line="360" w:lineRule="auto"/>
        <w:jc w:val="center"/>
        <w:rPr>
          <w:rFonts w:ascii="Times New Roman" w:hAnsi="Times New Roman" w:cs="Times New Roman"/>
          <w:noProof/>
          <w:sz w:val="28"/>
          <w:szCs w:val="28"/>
          <w:lang w:val="uk-UA"/>
        </w:rPr>
      </w:pPr>
      <w:r>
        <w:rPr>
          <w:noProof/>
          <w:lang w:val="uk-UA" w:eastAsia="uk-UA"/>
        </w:rPr>
        <w:drawing>
          <wp:inline distT="0" distB="0" distL="0" distR="0" wp14:anchorId="31716EDD" wp14:editId="67B6E488">
            <wp:extent cx="6152515" cy="322453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2515" cy="3224530"/>
                    </a:xfrm>
                    <a:prstGeom prst="rect">
                      <a:avLst/>
                    </a:prstGeom>
                  </pic:spPr>
                </pic:pic>
              </a:graphicData>
            </a:graphic>
          </wp:inline>
        </w:drawing>
      </w:r>
    </w:p>
    <w:p w:rsidR="00001A3E" w:rsidRDefault="00BD49B2" w:rsidP="00BD49B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w:t>
      </w:r>
      <w:r w:rsidR="003D7B09">
        <w:rPr>
          <w:rFonts w:ascii="Times New Roman" w:hAnsi="Times New Roman" w:cs="Times New Roman"/>
          <w:noProof/>
          <w:sz w:val="28"/>
          <w:szCs w:val="28"/>
          <w:lang w:val="uk-UA"/>
        </w:rPr>
        <w:t>2.6</w:t>
      </w:r>
      <w:r w:rsidR="00454939">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001A3E">
        <w:rPr>
          <w:rFonts w:ascii="Times New Roman" w:hAnsi="Times New Roman" w:cs="Times New Roman"/>
          <w:noProof/>
          <w:sz w:val="28"/>
          <w:szCs w:val="28"/>
          <w:lang w:val="uk-UA"/>
        </w:rPr>
        <w:t>Загальна класифікація елементів</w:t>
      </w:r>
      <w:r>
        <w:rPr>
          <w:rFonts w:ascii="Times New Roman" w:hAnsi="Times New Roman" w:cs="Times New Roman"/>
          <w:noProof/>
          <w:sz w:val="28"/>
          <w:szCs w:val="28"/>
          <w:lang w:val="uk-UA"/>
        </w:rPr>
        <w:t xml:space="preserve">, що використовуються для </w:t>
      </w:r>
      <w:r w:rsidRPr="00001A3E">
        <w:rPr>
          <w:rFonts w:ascii="Times New Roman" w:hAnsi="Times New Roman" w:cs="Times New Roman"/>
          <w:noProof/>
          <w:sz w:val="28"/>
          <w:szCs w:val="28"/>
          <w:lang w:val="uk-UA"/>
        </w:rPr>
        <w:t>легу</w:t>
      </w:r>
      <w:r>
        <w:rPr>
          <w:rFonts w:ascii="Times New Roman" w:hAnsi="Times New Roman" w:cs="Times New Roman"/>
          <w:noProof/>
          <w:sz w:val="28"/>
          <w:szCs w:val="28"/>
          <w:lang w:val="uk-UA"/>
        </w:rPr>
        <w:t>вання</w:t>
      </w:r>
      <w:r w:rsidRPr="00001A3E">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титану</w:t>
      </w:r>
    </w:p>
    <w:p w:rsidR="00454939" w:rsidRDefault="00454939" w:rsidP="00033AFD">
      <w:pPr>
        <w:spacing w:after="0" w:line="360" w:lineRule="auto"/>
        <w:ind w:firstLine="709"/>
        <w:jc w:val="both"/>
        <w:rPr>
          <w:rFonts w:ascii="Times New Roman" w:hAnsi="Times New Roman" w:cs="Times New Roman"/>
          <w:noProof/>
          <w:sz w:val="28"/>
          <w:szCs w:val="28"/>
          <w:lang w:val="uk-UA"/>
        </w:rPr>
      </w:pPr>
    </w:p>
    <w:p w:rsidR="00BD49B2" w:rsidRDefault="00033AFD" w:rsidP="00033AFD">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Як видно із аналізу даних, при незначному легуванні утворюються тверді розчини титану з легуючими елементами, і тому на дифрактограмах спостерігаються тільки рефлекси, які відповідають фазі титану.</w:t>
      </w:r>
    </w:p>
    <w:p w:rsidR="009E1E14" w:rsidRDefault="009E1E1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E1E14" w:rsidRPr="001C6722" w:rsidRDefault="009E1E14" w:rsidP="009E1E14">
      <w:pPr>
        <w:pStyle w:val="2"/>
        <w:spacing w:after="240"/>
        <w:ind w:firstLine="709"/>
        <w:rPr>
          <w:rFonts w:ascii="Times New Roman" w:hAnsi="Times New Roman" w:cs="Times New Roman"/>
          <w:color w:val="auto"/>
          <w:sz w:val="28"/>
          <w:lang w:val="uk-UA"/>
        </w:rPr>
      </w:pPr>
      <w:bookmarkStart w:id="10" w:name="_Toc153154437"/>
      <w:r>
        <w:rPr>
          <w:rFonts w:ascii="Times New Roman" w:hAnsi="Times New Roman" w:cs="Times New Roman"/>
          <w:color w:val="auto"/>
          <w:sz w:val="28"/>
          <w:lang w:val="uk-UA"/>
        </w:rPr>
        <w:lastRenderedPageBreak/>
        <w:t>2.</w:t>
      </w:r>
      <w:r w:rsidR="00454939">
        <w:rPr>
          <w:rFonts w:ascii="Times New Roman" w:hAnsi="Times New Roman" w:cs="Times New Roman"/>
          <w:color w:val="auto"/>
          <w:sz w:val="28"/>
          <w:lang w:val="uk-UA"/>
        </w:rPr>
        <w:t>3</w:t>
      </w:r>
      <w:r w:rsidRPr="001C6722">
        <w:rPr>
          <w:rFonts w:ascii="Times New Roman" w:hAnsi="Times New Roman" w:cs="Times New Roman"/>
          <w:color w:val="auto"/>
          <w:sz w:val="28"/>
          <w:lang w:val="uk-UA"/>
        </w:rPr>
        <w:t xml:space="preserve">. </w:t>
      </w:r>
      <w:r w:rsidR="00602E66">
        <w:rPr>
          <w:rFonts w:ascii="Times New Roman" w:hAnsi="Times New Roman" w:cs="Times New Roman"/>
          <w:color w:val="auto"/>
          <w:sz w:val="28"/>
          <w:lang w:val="uk-UA"/>
        </w:rPr>
        <w:t>Використання титанових сплавів у адитивних технологіях</w:t>
      </w:r>
      <w:bookmarkEnd w:id="10"/>
    </w:p>
    <w:p w:rsidR="00DF3C57" w:rsidRPr="00DF3C57" w:rsidRDefault="00DF3C57" w:rsidP="00DF3C57">
      <w:pPr>
        <w:spacing w:after="0" w:line="360" w:lineRule="auto"/>
        <w:ind w:firstLine="709"/>
        <w:jc w:val="both"/>
        <w:rPr>
          <w:rFonts w:ascii="Times New Roman" w:hAnsi="Times New Roman" w:cs="Times New Roman"/>
          <w:sz w:val="28"/>
          <w:lang w:val="uk-UA"/>
        </w:rPr>
      </w:pPr>
      <w:r w:rsidRPr="00DF3C57">
        <w:rPr>
          <w:rFonts w:ascii="Times New Roman" w:hAnsi="Times New Roman" w:cs="Times New Roman"/>
          <w:sz w:val="28"/>
          <w:lang w:val="uk-UA"/>
        </w:rPr>
        <w:t>Використання титанових порошків у методах 3d друку виробів розглянуто в [</w:t>
      </w:r>
      <w:r w:rsidR="0026002E">
        <w:rPr>
          <w:rFonts w:ascii="Times New Roman" w:hAnsi="Times New Roman" w:cs="Times New Roman"/>
          <w:sz w:val="28"/>
          <w:lang w:val="uk-UA"/>
        </w:rPr>
        <w:t>23</w:t>
      </w:r>
      <w:r w:rsidRPr="00DF3C57">
        <w:rPr>
          <w:rFonts w:ascii="Times New Roman" w:hAnsi="Times New Roman" w:cs="Times New Roman"/>
          <w:sz w:val="28"/>
          <w:lang w:val="uk-UA"/>
        </w:rPr>
        <w:t>].</w:t>
      </w:r>
    </w:p>
    <w:p w:rsidR="00DF3C57" w:rsidRPr="00DF3C57" w:rsidRDefault="00DF3C57" w:rsidP="00DF3C57">
      <w:pPr>
        <w:spacing w:after="0" w:line="360" w:lineRule="auto"/>
        <w:ind w:firstLine="709"/>
        <w:jc w:val="both"/>
        <w:rPr>
          <w:rFonts w:ascii="Times New Roman" w:hAnsi="Times New Roman" w:cs="Times New Roman"/>
          <w:sz w:val="28"/>
          <w:lang w:val="uk-UA"/>
        </w:rPr>
      </w:pPr>
      <w:r w:rsidRPr="00DF3C57">
        <w:rPr>
          <w:rFonts w:ascii="Times New Roman" w:hAnsi="Times New Roman" w:cs="Times New Roman"/>
          <w:sz w:val="28"/>
          <w:lang w:val="uk-UA"/>
        </w:rPr>
        <w:t>На сьогоднішній день титан та сплави на його основі широко застосовуються в різних галузях промисловості: високоточне машинобудування, будування авіадвигун</w:t>
      </w:r>
      <w:r>
        <w:rPr>
          <w:rFonts w:ascii="Times New Roman" w:hAnsi="Times New Roman" w:cs="Times New Roman"/>
          <w:sz w:val="28"/>
          <w:lang w:val="uk-UA"/>
        </w:rPr>
        <w:t>ів</w:t>
      </w:r>
      <w:r w:rsidRPr="00DF3C57">
        <w:rPr>
          <w:rFonts w:ascii="Times New Roman" w:hAnsi="Times New Roman" w:cs="Times New Roman"/>
          <w:sz w:val="28"/>
          <w:lang w:val="uk-UA"/>
        </w:rPr>
        <w:t>, хімічна та нафтохімічна промисловість, космічна техніка, суднобудування, атомна енергетика, медицина. Напівфабрикатами при виготовленні виробів для перелічених галузей у більшості випадків є заготів</w:t>
      </w:r>
      <w:r>
        <w:rPr>
          <w:rFonts w:ascii="Times New Roman" w:hAnsi="Times New Roman" w:cs="Times New Roman"/>
          <w:sz w:val="28"/>
          <w:lang w:val="uk-UA"/>
        </w:rPr>
        <w:t>ки</w:t>
      </w:r>
      <w:r w:rsidRPr="00DF3C57">
        <w:rPr>
          <w:rFonts w:ascii="Times New Roman" w:hAnsi="Times New Roman" w:cs="Times New Roman"/>
          <w:sz w:val="28"/>
          <w:lang w:val="uk-UA"/>
        </w:rPr>
        <w:t xml:space="preserve"> у вигляді прутків, одержуваних деформацією сплавів.</w:t>
      </w:r>
    </w:p>
    <w:p w:rsidR="00DF3C57" w:rsidRPr="00DF3C57" w:rsidRDefault="00DF3C57" w:rsidP="00DF3C57">
      <w:pPr>
        <w:spacing w:after="0" w:line="360" w:lineRule="auto"/>
        <w:ind w:firstLine="709"/>
        <w:jc w:val="both"/>
        <w:rPr>
          <w:rFonts w:ascii="Times New Roman" w:hAnsi="Times New Roman" w:cs="Times New Roman"/>
          <w:sz w:val="28"/>
          <w:lang w:val="uk-UA"/>
        </w:rPr>
      </w:pPr>
      <w:r w:rsidRPr="00DF3C57">
        <w:rPr>
          <w:rFonts w:ascii="Times New Roman" w:hAnsi="Times New Roman" w:cs="Times New Roman"/>
          <w:sz w:val="28"/>
          <w:lang w:val="uk-UA"/>
        </w:rPr>
        <w:t xml:space="preserve">У той же час виробництво деталей і виробів з титану і сплавів на його основі пов'язане з цілим ланцюжком технологічно складних металургійних </w:t>
      </w:r>
      <w:r>
        <w:rPr>
          <w:rFonts w:ascii="Times New Roman" w:hAnsi="Times New Roman" w:cs="Times New Roman"/>
          <w:sz w:val="28"/>
          <w:lang w:val="uk-UA"/>
        </w:rPr>
        <w:t>операцій</w:t>
      </w:r>
      <w:r w:rsidRPr="00DF3C57">
        <w:rPr>
          <w:rFonts w:ascii="Times New Roman" w:hAnsi="Times New Roman" w:cs="Times New Roman"/>
          <w:sz w:val="28"/>
          <w:lang w:val="uk-UA"/>
        </w:rPr>
        <w:t xml:space="preserve"> (наприклад, вакуумно-дугов</w:t>
      </w:r>
      <w:r>
        <w:rPr>
          <w:rFonts w:ascii="Times New Roman" w:hAnsi="Times New Roman" w:cs="Times New Roman"/>
          <w:sz w:val="28"/>
          <w:lang w:val="uk-UA"/>
        </w:rPr>
        <w:t>ою</w:t>
      </w:r>
      <w:r w:rsidRPr="00DF3C57">
        <w:rPr>
          <w:rFonts w:ascii="Times New Roman" w:hAnsi="Times New Roman" w:cs="Times New Roman"/>
          <w:sz w:val="28"/>
          <w:lang w:val="uk-UA"/>
        </w:rPr>
        <w:t xml:space="preserve"> і електроннопроменево</w:t>
      </w:r>
      <w:r>
        <w:rPr>
          <w:rFonts w:ascii="Times New Roman" w:hAnsi="Times New Roman" w:cs="Times New Roman"/>
          <w:sz w:val="28"/>
          <w:lang w:val="uk-UA"/>
        </w:rPr>
        <w:t>ю</w:t>
      </w:r>
      <w:r w:rsidRPr="00DF3C57">
        <w:rPr>
          <w:rFonts w:ascii="Times New Roman" w:hAnsi="Times New Roman" w:cs="Times New Roman"/>
          <w:sz w:val="28"/>
          <w:lang w:val="uk-UA"/>
        </w:rPr>
        <w:t xml:space="preserve"> перепла</w:t>
      </w:r>
      <w:r>
        <w:rPr>
          <w:rFonts w:ascii="Times New Roman" w:hAnsi="Times New Roman" w:cs="Times New Roman"/>
          <w:sz w:val="28"/>
          <w:lang w:val="uk-UA"/>
        </w:rPr>
        <w:t>вками</w:t>
      </w:r>
      <w:r w:rsidRPr="00DF3C57">
        <w:rPr>
          <w:rFonts w:ascii="Times New Roman" w:hAnsi="Times New Roman" w:cs="Times New Roman"/>
          <w:sz w:val="28"/>
          <w:lang w:val="uk-UA"/>
        </w:rPr>
        <w:t xml:space="preserve">). Причому зливки, отримані після переплаву, </w:t>
      </w:r>
      <w:r>
        <w:rPr>
          <w:rFonts w:ascii="Times New Roman" w:hAnsi="Times New Roman" w:cs="Times New Roman"/>
          <w:sz w:val="28"/>
          <w:lang w:val="uk-UA"/>
        </w:rPr>
        <w:t xml:space="preserve">можуть бути </w:t>
      </w:r>
      <w:r w:rsidRPr="00DF3C57">
        <w:rPr>
          <w:rFonts w:ascii="Times New Roman" w:hAnsi="Times New Roman" w:cs="Times New Roman"/>
          <w:sz w:val="28"/>
          <w:lang w:val="uk-UA"/>
        </w:rPr>
        <w:t>масою від 2 до десятків тон і діаметром від 300</w:t>
      </w:r>
      <w:r>
        <w:rPr>
          <w:rFonts w:ascii="Times New Roman" w:hAnsi="Times New Roman" w:cs="Times New Roman"/>
          <w:sz w:val="28"/>
          <w:lang w:val="uk-UA"/>
        </w:rPr>
        <w:t xml:space="preserve"> </w:t>
      </w:r>
      <w:r w:rsidRPr="00DF3C57">
        <w:rPr>
          <w:rFonts w:ascii="Times New Roman" w:hAnsi="Times New Roman" w:cs="Times New Roman"/>
          <w:sz w:val="28"/>
          <w:lang w:val="uk-UA"/>
        </w:rPr>
        <w:t xml:space="preserve">мм, піддають складній деформаційній обробці, що значною мірою впливає на вартість кінцевого виробу. Слід зазначити, що </w:t>
      </w:r>
      <w:r w:rsidR="006904B2">
        <w:rPr>
          <w:rFonts w:ascii="Times New Roman" w:hAnsi="Times New Roman" w:cs="Times New Roman"/>
          <w:sz w:val="28"/>
          <w:lang w:val="uk-UA"/>
        </w:rPr>
        <w:t>при</w:t>
      </w:r>
      <w:r w:rsidRPr="00DF3C57">
        <w:rPr>
          <w:rFonts w:ascii="Times New Roman" w:hAnsi="Times New Roman" w:cs="Times New Roman"/>
          <w:sz w:val="28"/>
          <w:lang w:val="uk-UA"/>
        </w:rPr>
        <w:t xml:space="preserve"> виготовленні виробів методами механічної обробки д</w:t>
      </w:r>
      <w:r w:rsidR="006904B2">
        <w:rPr>
          <w:rFonts w:ascii="Times New Roman" w:hAnsi="Times New Roman" w:cs="Times New Roman"/>
          <w:sz w:val="28"/>
          <w:lang w:val="uk-UA"/>
        </w:rPr>
        <w:t xml:space="preserve">о 70 % матеріалу йде у відходи, і тому </w:t>
      </w:r>
      <w:r w:rsidRPr="00DF3C57">
        <w:rPr>
          <w:rFonts w:ascii="Times New Roman" w:hAnsi="Times New Roman" w:cs="Times New Roman"/>
          <w:sz w:val="28"/>
          <w:lang w:val="uk-UA"/>
        </w:rPr>
        <w:t>коефіцієнт використання матеріалу становить лише 0,3–0,4.</w:t>
      </w:r>
    </w:p>
    <w:p w:rsidR="00DF3C57" w:rsidRPr="00DF3C57" w:rsidRDefault="006904B2" w:rsidP="00DF3C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Тому</w:t>
      </w:r>
      <w:r w:rsidR="00DF3C57" w:rsidRPr="00DF3C57">
        <w:rPr>
          <w:rFonts w:ascii="Times New Roman" w:hAnsi="Times New Roman" w:cs="Times New Roman"/>
          <w:sz w:val="28"/>
          <w:lang w:val="uk-UA"/>
        </w:rPr>
        <w:t xml:space="preserve">, на сьогоднішній день є актуальним отримання виробів з титану методами порошкової металургії, а останнім часом широко застосовуються методи адитивних технологій, які дають можливість отримувати готові вироби з різким скороченням кількості операцій механічної обробки та підвищенням коефіцієнта використання матеріалу до 0,9 –0,95, а окремих випадках і до 0,98. Важливою особливістю процесів адитивних технологій є скорочення кількості робочих операцій, наприклад, цикл виробництва виробів методами 3D друку, починаючи від порошкової сировини </w:t>
      </w:r>
      <w:r>
        <w:rPr>
          <w:rFonts w:ascii="Times New Roman" w:hAnsi="Times New Roman" w:cs="Times New Roman"/>
          <w:sz w:val="28"/>
          <w:lang w:val="uk-UA"/>
        </w:rPr>
        <w:t xml:space="preserve">і </w:t>
      </w:r>
      <w:r w:rsidR="00DF3C57" w:rsidRPr="00DF3C57">
        <w:rPr>
          <w:rFonts w:ascii="Times New Roman" w:hAnsi="Times New Roman" w:cs="Times New Roman"/>
          <w:sz w:val="28"/>
          <w:lang w:val="uk-UA"/>
        </w:rPr>
        <w:t xml:space="preserve">до готової деталі, зводиться до 1–3 операцій. Незважаючи на всі переваги адитивних технологій, їх великим </w:t>
      </w:r>
      <w:r w:rsidR="00DF3C57" w:rsidRPr="00DF3C57">
        <w:rPr>
          <w:rFonts w:ascii="Times New Roman" w:hAnsi="Times New Roman" w:cs="Times New Roman"/>
          <w:sz w:val="28"/>
          <w:lang w:val="uk-UA"/>
        </w:rPr>
        <w:lastRenderedPageBreak/>
        <w:t>недоліком є значна вартість сировини, що використовується у вигляді порошків сферичної форми різного фракцій</w:t>
      </w:r>
      <w:r w:rsidR="00DE0CF4">
        <w:rPr>
          <w:rFonts w:ascii="Times New Roman" w:hAnsi="Times New Roman" w:cs="Times New Roman"/>
          <w:sz w:val="28"/>
          <w:lang w:val="uk-UA"/>
        </w:rPr>
        <w:t>ного і хімічного складів (рис. 2.7</w:t>
      </w:r>
      <w:r w:rsidR="00DF3C57" w:rsidRPr="00DF3C57">
        <w:rPr>
          <w:rFonts w:ascii="Times New Roman" w:hAnsi="Times New Roman" w:cs="Times New Roman"/>
          <w:sz w:val="28"/>
          <w:lang w:val="uk-UA"/>
        </w:rPr>
        <w:t>).</w:t>
      </w:r>
    </w:p>
    <w:p w:rsidR="006E3A79" w:rsidRDefault="006E3A79" w:rsidP="00666E30">
      <w:pPr>
        <w:ind w:firstLine="709"/>
        <w:jc w:val="both"/>
        <w:rPr>
          <w:rFonts w:ascii="Times New Roman" w:hAnsi="Times New Roman" w:cs="Times New Roman"/>
          <w:sz w:val="28"/>
        </w:rPr>
      </w:pPr>
      <w:r>
        <w:rPr>
          <w:noProof/>
          <w:lang w:val="uk-UA" w:eastAsia="uk-UA"/>
        </w:rPr>
        <w:drawing>
          <wp:inline distT="0" distB="0" distL="0" distR="0" wp14:anchorId="6E6A23D9" wp14:editId="78EE31FE">
            <wp:extent cx="5553075" cy="45910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3075" cy="4591050"/>
                    </a:xfrm>
                    <a:prstGeom prst="rect">
                      <a:avLst/>
                    </a:prstGeom>
                  </pic:spPr>
                </pic:pic>
              </a:graphicData>
            </a:graphic>
          </wp:inline>
        </w:drawing>
      </w:r>
    </w:p>
    <w:p w:rsidR="006E3A79" w:rsidRPr="006904B2" w:rsidRDefault="00DE0CF4" w:rsidP="006904B2">
      <w:pPr>
        <w:spacing w:line="360" w:lineRule="auto"/>
        <w:ind w:firstLine="709"/>
        <w:jc w:val="center"/>
        <w:rPr>
          <w:rFonts w:ascii="Times New Roman" w:hAnsi="Times New Roman" w:cs="Times New Roman"/>
          <w:sz w:val="36"/>
          <w:lang w:val="uk-UA"/>
        </w:rPr>
      </w:pPr>
      <w:r>
        <w:rPr>
          <w:rFonts w:ascii="Times New Roman" w:hAnsi="Times New Roman" w:cs="Times New Roman"/>
          <w:sz w:val="28"/>
          <w:lang w:val="uk-UA"/>
        </w:rPr>
        <w:t>Рис. 2.7</w:t>
      </w:r>
      <w:r w:rsidR="006E3A79" w:rsidRPr="006904B2">
        <w:rPr>
          <w:rFonts w:ascii="Times New Roman" w:hAnsi="Times New Roman" w:cs="Times New Roman"/>
          <w:sz w:val="28"/>
          <w:lang w:val="uk-UA"/>
        </w:rPr>
        <w:t xml:space="preserve">. </w:t>
      </w:r>
      <w:r w:rsidR="006904B2" w:rsidRPr="006904B2">
        <w:rPr>
          <w:rFonts w:ascii="Times New Roman" w:hAnsi="Times New Roman" w:cs="Times New Roman"/>
          <w:sz w:val="28"/>
          <w:lang w:val="uk-UA"/>
        </w:rPr>
        <w:t>Зовнішній вигляд (а, б, в) та структура (г) титанових порошкових матеріалів сферичної форми []</w:t>
      </w:r>
    </w:p>
    <w:p w:rsidR="006E3A79" w:rsidRPr="003D7B09" w:rsidRDefault="006E3A79" w:rsidP="00666E30">
      <w:pPr>
        <w:ind w:firstLine="709"/>
        <w:jc w:val="both"/>
        <w:rPr>
          <w:rFonts w:ascii="Times New Roman" w:hAnsi="Times New Roman" w:cs="Times New Roman"/>
          <w:sz w:val="28"/>
          <w:lang w:val="ru-RU"/>
        </w:rPr>
      </w:pPr>
    </w:p>
    <w:p w:rsidR="00B0587E" w:rsidRPr="003062CF" w:rsidRDefault="00B0587E" w:rsidP="00B0587E">
      <w:pPr>
        <w:spacing w:after="0" w:line="360" w:lineRule="auto"/>
        <w:ind w:firstLine="709"/>
        <w:jc w:val="both"/>
        <w:rPr>
          <w:rFonts w:ascii="Times New Roman" w:hAnsi="Times New Roman" w:cs="Times New Roman"/>
          <w:sz w:val="28"/>
          <w:szCs w:val="28"/>
          <w:lang w:val="uk-UA"/>
        </w:rPr>
      </w:pPr>
      <w:r w:rsidRPr="003062CF">
        <w:rPr>
          <w:rFonts w:ascii="Times New Roman" w:hAnsi="Times New Roman" w:cs="Times New Roman"/>
          <w:sz w:val="28"/>
          <w:szCs w:val="28"/>
          <w:lang w:val="uk-UA"/>
        </w:rPr>
        <w:t>Аерокосмічна та біомедична галузі є двома найбільш швидкозростаючими секторами та областями, в яких металеві 3D-друк</w:t>
      </w:r>
      <w:r>
        <w:rPr>
          <w:rFonts w:ascii="Times New Roman" w:hAnsi="Times New Roman" w:cs="Times New Roman"/>
          <w:sz w:val="28"/>
          <w:szCs w:val="28"/>
          <w:lang w:val="uk-UA"/>
        </w:rPr>
        <w:t>ован</w:t>
      </w:r>
      <w:r w:rsidRPr="003062CF">
        <w:rPr>
          <w:rFonts w:ascii="Times New Roman" w:hAnsi="Times New Roman" w:cs="Times New Roman"/>
          <w:sz w:val="28"/>
          <w:szCs w:val="28"/>
          <w:lang w:val="uk-UA"/>
        </w:rPr>
        <w:t>і деталі найбільш ефективні.</w:t>
      </w:r>
    </w:p>
    <w:p w:rsidR="00B0587E" w:rsidRPr="003062CF" w:rsidRDefault="00B0587E" w:rsidP="00B0587E">
      <w:pPr>
        <w:spacing w:after="0" w:line="360" w:lineRule="auto"/>
        <w:ind w:firstLine="709"/>
        <w:jc w:val="both"/>
        <w:rPr>
          <w:rFonts w:ascii="Times New Roman" w:hAnsi="Times New Roman" w:cs="Times New Roman"/>
          <w:sz w:val="28"/>
          <w:szCs w:val="28"/>
          <w:lang w:val="uk-UA"/>
        </w:rPr>
      </w:pPr>
      <w:r w:rsidRPr="003062CF">
        <w:rPr>
          <w:rFonts w:ascii="Times New Roman" w:hAnsi="Times New Roman" w:cs="Times New Roman"/>
          <w:sz w:val="28"/>
          <w:szCs w:val="28"/>
          <w:lang w:val="uk-UA"/>
        </w:rPr>
        <w:t>Технологія 3D-друку з металевими характеристиками народилася в основному в контексті задоволення потреб аерокосмічних технологій, і сьогодні найбільші світові аерокосмічні компанії та дослідні інститути активно розвивають технологію 3D-друку з металевими характеристиками.</w:t>
      </w:r>
    </w:p>
    <w:p w:rsidR="00B0587E" w:rsidRPr="003062CF" w:rsidRDefault="00B0587E" w:rsidP="00B0587E">
      <w:pPr>
        <w:spacing w:after="0" w:line="360" w:lineRule="auto"/>
        <w:ind w:firstLine="709"/>
        <w:jc w:val="both"/>
        <w:rPr>
          <w:rFonts w:ascii="Times New Roman" w:hAnsi="Times New Roman" w:cs="Times New Roman"/>
          <w:sz w:val="28"/>
          <w:szCs w:val="28"/>
          <w:lang w:val="uk-UA"/>
        </w:rPr>
      </w:pPr>
      <w:r w:rsidRPr="003062CF">
        <w:rPr>
          <w:rFonts w:ascii="Times New Roman" w:hAnsi="Times New Roman" w:cs="Times New Roman"/>
          <w:sz w:val="28"/>
          <w:szCs w:val="28"/>
          <w:lang w:val="uk-UA"/>
        </w:rPr>
        <w:lastRenderedPageBreak/>
        <w:t>3D-друк також є важливим засобом досягнення персоналізованої медицини та поступово перетвори</w:t>
      </w:r>
      <w:r>
        <w:rPr>
          <w:rFonts w:ascii="Times New Roman" w:hAnsi="Times New Roman" w:cs="Times New Roman"/>
          <w:sz w:val="28"/>
          <w:szCs w:val="28"/>
          <w:lang w:val="uk-UA"/>
        </w:rPr>
        <w:t>в</w:t>
      </w:r>
      <w:r w:rsidRPr="003062CF">
        <w:rPr>
          <w:rFonts w:ascii="Times New Roman" w:hAnsi="Times New Roman" w:cs="Times New Roman"/>
          <w:sz w:val="28"/>
          <w:szCs w:val="28"/>
          <w:lang w:val="uk-UA"/>
        </w:rPr>
        <w:t>ся на передову виробничу технологію, за розвиток якої конкурують різні країни. Медичні моделі, хірургічні шаблони та персоналізовані ортопедичні імплантати, виготовлені за допомогою технології 3D-друку, вже широко використовуються у клінічній практиці. Деякі із застосування 3D-друку в галузі медицини включають вертлужні западини, нижні щелепи та протези.</w:t>
      </w:r>
    </w:p>
    <w:p w:rsidR="00B0587E" w:rsidRPr="003062CF" w:rsidRDefault="00B0587E" w:rsidP="00B0587E">
      <w:pPr>
        <w:spacing w:after="0" w:line="360" w:lineRule="auto"/>
        <w:ind w:firstLine="709"/>
        <w:jc w:val="both"/>
        <w:rPr>
          <w:rFonts w:ascii="Times New Roman" w:hAnsi="Times New Roman" w:cs="Times New Roman"/>
          <w:sz w:val="28"/>
          <w:szCs w:val="28"/>
          <w:lang w:val="uk-UA"/>
        </w:rPr>
      </w:pPr>
      <w:r w:rsidRPr="003062CF">
        <w:rPr>
          <w:rFonts w:ascii="Times New Roman" w:hAnsi="Times New Roman" w:cs="Times New Roman"/>
          <w:sz w:val="28"/>
          <w:szCs w:val="28"/>
          <w:lang w:val="uk-UA"/>
        </w:rPr>
        <w:t>На додаток до вищезгаданих аерокосмічних та біомедичних областей, 3D-друк також широко використовується в автомобілебудуванні, прес-формах, електроніці та інших областях.</w:t>
      </w:r>
    </w:p>
    <w:p w:rsidR="00B0587E" w:rsidRDefault="00B0587E" w:rsidP="00B0587E">
      <w:pPr>
        <w:spacing w:after="0" w:line="360" w:lineRule="auto"/>
        <w:ind w:firstLine="709"/>
        <w:jc w:val="both"/>
        <w:rPr>
          <w:rFonts w:ascii="Times New Roman" w:hAnsi="Times New Roman" w:cs="Times New Roman"/>
          <w:sz w:val="28"/>
          <w:szCs w:val="28"/>
          <w:lang w:val="uk-UA"/>
        </w:rPr>
      </w:pPr>
      <w:r w:rsidRPr="003062CF">
        <w:rPr>
          <w:rFonts w:ascii="Times New Roman" w:hAnsi="Times New Roman" w:cs="Times New Roman"/>
          <w:sz w:val="28"/>
          <w:szCs w:val="28"/>
          <w:lang w:val="uk-UA"/>
        </w:rPr>
        <w:t>3D-друк має переваги, яких немає у традиційних процесів. Традиційні процеси не можуть безпосередньо виготовляти порожнисті деталі</w:t>
      </w:r>
      <w:r>
        <w:rPr>
          <w:rFonts w:ascii="Times New Roman" w:hAnsi="Times New Roman" w:cs="Times New Roman"/>
          <w:sz w:val="28"/>
          <w:szCs w:val="28"/>
          <w:lang w:val="uk-UA"/>
        </w:rPr>
        <w:t>.</w:t>
      </w:r>
      <w:r w:rsidRPr="003062CF">
        <w:rPr>
          <w:rFonts w:ascii="Times New Roman" w:hAnsi="Times New Roman" w:cs="Times New Roman"/>
          <w:sz w:val="28"/>
          <w:szCs w:val="28"/>
          <w:lang w:val="uk-UA"/>
        </w:rPr>
        <w:t xml:space="preserve"> Технологія 3D-друку може формувати та виготовляти </w:t>
      </w:r>
      <w:r>
        <w:rPr>
          <w:rFonts w:ascii="Times New Roman" w:hAnsi="Times New Roman" w:cs="Times New Roman"/>
          <w:sz w:val="28"/>
          <w:szCs w:val="28"/>
          <w:lang w:val="uk-UA"/>
        </w:rPr>
        <w:t xml:space="preserve">деталі </w:t>
      </w:r>
      <w:r w:rsidRPr="003062CF">
        <w:rPr>
          <w:rFonts w:ascii="Times New Roman" w:hAnsi="Times New Roman" w:cs="Times New Roman"/>
          <w:sz w:val="28"/>
          <w:szCs w:val="28"/>
          <w:lang w:val="uk-UA"/>
        </w:rPr>
        <w:t>відповідно до вимог користувача</w:t>
      </w:r>
      <w:r>
        <w:rPr>
          <w:rFonts w:ascii="Times New Roman" w:hAnsi="Times New Roman" w:cs="Times New Roman"/>
          <w:sz w:val="28"/>
          <w:szCs w:val="28"/>
          <w:lang w:val="uk-UA"/>
        </w:rPr>
        <w:t>,</w:t>
      </w:r>
      <w:r w:rsidRPr="003062CF">
        <w:rPr>
          <w:rFonts w:ascii="Times New Roman" w:hAnsi="Times New Roman" w:cs="Times New Roman"/>
          <w:sz w:val="28"/>
          <w:szCs w:val="28"/>
          <w:lang w:val="uk-UA"/>
        </w:rPr>
        <w:t xml:space="preserve"> може забезпечити виробництво та захист високопродуктивних металевих деталей протягом усього терміну служби</w:t>
      </w:r>
      <w:r>
        <w:rPr>
          <w:rFonts w:ascii="Times New Roman" w:hAnsi="Times New Roman" w:cs="Times New Roman"/>
          <w:sz w:val="28"/>
          <w:szCs w:val="28"/>
          <w:lang w:val="uk-UA"/>
        </w:rPr>
        <w:t>,</w:t>
      </w:r>
      <w:r w:rsidRPr="003062CF">
        <w:rPr>
          <w:rFonts w:ascii="Times New Roman" w:hAnsi="Times New Roman" w:cs="Times New Roman"/>
          <w:sz w:val="28"/>
          <w:szCs w:val="28"/>
          <w:lang w:val="uk-UA"/>
        </w:rPr>
        <w:t xml:space="preserve"> та може бути поєднана з традиційними технологіями для створення сумісного</w:t>
      </w:r>
      <w:r>
        <w:rPr>
          <w:rFonts w:ascii="Times New Roman" w:hAnsi="Times New Roman" w:cs="Times New Roman"/>
          <w:sz w:val="28"/>
          <w:szCs w:val="28"/>
          <w:lang w:val="uk-UA"/>
        </w:rPr>
        <w:t xml:space="preserve"> чи комбінованого виробництва.</w:t>
      </w:r>
    </w:p>
    <w:p w:rsidR="00D15394" w:rsidRPr="00D15394" w:rsidRDefault="00D15394" w:rsidP="00D15394">
      <w:pPr>
        <w:spacing w:after="0" w:line="360" w:lineRule="auto"/>
        <w:ind w:firstLine="709"/>
        <w:jc w:val="both"/>
        <w:rPr>
          <w:rFonts w:ascii="Times New Roman" w:hAnsi="Times New Roman" w:cs="Times New Roman"/>
          <w:sz w:val="28"/>
          <w:lang w:val="uk-UA"/>
        </w:rPr>
      </w:pPr>
      <w:r w:rsidRPr="00D15394">
        <w:rPr>
          <w:rFonts w:ascii="Times New Roman" w:hAnsi="Times New Roman" w:cs="Times New Roman"/>
          <w:sz w:val="28"/>
          <w:lang w:val="uk-UA"/>
        </w:rPr>
        <w:t>Технології адитивного виробництва металів поділяються на дві основні категорії: плавлення у порошковому шарі (PBF) та осадження спрямовано</w:t>
      </w:r>
      <w:r>
        <w:rPr>
          <w:rFonts w:ascii="Times New Roman" w:hAnsi="Times New Roman" w:cs="Times New Roman"/>
          <w:sz w:val="28"/>
          <w:lang w:val="uk-UA"/>
        </w:rPr>
        <w:t>ю</w:t>
      </w:r>
      <w:r w:rsidRPr="00D15394">
        <w:rPr>
          <w:rFonts w:ascii="Times New Roman" w:hAnsi="Times New Roman" w:cs="Times New Roman"/>
          <w:sz w:val="28"/>
          <w:lang w:val="uk-UA"/>
        </w:rPr>
        <w:t xml:space="preserve"> енергі</w:t>
      </w:r>
      <w:r>
        <w:rPr>
          <w:rFonts w:ascii="Times New Roman" w:hAnsi="Times New Roman" w:cs="Times New Roman"/>
          <w:sz w:val="28"/>
          <w:lang w:val="uk-UA"/>
        </w:rPr>
        <w:t>єю</w:t>
      </w:r>
      <w:r w:rsidRPr="00D15394">
        <w:rPr>
          <w:rFonts w:ascii="Times New Roman" w:hAnsi="Times New Roman" w:cs="Times New Roman"/>
          <w:sz w:val="28"/>
          <w:lang w:val="uk-UA"/>
        </w:rPr>
        <w:t xml:space="preserve"> (DED).</w:t>
      </w:r>
    </w:p>
    <w:p w:rsidR="00D15394" w:rsidRPr="00D15394" w:rsidRDefault="00D15394" w:rsidP="00D15394">
      <w:pPr>
        <w:spacing w:after="0" w:line="360" w:lineRule="auto"/>
        <w:ind w:firstLine="709"/>
        <w:jc w:val="both"/>
        <w:rPr>
          <w:rFonts w:ascii="Times New Roman" w:hAnsi="Times New Roman" w:cs="Times New Roman"/>
          <w:sz w:val="28"/>
          <w:lang w:val="uk-UA"/>
        </w:rPr>
      </w:pPr>
      <w:r w:rsidRPr="00D15394">
        <w:rPr>
          <w:rFonts w:ascii="Times New Roman" w:hAnsi="Times New Roman" w:cs="Times New Roman"/>
          <w:sz w:val="28"/>
          <w:lang w:val="uk-UA"/>
        </w:rPr>
        <w:t>Плавка в порошковому шарі підрозділяється на селективне спікання лазер</w:t>
      </w:r>
      <w:r>
        <w:rPr>
          <w:rFonts w:ascii="Times New Roman" w:hAnsi="Times New Roman" w:cs="Times New Roman"/>
          <w:sz w:val="28"/>
          <w:lang w:val="uk-UA"/>
        </w:rPr>
        <w:t>ом</w:t>
      </w:r>
      <w:r w:rsidRPr="00D15394">
        <w:rPr>
          <w:rFonts w:ascii="Times New Roman" w:hAnsi="Times New Roman" w:cs="Times New Roman"/>
          <w:sz w:val="28"/>
          <w:lang w:val="uk-UA"/>
        </w:rPr>
        <w:t xml:space="preserve"> (SLS), пряме лазерне спікання металів (DMLS), селективне лазерне плавлення (SLM) і електронно-променеве плавлення (EBM) в залежності від джерела тепла. Методи осадження енергії діляться на лазерне формування</w:t>
      </w:r>
      <w:r>
        <w:rPr>
          <w:rFonts w:ascii="Times New Roman" w:hAnsi="Times New Roman" w:cs="Times New Roman"/>
          <w:sz w:val="28"/>
          <w:lang w:val="uk-UA"/>
        </w:rPr>
        <w:t xml:space="preserve"> (</w:t>
      </w:r>
      <w:r w:rsidRPr="00D15394">
        <w:rPr>
          <w:rFonts w:ascii="Times New Roman" w:hAnsi="Times New Roman" w:cs="Times New Roman"/>
          <w:sz w:val="28"/>
          <w:lang w:val="uk-UA"/>
        </w:rPr>
        <w:t>LENS</w:t>
      </w:r>
      <w:r>
        <w:rPr>
          <w:rFonts w:ascii="Times New Roman" w:hAnsi="Times New Roman" w:cs="Times New Roman"/>
          <w:sz w:val="28"/>
          <w:lang w:val="uk-UA"/>
        </w:rPr>
        <w:t>)</w:t>
      </w:r>
      <w:r w:rsidRPr="00D15394">
        <w:rPr>
          <w:rFonts w:ascii="Times New Roman" w:hAnsi="Times New Roman" w:cs="Times New Roman"/>
          <w:sz w:val="28"/>
          <w:lang w:val="uk-UA"/>
        </w:rPr>
        <w:t xml:space="preserve"> та електронно-променеве формування</w:t>
      </w:r>
      <w:r>
        <w:rPr>
          <w:rFonts w:ascii="Times New Roman" w:hAnsi="Times New Roman" w:cs="Times New Roman"/>
          <w:sz w:val="28"/>
          <w:lang w:val="uk-UA"/>
        </w:rPr>
        <w:t xml:space="preserve"> (</w:t>
      </w:r>
      <w:r w:rsidRPr="00D15394">
        <w:rPr>
          <w:rFonts w:ascii="Times New Roman" w:hAnsi="Times New Roman" w:cs="Times New Roman"/>
          <w:sz w:val="28"/>
          <w:lang w:val="uk-UA"/>
        </w:rPr>
        <w:t>EBF</w:t>
      </w:r>
      <w:r>
        <w:rPr>
          <w:rFonts w:ascii="Times New Roman" w:hAnsi="Times New Roman" w:cs="Times New Roman"/>
          <w:sz w:val="28"/>
          <w:lang w:val="uk-UA"/>
        </w:rPr>
        <w:t>)</w:t>
      </w:r>
      <w:r w:rsidRPr="00D15394">
        <w:rPr>
          <w:rFonts w:ascii="Times New Roman" w:hAnsi="Times New Roman" w:cs="Times New Roman"/>
          <w:sz w:val="28"/>
          <w:lang w:val="uk-UA"/>
        </w:rPr>
        <w:t>, залежно від джерела тепла та сировини.</w:t>
      </w:r>
    </w:p>
    <w:p w:rsidR="00D15394" w:rsidRDefault="00D15394" w:rsidP="00D15394">
      <w:pPr>
        <w:spacing w:after="0" w:line="360" w:lineRule="auto"/>
        <w:ind w:firstLine="709"/>
        <w:jc w:val="both"/>
        <w:rPr>
          <w:rFonts w:ascii="Times New Roman" w:hAnsi="Times New Roman" w:cs="Times New Roman"/>
          <w:sz w:val="28"/>
          <w:lang w:val="uk-UA"/>
        </w:rPr>
      </w:pPr>
      <w:r w:rsidRPr="00D15394">
        <w:rPr>
          <w:rFonts w:ascii="Times New Roman" w:hAnsi="Times New Roman" w:cs="Times New Roman"/>
          <w:sz w:val="28"/>
          <w:lang w:val="uk-UA"/>
        </w:rPr>
        <w:t>Згідно з літератур</w:t>
      </w:r>
      <w:r>
        <w:rPr>
          <w:rFonts w:ascii="Times New Roman" w:hAnsi="Times New Roman" w:cs="Times New Roman"/>
          <w:sz w:val="28"/>
          <w:lang w:val="uk-UA"/>
        </w:rPr>
        <w:t>ними даними</w:t>
      </w:r>
      <w:r w:rsidRPr="00D15394">
        <w:rPr>
          <w:rFonts w:ascii="Times New Roman" w:hAnsi="Times New Roman" w:cs="Times New Roman"/>
          <w:sz w:val="28"/>
          <w:lang w:val="uk-UA"/>
        </w:rPr>
        <w:t>, 3D-друк та формування титанових сплавів в основному засновані на</w:t>
      </w:r>
      <w:r>
        <w:rPr>
          <w:rFonts w:ascii="Times New Roman" w:hAnsi="Times New Roman" w:cs="Times New Roman"/>
          <w:sz w:val="28"/>
          <w:lang w:val="uk-UA"/>
        </w:rPr>
        <w:t>:</w:t>
      </w:r>
    </w:p>
    <w:p w:rsidR="00D15394" w:rsidRPr="009507CB" w:rsidRDefault="00D15394" w:rsidP="009507CB">
      <w:pPr>
        <w:pStyle w:val="af6"/>
        <w:numPr>
          <w:ilvl w:val="0"/>
          <w:numId w:val="7"/>
        </w:numPr>
        <w:spacing w:after="0" w:line="360" w:lineRule="auto"/>
        <w:jc w:val="both"/>
        <w:rPr>
          <w:rFonts w:ascii="Times New Roman" w:hAnsi="Times New Roman" w:cs="Times New Roman"/>
          <w:sz w:val="28"/>
          <w:lang w:val="uk-UA"/>
        </w:rPr>
      </w:pPr>
      <w:r w:rsidRPr="009507CB">
        <w:rPr>
          <w:rFonts w:ascii="Times New Roman" w:hAnsi="Times New Roman" w:cs="Times New Roman"/>
          <w:sz w:val="28"/>
          <w:lang w:val="uk-UA"/>
        </w:rPr>
        <w:t xml:space="preserve">технології лазерно-селективного плавлення (SLM); </w:t>
      </w:r>
    </w:p>
    <w:p w:rsidR="00D15394" w:rsidRPr="009507CB" w:rsidRDefault="00D15394" w:rsidP="009507CB">
      <w:pPr>
        <w:pStyle w:val="af6"/>
        <w:numPr>
          <w:ilvl w:val="0"/>
          <w:numId w:val="7"/>
        </w:numPr>
        <w:spacing w:after="0" w:line="360" w:lineRule="auto"/>
        <w:jc w:val="both"/>
        <w:rPr>
          <w:rFonts w:ascii="Times New Roman" w:hAnsi="Times New Roman" w:cs="Times New Roman"/>
          <w:sz w:val="28"/>
          <w:lang w:val="uk-UA"/>
        </w:rPr>
      </w:pPr>
      <w:r w:rsidRPr="009507CB">
        <w:rPr>
          <w:rFonts w:ascii="Times New Roman" w:hAnsi="Times New Roman" w:cs="Times New Roman"/>
          <w:sz w:val="28"/>
          <w:lang w:val="uk-UA"/>
        </w:rPr>
        <w:lastRenderedPageBreak/>
        <w:t>технології електронно-променевого селективного плавлення (EBM);</w:t>
      </w:r>
    </w:p>
    <w:p w:rsidR="00D15394" w:rsidRPr="009507CB" w:rsidRDefault="00D15394" w:rsidP="009507CB">
      <w:pPr>
        <w:pStyle w:val="af6"/>
        <w:numPr>
          <w:ilvl w:val="0"/>
          <w:numId w:val="7"/>
        </w:numPr>
        <w:spacing w:after="0" w:line="360" w:lineRule="auto"/>
        <w:jc w:val="both"/>
        <w:rPr>
          <w:rFonts w:ascii="Times New Roman" w:hAnsi="Times New Roman" w:cs="Times New Roman"/>
          <w:sz w:val="28"/>
          <w:lang w:val="uk-UA"/>
        </w:rPr>
      </w:pPr>
      <w:r w:rsidRPr="009507CB">
        <w:rPr>
          <w:rFonts w:ascii="Times New Roman" w:hAnsi="Times New Roman" w:cs="Times New Roman"/>
          <w:sz w:val="28"/>
          <w:lang w:val="uk-UA"/>
        </w:rPr>
        <w:t xml:space="preserve">технології спрямованого осадження енергії (DED). </w:t>
      </w:r>
    </w:p>
    <w:p w:rsidR="00D15394" w:rsidRDefault="00D15394" w:rsidP="00D15394">
      <w:pPr>
        <w:spacing w:after="0" w:line="360" w:lineRule="auto"/>
        <w:ind w:firstLine="709"/>
        <w:jc w:val="both"/>
        <w:rPr>
          <w:rFonts w:ascii="Times New Roman" w:hAnsi="Times New Roman" w:cs="Times New Roman"/>
          <w:sz w:val="28"/>
          <w:lang w:val="uk-UA"/>
        </w:rPr>
      </w:pPr>
      <w:r w:rsidRPr="00D15394">
        <w:rPr>
          <w:rFonts w:ascii="Times New Roman" w:hAnsi="Times New Roman" w:cs="Times New Roman"/>
          <w:sz w:val="28"/>
          <w:lang w:val="uk-UA"/>
        </w:rPr>
        <w:t>Параметри цих трьох технологій 3D-друку металом охарактеризовані</w:t>
      </w:r>
      <w:r w:rsidR="00DE0CF4">
        <w:rPr>
          <w:rFonts w:ascii="Times New Roman" w:hAnsi="Times New Roman" w:cs="Times New Roman"/>
          <w:sz w:val="28"/>
          <w:lang w:val="uk-UA"/>
        </w:rPr>
        <w:t xml:space="preserve"> у табл. 2.8</w:t>
      </w:r>
    </w:p>
    <w:p w:rsidR="00602E66" w:rsidRDefault="00602E66" w:rsidP="009C4D27">
      <w:pPr>
        <w:spacing w:after="0" w:line="360" w:lineRule="auto"/>
        <w:rPr>
          <w:rFonts w:ascii="Times New Roman" w:hAnsi="Times New Roman" w:cs="Times New Roman"/>
          <w:sz w:val="28"/>
          <w:szCs w:val="28"/>
          <w:lang w:val="uk-UA"/>
        </w:rPr>
      </w:pPr>
    </w:p>
    <w:tbl>
      <w:tblPr>
        <w:tblW w:w="8387" w:type="dxa"/>
        <w:jc w:val="center"/>
        <w:shd w:val="clear" w:color="auto" w:fill="FFFFFF"/>
        <w:tblLayout w:type="fixed"/>
        <w:tblCellMar>
          <w:left w:w="0" w:type="dxa"/>
          <w:right w:w="0" w:type="dxa"/>
        </w:tblCellMar>
        <w:tblLook w:val="04A0" w:firstRow="1" w:lastRow="0" w:firstColumn="1" w:lastColumn="0" w:noHBand="0" w:noVBand="1"/>
      </w:tblPr>
      <w:tblGrid>
        <w:gridCol w:w="2096"/>
        <w:gridCol w:w="2097"/>
        <w:gridCol w:w="2097"/>
        <w:gridCol w:w="2097"/>
      </w:tblGrid>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Параметр</w:t>
            </w:r>
            <w:r w:rsidR="00D15394" w:rsidRPr="009507CB">
              <w:rPr>
                <w:rFonts w:ascii="Times New Roman" w:eastAsia="Times New Roman" w:hAnsi="Times New Roman" w:cs="Times New Roman"/>
                <w:bCs/>
                <w:sz w:val="28"/>
                <w:szCs w:val="26"/>
                <w:lang w:val="uk-UA" w:eastAsia="uk-UA"/>
              </w:rPr>
              <w:t>и</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602E66">
              <w:rPr>
                <w:rFonts w:ascii="Times New Roman" w:eastAsia="Times New Roman" w:hAnsi="Times New Roman" w:cs="Times New Roman"/>
                <w:sz w:val="28"/>
                <w:szCs w:val="26"/>
                <w:lang w:val="uk-UA" w:eastAsia="uk-UA"/>
              </w:rPr>
              <w:t>SLM</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F3C57" w:rsidP="009507CB">
            <w:pPr>
              <w:spacing w:after="0"/>
              <w:jc w:val="center"/>
              <w:rPr>
                <w:rFonts w:ascii="Times New Roman" w:eastAsia="Times New Roman" w:hAnsi="Times New Roman" w:cs="Times New Roman"/>
                <w:sz w:val="28"/>
                <w:szCs w:val="26"/>
                <w:lang w:val="uk-UA" w:eastAsia="uk-UA"/>
              </w:rPr>
            </w:pPr>
            <w:r w:rsidRPr="00602E66">
              <w:rPr>
                <w:rFonts w:ascii="Times New Roman" w:eastAsia="Times New Roman" w:hAnsi="Times New Roman" w:cs="Times New Roman"/>
                <w:sz w:val="28"/>
                <w:szCs w:val="26"/>
                <w:lang w:val="uk-UA" w:eastAsia="uk-UA"/>
              </w:rPr>
              <w:t>EBM</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F3C57" w:rsidP="009507CB">
            <w:pPr>
              <w:spacing w:after="0"/>
              <w:jc w:val="center"/>
              <w:rPr>
                <w:rFonts w:ascii="Times New Roman" w:eastAsia="Times New Roman" w:hAnsi="Times New Roman" w:cs="Times New Roman"/>
                <w:sz w:val="28"/>
                <w:szCs w:val="26"/>
                <w:lang w:val="uk-UA" w:eastAsia="uk-UA"/>
              </w:rPr>
            </w:pPr>
            <w:r w:rsidRPr="00602E66">
              <w:rPr>
                <w:rFonts w:ascii="Times New Roman" w:eastAsia="Times New Roman" w:hAnsi="Times New Roman" w:cs="Times New Roman"/>
                <w:sz w:val="28"/>
                <w:szCs w:val="26"/>
                <w:lang w:val="uk-UA" w:eastAsia="uk-UA"/>
              </w:rPr>
              <w:t>DED</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Р</w:t>
            </w:r>
            <w:r w:rsidR="009507CB">
              <w:rPr>
                <w:rFonts w:ascii="Times New Roman" w:eastAsia="Times New Roman" w:hAnsi="Times New Roman" w:cs="Times New Roman"/>
                <w:bCs/>
                <w:sz w:val="28"/>
                <w:szCs w:val="26"/>
                <w:lang w:val="uk-UA" w:eastAsia="uk-UA"/>
              </w:rPr>
              <w:t>о</w:t>
            </w:r>
            <w:r w:rsidRPr="009507CB">
              <w:rPr>
                <w:rFonts w:ascii="Times New Roman" w:eastAsia="Times New Roman" w:hAnsi="Times New Roman" w:cs="Times New Roman"/>
                <w:bCs/>
                <w:sz w:val="28"/>
                <w:szCs w:val="26"/>
                <w:lang w:val="uk-UA" w:eastAsia="uk-UA"/>
              </w:rPr>
              <w:t>зм</w:t>
            </w:r>
            <w:r w:rsidR="00D15394" w:rsidRPr="009507CB">
              <w:rPr>
                <w:rFonts w:ascii="Times New Roman" w:eastAsia="Times New Roman" w:hAnsi="Times New Roman" w:cs="Times New Roman"/>
                <w:bCs/>
                <w:sz w:val="28"/>
                <w:szCs w:val="26"/>
                <w:lang w:val="uk-UA" w:eastAsia="uk-UA"/>
              </w:rPr>
              <w:t>і</w:t>
            </w:r>
            <w:r w:rsidRPr="009507CB">
              <w:rPr>
                <w:rFonts w:ascii="Times New Roman" w:eastAsia="Times New Roman" w:hAnsi="Times New Roman" w:cs="Times New Roman"/>
                <w:bCs/>
                <w:sz w:val="28"/>
                <w:szCs w:val="26"/>
                <w:lang w:val="uk-UA" w:eastAsia="uk-UA"/>
              </w:rPr>
              <w:t xml:space="preserve">р </w:t>
            </w:r>
            <w:r w:rsidR="00D15394" w:rsidRPr="009507CB">
              <w:rPr>
                <w:rFonts w:ascii="Times New Roman" w:eastAsia="Times New Roman" w:hAnsi="Times New Roman" w:cs="Times New Roman"/>
                <w:bCs/>
                <w:sz w:val="28"/>
                <w:szCs w:val="26"/>
                <w:lang w:val="uk-UA" w:eastAsia="uk-UA"/>
              </w:rPr>
              <w:t>друку</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sz w:val="28"/>
                <w:szCs w:val="26"/>
                <w:lang w:val="uk-UA" w:eastAsia="uk-UA"/>
              </w:rPr>
              <w:t>Менше обмежений</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sz w:val="28"/>
                <w:szCs w:val="26"/>
                <w:lang w:val="uk-UA" w:eastAsia="uk-UA"/>
              </w:rPr>
              <w:t>Менше обмежений</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Б</w:t>
            </w:r>
            <w:r w:rsidR="00D15394" w:rsidRPr="009507CB">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льше</w:t>
            </w:r>
            <w:r w:rsidR="00D15394" w:rsidRPr="009507CB">
              <w:rPr>
                <w:rFonts w:ascii="Times New Roman" w:eastAsia="Times New Roman" w:hAnsi="Times New Roman" w:cs="Times New Roman"/>
                <w:sz w:val="28"/>
                <w:szCs w:val="26"/>
                <w:lang w:val="uk-UA" w:eastAsia="uk-UA"/>
              </w:rPr>
              <w:t xml:space="preserve"> обмежений</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Р</w:t>
            </w:r>
            <w:r w:rsidR="009507CB">
              <w:rPr>
                <w:rFonts w:ascii="Times New Roman" w:eastAsia="Times New Roman" w:hAnsi="Times New Roman" w:cs="Times New Roman"/>
                <w:bCs/>
                <w:sz w:val="28"/>
                <w:szCs w:val="26"/>
                <w:lang w:val="uk-UA" w:eastAsia="uk-UA"/>
              </w:rPr>
              <w:t>о</w:t>
            </w:r>
            <w:r w:rsidRPr="009507CB">
              <w:rPr>
                <w:rFonts w:ascii="Times New Roman" w:eastAsia="Times New Roman" w:hAnsi="Times New Roman" w:cs="Times New Roman"/>
                <w:bCs/>
                <w:sz w:val="28"/>
                <w:szCs w:val="26"/>
                <w:lang w:val="uk-UA" w:eastAsia="uk-UA"/>
              </w:rPr>
              <w:t>зм</w:t>
            </w:r>
            <w:r w:rsidR="00D15394" w:rsidRPr="009507CB">
              <w:rPr>
                <w:rFonts w:ascii="Times New Roman" w:eastAsia="Times New Roman" w:hAnsi="Times New Roman" w:cs="Times New Roman"/>
                <w:bCs/>
                <w:sz w:val="28"/>
                <w:szCs w:val="26"/>
                <w:lang w:val="uk-UA" w:eastAsia="uk-UA"/>
              </w:rPr>
              <w:t>і</w:t>
            </w:r>
            <w:r w:rsidRPr="009507CB">
              <w:rPr>
                <w:rFonts w:ascii="Times New Roman" w:eastAsia="Times New Roman" w:hAnsi="Times New Roman" w:cs="Times New Roman"/>
                <w:bCs/>
                <w:sz w:val="28"/>
                <w:szCs w:val="26"/>
                <w:lang w:val="uk-UA" w:eastAsia="uk-UA"/>
              </w:rPr>
              <w:t xml:space="preserve">р </w:t>
            </w:r>
            <w:r w:rsidR="00D15394" w:rsidRPr="009507CB">
              <w:rPr>
                <w:rFonts w:ascii="Times New Roman" w:eastAsia="Times New Roman" w:hAnsi="Times New Roman" w:cs="Times New Roman"/>
                <w:bCs/>
                <w:sz w:val="28"/>
                <w:szCs w:val="26"/>
                <w:lang w:val="uk-UA" w:eastAsia="uk-UA"/>
              </w:rPr>
              <w:t>променя</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0,1-0,5 мм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0,2-0,5 мм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2-4мм</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Р</w:t>
            </w:r>
            <w:r w:rsidR="009507CB">
              <w:rPr>
                <w:rFonts w:ascii="Times New Roman" w:eastAsia="Times New Roman" w:hAnsi="Times New Roman" w:cs="Times New Roman"/>
                <w:bCs/>
                <w:sz w:val="28"/>
                <w:szCs w:val="26"/>
                <w:lang w:val="uk-UA" w:eastAsia="uk-UA"/>
              </w:rPr>
              <w:t>о</w:t>
            </w:r>
            <w:r w:rsidRPr="009507CB">
              <w:rPr>
                <w:rFonts w:ascii="Times New Roman" w:eastAsia="Times New Roman" w:hAnsi="Times New Roman" w:cs="Times New Roman"/>
                <w:bCs/>
                <w:sz w:val="28"/>
                <w:szCs w:val="26"/>
                <w:lang w:val="uk-UA" w:eastAsia="uk-UA"/>
              </w:rPr>
              <w:t>зм</w:t>
            </w:r>
            <w:r w:rsidR="00D15394" w:rsidRPr="009507CB">
              <w:rPr>
                <w:rFonts w:ascii="Times New Roman" w:eastAsia="Times New Roman" w:hAnsi="Times New Roman" w:cs="Times New Roman"/>
                <w:bCs/>
                <w:sz w:val="28"/>
                <w:szCs w:val="26"/>
                <w:lang w:val="uk-UA" w:eastAsia="uk-UA"/>
              </w:rPr>
              <w:t>і</w:t>
            </w:r>
            <w:r w:rsidRPr="009507CB">
              <w:rPr>
                <w:rFonts w:ascii="Times New Roman" w:eastAsia="Times New Roman" w:hAnsi="Times New Roman" w:cs="Times New Roman"/>
                <w:bCs/>
                <w:sz w:val="28"/>
                <w:szCs w:val="26"/>
                <w:lang w:val="uk-UA" w:eastAsia="uk-UA"/>
              </w:rPr>
              <w:t>р части</w:t>
            </w:r>
            <w:r w:rsidR="00D15394" w:rsidRPr="009507CB">
              <w:rPr>
                <w:rFonts w:ascii="Times New Roman" w:eastAsia="Times New Roman" w:hAnsi="Times New Roman" w:cs="Times New Roman"/>
                <w:bCs/>
                <w:sz w:val="28"/>
                <w:szCs w:val="26"/>
                <w:lang w:val="uk-UA" w:eastAsia="uk-UA"/>
              </w:rPr>
              <w:t>нок</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&lt;45 мкм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45-105 мкм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74-250 мкм</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То</w:t>
            </w:r>
            <w:r w:rsidR="00D15394" w:rsidRPr="009507CB">
              <w:rPr>
                <w:rFonts w:ascii="Times New Roman" w:eastAsia="Times New Roman" w:hAnsi="Times New Roman" w:cs="Times New Roman"/>
                <w:bCs/>
                <w:sz w:val="28"/>
                <w:szCs w:val="26"/>
                <w:lang w:val="uk-UA" w:eastAsia="uk-UA"/>
              </w:rPr>
              <w:t>в</w:t>
            </w:r>
            <w:r w:rsidRPr="009507CB">
              <w:rPr>
                <w:rFonts w:ascii="Times New Roman" w:eastAsia="Times New Roman" w:hAnsi="Times New Roman" w:cs="Times New Roman"/>
                <w:bCs/>
                <w:sz w:val="28"/>
                <w:szCs w:val="26"/>
                <w:lang w:val="uk-UA" w:eastAsia="uk-UA"/>
              </w:rPr>
              <w:t xml:space="preserve">щина </w:t>
            </w:r>
            <w:r w:rsidR="00D15394" w:rsidRPr="009507CB">
              <w:rPr>
                <w:rFonts w:ascii="Times New Roman" w:eastAsia="Times New Roman" w:hAnsi="Times New Roman" w:cs="Times New Roman"/>
                <w:bCs/>
                <w:sz w:val="28"/>
                <w:szCs w:val="26"/>
                <w:lang w:val="uk-UA" w:eastAsia="uk-UA"/>
              </w:rPr>
              <w:t>шару</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30-100 мкм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50-100 мкм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500-1000 мкм</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Е</w:t>
            </w:r>
            <w:r w:rsidR="00D675AB" w:rsidRPr="009507CB">
              <w:rPr>
                <w:rFonts w:ascii="Times New Roman" w:eastAsia="Times New Roman" w:hAnsi="Times New Roman" w:cs="Times New Roman"/>
                <w:bCs/>
                <w:sz w:val="28"/>
                <w:szCs w:val="26"/>
                <w:lang w:val="uk-UA" w:eastAsia="uk-UA"/>
              </w:rPr>
              <w:t>фективн</w:t>
            </w:r>
            <w:r w:rsidRPr="009507CB">
              <w:rPr>
                <w:rFonts w:ascii="Times New Roman" w:eastAsia="Times New Roman" w:hAnsi="Times New Roman" w:cs="Times New Roman"/>
                <w:bCs/>
                <w:sz w:val="28"/>
                <w:szCs w:val="26"/>
                <w:lang w:val="uk-UA" w:eastAsia="uk-UA"/>
              </w:rPr>
              <w:t>і</w:t>
            </w:r>
            <w:r w:rsidR="00D675AB" w:rsidRPr="009507CB">
              <w:rPr>
                <w:rFonts w:ascii="Times New Roman" w:eastAsia="Times New Roman" w:hAnsi="Times New Roman" w:cs="Times New Roman"/>
                <w:bCs/>
                <w:sz w:val="28"/>
                <w:szCs w:val="26"/>
                <w:lang w:val="uk-UA" w:eastAsia="uk-UA"/>
              </w:rPr>
              <w:t xml:space="preserve">сть </w:t>
            </w:r>
            <w:r w:rsidRPr="009507CB">
              <w:rPr>
                <w:rFonts w:ascii="Times New Roman" w:eastAsia="Times New Roman" w:hAnsi="Times New Roman" w:cs="Times New Roman"/>
                <w:bCs/>
                <w:sz w:val="28"/>
                <w:szCs w:val="26"/>
                <w:lang w:val="uk-UA" w:eastAsia="uk-UA"/>
              </w:rPr>
              <w:t>друку</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sz w:val="28"/>
                <w:szCs w:val="26"/>
                <w:lang w:val="uk-UA" w:eastAsia="uk-UA"/>
              </w:rPr>
              <w:t>Близько</w:t>
            </w:r>
            <w:r w:rsidR="00D675AB" w:rsidRPr="00D675AB">
              <w:rPr>
                <w:rFonts w:ascii="Times New Roman" w:eastAsia="Times New Roman" w:hAnsi="Times New Roman" w:cs="Times New Roman"/>
                <w:sz w:val="28"/>
                <w:szCs w:val="26"/>
                <w:lang w:val="uk-UA" w:eastAsia="uk-UA"/>
              </w:rPr>
              <w:t xml:space="preserve"> 20-35 м³/ч</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sz w:val="28"/>
                <w:szCs w:val="26"/>
                <w:lang w:val="uk-UA" w:eastAsia="uk-UA"/>
              </w:rPr>
              <w:t>Близько</w:t>
            </w:r>
            <w:r w:rsidRPr="00D675AB">
              <w:rPr>
                <w:rFonts w:ascii="Times New Roman" w:eastAsia="Times New Roman" w:hAnsi="Times New Roman" w:cs="Times New Roman"/>
                <w:sz w:val="28"/>
                <w:szCs w:val="26"/>
                <w:lang w:val="uk-UA" w:eastAsia="uk-UA"/>
              </w:rPr>
              <w:t xml:space="preserve"> </w:t>
            </w:r>
            <w:r w:rsidR="00D675AB" w:rsidRPr="00D675AB">
              <w:rPr>
                <w:rFonts w:ascii="Times New Roman" w:eastAsia="Times New Roman" w:hAnsi="Times New Roman" w:cs="Times New Roman"/>
                <w:sz w:val="28"/>
                <w:szCs w:val="26"/>
                <w:lang w:val="uk-UA" w:eastAsia="uk-UA"/>
              </w:rPr>
              <w:t>55-80 м³/ч</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sz w:val="28"/>
                <w:szCs w:val="26"/>
                <w:lang w:val="uk-UA" w:eastAsia="uk-UA"/>
              </w:rPr>
              <w:t>Близько</w:t>
            </w:r>
            <w:r w:rsidRPr="00D675AB">
              <w:rPr>
                <w:rFonts w:ascii="Times New Roman" w:eastAsia="Times New Roman" w:hAnsi="Times New Roman" w:cs="Times New Roman"/>
                <w:sz w:val="28"/>
                <w:szCs w:val="26"/>
                <w:lang w:val="uk-UA" w:eastAsia="uk-UA"/>
              </w:rPr>
              <w:t xml:space="preserve"> </w:t>
            </w:r>
            <w:r w:rsidR="00D675AB" w:rsidRPr="00D675AB">
              <w:rPr>
                <w:rFonts w:ascii="Times New Roman" w:eastAsia="Times New Roman" w:hAnsi="Times New Roman" w:cs="Times New Roman"/>
                <w:sz w:val="28"/>
                <w:szCs w:val="26"/>
                <w:lang w:val="uk-UA" w:eastAsia="uk-UA"/>
              </w:rPr>
              <w:t>16-320 м³/ч</w:t>
            </w:r>
          </w:p>
        </w:tc>
      </w:tr>
      <w:tr w:rsidR="009507CB" w:rsidRPr="003D7B09"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15394"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Шорсткість</w:t>
            </w:r>
            <w:r w:rsidR="00D675AB" w:rsidRPr="009507CB">
              <w:rPr>
                <w:rFonts w:ascii="Times New Roman" w:eastAsia="Times New Roman" w:hAnsi="Times New Roman" w:cs="Times New Roman"/>
                <w:bCs/>
                <w:sz w:val="28"/>
                <w:szCs w:val="26"/>
                <w:lang w:val="uk-UA" w:eastAsia="uk-UA"/>
              </w:rPr>
              <w:t xml:space="preserve"> поверхн</w:t>
            </w:r>
            <w:r w:rsidRPr="009507CB">
              <w:rPr>
                <w:rFonts w:ascii="Times New Roman" w:eastAsia="Times New Roman" w:hAnsi="Times New Roman" w:cs="Times New Roman"/>
                <w:bCs/>
                <w:sz w:val="28"/>
                <w:szCs w:val="26"/>
                <w:lang w:val="uk-UA" w:eastAsia="uk-UA"/>
              </w:rPr>
              <w:t>і</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Ra 9-12 мкм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sz w:val="28"/>
                <w:szCs w:val="26"/>
                <w:lang w:eastAsia="uk-UA"/>
              </w:rPr>
              <w:t>R</w:t>
            </w:r>
            <w:r w:rsidRPr="00D675AB">
              <w:rPr>
                <w:rFonts w:ascii="Times New Roman" w:eastAsia="Times New Roman" w:hAnsi="Times New Roman" w:cs="Times New Roman"/>
                <w:sz w:val="28"/>
                <w:szCs w:val="26"/>
                <w:lang w:val="uk-UA" w:eastAsia="uk-UA"/>
              </w:rPr>
              <w:t>а 25-35 мкм</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Ra 20-50 мкм (</w:t>
            </w:r>
            <w:r w:rsidR="00D15394" w:rsidRPr="009507CB">
              <w:rPr>
                <w:rFonts w:ascii="Times New Roman" w:eastAsia="Times New Roman" w:hAnsi="Times New Roman" w:cs="Times New Roman"/>
                <w:sz w:val="28"/>
                <w:szCs w:val="26"/>
                <w:lang w:val="uk-UA" w:eastAsia="uk-UA"/>
              </w:rPr>
              <w:t xml:space="preserve">залежить від розміру </w:t>
            </w:r>
            <w:r w:rsidR="009507CB" w:rsidRPr="009507CB">
              <w:rPr>
                <w:rFonts w:ascii="Times New Roman" w:eastAsia="Times New Roman" w:hAnsi="Times New Roman" w:cs="Times New Roman"/>
                <w:sz w:val="28"/>
                <w:szCs w:val="26"/>
                <w:lang w:val="uk-UA" w:eastAsia="uk-UA"/>
              </w:rPr>
              <w:t>промен</w:t>
            </w:r>
            <w:r w:rsidR="009507CB">
              <w:rPr>
                <w:rFonts w:ascii="Times New Roman" w:eastAsia="Times New Roman" w:hAnsi="Times New Roman" w:cs="Times New Roman"/>
                <w:sz w:val="28"/>
                <w:szCs w:val="26"/>
                <w:lang w:val="uk-UA" w:eastAsia="uk-UA"/>
              </w:rPr>
              <w:t>я</w:t>
            </w:r>
            <w:r w:rsidRPr="00D675AB">
              <w:rPr>
                <w:rFonts w:ascii="Times New Roman" w:eastAsia="Times New Roman" w:hAnsi="Times New Roman" w:cs="Times New Roman"/>
                <w:sz w:val="28"/>
                <w:szCs w:val="26"/>
                <w:lang w:val="uk-UA" w:eastAsia="uk-UA"/>
              </w:rPr>
              <w:t>)</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Остаточн</w:t>
            </w:r>
            <w:r w:rsidR="00D15394" w:rsidRPr="009507CB">
              <w:rPr>
                <w:rFonts w:ascii="Times New Roman" w:eastAsia="Times New Roman" w:hAnsi="Times New Roman" w:cs="Times New Roman"/>
                <w:bCs/>
                <w:sz w:val="28"/>
                <w:szCs w:val="26"/>
                <w:lang w:val="uk-UA" w:eastAsia="uk-UA"/>
              </w:rPr>
              <w:t>і</w:t>
            </w:r>
            <w:r w:rsidRPr="009507CB">
              <w:rPr>
                <w:rFonts w:ascii="Times New Roman" w:eastAsia="Times New Roman" w:hAnsi="Times New Roman" w:cs="Times New Roman"/>
                <w:bCs/>
                <w:sz w:val="28"/>
                <w:szCs w:val="26"/>
                <w:lang w:val="uk-UA" w:eastAsia="uk-UA"/>
              </w:rPr>
              <w:t xml:space="preserve"> </w:t>
            </w:r>
            <w:r w:rsidR="00D15394" w:rsidRPr="009507CB">
              <w:rPr>
                <w:rFonts w:ascii="Times New Roman" w:eastAsia="Times New Roman" w:hAnsi="Times New Roman" w:cs="Times New Roman"/>
                <w:bCs/>
                <w:sz w:val="28"/>
                <w:szCs w:val="26"/>
                <w:lang w:val="uk-UA" w:eastAsia="uk-UA"/>
              </w:rPr>
              <w:t>напруги</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в</w:t>
            </w:r>
            <w:r w:rsidR="00D15394" w:rsidRPr="009507CB">
              <w:rPr>
                <w:rFonts w:ascii="Times New Roman" w:eastAsia="Times New Roman" w:hAnsi="Times New Roman" w:cs="Times New Roman"/>
                <w:sz w:val="28"/>
                <w:szCs w:val="26"/>
                <w:lang w:val="uk-UA" w:eastAsia="uk-UA"/>
              </w:rPr>
              <w:t>и</w:t>
            </w:r>
            <w:r w:rsidRPr="00D675AB">
              <w:rPr>
                <w:rFonts w:ascii="Times New Roman" w:eastAsia="Times New Roman" w:hAnsi="Times New Roman" w:cs="Times New Roman"/>
                <w:sz w:val="28"/>
                <w:szCs w:val="26"/>
                <w:lang w:val="uk-UA" w:eastAsia="uk-UA"/>
              </w:rPr>
              <w:t>сок</w:t>
            </w:r>
            <w:r w:rsidR="00D15394" w:rsidRPr="009507CB">
              <w:rPr>
                <w:rFonts w:ascii="Times New Roman" w:eastAsia="Times New Roman" w:hAnsi="Times New Roman" w:cs="Times New Roman"/>
                <w:sz w:val="28"/>
                <w:szCs w:val="26"/>
                <w:lang w:val="uk-UA" w:eastAsia="uk-UA"/>
              </w:rPr>
              <w:t>і</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низ</w:t>
            </w:r>
            <w:r w:rsidR="00D15394" w:rsidRPr="009507CB">
              <w:rPr>
                <w:rFonts w:ascii="Times New Roman" w:eastAsia="Times New Roman" w:hAnsi="Times New Roman" w:cs="Times New Roman"/>
                <w:sz w:val="28"/>
                <w:szCs w:val="26"/>
                <w:lang w:val="uk-UA" w:eastAsia="uk-UA"/>
              </w:rPr>
              <w:t>ькі</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D675AB" w:rsidRPr="00D675AB" w:rsidRDefault="00D675A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в</w:t>
            </w:r>
            <w:r w:rsidR="00D15394" w:rsidRPr="009507CB">
              <w:rPr>
                <w:rFonts w:ascii="Times New Roman" w:eastAsia="Times New Roman" w:hAnsi="Times New Roman" w:cs="Times New Roman"/>
                <w:sz w:val="28"/>
                <w:szCs w:val="26"/>
                <w:lang w:val="uk-UA" w:eastAsia="uk-UA"/>
              </w:rPr>
              <w:t>и</w:t>
            </w:r>
            <w:r w:rsidRPr="00D675AB">
              <w:rPr>
                <w:rFonts w:ascii="Times New Roman" w:eastAsia="Times New Roman" w:hAnsi="Times New Roman" w:cs="Times New Roman"/>
                <w:sz w:val="28"/>
                <w:szCs w:val="26"/>
                <w:lang w:val="uk-UA" w:eastAsia="uk-UA"/>
              </w:rPr>
              <w:t>сок</w:t>
            </w:r>
            <w:r w:rsidR="00D15394" w:rsidRPr="009507CB">
              <w:rPr>
                <w:rFonts w:ascii="Times New Roman" w:eastAsia="Times New Roman" w:hAnsi="Times New Roman" w:cs="Times New Roman"/>
                <w:sz w:val="28"/>
                <w:szCs w:val="26"/>
                <w:lang w:val="uk-UA" w:eastAsia="uk-UA"/>
              </w:rPr>
              <w:t>і</w:t>
            </w:r>
          </w:p>
        </w:tc>
      </w:tr>
      <w:tr w:rsidR="009507CB" w:rsidRPr="003D7B09"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sidRPr="009507CB">
              <w:rPr>
                <w:rFonts w:ascii="Times New Roman" w:eastAsia="Times New Roman" w:hAnsi="Times New Roman" w:cs="Times New Roman"/>
                <w:bCs/>
                <w:sz w:val="28"/>
                <w:szCs w:val="26"/>
                <w:lang w:val="uk-UA" w:eastAsia="uk-UA"/>
              </w:rPr>
              <w:t>Терм</w:t>
            </w:r>
            <w:r>
              <w:rPr>
                <w:rFonts w:ascii="Times New Roman" w:eastAsia="Times New Roman" w:hAnsi="Times New Roman" w:cs="Times New Roman"/>
                <w:bCs/>
                <w:sz w:val="28"/>
                <w:szCs w:val="26"/>
                <w:lang w:val="uk-UA" w:eastAsia="uk-UA"/>
              </w:rPr>
              <w:t>і</w:t>
            </w:r>
            <w:r w:rsidRPr="009507CB">
              <w:rPr>
                <w:rFonts w:ascii="Times New Roman" w:eastAsia="Times New Roman" w:hAnsi="Times New Roman" w:cs="Times New Roman"/>
                <w:bCs/>
                <w:sz w:val="28"/>
                <w:szCs w:val="26"/>
                <w:lang w:val="uk-UA" w:eastAsia="uk-UA"/>
              </w:rPr>
              <w:t>ч</w:t>
            </w:r>
            <w:r>
              <w:rPr>
                <w:rFonts w:ascii="Times New Roman" w:eastAsia="Times New Roman" w:hAnsi="Times New Roman" w:cs="Times New Roman"/>
                <w:bCs/>
                <w:sz w:val="28"/>
                <w:szCs w:val="26"/>
                <w:lang w:val="uk-UA" w:eastAsia="uk-UA"/>
              </w:rPr>
              <w:t>на</w:t>
            </w:r>
            <w:r w:rsidRPr="009507CB">
              <w:rPr>
                <w:rFonts w:ascii="Times New Roman" w:eastAsia="Times New Roman" w:hAnsi="Times New Roman" w:cs="Times New Roman"/>
                <w:bCs/>
                <w:sz w:val="28"/>
                <w:szCs w:val="26"/>
                <w:lang w:val="uk-UA" w:eastAsia="uk-UA"/>
              </w:rPr>
              <w:t xml:space="preserve"> обр</w:t>
            </w:r>
            <w:r>
              <w:rPr>
                <w:rFonts w:ascii="Times New Roman" w:eastAsia="Times New Roman" w:hAnsi="Times New Roman" w:cs="Times New Roman"/>
                <w:bCs/>
                <w:sz w:val="28"/>
                <w:szCs w:val="26"/>
                <w:lang w:val="uk-UA" w:eastAsia="uk-UA"/>
              </w:rPr>
              <w:t>о</w:t>
            </w:r>
            <w:r w:rsidRPr="009507CB">
              <w:rPr>
                <w:rFonts w:ascii="Times New Roman" w:eastAsia="Times New Roman" w:hAnsi="Times New Roman" w:cs="Times New Roman"/>
                <w:bCs/>
                <w:sz w:val="28"/>
                <w:szCs w:val="26"/>
                <w:lang w:val="uk-UA" w:eastAsia="uk-UA"/>
              </w:rPr>
              <w:t>бка</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Рель</w:t>
            </w:r>
            <w:r>
              <w:rPr>
                <w:rFonts w:ascii="Times New Roman" w:eastAsia="Times New Roman" w:hAnsi="Times New Roman" w:cs="Times New Roman"/>
                <w:sz w:val="28"/>
                <w:szCs w:val="26"/>
                <w:lang w:val="uk-UA" w:eastAsia="uk-UA"/>
              </w:rPr>
              <w:t>’є</w:t>
            </w:r>
            <w:r w:rsidRPr="00D675AB">
              <w:rPr>
                <w:rFonts w:ascii="Times New Roman" w:eastAsia="Times New Roman" w:hAnsi="Times New Roman" w:cs="Times New Roman"/>
                <w:sz w:val="28"/>
                <w:szCs w:val="26"/>
                <w:lang w:val="uk-UA" w:eastAsia="uk-UA"/>
              </w:rPr>
              <w:t>фн</w:t>
            </w:r>
            <w:r>
              <w:rPr>
                <w:rFonts w:ascii="Times New Roman" w:eastAsia="Times New Roman" w:hAnsi="Times New Roman" w:cs="Times New Roman"/>
                <w:sz w:val="28"/>
                <w:szCs w:val="26"/>
                <w:lang w:val="uk-UA" w:eastAsia="uk-UA"/>
              </w:rPr>
              <w:t>и</w:t>
            </w:r>
            <w:r w:rsidRPr="00D675AB">
              <w:rPr>
                <w:rFonts w:ascii="Times New Roman" w:eastAsia="Times New Roman" w:hAnsi="Times New Roman" w:cs="Times New Roman"/>
                <w:sz w:val="28"/>
                <w:szCs w:val="26"/>
                <w:lang w:val="uk-UA" w:eastAsia="uk-UA"/>
              </w:rPr>
              <w:t xml:space="preserve">й </w:t>
            </w:r>
            <w:r>
              <w:rPr>
                <w:rFonts w:ascii="Times New Roman" w:eastAsia="Times New Roman" w:hAnsi="Times New Roman" w:cs="Times New Roman"/>
                <w:sz w:val="28"/>
                <w:szCs w:val="26"/>
                <w:lang w:val="uk-UA" w:eastAsia="uk-UA"/>
              </w:rPr>
              <w:t>відпал</w:t>
            </w:r>
            <w:r w:rsidRPr="00D675AB">
              <w:rPr>
                <w:rFonts w:ascii="Times New Roman" w:eastAsia="Times New Roman" w:hAnsi="Times New Roman" w:cs="Times New Roman"/>
                <w:sz w:val="28"/>
                <w:szCs w:val="26"/>
                <w:lang w:val="uk-UA" w:eastAsia="uk-UA"/>
              </w:rPr>
              <w:t>, рекоменд</w:t>
            </w:r>
            <w:r>
              <w:rPr>
                <w:rFonts w:ascii="Times New Roman" w:eastAsia="Times New Roman" w:hAnsi="Times New Roman" w:cs="Times New Roman"/>
                <w:sz w:val="28"/>
                <w:szCs w:val="26"/>
                <w:lang w:val="uk-UA" w:eastAsia="uk-UA"/>
              </w:rPr>
              <w:t>оване гаряч</w:t>
            </w:r>
            <w:r w:rsidRPr="00D675AB">
              <w:rPr>
                <w:rFonts w:ascii="Times New Roman" w:eastAsia="Times New Roman" w:hAnsi="Times New Roman" w:cs="Times New Roman"/>
                <w:sz w:val="28"/>
                <w:szCs w:val="26"/>
                <w:lang w:val="uk-UA" w:eastAsia="uk-UA"/>
              </w:rPr>
              <w:t xml:space="preserve">е </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зостатич</w:t>
            </w:r>
            <w:r>
              <w:rPr>
                <w:rFonts w:ascii="Times New Roman" w:eastAsia="Times New Roman" w:hAnsi="Times New Roman" w:cs="Times New Roman"/>
                <w:sz w:val="28"/>
                <w:szCs w:val="26"/>
                <w:lang w:val="uk-UA" w:eastAsia="uk-UA"/>
              </w:rPr>
              <w:t>н</w:t>
            </w:r>
            <w:r w:rsidRPr="00D675AB">
              <w:rPr>
                <w:rFonts w:ascii="Times New Roman" w:eastAsia="Times New Roman" w:hAnsi="Times New Roman" w:cs="Times New Roman"/>
                <w:sz w:val="28"/>
                <w:szCs w:val="26"/>
                <w:lang w:val="uk-UA" w:eastAsia="uk-UA"/>
              </w:rPr>
              <w:t>е прес</w:t>
            </w:r>
            <w:r>
              <w:rPr>
                <w:rFonts w:ascii="Times New Roman" w:eastAsia="Times New Roman" w:hAnsi="Times New Roman" w:cs="Times New Roman"/>
                <w:sz w:val="28"/>
                <w:szCs w:val="26"/>
                <w:lang w:val="uk-UA" w:eastAsia="uk-UA"/>
              </w:rPr>
              <w:t>у</w:t>
            </w:r>
            <w:r w:rsidRPr="00D675AB">
              <w:rPr>
                <w:rFonts w:ascii="Times New Roman" w:eastAsia="Times New Roman" w:hAnsi="Times New Roman" w:cs="Times New Roman"/>
                <w:sz w:val="28"/>
                <w:szCs w:val="26"/>
                <w:lang w:val="uk-UA" w:eastAsia="uk-UA"/>
              </w:rPr>
              <w:t>ван</w:t>
            </w:r>
            <w:r>
              <w:rPr>
                <w:rFonts w:ascii="Times New Roman" w:eastAsia="Times New Roman" w:hAnsi="Times New Roman" w:cs="Times New Roman"/>
                <w:sz w:val="28"/>
                <w:szCs w:val="26"/>
                <w:lang w:val="uk-UA" w:eastAsia="uk-UA"/>
              </w:rPr>
              <w:t>ня</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Pr>
                <w:rFonts w:ascii="Times New Roman" w:eastAsia="Times New Roman" w:hAnsi="Times New Roman" w:cs="Times New Roman"/>
                <w:sz w:val="28"/>
                <w:szCs w:val="26"/>
                <w:lang w:val="uk-UA" w:eastAsia="uk-UA"/>
              </w:rPr>
              <w:t>Можливе</w:t>
            </w:r>
            <w:r w:rsidRPr="00D675AB">
              <w:rPr>
                <w:rFonts w:ascii="Times New Roman" w:eastAsia="Times New Roman" w:hAnsi="Times New Roman" w:cs="Times New Roman"/>
                <w:sz w:val="28"/>
                <w:szCs w:val="26"/>
                <w:lang w:val="uk-UA" w:eastAsia="uk-UA"/>
              </w:rPr>
              <w:t xml:space="preserve"> </w:t>
            </w:r>
            <w:r>
              <w:rPr>
                <w:rFonts w:ascii="Times New Roman" w:eastAsia="Times New Roman" w:hAnsi="Times New Roman" w:cs="Times New Roman"/>
                <w:sz w:val="28"/>
                <w:szCs w:val="26"/>
                <w:lang w:val="uk-UA" w:eastAsia="uk-UA"/>
              </w:rPr>
              <w:t>гаряч</w:t>
            </w:r>
            <w:r w:rsidRPr="00D675AB">
              <w:rPr>
                <w:rFonts w:ascii="Times New Roman" w:eastAsia="Times New Roman" w:hAnsi="Times New Roman" w:cs="Times New Roman"/>
                <w:sz w:val="28"/>
                <w:szCs w:val="26"/>
                <w:lang w:val="uk-UA" w:eastAsia="uk-UA"/>
              </w:rPr>
              <w:t xml:space="preserve">е </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зостатич</w:t>
            </w:r>
            <w:r>
              <w:rPr>
                <w:rFonts w:ascii="Times New Roman" w:eastAsia="Times New Roman" w:hAnsi="Times New Roman" w:cs="Times New Roman"/>
                <w:sz w:val="28"/>
                <w:szCs w:val="26"/>
                <w:lang w:val="uk-UA" w:eastAsia="uk-UA"/>
              </w:rPr>
              <w:t>н</w:t>
            </w:r>
            <w:r w:rsidRPr="00D675AB">
              <w:rPr>
                <w:rFonts w:ascii="Times New Roman" w:eastAsia="Times New Roman" w:hAnsi="Times New Roman" w:cs="Times New Roman"/>
                <w:sz w:val="28"/>
                <w:szCs w:val="26"/>
                <w:lang w:val="uk-UA" w:eastAsia="uk-UA"/>
              </w:rPr>
              <w:t>е прес</w:t>
            </w:r>
            <w:r>
              <w:rPr>
                <w:rFonts w:ascii="Times New Roman" w:eastAsia="Times New Roman" w:hAnsi="Times New Roman" w:cs="Times New Roman"/>
                <w:sz w:val="28"/>
                <w:szCs w:val="26"/>
                <w:lang w:val="uk-UA" w:eastAsia="uk-UA"/>
              </w:rPr>
              <w:t>у</w:t>
            </w:r>
            <w:r w:rsidRPr="00D675AB">
              <w:rPr>
                <w:rFonts w:ascii="Times New Roman" w:eastAsia="Times New Roman" w:hAnsi="Times New Roman" w:cs="Times New Roman"/>
                <w:sz w:val="28"/>
                <w:szCs w:val="26"/>
                <w:lang w:val="uk-UA" w:eastAsia="uk-UA"/>
              </w:rPr>
              <w:t>ван</w:t>
            </w:r>
            <w:r>
              <w:rPr>
                <w:rFonts w:ascii="Times New Roman" w:eastAsia="Times New Roman" w:hAnsi="Times New Roman" w:cs="Times New Roman"/>
                <w:sz w:val="28"/>
                <w:szCs w:val="26"/>
                <w:lang w:val="uk-UA" w:eastAsia="uk-UA"/>
              </w:rPr>
              <w:t>ня</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Рель</w:t>
            </w:r>
            <w:r>
              <w:rPr>
                <w:rFonts w:ascii="Times New Roman" w:eastAsia="Times New Roman" w:hAnsi="Times New Roman" w:cs="Times New Roman"/>
                <w:sz w:val="28"/>
                <w:szCs w:val="26"/>
                <w:lang w:val="uk-UA" w:eastAsia="uk-UA"/>
              </w:rPr>
              <w:t>’є</w:t>
            </w:r>
            <w:r w:rsidRPr="00D675AB">
              <w:rPr>
                <w:rFonts w:ascii="Times New Roman" w:eastAsia="Times New Roman" w:hAnsi="Times New Roman" w:cs="Times New Roman"/>
                <w:sz w:val="28"/>
                <w:szCs w:val="26"/>
                <w:lang w:val="uk-UA" w:eastAsia="uk-UA"/>
              </w:rPr>
              <w:t>фн</w:t>
            </w:r>
            <w:r>
              <w:rPr>
                <w:rFonts w:ascii="Times New Roman" w:eastAsia="Times New Roman" w:hAnsi="Times New Roman" w:cs="Times New Roman"/>
                <w:sz w:val="28"/>
                <w:szCs w:val="26"/>
                <w:lang w:val="uk-UA" w:eastAsia="uk-UA"/>
              </w:rPr>
              <w:t>и</w:t>
            </w:r>
            <w:r w:rsidRPr="00D675AB">
              <w:rPr>
                <w:rFonts w:ascii="Times New Roman" w:eastAsia="Times New Roman" w:hAnsi="Times New Roman" w:cs="Times New Roman"/>
                <w:sz w:val="28"/>
                <w:szCs w:val="26"/>
                <w:lang w:val="uk-UA" w:eastAsia="uk-UA"/>
              </w:rPr>
              <w:t xml:space="preserve">й </w:t>
            </w:r>
            <w:r>
              <w:rPr>
                <w:rFonts w:ascii="Times New Roman" w:eastAsia="Times New Roman" w:hAnsi="Times New Roman" w:cs="Times New Roman"/>
                <w:sz w:val="28"/>
                <w:szCs w:val="26"/>
                <w:lang w:val="uk-UA" w:eastAsia="uk-UA"/>
              </w:rPr>
              <w:t>відпал</w:t>
            </w:r>
            <w:r w:rsidRPr="00D675AB">
              <w:rPr>
                <w:rFonts w:ascii="Times New Roman" w:eastAsia="Times New Roman" w:hAnsi="Times New Roman" w:cs="Times New Roman"/>
                <w:sz w:val="28"/>
                <w:szCs w:val="26"/>
                <w:lang w:val="uk-UA" w:eastAsia="uk-UA"/>
              </w:rPr>
              <w:t>, рекоменд</w:t>
            </w:r>
            <w:r>
              <w:rPr>
                <w:rFonts w:ascii="Times New Roman" w:eastAsia="Times New Roman" w:hAnsi="Times New Roman" w:cs="Times New Roman"/>
                <w:sz w:val="28"/>
                <w:szCs w:val="26"/>
                <w:lang w:val="uk-UA" w:eastAsia="uk-UA"/>
              </w:rPr>
              <w:t>оване гаряч</w:t>
            </w:r>
            <w:r w:rsidRPr="00D675AB">
              <w:rPr>
                <w:rFonts w:ascii="Times New Roman" w:eastAsia="Times New Roman" w:hAnsi="Times New Roman" w:cs="Times New Roman"/>
                <w:sz w:val="28"/>
                <w:szCs w:val="26"/>
                <w:lang w:val="uk-UA" w:eastAsia="uk-UA"/>
              </w:rPr>
              <w:t xml:space="preserve">е </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зостатич</w:t>
            </w:r>
            <w:r>
              <w:rPr>
                <w:rFonts w:ascii="Times New Roman" w:eastAsia="Times New Roman" w:hAnsi="Times New Roman" w:cs="Times New Roman"/>
                <w:sz w:val="28"/>
                <w:szCs w:val="26"/>
                <w:lang w:val="uk-UA" w:eastAsia="uk-UA"/>
              </w:rPr>
              <w:t>н</w:t>
            </w:r>
            <w:r w:rsidRPr="00D675AB">
              <w:rPr>
                <w:rFonts w:ascii="Times New Roman" w:eastAsia="Times New Roman" w:hAnsi="Times New Roman" w:cs="Times New Roman"/>
                <w:sz w:val="28"/>
                <w:szCs w:val="26"/>
                <w:lang w:val="uk-UA" w:eastAsia="uk-UA"/>
              </w:rPr>
              <w:t>е прес</w:t>
            </w:r>
            <w:r>
              <w:rPr>
                <w:rFonts w:ascii="Times New Roman" w:eastAsia="Times New Roman" w:hAnsi="Times New Roman" w:cs="Times New Roman"/>
                <w:sz w:val="28"/>
                <w:szCs w:val="26"/>
                <w:lang w:val="uk-UA" w:eastAsia="uk-UA"/>
              </w:rPr>
              <w:t>у</w:t>
            </w:r>
            <w:r w:rsidRPr="00D675AB">
              <w:rPr>
                <w:rFonts w:ascii="Times New Roman" w:eastAsia="Times New Roman" w:hAnsi="Times New Roman" w:cs="Times New Roman"/>
                <w:sz w:val="28"/>
                <w:szCs w:val="26"/>
                <w:lang w:val="uk-UA" w:eastAsia="uk-UA"/>
              </w:rPr>
              <w:t>ван</w:t>
            </w:r>
            <w:r>
              <w:rPr>
                <w:rFonts w:ascii="Times New Roman" w:eastAsia="Times New Roman" w:hAnsi="Times New Roman" w:cs="Times New Roman"/>
                <w:sz w:val="28"/>
                <w:szCs w:val="26"/>
                <w:lang w:val="uk-UA" w:eastAsia="uk-UA"/>
              </w:rPr>
              <w:t>ня</w:t>
            </w:r>
          </w:p>
        </w:tc>
      </w:tr>
      <w:tr w:rsidR="009507CB" w:rsidRPr="009507CB" w:rsidTr="009507CB">
        <w:trPr>
          <w:jc w:val="center"/>
        </w:trPr>
        <w:tc>
          <w:tcPr>
            <w:tcW w:w="2096"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Pr>
                <w:rFonts w:ascii="Times New Roman" w:eastAsia="Times New Roman" w:hAnsi="Times New Roman" w:cs="Times New Roman"/>
                <w:bCs/>
                <w:sz w:val="28"/>
                <w:szCs w:val="26"/>
                <w:lang w:val="uk-UA" w:eastAsia="uk-UA"/>
              </w:rPr>
              <w:lastRenderedPageBreak/>
              <w:t>Об’ємність друку</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Тонкост</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нн</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 xml:space="preserve">, </w:t>
            </w:r>
            <w:r>
              <w:rPr>
                <w:rFonts w:ascii="Times New Roman" w:eastAsia="Times New Roman" w:hAnsi="Times New Roman" w:cs="Times New Roman"/>
                <w:sz w:val="28"/>
                <w:szCs w:val="26"/>
                <w:lang w:val="uk-UA" w:eastAsia="uk-UA"/>
              </w:rPr>
              <w:t>порожні</w:t>
            </w:r>
            <w:r w:rsidRPr="00D675AB">
              <w:rPr>
                <w:rFonts w:ascii="Times New Roman" w:eastAsia="Times New Roman" w:hAnsi="Times New Roman" w:cs="Times New Roman"/>
                <w:sz w:val="28"/>
                <w:szCs w:val="26"/>
                <w:lang w:val="uk-UA" w:eastAsia="uk-UA"/>
              </w:rPr>
              <w:t xml:space="preserve">, скрутки и т.д. </w:t>
            </w:r>
            <w:r>
              <w:rPr>
                <w:rFonts w:ascii="Times New Roman" w:eastAsia="Times New Roman" w:hAnsi="Times New Roman" w:cs="Times New Roman"/>
                <w:sz w:val="28"/>
                <w:szCs w:val="26"/>
                <w:lang w:val="uk-UA" w:eastAsia="uk-UA"/>
              </w:rPr>
              <w:t>складної</w:t>
            </w:r>
            <w:r w:rsidRPr="00D675AB">
              <w:rPr>
                <w:rFonts w:ascii="Times New Roman" w:eastAsia="Times New Roman" w:hAnsi="Times New Roman" w:cs="Times New Roman"/>
                <w:sz w:val="28"/>
                <w:szCs w:val="26"/>
                <w:lang w:val="uk-UA" w:eastAsia="uk-UA"/>
              </w:rPr>
              <w:t xml:space="preserve"> </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 xml:space="preserve"> тонко</w:t>
            </w:r>
            <w:r>
              <w:rPr>
                <w:rFonts w:ascii="Times New Roman" w:eastAsia="Times New Roman" w:hAnsi="Times New Roman" w:cs="Times New Roman"/>
                <w:sz w:val="28"/>
                <w:szCs w:val="26"/>
                <w:lang w:val="uk-UA" w:eastAsia="uk-UA"/>
              </w:rPr>
              <w:t>ї</w:t>
            </w:r>
            <w:r w:rsidRPr="00D675AB">
              <w:rPr>
                <w:rFonts w:ascii="Times New Roman" w:eastAsia="Times New Roman" w:hAnsi="Times New Roman" w:cs="Times New Roman"/>
                <w:sz w:val="28"/>
                <w:szCs w:val="26"/>
                <w:lang w:val="uk-UA" w:eastAsia="uk-UA"/>
              </w:rPr>
              <w:t xml:space="preserve"> структур</w:t>
            </w:r>
            <w:r>
              <w:rPr>
                <w:rFonts w:ascii="Times New Roman" w:eastAsia="Times New Roman" w:hAnsi="Times New Roman" w:cs="Times New Roman"/>
                <w:sz w:val="28"/>
                <w:szCs w:val="26"/>
                <w:lang w:val="uk-UA" w:eastAsia="uk-UA"/>
              </w:rPr>
              <w:t>и</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sidRPr="00D675AB">
              <w:rPr>
                <w:rFonts w:ascii="Times New Roman" w:eastAsia="Times New Roman" w:hAnsi="Times New Roman" w:cs="Times New Roman"/>
                <w:sz w:val="28"/>
                <w:szCs w:val="26"/>
                <w:lang w:val="uk-UA" w:eastAsia="uk-UA"/>
              </w:rPr>
              <w:t>Тонкост</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нн</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 xml:space="preserve">, </w:t>
            </w:r>
            <w:r>
              <w:rPr>
                <w:rFonts w:ascii="Times New Roman" w:eastAsia="Times New Roman" w:hAnsi="Times New Roman" w:cs="Times New Roman"/>
                <w:sz w:val="28"/>
                <w:szCs w:val="26"/>
                <w:lang w:val="uk-UA" w:eastAsia="uk-UA"/>
              </w:rPr>
              <w:t>порожні</w:t>
            </w:r>
            <w:r w:rsidRPr="00D675AB">
              <w:rPr>
                <w:rFonts w:ascii="Times New Roman" w:eastAsia="Times New Roman" w:hAnsi="Times New Roman" w:cs="Times New Roman"/>
                <w:sz w:val="28"/>
                <w:szCs w:val="26"/>
                <w:lang w:val="uk-UA" w:eastAsia="uk-UA"/>
              </w:rPr>
              <w:t xml:space="preserve">, скрутки и т.д. </w:t>
            </w:r>
            <w:r>
              <w:rPr>
                <w:rFonts w:ascii="Times New Roman" w:eastAsia="Times New Roman" w:hAnsi="Times New Roman" w:cs="Times New Roman"/>
                <w:sz w:val="28"/>
                <w:szCs w:val="26"/>
                <w:lang w:val="uk-UA" w:eastAsia="uk-UA"/>
              </w:rPr>
              <w:t>складної</w:t>
            </w:r>
            <w:r w:rsidRPr="00D675AB">
              <w:rPr>
                <w:rFonts w:ascii="Times New Roman" w:eastAsia="Times New Roman" w:hAnsi="Times New Roman" w:cs="Times New Roman"/>
                <w:sz w:val="28"/>
                <w:szCs w:val="26"/>
                <w:lang w:val="uk-UA" w:eastAsia="uk-UA"/>
              </w:rPr>
              <w:t xml:space="preserve"> </w:t>
            </w:r>
            <w:r>
              <w:rPr>
                <w:rFonts w:ascii="Times New Roman" w:eastAsia="Times New Roman" w:hAnsi="Times New Roman" w:cs="Times New Roman"/>
                <w:sz w:val="28"/>
                <w:szCs w:val="26"/>
                <w:lang w:val="uk-UA" w:eastAsia="uk-UA"/>
              </w:rPr>
              <w:t>і</w:t>
            </w:r>
            <w:r w:rsidRPr="00D675AB">
              <w:rPr>
                <w:rFonts w:ascii="Times New Roman" w:eastAsia="Times New Roman" w:hAnsi="Times New Roman" w:cs="Times New Roman"/>
                <w:sz w:val="28"/>
                <w:szCs w:val="26"/>
                <w:lang w:val="uk-UA" w:eastAsia="uk-UA"/>
              </w:rPr>
              <w:t xml:space="preserve"> тонко</w:t>
            </w:r>
            <w:r>
              <w:rPr>
                <w:rFonts w:ascii="Times New Roman" w:eastAsia="Times New Roman" w:hAnsi="Times New Roman" w:cs="Times New Roman"/>
                <w:sz w:val="28"/>
                <w:szCs w:val="26"/>
                <w:lang w:val="uk-UA" w:eastAsia="uk-UA"/>
              </w:rPr>
              <w:t>ї</w:t>
            </w:r>
            <w:r w:rsidRPr="00D675AB">
              <w:rPr>
                <w:rFonts w:ascii="Times New Roman" w:eastAsia="Times New Roman" w:hAnsi="Times New Roman" w:cs="Times New Roman"/>
                <w:sz w:val="28"/>
                <w:szCs w:val="26"/>
                <w:lang w:val="uk-UA" w:eastAsia="uk-UA"/>
              </w:rPr>
              <w:t xml:space="preserve"> структур</w:t>
            </w:r>
            <w:r>
              <w:rPr>
                <w:rFonts w:ascii="Times New Roman" w:eastAsia="Times New Roman" w:hAnsi="Times New Roman" w:cs="Times New Roman"/>
                <w:sz w:val="28"/>
                <w:szCs w:val="26"/>
                <w:lang w:val="uk-UA" w:eastAsia="uk-UA"/>
              </w:rPr>
              <w:t>и</w:t>
            </w:r>
          </w:p>
        </w:tc>
        <w:tc>
          <w:tcPr>
            <w:tcW w:w="2097"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9507CB" w:rsidRPr="00D675AB" w:rsidRDefault="009507CB" w:rsidP="009507CB">
            <w:pPr>
              <w:spacing w:after="0"/>
              <w:jc w:val="center"/>
              <w:rPr>
                <w:rFonts w:ascii="Times New Roman" w:eastAsia="Times New Roman" w:hAnsi="Times New Roman" w:cs="Times New Roman"/>
                <w:sz w:val="28"/>
                <w:szCs w:val="26"/>
                <w:lang w:val="uk-UA" w:eastAsia="uk-UA"/>
              </w:rPr>
            </w:pPr>
            <w:r>
              <w:rPr>
                <w:rFonts w:ascii="Times New Roman" w:eastAsia="Times New Roman" w:hAnsi="Times New Roman" w:cs="Times New Roman"/>
                <w:sz w:val="28"/>
                <w:szCs w:val="26"/>
                <w:lang w:val="uk-UA" w:eastAsia="uk-UA"/>
              </w:rPr>
              <w:t>Відносно проста геометрія</w:t>
            </w:r>
            <w:r w:rsidRPr="00D675AB">
              <w:rPr>
                <w:rFonts w:ascii="Times New Roman" w:eastAsia="Times New Roman" w:hAnsi="Times New Roman" w:cs="Times New Roman"/>
                <w:sz w:val="28"/>
                <w:szCs w:val="26"/>
                <w:lang w:val="uk-UA" w:eastAsia="uk-UA"/>
              </w:rPr>
              <w:t xml:space="preserve"> </w:t>
            </w:r>
          </w:p>
        </w:tc>
      </w:tr>
    </w:tbl>
    <w:p w:rsidR="00602E66" w:rsidRDefault="00602E66" w:rsidP="009C4D27">
      <w:pPr>
        <w:spacing w:after="0" w:line="360" w:lineRule="auto"/>
        <w:rPr>
          <w:rFonts w:ascii="Times New Roman" w:hAnsi="Times New Roman" w:cs="Times New Roman"/>
          <w:sz w:val="28"/>
          <w:szCs w:val="28"/>
          <w:lang w:val="uk-UA"/>
        </w:rPr>
      </w:pP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 xml:space="preserve">Серед </w:t>
      </w:r>
      <w:r>
        <w:rPr>
          <w:rFonts w:ascii="Times New Roman" w:hAnsi="Times New Roman" w:cs="Times New Roman"/>
          <w:sz w:val="28"/>
          <w:szCs w:val="28"/>
          <w:lang w:val="uk-UA"/>
        </w:rPr>
        <w:t xml:space="preserve">титанових </w:t>
      </w:r>
      <w:r w:rsidRPr="00B0587E">
        <w:rPr>
          <w:rFonts w:ascii="Times New Roman" w:hAnsi="Times New Roman" w:cs="Times New Roman"/>
          <w:sz w:val="28"/>
          <w:szCs w:val="28"/>
          <w:lang w:val="uk-UA"/>
        </w:rPr>
        <w:t xml:space="preserve">матеріалів, </w:t>
      </w:r>
      <w:r>
        <w:rPr>
          <w:rFonts w:ascii="Times New Roman" w:hAnsi="Times New Roman" w:cs="Times New Roman"/>
          <w:sz w:val="28"/>
          <w:szCs w:val="28"/>
          <w:lang w:val="uk-UA"/>
        </w:rPr>
        <w:t xml:space="preserve">що </w:t>
      </w:r>
      <w:r w:rsidRPr="00B0587E">
        <w:rPr>
          <w:rFonts w:ascii="Times New Roman" w:hAnsi="Times New Roman" w:cs="Times New Roman"/>
          <w:sz w:val="28"/>
          <w:szCs w:val="28"/>
          <w:lang w:val="uk-UA"/>
        </w:rPr>
        <w:t>застосов</w:t>
      </w:r>
      <w:r>
        <w:rPr>
          <w:rFonts w:ascii="Times New Roman" w:hAnsi="Times New Roman" w:cs="Times New Roman"/>
          <w:sz w:val="28"/>
          <w:szCs w:val="28"/>
          <w:lang w:val="uk-UA"/>
        </w:rPr>
        <w:t xml:space="preserve">уються у </w:t>
      </w:r>
      <w:r w:rsidRPr="00B0587E">
        <w:rPr>
          <w:rFonts w:ascii="Times New Roman" w:hAnsi="Times New Roman" w:cs="Times New Roman"/>
          <w:sz w:val="28"/>
          <w:szCs w:val="28"/>
          <w:lang w:val="uk-UA"/>
        </w:rPr>
        <w:t>3D-друку металами</w:t>
      </w:r>
      <w:r>
        <w:rPr>
          <w:rFonts w:ascii="Times New Roman" w:hAnsi="Times New Roman" w:cs="Times New Roman"/>
          <w:sz w:val="28"/>
          <w:szCs w:val="28"/>
          <w:lang w:val="uk-UA"/>
        </w:rPr>
        <w:t xml:space="preserve">, особливе місце посідає титановий </w:t>
      </w:r>
      <w:r w:rsidRPr="00B0587E">
        <w:rPr>
          <w:rFonts w:ascii="Times New Roman" w:hAnsi="Times New Roman" w:cs="Times New Roman"/>
          <w:sz w:val="28"/>
          <w:szCs w:val="28"/>
          <w:lang w:val="uk-UA"/>
        </w:rPr>
        <w:t>сплав</w:t>
      </w:r>
      <w:r>
        <w:rPr>
          <w:rFonts w:ascii="Times New Roman" w:hAnsi="Times New Roman" w:cs="Times New Roman"/>
          <w:sz w:val="28"/>
          <w:szCs w:val="28"/>
          <w:lang w:val="uk-UA"/>
        </w:rPr>
        <w:t xml:space="preserve"> </w:t>
      </w:r>
      <w:r w:rsidRPr="00B0587E">
        <w:rPr>
          <w:rFonts w:ascii="Times New Roman" w:hAnsi="Times New Roman" w:cs="Times New Roman"/>
          <w:sz w:val="28"/>
          <w:szCs w:val="28"/>
          <w:lang w:val="uk-UA"/>
        </w:rPr>
        <w:t>Ti6Al4V.</w:t>
      </w:r>
      <w:r>
        <w:rPr>
          <w:rFonts w:ascii="Times New Roman" w:hAnsi="Times New Roman" w:cs="Times New Roman"/>
          <w:sz w:val="28"/>
          <w:szCs w:val="28"/>
          <w:lang w:val="uk-UA"/>
        </w:rPr>
        <w:t xml:space="preserve"> Даний с</w:t>
      </w:r>
      <w:r w:rsidRPr="00B0587E">
        <w:rPr>
          <w:rFonts w:ascii="Times New Roman" w:hAnsi="Times New Roman" w:cs="Times New Roman"/>
          <w:sz w:val="28"/>
          <w:szCs w:val="28"/>
          <w:lang w:val="uk-UA"/>
        </w:rPr>
        <w:t xml:space="preserve">плав </w:t>
      </w:r>
      <w:r>
        <w:rPr>
          <w:rFonts w:ascii="Times New Roman" w:hAnsi="Times New Roman" w:cs="Times New Roman"/>
          <w:sz w:val="28"/>
          <w:szCs w:val="28"/>
          <w:lang w:val="uk-UA"/>
        </w:rPr>
        <w:t xml:space="preserve">є </w:t>
      </w:r>
      <w:r w:rsidRPr="00B0587E">
        <w:rPr>
          <w:rFonts w:ascii="Times New Roman" w:hAnsi="Times New Roman" w:cs="Times New Roman"/>
          <w:sz w:val="28"/>
          <w:szCs w:val="28"/>
          <w:lang w:val="uk-UA"/>
        </w:rPr>
        <w:t>од</w:t>
      </w:r>
      <w:r>
        <w:rPr>
          <w:rFonts w:ascii="Times New Roman" w:hAnsi="Times New Roman" w:cs="Times New Roman"/>
          <w:sz w:val="28"/>
          <w:szCs w:val="28"/>
          <w:lang w:val="uk-UA"/>
        </w:rPr>
        <w:t>ним</w:t>
      </w:r>
      <w:r w:rsidRPr="00B0587E">
        <w:rPr>
          <w:rFonts w:ascii="Times New Roman" w:hAnsi="Times New Roman" w:cs="Times New Roman"/>
          <w:sz w:val="28"/>
          <w:szCs w:val="28"/>
          <w:lang w:val="uk-UA"/>
        </w:rPr>
        <w:t xml:space="preserve"> з найбільш широко застосовуваних у 3D-друку, оскільки має високу міцність, низьку щільність, високу корозійну стійкість і високу біосумісність. Такий набір властивостей робить його цінним матеріалом у таких галузях, як автомобілебудування, авіакосмічна індустрія, медицина та біомедицина, стоматологія, хімічна, оборонна промисловість та інших сферах.</w:t>
      </w: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Перед початком 3D-друку з використанням Ti6Al4V сплав необхідно перетворити на порошок. Це робиться за допомогою двох основних технологій: плазмової та газової атомізації.</w:t>
      </w: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Плазмова атомізація застосовується для особливо чистого металевого порошку (Ti6Al4V). Сплав у формі дроту подається в атомайзер і плавиться під впливом плазматрона. Падаючи, розплавлений метал застигає у формі сферичних частинок. Найчастіше застосовується технологія газової атомізації. Розплавлений матеріал подається в сопло та розпорошується за допомогою інертного газу (аргону або азоту). У потоці газу розплавлений матеріал твердне і розпадається на сферичні частинки, які накопичуються на дні камери.</w:t>
      </w: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Вибір технології виробництва металевого порошку (в даному випадку – Ti6Al4V) є надзвичайно важливим. Від нього залежать розмір частинок та властивості порошку, що, своєю чергою, визначає характеристики кінцевого продукту. Сьогодні на ринку представлені три промислові сплави Ti6Al4V:</w:t>
      </w: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1. TC4, що відповідає стандарту GB/T 3620.1-2017;</w:t>
      </w: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lastRenderedPageBreak/>
        <w:t>2. Ti6Al4V класу 5;</w:t>
      </w:r>
    </w:p>
    <w:p w:rsidR="00B0587E" w:rsidRPr="00B0587E"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3. Ti6Al4V класу 23, що відповідає стандарту ASTM B348-13.</w:t>
      </w:r>
    </w:p>
    <w:p w:rsidR="005610AB" w:rsidRDefault="00B0587E" w:rsidP="00B0587E">
      <w:pPr>
        <w:spacing w:after="0" w:line="360" w:lineRule="auto"/>
        <w:ind w:firstLine="709"/>
        <w:jc w:val="both"/>
        <w:rPr>
          <w:rFonts w:ascii="Times New Roman" w:hAnsi="Times New Roman" w:cs="Times New Roman"/>
          <w:sz w:val="28"/>
          <w:szCs w:val="28"/>
          <w:lang w:val="uk-UA"/>
        </w:rPr>
      </w:pPr>
      <w:r w:rsidRPr="00B0587E">
        <w:rPr>
          <w:rFonts w:ascii="Times New Roman" w:hAnsi="Times New Roman" w:cs="Times New Roman"/>
          <w:sz w:val="28"/>
          <w:szCs w:val="28"/>
          <w:lang w:val="uk-UA"/>
        </w:rPr>
        <w:t>Вони відрізняються один від одного розміром частинок, що обмежує мінімальну товщину друкарського шару. Найчастіше 3D-друк за допомогою Ti6Al4V здійснюється за DMLS або SLM-технологією. Вибір технології залежить від типу деталі та необхідних параметрів.</w:t>
      </w:r>
    </w:p>
    <w:p w:rsidR="005610AB" w:rsidRDefault="005610AB" w:rsidP="009C4D27">
      <w:pPr>
        <w:spacing w:after="0" w:line="360" w:lineRule="auto"/>
        <w:rPr>
          <w:rFonts w:ascii="Times New Roman" w:hAnsi="Times New Roman" w:cs="Times New Roman"/>
          <w:sz w:val="28"/>
          <w:szCs w:val="28"/>
          <w:lang w:val="uk-UA"/>
        </w:rPr>
      </w:pPr>
    </w:p>
    <w:p w:rsidR="005610AB" w:rsidRDefault="005610AB" w:rsidP="009C4D27">
      <w:pPr>
        <w:spacing w:after="0" w:line="360" w:lineRule="auto"/>
        <w:rPr>
          <w:rFonts w:ascii="Times New Roman" w:hAnsi="Times New Roman" w:cs="Times New Roman"/>
          <w:sz w:val="28"/>
          <w:szCs w:val="28"/>
          <w:lang w:val="uk-UA"/>
        </w:rPr>
      </w:pPr>
    </w:p>
    <w:p w:rsidR="00325858" w:rsidRDefault="00325858" w:rsidP="009C4D27">
      <w:pPr>
        <w:spacing w:after="0" w:line="360" w:lineRule="auto"/>
        <w:rPr>
          <w:rFonts w:ascii="Times New Roman" w:hAnsi="Times New Roman" w:cs="Times New Roman"/>
          <w:sz w:val="28"/>
          <w:szCs w:val="28"/>
          <w:lang w:val="uk-UA"/>
        </w:rPr>
      </w:pPr>
    </w:p>
    <w:p w:rsidR="00325858" w:rsidRDefault="00325858" w:rsidP="009C4D27">
      <w:pPr>
        <w:spacing w:after="0" w:line="360" w:lineRule="auto"/>
        <w:rPr>
          <w:rFonts w:ascii="Times New Roman" w:hAnsi="Times New Roman" w:cs="Times New Roman"/>
          <w:sz w:val="28"/>
          <w:szCs w:val="28"/>
          <w:lang w:val="uk-UA"/>
        </w:rPr>
      </w:pPr>
    </w:p>
    <w:p w:rsidR="005827E0" w:rsidRPr="001C6722" w:rsidRDefault="005827E0" w:rsidP="009C4D27">
      <w:pPr>
        <w:spacing w:after="0" w:line="360" w:lineRule="auto"/>
        <w:rPr>
          <w:rFonts w:ascii="Times New Roman" w:hAnsi="Times New Roman" w:cs="Times New Roman"/>
          <w:sz w:val="28"/>
          <w:szCs w:val="28"/>
          <w:lang w:val="uk-UA"/>
        </w:rPr>
      </w:pPr>
      <w:r w:rsidRPr="001C6722">
        <w:rPr>
          <w:rFonts w:ascii="Times New Roman" w:hAnsi="Times New Roman" w:cs="Times New Roman"/>
          <w:sz w:val="28"/>
          <w:szCs w:val="28"/>
          <w:lang w:val="uk-UA"/>
        </w:rPr>
        <w:br w:type="page"/>
      </w:r>
    </w:p>
    <w:p w:rsidR="00D915C7" w:rsidRPr="001C6722" w:rsidRDefault="00D915C7" w:rsidP="0017604C">
      <w:pPr>
        <w:pStyle w:val="1"/>
        <w:spacing w:line="360" w:lineRule="auto"/>
        <w:jc w:val="center"/>
        <w:rPr>
          <w:rFonts w:ascii="Times New Roman" w:hAnsi="Times New Roman" w:cs="Times New Roman"/>
          <w:b w:val="0"/>
          <w:color w:val="auto"/>
          <w:lang w:val="uk-UA"/>
        </w:rPr>
      </w:pPr>
      <w:bookmarkStart w:id="11" w:name="_Toc88180533"/>
      <w:bookmarkStart w:id="12" w:name="_Toc88181040"/>
      <w:bookmarkStart w:id="13" w:name="_Toc153154438"/>
      <w:r w:rsidRPr="001C6722">
        <w:rPr>
          <w:rFonts w:ascii="Times New Roman" w:hAnsi="Times New Roman" w:cs="Times New Roman"/>
          <w:color w:val="auto"/>
          <w:lang w:val="uk-UA"/>
        </w:rPr>
        <w:lastRenderedPageBreak/>
        <w:t xml:space="preserve">РОЗДІЛ 3. РОЗРАХУНОК ПАРАМЕТРІВ ТА ВЛАСТИВОСТЕЙ </w:t>
      </w:r>
      <w:r w:rsidR="00342080">
        <w:rPr>
          <w:rFonts w:ascii="Times New Roman" w:hAnsi="Times New Roman" w:cs="Times New Roman"/>
          <w:color w:val="auto"/>
          <w:lang w:val="uk-UA"/>
        </w:rPr>
        <w:t xml:space="preserve">ТИТАНОВИХ </w:t>
      </w:r>
      <w:r w:rsidRPr="001C6722">
        <w:rPr>
          <w:rFonts w:ascii="Times New Roman" w:hAnsi="Times New Roman" w:cs="Times New Roman"/>
          <w:color w:val="auto"/>
          <w:lang w:val="uk-UA"/>
        </w:rPr>
        <w:t>СПЛАВІВ</w:t>
      </w:r>
      <w:bookmarkEnd w:id="11"/>
      <w:bookmarkEnd w:id="12"/>
      <w:bookmarkEnd w:id="13"/>
    </w:p>
    <w:p w:rsidR="005827E0" w:rsidRPr="001C6722" w:rsidRDefault="005827E0" w:rsidP="005827E0">
      <w:pPr>
        <w:spacing w:after="0" w:line="360" w:lineRule="auto"/>
        <w:ind w:left="709"/>
        <w:rPr>
          <w:rFonts w:ascii="Times New Roman" w:hAnsi="Times New Roman" w:cs="Times New Roman"/>
          <w:b/>
          <w:sz w:val="18"/>
          <w:szCs w:val="28"/>
          <w:lang w:val="uk-UA"/>
        </w:rPr>
      </w:pPr>
    </w:p>
    <w:p w:rsidR="005827E0" w:rsidRPr="00342080" w:rsidRDefault="0017604C" w:rsidP="005827E0">
      <w:pPr>
        <w:pStyle w:val="2"/>
        <w:spacing w:line="360" w:lineRule="auto"/>
        <w:ind w:left="709"/>
        <w:rPr>
          <w:rStyle w:val="13"/>
          <w:rFonts w:eastAsiaTheme="majorEastAsia"/>
          <w:b/>
          <w:bCs/>
          <w:color w:val="auto"/>
          <w:sz w:val="28"/>
          <w:szCs w:val="28"/>
        </w:rPr>
      </w:pPr>
      <w:bookmarkStart w:id="14" w:name="_Toc88180534"/>
      <w:bookmarkStart w:id="15" w:name="_Toc88181041"/>
      <w:bookmarkStart w:id="16" w:name="_Toc153154439"/>
      <w:r>
        <w:rPr>
          <w:rStyle w:val="13"/>
          <w:rFonts w:eastAsiaTheme="majorEastAsia"/>
          <w:b/>
          <w:color w:val="auto"/>
          <w:sz w:val="28"/>
          <w:szCs w:val="28"/>
        </w:rPr>
        <w:t>3</w:t>
      </w:r>
      <w:r w:rsidR="005827E0" w:rsidRPr="00342080">
        <w:rPr>
          <w:rStyle w:val="13"/>
          <w:rFonts w:eastAsiaTheme="majorEastAsia"/>
          <w:b/>
          <w:color w:val="auto"/>
          <w:sz w:val="28"/>
          <w:szCs w:val="28"/>
        </w:rPr>
        <w:t>.1 Програмне забезпечення для моделювання властивостей сплавів</w:t>
      </w:r>
      <w:bookmarkEnd w:id="14"/>
      <w:bookmarkEnd w:id="15"/>
      <w:bookmarkEnd w:id="16"/>
    </w:p>
    <w:p w:rsidR="00D440B9" w:rsidRPr="00D440B9" w:rsidRDefault="00D440B9" w:rsidP="00D440B9">
      <w:pPr>
        <w:spacing w:after="0" w:line="360" w:lineRule="auto"/>
        <w:ind w:firstLine="720"/>
        <w:jc w:val="both"/>
        <w:rPr>
          <w:rFonts w:ascii="Times New Roman" w:hAnsi="Times New Roman" w:cs="Times New Roman"/>
          <w:sz w:val="28"/>
          <w:szCs w:val="28"/>
          <w:lang w:val="uk-UA"/>
        </w:rPr>
      </w:pPr>
      <w:r w:rsidRPr="00D440B9">
        <w:rPr>
          <w:rFonts w:ascii="Times New Roman" w:hAnsi="Times New Roman" w:cs="Times New Roman"/>
          <w:sz w:val="28"/>
          <w:szCs w:val="28"/>
          <w:lang w:val="uk-UA"/>
        </w:rPr>
        <w:t xml:space="preserve">Для отримання </w:t>
      </w:r>
      <w:r>
        <w:rPr>
          <w:rFonts w:ascii="Times New Roman" w:hAnsi="Times New Roman" w:cs="Times New Roman"/>
          <w:sz w:val="28"/>
          <w:szCs w:val="28"/>
          <w:lang w:val="uk-UA"/>
        </w:rPr>
        <w:t xml:space="preserve">всебічної </w:t>
      </w:r>
      <w:r w:rsidRPr="00D440B9">
        <w:rPr>
          <w:rFonts w:ascii="Times New Roman" w:hAnsi="Times New Roman" w:cs="Times New Roman"/>
          <w:sz w:val="28"/>
          <w:szCs w:val="28"/>
          <w:lang w:val="uk-UA"/>
        </w:rPr>
        <w:t>інформації про сплави</w:t>
      </w:r>
      <w:r w:rsidRPr="003D7B09">
        <w:rPr>
          <w:rFonts w:ascii="Times New Roman" w:hAnsi="Times New Roman" w:cs="Times New Roman"/>
          <w:sz w:val="28"/>
          <w:szCs w:val="28"/>
          <w:lang w:val="ru-RU"/>
        </w:rPr>
        <w:t xml:space="preserve"> </w:t>
      </w:r>
      <w:r w:rsidRPr="00D440B9">
        <w:rPr>
          <w:rFonts w:ascii="Times New Roman" w:hAnsi="Times New Roman" w:cs="Times New Roman"/>
          <w:sz w:val="28"/>
          <w:szCs w:val="28"/>
          <w:lang w:val="uk-UA"/>
        </w:rPr>
        <w:t>використовують довідник</w:t>
      </w:r>
      <w:r>
        <w:rPr>
          <w:rFonts w:ascii="Times New Roman" w:hAnsi="Times New Roman" w:cs="Times New Roman"/>
          <w:sz w:val="28"/>
          <w:szCs w:val="28"/>
          <w:lang w:val="uk-UA"/>
        </w:rPr>
        <w:t>и</w:t>
      </w:r>
      <w:r w:rsidRPr="00D440B9">
        <w:rPr>
          <w:rFonts w:ascii="Times New Roman" w:hAnsi="Times New Roman" w:cs="Times New Roman"/>
          <w:sz w:val="28"/>
          <w:szCs w:val="28"/>
          <w:lang w:val="uk-UA"/>
        </w:rPr>
        <w:t xml:space="preserve"> [21, 22], а також сучасн</w:t>
      </w:r>
      <w:r>
        <w:rPr>
          <w:rFonts w:ascii="Times New Roman" w:hAnsi="Times New Roman" w:cs="Times New Roman"/>
          <w:sz w:val="28"/>
          <w:szCs w:val="28"/>
          <w:lang w:val="uk-UA"/>
        </w:rPr>
        <w:t>і</w:t>
      </w:r>
      <w:r w:rsidRPr="00D440B9">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и</w:t>
      </w:r>
      <w:r w:rsidRPr="00D440B9">
        <w:rPr>
          <w:rFonts w:ascii="Times New Roman" w:hAnsi="Times New Roman" w:cs="Times New Roman"/>
          <w:sz w:val="28"/>
          <w:szCs w:val="28"/>
          <w:lang w:val="uk-UA"/>
        </w:rPr>
        <w:t xml:space="preserve"> – баз даних [2</w:t>
      </w:r>
      <w:r w:rsidR="0026002E">
        <w:rPr>
          <w:rFonts w:ascii="Times New Roman" w:hAnsi="Times New Roman" w:cs="Times New Roman"/>
          <w:sz w:val="28"/>
          <w:szCs w:val="28"/>
          <w:lang w:val="uk-UA"/>
        </w:rPr>
        <w:t>4</w:t>
      </w:r>
      <w:r w:rsidRPr="00D440B9">
        <w:rPr>
          <w:rFonts w:ascii="Times New Roman" w:hAnsi="Times New Roman" w:cs="Times New Roman"/>
          <w:sz w:val="28"/>
          <w:szCs w:val="28"/>
          <w:lang w:val="uk-UA"/>
        </w:rPr>
        <w:t>, 2</w:t>
      </w:r>
      <w:r w:rsidR="0026002E">
        <w:rPr>
          <w:rFonts w:ascii="Times New Roman" w:hAnsi="Times New Roman" w:cs="Times New Roman"/>
          <w:sz w:val="28"/>
          <w:szCs w:val="28"/>
          <w:lang w:val="uk-UA"/>
        </w:rPr>
        <w:t>5</w:t>
      </w:r>
      <w:r w:rsidRPr="00D440B9">
        <w:rPr>
          <w:rFonts w:ascii="Times New Roman" w:hAnsi="Times New Roman" w:cs="Times New Roman"/>
          <w:sz w:val="28"/>
          <w:szCs w:val="28"/>
          <w:lang w:val="uk-UA"/>
        </w:rPr>
        <w:t>, 2</w:t>
      </w:r>
      <w:r w:rsidR="0026002E">
        <w:rPr>
          <w:rFonts w:ascii="Times New Roman" w:hAnsi="Times New Roman" w:cs="Times New Roman"/>
          <w:sz w:val="28"/>
          <w:szCs w:val="28"/>
          <w:lang w:val="uk-UA"/>
        </w:rPr>
        <w:t>6</w:t>
      </w:r>
      <w:r w:rsidRPr="00D440B9">
        <w:rPr>
          <w:rFonts w:ascii="Times New Roman" w:hAnsi="Times New Roman" w:cs="Times New Roman"/>
          <w:sz w:val="28"/>
          <w:szCs w:val="28"/>
          <w:lang w:val="uk-UA"/>
        </w:rPr>
        <w:t>].</w:t>
      </w:r>
      <w:r w:rsidR="0026002E">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 xml:space="preserve">є </w:t>
      </w:r>
      <w:r w:rsidRPr="00D440B9">
        <w:rPr>
          <w:rFonts w:ascii="Times New Roman" w:hAnsi="Times New Roman" w:cs="Times New Roman"/>
          <w:sz w:val="28"/>
          <w:szCs w:val="28"/>
          <w:lang w:val="uk-UA"/>
        </w:rPr>
        <w:t>відомі металознавчі сайти, де приведено багато корисної інформації [</w:t>
      </w:r>
      <w:r w:rsidR="0026002E">
        <w:rPr>
          <w:rFonts w:ascii="Times New Roman" w:hAnsi="Times New Roman" w:cs="Times New Roman"/>
          <w:sz w:val="28"/>
          <w:szCs w:val="28"/>
          <w:lang w:val="uk-UA"/>
        </w:rPr>
        <w:t>27, 28]</w:t>
      </w:r>
      <w:r w:rsidRPr="00D440B9">
        <w:rPr>
          <w:rFonts w:ascii="Times New Roman" w:hAnsi="Times New Roman" w:cs="Times New Roman"/>
          <w:sz w:val="28"/>
          <w:szCs w:val="28"/>
          <w:lang w:val="uk-UA"/>
        </w:rPr>
        <w:t>.</w:t>
      </w:r>
    </w:p>
    <w:p w:rsidR="005827E0" w:rsidRPr="001C6722" w:rsidRDefault="00655D67" w:rsidP="005827E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таких програм є</w:t>
      </w:r>
      <w:r w:rsidR="005827E0" w:rsidRPr="001C6722">
        <w:rPr>
          <w:rFonts w:ascii="Times New Roman" w:hAnsi="Times New Roman" w:cs="Times New Roman"/>
          <w:sz w:val="28"/>
          <w:szCs w:val="28"/>
          <w:lang w:val="uk-UA"/>
        </w:rPr>
        <w:t xml:space="preserve"> «JMatPro»</w:t>
      </w:r>
      <w:r w:rsidR="00D440B9">
        <w:rPr>
          <w:rFonts w:ascii="Times New Roman" w:hAnsi="Times New Roman" w:cs="Times New Roman"/>
          <w:sz w:val="28"/>
          <w:szCs w:val="28"/>
          <w:lang w:val="uk-UA"/>
        </w:rPr>
        <w:t xml:space="preserve"> </w:t>
      </w:r>
      <w:r w:rsidR="0026002E">
        <w:rPr>
          <w:rFonts w:ascii="Times New Roman" w:hAnsi="Times New Roman" w:cs="Times New Roman"/>
          <w:sz w:val="28"/>
          <w:szCs w:val="28"/>
          <w:lang w:val="uk-UA"/>
        </w:rPr>
        <w:t xml:space="preserve">, використання якої описано в </w:t>
      </w:r>
      <w:r w:rsidR="00D440B9" w:rsidRPr="003D7B09">
        <w:rPr>
          <w:rFonts w:ascii="Times New Roman" w:hAnsi="Times New Roman" w:cs="Times New Roman"/>
          <w:sz w:val="28"/>
          <w:szCs w:val="28"/>
          <w:lang w:val="ru-RU"/>
        </w:rPr>
        <w:t>[3</w:t>
      </w:r>
      <w:r w:rsidR="0026002E">
        <w:rPr>
          <w:rFonts w:ascii="Times New Roman" w:hAnsi="Times New Roman" w:cs="Times New Roman"/>
          <w:sz w:val="28"/>
          <w:szCs w:val="28"/>
          <w:lang w:val="ru-RU"/>
        </w:rPr>
        <w:t>2-35</w:t>
      </w:r>
      <w:bookmarkStart w:id="17" w:name="_GoBack"/>
      <w:bookmarkEnd w:id="17"/>
      <w:r w:rsidR="00D440B9" w:rsidRPr="003D7B09">
        <w:rPr>
          <w:rFonts w:ascii="Times New Roman" w:hAnsi="Times New Roman" w:cs="Times New Roman"/>
          <w:sz w:val="28"/>
          <w:szCs w:val="28"/>
          <w:lang w:val="ru-RU"/>
        </w:rPr>
        <w:t>]</w:t>
      </w:r>
      <w:r>
        <w:rPr>
          <w:rFonts w:ascii="Times New Roman" w:hAnsi="Times New Roman" w:cs="Times New Roman"/>
          <w:sz w:val="28"/>
          <w:szCs w:val="28"/>
          <w:lang w:val="uk-UA"/>
        </w:rPr>
        <w:t>, яку було використано для розрахунку параметрів сплавів титану</w:t>
      </w:r>
      <w:r w:rsidR="005827E0" w:rsidRPr="001C6722">
        <w:rPr>
          <w:rFonts w:ascii="Times New Roman" w:hAnsi="Times New Roman" w:cs="Times New Roman"/>
          <w:sz w:val="28"/>
          <w:szCs w:val="28"/>
          <w:lang w:val="uk-UA"/>
        </w:rPr>
        <w:t>.</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ab/>
        <w:t>JMatPro</w:t>
      </w:r>
      <w:r>
        <w:rPr>
          <w:rFonts w:ascii="Times New Roman" w:hAnsi="Times New Roman" w:cs="Times New Roman"/>
          <w:sz w:val="28"/>
          <w:lang w:val="uk-UA"/>
        </w:rPr>
        <w:t xml:space="preserve"> –</w:t>
      </w:r>
      <w:r w:rsidRPr="00655D67">
        <w:rPr>
          <w:rFonts w:ascii="Times New Roman" w:hAnsi="Times New Roman" w:cs="Times New Roman"/>
          <w:sz w:val="28"/>
          <w:lang w:val="uk-UA"/>
        </w:rPr>
        <w:t xml:space="preserve"> це програмне забезпечення для моделювання термодинамічних властивостей матеріалів та їх поведінки при різних температурах і умовах. Він широко використовується в наукових дослідженнях, проектуванні матеріалів, аерокосмічній промисловості, металургії та інших галузях, де потрібно детально вивчити термодинамічні властивості матеріалів. За допомогою JMatPro можна аналізувати фазові діаграми, механічні властивості, теплові властивості, електричні властивості та багато іншого.</w:t>
      </w:r>
    </w:p>
    <w:p w:rsidR="00D440B9"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ab/>
        <w:t>За допомогою JMatPro</w:t>
      </w:r>
      <w:r>
        <w:rPr>
          <w:rFonts w:ascii="Times New Roman" w:hAnsi="Times New Roman" w:cs="Times New Roman"/>
          <w:sz w:val="28"/>
          <w:lang w:val="uk-UA"/>
        </w:rPr>
        <w:t xml:space="preserve"> можна</w:t>
      </w:r>
      <w:r w:rsidRPr="00655D67">
        <w:rPr>
          <w:rFonts w:ascii="Times New Roman" w:hAnsi="Times New Roman" w:cs="Times New Roman"/>
          <w:sz w:val="28"/>
          <w:lang w:val="uk-UA"/>
        </w:rPr>
        <w:t xml:space="preserve"> проводити розрахунки для </w:t>
      </w:r>
      <w:r>
        <w:rPr>
          <w:rFonts w:ascii="Times New Roman" w:hAnsi="Times New Roman" w:cs="Times New Roman"/>
          <w:sz w:val="28"/>
          <w:lang w:val="uk-UA"/>
        </w:rPr>
        <w:t>с</w:t>
      </w:r>
      <w:r w:rsidRPr="00655D67">
        <w:rPr>
          <w:rFonts w:ascii="Times New Roman" w:hAnsi="Times New Roman" w:cs="Times New Roman"/>
          <w:sz w:val="28"/>
          <w:lang w:val="uk-UA"/>
        </w:rPr>
        <w:t>табільн</w:t>
      </w:r>
      <w:r>
        <w:rPr>
          <w:rFonts w:ascii="Times New Roman" w:hAnsi="Times New Roman" w:cs="Times New Roman"/>
          <w:sz w:val="28"/>
          <w:lang w:val="uk-UA"/>
        </w:rPr>
        <w:t>их</w:t>
      </w:r>
      <w:r w:rsidRPr="00655D67">
        <w:rPr>
          <w:rFonts w:ascii="Times New Roman" w:hAnsi="Times New Roman" w:cs="Times New Roman"/>
          <w:sz w:val="28"/>
          <w:lang w:val="uk-UA"/>
        </w:rPr>
        <w:t xml:space="preserve"> та метастабільн</w:t>
      </w:r>
      <w:r>
        <w:rPr>
          <w:rFonts w:ascii="Times New Roman" w:hAnsi="Times New Roman" w:cs="Times New Roman"/>
          <w:sz w:val="28"/>
          <w:lang w:val="uk-UA"/>
        </w:rPr>
        <w:t>их</w:t>
      </w:r>
      <w:r w:rsidRPr="00655D67">
        <w:rPr>
          <w:rFonts w:ascii="Times New Roman" w:hAnsi="Times New Roman" w:cs="Times New Roman"/>
          <w:sz w:val="28"/>
          <w:lang w:val="uk-UA"/>
        </w:rPr>
        <w:t xml:space="preserve"> фазов</w:t>
      </w:r>
      <w:r>
        <w:rPr>
          <w:rFonts w:ascii="Times New Roman" w:hAnsi="Times New Roman" w:cs="Times New Roman"/>
          <w:sz w:val="28"/>
          <w:lang w:val="uk-UA"/>
        </w:rPr>
        <w:t>их</w:t>
      </w:r>
      <w:r w:rsidRPr="00655D67">
        <w:rPr>
          <w:rFonts w:ascii="Times New Roman" w:hAnsi="Times New Roman" w:cs="Times New Roman"/>
          <w:sz w:val="28"/>
          <w:lang w:val="uk-UA"/>
        </w:rPr>
        <w:t xml:space="preserve"> рівноваг</w:t>
      </w:r>
      <w:r>
        <w:rPr>
          <w:rFonts w:ascii="Times New Roman" w:hAnsi="Times New Roman" w:cs="Times New Roman"/>
          <w:sz w:val="28"/>
          <w:lang w:val="uk-UA"/>
        </w:rPr>
        <w:t>,</w:t>
      </w:r>
      <w:r w:rsidRPr="00655D67">
        <w:rPr>
          <w:rFonts w:ascii="Times New Roman" w:hAnsi="Times New Roman" w:cs="Times New Roman"/>
          <w:sz w:val="28"/>
          <w:lang w:val="uk-UA"/>
        </w:rPr>
        <w:t xml:space="preserve"> </w:t>
      </w:r>
      <w:r>
        <w:rPr>
          <w:rFonts w:ascii="Times New Roman" w:hAnsi="Times New Roman" w:cs="Times New Roman"/>
          <w:sz w:val="28"/>
          <w:lang w:val="uk-UA"/>
        </w:rPr>
        <w:t>п</w:t>
      </w:r>
      <w:r w:rsidRPr="00655D67">
        <w:rPr>
          <w:rFonts w:ascii="Times New Roman" w:hAnsi="Times New Roman" w:cs="Times New Roman"/>
          <w:sz w:val="28"/>
          <w:lang w:val="uk-UA"/>
        </w:rPr>
        <w:t>оведінк</w:t>
      </w:r>
      <w:r>
        <w:rPr>
          <w:rFonts w:ascii="Times New Roman" w:hAnsi="Times New Roman" w:cs="Times New Roman"/>
          <w:sz w:val="28"/>
          <w:lang w:val="uk-UA"/>
        </w:rPr>
        <w:t>у</w:t>
      </w:r>
      <w:r w:rsidRPr="00655D67">
        <w:rPr>
          <w:rFonts w:ascii="Times New Roman" w:hAnsi="Times New Roman" w:cs="Times New Roman"/>
          <w:sz w:val="28"/>
          <w:lang w:val="uk-UA"/>
        </w:rPr>
        <w:t xml:space="preserve"> та властивості при затвердінні</w:t>
      </w:r>
      <w:r>
        <w:rPr>
          <w:rFonts w:ascii="Times New Roman" w:hAnsi="Times New Roman" w:cs="Times New Roman"/>
          <w:sz w:val="28"/>
          <w:lang w:val="uk-UA"/>
        </w:rPr>
        <w:t>,</w:t>
      </w:r>
      <w:r w:rsidRPr="00655D67">
        <w:rPr>
          <w:rFonts w:ascii="Times New Roman" w:hAnsi="Times New Roman" w:cs="Times New Roman"/>
          <w:sz w:val="28"/>
          <w:lang w:val="uk-UA"/>
        </w:rPr>
        <w:t xml:space="preserve"> </w:t>
      </w:r>
      <w:r>
        <w:rPr>
          <w:rFonts w:ascii="Times New Roman" w:hAnsi="Times New Roman" w:cs="Times New Roman"/>
          <w:sz w:val="28"/>
          <w:lang w:val="uk-UA"/>
        </w:rPr>
        <w:t>м</w:t>
      </w:r>
      <w:r w:rsidRPr="00655D67">
        <w:rPr>
          <w:rFonts w:ascii="Times New Roman" w:hAnsi="Times New Roman" w:cs="Times New Roman"/>
          <w:sz w:val="28"/>
          <w:lang w:val="uk-UA"/>
        </w:rPr>
        <w:t>еханічні властивості</w:t>
      </w:r>
      <w:r>
        <w:rPr>
          <w:rFonts w:ascii="Times New Roman" w:hAnsi="Times New Roman" w:cs="Times New Roman"/>
          <w:sz w:val="28"/>
          <w:lang w:val="uk-UA"/>
        </w:rPr>
        <w:t>,</w:t>
      </w:r>
      <w:r w:rsidRPr="00655D67">
        <w:rPr>
          <w:rFonts w:ascii="Times New Roman" w:hAnsi="Times New Roman" w:cs="Times New Roman"/>
          <w:sz w:val="28"/>
          <w:lang w:val="uk-UA"/>
        </w:rPr>
        <w:t xml:space="preserve"> </w:t>
      </w:r>
      <w:r>
        <w:rPr>
          <w:rFonts w:ascii="Times New Roman" w:hAnsi="Times New Roman" w:cs="Times New Roman"/>
          <w:sz w:val="28"/>
          <w:lang w:val="uk-UA"/>
        </w:rPr>
        <w:t>т</w:t>
      </w:r>
      <w:r w:rsidRPr="00655D67">
        <w:rPr>
          <w:rFonts w:ascii="Times New Roman" w:hAnsi="Times New Roman" w:cs="Times New Roman"/>
          <w:sz w:val="28"/>
          <w:lang w:val="uk-UA"/>
        </w:rPr>
        <w:t>еплофізичні та фізичні властивості</w:t>
      </w:r>
      <w:r>
        <w:rPr>
          <w:rFonts w:ascii="Times New Roman" w:hAnsi="Times New Roman" w:cs="Times New Roman"/>
          <w:sz w:val="28"/>
          <w:lang w:val="uk-UA"/>
        </w:rPr>
        <w:t>,</w:t>
      </w:r>
      <w:r w:rsidRPr="00655D67">
        <w:rPr>
          <w:rFonts w:ascii="Times New Roman" w:hAnsi="Times New Roman" w:cs="Times New Roman"/>
          <w:sz w:val="28"/>
          <w:lang w:val="uk-UA"/>
        </w:rPr>
        <w:t xml:space="preserve"> </w:t>
      </w:r>
      <w:r>
        <w:rPr>
          <w:rFonts w:ascii="Times New Roman" w:hAnsi="Times New Roman" w:cs="Times New Roman"/>
          <w:sz w:val="28"/>
          <w:lang w:val="uk-UA"/>
        </w:rPr>
        <w:t>ф</w:t>
      </w:r>
      <w:r w:rsidRPr="00655D67">
        <w:rPr>
          <w:rFonts w:ascii="Times New Roman" w:hAnsi="Times New Roman" w:cs="Times New Roman"/>
          <w:sz w:val="28"/>
          <w:lang w:val="uk-UA"/>
        </w:rPr>
        <w:t>азові перетворення. Він також може працювати на багатоядерних машинах з 32/64 бітною ОС</w:t>
      </w:r>
      <w:r>
        <w:rPr>
          <w:rFonts w:ascii="Times New Roman" w:hAnsi="Times New Roman" w:cs="Times New Roman"/>
          <w:sz w:val="28"/>
          <w:lang w:val="uk-UA"/>
        </w:rPr>
        <w:t>.</w:t>
      </w:r>
      <w:r w:rsidRPr="00655D67">
        <w:rPr>
          <w:rFonts w:ascii="Times New Roman" w:hAnsi="Times New Roman" w:cs="Times New Roman"/>
          <w:sz w:val="28"/>
          <w:lang w:val="uk-UA"/>
        </w:rPr>
        <w:t xml:space="preserve"> JMatPro включає інтерфейс користувача на базі Java, розрахункові модулі на базі C/C++ і працює під управлінням будь-якої ОС Windows. JMatPro був розроблений таким чином, щоб його міг використовувати будь-який інженер або вчений, якому потрібні властивості матеріалів як частина його повсякденної роботи. Для цього ми приділили велику увагу наступним моментам: </w:t>
      </w:r>
    </w:p>
    <w:p w:rsidR="00D440B9" w:rsidRPr="00D440B9" w:rsidRDefault="00655D67" w:rsidP="00D440B9">
      <w:pPr>
        <w:pStyle w:val="af6"/>
        <w:numPr>
          <w:ilvl w:val="0"/>
          <w:numId w:val="7"/>
        </w:numPr>
        <w:spacing w:after="0" w:line="360" w:lineRule="auto"/>
        <w:ind w:left="851"/>
        <w:jc w:val="both"/>
        <w:rPr>
          <w:rFonts w:ascii="Times New Roman" w:hAnsi="Times New Roman" w:cs="Times New Roman"/>
          <w:sz w:val="28"/>
          <w:lang w:val="uk-UA"/>
        </w:rPr>
      </w:pPr>
      <w:r w:rsidRPr="00D440B9">
        <w:rPr>
          <w:rFonts w:ascii="Times New Roman" w:hAnsi="Times New Roman" w:cs="Times New Roman"/>
          <w:sz w:val="28"/>
          <w:lang w:val="uk-UA"/>
        </w:rPr>
        <w:t xml:space="preserve">Велика валідація моделей для забезпечення надійного прогнозування властивостей. </w:t>
      </w:r>
    </w:p>
    <w:p w:rsidR="00D440B9" w:rsidRPr="00D440B9" w:rsidRDefault="00655D67" w:rsidP="00D440B9">
      <w:pPr>
        <w:pStyle w:val="af6"/>
        <w:numPr>
          <w:ilvl w:val="0"/>
          <w:numId w:val="9"/>
        </w:numPr>
        <w:spacing w:after="0" w:line="360" w:lineRule="auto"/>
        <w:ind w:left="851"/>
        <w:jc w:val="both"/>
        <w:rPr>
          <w:rFonts w:ascii="Times New Roman" w:hAnsi="Times New Roman" w:cs="Times New Roman"/>
          <w:sz w:val="28"/>
          <w:lang w:val="uk-UA"/>
        </w:rPr>
      </w:pPr>
      <w:r w:rsidRPr="00D440B9">
        <w:rPr>
          <w:rFonts w:ascii="Times New Roman" w:hAnsi="Times New Roman" w:cs="Times New Roman"/>
          <w:sz w:val="28"/>
          <w:lang w:val="uk-UA"/>
        </w:rPr>
        <w:t xml:space="preserve">Швидкі та надійні розрахунки. </w:t>
      </w:r>
    </w:p>
    <w:p w:rsidR="00D440B9" w:rsidRPr="00D440B9" w:rsidRDefault="00655D67" w:rsidP="00D440B9">
      <w:pPr>
        <w:pStyle w:val="af6"/>
        <w:numPr>
          <w:ilvl w:val="0"/>
          <w:numId w:val="9"/>
        </w:numPr>
        <w:spacing w:after="0" w:line="360" w:lineRule="auto"/>
        <w:ind w:left="851"/>
        <w:jc w:val="both"/>
        <w:rPr>
          <w:rFonts w:ascii="Times New Roman" w:hAnsi="Times New Roman" w:cs="Times New Roman"/>
          <w:sz w:val="28"/>
          <w:lang w:val="uk-UA"/>
        </w:rPr>
      </w:pPr>
      <w:r w:rsidRPr="00D440B9">
        <w:rPr>
          <w:rFonts w:ascii="Times New Roman" w:hAnsi="Times New Roman" w:cs="Times New Roman"/>
          <w:sz w:val="28"/>
          <w:lang w:val="uk-UA"/>
        </w:rPr>
        <w:lastRenderedPageBreak/>
        <w:t xml:space="preserve">Простота використання завдяки інтуїтивно зрозумілому інтерфейсу користувача. </w:t>
      </w:r>
    </w:p>
    <w:p w:rsidR="00D440B9" w:rsidRPr="00D440B9" w:rsidRDefault="00655D67" w:rsidP="00D440B9">
      <w:pPr>
        <w:pStyle w:val="af6"/>
        <w:numPr>
          <w:ilvl w:val="0"/>
          <w:numId w:val="9"/>
        </w:numPr>
        <w:spacing w:after="0" w:line="360" w:lineRule="auto"/>
        <w:ind w:left="851"/>
        <w:jc w:val="both"/>
        <w:rPr>
          <w:rFonts w:ascii="Times New Roman" w:hAnsi="Times New Roman" w:cs="Times New Roman"/>
          <w:sz w:val="28"/>
          <w:lang w:val="uk-UA"/>
        </w:rPr>
      </w:pPr>
      <w:r w:rsidRPr="00D440B9">
        <w:rPr>
          <w:rFonts w:ascii="Times New Roman" w:hAnsi="Times New Roman" w:cs="Times New Roman"/>
          <w:sz w:val="28"/>
          <w:lang w:val="uk-UA"/>
        </w:rPr>
        <w:t xml:space="preserve">Обширна он-лайн допомога </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Розробка JMatPro розпочалася у 1999 році та спочатку фінансувалася міжнародним консорціумом компаній та інститутів, які прагнули розширити використання термодинамічних баз даних для розробки можливості прогнозування широкого спектру фізичних та механічних властивостей складних сплавів. Компанія Sente Software Ltd була створена у 2001 році, щоб взяти на себе відповідальність за довгостроковий комерційний розвиток JMatPro.</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lang w:val="uk-UA"/>
        </w:rPr>
        <w:tab/>
      </w:r>
      <w:r w:rsidRPr="00655D67">
        <w:rPr>
          <w:rFonts w:ascii="Times New Roman" w:hAnsi="Times New Roman" w:cs="Times New Roman"/>
          <w:sz w:val="28"/>
          <w:lang w:val="uk-UA"/>
        </w:rPr>
        <w:t>JMatPro має широкий спектр застосування і використовується в різних галузях. Ось кілька прикладів:</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1. Розробка нових матеріалів: JMatPro дозволяє моделювати та прогнозувати властивості нових матеріалів при різних температурах і умовах. Це допомагає в розробці більш ефективних та високопродуктивних матеріалів для різних галузей, таких як автомобільна промисловість, машинобудування та енергетика.</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2. Аналіз властивостей матеріалів: JMatPro дозволяє вивчити термодинамічні, механічні, електричні та теплові властивості матеріалів. Це допомагає визначити оптимальні параметри матеріалів для певних застосувань.</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3. Моделювання фазових діаграм: JMatPro надає можливість моделювати фазові діаграми матеріалів і вивчати їх поведінку при зміні температури та складу. Це важливо при розробці сплавів та інших композитних матеріалів.</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4. Дослідження впливу умов на матеріали: JMatPro дозволяє аналізувати вплив різних умов, таких як висока температура, вакуум чи агресивні середовища, на властивості матеріалів. Це допомагає визначити межі експлуатації матеріалів та запобігти їх деградації.</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 xml:space="preserve">5. Оптимізація процесів: JMatPro може бути використаний для оптимізації виробничих процесів, наприклад, при виготовленні сплавів або обробці </w:t>
      </w:r>
      <w:r w:rsidRPr="00655D67">
        <w:rPr>
          <w:rFonts w:ascii="Times New Roman" w:hAnsi="Times New Roman" w:cs="Times New Roman"/>
          <w:sz w:val="28"/>
          <w:lang w:val="uk-UA"/>
        </w:rPr>
        <w:lastRenderedPageBreak/>
        <w:t>матеріалів. Він може показати, як зміни у процесі впливають на властивості кінцевого продукту.</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Загалом, JMatPro є потужним інструментом для моделювання та аналізу властивостей матеріалів і допомагає в розробці нових матеріалів та удосконаленні виробничих процесів.</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Використання JMatPro має кілька переваг:</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1. Надійні результати: JMatPro є важливим інструментом для моделювання термодинамічних властивостей матеріалів. Він базується на високоякісних даних, що забезпечує точність та надійність результатів. Можна розраховувати різні властивості матеріалу при різних умовах з високою точністю.</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2. Широкий спектр застосування: JMatPro використовується в різних галузях, таких як автомобільна промисловість, аерокосмічна промисловість, металургія, електроніка та інші. Його можна використовувати для розробки нових матеріалів, аналізу властивостей матеріалу, моделювання фазових діаграм та оптимізації виробничих процесів.</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3. Ефективність та економія часу: JMatPro забезпечує швидке моделювання термодинамічних властивостей матеріалів та їх поведінки при різних умовах. Це дозволяє зекономити час і зусилля при розробці та аналізі матеріалів.</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4. Розширення можливостей: JMatPro постійно оновлюється та розширює свої можливості, враховуючи нові технології та потреби індустрії. Це дозволяє користувачам діставатися до нових функцій і зручних інструментів для дослідження та розробки матеріалів.</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5. Підтримка та навчання: JMatPro надає підтримку та навчання користувачам, щоб допомогти їм зрозуміти програму та використовувати її належним чином. Можна отримати доступ до документації, довідкових матеріалів, тренінгів та консультацій для ефективного використання JMatPro.</w:t>
      </w:r>
    </w:p>
    <w:p w:rsidR="00655D67" w:rsidRPr="00655D67" w:rsidRDefault="00655D67" w:rsidP="00655D67">
      <w:pPr>
        <w:spacing w:after="0" w:line="360" w:lineRule="auto"/>
        <w:ind w:firstLine="709"/>
        <w:jc w:val="both"/>
        <w:rPr>
          <w:rFonts w:ascii="Times New Roman" w:hAnsi="Times New Roman" w:cs="Times New Roman"/>
          <w:sz w:val="28"/>
          <w:lang w:val="uk-UA"/>
        </w:rPr>
      </w:pPr>
      <w:r w:rsidRPr="00655D67">
        <w:rPr>
          <w:rFonts w:ascii="Times New Roman" w:hAnsi="Times New Roman" w:cs="Times New Roman"/>
          <w:sz w:val="28"/>
          <w:lang w:val="uk-UA"/>
        </w:rPr>
        <w:t xml:space="preserve">Загалом, використання JMatPro дозволяє отримати точні та надійні результати при моделюванні термодинамічних властивостей матеріалів, а також </w:t>
      </w:r>
      <w:r w:rsidRPr="00655D67">
        <w:rPr>
          <w:rFonts w:ascii="Times New Roman" w:hAnsi="Times New Roman" w:cs="Times New Roman"/>
          <w:sz w:val="28"/>
          <w:lang w:val="uk-UA"/>
        </w:rPr>
        <w:lastRenderedPageBreak/>
        <w:t>зекономити час та зусилля при розробці нових матеріалів та виробничих процесів.</w:t>
      </w:r>
    </w:p>
    <w:p w:rsidR="005827E0" w:rsidRPr="001C6722" w:rsidRDefault="005827E0" w:rsidP="005827E0">
      <w:pPr>
        <w:spacing w:after="0" w:line="360" w:lineRule="auto"/>
        <w:ind w:firstLine="720"/>
        <w:jc w:val="both"/>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Інтерфейс програми представлений на рис. </w:t>
      </w:r>
      <w:r w:rsidR="00D440B9">
        <w:rPr>
          <w:rFonts w:ascii="Times New Roman" w:hAnsi="Times New Roman" w:cs="Times New Roman"/>
          <w:sz w:val="28"/>
          <w:szCs w:val="28"/>
          <w:lang w:val="uk-UA"/>
        </w:rPr>
        <w:t>3</w:t>
      </w:r>
      <w:r w:rsidRPr="001C6722">
        <w:rPr>
          <w:rFonts w:ascii="Times New Roman" w:hAnsi="Times New Roman" w:cs="Times New Roman"/>
          <w:sz w:val="28"/>
          <w:szCs w:val="28"/>
          <w:lang w:val="uk-UA"/>
        </w:rPr>
        <w:t>.1.</w:t>
      </w:r>
    </w:p>
    <w:p w:rsidR="005827E0" w:rsidRPr="001C6722" w:rsidRDefault="005827E0" w:rsidP="005827E0">
      <w:pPr>
        <w:spacing w:after="0" w:line="360" w:lineRule="auto"/>
        <w:jc w:val="center"/>
        <w:rPr>
          <w:rFonts w:ascii="Times New Roman" w:hAnsi="Times New Roman" w:cs="Times New Roman"/>
          <w:sz w:val="28"/>
          <w:szCs w:val="28"/>
          <w:lang w:val="uk-UA"/>
        </w:rPr>
      </w:pPr>
      <w:r w:rsidRPr="001C6722">
        <w:rPr>
          <w:noProof/>
          <w:sz w:val="28"/>
          <w:szCs w:val="28"/>
          <w:lang w:val="uk-UA" w:eastAsia="uk-UA"/>
        </w:rPr>
        <w:drawing>
          <wp:inline distT="0" distB="0" distL="0" distR="0" wp14:anchorId="6500C858" wp14:editId="6A12C789">
            <wp:extent cx="4419600" cy="3914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19600" cy="3914775"/>
                    </a:xfrm>
                    <a:prstGeom prst="rect">
                      <a:avLst/>
                    </a:prstGeom>
                  </pic:spPr>
                </pic:pic>
              </a:graphicData>
            </a:graphic>
          </wp:inline>
        </w:drawing>
      </w:r>
    </w:p>
    <w:p w:rsidR="005827E0" w:rsidRPr="001C6722" w:rsidRDefault="005827E0" w:rsidP="005827E0">
      <w:pPr>
        <w:spacing w:after="0" w:line="360" w:lineRule="auto"/>
        <w:ind w:firstLine="72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Рис. </w:t>
      </w:r>
      <w:r w:rsidR="00D440B9">
        <w:rPr>
          <w:rFonts w:ascii="Times New Roman" w:hAnsi="Times New Roman" w:cs="Times New Roman"/>
          <w:sz w:val="28"/>
          <w:szCs w:val="28"/>
          <w:lang w:val="uk-UA"/>
        </w:rPr>
        <w:t>3</w:t>
      </w:r>
      <w:r w:rsidRPr="001C6722">
        <w:rPr>
          <w:rFonts w:ascii="Times New Roman" w:hAnsi="Times New Roman" w:cs="Times New Roman"/>
          <w:sz w:val="28"/>
          <w:szCs w:val="28"/>
          <w:lang w:val="uk-UA"/>
        </w:rPr>
        <w:t>.1. Інтерфейс програми JMatPro.</w:t>
      </w:r>
    </w:p>
    <w:p w:rsidR="005827E0" w:rsidRPr="001C6722" w:rsidRDefault="005827E0" w:rsidP="005827E0">
      <w:pPr>
        <w:spacing w:after="0" w:line="360" w:lineRule="auto"/>
        <w:ind w:firstLine="720"/>
        <w:jc w:val="both"/>
        <w:rPr>
          <w:rFonts w:ascii="Times New Roman" w:hAnsi="Times New Roman" w:cs="Times New Roman"/>
          <w:sz w:val="28"/>
          <w:szCs w:val="28"/>
          <w:lang w:val="uk-UA"/>
        </w:rPr>
      </w:pPr>
    </w:p>
    <w:p w:rsidR="005827E0" w:rsidRPr="001C6722" w:rsidRDefault="00606104" w:rsidP="005827E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зауважити, що </w:t>
      </w:r>
      <w:r w:rsidR="005827E0" w:rsidRPr="001C6722">
        <w:rPr>
          <w:rFonts w:ascii="Times New Roman" w:hAnsi="Times New Roman" w:cs="Times New Roman"/>
          <w:sz w:val="28"/>
          <w:szCs w:val="28"/>
          <w:lang w:val="uk-UA"/>
        </w:rPr>
        <w:t xml:space="preserve">JMatPro® не є базою даних </w:t>
      </w:r>
      <w:r>
        <w:rPr>
          <w:rFonts w:ascii="Times New Roman" w:hAnsi="Times New Roman" w:cs="Times New Roman"/>
          <w:sz w:val="28"/>
          <w:szCs w:val="28"/>
          <w:lang w:val="uk-UA"/>
        </w:rPr>
        <w:t xml:space="preserve">по </w:t>
      </w:r>
      <w:r w:rsidR="005827E0" w:rsidRPr="001C6722">
        <w:rPr>
          <w:rFonts w:ascii="Times New Roman" w:hAnsi="Times New Roman" w:cs="Times New Roman"/>
          <w:sz w:val="28"/>
          <w:szCs w:val="28"/>
          <w:lang w:val="uk-UA"/>
        </w:rPr>
        <w:t>властивост</w:t>
      </w:r>
      <w:r>
        <w:rPr>
          <w:rFonts w:ascii="Times New Roman" w:hAnsi="Times New Roman" w:cs="Times New Roman"/>
          <w:sz w:val="28"/>
          <w:szCs w:val="28"/>
          <w:lang w:val="uk-UA"/>
        </w:rPr>
        <w:t>ях матеріалів, а має ряд перевірених моделей і розрахунки проводить виходячи з них</w:t>
      </w:r>
      <w:r w:rsidR="005827E0" w:rsidRPr="001C6722">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Розрахунок за допомогою</w:t>
      </w:r>
      <w:r w:rsidRPr="001C6722">
        <w:rPr>
          <w:rFonts w:ascii="Times New Roman" w:hAnsi="Times New Roman" w:cs="Times New Roman"/>
          <w:sz w:val="28"/>
          <w:szCs w:val="28"/>
          <w:lang w:val="uk-UA"/>
        </w:rPr>
        <w:t xml:space="preserve"> про</w:t>
      </w:r>
      <w:r>
        <w:rPr>
          <w:rFonts w:ascii="Times New Roman" w:hAnsi="Times New Roman" w:cs="Times New Roman"/>
          <w:sz w:val="28"/>
          <w:szCs w:val="28"/>
          <w:lang w:val="uk-UA"/>
        </w:rPr>
        <w:t>грами JMatPro</w:t>
      </w:r>
      <w:r w:rsidRPr="001C67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вигляд, як </w:t>
      </w:r>
      <w:r w:rsidR="005827E0" w:rsidRPr="001C6722">
        <w:rPr>
          <w:rFonts w:ascii="Times New Roman" w:hAnsi="Times New Roman" w:cs="Times New Roman"/>
          <w:sz w:val="28"/>
          <w:szCs w:val="28"/>
          <w:lang w:val="uk-UA"/>
        </w:rPr>
        <w:t xml:space="preserve">на рис. </w:t>
      </w:r>
      <w:r w:rsidR="00D440B9">
        <w:rPr>
          <w:rFonts w:ascii="Times New Roman" w:hAnsi="Times New Roman" w:cs="Times New Roman"/>
          <w:sz w:val="28"/>
          <w:szCs w:val="28"/>
          <w:lang w:val="uk-UA"/>
        </w:rPr>
        <w:t>3</w:t>
      </w:r>
      <w:r w:rsidR="005827E0" w:rsidRPr="001C6722">
        <w:rPr>
          <w:rFonts w:ascii="Times New Roman" w:hAnsi="Times New Roman" w:cs="Times New Roman"/>
          <w:sz w:val="28"/>
          <w:szCs w:val="28"/>
          <w:lang w:val="uk-UA"/>
        </w:rPr>
        <w:t>.2.</w:t>
      </w:r>
    </w:p>
    <w:p w:rsidR="005827E0" w:rsidRPr="001C6722" w:rsidRDefault="005827E0" w:rsidP="005827E0">
      <w:pPr>
        <w:spacing w:after="0" w:line="360" w:lineRule="auto"/>
        <w:jc w:val="center"/>
        <w:rPr>
          <w:rFonts w:ascii="Times New Roman" w:hAnsi="Times New Roman" w:cs="Times New Roman"/>
          <w:sz w:val="28"/>
          <w:szCs w:val="28"/>
          <w:lang w:val="uk-UA"/>
        </w:rPr>
      </w:pPr>
      <w:r w:rsidRPr="001C6722">
        <w:rPr>
          <w:noProof/>
          <w:sz w:val="28"/>
          <w:szCs w:val="28"/>
          <w:lang w:val="uk-UA" w:eastAsia="uk-UA"/>
        </w:rPr>
        <w:lastRenderedPageBreak/>
        <w:drawing>
          <wp:inline distT="0" distB="0" distL="0" distR="0" wp14:anchorId="6D7DBE5D" wp14:editId="0BFCEFB2">
            <wp:extent cx="6152515" cy="386651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52515" cy="3866515"/>
                    </a:xfrm>
                    <a:prstGeom prst="rect">
                      <a:avLst/>
                    </a:prstGeom>
                  </pic:spPr>
                </pic:pic>
              </a:graphicData>
            </a:graphic>
          </wp:inline>
        </w:drawing>
      </w:r>
    </w:p>
    <w:p w:rsidR="005827E0" w:rsidRPr="001C6722" w:rsidRDefault="005827E0" w:rsidP="005827E0">
      <w:pPr>
        <w:spacing w:after="0" w:line="360" w:lineRule="auto"/>
        <w:ind w:firstLine="720"/>
        <w:jc w:val="center"/>
        <w:rPr>
          <w:rFonts w:ascii="Times New Roman" w:hAnsi="Times New Roman" w:cs="Times New Roman"/>
          <w:sz w:val="28"/>
          <w:szCs w:val="28"/>
          <w:lang w:val="uk-UA"/>
        </w:rPr>
      </w:pPr>
      <w:r w:rsidRPr="001C6722">
        <w:rPr>
          <w:rFonts w:ascii="Times New Roman" w:hAnsi="Times New Roman" w:cs="Times New Roman"/>
          <w:sz w:val="28"/>
          <w:szCs w:val="28"/>
          <w:lang w:val="uk-UA"/>
        </w:rPr>
        <w:t xml:space="preserve">Рис. </w:t>
      </w:r>
      <w:r w:rsidR="00D440B9">
        <w:rPr>
          <w:rFonts w:ascii="Times New Roman" w:hAnsi="Times New Roman" w:cs="Times New Roman"/>
          <w:sz w:val="28"/>
          <w:szCs w:val="28"/>
          <w:lang w:val="uk-UA"/>
        </w:rPr>
        <w:t>3</w:t>
      </w:r>
      <w:r w:rsidRPr="001C6722">
        <w:rPr>
          <w:rFonts w:ascii="Times New Roman" w:hAnsi="Times New Roman" w:cs="Times New Roman"/>
          <w:sz w:val="28"/>
          <w:szCs w:val="28"/>
          <w:lang w:val="uk-UA"/>
        </w:rPr>
        <w:t xml:space="preserve">.2. </w:t>
      </w:r>
      <w:r w:rsidR="00606104">
        <w:rPr>
          <w:rFonts w:ascii="Times New Roman" w:hAnsi="Times New Roman" w:cs="Times New Roman"/>
          <w:sz w:val="28"/>
          <w:szCs w:val="28"/>
          <w:lang w:val="uk-UA"/>
        </w:rPr>
        <w:t>Розрахунок за допомогою</w:t>
      </w:r>
      <w:r w:rsidRPr="001C6722">
        <w:rPr>
          <w:rFonts w:ascii="Times New Roman" w:hAnsi="Times New Roman" w:cs="Times New Roman"/>
          <w:sz w:val="28"/>
          <w:szCs w:val="28"/>
          <w:lang w:val="uk-UA"/>
        </w:rPr>
        <w:t xml:space="preserve"> про</w:t>
      </w:r>
      <w:r w:rsidR="00606104">
        <w:rPr>
          <w:rFonts w:ascii="Times New Roman" w:hAnsi="Times New Roman" w:cs="Times New Roman"/>
          <w:sz w:val="28"/>
          <w:szCs w:val="28"/>
          <w:lang w:val="uk-UA"/>
        </w:rPr>
        <w:t>грами JMatPro</w:t>
      </w:r>
    </w:p>
    <w:p w:rsidR="005827E0" w:rsidRPr="001C6722" w:rsidRDefault="005827E0" w:rsidP="005827E0">
      <w:pPr>
        <w:spacing w:after="0" w:line="360" w:lineRule="auto"/>
        <w:rPr>
          <w:rFonts w:ascii="Times New Roman" w:hAnsi="Times New Roman" w:cs="Times New Roman"/>
          <w:sz w:val="28"/>
          <w:szCs w:val="28"/>
          <w:lang w:val="uk-UA"/>
        </w:rPr>
      </w:pPr>
    </w:p>
    <w:p w:rsidR="00BB74C2" w:rsidRDefault="00BB74C2">
      <w:pPr>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br w:type="page"/>
      </w:r>
    </w:p>
    <w:p w:rsidR="007E277B" w:rsidRPr="00BB74C2" w:rsidRDefault="0017604C" w:rsidP="007E277B">
      <w:pPr>
        <w:pStyle w:val="2"/>
        <w:spacing w:line="360" w:lineRule="auto"/>
        <w:ind w:left="709"/>
        <w:rPr>
          <w:rStyle w:val="13"/>
          <w:rFonts w:eastAsiaTheme="majorEastAsia"/>
          <w:b/>
          <w:color w:val="auto"/>
          <w:sz w:val="28"/>
          <w:szCs w:val="28"/>
        </w:rPr>
      </w:pPr>
      <w:bookmarkStart w:id="18" w:name="_Toc88180535"/>
      <w:bookmarkStart w:id="19" w:name="_Toc88181042"/>
      <w:bookmarkStart w:id="20" w:name="_Toc153154440"/>
      <w:r>
        <w:rPr>
          <w:rStyle w:val="13"/>
          <w:rFonts w:eastAsiaTheme="majorEastAsia"/>
          <w:b/>
          <w:bCs/>
          <w:color w:val="auto"/>
          <w:sz w:val="28"/>
          <w:szCs w:val="28"/>
        </w:rPr>
        <w:lastRenderedPageBreak/>
        <w:t>3</w:t>
      </w:r>
      <w:r w:rsidR="007E277B" w:rsidRPr="00BB74C2">
        <w:rPr>
          <w:rStyle w:val="13"/>
          <w:rFonts w:eastAsiaTheme="majorEastAsia"/>
          <w:b/>
          <w:bCs/>
          <w:color w:val="auto"/>
          <w:sz w:val="28"/>
          <w:szCs w:val="28"/>
        </w:rPr>
        <w:t xml:space="preserve">.2. Характеристики та властивості деяких сплавів </w:t>
      </w:r>
      <w:bookmarkEnd w:id="18"/>
      <w:bookmarkEnd w:id="19"/>
      <w:r w:rsidR="007E277B" w:rsidRPr="00BB74C2">
        <w:rPr>
          <w:rStyle w:val="13"/>
          <w:rFonts w:eastAsiaTheme="majorEastAsia"/>
          <w:b/>
          <w:color w:val="auto"/>
          <w:sz w:val="28"/>
          <w:szCs w:val="28"/>
        </w:rPr>
        <w:t>титану</w:t>
      </w:r>
      <w:bookmarkEnd w:id="20"/>
    </w:p>
    <w:p w:rsidR="00612B63" w:rsidRPr="00FA0B7D" w:rsidRDefault="0017604C" w:rsidP="00612B63">
      <w:pPr>
        <w:pStyle w:val="3"/>
        <w:spacing w:line="360" w:lineRule="auto"/>
        <w:ind w:left="709"/>
        <w:rPr>
          <w:rFonts w:ascii="Times New Roman" w:hAnsi="Times New Roman" w:cs="Times New Roman"/>
          <w:color w:val="auto"/>
          <w:sz w:val="28"/>
          <w:szCs w:val="28"/>
          <w:lang w:val="uk-UA"/>
        </w:rPr>
      </w:pPr>
      <w:bookmarkStart w:id="21" w:name="_Toc153154441"/>
      <w:r>
        <w:rPr>
          <w:rFonts w:ascii="Times New Roman" w:hAnsi="Times New Roman" w:cs="Times New Roman"/>
          <w:color w:val="auto"/>
          <w:sz w:val="28"/>
          <w:szCs w:val="28"/>
          <w:lang w:val="uk-UA"/>
        </w:rPr>
        <w:t>3</w:t>
      </w:r>
      <w:r w:rsidR="00612B63" w:rsidRPr="00612B63">
        <w:rPr>
          <w:rFonts w:ascii="Times New Roman" w:hAnsi="Times New Roman" w:cs="Times New Roman"/>
          <w:color w:val="auto"/>
          <w:sz w:val="28"/>
          <w:szCs w:val="28"/>
          <w:lang w:val="uk-UA"/>
        </w:rPr>
        <w:t>.2.1. Характеристики та властивості сплаву</w:t>
      </w:r>
      <w:r w:rsidR="00612B63" w:rsidRPr="003D7B09">
        <w:rPr>
          <w:rFonts w:ascii="Times New Roman" w:hAnsi="Times New Roman" w:cs="Times New Roman"/>
          <w:color w:val="auto"/>
          <w:sz w:val="28"/>
          <w:szCs w:val="28"/>
          <w:lang w:val="ru-RU"/>
        </w:rPr>
        <w:t xml:space="preserve"> </w:t>
      </w:r>
      <w:r w:rsidR="00FA0B7D">
        <w:rPr>
          <w:rFonts w:ascii="Times New Roman" w:hAnsi="Times New Roman" w:cs="Times New Roman"/>
          <w:color w:val="auto"/>
          <w:sz w:val="28"/>
          <w:szCs w:val="28"/>
          <w:lang w:val="uk-UA"/>
        </w:rPr>
        <w:t>ВТ20-1</w:t>
      </w:r>
      <w:bookmarkEnd w:id="21"/>
    </w:p>
    <w:p w:rsidR="00394FB4" w:rsidRDefault="00006F69" w:rsidP="00404577">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Розглянемо у програмі JMatPro сплав</w:t>
      </w:r>
      <w:r w:rsidR="00404577" w:rsidRPr="00655D67">
        <w:rPr>
          <w:rFonts w:ascii="Times New Roman" w:hAnsi="Times New Roman" w:cs="Times New Roman"/>
          <w:sz w:val="28"/>
          <w:szCs w:val="28"/>
          <w:lang w:val="uk-UA"/>
        </w:rPr>
        <w:t xml:space="preserve"> ВТ20-1, який був досліджений у 2 розділі. </w:t>
      </w:r>
    </w:p>
    <w:p w:rsidR="00006F69" w:rsidRDefault="00404577" w:rsidP="00404577">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Визначений склад досліджуваного сплаву: </w:t>
      </w:r>
      <w:r w:rsidR="00006F69" w:rsidRPr="00655D67">
        <w:rPr>
          <w:rFonts w:ascii="Times New Roman" w:hAnsi="Times New Roman" w:cs="Times New Roman"/>
          <w:sz w:val="28"/>
          <w:szCs w:val="28"/>
          <w:lang w:val="uk-UA"/>
        </w:rPr>
        <w:t xml:space="preserve"> </w:t>
      </w:r>
      <w:r w:rsidRPr="00655D67">
        <w:rPr>
          <w:rFonts w:ascii="Times New Roman" w:hAnsi="Times New Roman" w:cs="Times New Roman"/>
          <w:sz w:val="28"/>
          <w:szCs w:val="28"/>
          <w:lang w:val="uk-UA"/>
        </w:rPr>
        <w:t xml:space="preserve">Ti 89,466 Al 2,568 Zr 2,018  V 1,680  Mo 1,135 Fe 0,259 Ni 0,055 </w:t>
      </w:r>
      <w:r w:rsidR="00006F69" w:rsidRPr="00655D67">
        <w:rPr>
          <w:rFonts w:ascii="Times New Roman" w:hAnsi="Times New Roman" w:cs="Times New Roman"/>
          <w:sz w:val="28"/>
          <w:szCs w:val="28"/>
          <w:lang w:val="uk-UA"/>
        </w:rPr>
        <w:t>wt(%).</w:t>
      </w:r>
    </w:p>
    <w:p w:rsidR="00394FB4" w:rsidRPr="003D7B09" w:rsidRDefault="00394FB4" w:rsidP="00394FB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Перший великий пункт у програмі </w:t>
      </w:r>
      <w:r w:rsidRPr="00655D67">
        <w:rPr>
          <w:rFonts w:ascii="Times New Roman" w:hAnsi="Times New Roman" w:cs="Times New Roman"/>
          <w:sz w:val="28"/>
          <w:szCs w:val="28"/>
          <w:lang w:val="uk-UA"/>
        </w:rPr>
        <w:t>JMatPro</w:t>
      </w:r>
      <w:r>
        <w:rPr>
          <w:rFonts w:ascii="Times New Roman" w:hAnsi="Times New Roman" w:cs="Times New Roman"/>
          <w:sz w:val="28"/>
          <w:szCs w:val="28"/>
          <w:lang w:val="uk-UA"/>
        </w:rPr>
        <w:t xml:space="preserve"> – «Термодинамічні властивості». До цих властивостей у програмі відносять всі дані</w:t>
      </w:r>
      <w:r w:rsidRPr="003D7B09">
        <w:rPr>
          <w:rFonts w:ascii="Times New Roman" w:hAnsi="Times New Roman" w:cs="Times New Roman"/>
          <w:sz w:val="28"/>
          <w:szCs w:val="28"/>
          <w:lang w:val="ru-RU"/>
        </w:rPr>
        <w:t xml:space="preserve"> </w:t>
      </w:r>
      <w:r>
        <w:rPr>
          <w:rFonts w:ascii="Times New Roman" w:hAnsi="Times New Roman" w:cs="Times New Roman"/>
          <w:sz w:val="28"/>
          <w:szCs w:val="28"/>
          <w:lang w:val="uk-UA"/>
        </w:rPr>
        <w:t>про фазовий склад, елементний склад фаз та безпосередньо термодинамічні параметри.</w:t>
      </w:r>
    </w:p>
    <w:p w:rsidR="00394FB4" w:rsidRPr="00655D67" w:rsidRDefault="00394FB4" w:rsidP="00404577">
      <w:pPr>
        <w:spacing w:after="0" w:line="360" w:lineRule="auto"/>
        <w:ind w:firstLine="709"/>
        <w:jc w:val="both"/>
        <w:rPr>
          <w:rFonts w:ascii="Times New Roman" w:hAnsi="Times New Roman" w:cs="Times New Roman"/>
          <w:sz w:val="28"/>
          <w:szCs w:val="28"/>
          <w:lang w:val="uk-UA"/>
        </w:rPr>
      </w:pPr>
    </w:p>
    <w:p w:rsidR="00006F69" w:rsidRPr="003D7B09" w:rsidRDefault="00254A7A" w:rsidP="00006F69">
      <w:pPr>
        <w:spacing w:after="0" w:line="360" w:lineRule="auto"/>
        <w:ind w:firstLine="720"/>
        <w:jc w:val="center"/>
        <w:rPr>
          <w:rFonts w:ascii="Times New Roman" w:hAnsi="Times New Roman" w:cs="Times New Roman"/>
          <w:noProof/>
          <w:sz w:val="28"/>
          <w:szCs w:val="28"/>
          <w:lang w:val="ru-RU" w:eastAsia="uk-UA"/>
        </w:rPr>
      </w:pPr>
      <w:r>
        <w:rPr>
          <w:noProof/>
          <w:lang w:val="uk-UA" w:eastAsia="uk-UA"/>
        </w:rPr>
        <w:drawing>
          <wp:inline distT="0" distB="0" distL="0" distR="0" wp14:anchorId="01844786" wp14:editId="4AB89A93">
            <wp:extent cx="4240924" cy="2462966"/>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1474" cy="2469093"/>
                    </a:xfrm>
                    <a:prstGeom prst="rect">
                      <a:avLst/>
                    </a:prstGeom>
                  </pic:spPr>
                </pic:pic>
              </a:graphicData>
            </a:graphic>
          </wp:inline>
        </w:drawing>
      </w:r>
      <w:r w:rsidR="00006F69" w:rsidRPr="003D7B09">
        <w:rPr>
          <w:rFonts w:ascii="Times New Roman" w:hAnsi="Times New Roman" w:cs="Times New Roman"/>
          <w:noProof/>
          <w:sz w:val="28"/>
          <w:szCs w:val="28"/>
          <w:lang w:val="ru-RU" w:eastAsia="uk-UA"/>
        </w:rPr>
        <w:t xml:space="preserve"> </w:t>
      </w:r>
    </w:p>
    <w:p w:rsidR="00006F69" w:rsidRPr="00655D67" w:rsidRDefault="00006F69" w:rsidP="00006F69">
      <w:pPr>
        <w:spacing w:after="0" w:line="360" w:lineRule="auto"/>
        <w:ind w:firstLine="720"/>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D440B9">
        <w:rPr>
          <w:rFonts w:ascii="Times New Roman" w:hAnsi="Times New Roman" w:cs="Times New Roman"/>
          <w:sz w:val="28"/>
          <w:szCs w:val="28"/>
          <w:lang w:val="uk-UA"/>
        </w:rPr>
        <w:t>3</w:t>
      </w:r>
      <w:r w:rsidRPr="00655D67">
        <w:rPr>
          <w:rFonts w:ascii="Times New Roman" w:hAnsi="Times New Roman" w:cs="Times New Roman"/>
          <w:sz w:val="28"/>
          <w:szCs w:val="28"/>
          <w:lang w:val="uk-UA"/>
        </w:rPr>
        <w:t xml:space="preserve">.3 </w:t>
      </w:r>
      <w:r w:rsidR="00E03751">
        <w:rPr>
          <w:rFonts w:ascii="Times New Roman" w:hAnsi="Times New Roman" w:cs="Times New Roman"/>
          <w:sz w:val="28"/>
          <w:szCs w:val="28"/>
          <w:lang w:val="uk-UA"/>
        </w:rPr>
        <w:t xml:space="preserve">Фазовий </w:t>
      </w:r>
      <w:r w:rsidRPr="00655D67">
        <w:rPr>
          <w:rFonts w:ascii="Times New Roman" w:hAnsi="Times New Roman" w:cs="Times New Roman"/>
          <w:sz w:val="28"/>
          <w:szCs w:val="28"/>
          <w:lang w:val="uk-UA"/>
        </w:rPr>
        <w:t>склад сплаву</w:t>
      </w:r>
    </w:p>
    <w:p w:rsidR="00006F69" w:rsidRPr="003D7B09" w:rsidRDefault="00006F69" w:rsidP="00006F69">
      <w:pPr>
        <w:spacing w:after="0" w:line="360" w:lineRule="auto"/>
        <w:ind w:firstLine="720"/>
        <w:jc w:val="both"/>
        <w:rPr>
          <w:rFonts w:ascii="Times New Roman" w:hAnsi="Times New Roman" w:cs="Times New Roman"/>
          <w:sz w:val="28"/>
          <w:szCs w:val="28"/>
          <w:lang w:val="ru-RU"/>
        </w:rPr>
      </w:pPr>
    </w:p>
    <w:p w:rsidR="00254A7A" w:rsidRPr="00655D67" w:rsidRDefault="00006F69" w:rsidP="00254A7A">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На рис. </w:t>
      </w:r>
      <w:r w:rsidR="00D440B9">
        <w:rPr>
          <w:rFonts w:ascii="Times New Roman" w:hAnsi="Times New Roman" w:cs="Times New Roman"/>
          <w:sz w:val="28"/>
          <w:szCs w:val="28"/>
          <w:lang w:val="uk-UA"/>
        </w:rPr>
        <w:t>3</w:t>
      </w:r>
      <w:r w:rsidRPr="00655D67">
        <w:rPr>
          <w:rFonts w:ascii="Times New Roman" w:hAnsi="Times New Roman" w:cs="Times New Roman"/>
          <w:sz w:val="28"/>
          <w:szCs w:val="28"/>
          <w:lang w:val="uk-UA"/>
        </w:rPr>
        <w:t xml:space="preserve">.3 представлено зміну фаз в сплаві </w:t>
      </w:r>
      <w:r w:rsidR="00254A7A" w:rsidRPr="00655D67">
        <w:rPr>
          <w:rFonts w:ascii="Times New Roman" w:hAnsi="Times New Roman" w:cs="Times New Roman"/>
          <w:sz w:val="28"/>
          <w:szCs w:val="28"/>
          <w:lang w:val="uk-UA"/>
        </w:rPr>
        <w:t>у твердому стані</w:t>
      </w:r>
      <w:r w:rsidRPr="00655D67">
        <w:rPr>
          <w:rFonts w:ascii="Times New Roman" w:hAnsi="Times New Roman" w:cs="Times New Roman"/>
          <w:sz w:val="28"/>
          <w:szCs w:val="28"/>
          <w:lang w:val="uk-UA"/>
        </w:rPr>
        <w:t>. З рис</w:t>
      </w:r>
      <w:r w:rsidR="00254A7A" w:rsidRPr="00655D67">
        <w:rPr>
          <w:rFonts w:ascii="Times New Roman" w:hAnsi="Times New Roman" w:cs="Times New Roman"/>
          <w:sz w:val="28"/>
          <w:szCs w:val="28"/>
          <w:lang w:val="uk-UA"/>
        </w:rPr>
        <w:t xml:space="preserve">унка </w:t>
      </w:r>
      <w:r w:rsidRPr="00655D67">
        <w:rPr>
          <w:rFonts w:ascii="Times New Roman" w:hAnsi="Times New Roman" w:cs="Times New Roman"/>
          <w:sz w:val="28"/>
          <w:szCs w:val="28"/>
          <w:lang w:val="uk-UA"/>
        </w:rPr>
        <w:t xml:space="preserve">видно, що до температури </w:t>
      </w:r>
      <w:r w:rsidR="00254A7A" w:rsidRPr="00655D67">
        <w:rPr>
          <w:rFonts w:ascii="Times New Roman" w:hAnsi="Times New Roman" w:cs="Times New Roman"/>
          <w:sz w:val="28"/>
          <w:szCs w:val="28"/>
          <w:lang w:val="uk-UA"/>
        </w:rPr>
        <w:t>120</w:t>
      </w:r>
      <w:r w:rsidRPr="00655D67">
        <w:rPr>
          <w:rFonts w:ascii="Times New Roman" w:hAnsi="Times New Roman" w:cs="Times New Roman"/>
          <w:sz w:val="28"/>
          <w:szCs w:val="28"/>
          <w:vertAlign w:val="superscript"/>
          <w:lang w:val="uk-UA"/>
        </w:rPr>
        <w:t>о</w:t>
      </w:r>
      <w:r w:rsidRPr="00655D67">
        <w:rPr>
          <w:rFonts w:ascii="Times New Roman" w:hAnsi="Times New Roman" w:cs="Times New Roman"/>
          <w:sz w:val="28"/>
          <w:szCs w:val="28"/>
          <w:lang w:val="uk-UA"/>
        </w:rPr>
        <w:t xml:space="preserve">С </w:t>
      </w:r>
      <w:r w:rsidR="00254A7A" w:rsidRPr="00655D67">
        <w:rPr>
          <w:rFonts w:ascii="Times New Roman" w:hAnsi="Times New Roman" w:cs="Times New Roman"/>
          <w:sz w:val="28"/>
          <w:szCs w:val="28"/>
          <w:lang w:val="uk-UA"/>
        </w:rPr>
        <w:t>існувала фаза Ti</w:t>
      </w:r>
      <w:r w:rsidR="00254A7A" w:rsidRPr="00655D67">
        <w:rPr>
          <w:rFonts w:ascii="Times New Roman" w:hAnsi="Times New Roman" w:cs="Times New Roman"/>
          <w:sz w:val="28"/>
          <w:szCs w:val="28"/>
          <w:vertAlign w:val="subscript"/>
          <w:lang w:val="uk-UA"/>
        </w:rPr>
        <w:t>3</w:t>
      </w:r>
      <w:r w:rsidR="00254A7A" w:rsidRPr="00655D67">
        <w:rPr>
          <w:rFonts w:ascii="Times New Roman" w:hAnsi="Times New Roman" w:cs="Times New Roman"/>
          <w:sz w:val="28"/>
          <w:szCs w:val="28"/>
          <w:lang w:val="uk-UA"/>
        </w:rPr>
        <w:t>Al, Якої при кімнатній температурі було до 14%, і яка зникла при температурі 120</w:t>
      </w:r>
      <w:r w:rsidR="00254A7A" w:rsidRPr="00655D67">
        <w:rPr>
          <w:rFonts w:ascii="Times New Roman" w:hAnsi="Times New Roman" w:cs="Times New Roman"/>
          <w:sz w:val="28"/>
          <w:szCs w:val="28"/>
          <w:vertAlign w:val="superscript"/>
          <w:lang w:val="uk-UA"/>
        </w:rPr>
        <w:t>о</w:t>
      </w:r>
      <w:r w:rsidR="00254A7A" w:rsidRPr="00655D67">
        <w:rPr>
          <w:rFonts w:ascii="Times New Roman" w:hAnsi="Times New Roman" w:cs="Times New Roman"/>
          <w:sz w:val="28"/>
          <w:szCs w:val="28"/>
          <w:lang w:val="uk-UA"/>
        </w:rPr>
        <w:t xml:space="preserve">С. </w:t>
      </w:r>
      <w:r w:rsidR="0034645E" w:rsidRPr="00655D67">
        <w:rPr>
          <w:rFonts w:ascii="Times New Roman" w:hAnsi="Times New Roman" w:cs="Times New Roman"/>
          <w:sz w:val="28"/>
          <w:szCs w:val="28"/>
          <w:lang w:val="uk-UA"/>
        </w:rPr>
        <w:t>Також до 400</w:t>
      </w:r>
      <w:r w:rsidR="0034645E" w:rsidRPr="00655D67">
        <w:rPr>
          <w:rFonts w:ascii="Times New Roman" w:hAnsi="Times New Roman" w:cs="Times New Roman"/>
          <w:sz w:val="28"/>
          <w:szCs w:val="28"/>
          <w:vertAlign w:val="superscript"/>
          <w:lang w:val="uk-UA"/>
        </w:rPr>
        <w:t>о</w:t>
      </w:r>
      <w:r w:rsidR="0034645E" w:rsidRPr="00655D67">
        <w:rPr>
          <w:rFonts w:ascii="Times New Roman" w:hAnsi="Times New Roman" w:cs="Times New Roman"/>
          <w:sz w:val="28"/>
          <w:szCs w:val="28"/>
          <w:lang w:val="uk-UA"/>
        </w:rPr>
        <w:t>С існують інтерметаліди.</w:t>
      </w:r>
    </w:p>
    <w:p w:rsidR="00006F69" w:rsidRDefault="0034645E" w:rsidP="00006F69">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І</w:t>
      </w:r>
      <w:r w:rsidR="00006F69" w:rsidRPr="00655D67">
        <w:rPr>
          <w:rFonts w:ascii="Times New Roman" w:hAnsi="Times New Roman" w:cs="Times New Roman"/>
          <w:sz w:val="28"/>
          <w:szCs w:val="28"/>
          <w:lang w:val="uk-UA"/>
        </w:rPr>
        <w:t xml:space="preserve">з підвищенням температури </w:t>
      </w:r>
      <w:r w:rsidRPr="00655D67">
        <w:rPr>
          <w:rFonts w:ascii="Times New Roman" w:hAnsi="Times New Roman" w:cs="Times New Roman"/>
          <w:sz w:val="28"/>
          <w:szCs w:val="28"/>
          <w:lang w:val="uk-UA"/>
        </w:rPr>
        <w:t xml:space="preserve">кількість α-твердого розчину Ті зменшується і зростає кількість </w:t>
      </w:r>
      <w:r w:rsidRPr="00655D67">
        <w:rPr>
          <w:rFonts w:ascii="Times New Roman" w:hAnsi="Times New Roman" w:cs="Times New Roman"/>
          <w:sz w:val="28"/>
          <w:szCs w:val="28"/>
          <w:lang w:val="uk-UA"/>
        </w:rPr>
        <w:sym w:font="Symbol" w:char="F062"/>
      </w:r>
      <w:r w:rsidRPr="00655D67">
        <w:rPr>
          <w:rFonts w:ascii="Times New Roman" w:hAnsi="Times New Roman" w:cs="Times New Roman"/>
          <w:sz w:val="28"/>
          <w:szCs w:val="28"/>
          <w:lang w:val="uk-UA"/>
        </w:rPr>
        <w:t xml:space="preserve">-твердого розчину Ті </w:t>
      </w:r>
      <w:r w:rsidR="00006F69" w:rsidRPr="00655D67">
        <w:rPr>
          <w:rFonts w:ascii="Times New Roman" w:hAnsi="Times New Roman" w:cs="Times New Roman"/>
          <w:sz w:val="28"/>
          <w:szCs w:val="28"/>
          <w:lang w:val="uk-UA"/>
        </w:rPr>
        <w:t xml:space="preserve">(від </w:t>
      </w:r>
      <w:r w:rsidRPr="00655D67">
        <w:rPr>
          <w:rFonts w:ascii="Times New Roman" w:hAnsi="Times New Roman" w:cs="Times New Roman"/>
          <w:sz w:val="28"/>
          <w:szCs w:val="28"/>
          <w:lang w:val="uk-UA"/>
        </w:rPr>
        <w:t>93</w:t>
      </w:r>
      <w:r w:rsidR="00006F69" w:rsidRPr="00655D67">
        <w:rPr>
          <w:rFonts w:ascii="Times New Roman" w:hAnsi="Times New Roman" w:cs="Times New Roman"/>
          <w:sz w:val="28"/>
          <w:szCs w:val="28"/>
          <w:lang w:val="uk-UA"/>
        </w:rPr>
        <w:t xml:space="preserve">% при </w:t>
      </w:r>
      <w:r w:rsidRPr="00655D67">
        <w:rPr>
          <w:rFonts w:ascii="Times New Roman" w:hAnsi="Times New Roman" w:cs="Times New Roman"/>
          <w:sz w:val="28"/>
          <w:szCs w:val="28"/>
          <w:lang w:val="uk-UA"/>
        </w:rPr>
        <w:t>6</w:t>
      </w:r>
      <w:r w:rsidR="00006F69" w:rsidRPr="00655D67">
        <w:rPr>
          <w:rFonts w:ascii="Times New Roman" w:hAnsi="Times New Roman" w:cs="Times New Roman"/>
          <w:sz w:val="28"/>
          <w:szCs w:val="28"/>
          <w:lang w:val="uk-UA"/>
        </w:rPr>
        <w:t>00</w:t>
      </w:r>
      <w:r w:rsidR="00006F69" w:rsidRPr="00655D67">
        <w:rPr>
          <w:rFonts w:ascii="Times New Roman" w:hAnsi="Times New Roman" w:cs="Times New Roman"/>
          <w:sz w:val="28"/>
          <w:szCs w:val="28"/>
          <w:vertAlign w:val="superscript"/>
          <w:lang w:val="uk-UA"/>
        </w:rPr>
        <w:t>о</w:t>
      </w:r>
      <w:r w:rsidR="00006F69" w:rsidRPr="00655D67">
        <w:rPr>
          <w:rFonts w:ascii="Times New Roman" w:hAnsi="Times New Roman" w:cs="Times New Roman"/>
          <w:sz w:val="28"/>
          <w:szCs w:val="28"/>
          <w:lang w:val="uk-UA"/>
        </w:rPr>
        <w:t xml:space="preserve">С до 0%при </w:t>
      </w:r>
      <w:r w:rsidRPr="00655D67">
        <w:rPr>
          <w:rFonts w:ascii="Times New Roman" w:hAnsi="Times New Roman" w:cs="Times New Roman"/>
          <w:sz w:val="28"/>
          <w:szCs w:val="28"/>
          <w:lang w:val="uk-UA"/>
        </w:rPr>
        <w:t>880</w:t>
      </w:r>
      <w:r w:rsidR="00006F69" w:rsidRPr="00655D67">
        <w:rPr>
          <w:rFonts w:ascii="Times New Roman" w:hAnsi="Times New Roman" w:cs="Times New Roman"/>
          <w:sz w:val="28"/>
          <w:szCs w:val="28"/>
          <w:vertAlign w:val="superscript"/>
          <w:lang w:val="uk-UA"/>
        </w:rPr>
        <w:t>о</w:t>
      </w:r>
      <w:r w:rsidR="00006F69" w:rsidRPr="00655D67">
        <w:rPr>
          <w:rFonts w:ascii="Times New Roman" w:hAnsi="Times New Roman" w:cs="Times New Roman"/>
          <w:sz w:val="28"/>
          <w:szCs w:val="28"/>
          <w:lang w:val="uk-UA"/>
        </w:rPr>
        <w:t>С</w:t>
      </w:r>
      <w:r w:rsidRPr="00655D67">
        <w:rPr>
          <w:rFonts w:ascii="Times New Roman" w:hAnsi="Times New Roman" w:cs="Times New Roman"/>
          <w:sz w:val="28"/>
          <w:szCs w:val="28"/>
          <w:lang w:val="uk-UA"/>
        </w:rPr>
        <w:t>)</w:t>
      </w:r>
      <w:r w:rsidR="00006F69" w:rsidRPr="00655D67">
        <w:rPr>
          <w:rFonts w:ascii="Times New Roman" w:hAnsi="Times New Roman" w:cs="Times New Roman"/>
          <w:sz w:val="28"/>
          <w:szCs w:val="28"/>
          <w:lang w:val="uk-UA"/>
        </w:rPr>
        <w:t xml:space="preserve">. При </w:t>
      </w:r>
      <w:r w:rsidRPr="00655D67">
        <w:rPr>
          <w:rFonts w:ascii="Times New Roman" w:hAnsi="Times New Roman" w:cs="Times New Roman"/>
          <w:sz w:val="28"/>
          <w:szCs w:val="28"/>
          <w:lang w:val="uk-UA"/>
        </w:rPr>
        <w:t xml:space="preserve">даній </w:t>
      </w:r>
      <w:r w:rsidR="00006F69" w:rsidRPr="00655D67">
        <w:rPr>
          <w:rFonts w:ascii="Times New Roman" w:hAnsi="Times New Roman" w:cs="Times New Roman"/>
          <w:sz w:val="28"/>
          <w:szCs w:val="28"/>
          <w:lang w:val="uk-UA"/>
        </w:rPr>
        <w:t xml:space="preserve">температурі завершується фазовий перехід першого роду, при якому у </w:t>
      </w:r>
      <w:r w:rsidR="00006F69" w:rsidRPr="00655D67">
        <w:rPr>
          <w:rFonts w:ascii="Times New Roman" w:hAnsi="Times New Roman" w:cs="Times New Roman"/>
          <w:sz w:val="28"/>
          <w:szCs w:val="28"/>
          <w:lang w:val="uk-UA"/>
        </w:rPr>
        <w:lastRenderedPageBreak/>
        <w:t xml:space="preserve">сплаві ґратка з </w:t>
      </w:r>
      <w:r w:rsidRPr="00655D67">
        <w:rPr>
          <w:rFonts w:ascii="Times New Roman" w:hAnsi="Times New Roman" w:cs="Times New Roman"/>
          <w:sz w:val="28"/>
          <w:szCs w:val="28"/>
          <w:lang w:val="uk-UA"/>
        </w:rPr>
        <w:t xml:space="preserve">гексагональної </w:t>
      </w:r>
      <w:r w:rsidR="00006F69" w:rsidRPr="00655D67">
        <w:rPr>
          <w:rFonts w:ascii="Times New Roman" w:hAnsi="Times New Roman" w:cs="Times New Roman"/>
          <w:sz w:val="28"/>
          <w:szCs w:val="28"/>
          <w:lang w:val="uk-UA"/>
        </w:rPr>
        <w:t xml:space="preserve">переходить у об’ємоцентровану кубічну ґратку. В діапазоні температур від </w:t>
      </w:r>
      <w:r w:rsidRPr="00655D67">
        <w:rPr>
          <w:rFonts w:ascii="Times New Roman" w:hAnsi="Times New Roman" w:cs="Times New Roman"/>
          <w:sz w:val="28"/>
          <w:szCs w:val="28"/>
          <w:lang w:val="uk-UA"/>
        </w:rPr>
        <w:t>1680</w:t>
      </w:r>
      <w:r w:rsidR="00006F69" w:rsidRPr="00655D67">
        <w:rPr>
          <w:rFonts w:ascii="Times New Roman" w:hAnsi="Times New Roman" w:cs="Times New Roman"/>
          <w:sz w:val="28"/>
          <w:szCs w:val="28"/>
          <w:vertAlign w:val="superscript"/>
          <w:lang w:val="uk-UA"/>
        </w:rPr>
        <w:t>о</w:t>
      </w:r>
      <w:r w:rsidR="00006F69" w:rsidRPr="00655D67">
        <w:rPr>
          <w:rFonts w:ascii="Times New Roman" w:hAnsi="Times New Roman" w:cs="Times New Roman"/>
          <w:sz w:val="28"/>
          <w:szCs w:val="28"/>
          <w:lang w:val="uk-UA"/>
        </w:rPr>
        <w:t xml:space="preserve">С до </w:t>
      </w:r>
      <w:r w:rsidRPr="00655D67">
        <w:rPr>
          <w:rFonts w:ascii="Times New Roman" w:hAnsi="Times New Roman" w:cs="Times New Roman"/>
          <w:sz w:val="28"/>
          <w:szCs w:val="28"/>
          <w:lang w:val="uk-UA"/>
        </w:rPr>
        <w:t>1690</w:t>
      </w:r>
      <w:r w:rsidR="00006F69" w:rsidRPr="00655D67">
        <w:rPr>
          <w:rFonts w:ascii="Times New Roman" w:hAnsi="Times New Roman" w:cs="Times New Roman"/>
          <w:sz w:val="28"/>
          <w:szCs w:val="28"/>
          <w:vertAlign w:val="superscript"/>
          <w:lang w:val="uk-UA"/>
        </w:rPr>
        <w:t>о</w:t>
      </w:r>
      <w:r w:rsidR="00006F69" w:rsidRPr="00655D67">
        <w:rPr>
          <w:rFonts w:ascii="Times New Roman" w:hAnsi="Times New Roman" w:cs="Times New Roman"/>
          <w:sz w:val="28"/>
          <w:szCs w:val="28"/>
          <w:lang w:val="uk-UA"/>
        </w:rPr>
        <w:t xml:space="preserve">С відбувається фазовий перехід першого роду, при якому фаза </w:t>
      </w:r>
      <w:r w:rsidRPr="00655D67">
        <w:rPr>
          <w:rFonts w:ascii="Times New Roman" w:hAnsi="Times New Roman" w:cs="Times New Roman"/>
          <w:sz w:val="28"/>
          <w:szCs w:val="28"/>
          <w:lang w:val="uk-UA"/>
        </w:rPr>
        <w:sym w:font="Symbol" w:char="F062"/>
      </w:r>
      <w:r w:rsidRPr="00655D67">
        <w:rPr>
          <w:rFonts w:ascii="Times New Roman" w:hAnsi="Times New Roman" w:cs="Times New Roman"/>
          <w:sz w:val="28"/>
          <w:szCs w:val="28"/>
          <w:lang w:val="uk-UA"/>
        </w:rPr>
        <w:t xml:space="preserve">-Ті </w:t>
      </w:r>
      <w:r w:rsidR="00006F69" w:rsidRPr="00655D67">
        <w:rPr>
          <w:rFonts w:ascii="Times New Roman" w:hAnsi="Times New Roman" w:cs="Times New Roman"/>
          <w:sz w:val="28"/>
          <w:szCs w:val="28"/>
          <w:lang w:val="uk-UA"/>
        </w:rPr>
        <w:t xml:space="preserve">перетворюється в рідину. Вище </w:t>
      </w:r>
      <w:r w:rsidRPr="00655D67">
        <w:rPr>
          <w:rFonts w:ascii="Times New Roman" w:hAnsi="Times New Roman" w:cs="Times New Roman"/>
          <w:sz w:val="28"/>
          <w:szCs w:val="28"/>
          <w:lang w:val="uk-UA"/>
        </w:rPr>
        <w:t>1690</w:t>
      </w:r>
      <w:r w:rsidR="00006F69" w:rsidRPr="00655D67">
        <w:rPr>
          <w:rFonts w:ascii="Times New Roman" w:hAnsi="Times New Roman" w:cs="Times New Roman"/>
          <w:sz w:val="28"/>
          <w:szCs w:val="28"/>
          <w:vertAlign w:val="superscript"/>
          <w:lang w:val="uk-UA"/>
        </w:rPr>
        <w:t>о</w:t>
      </w:r>
      <w:r w:rsidR="00006F69" w:rsidRPr="00655D67">
        <w:rPr>
          <w:rFonts w:ascii="Times New Roman" w:hAnsi="Times New Roman" w:cs="Times New Roman"/>
          <w:sz w:val="28"/>
          <w:szCs w:val="28"/>
          <w:lang w:val="uk-UA"/>
        </w:rPr>
        <w:t>С весь сплав перебуває у рідкому стані.</w:t>
      </w:r>
    </w:p>
    <w:p w:rsidR="00DB55E6" w:rsidRPr="00DB55E6" w:rsidRDefault="00DB55E6" w:rsidP="00006F6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Елементний склад фаз у всьому температурному діапазоні показаний на рис. 3.4</w:t>
      </w:r>
      <w:r w:rsidR="00F9064D">
        <w:rPr>
          <w:rFonts w:ascii="Times New Roman" w:hAnsi="Times New Roman" w:cs="Times New Roman"/>
          <w:sz w:val="28"/>
          <w:szCs w:val="28"/>
          <w:lang w:val="uk-UA"/>
        </w:rPr>
        <w:t>,  а розподіл хімічних елементів по фазах – на рис. 3.5</w:t>
      </w:r>
      <w:r>
        <w:rPr>
          <w:rFonts w:ascii="Times New Roman" w:hAnsi="Times New Roman" w:cs="Times New Roman"/>
          <w:sz w:val="28"/>
          <w:szCs w:val="28"/>
          <w:lang w:val="uk-UA"/>
        </w:rPr>
        <w:t xml:space="preserve">. </w:t>
      </w:r>
    </w:p>
    <w:p w:rsidR="00DB55E6" w:rsidRDefault="00DB55E6" w:rsidP="00FA0B7D">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70ECA67" wp14:editId="7D779DEB">
            <wp:extent cx="3034800" cy="1760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4800" cy="1760400"/>
                    </a:xfrm>
                    <a:prstGeom prst="rect">
                      <a:avLst/>
                    </a:prstGeom>
                  </pic:spPr>
                </pic:pic>
              </a:graphicData>
            </a:graphic>
          </wp:inline>
        </w:drawing>
      </w:r>
      <w:r>
        <w:rPr>
          <w:noProof/>
          <w:lang w:val="uk-UA" w:eastAsia="uk-UA"/>
        </w:rPr>
        <w:drawing>
          <wp:inline distT="0" distB="0" distL="0" distR="0" wp14:anchorId="70F22BAA" wp14:editId="15821D29">
            <wp:extent cx="3049200" cy="1789200"/>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1789200"/>
                    </a:xfrm>
                    <a:prstGeom prst="rect">
                      <a:avLst/>
                    </a:prstGeom>
                  </pic:spPr>
                </pic:pic>
              </a:graphicData>
            </a:graphic>
          </wp:inline>
        </w:drawing>
      </w:r>
    </w:p>
    <w:p w:rsidR="00DB55E6" w:rsidRDefault="00DB55E6" w:rsidP="00FA0B7D">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3BA55FDF" wp14:editId="525BCDC5">
            <wp:extent cx="3056400" cy="1785600"/>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6400" cy="1785600"/>
                    </a:xfrm>
                    <a:prstGeom prst="rect">
                      <a:avLst/>
                    </a:prstGeom>
                  </pic:spPr>
                </pic:pic>
              </a:graphicData>
            </a:graphic>
          </wp:inline>
        </w:drawing>
      </w:r>
      <w:r>
        <w:rPr>
          <w:noProof/>
          <w:lang w:val="uk-UA" w:eastAsia="uk-UA"/>
        </w:rPr>
        <w:drawing>
          <wp:inline distT="0" distB="0" distL="0" distR="0" wp14:anchorId="26F1DDA7" wp14:editId="27D11667">
            <wp:extent cx="3063600" cy="181080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3600" cy="1810800"/>
                    </a:xfrm>
                    <a:prstGeom prst="rect">
                      <a:avLst/>
                    </a:prstGeom>
                  </pic:spPr>
                </pic:pic>
              </a:graphicData>
            </a:graphic>
          </wp:inline>
        </w:drawing>
      </w:r>
    </w:p>
    <w:p w:rsidR="00DB55E6" w:rsidRDefault="00DB55E6" w:rsidP="00FA0B7D">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1B5532E1" wp14:editId="2E8DA3D4">
            <wp:extent cx="3063600" cy="179640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3600" cy="1796400"/>
                    </a:xfrm>
                    <a:prstGeom prst="rect">
                      <a:avLst/>
                    </a:prstGeom>
                  </pic:spPr>
                </pic:pic>
              </a:graphicData>
            </a:graphic>
          </wp:inline>
        </w:drawing>
      </w:r>
    </w:p>
    <w:p w:rsidR="00FA0B7D" w:rsidRPr="00DB55E6" w:rsidRDefault="00FA0B7D" w:rsidP="00F9064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3.4. Елементний склад фаз</w:t>
      </w:r>
    </w:p>
    <w:p w:rsidR="00DB55E6" w:rsidRDefault="00DB55E6" w:rsidP="00F9064D">
      <w:pPr>
        <w:spacing w:after="0" w:line="360" w:lineRule="auto"/>
        <w:jc w:val="center"/>
        <w:rPr>
          <w:rFonts w:ascii="Times New Roman" w:hAnsi="Times New Roman" w:cs="Times New Roman"/>
          <w:sz w:val="28"/>
          <w:szCs w:val="28"/>
          <w:lang w:val="uk-UA"/>
        </w:rPr>
      </w:pPr>
    </w:p>
    <w:p w:rsidR="00F9064D" w:rsidRPr="00F9064D" w:rsidRDefault="00F9064D" w:rsidP="00F9064D">
      <w:pPr>
        <w:spacing w:after="0" w:line="360" w:lineRule="auto"/>
        <w:jc w:val="center"/>
        <w:rPr>
          <w:rFonts w:ascii="Times New Roman" w:hAnsi="Times New Roman" w:cs="Times New Roman"/>
          <w:sz w:val="28"/>
          <w:szCs w:val="28"/>
        </w:rPr>
      </w:pPr>
      <w:r>
        <w:rPr>
          <w:noProof/>
          <w:lang w:val="uk-UA" w:eastAsia="uk-UA"/>
        </w:rPr>
        <w:lastRenderedPageBreak/>
        <w:drawing>
          <wp:inline distT="0" distB="0" distL="0" distR="0" wp14:anchorId="0AD2B770" wp14:editId="50D3F8BC">
            <wp:extent cx="3038400" cy="1756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8400" cy="1756800"/>
                    </a:xfrm>
                    <a:prstGeom prst="rect">
                      <a:avLst/>
                    </a:prstGeom>
                  </pic:spPr>
                </pic:pic>
              </a:graphicData>
            </a:graphic>
          </wp:inline>
        </w:drawing>
      </w:r>
      <w:r>
        <w:rPr>
          <w:noProof/>
          <w:lang w:val="uk-UA" w:eastAsia="uk-UA"/>
        </w:rPr>
        <w:drawing>
          <wp:inline distT="0" distB="0" distL="0" distR="0" wp14:anchorId="6EFA3536" wp14:editId="0FD84E8F">
            <wp:extent cx="3060000" cy="1789200"/>
            <wp:effectExtent l="0" t="0" r="762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0000" cy="1789200"/>
                    </a:xfrm>
                    <a:prstGeom prst="rect">
                      <a:avLst/>
                    </a:prstGeom>
                  </pic:spPr>
                </pic:pic>
              </a:graphicData>
            </a:graphic>
          </wp:inline>
        </w:drawing>
      </w:r>
    </w:p>
    <w:p w:rsidR="00F9064D" w:rsidRDefault="00F9064D" w:rsidP="00F9064D">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84A73D3" wp14:editId="5B4A687A">
            <wp:extent cx="3067200" cy="1789200"/>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7200" cy="1789200"/>
                    </a:xfrm>
                    <a:prstGeom prst="rect">
                      <a:avLst/>
                    </a:prstGeom>
                  </pic:spPr>
                </pic:pic>
              </a:graphicData>
            </a:graphic>
          </wp:inline>
        </w:drawing>
      </w:r>
      <w:r>
        <w:rPr>
          <w:noProof/>
          <w:lang w:val="uk-UA" w:eastAsia="uk-UA"/>
        </w:rPr>
        <w:drawing>
          <wp:inline distT="0" distB="0" distL="0" distR="0" wp14:anchorId="5096EFDA" wp14:editId="497C6EBD">
            <wp:extent cx="3070800" cy="1785600"/>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0800" cy="1785600"/>
                    </a:xfrm>
                    <a:prstGeom prst="rect">
                      <a:avLst/>
                    </a:prstGeom>
                  </pic:spPr>
                </pic:pic>
              </a:graphicData>
            </a:graphic>
          </wp:inline>
        </w:drawing>
      </w:r>
    </w:p>
    <w:p w:rsidR="00F9064D" w:rsidRDefault="00F9064D" w:rsidP="00F9064D">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45B11BC1" wp14:editId="3682A5D0">
            <wp:extent cx="3060000" cy="1782000"/>
            <wp:effectExtent l="0" t="0" r="762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0000" cy="1782000"/>
                    </a:xfrm>
                    <a:prstGeom prst="rect">
                      <a:avLst/>
                    </a:prstGeom>
                  </pic:spPr>
                </pic:pic>
              </a:graphicData>
            </a:graphic>
          </wp:inline>
        </w:drawing>
      </w:r>
      <w:r>
        <w:rPr>
          <w:noProof/>
          <w:lang w:val="uk-UA" w:eastAsia="uk-UA"/>
        </w:rPr>
        <w:drawing>
          <wp:inline distT="0" distB="0" distL="0" distR="0" wp14:anchorId="4D1FE937" wp14:editId="5C42B5DA">
            <wp:extent cx="3060000" cy="179280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0000" cy="1792800"/>
                    </a:xfrm>
                    <a:prstGeom prst="rect">
                      <a:avLst/>
                    </a:prstGeom>
                  </pic:spPr>
                </pic:pic>
              </a:graphicData>
            </a:graphic>
          </wp:inline>
        </w:drawing>
      </w:r>
    </w:p>
    <w:p w:rsidR="0053771B" w:rsidRDefault="0053771B" w:rsidP="00F9064D">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64741FE" wp14:editId="76BB5FEC">
            <wp:extent cx="3060000" cy="1785600"/>
            <wp:effectExtent l="0" t="0" r="762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0000" cy="1785600"/>
                    </a:xfrm>
                    <a:prstGeom prst="rect">
                      <a:avLst/>
                    </a:prstGeom>
                  </pic:spPr>
                </pic:pic>
              </a:graphicData>
            </a:graphic>
          </wp:inline>
        </w:drawing>
      </w:r>
    </w:p>
    <w:p w:rsidR="00F9064D" w:rsidRPr="00DB55E6" w:rsidRDefault="00F9064D" w:rsidP="00F9064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3.4. </w:t>
      </w:r>
      <w:r w:rsidR="00E03751">
        <w:rPr>
          <w:rFonts w:ascii="Times New Roman" w:hAnsi="Times New Roman" w:cs="Times New Roman"/>
          <w:sz w:val="28"/>
          <w:szCs w:val="28"/>
          <w:lang w:val="uk-UA"/>
        </w:rPr>
        <w:t xml:space="preserve">Розподіл </w:t>
      </w:r>
      <w:r>
        <w:rPr>
          <w:rFonts w:ascii="Times New Roman" w:hAnsi="Times New Roman" w:cs="Times New Roman"/>
          <w:sz w:val="28"/>
          <w:szCs w:val="28"/>
          <w:lang w:val="uk-UA"/>
        </w:rPr>
        <w:t>хімічних елементів по фазах</w:t>
      </w:r>
      <w:r w:rsidRPr="00F9064D">
        <w:rPr>
          <w:noProof/>
          <w:lang w:val="uk-UA" w:eastAsia="uk-UA"/>
        </w:rPr>
        <w:t xml:space="preserve"> </w:t>
      </w:r>
    </w:p>
    <w:p w:rsidR="00F9064D" w:rsidRDefault="00F9064D" w:rsidP="00DB55E6">
      <w:pPr>
        <w:spacing w:after="0" w:line="360" w:lineRule="auto"/>
        <w:jc w:val="both"/>
        <w:rPr>
          <w:rFonts w:ascii="Times New Roman" w:hAnsi="Times New Roman" w:cs="Times New Roman"/>
          <w:sz w:val="28"/>
          <w:szCs w:val="28"/>
          <w:lang w:val="uk-UA"/>
        </w:rPr>
      </w:pPr>
    </w:p>
    <w:p w:rsidR="00DB55E6" w:rsidRPr="00655D67" w:rsidRDefault="00DB55E6" w:rsidP="00DB55E6">
      <w:pPr>
        <w:spacing w:after="0" w:line="360" w:lineRule="auto"/>
        <w:jc w:val="both"/>
        <w:rPr>
          <w:rFonts w:ascii="Times New Roman" w:hAnsi="Times New Roman" w:cs="Times New Roman"/>
          <w:sz w:val="28"/>
          <w:szCs w:val="28"/>
          <w:lang w:val="uk-UA"/>
        </w:rPr>
      </w:pPr>
    </w:p>
    <w:p w:rsidR="0053771B" w:rsidRDefault="0053771B" w:rsidP="00006F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у програмі є можливість подивитися детально на фазовий склад сплаву у вигляді гістограми для будь-якої температури.</w:t>
      </w:r>
    </w:p>
    <w:p w:rsidR="00006F69" w:rsidRPr="00655D67" w:rsidRDefault="00006F69" w:rsidP="0053771B">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Розглянемо термодинамічні параметри сплаву.</w:t>
      </w:r>
    </w:p>
    <w:p w:rsidR="00006F69" w:rsidRPr="00655D67" w:rsidRDefault="00006F69" w:rsidP="00006F69">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На 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 xml:space="preserve">.5 представлено залежність </w:t>
      </w:r>
      <w:r w:rsidR="0053771B" w:rsidRPr="00655D67">
        <w:rPr>
          <w:rFonts w:ascii="Times New Roman" w:hAnsi="Times New Roman" w:cs="Times New Roman"/>
          <w:sz w:val="28"/>
          <w:szCs w:val="28"/>
          <w:lang w:val="uk-UA"/>
        </w:rPr>
        <w:t>для сплаву</w:t>
      </w:r>
      <w:r w:rsidR="0053771B">
        <w:rPr>
          <w:rFonts w:ascii="Times New Roman" w:hAnsi="Times New Roman" w:cs="Times New Roman"/>
          <w:sz w:val="28"/>
          <w:szCs w:val="28"/>
          <w:lang w:val="uk-UA"/>
        </w:rPr>
        <w:t xml:space="preserve"> ВТ20-1</w:t>
      </w:r>
      <w:r w:rsidR="0053771B" w:rsidRPr="00655D67">
        <w:rPr>
          <w:rFonts w:ascii="Times New Roman" w:hAnsi="Times New Roman" w:cs="Times New Roman"/>
          <w:sz w:val="28"/>
          <w:szCs w:val="28"/>
          <w:lang w:val="uk-UA"/>
        </w:rPr>
        <w:t xml:space="preserve"> </w:t>
      </w:r>
      <w:r w:rsidRPr="00655D67">
        <w:rPr>
          <w:rFonts w:ascii="Times New Roman" w:hAnsi="Times New Roman" w:cs="Times New Roman"/>
          <w:sz w:val="28"/>
          <w:szCs w:val="28"/>
          <w:lang w:val="uk-UA"/>
        </w:rPr>
        <w:t xml:space="preserve">молярного хімічного потенціалу (часткової вільної енергії Гіббса) </w:t>
      </w:r>
      <w:r w:rsidR="0053771B" w:rsidRPr="00655D67">
        <w:rPr>
          <w:rFonts w:ascii="Times New Roman" w:hAnsi="Times New Roman" w:cs="Times New Roman"/>
          <w:sz w:val="28"/>
          <w:szCs w:val="28"/>
          <w:lang w:val="uk-UA"/>
        </w:rPr>
        <w:t>від температури</w:t>
      </w:r>
      <w:r w:rsidRPr="00655D67">
        <w:rPr>
          <w:rFonts w:ascii="Times New Roman" w:hAnsi="Times New Roman" w:cs="Times New Roman"/>
          <w:sz w:val="28"/>
          <w:szCs w:val="28"/>
          <w:lang w:val="uk-UA"/>
        </w:rPr>
        <w:t>.</w:t>
      </w:r>
      <w:r w:rsidR="0053771B" w:rsidRPr="0053771B">
        <w:rPr>
          <w:rFonts w:ascii="Times New Roman" w:hAnsi="Times New Roman" w:cs="Times New Roman"/>
          <w:sz w:val="28"/>
          <w:szCs w:val="28"/>
          <w:lang w:val="uk-UA"/>
        </w:rPr>
        <w:t xml:space="preserve"> </w:t>
      </w:r>
      <w:r w:rsidR="0053771B" w:rsidRPr="00655D67">
        <w:rPr>
          <w:rFonts w:ascii="Times New Roman" w:hAnsi="Times New Roman" w:cs="Times New Roman"/>
          <w:sz w:val="28"/>
          <w:szCs w:val="28"/>
          <w:lang w:val="uk-UA"/>
        </w:rPr>
        <w:t>В області фазових переходів</w:t>
      </w:r>
      <w:r w:rsidR="0053771B">
        <w:rPr>
          <w:rFonts w:ascii="Times New Roman" w:hAnsi="Times New Roman" w:cs="Times New Roman"/>
          <w:sz w:val="28"/>
          <w:szCs w:val="28"/>
          <w:lang w:val="uk-UA"/>
        </w:rPr>
        <w:t xml:space="preserve"> дані залежності зазнають різких змін.</w:t>
      </w:r>
    </w:p>
    <w:p w:rsidR="00006F69" w:rsidRPr="00655D67" w:rsidRDefault="0053771B" w:rsidP="0053771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D5BD8D9" wp14:editId="179AB6E7">
            <wp:extent cx="3253445" cy="1906937"/>
            <wp:effectExtent l="0" t="0" r="444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69065" cy="1916092"/>
                    </a:xfrm>
                    <a:prstGeom prst="rect">
                      <a:avLst/>
                    </a:prstGeom>
                  </pic:spPr>
                </pic:pic>
              </a:graphicData>
            </a:graphic>
          </wp:inline>
        </w:drawing>
      </w:r>
      <w:r w:rsidR="00006F69" w:rsidRPr="00655D67">
        <w:rPr>
          <w:rFonts w:ascii="Times New Roman" w:hAnsi="Times New Roman" w:cs="Times New Roman"/>
          <w:sz w:val="28"/>
          <w:szCs w:val="28"/>
          <w:lang w:val="uk-UA"/>
        </w:rPr>
        <w:t>.</w:t>
      </w:r>
    </w:p>
    <w:p w:rsidR="00006F69" w:rsidRPr="00655D67" w:rsidRDefault="00006F69" w:rsidP="0053771B">
      <w:pPr>
        <w:spacing w:after="0" w:line="360" w:lineRule="auto"/>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.5 Енергія Гіббса сплаву.</w:t>
      </w:r>
    </w:p>
    <w:p w:rsidR="00006F69" w:rsidRDefault="00006F69" w:rsidP="00006F69">
      <w:pPr>
        <w:spacing w:after="0" w:line="360" w:lineRule="auto"/>
        <w:ind w:firstLine="720"/>
        <w:rPr>
          <w:rFonts w:ascii="Times New Roman" w:hAnsi="Times New Roman" w:cs="Times New Roman"/>
          <w:sz w:val="28"/>
          <w:szCs w:val="28"/>
          <w:lang w:val="uk-UA"/>
        </w:rPr>
      </w:pPr>
    </w:p>
    <w:p w:rsidR="00E03751" w:rsidRDefault="00E03751" w:rsidP="00E0375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Залежність активності хімічних елементів до утворення фаз у залежності від температури представлено на рис. </w:t>
      </w:r>
      <w:r w:rsidR="00CC402B">
        <w:rPr>
          <w:rFonts w:ascii="Times New Roman" w:hAnsi="Times New Roman" w:cs="Times New Roman"/>
          <w:sz w:val="28"/>
          <w:szCs w:val="28"/>
          <w:lang w:val="uk-UA"/>
        </w:rPr>
        <w:t>3</w:t>
      </w:r>
      <w:r>
        <w:rPr>
          <w:rFonts w:ascii="Times New Roman" w:hAnsi="Times New Roman" w:cs="Times New Roman"/>
          <w:sz w:val="28"/>
          <w:szCs w:val="28"/>
          <w:lang w:val="uk-UA"/>
        </w:rPr>
        <w:t>.6. Як бачимо, активація процесів по фазоформуванню є найбільшою для ванадію.</w:t>
      </w:r>
    </w:p>
    <w:p w:rsidR="00E03751" w:rsidRDefault="00E03751" w:rsidP="0046162F">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5678CFE" wp14:editId="1098B448">
            <wp:extent cx="3218082" cy="1866280"/>
            <wp:effectExtent l="0" t="0" r="1905" b="635"/>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42063" cy="1880187"/>
                    </a:xfrm>
                    <a:prstGeom prst="rect">
                      <a:avLst/>
                    </a:prstGeom>
                  </pic:spPr>
                </pic:pic>
              </a:graphicData>
            </a:graphic>
          </wp:inline>
        </w:drawing>
      </w:r>
    </w:p>
    <w:p w:rsidR="00E03751" w:rsidRPr="00655D67" w:rsidRDefault="00E03751" w:rsidP="00E03751">
      <w:pPr>
        <w:spacing w:after="0" w:line="360" w:lineRule="auto"/>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w:t>
      </w:r>
      <w:r w:rsidRPr="003D7B09">
        <w:rPr>
          <w:rFonts w:ascii="Times New Roman" w:hAnsi="Times New Roman" w:cs="Times New Roman"/>
          <w:sz w:val="28"/>
          <w:szCs w:val="28"/>
          <w:lang w:val="ru-RU"/>
        </w:rPr>
        <w:t>6</w:t>
      </w:r>
      <w:r w:rsidRPr="00655D67">
        <w:rPr>
          <w:rFonts w:ascii="Times New Roman" w:hAnsi="Times New Roman" w:cs="Times New Roman"/>
          <w:sz w:val="28"/>
          <w:szCs w:val="28"/>
          <w:lang w:val="uk-UA"/>
        </w:rPr>
        <w:t xml:space="preserve"> </w:t>
      </w:r>
      <w:r>
        <w:rPr>
          <w:rFonts w:ascii="Times New Roman" w:hAnsi="Times New Roman" w:cs="Times New Roman"/>
          <w:sz w:val="28"/>
          <w:szCs w:val="28"/>
          <w:lang w:val="uk-UA"/>
        </w:rPr>
        <w:t>Активність хімічних елементів</w:t>
      </w:r>
      <w:r w:rsidRPr="00655D67">
        <w:rPr>
          <w:rFonts w:ascii="Times New Roman" w:hAnsi="Times New Roman" w:cs="Times New Roman"/>
          <w:sz w:val="28"/>
          <w:szCs w:val="28"/>
          <w:lang w:val="uk-UA"/>
        </w:rPr>
        <w:t>.</w:t>
      </w:r>
    </w:p>
    <w:p w:rsidR="00E03751" w:rsidRPr="003D7B09" w:rsidRDefault="00E03751" w:rsidP="00E03751">
      <w:pPr>
        <w:spacing w:after="0" w:line="360" w:lineRule="auto"/>
        <w:ind w:firstLine="720"/>
        <w:jc w:val="both"/>
        <w:rPr>
          <w:rFonts w:ascii="Times New Roman" w:hAnsi="Times New Roman" w:cs="Times New Roman"/>
          <w:sz w:val="28"/>
          <w:szCs w:val="28"/>
          <w:lang w:val="ru-RU"/>
        </w:rPr>
      </w:pPr>
    </w:p>
    <w:p w:rsidR="00006F69" w:rsidRDefault="00006F69" w:rsidP="00E03751">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Залежність питомої теплоємності сплаву від температури представлено на 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w:t>
      </w:r>
      <w:r w:rsidR="00E03751" w:rsidRPr="003D7B09">
        <w:rPr>
          <w:rFonts w:ascii="Times New Roman" w:hAnsi="Times New Roman" w:cs="Times New Roman"/>
          <w:sz w:val="28"/>
          <w:szCs w:val="28"/>
          <w:lang w:val="ru-RU"/>
        </w:rPr>
        <w:t>7</w:t>
      </w:r>
      <w:r w:rsidRPr="00655D67">
        <w:rPr>
          <w:rFonts w:ascii="Times New Roman" w:hAnsi="Times New Roman" w:cs="Times New Roman"/>
          <w:sz w:val="28"/>
          <w:szCs w:val="28"/>
          <w:lang w:val="uk-UA"/>
        </w:rPr>
        <w:t>.</w:t>
      </w:r>
      <w:r w:rsidR="00E03751" w:rsidRPr="00E03751">
        <w:rPr>
          <w:rFonts w:ascii="Times New Roman" w:hAnsi="Times New Roman" w:cs="Times New Roman"/>
          <w:sz w:val="28"/>
          <w:szCs w:val="28"/>
          <w:lang w:val="uk-UA"/>
        </w:rPr>
        <w:t xml:space="preserve"> </w:t>
      </w:r>
      <w:r w:rsidR="00E03751">
        <w:rPr>
          <w:rFonts w:ascii="Times New Roman" w:hAnsi="Times New Roman" w:cs="Times New Roman"/>
          <w:sz w:val="28"/>
          <w:szCs w:val="28"/>
          <w:lang w:val="uk-UA"/>
        </w:rPr>
        <w:t>Як бачимо</w:t>
      </w:r>
      <w:r w:rsidR="00E03751" w:rsidRPr="00655D67">
        <w:rPr>
          <w:rFonts w:ascii="Times New Roman" w:hAnsi="Times New Roman" w:cs="Times New Roman"/>
          <w:sz w:val="28"/>
          <w:szCs w:val="28"/>
          <w:lang w:val="uk-UA"/>
        </w:rPr>
        <w:t>, фазов</w:t>
      </w:r>
      <w:r w:rsidR="00E03751">
        <w:rPr>
          <w:rFonts w:ascii="Times New Roman" w:hAnsi="Times New Roman" w:cs="Times New Roman"/>
          <w:sz w:val="28"/>
          <w:szCs w:val="28"/>
          <w:lang w:val="uk-UA"/>
        </w:rPr>
        <w:t>і</w:t>
      </w:r>
      <w:r w:rsidR="00E03751" w:rsidRPr="00655D67">
        <w:rPr>
          <w:rFonts w:ascii="Times New Roman" w:hAnsi="Times New Roman" w:cs="Times New Roman"/>
          <w:sz w:val="28"/>
          <w:szCs w:val="28"/>
          <w:lang w:val="uk-UA"/>
        </w:rPr>
        <w:t xml:space="preserve"> переход</w:t>
      </w:r>
      <w:r w:rsidR="00E03751">
        <w:rPr>
          <w:rFonts w:ascii="Times New Roman" w:hAnsi="Times New Roman" w:cs="Times New Roman"/>
          <w:sz w:val="28"/>
          <w:szCs w:val="28"/>
          <w:lang w:val="uk-UA"/>
        </w:rPr>
        <w:t>и</w:t>
      </w:r>
      <w:r w:rsidR="00E03751" w:rsidRPr="00655D67">
        <w:rPr>
          <w:rFonts w:ascii="Times New Roman" w:hAnsi="Times New Roman" w:cs="Times New Roman"/>
          <w:sz w:val="28"/>
          <w:szCs w:val="28"/>
          <w:lang w:val="uk-UA"/>
        </w:rPr>
        <w:t xml:space="preserve"> першого роду </w:t>
      </w:r>
      <w:r w:rsidR="00E03751">
        <w:rPr>
          <w:rFonts w:ascii="Times New Roman" w:hAnsi="Times New Roman" w:cs="Times New Roman"/>
          <w:sz w:val="28"/>
          <w:szCs w:val="28"/>
          <w:lang w:val="uk-UA"/>
        </w:rPr>
        <w:t xml:space="preserve">відображені на залежності </w:t>
      </w:r>
      <w:r w:rsidR="00E03751">
        <w:rPr>
          <w:rFonts w:ascii="Times New Roman" w:hAnsi="Times New Roman" w:cs="Times New Roman"/>
          <w:sz w:val="28"/>
          <w:szCs w:val="28"/>
          <w:lang w:val="uk-UA"/>
        </w:rPr>
        <w:lastRenderedPageBreak/>
        <w:t xml:space="preserve">теплоємності від температури, а при плавленні відбувається </w:t>
      </w:r>
      <w:r w:rsidR="00E03751" w:rsidRPr="00655D67">
        <w:rPr>
          <w:rFonts w:ascii="Times New Roman" w:hAnsi="Times New Roman" w:cs="Times New Roman"/>
          <w:sz w:val="28"/>
          <w:szCs w:val="28"/>
          <w:lang w:val="uk-UA"/>
        </w:rPr>
        <w:t>зростання питом</w:t>
      </w:r>
      <w:r w:rsidR="00E03751">
        <w:rPr>
          <w:rFonts w:ascii="Times New Roman" w:hAnsi="Times New Roman" w:cs="Times New Roman"/>
          <w:sz w:val="28"/>
          <w:szCs w:val="28"/>
          <w:lang w:val="uk-UA"/>
        </w:rPr>
        <w:t>ої</w:t>
      </w:r>
      <w:r w:rsidR="00E03751" w:rsidRPr="00655D67">
        <w:rPr>
          <w:rFonts w:ascii="Times New Roman" w:hAnsi="Times New Roman" w:cs="Times New Roman"/>
          <w:sz w:val="28"/>
          <w:szCs w:val="28"/>
          <w:lang w:val="uk-UA"/>
        </w:rPr>
        <w:t xml:space="preserve"> теплоємн</w:t>
      </w:r>
      <w:r w:rsidR="00E03751">
        <w:rPr>
          <w:rFonts w:ascii="Times New Roman" w:hAnsi="Times New Roman" w:cs="Times New Roman"/>
          <w:sz w:val="28"/>
          <w:szCs w:val="28"/>
          <w:lang w:val="uk-UA"/>
        </w:rPr>
        <w:t>ості</w:t>
      </w:r>
      <w:r w:rsidR="00E03751" w:rsidRPr="00655D67">
        <w:rPr>
          <w:rFonts w:ascii="Times New Roman" w:hAnsi="Times New Roman" w:cs="Times New Roman"/>
          <w:sz w:val="28"/>
          <w:szCs w:val="28"/>
          <w:lang w:val="uk-UA"/>
        </w:rPr>
        <w:t xml:space="preserve"> в нескінченність.</w:t>
      </w:r>
    </w:p>
    <w:p w:rsidR="00E03751" w:rsidRPr="00655D67" w:rsidRDefault="00E03751" w:rsidP="00E03751">
      <w:pPr>
        <w:spacing w:after="0" w:line="360" w:lineRule="auto"/>
        <w:ind w:firstLine="142"/>
        <w:jc w:val="center"/>
        <w:rPr>
          <w:rFonts w:ascii="Times New Roman" w:hAnsi="Times New Roman" w:cs="Times New Roman"/>
          <w:sz w:val="28"/>
          <w:szCs w:val="28"/>
          <w:lang w:val="uk-UA"/>
        </w:rPr>
      </w:pPr>
      <w:r>
        <w:rPr>
          <w:noProof/>
          <w:lang w:val="uk-UA" w:eastAsia="uk-UA"/>
        </w:rPr>
        <w:drawing>
          <wp:inline distT="0" distB="0" distL="0" distR="0" wp14:anchorId="4D48F6FC" wp14:editId="033810AB">
            <wp:extent cx="3325091" cy="1759494"/>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1957" cy="1773710"/>
                    </a:xfrm>
                    <a:prstGeom prst="rect">
                      <a:avLst/>
                    </a:prstGeom>
                  </pic:spPr>
                </pic:pic>
              </a:graphicData>
            </a:graphic>
          </wp:inline>
        </w:drawing>
      </w:r>
    </w:p>
    <w:p w:rsidR="00006F69" w:rsidRPr="00655D67" w:rsidRDefault="00006F69" w:rsidP="00006F69">
      <w:pPr>
        <w:spacing w:after="0" w:line="360" w:lineRule="auto"/>
        <w:ind w:firstLine="709"/>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w:t>
      </w:r>
      <w:r w:rsidR="00E03751" w:rsidRPr="003D7B09">
        <w:rPr>
          <w:rFonts w:ascii="Times New Roman" w:hAnsi="Times New Roman" w:cs="Times New Roman"/>
          <w:sz w:val="28"/>
          <w:szCs w:val="28"/>
          <w:lang w:val="ru-RU"/>
        </w:rPr>
        <w:t>7</w:t>
      </w:r>
      <w:r w:rsidRPr="00655D67">
        <w:rPr>
          <w:rFonts w:ascii="Times New Roman" w:hAnsi="Times New Roman" w:cs="Times New Roman"/>
          <w:sz w:val="28"/>
          <w:szCs w:val="28"/>
          <w:lang w:val="uk-UA"/>
        </w:rPr>
        <w:t>.</w:t>
      </w:r>
      <w:r w:rsidR="00E03751">
        <w:rPr>
          <w:rFonts w:ascii="Times New Roman" w:hAnsi="Times New Roman" w:cs="Times New Roman"/>
          <w:sz w:val="28"/>
          <w:szCs w:val="28"/>
          <w:lang w:val="uk-UA"/>
        </w:rPr>
        <w:t>П</w:t>
      </w:r>
      <w:r w:rsidRPr="00655D67">
        <w:rPr>
          <w:rFonts w:ascii="Times New Roman" w:hAnsi="Times New Roman" w:cs="Times New Roman"/>
          <w:sz w:val="28"/>
          <w:szCs w:val="28"/>
          <w:lang w:val="uk-UA"/>
        </w:rPr>
        <w:t>итом</w:t>
      </w:r>
      <w:r w:rsidR="00E03751">
        <w:rPr>
          <w:rFonts w:ascii="Times New Roman" w:hAnsi="Times New Roman" w:cs="Times New Roman"/>
          <w:sz w:val="28"/>
          <w:szCs w:val="28"/>
          <w:lang w:val="uk-UA"/>
        </w:rPr>
        <w:t>а</w:t>
      </w:r>
      <w:r w:rsidRPr="00655D67">
        <w:rPr>
          <w:rFonts w:ascii="Times New Roman" w:hAnsi="Times New Roman" w:cs="Times New Roman"/>
          <w:sz w:val="28"/>
          <w:szCs w:val="28"/>
          <w:lang w:val="uk-UA"/>
        </w:rPr>
        <w:t xml:space="preserve"> теплоємн</w:t>
      </w:r>
      <w:r w:rsidR="00E03751">
        <w:rPr>
          <w:rFonts w:ascii="Times New Roman" w:hAnsi="Times New Roman" w:cs="Times New Roman"/>
          <w:sz w:val="28"/>
          <w:szCs w:val="28"/>
          <w:lang w:val="uk-UA"/>
        </w:rPr>
        <w:t>ість</w:t>
      </w:r>
      <w:r w:rsidRPr="00655D67">
        <w:rPr>
          <w:rFonts w:ascii="Times New Roman" w:hAnsi="Times New Roman" w:cs="Times New Roman"/>
          <w:sz w:val="28"/>
          <w:szCs w:val="28"/>
          <w:lang w:val="uk-UA"/>
        </w:rPr>
        <w:t xml:space="preserve"> сплаву</w:t>
      </w:r>
    </w:p>
    <w:p w:rsidR="00006F69" w:rsidRPr="00655D67" w:rsidRDefault="00006F69" w:rsidP="00006F69">
      <w:pPr>
        <w:spacing w:after="0" w:line="360" w:lineRule="auto"/>
        <w:ind w:firstLine="709"/>
        <w:jc w:val="center"/>
        <w:rPr>
          <w:rFonts w:ascii="Times New Roman" w:hAnsi="Times New Roman" w:cs="Times New Roman"/>
          <w:sz w:val="28"/>
          <w:szCs w:val="28"/>
          <w:lang w:val="uk-UA"/>
        </w:rPr>
      </w:pPr>
    </w:p>
    <w:p w:rsidR="00006F69" w:rsidRPr="00655D67" w:rsidRDefault="00006F69" w:rsidP="00006F69">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Залежність ентальпії сплаву</w:t>
      </w:r>
      <w:r w:rsidR="00CC402B">
        <w:rPr>
          <w:rFonts w:ascii="Times New Roman" w:hAnsi="Times New Roman" w:cs="Times New Roman"/>
          <w:sz w:val="28"/>
          <w:szCs w:val="28"/>
          <w:lang w:val="uk-UA"/>
        </w:rPr>
        <w:t xml:space="preserve">, а також ентальпії кожної з фаз </w:t>
      </w:r>
      <w:r w:rsidRPr="00655D67">
        <w:rPr>
          <w:rFonts w:ascii="Times New Roman" w:hAnsi="Times New Roman" w:cs="Times New Roman"/>
          <w:sz w:val="28"/>
          <w:szCs w:val="28"/>
          <w:lang w:val="uk-UA"/>
        </w:rPr>
        <w:t xml:space="preserve"> </w:t>
      </w:r>
      <w:r w:rsidR="00CC402B" w:rsidRPr="00655D67">
        <w:rPr>
          <w:rFonts w:ascii="Times New Roman" w:hAnsi="Times New Roman" w:cs="Times New Roman"/>
          <w:sz w:val="28"/>
          <w:szCs w:val="28"/>
          <w:lang w:val="uk-UA"/>
        </w:rPr>
        <w:t xml:space="preserve">від температури </w:t>
      </w:r>
      <w:r w:rsidRPr="00655D67">
        <w:rPr>
          <w:rFonts w:ascii="Times New Roman" w:hAnsi="Times New Roman" w:cs="Times New Roman"/>
          <w:sz w:val="28"/>
          <w:szCs w:val="28"/>
          <w:lang w:val="uk-UA"/>
        </w:rPr>
        <w:t xml:space="preserve">представлено на 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w:t>
      </w:r>
      <w:r w:rsidR="00CC402B">
        <w:rPr>
          <w:rFonts w:ascii="Times New Roman" w:hAnsi="Times New Roman" w:cs="Times New Roman"/>
          <w:sz w:val="28"/>
          <w:szCs w:val="28"/>
          <w:lang w:val="uk-UA"/>
        </w:rPr>
        <w:t>8</w:t>
      </w:r>
      <w:r w:rsidRPr="00655D67">
        <w:rPr>
          <w:rFonts w:ascii="Times New Roman" w:hAnsi="Times New Roman" w:cs="Times New Roman"/>
          <w:sz w:val="28"/>
          <w:szCs w:val="28"/>
          <w:lang w:val="uk-UA"/>
        </w:rPr>
        <w:t>.</w:t>
      </w:r>
    </w:p>
    <w:p w:rsidR="00006F69" w:rsidRDefault="00CC402B" w:rsidP="00006F69">
      <w:pPr>
        <w:spacing w:after="0" w:line="360" w:lineRule="auto"/>
        <w:jc w:val="center"/>
        <w:rPr>
          <w:rFonts w:ascii="Times New Roman" w:hAnsi="Times New Roman" w:cs="Times New Roman"/>
          <w:sz w:val="28"/>
          <w:szCs w:val="28"/>
        </w:rPr>
      </w:pPr>
      <w:r>
        <w:rPr>
          <w:noProof/>
          <w:lang w:val="uk-UA" w:eastAsia="uk-UA"/>
        </w:rPr>
        <w:drawing>
          <wp:inline distT="0" distB="0" distL="0" distR="0" wp14:anchorId="18E431E9" wp14:editId="055B7D8F">
            <wp:extent cx="3272192" cy="1703135"/>
            <wp:effectExtent l="0" t="0" r="4445"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97633" cy="1716377"/>
                    </a:xfrm>
                    <a:prstGeom prst="rect">
                      <a:avLst/>
                    </a:prstGeom>
                  </pic:spPr>
                </pic:pic>
              </a:graphicData>
            </a:graphic>
          </wp:inline>
        </w:drawing>
      </w:r>
    </w:p>
    <w:p w:rsidR="00CC402B" w:rsidRPr="00CC402B" w:rsidRDefault="00CC402B" w:rsidP="00006F69">
      <w:pPr>
        <w:spacing w:after="0" w:line="360" w:lineRule="auto"/>
        <w:jc w:val="center"/>
        <w:rPr>
          <w:rFonts w:ascii="Times New Roman" w:hAnsi="Times New Roman" w:cs="Times New Roman"/>
          <w:sz w:val="28"/>
          <w:szCs w:val="28"/>
        </w:rPr>
      </w:pPr>
      <w:r>
        <w:rPr>
          <w:noProof/>
          <w:lang w:val="uk-UA" w:eastAsia="uk-UA"/>
        </w:rPr>
        <w:drawing>
          <wp:inline distT="0" distB="0" distL="0" distR="0" wp14:anchorId="21EC8D20" wp14:editId="0AEEC49E">
            <wp:extent cx="3619815" cy="2090295"/>
            <wp:effectExtent l="0" t="0" r="0" b="5715"/>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36267" cy="2099795"/>
                    </a:xfrm>
                    <a:prstGeom prst="rect">
                      <a:avLst/>
                    </a:prstGeom>
                  </pic:spPr>
                </pic:pic>
              </a:graphicData>
            </a:graphic>
          </wp:inline>
        </w:drawing>
      </w:r>
    </w:p>
    <w:p w:rsidR="00006F69" w:rsidRPr="00655D67" w:rsidRDefault="00006F69" w:rsidP="00CC402B">
      <w:pPr>
        <w:spacing w:after="0" w:line="360" w:lineRule="auto"/>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CC402B">
        <w:rPr>
          <w:rFonts w:ascii="Times New Roman" w:hAnsi="Times New Roman" w:cs="Times New Roman"/>
          <w:sz w:val="28"/>
          <w:szCs w:val="28"/>
          <w:lang w:val="uk-UA"/>
        </w:rPr>
        <w:t>3</w:t>
      </w:r>
      <w:r w:rsidRPr="00655D67">
        <w:rPr>
          <w:rFonts w:ascii="Times New Roman" w:hAnsi="Times New Roman" w:cs="Times New Roman"/>
          <w:sz w:val="28"/>
          <w:szCs w:val="28"/>
          <w:lang w:val="uk-UA"/>
        </w:rPr>
        <w:t>.</w:t>
      </w:r>
      <w:r w:rsidR="00CC402B">
        <w:rPr>
          <w:rFonts w:ascii="Times New Roman" w:hAnsi="Times New Roman" w:cs="Times New Roman"/>
          <w:sz w:val="28"/>
          <w:szCs w:val="28"/>
          <w:lang w:val="uk-UA"/>
        </w:rPr>
        <w:t>8</w:t>
      </w:r>
      <w:r w:rsidRPr="00655D67">
        <w:rPr>
          <w:rFonts w:ascii="Times New Roman" w:hAnsi="Times New Roman" w:cs="Times New Roman"/>
          <w:sz w:val="28"/>
          <w:szCs w:val="28"/>
          <w:lang w:val="uk-UA"/>
        </w:rPr>
        <w:t xml:space="preserve">. </w:t>
      </w:r>
      <w:r w:rsidR="00CC402B" w:rsidRPr="00655D67">
        <w:rPr>
          <w:rFonts w:ascii="Times New Roman" w:hAnsi="Times New Roman" w:cs="Times New Roman"/>
          <w:sz w:val="28"/>
          <w:szCs w:val="28"/>
          <w:lang w:val="uk-UA"/>
        </w:rPr>
        <w:t>Ентальпі</w:t>
      </w:r>
      <w:r w:rsidR="00CC402B">
        <w:rPr>
          <w:rFonts w:ascii="Times New Roman" w:hAnsi="Times New Roman" w:cs="Times New Roman"/>
          <w:sz w:val="28"/>
          <w:szCs w:val="28"/>
          <w:lang w:val="uk-UA"/>
        </w:rPr>
        <w:t>я</w:t>
      </w:r>
      <w:r w:rsidR="00CC402B" w:rsidRPr="00655D67">
        <w:rPr>
          <w:rFonts w:ascii="Times New Roman" w:hAnsi="Times New Roman" w:cs="Times New Roman"/>
          <w:sz w:val="28"/>
          <w:szCs w:val="28"/>
          <w:lang w:val="uk-UA"/>
        </w:rPr>
        <w:t xml:space="preserve"> </w:t>
      </w:r>
      <w:r w:rsidRPr="00655D67">
        <w:rPr>
          <w:rFonts w:ascii="Times New Roman" w:hAnsi="Times New Roman" w:cs="Times New Roman"/>
          <w:sz w:val="28"/>
          <w:szCs w:val="28"/>
          <w:lang w:val="uk-UA"/>
        </w:rPr>
        <w:t xml:space="preserve">сплаву </w:t>
      </w:r>
      <w:r w:rsidR="00CC402B">
        <w:rPr>
          <w:rFonts w:ascii="Times New Roman" w:hAnsi="Times New Roman" w:cs="Times New Roman"/>
          <w:sz w:val="28"/>
          <w:szCs w:val="28"/>
          <w:lang w:val="uk-UA"/>
        </w:rPr>
        <w:t>та окремих фаз</w:t>
      </w:r>
    </w:p>
    <w:p w:rsidR="00006F69" w:rsidRPr="00655D67" w:rsidRDefault="00006F69" w:rsidP="00006F69">
      <w:pPr>
        <w:spacing w:after="0" w:line="360" w:lineRule="auto"/>
        <w:ind w:firstLine="720"/>
        <w:jc w:val="both"/>
        <w:rPr>
          <w:rFonts w:ascii="Times New Roman" w:hAnsi="Times New Roman" w:cs="Times New Roman"/>
          <w:sz w:val="28"/>
          <w:szCs w:val="28"/>
          <w:lang w:val="uk-UA"/>
        </w:rPr>
      </w:pPr>
    </w:p>
    <w:p w:rsidR="00006F69" w:rsidRPr="00655D67" w:rsidRDefault="00006F69" w:rsidP="00006F69">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lastRenderedPageBreak/>
        <w:t xml:space="preserve">Аналогічно програма JMatPro дає можливість розрахувати енергію Гіббса та ентропію (рис. </w:t>
      </w:r>
      <w:r w:rsidR="00CC402B">
        <w:rPr>
          <w:rFonts w:ascii="Times New Roman" w:hAnsi="Times New Roman" w:cs="Times New Roman"/>
          <w:sz w:val="28"/>
          <w:szCs w:val="28"/>
        </w:rPr>
        <w:t>3</w:t>
      </w:r>
      <w:r w:rsidRPr="00655D67">
        <w:rPr>
          <w:rFonts w:ascii="Times New Roman" w:hAnsi="Times New Roman" w:cs="Times New Roman"/>
          <w:sz w:val="28"/>
          <w:szCs w:val="28"/>
          <w:lang w:val="uk-UA"/>
        </w:rPr>
        <w:t>.9-</w:t>
      </w:r>
      <w:r w:rsidR="00CC402B">
        <w:rPr>
          <w:rFonts w:ascii="Times New Roman" w:hAnsi="Times New Roman" w:cs="Times New Roman"/>
          <w:sz w:val="28"/>
          <w:szCs w:val="28"/>
        </w:rPr>
        <w:t>3</w:t>
      </w:r>
      <w:r w:rsidRPr="00655D67">
        <w:rPr>
          <w:rFonts w:ascii="Times New Roman" w:hAnsi="Times New Roman" w:cs="Times New Roman"/>
          <w:sz w:val="28"/>
          <w:szCs w:val="28"/>
          <w:lang w:val="uk-UA"/>
        </w:rPr>
        <w:t>.1</w:t>
      </w:r>
      <w:r w:rsidR="00CC402B">
        <w:rPr>
          <w:rFonts w:ascii="Times New Roman" w:hAnsi="Times New Roman" w:cs="Times New Roman"/>
          <w:sz w:val="28"/>
          <w:szCs w:val="28"/>
        </w:rPr>
        <w:t>0</w:t>
      </w:r>
      <w:r w:rsidRPr="00655D67">
        <w:rPr>
          <w:rFonts w:ascii="Times New Roman" w:hAnsi="Times New Roman" w:cs="Times New Roman"/>
          <w:sz w:val="28"/>
          <w:szCs w:val="28"/>
          <w:lang w:val="uk-UA"/>
        </w:rPr>
        <w:t>).</w:t>
      </w:r>
    </w:p>
    <w:p w:rsidR="00006F69" w:rsidRPr="00655D67" w:rsidRDefault="00CC402B" w:rsidP="00006F69">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4F99986" wp14:editId="76835F07">
            <wp:extent cx="3491346" cy="1833777"/>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2476" cy="1839623"/>
                    </a:xfrm>
                    <a:prstGeom prst="rect">
                      <a:avLst/>
                    </a:prstGeom>
                  </pic:spPr>
                </pic:pic>
              </a:graphicData>
            </a:graphic>
          </wp:inline>
        </w:drawing>
      </w:r>
    </w:p>
    <w:p w:rsidR="00CC402B" w:rsidRDefault="00CC402B" w:rsidP="00006F69">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8E175F9" wp14:editId="6C77909F">
            <wp:extent cx="3748284" cy="2207036"/>
            <wp:effectExtent l="0" t="0" r="5080" b="317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3749" cy="2216142"/>
                    </a:xfrm>
                    <a:prstGeom prst="rect">
                      <a:avLst/>
                    </a:prstGeom>
                  </pic:spPr>
                </pic:pic>
              </a:graphicData>
            </a:graphic>
          </wp:inline>
        </w:drawing>
      </w:r>
    </w:p>
    <w:p w:rsidR="00006F69" w:rsidRPr="00655D67" w:rsidRDefault="00006F69" w:rsidP="00006F69">
      <w:pPr>
        <w:spacing w:after="0" w:line="360" w:lineRule="auto"/>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260EA8">
        <w:rPr>
          <w:rFonts w:ascii="Times New Roman" w:hAnsi="Times New Roman" w:cs="Times New Roman"/>
          <w:sz w:val="28"/>
          <w:szCs w:val="28"/>
          <w:lang w:val="uk-UA"/>
        </w:rPr>
        <w:t>3</w:t>
      </w:r>
      <w:r w:rsidRPr="00655D67">
        <w:rPr>
          <w:rFonts w:ascii="Times New Roman" w:hAnsi="Times New Roman" w:cs="Times New Roman"/>
          <w:sz w:val="28"/>
          <w:szCs w:val="28"/>
          <w:lang w:val="uk-UA"/>
        </w:rPr>
        <w:t xml:space="preserve">.9. </w:t>
      </w:r>
      <w:r w:rsidR="00CC402B" w:rsidRPr="00655D67">
        <w:rPr>
          <w:rFonts w:ascii="Times New Roman" w:hAnsi="Times New Roman" w:cs="Times New Roman"/>
          <w:sz w:val="28"/>
          <w:szCs w:val="28"/>
          <w:lang w:val="uk-UA"/>
        </w:rPr>
        <w:t xml:space="preserve">Енергії </w:t>
      </w:r>
      <w:r w:rsidRPr="00655D67">
        <w:rPr>
          <w:rFonts w:ascii="Times New Roman" w:hAnsi="Times New Roman" w:cs="Times New Roman"/>
          <w:sz w:val="28"/>
          <w:szCs w:val="28"/>
          <w:lang w:val="uk-UA"/>
        </w:rPr>
        <w:t xml:space="preserve">Гіббса сплаву </w:t>
      </w:r>
      <w:r w:rsidR="00CC402B">
        <w:rPr>
          <w:rFonts w:ascii="Times New Roman" w:hAnsi="Times New Roman" w:cs="Times New Roman"/>
          <w:sz w:val="28"/>
          <w:szCs w:val="28"/>
          <w:lang w:val="uk-UA"/>
        </w:rPr>
        <w:t>та окремих фаз</w:t>
      </w:r>
      <w:r w:rsidRPr="00655D67">
        <w:rPr>
          <w:rFonts w:ascii="Times New Roman" w:hAnsi="Times New Roman" w:cs="Times New Roman"/>
          <w:sz w:val="28"/>
          <w:szCs w:val="28"/>
          <w:lang w:val="uk-UA"/>
        </w:rPr>
        <w:t>.</w:t>
      </w:r>
    </w:p>
    <w:p w:rsidR="00006F69" w:rsidRPr="00655D67" w:rsidRDefault="00006F69" w:rsidP="00006F69">
      <w:pPr>
        <w:spacing w:after="0" w:line="360" w:lineRule="auto"/>
        <w:rPr>
          <w:rFonts w:ascii="Times New Roman" w:hAnsi="Times New Roman" w:cs="Times New Roman"/>
          <w:sz w:val="28"/>
          <w:szCs w:val="28"/>
          <w:lang w:val="uk-UA"/>
        </w:rPr>
      </w:pPr>
    </w:p>
    <w:p w:rsidR="00006F69" w:rsidRDefault="00CC402B" w:rsidP="00006F69">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41F40252" wp14:editId="4909E69F">
            <wp:extent cx="3712779" cy="1942800"/>
            <wp:effectExtent l="0" t="0" r="2540" b="63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49531" cy="1962031"/>
                    </a:xfrm>
                    <a:prstGeom prst="rect">
                      <a:avLst/>
                    </a:prstGeom>
                  </pic:spPr>
                </pic:pic>
              </a:graphicData>
            </a:graphic>
          </wp:inline>
        </w:drawing>
      </w:r>
    </w:p>
    <w:p w:rsidR="00CC402B" w:rsidRPr="00655D67" w:rsidRDefault="00CC402B" w:rsidP="00006F69">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1BE12BA5" wp14:editId="2854102A">
            <wp:extent cx="4063584" cy="2359974"/>
            <wp:effectExtent l="0" t="0" r="0" b="254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0513" cy="2363998"/>
                    </a:xfrm>
                    <a:prstGeom prst="rect">
                      <a:avLst/>
                    </a:prstGeom>
                  </pic:spPr>
                </pic:pic>
              </a:graphicData>
            </a:graphic>
          </wp:inline>
        </w:drawing>
      </w:r>
    </w:p>
    <w:p w:rsidR="00006F69" w:rsidRPr="00655D67" w:rsidRDefault="00006F69" w:rsidP="00006F69">
      <w:pPr>
        <w:spacing w:after="0" w:line="360" w:lineRule="auto"/>
        <w:jc w:val="center"/>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Рис. </w:t>
      </w:r>
      <w:r w:rsidR="00260EA8">
        <w:rPr>
          <w:rFonts w:ascii="Times New Roman" w:hAnsi="Times New Roman" w:cs="Times New Roman"/>
          <w:sz w:val="28"/>
          <w:szCs w:val="28"/>
          <w:lang w:val="uk-UA"/>
        </w:rPr>
        <w:t>3</w:t>
      </w:r>
      <w:r w:rsidRPr="00655D67">
        <w:rPr>
          <w:rFonts w:ascii="Times New Roman" w:hAnsi="Times New Roman" w:cs="Times New Roman"/>
          <w:sz w:val="28"/>
          <w:szCs w:val="28"/>
          <w:lang w:val="uk-UA"/>
        </w:rPr>
        <w:t>.1</w:t>
      </w:r>
      <w:r w:rsidR="00260EA8">
        <w:rPr>
          <w:rFonts w:ascii="Times New Roman" w:hAnsi="Times New Roman" w:cs="Times New Roman"/>
          <w:sz w:val="28"/>
          <w:szCs w:val="28"/>
          <w:lang w:val="uk-UA"/>
        </w:rPr>
        <w:t>0</w:t>
      </w:r>
      <w:r w:rsidRPr="00655D67">
        <w:rPr>
          <w:rFonts w:ascii="Times New Roman" w:hAnsi="Times New Roman" w:cs="Times New Roman"/>
          <w:sz w:val="28"/>
          <w:szCs w:val="28"/>
          <w:lang w:val="uk-UA"/>
        </w:rPr>
        <w:t xml:space="preserve">. </w:t>
      </w:r>
      <w:r w:rsidR="00CC402B" w:rsidRPr="00655D67">
        <w:rPr>
          <w:rFonts w:ascii="Times New Roman" w:hAnsi="Times New Roman" w:cs="Times New Roman"/>
          <w:sz w:val="28"/>
          <w:szCs w:val="28"/>
          <w:lang w:val="uk-UA"/>
        </w:rPr>
        <w:t>Ентропі</w:t>
      </w:r>
      <w:r w:rsidR="00260EA8">
        <w:rPr>
          <w:rFonts w:ascii="Times New Roman" w:hAnsi="Times New Roman" w:cs="Times New Roman"/>
          <w:sz w:val="28"/>
          <w:szCs w:val="28"/>
          <w:lang w:val="uk-UA"/>
        </w:rPr>
        <w:t>я</w:t>
      </w:r>
      <w:r w:rsidR="00CC402B" w:rsidRPr="00655D67">
        <w:rPr>
          <w:rFonts w:ascii="Times New Roman" w:hAnsi="Times New Roman" w:cs="Times New Roman"/>
          <w:sz w:val="28"/>
          <w:szCs w:val="28"/>
          <w:lang w:val="uk-UA"/>
        </w:rPr>
        <w:t xml:space="preserve"> </w:t>
      </w:r>
      <w:r w:rsidRPr="00655D67">
        <w:rPr>
          <w:rFonts w:ascii="Times New Roman" w:hAnsi="Times New Roman" w:cs="Times New Roman"/>
          <w:sz w:val="28"/>
          <w:szCs w:val="28"/>
          <w:lang w:val="uk-UA"/>
        </w:rPr>
        <w:t>сплаву</w:t>
      </w:r>
      <w:r w:rsidR="00260EA8">
        <w:rPr>
          <w:rFonts w:ascii="Times New Roman" w:hAnsi="Times New Roman" w:cs="Times New Roman"/>
          <w:sz w:val="28"/>
          <w:szCs w:val="28"/>
          <w:lang w:val="uk-UA"/>
        </w:rPr>
        <w:t xml:space="preserve"> та окремих фаз</w:t>
      </w:r>
    </w:p>
    <w:p w:rsidR="00006F69" w:rsidRDefault="00006F69" w:rsidP="00006F69">
      <w:pPr>
        <w:spacing w:after="0" w:line="360" w:lineRule="auto"/>
        <w:ind w:firstLine="720"/>
        <w:rPr>
          <w:rFonts w:ascii="Times New Roman" w:hAnsi="Times New Roman" w:cs="Times New Roman"/>
          <w:sz w:val="28"/>
          <w:szCs w:val="28"/>
          <w:lang w:val="uk-UA"/>
        </w:rPr>
      </w:pPr>
    </w:p>
    <w:p w:rsidR="00394FB4" w:rsidRPr="003D7B09" w:rsidRDefault="00394FB4" w:rsidP="00394FB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Наступним великим пунктом у програмі </w:t>
      </w:r>
      <w:r w:rsidRPr="00655D67">
        <w:rPr>
          <w:rFonts w:ascii="Times New Roman" w:hAnsi="Times New Roman" w:cs="Times New Roman"/>
          <w:sz w:val="28"/>
          <w:szCs w:val="28"/>
          <w:lang w:val="uk-UA"/>
        </w:rPr>
        <w:t>JMatPro</w:t>
      </w:r>
      <w:r>
        <w:rPr>
          <w:rFonts w:ascii="Times New Roman" w:hAnsi="Times New Roman" w:cs="Times New Roman"/>
          <w:sz w:val="28"/>
          <w:szCs w:val="28"/>
          <w:lang w:val="uk-UA"/>
        </w:rPr>
        <w:t xml:space="preserve"> є «Затвердівання», де описано детально процес кристалізації сплаву.</w:t>
      </w:r>
    </w:p>
    <w:p w:rsidR="00D329CC" w:rsidRPr="00D329CC" w:rsidRDefault="00D329CC" w:rsidP="00394FB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Перш за все, подано криву охолодження (рис. 3.11), на якій є ряд точок перегинів та плато при кристалізаціїї. Стартова швидкість охолодження рівна 1 </w:t>
      </w:r>
      <w:r w:rsidRPr="00D329CC">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С/с.</w:t>
      </w:r>
    </w:p>
    <w:p w:rsidR="00394FB4" w:rsidRDefault="00D329CC" w:rsidP="00D329CC">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3BFCF014" wp14:editId="7192FA6A">
            <wp:extent cx="3854669" cy="2186924"/>
            <wp:effectExtent l="0" t="0" r="0" b="4445"/>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65487" cy="2193062"/>
                    </a:xfrm>
                    <a:prstGeom prst="rect">
                      <a:avLst/>
                    </a:prstGeom>
                  </pic:spPr>
                </pic:pic>
              </a:graphicData>
            </a:graphic>
          </wp:inline>
        </w:drawing>
      </w:r>
    </w:p>
    <w:p w:rsidR="00394FB4" w:rsidRDefault="00D329CC" w:rsidP="00D329CC">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3.11.  Крива охолодження сплаву</w:t>
      </w:r>
    </w:p>
    <w:p w:rsidR="00394FB4" w:rsidRDefault="00394FB4" w:rsidP="00006F69">
      <w:pPr>
        <w:spacing w:after="0" w:line="360" w:lineRule="auto"/>
        <w:ind w:firstLine="720"/>
        <w:rPr>
          <w:rFonts w:ascii="Times New Roman" w:hAnsi="Times New Roman" w:cs="Times New Roman"/>
          <w:sz w:val="28"/>
          <w:szCs w:val="28"/>
          <w:lang w:val="uk-UA"/>
        </w:rPr>
      </w:pPr>
    </w:p>
    <w:p w:rsidR="00394FB4" w:rsidRPr="003D7B09" w:rsidRDefault="001740AF" w:rsidP="00006F69">
      <w:pPr>
        <w:spacing w:after="0"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uk-UA"/>
        </w:rPr>
        <w:t>Елементний склад при затвердіванні для твердого і рідкого стану представлено на рис. 3.12.</w:t>
      </w:r>
    </w:p>
    <w:p w:rsidR="00394FB4" w:rsidRDefault="001740AF" w:rsidP="001740AF">
      <w:pPr>
        <w:spacing w:after="0" w:line="360" w:lineRule="auto"/>
        <w:ind w:firstLine="720"/>
        <w:jc w:val="center"/>
        <w:rPr>
          <w:rFonts w:ascii="Times New Roman" w:hAnsi="Times New Roman" w:cs="Times New Roman"/>
          <w:sz w:val="28"/>
          <w:szCs w:val="28"/>
          <w:lang w:val="uk-UA"/>
        </w:rPr>
      </w:pPr>
      <w:r>
        <w:rPr>
          <w:noProof/>
          <w:lang w:val="uk-UA" w:eastAsia="uk-UA"/>
        </w:rPr>
        <w:lastRenderedPageBreak/>
        <w:drawing>
          <wp:inline distT="0" distB="0" distL="0" distR="0" wp14:anchorId="2E9DBBD4" wp14:editId="743B8FA6">
            <wp:extent cx="3710499" cy="2260229"/>
            <wp:effectExtent l="0" t="0" r="4445" b="6985"/>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31758" cy="2273179"/>
                    </a:xfrm>
                    <a:prstGeom prst="rect">
                      <a:avLst/>
                    </a:prstGeom>
                  </pic:spPr>
                </pic:pic>
              </a:graphicData>
            </a:graphic>
          </wp:inline>
        </w:drawing>
      </w:r>
    </w:p>
    <w:p w:rsidR="00394FB4" w:rsidRDefault="001740AF" w:rsidP="001740AF">
      <w:pPr>
        <w:spacing w:after="0" w:line="360" w:lineRule="auto"/>
        <w:ind w:firstLine="720"/>
        <w:jc w:val="center"/>
        <w:rPr>
          <w:rFonts w:ascii="Times New Roman" w:hAnsi="Times New Roman" w:cs="Times New Roman"/>
          <w:sz w:val="28"/>
          <w:szCs w:val="28"/>
          <w:lang w:val="uk-UA"/>
        </w:rPr>
      </w:pPr>
      <w:r>
        <w:rPr>
          <w:noProof/>
          <w:lang w:val="uk-UA" w:eastAsia="uk-UA"/>
        </w:rPr>
        <w:drawing>
          <wp:inline distT="0" distB="0" distL="0" distR="0" wp14:anchorId="2C02D921" wp14:editId="04508A5A">
            <wp:extent cx="3763399" cy="2288958"/>
            <wp:effectExtent l="0" t="0" r="889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99209" cy="2310738"/>
                    </a:xfrm>
                    <a:prstGeom prst="rect">
                      <a:avLst/>
                    </a:prstGeom>
                  </pic:spPr>
                </pic:pic>
              </a:graphicData>
            </a:graphic>
          </wp:inline>
        </w:drawing>
      </w:r>
    </w:p>
    <w:p w:rsidR="001740AF" w:rsidRPr="003D7B09" w:rsidRDefault="001740AF" w:rsidP="001740AF">
      <w:pPr>
        <w:spacing w:after="0"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uk-UA"/>
        </w:rPr>
        <w:t>Рис. 3.12.Елементний склад при затвердіванні</w:t>
      </w:r>
    </w:p>
    <w:p w:rsidR="00394FB4" w:rsidRPr="003D7B09" w:rsidRDefault="00394FB4" w:rsidP="00006F69">
      <w:pPr>
        <w:spacing w:after="0" w:line="360" w:lineRule="auto"/>
        <w:ind w:firstLine="720"/>
        <w:rPr>
          <w:rFonts w:ascii="Times New Roman" w:hAnsi="Times New Roman" w:cs="Times New Roman"/>
          <w:sz w:val="28"/>
          <w:szCs w:val="28"/>
          <w:lang w:val="ru-RU"/>
        </w:rPr>
      </w:pPr>
    </w:p>
    <w:p w:rsidR="00394FB4" w:rsidRDefault="00AD2A9C" w:rsidP="00006F69">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При цьому розподіл хімічних елементів по фазах у залежності від ступеня затвердівання представлений на рис. 3.13.</w:t>
      </w:r>
    </w:p>
    <w:p w:rsidR="00394FB4" w:rsidRDefault="00AD2A9C" w:rsidP="0046162F">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0D85D7D" wp14:editId="27874021">
            <wp:extent cx="3060000" cy="1861200"/>
            <wp:effectExtent l="0" t="0" r="7620" b="571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60000" cy="1861200"/>
                    </a:xfrm>
                    <a:prstGeom prst="rect">
                      <a:avLst/>
                    </a:prstGeom>
                  </pic:spPr>
                </pic:pic>
              </a:graphicData>
            </a:graphic>
          </wp:inline>
        </w:drawing>
      </w:r>
      <w:r>
        <w:rPr>
          <w:noProof/>
          <w:lang w:val="uk-UA" w:eastAsia="uk-UA"/>
        </w:rPr>
        <w:drawing>
          <wp:inline distT="0" distB="0" distL="0" distR="0" wp14:anchorId="0AB402EA" wp14:editId="36E08514">
            <wp:extent cx="3060000" cy="1872000"/>
            <wp:effectExtent l="0" t="0" r="762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60000" cy="1872000"/>
                    </a:xfrm>
                    <a:prstGeom prst="rect">
                      <a:avLst/>
                    </a:prstGeom>
                  </pic:spPr>
                </pic:pic>
              </a:graphicData>
            </a:graphic>
          </wp:inline>
        </w:drawing>
      </w:r>
    </w:p>
    <w:p w:rsidR="00394FB4" w:rsidRDefault="00AD2A9C" w:rsidP="0046162F">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5E5E2156" wp14:editId="5C31CE9C">
            <wp:extent cx="3060000" cy="1864800"/>
            <wp:effectExtent l="0" t="0" r="7620" b="254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0000" cy="1864800"/>
                    </a:xfrm>
                    <a:prstGeom prst="rect">
                      <a:avLst/>
                    </a:prstGeom>
                  </pic:spPr>
                </pic:pic>
              </a:graphicData>
            </a:graphic>
          </wp:inline>
        </w:drawing>
      </w:r>
      <w:r>
        <w:rPr>
          <w:noProof/>
          <w:lang w:val="uk-UA" w:eastAsia="uk-UA"/>
        </w:rPr>
        <w:drawing>
          <wp:inline distT="0" distB="0" distL="0" distR="0" wp14:anchorId="7DD025DD" wp14:editId="35497E68">
            <wp:extent cx="3060000" cy="1882800"/>
            <wp:effectExtent l="0" t="0" r="7620" b="317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0000" cy="1882800"/>
                    </a:xfrm>
                    <a:prstGeom prst="rect">
                      <a:avLst/>
                    </a:prstGeom>
                  </pic:spPr>
                </pic:pic>
              </a:graphicData>
            </a:graphic>
          </wp:inline>
        </w:drawing>
      </w:r>
    </w:p>
    <w:p w:rsidR="00394FB4" w:rsidRDefault="00AD2A9C" w:rsidP="0046162F">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F831DA4" wp14:editId="44150FD1">
            <wp:extent cx="3060000" cy="1868400"/>
            <wp:effectExtent l="0" t="0" r="762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60000" cy="1868400"/>
                    </a:xfrm>
                    <a:prstGeom prst="rect">
                      <a:avLst/>
                    </a:prstGeom>
                  </pic:spPr>
                </pic:pic>
              </a:graphicData>
            </a:graphic>
          </wp:inline>
        </w:drawing>
      </w:r>
      <w:r>
        <w:rPr>
          <w:noProof/>
          <w:lang w:val="uk-UA" w:eastAsia="uk-UA"/>
        </w:rPr>
        <w:drawing>
          <wp:inline distT="0" distB="0" distL="0" distR="0" wp14:anchorId="770CACB3" wp14:editId="3C4A3ED2">
            <wp:extent cx="3060000" cy="1872000"/>
            <wp:effectExtent l="0" t="0" r="762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60000" cy="1872000"/>
                    </a:xfrm>
                    <a:prstGeom prst="rect">
                      <a:avLst/>
                    </a:prstGeom>
                  </pic:spPr>
                </pic:pic>
              </a:graphicData>
            </a:graphic>
          </wp:inline>
        </w:drawing>
      </w:r>
    </w:p>
    <w:p w:rsidR="00AD2A9C" w:rsidRDefault="00AD2A9C" w:rsidP="0046162F">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758D86E" wp14:editId="7673BB24">
            <wp:extent cx="3060000" cy="1879200"/>
            <wp:effectExtent l="0" t="0" r="7620" b="698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0000" cy="1879200"/>
                    </a:xfrm>
                    <a:prstGeom prst="rect">
                      <a:avLst/>
                    </a:prstGeom>
                  </pic:spPr>
                </pic:pic>
              </a:graphicData>
            </a:graphic>
          </wp:inline>
        </w:drawing>
      </w:r>
    </w:p>
    <w:p w:rsidR="00AD2A9C" w:rsidRDefault="00AD2A9C" w:rsidP="0046162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3.13.</w:t>
      </w:r>
      <w:r w:rsidRPr="003D7B09">
        <w:rPr>
          <w:rFonts w:ascii="Times New Roman" w:hAnsi="Times New Roman" w:cs="Times New Roman"/>
          <w:sz w:val="28"/>
          <w:szCs w:val="28"/>
          <w:lang w:val="ru-RU"/>
        </w:rPr>
        <w:t xml:space="preserve"> </w:t>
      </w:r>
      <w:r>
        <w:rPr>
          <w:rFonts w:ascii="Times New Roman" w:hAnsi="Times New Roman" w:cs="Times New Roman"/>
          <w:sz w:val="28"/>
          <w:szCs w:val="28"/>
          <w:lang w:val="uk-UA"/>
        </w:rPr>
        <w:t>Розподіл хімічних елементів по фазах</w:t>
      </w:r>
    </w:p>
    <w:p w:rsidR="00AD2A9C" w:rsidRDefault="00AD2A9C" w:rsidP="00006F69">
      <w:pPr>
        <w:spacing w:after="0" w:line="360" w:lineRule="auto"/>
        <w:ind w:firstLine="720"/>
        <w:rPr>
          <w:rFonts w:ascii="Times New Roman" w:hAnsi="Times New Roman" w:cs="Times New Roman"/>
          <w:sz w:val="28"/>
          <w:szCs w:val="28"/>
          <w:lang w:val="uk-UA"/>
        </w:rPr>
      </w:pPr>
    </w:p>
    <w:p w:rsidR="00AD2A9C" w:rsidRPr="008B63AC" w:rsidRDefault="00AD2A9C" w:rsidP="00726FB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також обчислює ряд фізичних параметрів, зокрема, </w:t>
      </w:r>
      <w:r w:rsidR="008B63AC">
        <w:rPr>
          <w:rFonts w:ascii="Times New Roman" w:hAnsi="Times New Roman" w:cs="Times New Roman"/>
          <w:sz w:val="28"/>
          <w:szCs w:val="28"/>
          <w:lang w:val="uk-UA"/>
        </w:rPr>
        <w:t>частку твердої і рідкої фази (рис. 3.14) та густину (рис. 3.15)</w:t>
      </w:r>
      <w:r w:rsidR="00295080" w:rsidRPr="003D7B09">
        <w:rPr>
          <w:rFonts w:ascii="Times New Roman" w:hAnsi="Times New Roman" w:cs="Times New Roman"/>
          <w:sz w:val="28"/>
          <w:szCs w:val="28"/>
          <w:lang w:val="uk-UA"/>
        </w:rPr>
        <w:t xml:space="preserve"> </w:t>
      </w:r>
      <w:r w:rsidR="00295080">
        <w:rPr>
          <w:rFonts w:ascii="Times New Roman" w:hAnsi="Times New Roman" w:cs="Times New Roman"/>
          <w:sz w:val="28"/>
          <w:szCs w:val="28"/>
          <w:lang w:val="uk-UA"/>
        </w:rPr>
        <w:t>та молярний об’єм (рис. 3.16).</w:t>
      </w:r>
    </w:p>
    <w:p w:rsidR="00AD2A9C" w:rsidRDefault="008B63AC" w:rsidP="00511BA4">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50DF4359" wp14:editId="20277D22">
            <wp:extent cx="3001384" cy="1923872"/>
            <wp:effectExtent l="0" t="0" r="8890" b="635"/>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23609" cy="1938118"/>
                    </a:xfrm>
                    <a:prstGeom prst="rect">
                      <a:avLst/>
                    </a:prstGeom>
                  </pic:spPr>
                </pic:pic>
              </a:graphicData>
            </a:graphic>
          </wp:inline>
        </w:drawing>
      </w:r>
      <w:r>
        <w:rPr>
          <w:noProof/>
          <w:lang w:val="uk-UA" w:eastAsia="uk-UA"/>
        </w:rPr>
        <w:drawing>
          <wp:inline distT="0" distB="0" distL="0" distR="0" wp14:anchorId="25F845FD" wp14:editId="40A1BD12">
            <wp:extent cx="2840018" cy="1908919"/>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60731" cy="1922841"/>
                    </a:xfrm>
                    <a:prstGeom prst="rect">
                      <a:avLst/>
                    </a:prstGeom>
                  </pic:spPr>
                </pic:pic>
              </a:graphicData>
            </a:graphic>
          </wp:inline>
        </w:drawing>
      </w:r>
    </w:p>
    <w:p w:rsidR="008B63AC" w:rsidRPr="003D7B09" w:rsidRDefault="008B63AC" w:rsidP="00511BA4">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Рис. 3.14. Частка твердої і рідкої фази</w:t>
      </w:r>
    </w:p>
    <w:p w:rsidR="00AD2A9C" w:rsidRDefault="008B63AC" w:rsidP="00511BA4">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17DF444B" wp14:editId="6B4BA22C">
            <wp:extent cx="3740727" cy="2382112"/>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73377" cy="2402904"/>
                    </a:xfrm>
                    <a:prstGeom prst="rect">
                      <a:avLst/>
                    </a:prstGeom>
                  </pic:spPr>
                </pic:pic>
              </a:graphicData>
            </a:graphic>
          </wp:inline>
        </w:drawing>
      </w:r>
    </w:p>
    <w:p w:rsidR="008B63AC" w:rsidRPr="008B63AC" w:rsidRDefault="008B63AC" w:rsidP="00511BA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3.15. Густина</w:t>
      </w:r>
    </w:p>
    <w:p w:rsidR="00AD2A9C" w:rsidRDefault="00511BA4" w:rsidP="00511BA4">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4F996346" wp14:editId="4A8266D8">
            <wp:extent cx="3831412" cy="244421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53338" cy="2458197"/>
                    </a:xfrm>
                    <a:prstGeom prst="rect">
                      <a:avLst/>
                    </a:prstGeom>
                  </pic:spPr>
                </pic:pic>
              </a:graphicData>
            </a:graphic>
          </wp:inline>
        </w:drawing>
      </w:r>
    </w:p>
    <w:p w:rsidR="00511BA4" w:rsidRPr="003D7B09" w:rsidRDefault="00511BA4" w:rsidP="00511BA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w:t>
      </w:r>
      <w:r w:rsidRPr="003D7B09">
        <w:rPr>
          <w:rFonts w:ascii="Times New Roman" w:hAnsi="Times New Roman" w:cs="Times New Roman"/>
          <w:sz w:val="28"/>
          <w:szCs w:val="28"/>
          <w:lang w:val="uk-UA"/>
        </w:rPr>
        <w:t>6</w:t>
      </w:r>
      <w:r>
        <w:rPr>
          <w:rFonts w:ascii="Times New Roman" w:hAnsi="Times New Roman" w:cs="Times New Roman"/>
          <w:sz w:val="28"/>
          <w:szCs w:val="28"/>
          <w:lang w:val="uk-UA"/>
        </w:rPr>
        <w:t>. Молярний об’єм</w:t>
      </w:r>
    </w:p>
    <w:p w:rsidR="00511BA4" w:rsidRPr="00295080" w:rsidRDefault="00511BA4" w:rsidP="00511BA4">
      <w:pPr>
        <w:spacing w:after="0" w:line="360" w:lineRule="auto"/>
        <w:jc w:val="center"/>
        <w:rPr>
          <w:rFonts w:ascii="Times New Roman" w:hAnsi="Times New Roman" w:cs="Times New Roman"/>
          <w:sz w:val="28"/>
          <w:szCs w:val="28"/>
          <w:lang w:val="uk-UA"/>
        </w:rPr>
      </w:pPr>
    </w:p>
    <w:p w:rsidR="00295080" w:rsidRPr="00295080" w:rsidRDefault="00295080" w:rsidP="002950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Величина </w:t>
      </w:r>
      <w:r w:rsidRPr="00295080">
        <w:rPr>
          <w:rFonts w:ascii="Times New Roman" w:hAnsi="Times New Roman" w:cs="Times New Roman"/>
          <w:sz w:val="28"/>
          <w:szCs w:val="28"/>
          <w:lang w:val="uk-UA"/>
        </w:rPr>
        <w:t xml:space="preserve"> об’єму від температури </w:t>
      </w:r>
      <w:r>
        <w:rPr>
          <w:rFonts w:ascii="Times New Roman" w:hAnsi="Times New Roman" w:cs="Times New Roman"/>
          <w:sz w:val="28"/>
          <w:szCs w:val="28"/>
          <w:lang w:val="uk-UA"/>
        </w:rPr>
        <w:t>практично лінійно зростає до фазового переходу α</w:t>
      </w:r>
      <w:r>
        <w:rPr>
          <w:rFonts w:ascii="Times New Roman" w:hAnsi="Times New Roman" w:cs="Times New Roman"/>
          <w:sz w:val="28"/>
          <w:szCs w:val="28"/>
          <w:lang w:val="uk-UA"/>
        </w:rPr>
        <w:sym w:font="Symbol" w:char="F0AE"/>
      </w:r>
      <w:r>
        <w:rPr>
          <w:rFonts w:ascii="Times New Roman" w:hAnsi="Times New Roman" w:cs="Times New Roman"/>
          <w:sz w:val="28"/>
          <w:szCs w:val="28"/>
          <w:lang w:val="uk-UA"/>
        </w:rPr>
        <w:sym w:font="Symbol" w:char="F062"/>
      </w:r>
      <w:r>
        <w:rPr>
          <w:rFonts w:ascii="Times New Roman" w:hAnsi="Times New Roman" w:cs="Times New Roman"/>
          <w:sz w:val="28"/>
          <w:szCs w:val="28"/>
          <w:lang w:val="uk-UA"/>
        </w:rPr>
        <w:t xml:space="preserve"> Ті при 800-900</w:t>
      </w:r>
      <w:r w:rsidRPr="00295080">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С, а потім знову лінійно зростає у </w:t>
      </w:r>
      <w:r>
        <w:rPr>
          <w:rFonts w:ascii="Times New Roman" w:hAnsi="Times New Roman" w:cs="Times New Roman"/>
          <w:sz w:val="28"/>
          <w:szCs w:val="28"/>
          <w:lang w:val="uk-UA"/>
        </w:rPr>
        <w:sym w:font="Symbol" w:char="F062"/>
      </w:r>
      <w:r>
        <w:rPr>
          <w:rFonts w:ascii="Times New Roman" w:hAnsi="Times New Roman" w:cs="Times New Roman"/>
          <w:sz w:val="28"/>
          <w:szCs w:val="28"/>
          <w:lang w:val="uk-UA"/>
        </w:rPr>
        <w:t>-титані (рис. 3.17), а коефіцієнт теплового розширення зростає на обидвох ділянках із різною швидкістю (рис. 3.18).</w:t>
      </w:r>
    </w:p>
    <w:p w:rsidR="00511BA4" w:rsidRDefault="00511BA4" w:rsidP="00511BA4">
      <w:pPr>
        <w:spacing w:after="0" w:line="360" w:lineRule="auto"/>
        <w:jc w:val="center"/>
        <w:rPr>
          <w:noProof/>
          <w:lang w:val="uk-UA" w:eastAsia="uk-UA"/>
        </w:rPr>
      </w:pPr>
      <w:r>
        <w:rPr>
          <w:noProof/>
          <w:lang w:val="uk-UA" w:eastAsia="uk-UA"/>
        </w:rPr>
        <w:drawing>
          <wp:inline distT="0" distB="0" distL="0" distR="0" wp14:anchorId="07B05453" wp14:editId="129F9E31">
            <wp:extent cx="3121774" cy="2093641"/>
            <wp:effectExtent l="0" t="0" r="2540" b="1905"/>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9169" cy="2112014"/>
                    </a:xfrm>
                    <a:prstGeom prst="rect">
                      <a:avLst/>
                    </a:prstGeom>
                  </pic:spPr>
                </pic:pic>
              </a:graphicData>
            </a:graphic>
          </wp:inline>
        </w:drawing>
      </w:r>
    </w:p>
    <w:p w:rsidR="00511BA4" w:rsidRPr="00511BA4" w:rsidRDefault="00511BA4" w:rsidP="00511BA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 3.1</w:t>
      </w:r>
      <w:r>
        <w:rPr>
          <w:rFonts w:ascii="Times New Roman" w:hAnsi="Times New Roman" w:cs="Times New Roman"/>
          <w:sz w:val="28"/>
          <w:szCs w:val="28"/>
        </w:rPr>
        <w:t>7</w:t>
      </w:r>
      <w:r>
        <w:rPr>
          <w:rFonts w:ascii="Times New Roman" w:hAnsi="Times New Roman" w:cs="Times New Roman"/>
          <w:sz w:val="28"/>
          <w:szCs w:val="28"/>
          <w:lang w:val="uk-UA"/>
        </w:rPr>
        <w:t>. Зміна об’єму</w:t>
      </w:r>
    </w:p>
    <w:p w:rsidR="00511BA4" w:rsidRDefault="00295080" w:rsidP="00511BA4">
      <w:pPr>
        <w:spacing w:after="0" w:line="360" w:lineRule="auto"/>
        <w:jc w:val="center"/>
        <w:rPr>
          <w:noProof/>
          <w:lang w:val="uk-UA" w:eastAsia="uk-UA"/>
        </w:rPr>
      </w:pPr>
      <w:r>
        <w:rPr>
          <w:noProof/>
          <w:lang w:val="uk-UA" w:eastAsia="uk-UA"/>
        </w:rPr>
        <w:drawing>
          <wp:inline distT="0" distB="0" distL="0" distR="0" wp14:anchorId="10846D75" wp14:editId="4367E90F">
            <wp:extent cx="3104301" cy="2072630"/>
            <wp:effectExtent l="0" t="0" r="1270" b="4445"/>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0031" cy="2083132"/>
                    </a:xfrm>
                    <a:prstGeom prst="rect">
                      <a:avLst/>
                    </a:prstGeom>
                  </pic:spPr>
                </pic:pic>
              </a:graphicData>
            </a:graphic>
          </wp:inline>
        </w:drawing>
      </w:r>
    </w:p>
    <w:p w:rsidR="00295080" w:rsidRPr="003D7B09" w:rsidRDefault="00295080" w:rsidP="0029508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3.18. Коефіцієнт теплового розширення</w:t>
      </w:r>
    </w:p>
    <w:p w:rsidR="00AD2A9C" w:rsidRDefault="00AD2A9C" w:rsidP="00006F69">
      <w:pPr>
        <w:spacing w:after="0" w:line="360" w:lineRule="auto"/>
        <w:ind w:firstLine="720"/>
        <w:rPr>
          <w:rFonts w:ascii="Times New Roman" w:hAnsi="Times New Roman" w:cs="Times New Roman"/>
          <w:sz w:val="28"/>
          <w:szCs w:val="28"/>
          <w:lang w:val="uk-UA"/>
        </w:rPr>
      </w:pPr>
    </w:p>
    <w:p w:rsidR="0069348F" w:rsidRPr="00655D67" w:rsidRDefault="0069348F" w:rsidP="0069348F">
      <w:pPr>
        <w:spacing w:after="0" w:line="360" w:lineRule="auto"/>
        <w:ind w:firstLine="720"/>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Програма JMatPro </w:t>
      </w:r>
      <w:r>
        <w:rPr>
          <w:rFonts w:ascii="Times New Roman" w:hAnsi="Times New Roman" w:cs="Times New Roman"/>
          <w:sz w:val="28"/>
          <w:szCs w:val="28"/>
          <w:lang w:val="uk-UA"/>
        </w:rPr>
        <w:t>розраховує тепло- та електропровідності сплавів</w:t>
      </w:r>
      <w:r w:rsidR="004E250C" w:rsidRPr="003D7B09">
        <w:rPr>
          <w:rFonts w:ascii="Times New Roman" w:hAnsi="Times New Roman" w:cs="Times New Roman"/>
          <w:sz w:val="28"/>
          <w:szCs w:val="28"/>
          <w:lang w:val="uk-UA"/>
        </w:rPr>
        <w:t xml:space="preserve"> (</w:t>
      </w:r>
      <w:r w:rsidR="004E250C">
        <w:rPr>
          <w:rFonts w:ascii="Times New Roman" w:hAnsi="Times New Roman" w:cs="Times New Roman"/>
          <w:sz w:val="28"/>
          <w:szCs w:val="28"/>
          <w:lang w:val="uk-UA"/>
        </w:rPr>
        <w:t>рис. 3.19 та 3.20 відповідно)</w:t>
      </w:r>
      <w:r>
        <w:rPr>
          <w:rFonts w:ascii="Times New Roman" w:hAnsi="Times New Roman" w:cs="Times New Roman"/>
          <w:sz w:val="28"/>
          <w:szCs w:val="28"/>
          <w:lang w:val="uk-UA"/>
        </w:rPr>
        <w:t>.</w:t>
      </w:r>
      <w:r w:rsidRPr="00655D67">
        <w:rPr>
          <w:rFonts w:ascii="Times New Roman" w:hAnsi="Times New Roman" w:cs="Times New Roman"/>
          <w:sz w:val="28"/>
          <w:szCs w:val="28"/>
          <w:lang w:val="uk-UA"/>
        </w:rPr>
        <w:t xml:space="preserve"> </w:t>
      </w:r>
    </w:p>
    <w:p w:rsidR="00295080" w:rsidRDefault="0069348F" w:rsidP="004E250C">
      <w:pPr>
        <w:spacing w:after="0" w:line="360" w:lineRule="auto"/>
        <w:ind w:firstLine="720"/>
        <w:jc w:val="center"/>
        <w:rPr>
          <w:rFonts w:ascii="Times New Roman" w:hAnsi="Times New Roman" w:cs="Times New Roman"/>
          <w:sz w:val="28"/>
          <w:szCs w:val="28"/>
          <w:lang w:val="uk-UA"/>
        </w:rPr>
      </w:pPr>
      <w:r>
        <w:rPr>
          <w:noProof/>
          <w:lang w:val="uk-UA" w:eastAsia="uk-UA"/>
        </w:rPr>
        <w:lastRenderedPageBreak/>
        <w:drawing>
          <wp:inline distT="0" distB="0" distL="0" distR="0" wp14:anchorId="0464D033" wp14:editId="2A93EFA6">
            <wp:extent cx="3034410" cy="1958947"/>
            <wp:effectExtent l="0" t="0" r="0" b="381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43826" cy="1965026"/>
                    </a:xfrm>
                    <a:prstGeom prst="rect">
                      <a:avLst/>
                    </a:prstGeom>
                  </pic:spPr>
                </pic:pic>
              </a:graphicData>
            </a:graphic>
          </wp:inline>
        </w:drawing>
      </w:r>
    </w:p>
    <w:p w:rsidR="004E250C" w:rsidRPr="00511BA4" w:rsidRDefault="004E250C" w:rsidP="004E250C">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 3.19. Коефіцієнт теплопровідності</w:t>
      </w:r>
    </w:p>
    <w:p w:rsidR="00295080" w:rsidRPr="00295080" w:rsidRDefault="00295080" w:rsidP="00006F69">
      <w:pPr>
        <w:spacing w:after="0" w:line="360" w:lineRule="auto"/>
        <w:ind w:firstLine="720"/>
        <w:rPr>
          <w:rFonts w:ascii="Times New Roman" w:hAnsi="Times New Roman" w:cs="Times New Roman"/>
          <w:sz w:val="28"/>
          <w:szCs w:val="28"/>
        </w:rPr>
      </w:pPr>
    </w:p>
    <w:p w:rsidR="00295080" w:rsidRDefault="0069348F" w:rsidP="0069348F">
      <w:pPr>
        <w:spacing w:after="0" w:line="360" w:lineRule="auto"/>
        <w:rPr>
          <w:rFonts w:ascii="Times New Roman" w:hAnsi="Times New Roman" w:cs="Times New Roman"/>
          <w:sz w:val="28"/>
          <w:szCs w:val="28"/>
          <w:lang w:val="uk-UA"/>
        </w:rPr>
      </w:pPr>
      <w:r>
        <w:rPr>
          <w:noProof/>
          <w:lang w:val="uk-UA" w:eastAsia="uk-UA"/>
        </w:rPr>
        <w:drawing>
          <wp:inline distT="0" distB="0" distL="0" distR="0" wp14:anchorId="085D72D9" wp14:editId="040BA383">
            <wp:extent cx="3060000" cy="1958400"/>
            <wp:effectExtent l="0" t="0" r="7620" b="381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60000" cy="1958400"/>
                    </a:xfrm>
                    <a:prstGeom prst="rect">
                      <a:avLst/>
                    </a:prstGeom>
                  </pic:spPr>
                </pic:pic>
              </a:graphicData>
            </a:graphic>
          </wp:inline>
        </w:drawing>
      </w:r>
      <w:r>
        <w:rPr>
          <w:noProof/>
          <w:lang w:val="uk-UA" w:eastAsia="uk-UA"/>
        </w:rPr>
        <w:drawing>
          <wp:inline distT="0" distB="0" distL="0" distR="0" wp14:anchorId="4D8C804D" wp14:editId="2222EE27">
            <wp:extent cx="3031200" cy="1954800"/>
            <wp:effectExtent l="0" t="0" r="0" b="762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31200" cy="1954800"/>
                    </a:xfrm>
                    <a:prstGeom prst="rect">
                      <a:avLst/>
                    </a:prstGeom>
                  </pic:spPr>
                </pic:pic>
              </a:graphicData>
            </a:graphic>
          </wp:inline>
        </w:drawing>
      </w:r>
    </w:p>
    <w:p w:rsidR="004E250C" w:rsidRPr="003D7B09" w:rsidRDefault="004E250C" w:rsidP="004E250C">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Рис. 3.</w:t>
      </w:r>
      <w:r w:rsidR="00E25975">
        <w:rPr>
          <w:rFonts w:ascii="Times New Roman" w:hAnsi="Times New Roman" w:cs="Times New Roman"/>
          <w:sz w:val="28"/>
          <w:szCs w:val="28"/>
          <w:lang w:val="uk-UA"/>
        </w:rPr>
        <w:t>20</w:t>
      </w:r>
      <w:r>
        <w:rPr>
          <w:rFonts w:ascii="Times New Roman" w:hAnsi="Times New Roman" w:cs="Times New Roman"/>
          <w:sz w:val="28"/>
          <w:szCs w:val="28"/>
          <w:lang w:val="uk-UA"/>
        </w:rPr>
        <w:t>. Питома електропровідність та питомий опір</w:t>
      </w:r>
    </w:p>
    <w:p w:rsidR="00295080" w:rsidRDefault="00E25975" w:rsidP="00726FB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сплавів, які можуть працювати при високих температурах, важливими є механічні властивості </w:t>
      </w:r>
      <w:r w:rsidR="00726FBB" w:rsidRPr="003D7B09">
        <w:rPr>
          <w:rFonts w:ascii="Times New Roman" w:hAnsi="Times New Roman" w:cs="Times New Roman"/>
          <w:sz w:val="28"/>
          <w:szCs w:val="28"/>
          <w:lang w:val="ru-RU"/>
        </w:rPr>
        <w:t>(</w:t>
      </w:r>
      <w:r w:rsidR="00726FBB">
        <w:rPr>
          <w:rFonts w:ascii="Times New Roman" w:hAnsi="Times New Roman" w:cs="Times New Roman"/>
          <w:sz w:val="28"/>
          <w:szCs w:val="28"/>
          <w:lang w:val="uk-UA"/>
        </w:rPr>
        <w:t>з точки зору фізики</w:t>
      </w:r>
      <w:r w:rsidR="00726FBB" w:rsidRPr="003D7B09">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 їх залежність від температури. Основні з них </w:t>
      </w:r>
      <w:r w:rsidRPr="003D7B09">
        <w:rPr>
          <w:rFonts w:ascii="Times New Roman" w:hAnsi="Times New Roman" w:cs="Times New Roman"/>
          <w:sz w:val="28"/>
          <w:szCs w:val="28"/>
          <w:lang w:val="ru-RU"/>
        </w:rPr>
        <w:t>(</w:t>
      </w:r>
      <w:r>
        <w:rPr>
          <w:rFonts w:ascii="Times New Roman" w:hAnsi="Times New Roman" w:cs="Times New Roman"/>
          <w:sz w:val="28"/>
          <w:szCs w:val="28"/>
          <w:lang w:val="uk-UA"/>
        </w:rPr>
        <w:t xml:space="preserve">модуль Юнга, модуль всебічного стиску, </w:t>
      </w:r>
      <w:r w:rsidR="00385BC4">
        <w:rPr>
          <w:rFonts w:ascii="Times New Roman" w:hAnsi="Times New Roman" w:cs="Times New Roman"/>
          <w:sz w:val="28"/>
          <w:szCs w:val="28"/>
          <w:lang w:val="uk-UA"/>
        </w:rPr>
        <w:t>модуль зсуву та коефіцієнт Пуассона)</w:t>
      </w:r>
      <w:r w:rsidRPr="003D7B09">
        <w:rPr>
          <w:rFonts w:ascii="Times New Roman" w:hAnsi="Times New Roman" w:cs="Times New Roman"/>
          <w:sz w:val="28"/>
          <w:szCs w:val="28"/>
          <w:lang w:val="ru-RU"/>
        </w:rPr>
        <w:t xml:space="preserve">  </w:t>
      </w:r>
      <w:r>
        <w:rPr>
          <w:rFonts w:ascii="Times New Roman" w:hAnsi="Times New Roman" w:cs="Times New Roman"/>
          <w:sz w:val="28"/>
          <w:szCs w:val="28"/>
          <w:lang w:val="uk-UA"/>
        </w:rPr>
        <w:t>приведені на рис. 3.21.</w:t>
      </w:r>
    </w:p>
    <w:p w:rsidR="00385BC4" w:rsidRDefault="00E25975" w:rsidP="00385BC4">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31172263" wp14:editId="5F8F1019">
            <wp:extent cx="3060000" cy="1965600"/>
            <wp:effectExtent l="0" t="0" r="762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60000" cy="1965600"/>
                    </a:xfrm>
                    <a:prstGeom prst="rect">
                      <a:avLst/>
                    </a:prstGeom>
                  </pic:spPr>
                </pic:pic>
              </a:graphicData>
            </a:graphic>
          </wp:inline>
        </w:drawing>
      </w:r>
      <w:r>
        <w:rPr>
          <w:noProof/>
          <w:lang w:val="uk-UA" w:eastAsia="uk-UA"/>
        </w:rPr>
        <w:drawing>
          <wp:inline distT="0" distB="0" distL="0" distR="0" wp14:anchorId="0E696AA6" wp14:editId="7D2D146E">
            <wp:extent cx="3060000" cy="1976400"/>
            <wp:effectExtent l="0" t="0" r="7620" b="508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60000" cy="1976400"/>
                    </a:xfrm>
                    <a:prstGeom prst="rect">
                      <a:avLst/>
                    </a:prstGeom>
                  </pic:spPr>
                </pic:pic>
              </a:graphicData>
            </a:graphic>
          </wp:inline>
        </w:drawing>
      </w:r>
      <w:r w:rsidR="00385BC4" w:rsidRPr="00385BC4">
        <w:rPr>
          <w:rFonts w:ascii="Times New Roman" w:hAnsi="Times New Roman" w:cs="Times New Roman"/>
          <w:sz w:val="28"/>
          <w:szCs w:val="28"/>
          <w:lang w:val="uk-UA"/>
        </w:rPr>
        <w:t xml:space="preserve"> </w:t>
      </w:r>
    </w:p>
    <w:p w:rsidR="00385BC4" w:rsidRDefault="00385BC4" w:rsidP="00385BC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E25975" w:rsidRDefault="00385BC4" w:rsidP="00385BC4">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4575ADA8" wp14:editId="4E93DCDF">
            <wp:extent cx="3060000" cy="1958400"/>
            <wp:effectExtent l="0" t="0" r="7620" b="381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60000" cy="1958400"/>
                    </a:xfrm>
                    <a:prstGeom prst="rect">
                      <a:avLst/>
                    </a:prstGeom>
                  </pic:spPr>
                </pic:pic>
              </a:graphicData>
            </a:graphic>
          </wp:inline>
        </w:drawing>
      </w:r>
      <w:r w:rsidR="00E25975">
        <w:rPr>
          <w:noProof/>
          <w:lang w:val="uk-UA" w:eastAsia="uk-UA"/>
        </w:rPr>
        <w:drawing>
          <wp:inline distT="0" distB="0" distL="0" distR="0" wp14:anchorId="198D44DC" wp14:editId="5B976A56">
            <wp:extent cx="3060000" cy="1947600"/>
            <wp:effectExtent l="0" t="0" r="762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60000" cy="1947600"/>
                    </a:xfrm>
                    <a:prstGeom prst="rect">
                      <a:avLst/>
                    </a:prstGeom>
                  </pic:spPr>
                </pic:pic>
              </a:graphicData>
            </a:graphic>
          </wp:inline>
        </w:drawing>
      </w:r>
    </w:p>
    <w:p w:rsidR="00385BC4" w:rsidRDefault="00385BC4" w:rsidP="00385BC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w:t>
      </w:r>
    </w:p>
    <w:p w:rsidR="00E25975" w:rsidRPr="00385BC4" w:rsidRDefault="00385BC4" w:rsidP="00385BC4">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3.21. Модуль Юнга (а), модуль всебічного стиску (б), модуль зсуву (в) та коефіцієнт Пуассона (г).</w:t>
      </w:r>
    </w:p>
    <w:p w:rsidR="00385BC4" w:rsidRPr="003D7B09" w:rsidRDefault="00385BC4" w:rsidP="00006F69">
      <w:pPr>
        <w:spacing w:after="0" w:line="360" w:lineRule="auto"/>
        <w:ind w:firstLine="720"/>
        <w:rPr>
          <w:rFonts w:ascii="Times New Roman" w:hAnsi="Times New Roman" w:cs="Times New Roman"/>
          <w:sz w:val="28"/>
          <w:szCs w:val="28"/>
          <w:lang w:val="ru-RU"/>
        </w:rPr>
      </w:pPr>
    </w:p>
    <w:p w:rsidR="00726FBB" w:rsidRPr="00940E18" w:rsidRDefault="00726FBB" w:rsidP="00726FB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одним великим пунктом у програмі </w:t>
      </w:r>
      <w:r w:rsidRPr="00655D67">
        <w:rPr>
          <w:rFonts w:ascii="Times New Roman" w:hAnsi="Times New Roman" w:cs="Times New Roman"/>
          <w:sz w:val="28"/>
          <w:szCs w:val="28"/>
          <w:lang w:val="uk-UA"/>
        </w:rPr>
        <w:t>JMatPro</w:t>
      </w:r>
      <w:r>
        <w:rPr>
          <w:rFonts w:ascii="Times New Roman" w:hAnsi="Times New Roman" w:cs="Times New Roman"/>
          <w:sz w:val="28"/>
          <w:szCs w:val="28"/>
          <w:lang w:val="uk-UA"/>
        </w:rPr>
        <w:t xml:space="preserve"> є «Механічні властивості» (технічні).</w:t>
      </w:r>
      <w:r w:rsidRPr="003D7B09">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У даному пункті приводяться діаграми зміцнення твердого розчину, які представляють залежності границі міцності, умовної границі текучості </w:t>
      </w:r>
      <w:r>
        <w:rPr>
          <w:rFonts w:ascii="Times New Roman" w:hAnsi="Times New Roman" w:cs="Times New Roman"/>
          <w:sz w:val="28"/>
          <w:szCs w:val="28"/>
          <w:lang w:val="uk-UA"/>
        </w:rPr>
        <w:sym w:font="Symbol" w:char="F073"/>
      </w:r>
      <w:r w:rsidRPr="00726FBB">
        <w:rPr>
          <w:rFonts w:ascii="Times New Roman" w:hAnsi="Times New Roman" w:cs="Times New Roman"/>
          <w:sz w:val="28"/>
          <w:szCs w:val="28"/>
          <w:vertAlign w:val="subscript"/>
          <w:lang w:val="uk-UA"/>
        </w:rPr>
        <w:t>0,2</w:t>
      </w:r>
      <w:r>
        <w:rPr>
          <w:rFonts w:ascii="Times New Roman" w:hAnsi="Times New Roman" w:cs="Times New Roman"/>
          <w:sz w:val="28"/>
          <w:szCs w:val="28"/>
          <w:lang w:val="uk-UA"/>
        </w:rPr>
        <w:t xml:space="preserve"> та твердості від розмірів зерен у сплаві. </w:t>
      </w:r>
      <w:r w:rsidR="00940E18">
        <w:rPr>
          <w:rFonts w:ascii="Times New Roman" w:hAnsi="Times New Roman" w:cs="Times New Roman"/>
          <w:sz w:val="28"/>
          <w:szCs w:val="28"/>
          <w:lang w:val="uk-UA"/>
        </w:rPr>
        <w:t>Дана залежність представлена на рис. 3.22.</w:t>
      </w:r>
      <w:r w:rsidR="00940E18" w:rsidRPr="003D7B09">
        <w:rPr>
          <w:rFonts w:ascii="Times New Roman" w:hAnsi="Times New Roman" w:cs="Times New Roman"/>
          <w:sz w:val="28"/>
          <w:szCs w:val="28"/>
          <w:lang w:val="ru-RU"/>
        </w:rPr>
        <w:t xml:space="preserve"> </w:t>
      </w:r>
      <w:r w:rsidR="00940E18">
        <w:rPr>
          <w:rFonts w:ascii="Times New Roman" w:hAnsi="Times New Roman" w:cs="Times New Roman"/>
          <w:sz w:val="28"/>
          <w:szCs w:val="28"/>
          <w:lang w:val="uk-UA"/>
        </w:rPr>
        <w:t>Тут приводяться дані для сплаву при кімнатній температурі 25</w:t>
      </w:r>
      <w:r w:rsidR="00940E18" w:rsidRPr="00940E18">
        <w:rPr>
          <w:rFonts w:ascii="Times New Roman" w:hAnsi="Times New Roman" w:cs="Times New Roman"/>
          <w:sz w:val="28"/>
          <w:szCs w:val="28"/>
          <w:vertAlign w:val="superscript"/>
          <w:lang w:val="uk-UA"/>
        </w:rPr>
        <w:t>о</w:t>
      </w:r>
      <w:r w:rsidR="00940E18">
        <w:rPr>
          <w:rFonts w:ascii="Times New Roman" w:hAnsi="Times New Roman" w:cs="Times New Roman"/>
          <w:sz w:val="28"/>
          <w:szCs w:val="28"/>
          <w:lang w:val="uk-UA"/>
        </w:rPr>
        <w:t>С після термічної обробки при 750</w:t>
      </w:r>
      <w:r w:rsidR="00940E18" w:rsidRPr="00940E18">
        <w:rPr>
          <w:rFonts w:ascii="Times New Roman" w:hAnsi="Times New Roman" w:cs="Times New Roman"/>
          <w:sz w:val="28"/>
          <w:szCs w:val="28"/>
          <w:vertAlign w:val="superscript"/>
          <w:lang w:val="uk-UA"/>
        </w:rPr>
        <w:t>о</w:t>
      </w:r>
      <w:r w:rsidR="00940E18">
        <w:rPr>
          <w:rFonts w:ascii="Times New Roman" w:hAnsi="Times New Roman" w:cs="Times New Roman"/>
          <w:sz w:val="28"/>
          <w:szCs w:val="28"/>
          <w:lang w:val="uk-UA"/>
        </w:rPr>
        <w:t>С. Для встановлення залежностей між напругами і мікротвердістю та розмірами зерен використано рівняння Холла-Петча.</w:t>
      </w:r>
    </w:p>
    <w:p w:rsidR="00940E18" w:rsidRDefault="007456D8" w:rsidP="00940E18">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AD74AD8" wp14:editId="105F2600">
            <wp:extent cx="2331991" cy="2586074"/>
            <wp:effectExtent l="0" t="0" r="0" b="508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33967"/>
                    <a:stretch/>
                  </pic:blipFill>
                  <pic:spPr bwMode="auto">
                    <a:xfrm>
                      <a:off x="0" y="0"/>
                      <a:ext cx="2349206" cy="2605165"/>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t xml:space="preserve"> </w:t>
      </w:r>
      <w:r w:rsidR="00940E18">
        <w:rPr>
          <w:noProof/>
          <w:lang w:val="uk-UA" w:eastAsia="uk-UA"/>
        </w:rPr>
        <w:drawing>
          <wp:inline distT="0" distB="0" distL="0" distR="0" wp14:anchorId="2D418633" wp14:editId="45C60ED8">
            <wp:extent cx="3554797" cy="2588042"/>
            <wp:effectExtent l="0" t="0" r="7620" b="3175"/>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70757" cy="2599662"/>
                    </a:xfrm>
                    <a:prstGeom prst="rect">
                      <a:avLst/>
                    </a:prstGeom>
                  </pic:spPr>
                </pic:pic>
              </a:graphicData>
            </a:graphic>
          </wp:inline>
        </w:drawing>
      </w:r>
    </w:p>
    <w:p w:rsidR="00940E18" w:rsidRPr="003D7B09" w:rsidRDefault="00940E18" w:rsidP="00940E18">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Рис. 3.22. Діаграми зміцнення твердого розчину</w:t>
      </w:r>
      <w:r w:rsidR="007456D8" w:rsidRPr="003D7B09">
        <w:rPr>
          <w:rFonts w:ascii="Times New Roman" w:hAnsi="Times New Roman" w:cs="Times New Roman"/>
          <w:sz w:val="28"/>
          <w:szCs w:val="28"/>
          <w:lang w:val="ru-RU"/>
        </w:rPr>
        <w:t xml:space="preserve"> </w:t>
      </w:r>
    </w:p>
    <w:p w:rsidR="00940E18" w:rsidRPr="003D7B09" w:rsidRDefault="00940E18" w:rsidP="00726FBB">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Із вказаного рисунка для кожної точки можна отримати діаграму розтягу</w:t>
      </w:r>
      <w:r w:rsidR="007456D8">
        <w:rPr>
          <w:rFonts w:ascii="Times New Roman" w:hAnsi="Times New Roman" w:cs="Times New Roman"/>
          <w:sz w:val="28"/>
          <w:szCs w:val="28"/>
          <w:lang w:val="uk-UA"/>
        </w:rPr>
        <w:t>, що відображає реальні напруги та у інженерному вигляді (коли сила ділиться на незмінну площу поперечного перерізу зразка)</w:t>
      </w:r>
      <w:r>
        <w:rPr>
          <w:rFonts w:ascii="Times New Roman" w:hAnsi="Times New Roman" w:cs="Times New Roman"/>
          <w:sz w:val="28"/>
          <w:szCs w:val="28"/>
          <w:lang w:val="uk-UA"/>
        </w:rPr>
        <w:t>.</w:t>
      </w:r>
      <w:r w:rsidR="007456D8">
        <w:rPr>
          <w:rFonts w:ascii="Times New Roman" w:hAnsi="Times New Roman" w:cs="Times New Roman"/>
          <w:sz w:val="28"/>
          <w:szCs w:val="28"/>
          <w:lang w:val="uk-UA"/>
        </w:rPr>
        <w:t xml:space="preserve"> Діаграми розтягу для зерен розміром 1 мкм та 20 мкм показано на рис. 3.23.</w:t>
      </w:r>
    </w:p>
    <w:p w:rsidR="00385BC4" w:rsidRDefault="007456D8" w:rsidP="00E66552">
      <w:pPr>
        <w:spacing w:after="0" w:line="360" w:lineRule="auto"/>
        <w:rPr>
          <w:rFonts w:ascii="Times New Roman" w:hAnsi="Times New Roman" w:cs="Times New Roman"/>
          <w:sz w:val="28"/>
          <w:szCs w:val="28"/>
        </w:rPr>
      </w:pPr>
      <w:r>
        <w:rPr>
          <w:noProof/>
          <w:lang w:val="uk-UA" w:eastAsia="uk-UA"/>
        </w:rPr>
        <w:drawing>
          <wp:inline distT="0" distB="0" distL="0" distR="0" wp14:anchorId="5A3456C6" wp14:editId="24F1CFC2">
            <wp:extent cx="3060000" cy="1760400"/>
            <wp:effectExtent l="0" t="0" r="762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60000" cy="1760400"/>
                    </a:xfrm>
                    <a:prstGeom prst="rect">
                      <a:avLst/>
                    </a:prstGeom>
                  </pic:spPr>
                </pic:pic>
              </a:graphicData>
            </a:graphic>
          </wp:inline>
        </w:drawing>
      </w:r>
      <w:r w:rsidR="00E66552">
        <w:rPr>
          <w:noProof/>
          <w:lang w:val="uk-UA" w:eastAsia="uk-UA"/>
        </w:rPr>
        <w:drawing>
          <wp:inline distT="0" distB="0" distL="0" distR="0" wp14:anchorId="6BBC198B" wp14:editId="2A2CE20F">
            <wp:extent cx="3060000" cy="1796400"/>
            <wp:effectExtent l="0" t="0" r="762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60000" cy="1796400"/>
                    </a:xfrm>
                    <a:prstGeom prst="rect">
                      <a:avLst/>
                    </a:prstGeom>
                  </pic:spPr>
                </pic:pic>
              </a:graphicData>
            </a:graphic>
          </wp:inline>
        </w:drawing>
      </w:r>
    </w:p>
    <w:p w:rsidR="00E66552" w:rsidRPr="00E66552" w:rsidRDefault="00E66552" w:rsidP="00E6655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p>
    <w:p w:rsidR="00385BC4" w:rsidRDefault="007456D8" w:rsidP="007456D8">
      <w:pPr>
        <w:spacing w:after="0" w:line="360" w:lineRule="auto"/>
        <w:rPr>
          <w:rFonts w:ascii="Times New Roman" w:hAnsi="Times New Roman" w:cs="Times New Roman"/>
          <w:sz w:val="28"/>
          <w:szCs w:val="28"/>
        </w:rPr>
      </w:pPr>
      <w:r>
        <w:rPr>
          <w:noProof/>
          <w:lang w:val="uk-UA" w:eastAsia="uk-UA"/>
        </w:rPr>
        <w:drawing>
          <wp:inline distT="0" distB="0" distL="0" distR="0" wp14:anchorId="16E916F8" wp14:editId="0722E072">
            <wp:extent cx="3060000" cy="1789200"/>
            <wp:effectExtent l="0" t="0" r="7620" b="1905"/>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60000" cy="1789200"/>
                    </a:xfrm>
                    <a:prstGeom prst="rect">
                      <a:avLst/>
                    </a:prstGeom>
                  </pic:spPr>
                </pic:pic>
              </a:graphicData>
            </a:graphic>
          </wp:inline>
        </w:drawing>
      </w:r>
      <w:r>
        <w:rPr>
          <w:noProof/>
          <w:lang w:val="uk-UA" w:eastAsia="uk-UA"/>
        </w:rPr>
        <w:drawing>
          <wp:inline distT="0" distB="0" distL="0" distR="0" wp14:anchorId="6009194E" wp14:editId="581C9F66">
            <wp:extent cx="3013732" cy="1818876"/>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21171" cy="1823366"/>
                    </a:xfrm>
                    <a:prstGeom prst="rect">
                      <a:avLst/>
                    </a:prstGeom>
                  </pic:spPr>
                </pic:pic>
              </a:graphicData>
            </a:graphic>
          </wp:inline>
        </w:drawing>
      </w:r>
    </w:p>
    <w:p w:rsidR="00E66552" w:rsidRPr="00E66552" w:rsidRDefault="00E66552" w:rsidP="00E6655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w:t>
      </w:r>
    </w:p>
    <w:p w:rsidR="00385BC4" w:rsidRPr="00E66552" w:rsidRDefault="00E66552" w:rsidP="00E66552">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3.23. Діаграми розтягу для сплавів із розміром зерен 1 мкм (а, б) та 20 мкм (в, г), представлені у реальному (а, в) та інженерному (б, г) виглядах</w:t>
      </w:r>
    </w:p>
    <w:p w:rsidR="00E66552" w:rsidRPr="003D7B09" w:rsidRDefault="00E66552" w:rsidP="00006F69">
      <w:pPr>
        <w:spacing w:after="0" w:line="360" w:lineRule="auto"/>
        <w:ind w:firstLine="720"/>
        <w:rPr>
          <w:rFonts w:ascii="Times New Roman" w:hAnsi="Times New Roman" w:cs="Times New Roman"/>
          <w:sz w:val="28"/>
          <w:szCs w:val="28"/>
          <w:lang w:val="ru-RU"/>
        </w:rPr>
      </w:pPr>
    </w:p>
    <w:p w:rsidR="00E66552" w:rsidRPr="003D7B09" w:rsidRDefault="00DE0CF4" w:rsidP="00E66552">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Як видно з рис. 3.</w:t>
      </w:r>
      <w:r w:rsidR="00E66552">
        <w:rPr>
          <w:rFonts w:ascii="Times New Roman" w:hAnsi="Times New Roman" w:cs="Times New Roman"/>
          <w:sz w:val="28"/>
          <w:szCs w:val="28"/>
          <w:lang w:val="uk-UA"/>
        </w:rPr>
        <w:t>2</w:t>
      </w:r>
      <w:r>
        <w:rPr>
          <w:rFonts w:ascii="Times New Roman" w:hAnsi="Times New Roman" w:cs="Times New Roman"/>
          <w:sz w:val="28"/>
          <w:szCs w:val="28"/>
          <w:lang w:val="uk-UA"/>
        </w:rPr>
        <w:t>3</w:t>
      </w:r>
      <w:r w:rsidR="00E66552">
        <w:rPr>
          <w:rFonts w:ascii="Times New Roman" w:hAnsi="Times New Roman" w:cs="Times New Roman"/>
          <w:sz w:val="28"/>
          <w:szCs w:val="28"/>
          <w:lang w:val="uk-UA"/>
        </w:rPr>
        <w:t xml:space="preserve">, із ростом розміру зерен величина напруг, що відповідають границі міцності зменшується від 721.7 МПа до 511,5 МПа. Модуль Юнга залишається сталим, а твердість зменшується від 247,2 до </w:t>
      </w:r>
      <w:r w:rsidR="00E66552" w:rsidRPr="003D7B09">
        <w:rPr>
          <w:rFonts w:ascii="Times New Roman" w:hAnsi="Times New Roman" w:cs="Times New Roman"/>
          <w:sz w:val="28"/>
          <w:szCs w:val="28"/>
          <w:lang w:val="ru-RU"/>
        </w:rPr>
        <w:t>174.5</w:t>
      </w:r>
      <w:r w:rsidR="00002C5E" w:rsidRPr="003D7B09">
        <w:rPr>
          <w:rFonts w:ascii="Times New Roman" w:hAnsi="Times New Roman" w:cs="Times New Roman"/>
          <w:sz w:val="28"/>
          <w:szCs w:val="28"/>
          <w:lang w:val="ru-RU"/>
        </w:rPr>
        <w:t xml:space="preserve"> </w:t>
      </w:r>
      <w:r w:rsidR="00002C5E">
        <w:rPr>
          <w:rFonts w:ascii="Times New Roman" w:hAnsi="Times New Roman" w:cs="Times New Roman"/>
          <w:sz w:val="28"/>
          <w:szCs w:val="28"/>
        </w:rPr>
        <w:t>VPN</w:t>
      </w:r>
      <w:r w:rsidR="00002C5E" w:rsidRPr="003D7B09">
        <w:rPr>
          <w:rFonts w:ascii="Times New Roman" w:hAnsi="Times New Roman" w:cs="Times New Roman"/>
          <w:sz w:val="28"/>
          <w:szCs w:val="28"/>
          <w:lang w:val="ru-RU"/>
        </w:rPr>
        <w:t>.</w:t>
      </w:r>
    </w:p>
    <w:p w:rsidR="00E66552" w:rsidRPr="003D7B09" w:rsidRDefault="00E66552" w:rsidP="00006F69">
      <w:pPr>
        <w:spacing w:after="0" w:line="360" w:lineRule="auto"/>
        <w:ind w:firstLine="720"/>
        <w:rPr>
          <w:rFonts w:ascii="Times New Roman" w:hAnsi="Times New Roman" w:cs="Times New Roman"/>
          <w:sz w:val="28"/>
          <w:szCs w:val="28"/>
          <w:lang w:val="ru-RU"/>
        </w:rPr>
      </w:pPr>
    </w:p>
    <w:p w:rsidR="00394FB4" w:rsidRPr="003D7B09" w:rsidRDefault="00394FB4">
      <w:pPr>
        <w:rPr>
          <w:rFonts w:ascii="Times New Roman" w:hAnsi="Times New Roman" w:cs="Times New Roman"/>
          <w:sz w:val="28"/>
          <w:szCs w:val="28"/>
          <w:lang w:val="ru-RU"/>
        </w:rPr>
      </w:pPr>
      <w:r>
        <w:rPr>
          <w:rFonts w:ascii="Times New Roman" w:hAnsi="Times New Roman" w:cs="Times New Roman"/>
          <w:sz w:val="28"/>
          <w:szCs w:val="28"/>
          <w:lang w:val="uk-UA"/>
        </w:rPr>
        <w:br w:type="page"/>
      </w:r>
    </w:p>
    <w:p w:rsidR="007E277B" w:rsidRPr="00655D67" w:rsidRDefault="0017604C" w:rsidP="007E277B">
      <w:pPr>
        <w:pStyle w:val="3"/>
        <w:spacing w:line="360" w:lineRule="auto"/>
        <w:ind w:left="709"/>
        <w:rPr>
          <w:rFonts w:ascii="Times New Roman" w:hAnsi="Times New Roman" w:cs="Times New Roman"/>
          <w:color w:val="auto"/>
          <w:sz w:val="28"/>
          <w:lang w:val="uk-UA"/>
        </w:rPr>
      </w:pPr>
      <w:bookmarkStart w:id="22" w:name="_Toc153154442"/>
      <w:bookmarkStart w:id="23" w:name="_Toc88180536"/>
      <w:bookmarkStart w:id="24" w:name="_Toc88181043"/>
      <w:r>
        <w:rPr>
          <w:rFonts w:ascii="Times New Roman" w:hAnsi="Times New Roman" w:cs="Times New Roman"/>
          <w:color w:val="auto"/>
          <w:sz w:val="28"/>
          <w:lang w:val="uk-UA"/>
        </w:rPr>
        <w:lastRenderedPageBreak/>
        <w:t>3</w:t>
      </w:r>
      <w:r w:rsidR="007E277B" w:rsidRPr="00655D67">
        <w:rPr>
          <w:rFonts w:ascii="Times New Roman" w:hAnsi="Times New Roman" w:cs="Times New Roman"/>
          <w:color w:val="auto"/>
          <w:sz w:val="28"/>
          <w:lang w:val="uk-UA"/>
        </w:rPr>
        <w:t>.2.</w:t>
      </w:r>
      <w:r w:rsidR="00006F69" w:rsidRPr="00655D67">
        <w:rPr>
          <w:rFonts w:ascii="Times New Roman" w:hAnsi="Times New Roman" w:cs="Times New Roman"/>
          <w:color w:val="auto"/>
          <w:sz w:val="28"/>
          <w:lang w:val="uk-UA"/>
        </w:rPr>
        <w:t>2</w:t>
      </w:r>
      <w:r w:rsidR="007E277B" w:rsidRPr="00655D67">
        <w:rPr>
          <w:rFonts w:ascii="Times New Roman" w:hAnsi="Times New Roman" w:cs="Times New Roman"/>
          <w:color w:val="auto"/>
          <w:sz w:val="28"/>
          <w:lang w:val="uk-UA"/>
        </w:rPr>
        <w:t>. Характеристики та властивості сплаву</w:t>
      </w:r>
      <w:r w:rsidR="00BB74C2" w:rsidRPr="00655D67">
        <w:rPr>
          <w:rFonts w:ascii="Times New Roman" w:hAnsi="Times New Roman" w:cs="Times New Roman"/>
          <w:color w:val="auto"/>
          <w:sz w:val="28"/>
          <w:lang w:val="uk-UA"/>
        </w:rPr>
        <w:t xml:space="preserve"> </w:t>
      </w:r>
      <w:r w:rsidR="00606104" w:rsidRPr="00606104">
        <w:rPr>
          <w:rFonts w:ascii="Times New Roman" w:hAnsi="Times New Roman" w:cs="Times New Roman"/>
          <w:color w:val="auto"/>
          <w:sz w:val="28"/>
          <w:lang w:val="uk-UA"/>
        </w:rPr>
        <w:t>Ti6Al4V</w:t>
      </w:r>
      <w:bookmarkEnd w:id="22"/>
    </w:p>
    <w:bookmarkEnd w:id="23"/>
    <w:bookmarkEnd w:id="24"/>
    <w:p w:rsidR="002823F9" w:rsidRDefault="007E277B" w:rsidP="002823F9">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 xml:space="preserve">Розглянемо у програмі JMatPro сплав </w:t>
      </w:r>
      <w:r w:rsidR="00367DB9" w:rsidRPr="00B0587E">
        <w:rPr>
          <w:rFonts w:ascii="Times New Roman" w:hAnsi="Times New Roman" w:cs="Times New Roman"/>
          <w:sz w:val="28"/>
          <w:szCs w:val="28"/>
          <w:lang w:val="uk-UA"/>
        </w:rPr>
        <w:t>Ti6Al4V</w:t>
      </w:r>
      <w:r w:rsidR="00367DB9" w:rsidRPr="00655D67">
        <w:rPr>
          <w:rFonts w:ascii="Times New Roman" w:hAnsi="Times New Roman" w:cs="Times New Roman"/>
          <w:sz w:val="28"/>
          <w:szCs w:val="28"/>
          <w:lang w:val="uk-UA"/>
        </w:rPr>
        <w:t xml:space="preserve"> </w:t>
      </w:r>
      <w:r w:rsidR="002823F9" w:rsidRPr="00655D67">
        <w:rPr>
          <w:rFonts w:ascii="Times New Roman" w:hAnsi="Times New Roman" w:cs="Times New Roman"/>
          <w:sz w:val="28"/>
          <w:szCs w:val="28"/>
          <w:lang w:val="uk-UA"/>
        </w:rPr>
        <w:t xml:space="preserve">складу Ti 88.688 Al 4.38 Fe 1.98 Mo 1.87 V 2.98 C 0.008 O 0.09 N 0.004 </w:t>
      </w:r>
      <w:r w:rsidRPr="00655D67">
        <w:rPr>
          <w:rFonts w:ascii="Times New Roman" w:hAnsi="Times New Roman" w:cs="Times New Roman"/>
          <w:sz w:val="28"/>
          <w:szCs w:val="28"/>
          <w:lang w:val="uk-UA"/>
        </w:rPr>
        <w:t>wt(%)</w:t>
      </w:r>
      <w:r w:rsidR="002823F9" w:rsidRPr="00655D67">
        <w:rPr>
          <w:rFonts w:ascii="Times New Roman" w:hAnsi="Times New Roman" w:cs="Times New Roman"/>
          <w:sz w:val="28"/>
          <w:szCs w:val="28"/>
          <w:lang w:val="uk-UA"/>
        </w:rPr>
        <w:t>.</w:t>
      </w:r>
    </w:p>
    <w:p w:rsidR="007E277B" w:rsidRPr="00655D67" w:rsidRDefault="00BD3B03" w:rsidP="005F7C8F">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94B18DA" wp14:editId="211140F2">
            <wp:extent cx="4800600" cy="3130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09994" cy="3136997"/>
                    </a:xfrm>
                    <a:prstGeom prst="rect">
                      <a:avLst/>
                    </a:prstGeom>
                  </pic:spPr>
                </pic:pic>
              </a:graphicData>
            </a:graphic>
          </wp:inline>
        </w:drawing>
      </w:r>
      <w:r w:rsidRPr="00655D67">
        <w:rPr>
          <w:noProof/>
        </w:rPr>
        <w:t xml:space="preserve"> </w:t>
      </w:r>
    </w:p>
    <w:p w:rsidR="007E277B" w:rsidRPr="00655D67" w:rsidRDefault="00D86407" w:rsidP="005F7C8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7E277B" w:rsidRPr="00655D67">
        <w:rPr>
          <w:rFonts w:ascii="Times New Roman" w:hAnsi="Times New Roman" w:cs="Times New Roman"/>
          <w:sz w:val="28"/>
          <w:szCs w:val="28"/>
          <w:lang w:val="uk-UA"/>
        </w:rPr>
        <w:t>3</w:t>
      </w:r>
      <w:r>
        <w:rPr>
          <w:rFonts w:ascii="Times New Roman" w:hAnsi="Times New Roman" w:cs="Times New Roman"/>
          <w:sz w:val="28"/>
          <w:szCs w:val="28"/>
          <w:lang w:val="uk-UA"/>
        </w:rPr>
        <w:t>.24</w:t>
      </w:r>
      <w:r w:rsidR="007E277B" w:rsidRPr="00655D67">
        <w:rPr>
          <w:rFonts w:ascii="Times New Roman" w:hAnsi="Times New Roman" w:cs="Times New Roman"/>
          <w:sz w:val="28"/>
          <w:szCs w:val="28"/>
          <w:lang w:val="uk-UA"/>
        </w:rPr>
        <w:t xml:space="preserve"> </w:t>
      </w:r>
      <w:r w:rsidR="00606104">
        <w:rPr>
          <w:rFonts w:ascii="Times New Roman" w:hAnsi="Times New Roman" w:cs="Times New Roman"/>
          <w:sz w:val="28"/>
          <w:szCs w:val="28"/>
          <w:lang w:val="uk-UA"/>
        </w:rPr>
        <w:t xml:space="preserve">Фазовий </w:t>
      </w:r>
      <w:r w:rsidR="00606104" w:rsidRPr="00655D67">
        <w:rPr>
          <w:rFonts w:ascii="Times New Roman" w:hAnsi="Times New Roman" w:cs="Times New Roman"/>
          <w:sz w:val="28"/>
          <w:szCs w:val="28"/>
          <w:lang w:val="uk-UA"/>
        </w:rPr>
        <w:t>склад сплаву</w:t>
      </w:r>
    </w:p>
    <w:p w:rsidR="002823F9" w:rsidRPr="00655D67" w:rsidRDefault="002823F9" w:rsidP="007E277B">
      <w:pPr>
        <w:spacing w:after="0" w:line="360" w:lineRule="auto"/>
        <w:ind w:firstLine="720"/>
        <w:jc w:val="both"/>
        <w:rPr>
          <w:rFonts w:ascii="Times New Roman" w:hAnsi="Times New Roman" w:cs="Times New Roman"/>
          <w:sz w:val="28"/>
          <w:szCs w:val="28"/>
          <w:lang w:val="uk-UA"/>
        </w:rPr>
      </w:pPr>
    </w:p>
    <w:p w:rsidR="007E277B" w:rsidRPr="00655D67" w:rsidRDefault="00D86407" w:rsidP="005F7C8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w:t>
      </w:r>
      <w:r w:rsidR="007E277B" w:rsidRPr="00655D67">
        <w:rPr>
          <w:rFonts w:ascii="Times New Roman" w:hAnsi="Times New Roman" w:cs="Times New Roman"/>
          <w:sz w:val="28"/>
          <w:szCs w:val="28"/>
          <w:lang w:val="uk-UA"/>
        </w:rPr>
        <w:t>3</w:t>
      </w:r>
      <w:r>
        <w:rPr>
          <w:rFonts w:ascii="Times New Roman" w:hAnsi="Times New Roman" w:cs="Times New Roman"/>
          <w:sz w:val="28"/>
          <w:szCs w:val="28"/>
          <w:lang w:val="uk-UA"/>
        </w:rPr>
        <w:t>.24</w:t>
      </w:r>
      <w:r w:rsidR="007E277B" w:rsidRPr="00655D67">
        <w:rPr>
          <w:rFonts w:ascii="Times New Roman" w:hAnsi="Times New Roman" w:cs="Times New Roman"/>
          <w:sz w:val="28"/>
          <w:szCs w:val="28"/>
          <w:lang w:val="uk-UA"/>
        </w:rPr>
        <w:t xml:space="preserve"> представлено зміну фаз в сплаві у широкому діапазоні температур, зокрема при переході сплаву із твердого стану в рідкий. Детально склад сплаву за певної температури можна подивитися на діа</w:t>
      </w:r>
      <w:r>
        <w:rPr>
          <w:rFonts w:ascii="Times New Roman" w:hAnsi="Times New Roman" w:cs="Times New Roman"/>
          <w:sz w:val="28"/>
          <w:szCs w:val="28"/>
          <w:lang w:val="uk-UA"/>
        </w:rPr>
        <w:t>грамі (рис. 3.25</w:t>
      </w:r>
      <w:r w:rsidR="007E277B" w:rsidRPr="00655D67">
        <w:rPr>
          <w:rFonts w:ascii="Times New Roman" w:hAnsi="Times New Roman" w:cs="Times New Roman"/>
          <w:sz w:val="28"/>
          <w:szCs w:val="28"/>
          <w:lang w:val="uk-UA"/>
        </w:rPr>
        <w:t>).</w:t>
      </w: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39A7E133" wp14:editId="3604351A">
            <wp:extent cx="4251960" cy="254705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66945" cy="2556027"/>
                    </a:xfrm>
                    <a:prstGeom prst="rect">
                      <a:avLst/>
                    </a:prstGeom>
                  </pic:spPr>
                </pic:pic>
              </a:graphicData>
            </a:graphic>
          </wp:inline>
        </w:drawing>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3.25</w:t>
      </w:r>
      <w:r w:rsidR="007E277B" w:rsidRPr="00655D67">
        <w:rPr>
          <w:rFonts w:ascii="Times New Roman" w:hAnsi="Times New Roman" w:cs="Times New Roman"/>
          <w:sz w:val="28"/>
          <w:szCs w:val="28"/>
          <w:lang w:val="uk-UA"/>
        </w:rPr>
        <w:t xml:space="preserve">. </w:t>
      </w:r>
      <w:r w:rsidR="00BD3B03">
        <w:rPr>
          <w:rFonts w:ascii="Times New Roman" w:hAnsi="Times New Roman" w:cs="Times New Roman"/>
          <w:sz w:val="28"/>
          <w:szCs w:val="28"/>
          <w:lang w:val="uk-UA"/>
        </w:rPr>
        <w:t>Склад сплаву при температурі 170</w:t>
      </w:r>
      <w:r w:rsidR="007E277B" w:rsidRPr="00655D67">
        <w:rPr>
          <w:rFonts w:ascii="Times New Roman" w:hAnsi="Times New Roman" w:cs="Times New Roman"/>
          <w:sz w:val="28"/>
          <w:szCs w:val="28"/>
          <w:lang w:val="uk-UA"/>
        </w:rPr>
        <w:t>0 ℃</w:t>
      </w:r>
    </w:p>
    <w:p w:rsidR="007E277B" w:rsidRPr="00655D67" w:rsidRDefault="007E277B" w:rsidP="007E277B">
      <w:pPr>
        <w:spacing w:after="0" w:line="360" w:lineRule="auto"/>
        <w:jc w:val="both"/>
        <w:rPr>
          <w:rFonts w:ascii="Times New Roman" w:hAnsi="Times New Roman" w:cs="Times New Roman"/>
          <w:sz w:val="28"/>
          <w:szCs w:val="28"/>
          <w:lang w:val="uk-UA"/>
        </w:rPr>
      </w:pPr>
    </w:p>
    <w:p w:rsidR="007E277B" w:rsidRPr="00655D67" w:rsidRDefault="007E277B" w:rsidP="007E277B">
      <w:pPr>
        <w:spacing w:after="0" w:line="360" w:lineRule="auto"/>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Розглянемо термодинамічні параметри сплаву.</w:t>
      </w:r>
    </w:p>
    <w:p w:rsidR="007E277B" w:rsidRPr="00655D67" w:rsidRDefault="00D86407" w:rsidP="007E277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 3.26</w:t>
      </w:r>
      <w:r w:rsidR="007E277B" w:rsidRPr="00655D67">
        <w:rPr>
          <w:rFonts w:ascii="Times New Roman" w:hAnsi="Times New Roman" w:cs="Times New Roman"/>
          <w:sz w:val="28"/>
          <w:szCs w:val="28"/>
          <w:lang w:val="uk-UA"/>
        </w:rPr>
        <w:t xml:space="preserve"> представлено потенціальну енергію Гіббса для сплаву</w:t>
      </w:r>
    </w:p>
    <w:p w:rsidR="007E277B" w:rsidRPr="00655D67" w:rsidRDefault="00BD3B03" w:rsidP="00606104">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ED8A7DE" wp14:editId="7F5792FB">
            <wp:extent cx="4305300" cy="279095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18829" cy="2799728"/>
                    </a:xfrm>
                    <a:prstGeom prst="rect">
                      <a:avLst/>
                    </a:prstGeom>
                  </pic:spPr>
                </pic:pic>
              </a:graphicData>
            </a:graphic>
          </wp:inline>
        </w:drawing>
      </w:r>
      <w:r w:rsidRPr="00655D67">
        <w:rPr>
          <w:noProof/>
        </w:rPr>
        <w:t xml:space="preserve"> </w:t>
      </w:r>
    </w:p>
    <w:p w:rsidR="007E277B" w:rsidRPr="00655D67" w:rsidRDefault="00D86407" w:rsidP="0060610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3.26</w:t>
      </w:r>
      <w:r w:rsidR="007E277B" w:rsidRPr="00655D67">
        <w:rPr>
          <w:rFonts w:ascii="Times New Roman" w:hAnsi="Times New Roman" w:cs="Times New Roman"/>
          <w:sz w:val="28"/>
          <w:szCs w:val="28"/>
          <w:lang w:val="uk-UA"/>
        </w:rPr>
        <w:t xml:space="preserve"> </w:t>
      </w:r>
      <w:r w:rsidR="00606104" w:rsidRPr="00655D67">
        <w:rPr>
          <w:rFonts w:ascii="Times New Roman" w:hAnsi="Times New Roman" w:cs="Times New Roman"/>
          <w:sz w:val="28"/>
          <w:szCs w:val="28"/>
          <w:lang w:val="uk-UA"/>
        </w:rPr>
        <w:t>Енергія Гіббса сплаву</w:t>
      </w:r>
    </w:p>
    <w:p w:rsidR="005F7C8F" w:rsidRDefault="005F7C8F" w:rsidP="005F7C8F">
      <w:pPr>
        <w:shd w:val="clear" w:color="auto" w:fill="FFFFFF"/>
        <w:spacing w:after="0" w:line="360" w:lineRule="auto"/>
        <w:ind w:firstLine="709"/>
        <w:jc w:val="both"/>
        <w:rPr>
          <w:rFonts w:ascii="Times New Roman" w:hAnsi="Times New Roman" w:cs="Times New Roman"/>
          <w:sz w:val="28"/>
          <w:szCs w:val="28"/>
          <w:lang w:val="uk-UA"/>
        </w:rPr>
      </w:pPr>
    </w:p>
    <w:p w:rsidR="007E277B" w:rsidRDefault="007E277B" w:rsidP="00606104">
      <w:pPr>
        <w:spacing w:after="0" w:line="360" w:lineRule="auto"/>
        <w:ind w:firstLine="709"/>
        <w:jc w:val="both"/>
        <w:rPr>
          <w:lang w:val="uk-UA"/>
        </w:rPr>
      </w:pPr>
      <w:r w:rsidRPr="00655D67">
        <w:rPr>
          <w:rFonts w:ascii="Times New Roman" w:hAnsi="Times New Roman" w:cs="Times New Roman"/>
          <w:sz w:val="28"/>
          <w:szCs w:val="28"/>
          <w:lang w:val="uk-UA"/>
        </w:rPr>
        <w:t>Залежність питомої теплоємності сплаву від темп</w:t>
      </w:r>
      <w:r w:rsidR="00D86407">
        <w:rPr>
          <w:rFonts w:ascii="Times New Roman" w:hAnsi="Times New Roman" w:cs="Times New Roman"/>
          <w:sz w:val="28"/>
          <w:szCs w:val="28"/>
          <w:lang w:val="uk-UA"/>
        </w:rPr>
        <w:t>ератури представлено на рис. 3.27</w:t>
      </w:r>
      <w:r w:rsidRPr="00655D67">
        <w:rPr>
          <w:rFonts w:ascii="Times New Roman" w:hAnsi="Times New Roman" w:cs="Times New Roman"/>
          <w:sz w:val="28"/>
          <w:szCs w:val="28"/>
          <w:lang w:val="uk-UA"/>
        </w:rPr>
        <w:t>.</w:t>
      </w:r>
      <w:r w:rsidRPr="00655D67">
        <w:rPr>
          <w:lang w:val="uk-UA"/>
        </w:rPr>
        <w:t xml:space="preserve"> </w:t>
      </w: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4D404AB" wp14:editId="4AC74167">
            <wp:extent cx="4572000" cy="266939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84666" cy="2676794"/>
                    </a:xfrm>
                    <a:prstGeom prst="rect">
                      <a:avLst/>
                    </a:prstGeom>
                  </pic:spPr>
                </pic:pic>
              </a:graphicData>
            </a:graphic>
          </wp:inline>
        </w:drawing>
      </w:r>
    </w:p>
    <w:p w:rsidR="007E277B" w:rsidRPr="00655D67" w:rsidRDefault="00D86407" w:rsidP="007E277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3.27</w:t>
      </w:r>
      <w:r w:rsidR="007E277B" w:rsidRPr="00655D67">
        <w:rPr>
          <w:rFonts w:ascii="Times New Roman" w:hAnsi="Times New Roman" w:cs="Times New Roman"/>
          <w:sz w:val="28"/>
          <w:szCs w:val="28"/>
          <w:lang w:val="uk-UA"/>
        </w:rPr>
        <w:t>.Залежність питомої теплоємності сплаву від температури</w:t>
      </w:r>
    </w:p>
    <w:p w:rsidR="00606104" w:rsidRDefault="00606104" w:rsidP="007E277B">
      <w:pPr>
        <w:spacing w:after="0" w:line="360" w:lineRule="auto"/>
        <w:ind w:firstLine="709"/>
        <w:jc w:val="both"/>
        <w:rPr>
          <w:rFonts w:ascii="Times New Roman" w:hAnsi="Times New Roman" w:cs="Times New Roman"/>
          <w:sz w:val="28"/>
          <w:szCs w:val="28"/>
          <w:lang w:val="uk-UA"/>
        </w:rPr>
      </w:pPr>
    </w:p>
    <w:p w:rsidR="007E277B" w:rsidRPr="00655D67" w:rsidRDefault="007E277B" w:rsidP="007E277B">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lastRenderedPageBreak/>
        <w:t>Залежність ентальпії сплаву від темп</w:t>
      </w:r>
      <w:r w:rsidR="00D86407">
        <w:rPr>
          <w:rFonts w:ascii="Times New Roman" w:hAnsi="Times New Roman" w:cs="Times New Roman"/>
          <w:sz w:val="28"/>
          <w:szCs w:val="28"/>
          <w:lang w:val="uk-UA"/>
        </w:rPr>
        <w:t>ератури представлено на рис. 3.28</w:t>
      </w:r>
      <w:r w:rsidRPr="00655D67">
        <w:rPr>
          <w:rFonts w:ascii="Times New Roman" w:hAnsi="Times New Roman" w:cs="Times New Roman"/>
          <w:sz w:val="28"/>
          <w:szCs w:val="28"/>
          <w:lang w:val="uk-UA"/>
        </w:rPr>
        <w:t>.</w:t>
      </w: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318E18CA" wp14:editId="29B56D07">
            <wp:extent cx="4617720" cy="2661301"/>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38389" cy="2673213"/>
                    </a:xfrm>
                    <a:prstGeom prst="rect">
                      <a:avLst/>
                    </a:prstGeom>
                  </pic:spPr>
                </pic:pic>
              </a:graphicData>
            </a:graphic>
          </wp:inline>
        </w:drawing>
      </w:r>
    </w:p>
    <w:p w:rsidR="007E277B" w:rsidRPr="00655D67" w:rsidRDefault="00D86407" w:rsidP="007E277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3.28</w:t>
      </w:r>
      <w:r w:rsidR="007E277B" w:rsidRPr="00655D67">
        <w:rPr>
          <w:rFonts w:ascii="Times New Roman" w:hAnsi="Times New Roman" w:cs="Times New Roman"/>
          <w:sz w:val="28"/>
          <w:szCs w:val="28"/>
          <w:lang w:val="uk-UA"/>
        </w:rPr>
        <w:t xml:space="preserve">. </w:t>
      </w:r>
      <w:r w:rsidR="00606104" w:rsidRPr="00655D67">
        <w:rPr>
          <w:rFonts w:ascii="Times New Roman" w:hAnsi="Times New Roman" w:cs="Times New Roman"/>
          <w:sz w:val="28"/>
          <w:szCs w:val="28"/>
          <w:lang w:val="uk-UA"/>
        </w:rPr>
        <w:t>Ентальпі</w:t>
      </w:r>
      <w:r w:rsidR="00606104">
        <w:rPr>
          <w:rFonts w:ascii="Times New Roman" w:hAnsi="Times New Roman" w:cs="Times New Roman"/>
          <w:sz w:val="28"/>
          <w:szCs w:val="28"/>
          <w:lang w:val="uk-UA"/>
        </w:rPr>
        <w:t>я</w:t>
      </w:r>
      <w:r w:rsidR="00606104" w:rsidRPr="00655D67">
        <w:rPr>
          <w:rFonts w:ascii="Times New Roman" w:hAnsi="Times New Roman" w:cs="Times New Roman"/>
          <w:sz w:val="28"/>
          <w:szCs w:val="28"/>
          <w:lang w:val="uk-UA"/>
        </w:rPr>
        <w:t xml:space="preserve"> </w:t>
      </w:r>
      <w:r w:rsidR="007E277B" w:rsidRPr="00655D67">
        <w:rPr>
          <w:rFonts w:ascii="Times New Roman" w:hAnsi="Times New Roman" w:cs="Times New Roman"/>
          <w:sz w:val="28"/>
          <w:szCs w:val="28"/>
          <w:lang w:val="uk-UA"/>
        </w:rPr>
        <w:t>сплаву.</w:t>
      </w:r>
    </w:p>
    <w:p w:rsidR="007E277B" w:rsidRPr="00655D67" w:rsidRDefault="007E277B" w:rsidP="007E277B">
      <w:pPr>
        <w:spacing w:after="0" w:line="360" w:lineRule="auto"/>
        <w:ind w:firstLine="720"/>
        <w:jc w:val="both"/>
        <w:rPr>
          <w:rFonts w:ascii="Times New Roman" w:hAnsi="Times New Roman" w:cs="Times New Roman"/>
          <w:sz w:val="28"/>
          <w:szCs w:val="28"/>
          <w:lang w:val="uk-UA"/>
        </w:rPr>
      </w:pPr>
    </w:p>
    <w:p w:rsidR="007E277B" w:rsidRPr="00655D67" w:rsidRDefault="007E277B" w:rsidP="007E277B">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Розрахована ентальпія кожної фази сплаву представлена</w:t>
      </w:r>
      <w:r w:rsidR="00D86407">
        <w:rPr>
          <w:rFonts w:ascii="Times New Roman" w:hAnsi="Times New Roman" w:cs="Times New Roman"/>
          <w:sz w:val="28"/>
          <w:szCs w:val="28"/>
          <w:lang w:val="uk-UA"/>
        </w:rPr>
        <w:t xml:space="preserve"> на рис. 3.29</w:t>
      </w:r>
      <w:r w:rsidRPr="00655D67">
        <w:rPr>
          <w:rFonts w:ascii="Times New Roman" w:hAnsi="Times New Roman" w:cs="Times New Roman"/>
          <w:sz w:val="28"/>
          <w:szCs w:val="28"/>
          <w:lang w:val="uk-UA"/>
        </w:rPr>
        <w:t>.</w:t>
      </w: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8F57034" wp14:editId="623F5AD8">
            <wp:extent cx="4404360" cy="28251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26448" cy="2839341"/>
                    </a:xfrm>
                    <a:prstGeom prst="rect">
                      <a:avLst/>
                    </a:prstGeom>
                  </pic:spPr>
                </pic:pic>
              </a:graphicData>
            </a:graphic>
          </wp:inline>
        </w:drawing>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3.29</w:t>
      </w:r>
      <w:r w:rsidR="007E277B" w:rsidRPr="00655D67">
        <w:rPr>
          <w:rFonts w:ascii="Times New Roman" w:hAnsi="Times New Roman" w:cs="Times New Roman"/>
          <w:sz w:val="28"/>
          <w:szCs w:val="28"/>
          <w:lang w:val="uk-UA"/>
        </w:rPr>
        <w:t>. Ентальпія для кожної фази сплаву зокрема.</w:t>
      </w:r>
    </w:p>
    <w:p w:rsidR="007E277B" w:rsidRPr="00655D67" w:rsidRDefault="007E277B" w:rsidP="007E277B">
      <w:pPr>
        <w:spacing w:after="0" w:line="360" w:lineRule="auto"/>
        <w:jc w:val="both"/>
        <w:rPr>
          <w:rFonts w:ascii="Times New Roman" w:hAnsi="Times New Roman" w:cs="Times New Roman"/>
          <w:sz w:val="28"/>
          <w:szCs w:val="28"/>
          <w:lang w:val="uk-UA"/>
        </w:rPr>
      </w:pPr>
    </w:p>
    <w:p w:rsidR="007E277B" w:rsidRPr="00655D67" w:rsidRDefault="007E277B" w:rsidP="007E277B">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Аналогічно програма JMatPro дає можливість розрахувати енер</w:t>
      </w:r>
      <w:r w:rsidR="00D86407">
        <w:rPr>
          <w:rFonts w:ascii="Times New Roman" w:hAnsi="Times New Roman" w:cs="Times New Roman"/>
          <w:sz w:val="28"/>
          <w:szCs w:val="28"/>
          <w:lang w:val="uk-UA"/>
        </w:rPr>
        <w:t>гію Гіббса та ентропію (рис. 3.30-3.33</w:t>
      </w:r>
      <w:r w:rsidRPr="00655D67">
        <w:rPr>
          <w:rFonts w:ascii="Times New Roman" w:hAnsi="Times New Roman" w:cs="Times New Roman"/>
          <w:sz w:val="28"/>
          <w:szCs w:val="28"/>
          <w:lang w:val="uk-UA"/>
        </w:rPr>
        <w:t>).</w:t>
      </w: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24B37BE7" wp14:editId="6EE620BE">
            <wp:extent cx="4465320" cy="261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75231" cy="2616595"/>
                    </a:xfrm>
                    <a:prstGeom prst="rect">
                      <a:avLst/>
                    </a:prstGeom>
                  </pic:spPr>
                </pic:pic>
              </a:graphicData>
            </a:graphic>
          </wp:inline>
        </w:drawing>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3.30</w:t>
      </w:r>
      <w:r w:rsidR="007E277B" w:rsidRPr="00655D67">
        <w:rPr>
          <w:rFonts w:ascii="Times New Roman" w:hAnsi="Times New Roman" w:cs="Times New Roman"/>
          <w:sz w:val="28"/>
          <w:szCs w:val="28"/>
          <w:lang w:val="uk-UA"/>
        </w:rPr>
        <w:t>. Залежність енергії Гіббса сплаву від температури.</w:t>
      </w:r>
    </w:p>
    <w:p w:rsidR="007E277B" w:rsidRPr="00655D67" w:rsidRDefault="007E277B" w:rsidP="007E277B">
      <w:pPr>
        <w:spacing w:after="0" w:line="360" w:lineRule="auto"/>
        <w:rPr>
          <w:rFonts w:ascii="Times New Roman" w:hAnsi="Times New Roman" w:cs="Times New Roman"/>
          <w:sz w:val="28"/>
          <w:szCs w:val="28"/>
          <w:lang w:val="uk-UA"/>
        </w:rPr>
      </w:pPr>
    </w:p>
    <w:p w:rsidR="007E277B" w:rsidRPr="00655D67" w:rsidRDefault="007E277B" w:rsidP="007E277B">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Енергія Гіббса для даного сплаву із збільшенням температури зменшується.</w:t>
      </w:r>
    </w:p>
    <w:p w:rsidR="007E277B" w:rsidRPr="005F7C8F" w:rsidRDefault="00BD3B03" w:rsidP="007E277B">
      <w:pPr>
        <w:spacing w:after="0" w:line="360" w:lineRule="auto"/>
        <w:jc w:val="center"/>
        <w:rPr>
          <w:rFonts w:ascii="Times New Roman" w:hAnsi="Times New Roman" w:cs="Times New Roman"/>
          <w:i/>
          <w:sz w:val="28"/>
          <w:szCs w:val="28"/>
          <w:lang w:val="uk-UA"/>
        </w:rPr>
      </w:pPr>
      <w:r>
        <w:rPr>
          <w:noProof/>
          <w:lang w:val="uk-UA" w:eastAsia="uk-UA"/>
        </w:rPr>
        <w:drawing>
          <wp:inline distT="0" distB="0" distL="0" distR="0" wp14:anchorId="0E934E48" wp14:editId="059DE19F">
            <wp:extent cx="4572000" cy="3019530"/>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8912" cy="3024095"/>
                    </a:xfrm>
                    <a:prstGeom prst="rect">
                      <a:avLst/>
                    </a:prstGeom>
                  </pic:spPr>
                </pic:pic>
              </a:graphicData>
            </a:graphic>
          </wp:inline>
        </w:drawing>
      </w:r>
    </w:p>
    <w:p w:rsidR="007E277B" w:rsidRPr="005F7C8F"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3.31</w:t>
      </w:r>
      <w:r w:rsidR="007E277B" w:rsidRPr="005F7C8F">
        <w:rPr>
          <w:rFonts w:ascii="Times New Roman" w:hAnsi="Times New Roman" w:cs="Times New Roman"/>
          <w:sz w:val="28"/>
          <w:szCs w:val="28"/>
          <w:lang w:val="uk-UA"/>
        </w:rPr>
        <w:t>. Енергія Гіббса для кожної фази сплаву зокрема.</w:t>
      </w:r>
    </w:p>
    <w:p w:rsidR="007E277B" w:rsidRPr="00655D67" w:rsidRDefault="007E277B" w:rsidP="007E277B">
      <w:pPr>
        <w:spacing w:after="0" w:line="360" w:lineRule="auto"/>
        <w:rPr>
          <w:rFonts w:ascii="Times New Roman" w:hAnsi="Times New Roman" w:cs="Times New Roman"/>
          <w:sz w:val="28"/>
          <w:szCs w:val="28"/>
          <w:lang w:val="uk-UA"/>
        </w:rPr>
      </w:pP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3A405D3C" wp14:editId="7DD018CA">
            <wp:extent cx="4465320" cy="261817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72615" cy="2622450"/>
                    </a:xfrm>
                    <a:prstGeom prst="rect">
                      <a:avLst/>
                    </a:prstGeom>
                  </pic:spPr>
                </pic:pic>
              </a:graphicData>
            </a:graphic>
          </wp:inline>
        </w:drawing>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3.32</w:t>
      </w:r>
      <w:r w:rsidR="007E277B" w:rsidRPr="00655D67">
        <w:rPr>
          <w:rFonts w:ascii="Times New Roman" w:hAnsi="Times New Roman" w:cs="Times New Roman"/>
          <w:sz w:val="28"/>
          <w:szCs w:val="28"/>
          <w:lang w:val="uk-UA"/>
        </w:rPr>
        <w:t>. Залежність ентропії сплаву від температури.</w:t>
      </w:r>
    </w:p>
    <w:p w:rsidR="007E277B" w:rsidRPr="00655D67" w:rsidRDefault="00BD3B03" w:rsidP="007E277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40BDFDE" wp14:editId="49809987">
            <wp:extent cx="4312920" cy="2791891"/>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22153" cy="2797868"/>
                    </a:xfrm>
                    <a:prstGeom prst="rect">
                      <a:avLst/>
                    </a:prstGeom>
                  </pic:spPr>
                </pic:pic>
              </a:graphicData>
            </a:graphic>
          </wp:inline>
        </w:drawing>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3.33</w:t>
      </w:r>
      <w:r w:rsidR="007E277B" w:rsidRPr="00655D67">
        <w:rPr>
          <w:rFonts w:ascii="Times New Roman" w:hAnsi="Times New Roman" w:cs="Times New Roman"/>
          <w:sz w:val="28"/>
          <w:szCs w:val="28"/>
          <w:lang w:val="uk-UA"/>
        </w:rPr>
        <w:t>. Ентропія для кожної фази сплаву зокрема.</w:t>
      </w:r>
    </w:p>
    <w:p w:rsidR="007E277B" w:rsidRPr="00655D67" w:rsidRDefault="007E277B" w:rsidP="007E277B">
      <w:pPr>
        <w:spacing w:after="0" w:line="360" w:lineRule="auto"/>
        <w:ind w:firstLine="720"/>
        <w:jc w:val="center"/>
        <w:rPr>
          <w:rFonts w:ascii="Times New Roman" w:hAnsi="Times New Roman" w:cs="Times New Roman"/>
          <w:sz w:val="28"/>
          <w:szCs w:val="28"/>
          <w:lang w:val="uk-UA"/>
        </w:rPr>
      </w:pPr>
    </w:p>
    <w:p w:rsidR="007E277B" w:rsidRPr="00655D67" w:rsidRDefault="007E277B" w:rsidP="007E277B">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Розглянемо деякі термо-фізичні властивості сплаву</w:t>
      </w:r>
      <w:r w:rsidR="00606104">
        <w:rPr>
          <w:rFonts w:ascii="Times New Roman" w:hAnsi="Times New Roman" w:cs="Times New Roman"/>
          <w:sz w:val="28"/>
          <w:szCs w:val="28"/>
          <w:lang w:val="uk-UA"/>
        </w:rPr>
        <w:t>.</w:t>
      </w:r>
    </w:p>
    <w:p w:rsidR="007E277B" w:rsidRPr="00655D67" w:rsidRDefault="00D86407" w:rsidP="006061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графіку (рис. 3.3</w:t>
      </w:r>
      <w:r w:rsidR="007E277B" w:rsidRPr="00655D67">
        <w:rPr>
          <w:rFonts w:ascii="Times New Roman" w:hAnsi="Times New Roman" w:cs="Times New Roman"/>
          <w:sz w:val="28"/>
          <w:szCs w:val="28"/>
          <w:lang w:val="uk-UA"/>
        </w:rPr>
        <w:t>4) показано як змінюється густина сплаву при зміні температури, та аналогічні змін</w:t>
      </w:r>
      <w:r>
        <w:rPr>
          <w:rFonts w:ascii="Times New Roman" w:hAnsi="Times New Roman" w:cs="Times New Roman"/>
          <w:sz w:val="28"/>
          <w:szCs w:val="28"/>
          <w:lang w:val="uk-UA"/>
        </w:rPr>
        <w:t>и густини кожної з фаз (рис. 3.3</w:t>
      </w:r>
      <w:r w:rsidR="007E277B" w:rsidRPr="00655D67">
        <w:rPr>
          <w:rFonts w:ascii="Times New Roman" w:hAnsi="Times New Roman" w:cs="Times New Roman"/>
          <w:sz w:val="28"/>
          <w:szCs w:val="28"/>
          <w:lang w:val="uk-UA"/>
        </w:rPr>
        <w:t xml:space="preserve">5). Також показано як змінюється густина при фазовому переході першого роду. Чим більша температура сплаву, тим менша його густина.  </w:t>
      </w:r>
    </w:p>
    <w:p w:rsidR="007E277B" w:rsidRPr="00655D67" w:rsidRDefault="003E6BA2" w:rsidP="007E277B">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4847B9D7" wp14:editId="4B71BE16">
            <wp:extent cx="4549140" cy="3197873"/>
            <wp:effectExtent l="0" t="0" r="3810" b="254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55549" cy="3202378"/>
                    </a:xfrm>
                    <a:prstGeom prst="rect">
                      <a:avLst/>
                    </a:prstGeom>
                  </pic:spPr>
                </pic:pic>
              </a:graphicData>
            </a:graphic>
          </wp:inline>
        </w:drawing>
      </w:r>
      <w:r>
        <w:rPr>
          <w:noProof/>
        </w:rPr>
        <w:t xml:space="preserve"> </w:t>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w:t>
      </w:r>
      <w:r w:rsidR="007E277B" w:rsidRPr="00655D67">
        <w:rPr>
          <w:rFonts w:ascii="Times New Roman" w:hAnsi="Times New Roman" w:cs="Times New Roman"/>
          <w:sz w:val="28"/>
          <w:szCs w:val="28"/>
          <w:lang w:val="uk-UA"/>
        </w:rPr>
        <w:t>4. Залежність густини сплаву від температури</w:t>
      </w:r>
    </w:p>
    <w:p w:rsidR="007E277B" w:rsidRPr="00655D67" w:rsidRDefault="007E277B" w:rsidP="007E277B">
      <w:pPr>
        <w:spacing w:after="0" w:line="360" w:lineRule="auto"/>
        <w:jc w:val="center"/>
        <w:rPr>
          <w:rFonts w:ascii="Times New Roman" w:hAnsi="Times New Roman" w:cs="Times New Roman"/>
          <w:sz w:val="28"/>
          <w:szCs w:val="28"/>
          <w:lang w:val="uk-UA"/>
        </w:rPr>
      </w:pPr>
    </w:p>
    <w:p w:rsidR="007E277B" w:rsidRPr="00655D67" w:rsidRDefault="003E6BA2" w:rsidP="007E277B">
      <w:pPr>
        <w:spacing w:after="0" w:line="360" w:lineRule="auto"/>
        <w:jc w:val="center"/>
        <w:rPr>
          <w:rFonts w:ascii="Times New Roman" w:hAnsi="Times New Roman" w:cs="Times New Roman"/>
          <w:sz w:val="28"/>
          <w:szCs w:val="28"/>
          <w:lang w:val="uk-UA"/>
        </w:rPr>
      </w:pPr>
      <w:r w:rsidRPr="00655D67">
        <w:rPr>
          <w:noProof/>
        </w:rPr>
        <w:t xml:space="preserve"> </w:t>
      </w:r>
      <w:r w:rsidR="0050648F">
        <w:rPr>
          <w:noProof/>
          <w:lang w:val="uk-UA" w:eastAsia="uk-UA"/>
        </w:rPr>
        <w:drawing>
          <wp:inline distT="0" distB="0" distL="0" distR="0" wp14:anchorId="58919708" wp14:editId="2090C341">
            <wp:extent cx="4206240" cy="2856544"/>
            <wp:effectExtent l="0" t="0" r="3810" b="127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21990" cy="2867240"/>
                    </a:xfrm>
                    <a:prstGeom prst="rect">
                      <a:avLst/>
                    </a:prstGeom>
                  </pic:spPr>
                </pic:pic>
              </a:graphicData>
            </a:graphic>
          </wp:inline>
        </w:drawing>
      </w:r>
      <w:r w:rsidR="0050648F">
        <w:rPr>
          <w:noProof/>
        </w:rPr>
        <w:t xml:space="preserve"> </w:t>
      </w:r>
      <w:r w:rsidRPr="00655D67">
        <w:rPr>
          <w:noProof/>
        </w:rPr>
        <w:t xml:space="preserve"> </w:t>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w:t>
      </w:r>
      <w:r w:rsidR="007E277B" w:rsidRPr="00655D67">
        <w:rPr>
          <w:rFonts w:ascii="Times New Roman" w:hAnsi="Times New Roman" w:cs="Times New Roman"/>
          <w:sz w:val="28"/>
          <w:szCs w:val="28"/>
          <w:lang w:val="uk-UA"/>
        </w:rPr>
        <w:t>5. Залежність густини кожної з фаз сплаву від температури</w:t>
      </w:r>
    </w:p>
    <w:p w:rsidR="007E277B" w:rsidRPr="00655D67" w:rsidRDefault="007E277B" w:rsidP="007E277B">
      <w:pPr>
        <w:spacing w:after="0" w:line="360" w:lineRule="auto"/>
        <w:ind w:firstLine="720"/>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Кінетику затвердівання сплаву</w:t>
      </w:r>
      <w:r w:rsidR="00D86407">
        <w:rPr>
          <w:rFonts w:ascii="Times New Roman" w:hAnsi="Times New Roman" w:cs="Times New Roman"/>
          <w:sz w:val="28"/>
          <w:szCs w:val="28"/>
          <w:lang w:val="uk-UA"/>
        </w:rPr>
        <w:t xml:space="preserve"> можна прослідкувати за рис. 3.3</w:t>
      </w:r>
      <w:r w:rsidRPr="00655D67">
        <w:rPr>
          <w:rFonts w:ascii="Times New Roman" w:hAnsi="Times New Roman" w:cs="Times New Roman"/>
          <w:sz w:val="28"/>
          <w:szCs w:val="28"/>
          <w:lang w:val="uk-UA"/>
        </w:rPr>
        <w:t>6, де показано залежність вагових відсотків вмісту певних хімічних елементів у рідкому стані від ступеня кристалізації сплаву.</w:t>
      </w:r>
    </w:p>
    <w:p w:rsidR="005F7C8F" w:rsidRDefault="007E277B" w:rsidP="007E277B">
      <w:pPr>
        <w:spacing w:after="0" w:line="360" w:lineRule="auto"/>
        <w:jc w:val="center"/>
        <w:rPr>
          <w:lang w:val="uk-UA"/>
        </w:rPr>
      </w:pPr>
      <w:r w:rsidRPr="00655D67">
        <w:rPr>
          <w:lang w:val="uk-UA"/>
        </w:rPr>
        <w:lastRenderedPageBreak/>
        <w:t xml:space="preserve"> </w:t>
      </w:r>
      <w:r w:rsidR="003E6BA2">
        <w:rPr>
          <w:noProof/>
          <w:lang w:val="uk-UA" w:eastAsia="uk-UA"/>
        </w:rPr>
        <w:drawing>
          <wp:inline distT="0" distB="0" distL="0" distR="0" wp14:anchorId="64F46E2F" wp14:editId="0B91E8EC">
            <wp:extent cx="4122420" cy="2767710"/>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31517" cy="2773818"/>
                    </a:xfrm>
                    <a:prstGeom prst="rect">
                      <a:avLst/>
                    </a:prstGeom>
                  </pic:spPr>
                </pic:pic>
              </a:graphicData>
            </a:graphic>
          </wp:inline>
        </w:drawing>
      </w:r>
      <w:r w:rsidR="003E6BA2" w:rsidRPr="00655D67">
        <w:rPr>
          <w:noProof/>
        </w:rPr>
        <w:t xml:space="preserve"> </w:t>
      </w:r>
    </w:p>
    <w:p w:rsidR="007E277B" w:rsidRPr="00655D67" w:rsidRDefault="00D86407" w:rsidP="007E27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w:t>
      </w:r>
      <w:r w:rsidR="007E277B" w:rsidRPr="00655D67">
        <w:rPr>
          <w:rFonts w:ascii="Times New Roman" w:hAnsi="Times New Roman" w:cs="Times New Roman"/>
          <w:sz w:val="28"/>
          <w:szCs w:val="28"/>
          <w:lang w:val="uk-UA"/>
        </w:rPr>
        <w:t>6. Залежність вмісту певних хімічних елементів у рідкому стані від ступеня кристалізації сплаву.</w:t>
      </w:r>
    </w:p>
    <w:p w:rsidR="007E277B" w:rsidRPr="00655D67" w:rsidRDefault="007E277B" w:rsidP="007E277B">
      <w:pPr>
        <w:spacing w:after="0" w:line="360" w:lineRule="auto"/>
        <w:rPr>
          <w:rFonts w:ascii="Times New Roman" w:hAnsi="Times New Roman" w:cs="Times New Roman"/>
          <w:sz w:val="28"/>
          <w:szCs w:val="28"/>
          <w:lang w:val="uk-UA"/>
        </w:rPr>
      </w:pPr>
    </w:p>
    <w:p w:rsidR="007E277B" w:rsidRPr="00655D67" w:rsidRDefault="007E277B" w:rsidP="007E277B">
      <w:pPr>
        <w:spacing w:after="0" w:line="360" w:lineRule="auto"/>
        <w:ind w:firstLine="709"/>
        <w:jc w:val="both"/>
        <w:rPr>
          <w:rFonts w:ascii="Times New Roman" w:hAnsi="Times New Roman" w:cs="Times New Roman"/>
          <w:sz w:val="28"/>
          <w:szCs w:val="28"/>
          <w:lang w:val="uk-UA"/>
        </w:rPr>
      </w:pPr>
      <w:r w:rsidRPr="00655D67">
        <w:rPr>
          <w:rFonts w:ascii="Times New Roman" w:hAnsi="Times New Roman" w:cs="Times New Roman"/>
          <w:sz w:val="28"/>
          <w:szCs w:val="28"/>
          <w:lang w:val="uk-UA"/>
        </w:rPr>
        <w:t>Також програма JMatPro дає можливість розрахувати криву охолодж</w:t>
      </w:r>
      <w:r w:rsidR="00D86407">
        <w:rPr>
          <w:rFonts w:ascii="Times New Roman" w:hAnsi="Times New Roman" w:cs="Times New Roman"/>
          <w:sz w:val="28"/>
          <w:szCs w:val="28"/>
          <w:lang w:val="uk-UA"/>
        </w:rPr>
        <w:t>ення (рис. 3.3</w:t>
      </w:r>
      <w:r w:rsidRPr="00655D67">
        <w:rPr>
          <w:rFonts w:ascii="Times New Roman" w:hAnsi="Times New Roman" w:cs="Times New Roman"/>
          <w:sz w:val="28"/>
          <w:szCs w:val="28"/>
          <w:lang w:val="uk-UA"/>
        </w:rPr>
        <w:t>7), на якій відображено у вигляді плато температуру переходу сплаву із рідкого стану у твердий.</w:t>
      </w:r>
    </w:p>
    <w:p w:rsidR="007E277B" w:rsidRPr="00655D67" w:rsidRDefault="003E6BA2" w:rsidP="007E277B">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122408DE" wp14:editId="12F633BB">
            <wp:extent cx="4206240" cy="2556130"/>
            <wp:effectExtent l="0" t="0" r="381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18532" cy="2563600"/>
                    </a:xfrm>
                    <a:prstGeom prst="rect">
                      <a:avLst/>
                    </a:prstGeom>
                  </pic:spPr>
                </pic:pic>
              </a:graphicData>
            </a:graphic>
          </wp:inline>
        </w:drawing>
      </w:r>
      <w:r w:rsidRPr="00655D67">
        <w:rPr>
          <w:noProof/>
        </w:rPr>
        <w:t xml:space="preserve"> </w:t>
      </w:r>
    </w:p>
    <w:p w:rsidR="00002C5E" w:rsidRDefault="00D86407" w:rsidP="00002C5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3.3</w:t>
      </w:r>
      <w:r w:rsidR="007E277B" w:rsidRPr="00655D67">
        <w:rPr>
          <w:rFonts w:ascii="Times New Roman" w:hAnsi="Times New Roman" w:cs="Times New Roman"/>
          <w:sz w:val="28"/>
          <w:szCs w:val="28"/>
          <w:lang w:val="uk-UA"/>
        </w:rPr>
        <w:t>7. Крива охолодження.</w:t>
      </w:r>
    </w:p>
    <w:p w:rsidR="007717DE" w:rsidRDefault="007717D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02C5E" w:rsidRPr="00002C5E" w:rsidRDefault="0017604C" w:rsidP="00002C5E">
      <w:pPr>
        <w:pStyle w:val="2"/>
        <w:spacing w:line="360" w:lineRule="auto"/>
        <w:ind w:left="709"/>
        <w:rPr>
          <w:rStyle w:val="13"/>
          <w:rFonts w:eastAsiaTheme="majorEastAsia"/>
          <w:b/>
          <w:color w:val="auto"/>
          <w:sz w:val="28"/>
          <w:szCs w:val="28"/>
        </w:rPr>
      </w:pPr>
      <w:bookmarkStart w:id="25" w:name="_Toc153154443"/>
      <w:r>
        <w:rPr>
          <w:rStyle w:val="13"/>
          <w:rFonts w:eastAsiaTheme="majorEastAsia"/>
          <w:b/>
          <w:bCs/>
          <w:color w:val="auto"/>
          <w:sz w:val="28"/>
          <w:szCs w:val="28"/>
        </w:rPr>
        <w:lastRenderedPageBreak/>
        <w:t>3</w:t>
      </w:r>
      <w:r w:rsidR="00002C5E" w:rsidRPr="00BB74C2">
        <w:rPr>
          <w:rStyle w:val="13"/>
          <w:rFonts w:eastAsiaTheme="majorEastAsia"/>
          <w:b/>
          <w:bCs/>
          <w:color w:val="auto"/>
          <w:sz w:val="28"/>
          <w:szCs w:val="28"/>
        </w:rPr>
        <w:t>.</w:t>
      </w:r>
      <w:r w:rsidR="00002C5E">
        <w:rPr>
          <w:rStyle w:val="13"/>
          <w:rFonts w:eastAsiaTheme="majorEastAsia"/>
          <w:b/>
          <w:bCs/>
          <w:color w:val="auto"/>
          <w:sz w:val="28"/>
          <w:szCs w:val="28"/>
        </w:rPr>
        <w:t>3</w:t>
      </w:r>
      <w:r w:rsidR="00002C5E" w:rsidRPr="00BB74C2">
        <w:rPr>
          <w:rStyle w:val="13"/>
          <w:rFonts w:eastAsiaTheme="majorEastAsia"/>
          <w:b/>
          <w:bCs/>
          <w:color w:val="auto"/>
          <w:sz w:val="28"/>
          <w:szCs w:val="28"/>
        </w:rPr>
        <w:t xml:space="preserve">. </w:t>
      </w:r>
      <w:r w:rsidR="00002C5E">
        <w:rPr>
          <w:rStyle w:val="13"/>
          <w:rFonts w:eastAsiaTheme="majorEastAsia"/>
          <w:b/>
          <w:bCs/>
          <w:color w:val="auto"/>
          <w:sz w:val="28"/>
          <w:szCs w:val="28"/>
        </w:rPr>
        <w:t>Порівняння теоретичних розрахунків і даних із стандартів</w:t>
      </w:r>
      <w:bookmarkEnd w:id="25"/>
    </w:p>
    <w:p w:rsidR="00002C5E" w:rsidRDefault="00002C5E">
      <w:pPr>
        <w:rPr>
          <w:rFonts w:ascii="Times New Roman" w:hAnsi="Times New Roman" w:cs="Times New Roman"/>
          <w:sz w:val="28"/>
          <w:szCs w:val="28"/>
          <w:lang w:val="uk-UA"/>
        </w:rPr>
      </w:pPr>
    </w:p>
    <w:p w:rsidR="00002C5E" w:rsidRDefault="0017604C" w:rsidP="001760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моделювання за допомогою програми </w:t>
      </w:r>
      <w:r w:rsidRPr="00655D67">
        <w:rPr>
          <w:rFonts w:ascii="Times New Roman" w:hAnsi="Times New Roman" w:cs="Times New Roman"/>
          <w:sz w:val="28"/>
          <w:szCs w:val="28"/>
          <w:lang w:val="uk-UA"/>
        </w:rPr>
        <w:t>JMatPro</w:t>
      </w:r>
      <w:r>
        <w:rPr>
          <w:rFonts w:ascii="Times New Roman" w:hAnsi="Times New Roman" w:cs="Times New Roman"/>
          <w:sz w:val="28"/>
          <w:szCs w:val="28"/>
          <w:lang w:val="uk-UA"/>
        </w:rPr>
        <w:t xml:space="preserve"> можна порівняти із даними, які наводяться у різних стандартах. Як вже було сказано, досліджуваний матеріал відповідав сплаву ВТ20-1 згідно ГОСТ. Однак, деякі параметри сплаву були також близькі і до сплаву ВТ20, про який у стандарті значно більше інформації.</w:t>
      </w:r>
    </w:p>
    <w:p w:rsidR="0017604C" w:rsidRDefault="0017604C" w:rsidP="001760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порівняння  різних фізичних і механічних величин можна сказати, що різниця між характеристиками досліджуваного сплаву та описами сплавів у стандарті не перевищує 5-10%. </w:t>
      </w:r>
      <w:r w:rsidR="00A87CA1">
        <w:rPr>
          <w:rFonts w:ascii="Times New Roman" w:hAnsi="Times New Roman" w:cs="Times New Roman"/>
          <w:sz w:val="28"/>
          <w:szCs w:val="28"/>
          <w:lang w:val="uk-UA"/>
        </w:rPr>
        <w:t>Ця різниця</w:t>
      </w:r>
      <w:r>
        <w:rPr>
          <w:rFonts w:ascii="Times New Roman" w:hAnsi="Times New Roman" w:cs="Times New Roman"/>
          <w:sz w:val="28"/>
          <w:szCs w:val="28"/>
          <w:lang w:val="uk-UA"/>
        </w:rPr>
        <w:t xml:space="preserve"> може бути пов’язан</w:t>
      </w:r>
      <w:r w:rsidR="00A87CA1">
        <w:rPr>
          <w:rFonts w:ascii="Times New Roman" w:hAnsi="Times New Roman" w:cs="Times New Roman"/>
          <w:sz w:val="28"/>
          <w:szCs w:val="28"/>
          <w:lang w:val="uk-UA"/>
        </w:rPr>
        <w:t>а</w:t>
      </w:r>
      <w:r>
        <w:rPr>
          <w:rFonts w:ascii="Times New Roman" w:hAnsi="Times New Roman" w:cs="Times New Roman"/>
          <w:sz w:val="28"/>
          <w:szCs w:val="28"/>
          <w:lang w:val="uk-UA"/>
        </w:rPr>
        <w:t xml:space="preserve"> із тим, що не зовсім точно проведена ідентифікація сплаву, зокрема, у ГОСТ по опису сплаву ВТ20-1 досить мало параметрів, а сплав ВТ20 відрізняється за складом, особливо по вмісту алюмінію.</w:t>
      </w:r>
    </w:p>
    <w:p w:rsidR="00002C5E" w:rsidRDefault="00002C5E">
      <w:pPr>
        <w:rPr>
          <w:rFonts w:ascii="Times New Roman" w:hAnsi="Times New Roman" w:cs="Times New Roman"/>
          <w:sz w:val="28"/>
          <w:szCs w:val="28"/>
          <w:lang w:val="uk-UA"/>
        </w:rPr>
      </w:pPr>
    </w:p>
    <w:p w:rsidR="00002C5E" w:rsidRDefault="00002C5E">
      <w:pPr>
        <w:rPr>
          <w:rFonts w:ascii="Times New Roman" w:hAnsi="Times New Roman" w:cs="Times New Roman"/>
          <w:sz w:val="28"/>
          <w:szCs w:val="28"/>
          <w:lang w:val="uk-UA"/>
        </w:rPr>
      </w:pPr>
    </w:p>
    <w:p w:rsidR="00002C5E" w:rsidRDefault="00002C5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B37BB" w:rsidRPr="0017604C" w:rsidRDefault="009B37BB" w:rsidP="0017604C">
      <w:pPr>
        <w:pStyle w:val="1"/>
        <w:spacing w:line="360" w:lineRule="auto"/>
        <w:jc w:val="center"/>
        <w:rPr>
          <w:rFonts w:ascii="Times New Roman" w:hAnsi="Times New Roman" w:cs="Times New Roman"/>
          <w:color w:val="auto"/>
          <w:lang w:val="uk-UA"/>
        </w:rPr>
      </w:pPr>
      <w:bookmarkStart w:id="26" w:name="_Toc88180543"/>
      <w:bookmarkStart w:id="27" w:name="_Toc90194025"/>
      <w:bookmarkStart w:id="28" w:name="_Toc153154444"/>
      <w:r w:rsidRPr="009B37BB">
        <w:rPr>
          <w:rFonts w:ascii="Times New Roman" w:hAnsi="Times New Roman" w:cs="Times New Roman"/>
          <w:color w:val="auto"/>
          <w:lang w:val="uk-UA"/>
        </w:rPr>
        <w:lastRenderedPageBreak/>
        <w:t>ВИСНОВКИ</w:t>
      </w:r>
      <w:bookmarkEnd w:id="26"/>
      <w:bookmarkEnd w:id="27"/>
      <w:bookmarkEnd w:id="28"/>
    </w:p>
    <w:p w:rsidR="009B37BB" w:rsidRPr="009B37BB" w:rsidRDefault="009B37BB" w:rsidP="009B37BB">
      <w:pPr>
        <w:pStyle w:val="af8"/>
        <w:spacing w:before="0" w:beforeAutospacing="0" w:after="0" w:afterAutospacing="0" w:line="360" w:lineRule="auto"/>
        <w:ind w:firstLine="709"/>
        <w:jc w:val="both"/>
        <w:rPr>
          <w:color w:val="000000"/>
          <w:sz w:val="28"/>
          <w:szCs w:val="28"/>
        </w:rPr>
      </w:pPr>
    </w:p>
    <w:p w:rsidR="009B37BB" w:rsidRPr="009B37BB" w:rsidRDefault="009B37BB" w:rsidP="009B37BB">
      <w:pPr>
        <w:spacing w:after="0" w:line="360" w:lineRule="auto"/>
        <w:ind w:firstLine="709"/>
        <w:jc w:val="both"/>
        <w:rPr>
          <w:rFonts w:ascii="Times New Roman" w:hAnsi="Times New Roman" w:cs="Times New Roman"/>
          <w:sz w:val="28"/>
          <w:szCs w:val="28"/>
          <w:lang w:val="uk-UA"/>
        </w:rPr>
      </w:pPr>
      <w:r w:rsidRPr="009B37BB">
        <w:rPr>
          <w:rFonts w:ascii="Times New Roman" w:hAnsi="Times New Roman" w:cs="Times New Roman"/>
          <w:sz w:val="28"/>
          <w:szCs w:val="28"/>
          <w:lang w:val="uk-UA"/>
        </w:rPr>
        <w:t xml:space="preserve">1. Проведено дослідження хімічного складу і структури титанових сплавів. </w:t>
      </w:r>
    </w:p>
    <w:p w:rsidR="009B37BB" w:rsidRPr="009B37BB" w:rsidRDefault="009B37BB" w:rsidP="009B37BB">
      <w:pPr>
        <w:spacing w:after="0" w:line="360" w:lineRule="auto"/>
        <w:ind w:firstLine="709"/>
        <w:jc w:val="both"/>
        <w:rPr>
          <w:rFonts w:ascii="Times New Roman" w:hAnsi="Times New Roman" w:cs="Times New Roman"/>
          <w:sz w:val="28"/>
          <w:szCs w:val="28"/>
          <w:lang w:val="uk-UA"/>
        </w:rPr>
      </w:pPr>
      <w:r w:rsidRPr="009B37BB">
        <w:rPr>
          <w:rFonts w:ascii="Times New Roman" w:hAnsi="Times New Roman" w:cs="Times New Roman"/>
          <w:sz w:val="28"/>
          <w:szCs w:val="28"/>
          <w:lang w:val="uk-UA"/>
        </w:rPr>
        <w:t xml:space="preserve">2. Методом Х-променевого флуорисцентного аналізу встановлено хімічний склад </w:t>
      </w:r>
      <w:r>
        <w:rPr>
          <w:rFonts w:ascii="Times New Roman" w:hAnsi="Times New Roman" w:cs="Times New Roman"/>
          <w:sz w:val="28"/>
          <w:szCs w:val="28"/>
          <w:lang w:val="uk-UA"/>
        </w:rPr>
        <w:t>досліджуваних сплавів</w:t>
      </w:r>
      <w:r w:rsidRPr="009B37BB">
        <w:rPr>
          <w:rFonts w:ascii="Times New Roman" w:hAnsi="Times New Roman" w:cs="Times New Roman"/>
          <w:sz w:val="28"/>
          <w:szCs w:val="28"/>
          <w:lang w:val="uk-UA"/>
        </w:rPr>
        <w:t xml:space="preserve"> та показано, що марка досліджуваного сплаву ВТ20-1.</w:t>
      </w:r>
    </w:p>
    <w:p w:rsidR="009B37BB" w:rsidRDefault="009B37BB" w:rsidP="009B37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9B37BB">
        <w:rPr>
          <w:rFonts w:ascii="Times New Roman" w:hAnsi="Times New Roman" w:cs="Times New Roman"/>
          <w:sz w:val="28"/>
          <w:szCs w:val="28"/>
          <w:lang w:val="uk-UA"/>
        </w:rPr>
        <w:t xml:space="preserve">. Методом Х-променевої дифрактометрії показано, що досліджуваний сплав містить одну фазу – твердий розчин легуючих елементів у </w:t>
      </w:r>
      <w:r w:rsidRPr="009B37BB">
        <w:rPr>
          <w:rFonts w:ascii="Times New Roman" w:hAnsi="Times New Roman" w:cs="Times New Roman"/>
          <w:sz w:val="28"/>
          <w:szCs w:val="28"/>
          <w:lang w:val="uk-UA"/>
        </w:rPr>
        <w:sym w:font="Symbol" w:char="F061"/>
      </w:r>
      <w:r w:rsidRPr="009B37BB">
        <w:rPr>
          <w:rFonts w:ascii="Times New Roman" w:hAnsi="Times New Roman" w:cs="Times New Roman"/>
          <w:sz w:val="28"/>
          <w:szCs w:val="28"/>
          <w:lang w:val="uk-UA"/>
        </w:rPr>
        <w:t>-Ті.</w:t>
      </w:r>
    </w:p>
    <w:p w:rsidR="009B37BB" w:rsidRDefault="009B37BB" w:rsidP="009B37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Проведено розрахунок </w:t>
      </w:r>
      <w:r w:rsidR="00404577">
        <w:rPr>
          <w:rFonts w:ascii="Times New Roman" w:hAnsi="Times New Roman" w:cs="Times New Roman"/>
          <w:sz w:val="28"/>
          <w:szCs w:val="28"/>
          <w:lang w:val="uk-UA"/>
        </w:rPr>
        <w:t xml:space="preserve">різних фізичних </w:t>
      </w:r>
      <w:r>
        <w:rPr>
          <w:rFonts w:ascii="Times New Roman" w:hAnsi="Times New Roman" w:cs="Times New Roman"/>
          <w:sz w:val="28"/>
          <w:szCs w:val="28"/>
          <w:lang w:val="uk-UA"/>
        </w:rPr>
        <w:t xml:space="preserve">параметрів </w:t>
      </w:r>
      <w:r w:rsidR="00AE2E92">
        <w:rPr>
          <w:rFonts w:ascii="Times New Roman" w:hAnsi="Times New Roman" w:cs="Times New Roman"/>
          <w:sz w:val="28"/>
          <w:szCs w:val="28"/>
          <w:lang w:val="uk-UA"/>
        </w:rPr>
        <w:t xml:space="preserve">досліджуваного </w:t>
      </w:r>
      <w:r>
        <w:rPr>
          <w:rFonts w:ascii="Times New Roman" w:hAnsi="Times New Roman" w:cs="Times New Roman"/>
          <w:sz w:val="28"/>
          <w:szCs w:val="28"/>
          <w:lang w:val="uk-UA"/>
        </w:rPr>
        <w:t>сплаву</w:t>
      </w:r>
      <w:r w:rsidR="00AE2E92">
        <w:rPr>
          <w:rFonts w:ascii="Times New Roman" w:hAnsi="Times New Roman" w:cs="Times New Roman"/>
          <w:sz w:val="28"/>
          <w:szCs w:val="28"/>
          <w:lang w:val="uk-UA"/>
        </w:rPr>
        <w:t>, та показано, що розраховані параметри сплаву з точністю 5-10% співпадають із параметрами, описаними у стандартах для сплавів ВТ20 та ВТ20</w:t>
      </w:r>
      <w:r w:rsidR="00B13640">
        <w:rPr>
          <w:rFonts w:ascii="Times New Roman" w:hAnsi="Times New Roman" w:cs="Times New Roman"/>
          <w:sz w:val="28"/>
          <w:szCs w:val="28"/>
          <w:lang w:val="uk-UA"/>
        </w:rPr>
        <w:noBreakHyphen/>
      </w:r>
      <w:r w:rsidR="00AE2E92">
        <w:rPr>
          <w:rFonts w:ascii="Times New Roman" w:hAnsi="Times New Roman" w:cs="Times New Roman"/>
          <w:sz w:val="28"/>
          <w:szCs w:val="28"/>
          <w:lang w:val="uk-UA"/>
        </w:rPr>
        <w:t>1</w:t>
      </w:r>
      <w:r>
        <w:rPr>
          <w:rFonts w:ascii="Times New Roman" w:hAnsi="Times New Roman" w:cs="Times New Roman"/>
          <w:sz w:val="28"/>
          <w:szCs w:val="28"/>
          <w:lang w:val="uk-UA"/>
        </w:rPr>
        <w:t>.</w:t>
      </w:r>
    </w:p>
    <w:p w:rsidR="009B37BB" w:rsidRPr="009B37BB" w:rsidRDefault="009B37BB" w:rsidP="009B37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Проаналізовано можливості використання титанових сплавів у адитивних технологіях.</w:t>
      </w:r>
    </w:p>
    <w:p w:rsidR="009B37BB" w:rsidRPr="009B37BB" w:rsidRDefault="009B37BB" w:rsidP="009B37BB">
      <w:pPr>
        <w:rPr>
          <w:lang w:val="uk-UA"/>
        </w:rPr>
      </w:pPr>
      <w:r w:rsidRPr="009B37BB">
        <w:rPr>
          <w:lang w:val="uk-UA"/>
        </w:rPr>
        <w:br w:type="page"/>
      </w:r>
    </w:p>
    <w:p w:rsidR="009B37BB" w:rsidRPr="003D7B09" w:rsidRDefault="009B37BB" w:rsidP="00AE2E92">
      <w:pPr>
        <w:pStyle w:val="1"/>
        <w:spacing w:line="360" w:lineRule="auto"/>
        <w:jc w:val="center"/>
        <w:rPr>
          <w:rFonts w:ascii="Times New Roman" w:hAnsi="Times New Roman" w:cs="Times New Roman"/>
          <w:b w:val="0"/>
          <w:color w:val="auto"/>
          <w:lang w:val="ru-RU"/>
        </w:rPr>
      </w:pPr>
      <w:bookmarkStart w:id="29" w:name="_Toc88180544"/>
      <w:bookmarkStart w:id="30" w:name="_Toc90194026"/>
      <w:bookmarkStart w:id="31" w:name="_Toc153154445"/>
      <w:r w:rsidRPr="003D7B09">
        <w:rPr>
          <w:rFonts w:ascii="Times New Roman" w:hAnsi="Times New Roman" w:cs="Times New Roman"/>
          <w:color w:val="auto"/>
          <w:lang w:val="ru-RU"/>
        </w:rPr>
        <w:lastRenderedPageBreak/>
        <w:t>ЛІТЕРАТУРА</w:t>
      </w:r>
      <w:bookmarkEnd w:id="29"/>
      <w:bookmarkEnd w:id="30"/>
      <w:bookmarkEnd w:id="31"/>
    </w:p>
    <w:p w:rsidR="00AE2E92" w:rsidRPr="003D7B09" w:rsidRDefault="00AE2E92" w:rsidP="009B37BB">
      <w:pPr>
        <w:shd w:val="clear" w:color="auto" w:fill="FFFFFF"/>
        <w:spacing w:after="0" w:line="360" w:lineRule="auto"/>
        <w:ind w:firstLine="709"/>
        <w:jc w:val="both"/>
        <w:rPr>
          <w:rFonts w:ascii="Times New Roman" w:hAnsi="Times New Roman" w:cs="Times New Roman"/>
          <w:sz w:val="28"/>
          <w:szCs w:val="28"/>
          <w:lang w:val="ru-RU"/>
        </w:rPr>
      </w:pP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1. Горбовий П. М., Загричук Г. Я., Фальфушинська Г.</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І.</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Основи хімії елементів.</w:t>
      </w:r>
      <w:r w:rsidRPr="00F53AC3">
        <w:rPr>
          <w:rFonts w:ascii="Times New Roman" w:hAnsi="Times New Roman" w:cs="Times New Roman"/>
          <w:sz w:val="28"/>
          <w:szCs w:val="28"/>
        </w:rPr>
        <w:t> </w:t>
      </w:r>
      <w:r w:rsidR="00CB7555">
        <w:rPr>
          <w:rFonts w:ascii="Times New Roman" w:hAnsi="Times New Roman" w:cs="Times New Roman"/>
          <w:sz w:val="28"/>
          <w:szCs w:val="28"/>
          <w:lang w:val="ru-RU"/>
        </w:rPr>
        <w:t>–</w:t>
      </w:r>
      <w:r w:rsidRPr="003D7B09">
        <w:rPr>
          <w:rFonts w:ascii="Times New Roman" w:hAnsi="Times New Roman" w:cs="Times New Roman"/>
          <w:sz w:val="28"/>
          <w:szCs w:val="28"/>
          <w:lang w:val="ru-RU"/>
        </w:rPr>
        <w:t xml:space="preserve"> Тернопіль: В-во Карпʼюка, 2001.</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276 с.</w:t>
      </w:r>
    </w:p>
    <w:p w:rsidR="009B37BB" w:rsidRPr="00B13640"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B13640">
        <w:rPr>
          <w:rFonts w:ascii="Times New Roman" w:hAnsi="Times New Roman" w:cs="Times New Roman"/>
          <w:sz w:val="28"/>
          <w:szCs w:val="28"/>
          <w:lang w:val="ru-RU"/>
        </w:rPr>
        <w:t xml:space="preserve">2. </w:t>
      </w:r>
      <w:hyperlink r:id="rId89" w:tooltip="Мала гірнича енциклопедія" w:history="1">
        <w:r w:rsidRPr="00B13640">
          <w:rPr>
            <w:rStyle w:val="a3"/>
            <w:rFonts w:ascii="Times New Roman" w:hAnsi="Times New Roman" w:cs="Times New Roman"/>
            <w:color w:val="auto"/>
            <w:sz w:val="28"/>
            <w:szCs w:val="28"/>
            <w:u w:val="none"/>
            <w:lang w:val="ru-RU"/>
          </w:rPr>
          <w:t>Мала гірнича енциклопедія</w:t>
        </w:r>
      </w:hyperlink>
      <w:r w:rsidRPr="00B13640">
        <w:rPr>
          <w:rStyle w:val="citation"/>
          <w:rFonts w:ascii="Times New Roman" w:hAnsi="Times New Roman" w:cs="Times New Roman"/>
          <w:sz w:val="28"/>
          <w:szCs w:val="28"/>
        </w:rPr>
        <w:t> </w:t>
      </w:r>
      <w:r w:rsidRPr="00B13640">
        <w:rPr>
          <w:rStyle w:val="citation"/>
          <w:rFonts w:ascii="Times New Roman" w:hAnsi="Times New Roman" w:cs="Times New Roman"/>
          <w:sz w:val="28"/>
          <w:szCs w:val="28"/>
          <w:lang w:val="ru-RU"/>
        </w:rPr>
        <w:t>: у</w:t>
      </w:r>
      <w:r w:rsidRPr="00B13640">
        <w:rPr>
          <w:rStyle w:val="citation"/>
          <w:rFonts w:ascii="Times New Roman" w:hAnsi="Times New Roman" w:cs="Times New Roman"/>
          <w:sz w:val="28"/>
          <w:szCs w:val="28"/>
        </w:rPr>
        <w:t> </w:t>
      </w:r>
      <w:r w:rsidRPr="00B13640">
        <w:rPr>
          <w:rStyle w:val="citation"/>
          <w:rFonts w:ascii="Times New Roman" w:hAnsi="Times New Roman" w:cs="Times New Roman"/>
          <w:sz w:val="28"/>
          <w:szCs w:val="28"/>
          <w:lang w:val="ru-RU"/>
        </w:rPr>
        <w:t>3</w:t>
      </w:r>
      <w:r w:rsidRPr="00B13640">
        <w:rPr>
          <w:rStyle w:val="citation"/>
          <w:rFonts w:ascii="Times New Roman" w:hAnsi="Times New Roman" w:cs="Times New Roman"/>
          <w:sz w:val="28"/>
          <w:szCs w:val="28"/>
        </w:rPr>
        <w:t> </w:t>
      </w:r>
      <w:r w:rsidRPr="00B13640">
        <w:rPr>
          <w:rStyle w:val="citation"/>
          <w:rFonts w:ascii="Times New Roman" w:hAnsi="Times New Roman" w:cs="Times New Roman"/>
          <w:sz w:val="28"/>
          <w:szCs w:val="28"/>
          <w:lang w:val="ru-RU"/>
        </w:rPr>
        <w:t>т.</w:t>
      </w:r>
      <w:r w:rsidRPr="00B13640">
        <w:rPr>
          <w:rStyle w:val="citation"/>
          <w:rFonts w:ascii="Times New Roman" w:hAnsi="Times New Roman" w:cs="Times New Roman"/>
          <w:sz w:val="28"/>
          <w:szCs w:val="28"/>
        </w:rPr>
        <w:t> </w:t>
      </w:r>
      <w:r w:rsidRPr="00B13640">
        <w:rPr>
          <w:rStyle w:val="citation"/>
          <w:rFonts w:ascii="Times New Roman" w:hAnsi="Times New Roman" w:cs="Times New Roman"/>
          <w:sz w:val="28"/>
          <w:szCs w:val="28"/>
          <w:lang w:val="ru-RU"/>
        </w:rPr>
        <w:t xml:space="preserve">/ за редакцією </w:t>
      </w:r>
      <w:hyperlink r:id="rId90" w:tooltip="Білецький Володимир Стефанович" w:history="1">
        <w:r w:rsidRPr="00B13640">
          <w:rPr>
            <w:rStyle w:val="a3"/>
            <w:rFonts w:ascii="Times New Roman" w:hAnsi="Times New Roman" w:cs="Times New Roman"/>
            <w:color w:val="auto"/>
            <w:sz w:val="28"/>
            <w:szCs w:val="28"/>
            <w:u w:val="none"/>
            <w:lang w:val="ru-RU"/>
          </w:rPr>
          <w:t xml:space="preserve">В </w:t>
        </w:r>
        <w:r w:rsidRPr="00B13640">
          <w:rPr>
            <w:rStyle w:val="a3"/>
            <w:rFonts w:ascii="Times New Roman" w:hAnsi="Times New Roman" w:cs="Times New Roman"/>
            <w:color w:val="auto"/>
            <w:sz w:val="28"/>
            <w:szCs w:val="28"/>
            <w:u w:val="none"/>
          </w:rPr>
          <w:t> </w:t>
        </w:r>
        <w:r w:rsidRPr="00B13640">
          <w:rPr>
            <w:rStyle w:val="a3"/>
            <w:rFonts w:ascii="Times New Roman" w:hAnsi="Times New Roman" w:cs="Times New Roman"/>
            <w:color w:val="auto"/>
            <w:sz w:val="28"/>
            <w:szCs w:val="28"/>
            <w:u w:val="none"/>
            <w:lang w:val="ru-RU"/>
          </w:rPr>
          <w:t>С.</w:t>
        </w:r>
        <w:r w:rsidRPr="00B13640">
          <w:rPr>
            <w:rStyle w:val="a3"/>
            <w:rFonts w:ascii="Times New Roman" w:hAnsi="Times New Roman" w:cs="Times New Roman"/>
            <w:color w:val="auto"/>
            <w:sz w:val="28"/>
            <w:szCs w:val="28"/>
            <w:u w:val="none"/>
          </w:rPr>
          <w:t> </w:t>
        </w:r>
        <w:r w:rsidRPr="00B13640">
          <w:rPr>
            <w:rStyle w:val="a3"/>
            <w:rFonts w:ascii="Times New Roman" w:hAnsi="Times New Roman" w:cs="Times New Roman"/>
            <w:color w:val="auto"/>
            <w:sz w:val="28"/>
            <w:szCs w:val="28"/>
            <w:u w:val="none"/>
            <w:lang w:val="ru-RU"/>
          </w:rPr>
          <w:t>Білецького</w:t>
        </w:r>
      </w:hyperlink>
      <w:r w:rsidRPr="00B13640">
        <w:rPr>
          <w:rStyle w:val="citation"/>
          <w:rFonts w:ascii="Times New Roman" w:hAnsi="Times New Roman" w:cs="Times New Roman"/>
          <w:sz w:val="28"/>
          <w:szCs w:val="28"/>
          <w:lang w:val="ru-RU"/>
        </w:rPr>
        <w:t xml:space="preserve">. – </w:t>
      </w:r>
      <w:r w:rsidRPr="00B13640">
        <w:rPr>
          <w:rStyle w:val="explain"/>
          <w:rFonts w:ascii="Times New Roman" w:hAnsi="Times New Roman" w:cs="Times New Roman"/>
          <w:sz w:val="28"/>
          <w:szCs w:val="28"/>
          <w:lang w:val="ru-RU"/>
        </w:rPr>
        <w:t>Д.</w:t>
      </w:r>
      <w:r w:rsidRPr="00B13640">
        <w:rPr>
          <w:rStyle w:val="citation"/>
          <w:rFonts w:ascii="Times New Roman" w:hAnsi="Times New Roman" w:cs="Times New Roman"/>
          <w:sz w:val="28"/>
          <w:szCs w:val="28"/>
          <w:lang w:val="ru-RU"/>
        </w:rPr>
        <w:t>:</w:t>
      </w:r>
      <w:r w:rsidRPr="00B13640">
        <w:rPr>
          <w:rStyle w:val="citation"/>
          <w:rFonts w:ascii="Times New Roman" w:hAnsi="Times New Roman" w:cs="Times New Roman"/>
          <w:sz w:val="28"/>
          <w:szCs w:val="28"/>
        </w:rPr>
        <w:t> </w:t>
      </w:r>
      <w:hyperlink r:id="rId91" w:tooltip="Східний видавничий дім" w:history="1">
        <w:r w:rsidRPr="00B13640">
          <w:rPr>
            <w:rStyle w:val="a3"/>
            <w:rFonts w:ascii="Times New Roman" w:hAnsi="Times New Roman" w:cs="Times New Roman"/>
            <w:color w:val="auto"/>
            <w:sz w:val="28"/>
            <w:szCs w:val="28"/>
            <w:u w:val="none"/>
            <w:lang w:val="ru-RU"/>
          </w:rPr>
          <w:t>Східний видавничий дім</w:t>
        </w:r>
      </w:hyperlink>
      <w:r w:rsidRPr="00B13640">
        <w:rPr>
          <w:rStyle w:val="citation"/>
          <w:rFonts w:ascii="Times New Roman" w:hAnsi="Times New Roman" w:cs="Times New Roman"/>
          <w:sz w:val="28"/>
          <w:szCs w:val="28"/>
          <w:lang w:val="ru-RU"/>
        </w:rPr>
        <w:t>, 2004</w:t>
      </w:r>
      <w:r w:rsidR="00CB7555">
        <w:rPr>
          <w:rStyle w:val="citation"/>
          <w:rFonts w:ascii="Times New Roman" w:hAnsi="Times New Roman" w:cs="Times New Roman"/>
          <w:sz w:val="28"/>
          <w:szCs w:val="28"/>
          <w:lang w:val="uk-UA"/>
        </w:rPr>
        <w:t>.</w:t>
      </w:r>
      <w:r w:rsidR="00CB7555">
        <w:rPr>
          <w:rStyle w:val="citation"/>
          <w:rFonts w:ascii="Times New Roman" w:hAnsi="Times New Roman" w:cs="Times New Roman"/>
          <w:sz w:val="28"/>
          <w:szCs w:val="28"/>
          <w:lang w:val="ru-RU"/>
        </w:rPr>
        <w:t xml:space="preserve"> </w:t>
      </w:r>
      <w:r w:rsidRPr="00B13640">
        <w:rPr>
          <w:rStyle w:val="citation"/>
          <w:rFonts w:ascii="Times New Roman" w:hAnsi="Times New Roman" w:cs="Times New Roman"/>
          <w:sz w:val="28"/>
          <w:szCs w:val="28"/>
          <w:lang w:val="ru-RU"/>
        </w:rPr>
        <w:t>2013.</w:t>
      </w:r>
    </w:p>
    <w:p w:rsidR="009B37BB" w:rsidRPr="00F53AC3" w:rsidRDefault="009B37BB" w:rsidP="009B37BB">
      <w:pPr>
        <w:shd w:val="clear" w:color="auto" w:fill="FFFFFF"/>
        <w:spacing w:after="0" w:line="360" w:lineRule="auto"/>
        <w:ind w:firstLine="709"/>
        <w:jc w:val="both"/>
        <w:rPr>
          <w:rFonts w:ascii="Times New Roman" w:hAnsi="Times New Roman" w:cs="Times New Roman"/>
          <w:sz w:val="28"/>
          <w:szCs w:val="28"/>
        </w:rPr>
      </w:pPr>
      <w:r w:rsidRPr="003D7B09">
        <w:rPr>
          <w:rFonts w:ascii="Times New Roman" w:hAnsi="Times New Roman" w:cs="Times New Roman"/>
          <w:sz w:val="28"/>
          <w:szCs w:val="28"/>
          <w:lang w:val="ru-RU"/>
        </w:rPr>
        <w:t>3. Григорʼєва В. В. та ін. Загальна хімія.</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К.: Вища школа, 1991.</w:t>
      </w:r>
      <w:r w:rsidR="00CB7555">
        <w:rPr>
          <w:rFonts w:ascii="Times New Roman" w:hAnsi="Times New Roman" w:cs="Times New Roman"/>
          <w:sz w:val="28"/>
          <w:szCs w:val="28"/>
          <w:lang w:val="ru-RU"/>
        </w:rPr>
        <w:t xml:space="preserve"> </w:t>
      </w:r>
      <w:r w:rsidRPr="00F53AC3">
        <w:rPr>
          <w:rFonts w:ascii="Times New Roman" w:hAnsi="Times New Roman" w:cs="Times New Roman"/>
          <w:sz w:val="28"/>
          <w:szCs w:val="28"/>
        </w:rPr>
        <w:t>431</w:t>
      </w:r>
      <w:r>
        <w:rPr>
          <w:rFonts w:ascii="Times New Roman" w:hAnsi="Times New Roman" w:cs="Times New Roman"/>
          <w:sz w:val="28"/>
          <w:szCs w:val="28"/>
        </w:rPr>
        <w:t> </w:t>
      </w:r>
      <w:r w:rsidRPr="00F53AC3">
        <w:rPr>
          <w:rFonts w:ascii="Times New Roman" w:hAnsi="Times New Roman" w:cs="Times New Roman"/>
          <w:sz w:val="28"/>
          <w:szCs w:val="28"/>
        </w:rPr>
        <w:t>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4. Романова Н.</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Загальна та неорганічна хімія.</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К.: Перун, 1998. 480 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5. Химические свойства неорганических веществ: Учеб. пособие для вузов. Р.</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А.</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Лидин, 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А.</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Молочко, Л.</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Л.</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Андреева; Под ред. Р.</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А.</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Лидина.</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 xml:space="preserve">М.: Химия, 2000. 480 с. </w:t>
      </w:r>
    </w:p>
    <w:p w:rsidR="009B37BB" w:rsidRPr="003D7B09" w:rsidRDefault="009B37BB" w:rsidP="009B37BB">
      <w:pPr>
        <w:spacing w:after="0" w:line="360" w:lineRule="auto"/>
        <w:ind w:firstLine="709"/>
        <w:jc w:val="both"/>
        <w:rPr>
          <w:rFonts w:ascii="Times New Roman" w:eastAsia="Times New Roman" w:hAnsi="Times New Roman" w:cs="Times New Roman"/>
          <w:sz w:val="28"/>
          <w:szCs w:val="28"/>
          <w:lang w:val="ru-RU"/>
        </w:rPr>
      </w:pPr>
      <w:r w:rsidRPr="003D7B09">
        <w:rPr>
          <w:rFonts w:ascii="Times New Roman" w:eastAsia="Times New Roman" w:hAnsi="Times New Roman" w:cs="Times New Roman"/>
          <w:sz w:val="28"/>
          <w:szCs w:val="28"/>
          <w:lang w:val="ru-RU"/>
        </w:rPr>
        <w:t xml:space="preserve">6. Хільчевський </w:t>
      </w:r>
      <w:r w:rsidRPr="00F53AC3">
        <w:rPr>
          <w:rFonts w:ascii="Times New Roman" w:eastAsia="Times New Roman" w:hAnsi="Times New Roman" w:cs="Times New Roman"/>
          <w:sz w:val="28"/>
          <w:szCs w:val="28"/>
          <w:lang w:val="ru-RU" w:eastAsia="ru-RU"/>
        </w:rPr>
        <w:t xml:space="preserve">В.В., Кондратюк </w:t>
      </w:r>
      <w:r w:rsidRPr="003D7B09">
        <w:rPr>
          <w:rFonts w:ascii="Times New Roman" w:eastAsia="Times New Roman" w:hAnsi="Times New Roman" w:cs="Times New Roman"/>
          <w:sz w:val="28"/>
          <w:szCs w:val="28"/>
          <w:lang w:val="ru-RU"/>
        </w:rPr>
        <w:t xml:space="preserve">С.Є., </w:t>
      </w:r>
      <w:r w:rsidRPr="00F53AC3">
        <w:rPr>
          <w:rFonts w:ascii="Times New Roman" w:eastAsia="Times New Roman" w:hAnsi="Times New Roman" w:cs="Times New Roman"/>
          <w:sz w:val="28"/>
          <w:szCs w:val="28"/>
          <w:lang w:val="ru-RU" w:eastAsia="ru-RU"/>
        </w:rPr>
        <w:t xml:space="preserve">Остапенко В.О., Лопатько К.Г. </w:t>
      </w:r>
      <w:r w:rsidRPr="003D7B09">
        <w:rPr>
          <w:rFonts w:ascii="Times New Roman" w:eastAsia="Times New Roman" w:hAnsi="Times New Roman" w:cs="Times New Roman"/>
          <w:sz w:val="28"/>
          <w:szCs w:val="28"/>
          <w:lang w:val="ru-RU"/>
        </w:rPr>
        <w:t>Матеріалознавство і технологія конструкційних мате</w:t>
      </w:r>
      <w:r w:rsidRPr="003D7B09">
        <w:rPr>
          <w:rFonts w:ascii="Times New Roman" w:eastAsia="Times New Roman" w:hAnsi="Times New Roman" w:cs="Times New Roman"/>
          <w:sz w:val="28"/>
          <w:szCs w:val="28"/>
          <w:lang w:val="ru-RU"/>
        </w:rPr>
        <w:softHyphen/>
        <w:t>ріалів: Навч. посібник.  Київ: вид-во «Либідь», 2002. 326 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iCs/>
          <w:sz w:val="28"/>
          <w:szCs w:val="28"/>
          <w:lang w:val="ru-RU"/>
        </w:rPr>
        <w:t>7. Попович В.</w:t>
      </w:r>
      <w:r w:rsidRPr="00F53AC3">
        <w:rPr>
          <w:rFonts w:ascii="Times New Roman" w:hAnsi="Times New Roman" w:cs="Times New Roman"/>
          <w:iCs/>
          <w:sz w:val="28"/>
          <w:szCs w:val="28"/>
        </w:rPr>
        <w:t> </w:t>
      </w:r>
      <w:r w:rsidRPr="003D7B09">
        <w:rPr>
          <w:rFonts w:ascii="Times New Roman" w:hAnsi="Times New Roman" w:cs="Times New Roman"/>
          <w:iCs/>
          <w:sz w:val="28"/>
          <w:szCs w:val="28"/>
          <w:lang w:val="ru-RU"/>
        </w:rPr>
        <w:t>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Технологія конструкційних матеріалів і матеріалознавство: [підручник для студ. вищ. навч. закл.] / 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Попович, 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В.</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Попович.</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Львів: Світ, 2006.</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624 с.</w:t>
      </w:r>
      <w:r w:rsidRPr="00F53AC3">
        <w:rPr>
          <w:rFonts w:ascii="Times New Roman" w:hAnsi="Times New Roman" w:cs="Times New Roman"/>
          <w:sz w:val="28"/>
          <w:szCs w:val="28"/>
        </w:rPr>
        <w:t> </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8. Дяченко С.С., Дощечкіна І.В., Мовлян А.О., Плешаков Е.І. Матеріалознавство. Харків: ХНАДУ, 2007.</w:t>
      </w:r>
    </w:p>
    <w:p w:rsidR="009B37BB" w:rsidRPr="00F53AC3" w:rsidRDefault="009B37BB" w:rsidP="009B37BB">
      <w:pPr>
        <w:spacing w:after="0" w:line="360" w:lineRule="auto"/>
        <w:ind w:firstLine="709"/>
        <w:jc w:val="both"/>
        <w:rPr>
          <w:rFonts w:ascii="Times New Roman" w:eastAsia="Times New Roman" w:hAnsi="Times New Roman" w:cs="Times New Roman"/>
          <w:sz w:val="28"/>
          <w:szCs w:val="28"/>
          <w:lang w:val="ru-RU" w:eastAsia="ru-RU"/>
        </w:rPr>
      </w:pPr>
      <w:r w:rsidRPr="003D7B09">
        <w:rPr>
          <w:rFonts w:ascii="Times New Roman" w:eastAsia="Times New Roman" w:hAnsi="Times New Roman" w:cs="Times New Roman"/>
          <w:sz w:val="28"/>
          <w:szCs w:val="28"/>
          <w:lang w:val="ru-RU" w:eastAsia="ru-RU"/>
        </w:rPr>
        <w:t xml:space="preserve">9. </w:t>
      </w:r>
      <w:r w:rsidRPr="00F53AC3">
        <w:rPr>
          <w:rFonts w:ascii="Times New Roman" w:eastAsia="Times New Roman" w:hAnsi="Times New Roman" w:cs="Times New Roman"/>
          <w:sz w:val="28"/>
          <w:szCs w:val="28"/>
          <w:lang w:val="ru-RU" w:eastAsia="ru-RU"/>
        </w:rPr>
        <w:t xml:space="preserve">Кондратюк </w:t>
      </w:r>
      <w:r w:rsidRPr="003D7B09">
        <w:rPr>
          <w:rFonts w:ascii="Times New Roman" w:eastAsia="Times New Roman" w:hAnsi="Times New Roman" w:cs="Times New Roman"/>
          <w:sz w:val="28"/>
          <w:szCs w:val="28"/>
          <w:lang w:val="ru-RU"/>
        </w:rPr>
        <w:t xml:space="preserve">С.Є., Кіндрачук </w:t>
      </w:r>
      <w:r w:rsidRPr="00F53AC3">
        <w:rPr>
          <w:rFonts w:ascii="Times New Roman" w:eastAsia="Times New Roman" w:hAnsi="Times New Roman" w:cs="Times New Roman"/>
          <w:sz w:val="28"/>
          <w:szCs w:val="28"/>
          <w:lang w:val="ru-RU" w:eastAsia="ru-RU"/>
        </w:rPr>
        <w:t>М.В., Степаненко В.О., Моска</w:t>
      </w:r>
      <w:r w:rsidRPr="00F53AC3">
        <w:rPr>
          <w:rFonts w:ascii="Times New Roman" w:eastAsia="Times New Roman" w:hAnsi="Times New Roman" w:cs="Times New Roman"/>
          <w:sz w:val="28"/>
          <w:szCs w:val="28"/>
          <w:lang w:val="ru-RU" w:eastAsia="ru-RU"/>
        </w:rPr>
        <w:softHyphen/>
        <w:t xml:space="preserve">ленко </w:t>
      </w:r>
      <w:r w:rsidRPr="003D7B09">
        <w:rPr>
          <w:rFonts w:ascii="Times New Roman" w:eastAsia="Times New Roman" w:hAnsi="Times New Roman" w:cs="Times New Roman"/>
          <w:sz w:val="28"/>
          <w:szCs w:val="28"/>
          <w:lang w:val="ru-RU"/>
        </w:rPr>
        <w:t xml:space="preserve">Матеріалознавство </w:t>
      </w:r>
      <w:r w:rsidRPr="00F53AC3">
        <w:rPr>
          <w:rFonts w:ascii="Times New Roman" w:eastAsia="Times New Roman" w:hAnsi="Times New Roman" w:cs="Times New Roman"/>
          <w:sz w:val="28"/>
          <w:szCs w:val="28"/>
          <w:lang w:val="ru-RU" w:eastAsia="ru-RU"/>
        </w:rPr>
        <w:t xml:space="preserve">та </w:t>
      </w:r>
      <w:r w:rsidRPr="003D7B09">
        <w:rPr>
          <w:rFonts w:ascii="Times New Roman" w:eastAsia="Times New Roman" w:hAnsi="Times New Roman" w:cs="Times New Roman"/>
          <w:sz w:val="28"/>
          <w:szCs w:val="28"/>
          <w:lang w:val="ru-RU"/>
        </w:rPr>
        <w:t xml:space="preserve">обробка металів: </w:t>
      </w:r>
      <w:r w:rsidRPr="00F53AC3">
        <w:rPr>
          <w:rFonts w:ascii="Times New Roman" w:eastAsia="Times New Roman" w:hAnsi="Times New Roman" w:cs="Times New Roman"/>
          <w:sz w:val="28"/>
          <w:szCs w:val="28"/>
          <w:lang w:val="ru-RU" w:eastAsia="ru-RU"/>
        </w:rPr>
        <w:t xml:space="preserve">Навч. </w:t>
      </w:r>
      <w:r w:rsidRPr="003D7B09">
        <w:rPr>
          <w:rFonts w:ascii="Times New Roman" w:eastAsia="Times New Roman" w:hAnsi="Times New Roman" w:cs="Times New Roman"/>
          <w:sz w:val="28"/>
          <w:szCs w:val="28"/>
          <w:lang w:val="ru-RU"/>
        </w:rPr>
        <w:t>посіб</w:t>
      </w:r>
      <w:r w:rsidRPr="003D7B09">
        <w:rPr>
          <w:rFonts w:ascii="Times New Roman" w:eastAsia="Times New Roman" w:hAnsi="Times New Roman" w:cs="Times New Roman"/>
          <w:sz w:val="28"/>
          <w:szCs w:val="28"/>
          <w:lang w:val="ru-RU"/>
        </w:rPr>
        <w:softHyphen/>
        <w:t xml:space="preserve">ник: Київ: </w:t>
      </w:r>
      <w:r w:rsidRPr="00F53AC3">
        <w:rPr>
          <w:rFonts w:ascii="Times New Roman" w:eastAsia="Times New Roman" w:hAnsi="Times New Roman" w:cs="Times New Roman"/>
          <w:sz w:val="28"/>
          <w:szCs w:val="28"/>
          <w:lang w:val="ru-RU" w:eastAsia="ru-RU"/>
        </w:rPr>
        <w:t xml:space="preserve">вид-во </w:t>
      </w:r>
      <w:r w:rsidRPr="003D7B09">
        <w:rPr>
          <w:rFonts w:ascii="Times New Roman" w:eastAsia="Times New Roman" w:hAnsi="Times New Roman" w:cs="Times New Roman"/>
          <w:sz w:val="28"/>
          <w:szCs w:val="28"/>
          <w:lang w:val="ru-RU"/>
        </w:rPr>
        <w:t xml:space="preserve">«Вікторія», </w:t>
      </w:r>
      <w:r w:rsidRPr="00F53AC3">
        <w:rPr>
          <w:rFonts w:ascii="Times New Roman" w:eastAsia="Times New Roman" w:hAnsi="Times New Roman" w:cs="Times New Roman"/>
          <w:sz w:val="28"/>
          <w:szCs w:val="28"/>
          <w:lang w:val="ru-RU" w:eastAsia="ru-RU"/>
        </w:rPr>
        <w:t>2000. 254 с.</w:t>
      </w:r>
    </w:p>
    <w:p w:rsidR="009B37BB" w:rsidRPr="003D7B09" w:rsidRDefault="009B37BB" w:rsidP="009B37BB">
      <w:pPr>
        <w:spacing w:after="0" w:line="360" w:lineRule="auto"/>
        <w:ind w:firstLine="709"/>
        <w:jc w:val="both"/>
        <w:rPr>
          <w:rFonts w:ascii="Times New Roman" w:eastAsia="Times New Roman" w:hAnsi="Times New Roman" w:cs="Times New Roman"/>
          <w:sz w:val="28"/>
          <w:szCs w:val="28"/>
          <w:lang w:val="ru-RU"/>
        </w:rPr>
      </w:pPr>
      <w:r w:rsidRPr="003D7B09">
        <w:rPr>
          <w:rFonts w:ascii="Times New Roman" w:eastAsia="Times New Roman" w:hAnsi="Times New Roman" w:cs="Times New Roman"/>
          <w:sz w:val="28"/>
          <w:szCs w:val="28"/>
          <w:lang w:val="ru-RU"/>
        </w:rPr>
        <w:t>10. Дяченко С.С. Фізичні основи міцності та пластичності металів: Навч. посібник. Харків: вид-во ХНАДУ, 2003. 226 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11. Бялік О.М., Черненко В.С., Писаренко В.М., Москаленко Ю.Н. Металознавство. К.: Політехніка, 2002.</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12. Гуляев А.П.  Металловедение. М.: Металлургия, 1986.</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lastRenderedPageBreak/>
        <w:t>13. Солнцев Ю.П., Пряхин Е.Н., Войткун Ф. Материаловедение. М.: МИСиС, 1999.  477 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iCs/>
          <w:sz w:val="28"/>
          <w:szCs w:val="28"/>
          <w:lang w:val="ru-RU"/>
        </w:rPr>
        <w:t>14. Лахтин</w:t>
      </w:r>
      <w:r w:rsidRPr="003D7B09">
        <w:rPr>
          <w:rFonts w:ascii="Times New Roman" w:hAnsi="Times New Roman" w:cs="Times New Roman"/>
          <w:i/>
          <w:iCs/>
          <w:sz w:val="28"/>
          <w:szCs w:val="28"/>
          <w:lang w:val="ru-RU"/>
        </w:rPr>
        <w:t xml:space="preserve"> Ю.</w:t>
      </w:r>
      <w:r w:rsidRPr="00F53AC3">
        <w:rPr>
          <w:rFonts w:ascii="Times New Roman" w:hAnsi="Times New Roman" w:cs="Times New Roman"/>
          <w:i/>
          <w:iCs/>
          <w:sz w:val="28"/>
          <w:szCs w:val="28"/>
        </w:rPr>
        <w:t> </w:t>
      </w:r>
      <w:r w:rsidRPr="003D7B09">
        <w:rPr>
          <w:rFonts w:ascii="Times New Roman" w:hAnsi="Times New Roman" w:cs="Times New Roman"/>
          <w:i/>
          <w:iCs/>
          <w:sz w:val="28"/>
          <w:szCs w:val="28"/>
          <w:lang w:val="ru-RU"/>
        </w:rPr>
        <w:t>М.</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Основы металловедения.</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М.: Металлургия, 1988.</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320с.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 xml:space="preserve">15. </w:t>
      </w:r>
      <w:r w:rsidRPr="003D7B09">
        <w:rPr>
          <w:rFonts w:ascii="Times New Roman" w:hAnsi="Times New Roman" w:cs="Times New Roman"/>
          <w:iCs/>
          <w:sz w:val="28"/>
          <w:szCs w:val="28"/>
          <w:lang w:val="ru-RU"/>
        </w:rPr>
        <w:t>Пахолюк А.</w:t>
      </w:r>
      <w:r w:rsidRPr="00F53AC3">
        <w:rPr>
          <w:rFonts w:ascii="Times New Roman" w:hAnsi="Times New Roman" w:cs="Times New Roman"/>
          <w:iCs/>
          <w:sz w:val="28"/>
          <w:szCs w:val="28"/>
        </w:rPr>
        <w:t> </w:t>
      </w:r>
      <w:r w:rsidRPr="003D7B09">
        <w:rPr>
          <w:rFonts w:ascii="Times New Roman" w:hAnsi="Times New Roman" w:cs="Times New Roman"/>
          <w:iCs/>
          <w:sz w:val="28"/>
          <w:szCs w:val="28"/>
          <w:lang w:val="ru-RU"/>
        </w:rPr>
        <w:t>П.</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Основи матеріалознавство і конструкційні матеріали: [підруч. для студ. вищ. навч. зал.] / А.</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П.</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Пахолюк, О.</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А.</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Пахолюк.</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Львів: Світ, 2005.</w:t>
      </w:r>
      <w:r w:rsidRPr="00F53AC3">
        <w:rPr>
          <w:rFonts w:ascii="Times New Roman" w:hAnsi="Times New Roman" w:cs="Times New Roman"/>
          <w:sz w:val="28"/>
          <w:szCs w:val="28"/>
        </w:rPr>
        <w:t> </w:t>
      </w:r>
      <w:r w:rsidRPr="003D7B09">
        <w:rPr>
          <w:rFonts w:ascii="Times New Roman" w:hAnsi="Times New Roman" w:cs="Times New Roman"/>
          <w:sz w:val="28"/>
          <w:szCs w:val="28"/>
          <w:lang w:val="ru-RU"/>
        </w:rPr>
        <w:t>172 с.</w:t>
      </w:r>
      <w:r w:rsidRPr="00F53AC3">
        <w:rPr>
          <w:rFonts w:ascii="Times New Roman" w:hAnsi="Times New Roman" w:cs="Times New Roman"/>
          <w:sz w:val="28"/>
          <w:szCs w:val="28"/>
        </w:rPr>
        <w:t> </w:t>
      </w:r>
      <w:hyperlink r:id="rId92" w:history="1">
        <w:r w:rsidRPr="00F53AC3">
          <w:rPr>
            <w:rStyle w:val="a3"/>
            <w:rFonts w:ascii="Times New Roman" w:hAnsi="Times New Roman" w:cs="Times New Roman"/>
            <w:color w:val="auto"/>
            <w:sz w:val="28"/>
            <w:szCs w:val="28"/>
          </w:rPr>
          <w:t>ISBN</w:t>
        </w:r>
        <w:r w:rsidRPr="003D7B09">
          <w:rPr>
            <w:rStyle w:val="a3"/>
            <w:rFonts w:ascii="Times New Roman" w:hAnsi="Times New Roman" w:cs="Times New Roman"/>
            <w:color w:val="auto"/>
            <w:sz w:val="28"/>
            <w:szCs w:val="28"/>
            <w:lang w:val="ru-RU"/>
          </w:rPr>
          <w:t xml:space="preserve"> 966-603-387-9</w:t>
        </w:r>
      </w:hyperlink>
      <w:r w:rsidRPr="003D7B09">
        <w:rPr>
          <w:rFonts w:ascii="Times New Roman" w:hAnsi="Times New Roman" w:cs="Times New Roman"/>
          <w:sz w:val="28"/>
          <w:szCs w:val="28"/>
          <w:lang w:val="ru-RU"/>
        </w:rPr>
        <w:t>.</w:t>
      </w:r>
    </w:p>
    <w:p w:rsidR="009B37BB" w:rsidRPr="00F53AC3" w:rsidRDefault="009B37BB" w:rsidP="009B37BB">
      <w:pPr>
        <w:spacing w:after="0" w:line="360" w:lineRule="auto"/>
        <w:ind w:firstLine="709"/>
        <w:jc w:val="both"/>
        <w:rPr>
          <w:rFonts w:ascii="Times New Roman" w:eastAsia="Times New Roman" w:hAnsi="Times New Roman" w:cs="Times New Roman"/>
          <w:sz w:val="28"/>
          <w:szCs w:val="28"/>
          <w:lang w:val="ru-RU" w:eastAsia="ru-RU"/>
        </w:rPr>
      </w:pPr>
      <w:r w:rsidRPr="003D7B09">
        <w:rPr>
          <w:rFonts w:ascii="Times New Roman" w:eastAsia="Times New Roman" w:hAnsi="Times New Roman" w:cs="Times New Roman"/>
          <w:sz w:val="28"/>
          <w:szCs w:val="28"/>
          <w:lang w:val="ru-RU" w:eastAsia="ru-RU"/>
        </w:rPr>
        <w:t xml:space="preserve">16. </w:t>
      </w:r>
      <w:r w:rsidRPr="00F53AC3">
        <w:rPr>
          <w:rFonts w:ascii="Times New Roman" w:eastAsia="Times New Roman" w:hAnsi="Times New Roman" w:cs="Times New Roman"/>
          <w:sz w:val="28"/>
          <w:szCs w:val="28"/>
          <w:lang w:val="ru-RU" w:eastAsia="ru-RU"/>
        </w:rPr>
        <w:t xml:space="preserve">Материаловедение: Учебник </w:t>
      </w:r>
      <w:r w:rsidRPr="003D7B09">
        <w:rPr>
          <w:rFonts w:ascii="Times New Roman" w:eastAsia="Times New Roman" w:hAnsi="Times New Roman" w:cs="Times New Roman"/>
          <w:sz w:val="28"/>
          <w:szCs w:val="28"/>
          <w:lang w:val="ru-RU"/>
        </w:rPr>
        <w:t xml:space="preserve">/ </w:t>
      </w:r>
      <w:r w:rsidRPr="00F53AC3">
        <w:rPr>
          <w:rFonts w:ascii="Times New Roman" w:eastAsia="Times New Roman" w:hAnsi="Times New Roman" w:cs="Times New Roman"/>
          <w:sz w:val="28"/>
          <w:szCs w:val="28"/>
          <w:lang w:val="ru-RU" w:eastAsia="ru-RU"/>
        </w:rPr>
        <w:t>Под ред. Б.</w:t>
      </w:r>
      <w:r w:rsidRPr="00F53AC3">
        <w:rPr>
          <w:rFonts w:ascii="Times New Roman" w:eastAsia="Times New Roman" w:hAnsi="Times New Roman" w:cs="Times New Roman"/>
          <w:bCs/>
          <w:sz w:val="28"/>
          <w:szCs w:val="28"/>
          <w:lang w:val="ru-RU" w:eastAsia="ru-RU"/>
        </w:rPr>
        <w:t>II</w:t>
      </w:r>
      <w:r w:rsidRPr="00F53AC3">
        <w:rPr>
          <w:rFonts w:ascii="Times New Roman" w:eastAsia="Times New Roman" w:hAnsi="Times New Roman" w:cs="Times New Roman"/>
          <w:b/>
          <w:bCs/>
          <w:sz w:val="28"/>
          <w:szCs w:val="28"/>
          <w:lang w:val="ru-RU" w:eastAsia="ru-RU"/>
        </w:rPr>
        <w:t xml:space="preserve">. </w:t>
      </w:r>
      <w:r w:rsidRPr="00F53AC3">
        <w:rPr>
          <w:rFonts w:ascii="Times New Roman" w:eastAsia="Times New Roman" w:hAnsi="Times New Roman" w:cs="Times New Roman"/>
          <w:sz w:val="28"/>
          <w:szCs w:val="28"/>
          <w:lang w:val="ru-RU" w:eastAsia="ru-RU"/>
        </w:rPr>
        <w:t>Арзамасова, I I Мухина.  М.: МГТУ им. Баумана, 2002. 450 с.</w:t>
      </w:r>
    </w:p>
    <w:p w:rsidR="009B37BB" w:rsidRPr="00F53AC3" w:rsidRDefault="009B37BB" w:rsidP="009B37BB">
      <w:pPr>
        <w:spacing w:after="0" w:line="360" w:lineRule="auto"/>
        <w:ind w:firstLine="709"/>
        <w:jc w:val="both"/>
        <w:rPr>
          <w:rFonts w:ascii="Times New Roman" w:eastAsia="Times New Roman" w:hAnsi="Times New Roman" w:cs="Times New Roman"/>
          <w:sz w:val="28"/>
          <w:szCs w:val="28"/>
          <w:lang w:val="ru-RU" w:eastAsia="ru-RU"/>
        </w:rPr>
      </w:pPr>
      <w:r w:rsidRPr="003D7B09">
        <w:rPr>
          <w:rFonts w:ascii="Times New Roman" w:eastAsia="Times New Roman" w:hAnsi="Times New Roman" w:cs="Times New Roman"/>
          <w:sz w:val="28"/>
          <w:szCs w:val="28"/>
          <w:lang w:val="ru-RU" w:eastAsia="ru-RU"/>
        </w:rPr>
        <w:t xml:space="preserve">17. </w:t>
      </w:r>
      <w:r w:rsidRPr="00F53AC3">
        <w:rPr>
          <w:rFonts w:ascii="Times New Roman" w:eastAsia="Times New Roman" w:hAnsi="Times New Roman" w:cs="Times New Roman"/>
          <w:sz w:val="28"/>
          <w:szCs w:val="28"/>
          <w:lang w:val="ru-RU" w:eastAsia="ru-RU"/>
        </w:rPr>
        <w:t>Лахтин Ю.М., Леонтьева В.П, Материаловедение: Учеб</w:t>
      </w:r>
      <w:r w:rsidRPr="00F53AC3">
        <w:rPr>
          <w:rFonts w:ascii="Times New Roman" w:eastAsia="Times New Roman" w:hAnsi="Times New Roman" w:cs="Times New Roman"/>
          <w:sz w:val="28"/>
          <w:szCs w:val="28"/>
          <w:lang w:val="ru-RU" w:eastAsia="ru-RU"/>
        </w:rPr>
        <w:softHyphen/>
        <w:t>ник. 3-є изд., перераб. и доп. М.: Машиностроение, 1990. 528 с.</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 xml:space="preserve">18. Б.Н. Арзамасов, И.И. Сидорин, Г.Ф. Косолапов и др.  Материаловедение. М.: Машиностроение, 1986 </w:t>
      </w:r>
    </w:p>
    <w:p w:rsidR="009B37BB" w:rsidRPr="003D7B09" w:rsidRDefault="009B37BB" w:rsidP="009B37BB">
      <w:pPr>
        <w:shd w:val="clear" w:color="auto" w:fill="FFFFFF"/>
        <w:spacing w:after="0" w:line="360" w:lineRule="auto"/>
        <w:ind w:firstLine="709"/>
        <w:jc w:val="both"/>
        <w:rPr>
          <w:rFonts w:ascii="Times New Roman" w:hAnsi="Times New Roman" w:cs="Times New Roman"/>
          <w:sz w:val="28"/>
          <w:szCs w:val="28"/>
          <w:lang w:val="ru-RU"/>
        </w:rPr>
      </w:pPr>
      <w:r w:rsidRPr="003D7B09">
        <w:rPr>
          <w:rFonts w:ascii="Times New Roman" w:hAnsi="Times New Roman" w:cs="Times New Roman"/>
          <w:sz w:val="28"/>
          <w:szCs w:val="28"/>
          <w:lang w:val="ru-RU"/>
        </w:rPr>
        <w:t xml:space="preserve">19. Геллер Ю.А., Рахштадт А.Г.  Материаловедение. М.: Металлургия, 1989. </w:t>
      </w:r>
    </w:p>
    <w:p w:rsidR="009B37BB" w:rsidRPr="003D7B09" w:rsidRDefault="009B37BB" w:rsidP="009B37BB">
      <w:pPr>
        <w:spacing w:after="0" w:line="360" w:lineRule="auto"/>
        <w:ind w:firstLine="709"/>
        <w:jc w:val="both"/>
        <w:rPr>
          <w:rFonts w:ascii="Times New Roman" w:eastAsia="Times New Roman" w:hAnsi="Times New Roman" w:cs="Times New Roman"/>
          <w:sz w:val="28"/>
          <w:szCs w:val="28"/>
          <w:lang w:val="ru-RU"/>
        </w:rPr>
      </w:pPr>
      <w:r w:rsidRPr="003D7B09">
        <w:rPr>
          <w:rFonts w:ascii="Times New Roman" w:eastAsia="Times New Roman" w:hAnsi="Times New Roman" w:cs="Times New Roman"/>
          <w:sz w:val="28"/>
          <w:szCs w:val="28"/>
          <w:lang w:val="ru-RU"/>
        </w:rPr>
        <w:t>20. Кузін О.А., Яцюк Р.А. Металознавство та термічна обробка металів: Підручник. Львів: вид-во «Афіша», 2002. 304 с.</w:t>
      </w:r>
    </w:p>
    <w:p w:rsidR="009B37BB" w:rsidRPr="00F53AC3" w:rsidRDefault="009B37BB" w:rsidP="009B37BB">
      <w:pPr>
        <w:spacing w:after="0" w:line="360" w:lineRule="auto"/>
        <w:ind w:firstLine="709"/>
        <w:jc w:val="both"/>
        <w:rPr>
          <w:rFonts w:ascii="Times New Roman" w:eastAsia="Times New Roman" w:hAnsi="Times New Roman" w:cs="Times New Roman"/>
          <w:sz w:val="28"/>
          <w:szCs w:val="28"/>
          <w:lang w:val="ru-RU" w:eastAsia="ru-RU"/>
        </w:rPr>
      </w:pPr>
      <w:r w:rsidRPr="003D7B09">
        <w:rPr>
          <w:rFonts w:ascii="Times New Roman" w:eastAsia="Times New Roman" w:hAnsi="Times New Roman" w:cs="Times New Roman"/>
          <w:sz w:val="28"/>
          <w:szCs w:val="28"/>
          <w:lang w:val="ru-RU" w:eastAsia="ru-RU"/>
        </w:rPr>
        <w:t xml:space="preserve">21. </w:t>
      </w:r>
      <w:r w:rsidRPr="00F53AC3">
        <w:rPr>
          <w:rFonts w:ascii="Times New Roman" w:eastAsia="Times New Roman" w:hAnsi="Times New Roman" w:cs="Times New Roman"/>
          <w:sz w:val="28"/>
          <w:szCs w:val="28"/>
          <w:lang w:val="ru-RU" w:eastAsia="ru-RU"/>
        </w:rPr>
        <w:t>Конструкционные мате</w:t>
      </w:r>
      <w:r w:rsidR="0041089B">
        <w:rPr>
          <w:rFonts w:ascii="Times New Roman" w:eastAsia="Times New Roman" w:hAnsi="Times New Roman" w:cs="Times New Roman"/>
          <w:sz w:val="28"/>
          <w:szCs w:val="28"/>
          <w:lang w:val="ru-RU" w:eastAsia="ru-RU"/>
        </w:rPr>
        <w:t>риалы. Справочник / Б.А. Арзама</w:t>
      </w:r>
      <w:r w:rsidRPr="00F53AC3">
        <w:rPr>
          <w:rFonts w:ascii="Times New Roman" w:eastAsia="Times New Roman" w:hAnsi="Times New Roman" w:cs="Times New Roman"/>
          <w:sz w:val="28"/>
          <w:szCs w:val="28"/>
          <w:lang w:val="ru-RU" w:eastAsia="ru-RU"/>
        </w:rPr>
        <w:t>сов, В.А. Брострела, Н.А. Буше и др. / Под общей ред. Арзама</w:t>
      </w:r>
      <w:r w:rsidRPr="00F53AC3">
        <w:rPr>
          <w:rFonts w:ascii="Times New Roman" w:eastAsia="Times New Roman" w:hAnsi="Times New Roman" w:cs="Times New Roman"/>
          <w:sz w:val="28"/>
          <w:szCs w:val="28"/>
          <w:lang w:val="ru-RU" w:eastAsia="ru-RU"/>
        </w:rPr>
        <w:softHyphen/>
        <w:t>сова Б.А. М.: Машиностроение, 1990. 688 с.</w:t>
      </w:r>
    </w:p>
    <w:p w:rsidR="009B37BB" w:rsidRPr="00F53AC3" w:rsidRDefault="009B37BB" w:rsidP="009B37BB">
      <w:pPr>
        <w:spacing w:after="0" w:line="360" w:lineRule="auto"/>
        <w:ind w:firstLine="709"/>
        <w:jc w:val="both"/>
        <w:rPr>
          <w:rFonts w:ascii="Times New Roman" w:eastAsia="Times New Roman" w:hAnsi="Times New Roman" w:cs="Times New Roman"/>
          <w:sz w:val="28"/>
          <w:szCs w:val="28"/>
          <w:lang w:val="ru-RU" w:eastAsia="ru-RU"/>
        </w:rPr>
      </w:pPr>
      <w:r w:rsidRPr="00F53AC3">
        <w:rPr>
          <w:rFonts w:ascii="Times New Roman" w:eastAsia="Times New Roman" w:hAnsi="Times New Roman" w:cs="Times New Roman"/>
          <w:sz w:val="28"/>
          <w:szCs w:val="28"/>
          <w:lang w:val="ru-RU" w:eastAsia="ru-RU"/>
        </w:rPr>
        <w:t>2</w:t>
      </w:r>
      <w:r w:rsidR="007C1578">
        <w:rPr>
          <w:rFonts w:ascii="Times New Roman" w:eastAsia="Times New Roman" w:hAnsi="Times New Roman" w:cs="Times New Roman"/>
          <w:sz w:val="28"/>
          <w:szCs w:val="28"/>
          <w:lang w:eastAsia="ru-RU"/>
        </w:rPr>
        <w:t>2</w:t>
      </w:r>
      <w:r w:rsidRPr="00F53AC3">
        <w:rPr>
          <w:rFonts w:ascii="Times New Roman" w:eastAsia="Times New Roman" w:hAnsi="Times New Roman" w:cs="Times New Roman"/>
          <w:sz w:val="28"/>
          <w:szCs w:val="28"/>
          <w:lang w:val="ru-RU" w:eastAsia="ru-RU"/>
        </w:rPr>
        <w:t xml:space="preserve">. </w:t>
      </w:r>
      <w:hyperlink r:id="rId93" w:history="1">
        <w:r w:rsidRPr="00F53AC3">
          <w:rPr>
            <w:rStyle w:val="a3"/>
            <w:rFonts w:ascii="Times New Roman" w:eastAsia="Times New Roman" w:hAnsi="Times New Roman" w:cs="Times New Roman"/>
            <w:sz w:val="28"/>
            <w:szCs w:val="28"/>
            <w:lang w:val="ru-RU" w:eastAsia="ru-RU"/>
          </w:rPr>
          <w:t>http://www.splav-kharkov.com/main.php</w:t>
        </w:r>
      </w:hyperlink>
      <w:r w:rsidRPr="00F53AC3">
        <w:rPr>
          <w:rFonts w:ascii="Times New Roman" w:eastAsia="Times New Roman" w:hAnsi="Times New Roman" w:cs="Times New Roman"/>
          <w:sz w:val="28"/>
          <w:szCs w:val="28"/>
          <w:lang w:val="ru-RU" w:eastAsia="ru-RU"/>
        </w:rPr>
        <w:t xml:space="preserve"> </w:t>
      </w:r>
    </w:p>
    <w:p w:rsidR="0026002E" w:rsidRPr="0026002E" w:rsidRDefault="0026002E" w:rsidP="0026002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Pr="0026002E">
        <w:rPr>
          <w:rFonts w:ascii="Times New Roman" w:hAnsi="Times New Roman" w:cs="Times New Roman"/>
          <w:sz w:val="28"/>
          <w:szCs w:val="28"/>
          <w:lang w:val="ru-RU"/>
        </w:rPr>
        <w:t>. А. А. Джуган В. Е. Ольшанецький, А. В. Овчинников та ін. Использование титановых порошков в методах 3d печати изделий. Технології отримання та обробки конструкційних матеріалів №2, 2016. С. 77-81.</w:t>
      </w:r>
    </w:p>
    <w:p w:rsidR="009B37BB" w:rsidRPr="00F53AC3" w:rsidRDefault="009B37BB" w:rsidP="009B37BB">
      <w:pPr>
        <w:spacing w:after="0" w:line="360" w:lineRule="auto"/>
        <w:ind w:firstLine="709"/>
        <w:jc w:val="both"/>
        <w:rPr>
          <w:rFonts w:ascii="Times New Roman" w:eastAsia="Times New Roman" w:hAnsi="Times New Roman" w:cs="Times New Roman"/>
          <w:sz w:val="28"/>
          <w:szCs w:val="28"/>
          <w:lang w:val="ru-RU" w:eastAsia="ru-RU"/>
        </w:rPr>
      </w:pPr>
      <w:r w:rsidRPr="003D7B09">
        <w:rPr>
          <w:rFonts w:ascii="Times New Roman" w:eastAsia="Times New Roman" w:hAnsi="Times New Roman" w:cs="Times New Roman"/>
          <w:sz w:val="28"/>
          <w:szCs w:val="28"/>
          <w:lang w:val="ru-RU" w:eastAsia="ru-RU"/>
        </w:rPr>
        <w:t>2</w:t>
      </w:r>
      <w:r w:rsidRPr="00F53AC3">
        <w:rPr>
          <w:rFonts w:ascii="Times New Roman" w:eastAsia="Times New Roman" w:hAnsi="Times New Roman" w:cs="Times New Roman"/>
          <w:sz w:val="28"/>
          <w:szCs w:val="28"/>
          <w:lang w:val="ru-RU" w:eastAsia="ru-RU"/>
        </w:rPr>
        <w:t>4</w:t>
      </w:r>
      <w:r w:rsidRPr="003D7B09">
        <w:rPr>
          <w:rFonts w:ascii="Times New Roman" w:eastAsia="Times New Roman" w:hAnsi="Times New Roman" w:cs="Times New Roman"/>
          <w:sz w:val="28"/>
          <w:szCs w:val="28"/>
          <w:lang w:val="ru-RU" w:eastAsia="ru-RU"/>
        </w:rPr>
        <w:t xml:space="preserve">. </w:t>
      </w:r>
      <w:hyperlink r:id="rId94" w:history="1">
        <w:r w:rsidRPr="00F53AC3">
          <w:rPr>
            <w:rStyle w:val="a3"/>
            <w:rFonts w:ascii="Times New Roman" w:eastAsia="Times New Roman" w:hAnsi="Times New Roman" w:cs="Times New Roman"/>
            <w:sz w:val="28"/>
            <w:szCs w:val="28"/>
            <w:lang w:eastAsia="ru-RU"/>
          </w:rPr>
          <w:t>https</w:t>
        </w:r>
        <w:r w:rsidRPr="003D7B09">
          <w:rPr>
            <w:rStyle w:val="a3"/>
            <w:rFonts w:ascii="Times New Roman" w:eastAsia="Times New Roman" w:hAnsi="Times New Roman" w:cs="Times New Roman"/>
            <w:sz w:val="28"/>
            <w:szCs w:val="28"/>
            <w:lang w:val="ru-RU" w:eastAsia="ru-RU"/>
          </w:rPr>
          <w:t>://</w:t>
        </w:r>
        <w:r w:rsidRPr="00F53AC3">
          <w:rPr>
            <w:rStyle w:val="a3"/>
            <w:rFonts w:ascii="Times New Roman" w:eastAsia="Times New Roman" w:hAnsi="Times New Roman" w:cs="Times New Roman"/>
            <w:sz w:val="28"/>
            <w:szCs w:val="28"/>
            <w:lang w:eastAsia="ru-RU"/>
          </w:rPr>
          <w:t>www</w:t>
        </w:r>
        <w:r w:rsidRPr="003D7B09">
          <w:rPr>
            <w:rStyle w:val="a3"/>
            <w:rFonts w:ascii="Times New Roman" w:eastAsia="Times New Roman" w:hAnsi="Times New Roman" w:cs="Times New Roman"/>
            <w:sz w:val="28"/>
            <w:szCs w:val="28"/>
            <w:lang w:val="ru-RU" w:eastAsia="ru-RU"/>
          </w:rPr>
          <w:t>.</w:t>
        </w:r>
        <w:r w:rsidRPr="00F53AC3">
          <w:rPr>
            <w:rStyle w:val="a3"/>
            <w:rFonts w:ascii="Times New Roman" w:eastAsia="Times New Roman" w:hAnsi="Times New Roman" w:cs="Times New Roman"/>
            <w:sz w:val="28"/>
            <w:szCs w:val="28"/>
            <w:lang w:eastAsia="ru-RU"/>
          </w:rPr>
          <w:t>totalmateria</w:t>
        </w:r>
        <w:r w:rsidRPr="003D7B09">
          <w:rPr>
            <w:rStyle w:val="a3"/>
            <w:rFonts w:ascii="Times New Roman" w:eastAsia="Times New Roman" w:hAnsi="Times New Roman" w:cs="Times New Roman"/>
            <w:sz w:val="28"/>
            <w:szCs w:val="28"/>
            <w:lang w:val="ru-RU" w:eastAsia="ru-RU"/>
          </w:rPr>
          <w:t>.</w:t>
        </w:r>
        <w:r w:rsidRPr="00F53AC3">
          <w:rPr>
            <w:rStyle w:val="a3"/>
            <w:rFonts w:ascii="Times New Roman" w:eastAsia="Times New Roman" w:hAnsi="Times New Roman" w:cs="Times New Roman"/>
            <w:sz w:val="28"/>
            <w:szCs w:val="28"/>
            <w:lang w:eastAsia="ru-RU"/>
          </w:rPr>
          <w:t>com</w:t>
        </w:r>
        <w:r w:rsidRPr="003D7B09">
          <w:rPr>
            <w:rStyle w:val="a3"/>
            <w:rFonts w:ascii="Times New Roman" w:eastAsia="Times New Roman" w:hAnsi="Times New Roman" w:cs="Times New Roman"/>
            <w:sz w:val="28"/>
            <w:szCs w:val="28"/>
            <w:lang w:val="ru-RU" w:eastAsia="ru-RU"/>
          </w:rPr>
          <w:t>/</w:t>
        </w:r>
      </w:hyperlink>
      <w:r w:rsidRPr="003D7B09">
        <w:rPr>
          <w:rFonts w:ascii="Times New Roman" w:eastAsia="Times New Roman" w:hAnsi="Times New Roman" w:cs="Times New Roman"/>
          <w:sz w:val="28"/>
          <w:szCs w:val="28"/>
          <w:lang w:val="ru-RU" w:eastAsia="ru-RU"/>
        </w:rPr>
        <w:t xml:space="preserve"> </w:t>
      </w:r>
    </w:p>
    <w:p w:rsidR="009B37BB" w:rsidRPr="003D7B09" w:rsidRDefault="009B37BB" w:rsidP="009B37BB">
      <w:pPr>
        <w:spacing w:after="0" w:line="360" w:lineRule="auto"/>
        <w:ind w:firstLine="709"/>
        <w:jc w:val="both"/>
        <w:rPr>
          <w:rFonts w:ascii="Times New Roman" w:eastAsia="Times New Roman" w:hAnsi="Times New Roman" w:cs="Times New Roman"/>
          <w:sz w:val="28"/>
          <w:szCs w:val="28"/>
          <w:lang w:val="ru-RU"/>
        </w:rPr>
      </w:pPr>
      <w:r w:rsidRPr="003D7B09">
        <w:rPr>
          <w:rFonts w:ascii="Times New Roman" w:eastAsia="Times New Roman" w:hAnsi="Times New Roman" w:cs="Times New Roman"/>
          <w:sz w:val="28"/>
          <w:szCs w:val="28"/>
          <w:lang w:val="ru-RU"/>
        </w:rPr>
        <w:t>26.</w:t>
      </w:r>
      <w:r w:rsidRPr="003D7B09">
        <w:rPr>
          <w:rFonts w:ascii="Times New Roman" w:hAnsi="Times New Roman" w:cs="Times New Roman"/>
          <w:sz w:val="28"/>
          <w:szCs w:val="28"/>
          <w:lang w:val="ru-RU"/>
        </w:rPr>
        <w:t xml:space="preserve"> </w:t>
      </w:r>
      <w:hyperlink r:id="rId95" w:history="1">
        <w:r w:rsidRPr="00F53AC3">
          <w:rPr>
            <w:rStyle w:val="a3"/>
            <w:rFonts w:ascii="Times New Roman" w:eastAsia="Times New Roman" w:hAnsi="Times New Roman" w:cs="Times New Roman"/>
            <w:sz w:val="28"/>
            <w:szCs w:val="28"/>
          </w:rPr>
          <w:t>https</w:t>
        </w:r>
        <w:r w:rsidRPr="003D7B09">
          <w:rPr>
            <w:rStyle w:val="a3"/>
            <w:rFonts w:ascii="Times New Roman" w:eastAsia="Times New Roman" w:hAnsi="Times New Roman" w:cs="Times New Roman"/>
            <w:sz w:val="28"/>
            <w:szCs w:val="28"/>
            <w:lang w:val="ru-RU"/>
          </w:rPr>
          <w:t>://</w:t>
        </w:r>
        <w:r w:rsidRPr="00F53AC3">
          <w:rPr>
            <w:rStyle w:val="a3"/>
            <w:rFonts w:ascii="Times New Roman" w:eastAsia="Times New Roman" w:hAnsi="Times New Roman" w:cs="Times New Roman"/>
            <w:sz w:val="28"/>
            <w:szCs w:val="28"/>
          </w:rPr>
          <w:t>metinvestholding</w:t>
        </w:r>
        <w:r w:rsidRPr="003D7B09">
          <w:rPr>
            <w:rStyle w:val="a3"/>
            <w:rFonts w:ascii="Times New Roman" w:eastAsia="Times New Roman" w:hAnsi="Times New Roman" w:cs="Times New Roman"/>
            <w:sz w:val="28"/>
            <w:szCs w:val="28"/>
            <w:lang w:val="ru-RU"/>
          </w:rPr>
          <w:t>.</w:t>
        </w:r>
        <w:r w:rsidRPr="00F53AC3">
          <w:rPr>
            <w:rStyle w:val="a3"/>
            <w:rFonts w:ascii="Times New Roman" w:eastAsia="Times New Roman" w:hAnsi="Times New Roman" w:cs="Times New Roman"/>
            <w:sz w:val="28"/>
            <w:szCs w:val="28"/>
          </w:rPr>
          <w:t>com</w:t>
        </w:r>
        <w:r w:rsidRPr="003D7B09">
          <w:rPr>
            <w:rStyle w:val="a3"/>
            <w:rFonts w:ascii="Times New Roman" w:eastAsia="Times New Roman" w:hAnsi="Times New Roman" w:cs="Times New Roman"/>
            <w:sz w:val="28"/>
            <w:szCs w:val="28"/>
            <w:lang w:val="ru-RU"/>
          </w:rPr>
          <w:t>/</w:t>
        </w:r>
        <w:r w:rsidRPr="00F53AC3">
          <w:rPr>
            <w:rStyle w:val="a3"/>
            <w:rFonts w:ascii="Times New Roman" w:eastAsia="Times New Roman" w:hAnsi="Times New Roman" w:cs="Times New Roman"/>
            <w:sz w:val="28"/>
            <w:szCs w:val="28"/>
          </w:rPr>
          <w:t>ua</w:t>
        </w:r>
        <w:r w:rsidRPr="003D7B09">
          <w:rPr>
            <w:rStyle w:val="a3"/>
            <w:rFonts w:ascii="Times New Roman" w:eastAsia="Times New Roman" w:hAnsi="Times New Roman" w:cs="Times New Roman"/>
            <w:sz w:val="28"/>
            <w:szCs w:val="28"/>
            <w:lang w:val="ru-RU"/>
          </w:rPr>
          <w:t>/</w:t>
        </w:r>
        <w:r w:rsidRPr="00F53AC3">
          <w:rPr>
            <w:rStyle w:val="a3"/>
            <w:rFonts w:ascii="Times New Roman" w:eastAsia="Times New Roman" w:hAnsi="Times New Roman" w:cs="Times New Roman"/>
            <w:sz w:val="28"/>
            <w:szCs w:val="28"/>
          </w:rPr>
          <w:t>products</w:t>
        </w:r>
        <w:r w:rsidRPr="003D7B09">
          <w:rPr>
            <w:rStyle w:val="a3"/>
            <w:rFonts w:ascii="Times New Roman" w:eastAsia="Times New Roman" w:hAnsi="Times New Roman" w:cs="Times New Roman"/>
            <w:sz w:val="28"/>
            <w:szCs w:val="28"/>
            <w:lang w:val="ru-RU"/>
          </w:rPr>
          <w:t>/</w:t>
        </w:r>
        <w:r w:rsidRPr="00F53AC3">
          <w:rPr>
            <w:rStyle w:val="a3"/>
            <w:rFonts w:ascii="Times New Roman" w:eastAsia="Times New Roman" w:hAnsi="Times New Roman" w:cs="Times New Roman"/>
            <w:sz w:val="28"/>
            <w:szCs w:val="28"/>
          </w:rPr>
          <w:t>steel</w:t>
        </w:r>
        <w:r w:rsidRPr="003D7B09">
          <w:rPr>
            <w:rStyle w:val="a3"/>
            <w:rFonts w:ascii="Times New Roman" w:eastAsia="Times New Roman" w:hAnsi="Times New Roman" w:cs="Times New Roman"/>
            <w:sz w:val="28"/>
            <w:szCs w:val="28"/>
            <w:lang w:val="ru-RU"/>
          </w:rPr>
          <w:t>-</w:t>
        </w:r>
        <w:r w:rsidRPr="00F53AC3">
          <w:rPr>
            <w:rStyle w:val="a3"/>
            <w:rFonts w:ascii="Times New Roman" w:eastAsia="Times New Roman" w:hAnsi="Times New Roman" w:cs="Times New Roman"/>
            <w:sz w:val="28"/>
            <w:szCs w:val="28"/>
          </w:rPr>
          <w:t>grades</w:t>
        </w:r>
      </w:hyperlink>
      <w:r w:rsidRPr="003D7B09">
        <w:rPr>
          <w:rFonts w:ascii="Times New Roman" w:eastAsia="Times New Roman" w:hAnsi="Times New Roman" w:cs="Times New Roman"/>
          <w:sz w:val="28"/>
          <w:szCs w:val="28"/>
          <w:lang w:val="ru-RU"/>
        </w:rPr>
        <w:t xml:space="preserve"> </w:t>
      </w:r>
    </w:p>
    <w:p w:rsidR="009B37BB" w:rsidRPr="003D7B09" w:rsidRDefault="0026002E" w:rsidP="009B37B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27</w:t>
      </w:r>
      <w:r w:rsidR="009B37BB" w:rsidRPr="003D7B09">
        <w:rPr>
          <w:rFonts w:ascii="Times New Roman" w:hAnsi="Times New Roman" w:cs="Times New Roman"/>
          <w:sz w:val="28"/>
          <w:szCs w:val="28"/>
          <w:lang w:val="ru-RU"/>
        </w:rPr>
        <w:t xml:space="preserve">. </w:t>
      </w:r>
      <w:hyperlink r:id="rId96" w:history="1">
        <w:r w:rsidR="009B37BB" w:rsidRPr="00F53AC3">
          <w:rPr>
            <w:rStyle w:val="a3"/>
            <w:rFonts w:ascii="Times New Roman" w:hAnsi="Times New Roman" w:cs="Times New Roman"/>
            <w:sz w:val="28"/>
            <w:szCs w:val="28"/>
          </w:rPr>
          <w:t>https</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play</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google</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com</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store</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apps</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details</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id</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dima</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sokolov</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ausevolmobile</w:t>
        </w:r>
        <w:r w:rsidR="009B37BB" w:rsidRPr="003D7B09">
          <w:rPr>
            <w:rStyle w:val="a3"/>
            <w:rFonts w:ascii="Times New Roman" w:hAnsi="Times New Roman" w:cs="Times New Roman"/>
            <w:sz w:val="28"/>
            <w:szCs w:val="28"/>
            <w:lang w:val="ru-RU"/>
          </w:rPr>
          <w:t>.</w:t>
        </w:r>
        <w:r w:rsidR="009B37BB" w:rsidRPr="00F53AC3">
          <w:rPr>
            <w:rStyle w:val="a3"/>
            <w:rFonts w:ascii="Times New Roman" w:hAnsi="Times New Roman" w:cs="Times New Roman"/>
            <w:sz w:val="28"/>
            <w:szCs w:val="28"/>
          </w:rPr>
          <w:t>en</w:t>
        </w:r>
      </w:hyperlink>
      <w:r w:rsidR="009B37BB" w:rsidRPr="003D7B09">
        <w:rPr>
          <w:rFonts w:ascii="Times New Roman" w:hAnsi="Times New Roman" w:cs="Times New Roman"/>
          <w:sz w:val="28"/>
          <w:szCs w:val="28"/>
          <w:lang w:val="ru-RU"/>
        </w:rPr>
        <w:t xml:space="preserve"> </w:t>
      </w:r>
    </w:p>
    <w:p w:rsidR="0026002E" w:rsidRPr="0026002E" w:rsidRDefault="0026002E" w:rsidP="009B37B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28</w:t>
      </w:r>
      <w:r w:rsidR="009B37BB" w:rsidRPr="003D7B09">
        <w:rPr>
          <w:rFonts w:ascii="Times New Roman" w:hAnsi="Times New Roman" w:cs="Times New Roman"/>
          <w:sz w:val="28"/>
          <w:szCs w:val="28"/>
          <w:lang w:val="ru-RU"/>
        </w:rPr>
        <w:t xml:space="preserve">. </w:t>
      </w:r>
      <w:r w:rsidRPr="0026002E">
        <w:rPr>
          <w:rFonts w:ascii="Times New Roman" w:hAnsi="Times New Roman" w:cs="Times New Roman"/>
          <w:sz w:val="28"/>
          <w:szCs w:val="28"/>
        </w:rPr>
        <w:t>https</w:t>
      </w:r>
      <w:r w:rsidRPr="0026002E">
        <w:rPr>
          <w:rFonts w:ascii="Times New Roman" w:hAnsi="Times New Roman" w:cs="Times New Roman"/>
          <w:sz w:val="28"/>
          <w:szCs w:val="28"/>
          <w:lang w:val="ru-RU"/>
        </w:rPr>
        <w:t>://</w:t>
      </w:r>
      <w:r w:rsidRPr="0026002E">
        <w:rPr>
          <w:rFonts w:ascii="Times New Roman" w:hAnsi="Times New Roman" w:cs="Times New Roman"/>
          <w:sz w:val="28"/>
          <w:szCs w:val="28"/>
        </w:rPr>
        <w:t>www</w:t>
      </w:r>
      <w:r w:rsidRPr="0026002E">
        <w:rPr>
          <w:rFonts w:ascii="Times New Roman" w:hAnsi="Times New Roman" w:cs="Times New Roman"/>
          <w:sz w:val="28"/>
          <w:szCs w:val="28"/>
          <w:lang w:val="ru-RU"/>
        </w:rPr>
        <w:t>.</w:t>
      </w:r>
      <w:r w:rsidRPr="0026002E">
        <w:rPr>
          <w:rFonts w:ascii="Times New Roman" w:hAnsi="Times New Roman" w:cs="Times New Roman"/>
          <w:sz w:val="28"/>
          <w:szCs w:val="28"/>
        </w:rPr>
        <w:t>sentesoftware</w:t>
      </w:r>
      <w:r w:rsidRPr="0026002E">
        <w:rPr>
          <w:rFonts w:ascii="Times New Roman" w:hAnsi="Times New Roman" w:cs="Times New Roman"/>
          <w:sz w:val="28"/>
          <w:szCs w:val="28"/>
          <w:lang w:val="ru-RU"/>
        </w:rPr>
        <w:t>.</w:t>
      </w:r>
      <w:r w:rsidRPr="0026002E">
        <w:rPr>
          <w:rFonts w:ascii="Times New Roman" w:hAnsi="Times New Roman" w:cs="Times New Roman"/>
          <w:sz w:val="28"/>
          <w:szCs w:val="28"/>
        </w:rPr>
        <w:t>co</w:t>
      </w:r>
      <w:r w:rsidRPr="0026002E">
        <w:rPr>
          <w:rFonts w:ascii="Times New Roman" w:hAnsi="Times New Roman" w:cs="Times New Roman"/>
          <w:sz w:val="28"/>
          <w:szCs w:val="28"/>
          <w:lang w:val="ru-RU"/>
        </w:rPr>
        <w:t>.</w:t>
      </w:r>
      <w:r w:rsidRPr="0026002E">
        <w:rPr>
          <w:rFonts w:ascii="Times New Roman" w:hAnsi="Times New Roman" w:cs="Times New Roman"/>
          <w:sz w:val="28"/>
          <w:szCs w:val="28"/>
        </w:rPr>
        <w:t>uk</w:t>
      </w:r>
      <w:r w:rsidRPr="0026002E">
        <w:rPr>
          <w:rFonts w:ascii="Times New Roman" w:hAnsi="Times New Roman" w:cs="Times New Roman"/>
          <w:sz w:val="28"/>
          <w:szCs w:val="28"/>
          <w:lang w:val="ru-RU"/>
        </w:rPr>
        <w:t>/</w:t>
      </w:r>
      <w:r w:rsidRPr="0026002E">
        <w:rPr>
          <w:rFonts w:ascii="Times New Roman" w:hAnsi="Times New Roman" w:cs="Times New Roman"/>
          <w:sz w:val="28"/>
          <w:szCs w:val="28"/>
        </w:rPr>
        <w:t>jmatpro</w:t>
      </w:r>
      <w:r w:rsidRPr="0026002E">
        <w:rPr>
          <w:rFonts w:ascii="Times New Roman" w:hAnsi="Times New Roman" w:cs="Times New Roman"/>
          <w:sz w:val="28"/>
          <w:szCs w:val="28"/>
          <w:lang w:val="ru-RU"/>
        </w:rPr>
        <w:t xml:space="preserve"> </w:t>
      </w:r>
    </w:p>
    <w:p w:rsidR="009B37BB" w:rsidRPr="00F53AC3" w:rsidRDefault="009B37BB" w:rsidP="009B37BB">
      <w:pPr>
        <w:spacing w:after="0" w:line="360" w:lineRule="auto"/>
        <w:ind w:firstLine="709"/>
        <w:jc w:val="both"/>
        <w:rPr>
          <w:rFonts w:ascii="Times New Roman" w:hAnsi="Times New Roman" w:cs="Times New Roman"/>
          <w:color w:val="222222"/>
          <w:sz w:val="28"/>
          <w:szCs w:val="28"/>
          <w:shd w:val="clear" w:color="auto" w:fill="FFFFFF"/>
        </w:rPr>
      </w:pPr>
      <w:r w:rsidRPr="00CB7555">
        <w:rPr>
          <w:rFonts w:ascii="Times New Roman" w:hAnsi="Times New Roman" w:cs="Times New Roman"/>
          <w:sz w:val="28"/>
          <w:szCs w:val="28"/>
        </w:rPr>
        <w:lastRenderedPageBreak/>
        <w:t xml:space="preserve">32. </w:t>
      </w:r>
      <w:r w:rsidRPr="00CB7555">
        <w:rPr>
          <w:rFonts w:ascii="Times New Roman" w:hAnsi="Times New Roman" w:cs="Times New Roman"/>
          <w:sz w:val="28"/>
          <w:szCs w:val="28"/>
          <w:shd w:val="clear" w:color="auto" w:fill="FFFFFF"/>
        </w:rPr>
        <w:t>Oanh NTH, Viet NH. Precipitation of M23C6 Secondary Carbide Particles in Fe-Cr-Mn-C Alloy during Heat Treatment Process. </w:t>
      </w:r>
      <w:r w:rsidRPr="00CB7555">
        <w:rPr>
          <w:rStyle w:val="ab"/>
          <w:rFonts w:ascii="Times New Roman" w:hAnsi="Times New Roman" w:cs="Times New Roman"/>
          <w:sz w:val="28"/>
          <w:szCs w:val="28"/>
          <w:shd w:val="clear" w:color="auto" w:fill="FFFFFF"/>
        </w:rPr>
        <w:t>Metals</w:t>
      </w:r>
      <w:r w:rsidRPr="00CB7555">
        <w:rPr>
          <w:rFonts w:ascii="Times New Roman" w:hAnsi="Times New Roman" w:cs="Times New Roman"/>
          <w:sz w:val="28"/>
          <w:szCs w:val="28"/>
          <w:shd w:val="clear" w:color="auto" w:fill="FFFFFF"/>
        </w:rPr>
        <w:t xml:space="preserve">. 2020; 10(2):157. </w:t>
      </w:r>
      <w:hyperlink r:id="rId97" w:history="1">
        <w:r w:rsidRPr="00F53AC3">
          <w:rPr>
            <w:rStyle w:val="a3"/>
            <w:rFonts w:ascii="Times New Roman" w:hAnsi="Times New Roman" w:cs="Times New Roman"/>
            <w:sz w:val="28"/>
            <w:szCs w:val="28"/>
            <w:shd w:val="clear" w:color="auto" w:fill="FFFFFF"/>
          </w:rPr>
          <w:t>https://doi.org/10.3390/met10020157</w:t>
        </w:r>
      </w:hyperlink>
    </w:p>
    <w:p w:rsidR="009B37BB" w:rsidRPr="00F53AC3" w:rsidRDefault="009B37BB" w:rsidP="009B37BB">
      <w:pPr>
        <w:spacing w:after="0" w:line="360" w:lineRule="auto"/>
        <w:ind w:firstLine="709"/>
        <w:jc w:val="both"/>
        <w:rPr>
          <w:rFonts w:ascii="Times New Roman" w:hAnsi="Times New Roman" w:cs="Times New Roman"/>
          <w:sz w:val="28"/>
          <w:szCs w:val="28"/>
        </w:rPr>
      </w:pPr>
      <w:r w:rsidRPr="00F53AC3">
        <w:rPr>
          <w:rFonts w:ascii="Times New Roman" w:hAnsi="Times New Roman" w:cs="Times New Roman"/>
          <w:color w:val="222222"/>
          <w:sz w:val="28"/>
          <w:szCs w:val="28"/>
          <w:shd w:val="clear" w:color="auto" w:fill="FFFFFF"/>
        </w:rPr>
        <w:t xml:space="preserve">33. </w:t>
      </w:r>
      <w:r w:rsidRPr="00F53AC3">
        <w:rPr>
          <w:rFonts w:ascii="Times New Roman" w:hAnsi="Times New Roman" w:cs="Times New Roman"/>
          <w:sz w:val="28"/>
          <w:szCs w:val="28"/>
        </w:rPr>
        <w:t>Zhanli Guo, Nigel Saunders, Peter Miodownik and Jean-Philippe Schillé Modelling phase transformations and material properties critical to the prediction of distortion during the heat treatment of steels // Int. J. Microstructure and Materials Properties, Vol. 4, No. 2, 2009</w:t>
      </w:r>
    </w:p>
    <w:p w:rsidR="009B37BB" w:rsidRPr="00CB7555" w:rsidRDefault="009B37BB" w:rsidP="00372647">
      <w:pPr>
        <w:spacing w:after="0" w:line="360" w:lineRule="auto"/>
        <w:ind w:firstLine="709"/>
        <w:jc w:val="both"/>
        <w:rPr>
          <w:rFonts w:ascii="Times New Roman" w:hAnsi="Times New Roman" w:cs="Times New Roman"/>
          <w:sz w:val="28"/>
          <w:szCs w:val="28"/>
          <w:lang w:val="uk-UA"/>
        </w:rPr>
      </w:pPr>
      <w:r w:rsidRPr="00F53AC3">
        <w:rPr>
          <w:rFonts w:ascii="Times New Roman" w:hAnsi="Times New Roman" w:cs="Times New Roman"/>
          <w:sz w:val="28"/>
          <w:szCs w:val="28"/>
        </w:rPr>
        <w:t>34. Shaoheng Sun, Aimin Zhao, Qinghua Zeng, and Hongxiang Yin Effect of Continuous Annealing Temperature on Microstructure and Properties of Ultra-Purified Ferritic Stainless Steel // steel research int. 87 (2016) No. 9999 DOI: 10.1002/srin.201600347</w:t>
      </w:r>
      <w:r w:rsidR="00CB7555">
        <w:rPr>
          <w:rFonts w:ascii="Times New Roman" w:hAnsi="Times New Roman" w:cs="Times New Roman"/>
          <w:sz w:val="28"/>
          <w:szCs w:val="28"/>
          <w:lang w:val="uk-UA"/>
        </w:rPr>
        <w:t xml:space="preserve"> </w:t>
      </w:r>
    </w:p>
    <w:p w:rsidR="009B37BB" w:rsidRPr="003D7B09" w:rsidRDefault="00372647" w:rsidP="00372647">
      <w:pPr>
        <w:shd w:val="clear" w:color="auto" w:fill="FFFFFF"/>
        <w:spacing w:after="0" w:line="360" w:lineRule="auto"/>
        <w:ind w:firstLine="709"/>
        <w:jc w:val="both"/>
        <w:rPr>
          <w:rFonts w:ascii="Times New Roman" w:hAnsi="Times New Roman" w:cs="Times New Roman"/>
          <w:sz w:val="28"/>
          <w:szCs w:val="28"/>
          <w:lang w:val="ru-RU"/>
        </w:rPr>
      </w:pPr>
      <w:r w:rsidRPr="00372647">
        <w:rPr>
          <w:rFonts w:ascii="Times New Roman" w:hAnsi="Times New Roman" w:cs="Times New Roman"/>
          <w:sz w:val="28"/>
          <w:lang w:val="uk-UA"/>
        </w:rPr>
        <w:t>35. О. О. Джуган, В. Ю. Ольшанецький, О. В. Овчинніков, Л. П. Степанова, О. О. Михайлютенко, Нові матеріали та технології у металургії та машинобудуванні №2, 2016</w:t>
      </w:r>
      <w:r w:rsidR="00CB7555">
        <w:rPr>
          <w:rFonts w:ascii="Times New Roman" w:hAnsi="Times New Roman" w:cs="Times New Roman"/>
          <w:sz w:val="28"/>
          <w:lang w:val="uk-UA"/>
        </w:rPr>
        <w:t>.</w:t>
      </w:r>
    </w:p>
    <w:p w:rsidR="007E277B" w:rsidRPr="001C6722" w:rsidRDefault="007E277B" w:rsidP="007E277B">
      <w:pPr>
        <w:rPr>
          <w:rFonts w:ascii="Times New Roman" w:hAnsi="Times New Roman" w:cs="Times New Roman"/>
          <w:sz w:val="28"/>
          <w:szCs w:val="28"/>
          <w:lang w:val="uk-UA"/>
        </w:rPr>
      </w:pPr>
    </w:p>
    <w:sectPr w:rsidR="007E277B" w:rsidRPr="001C6722">
      <w:headerReference w:type="default" r:id="rId98"/>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F6A" w:rsidRDefault="00230F6A" w:rsidP="00372647">
      <w:pPr>
        <w:spacing w:after="0" w:line="240" w:lineRule="auto"/>
      </w:pPr>
      <w:r>
        <w:separator/>
      </w:r>
    </w:p>
  </w:endnote>
  <w:endnote w:type="continuationSeparator" w:id="0">
    <w:p w:rsidR="00230F6A" w:rsidRDefault="00230F6A" w:rsidP="00372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F6A" w:rsidRDefault="00230F6A" w:rsidP="00372647">
      <w:pPr>
        <w:spacing w:after="0" w:line="240" w:lineRule="auto"/>
      </w:pPr>
      <w:r>
        <w:separator/>
      </w:r>
    </w:p>
  </w:footnote>
  <w:footnote w:type="continuationSeparator" w:id="0">
    <w:p w:rsidR="00230F6A" w:rsidRDefault="00230F6A" w:rsidP="00372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19998"/>
      <w:docPartObj>
        <w:docPartGallery w:val="Page Numbers (Top of Page)"/>
        <w:docPartUnique/>
      </w:docPartObj>
    </w:sdtPr>
    <w:sdtContent>
      <w:p w:rsidR="007C1578" w:rsidRDefault="007C1578">
        <w:pPr>
          <w:pStyle w:val="af9"/>
          <w:jc w:val="right"/>
        </w:pPr>
        <w:r>
          <w:fldChar w:fldCharType="begin"/>
        </w:r>
        <w:r>
          <w:instrText>PAGE   \* MERGEFORMAT</w:instrText>
        </w:r>
        <w:r>
          <w:fldChar w:fldCharType="separate"/>
        </w:r>
        <w:r w:rsidR="00A9486A" w:rsidRPr="00A9486A">
          <w:rPr>
            <w:noProof/>
            <w:lang w:val="uk-UA"/>
          </w:rPr>
          <w:t>59</w:t>
        </w:r>
        <w:r>
          <w:fldChar w:fldCharType="end"/>
        </w:r>
      </w:p>
    </w:sdtContent>
  </w:sdt>
  <w:p w:rsidR="007C1578" w:rsidRDefault="007C1578">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2832"/>
    <w:multiLevelType w:val="hybridMultilevel"/>
    <w:tmpl w:val="6F02370A"/>
    <w:lvl w:ilvl="0" w:tplc="06485A4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29711ACF"/>
    <w:multiLevelType w:val="hybridMultilevel"/>
    <w:tmpl w:val="5614BD1C"/>
    <w:lvl w:ilvl="0" w:tplc="8D685280">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E12C1"/>
    <w:multiLevelType w:val="hybridMultilevel"/>
    <w:tmpl w:val="4704DE1A"/>
    <w:lvl w:ilvl="0" w:tplc="06485A4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38C427F"/>
    <w:multiLevelType w:val="hybridMultilevel"/>
    <w:tmpl w:val="6794041C"/>
    <w:lvl w:ilvl="0" w:tplc="06485A42">
      <w:numFmt w:val="bullet"/>
      <w:lvlText w:val="-"/>
      <w:lvlJc w:val="left"/>
      <w:pPr>
        <w:ind w:left="720" w:hanging="360"/>
      </w:pPr>
      <w:rPr>
        <w:rFonts w:ascii="Times New Roman" w:eastAsiaTheme="minorEastAsia"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92719BF"/>
    <w:multiLevelType w:val="multilevel"/>
    <w:tmpl w:val="C0E82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F97CA8"/>
    <w:multiLevelType w:val="hybridMultilevel"/>
    <w:tmpl w:val="16FE769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72516C0F"/>
    <w:multiLevelType w:val="hybridMultilevel"/>
    <w:tmpl w:val="9C224A74"/>
    <w:lvl w:ilvl="0" w:tplc="06485A42">
      <w:numFmt w:val="bullet"/>
      <w:lvlText w:val="-"/>
      <w:lvlJc w:val="left"/>
      <w:pPr>
        <w:ind w:left="1117" w:hanging="408"/>
      </w:pPr>
      <w:rPr>
        <w:rFonts w:ascii="Times New Roman" w:eastAsiaTheme="minorEastAsia"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7A7354BE"/>
    <w:multiLevelType w:val="hybridMultilevel"/>
    <w:tmpl w:val="AFCE09BA"/>
    <w:lvl w:ilvl="0" w:tplc="547227BC">
      <w:start w:val="1"/>
      <w:numFmt w:val="decimal"/>
      <w:lvlText w:val="%1."/>
      <w:lvlJc w:val="left"/>
      <w:pPr>
        <w:ind w:left="1117" w:hanging="4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7DAB4AE7"/>
    <w:multiLevelType w:val="hybridMultilevel"/>
    <w:tmpl w:val="33A23BC8"/>
    <w:lvl w:ilvl="0" w:tplc="06485A4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8"/>
  </w:num>
  <w:num w:numId="4">
    <w:abstractNumId w:val="3"/>
  </w:num>
  <w:num w:numId="5">
    <w:abstractNumId w:val="7"/>
  </w:num>
  <w:num w:numId="6">
    <w:abstractNumId w:val="6"/>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43"/>
    <w:rsid w:val="00001A3E"/>
    <w:rsid w:val="00002C5E"/>
    <w:rsid w:val="00006F69"/>
    <w:rsid w:val="000272B4"/>
    <w:rsid w:val="00033AFD"/>
    <w:rsid w:val="00077063"/>
    <w:rsid w:val="000810DD"/>
    <w:rsid w:val="000943C5"/>
    <w:rsid w:val="00094A6E"/>
    <w:rsid w:val="000C32B2"/>
    <w:rsid w:val="000F0700"/>
    <w:rsid w:val="00106BEA"/>
    <w:rsid w:val="00156DFD"/>
    <w:rsid w:val="00162D2A"/>
    <w:rsid w:val="001740AF"/>
    <w:rsid w:val="0017604C"/>
    <w:rsid w:val="00185E12"/>
    <w:rsid w:val="001A5A5E"/>
    <w:rsid w:val="001C6722"/>
    <w:rsid w:val="0020065B"/>
    <w:rsid w:val="00201479"/>
    <w:rsid w:val="00203FCA"/>
    <w:rsid w:val="00225392"/>
    <w:rsid w:val="00230F6A"/>
    <w:rsid w:val="00254A7A"/>
    <w:rsid w:val="00257374"/>
    <w:rsid w:val="0026002E"/>
    <w:rsid w:val="00260EA8"/>
    <w:rsid w:val="00276063"/>
    <w:rsid w:val="002823F9"/>
    <w:rsid w:val="00295080"/>
    <w:rsid w:val="002B10DC"/>
    <w:rsid w:val="002C079F"/>
    <w:rsid w:val="002E5C07"/>
    <w:rsid w:val="002F050D"/>
    <w:rsid w:val="003062CF"/>
    <w:rsid w:val="00325858"/>
    <w:rsid w:val="00342080"/>
    <w:rsid w:val="0034645E"/>
    <w:rsid w:val="003604CF"/>
    <w:rsid w:val="00367DB9"/>
    <w:rsid w:val="00372647"/>
    <w:rsid w:val="00385BC4"/>
    <w:rsid w:val="00394FB4"/>
    <w:rsid w:val="003D7B09"/>
    <w:rsid w:val="003E6BA2"/>
    <w:rsid w:val="003E7CED"/>
    <w:rsid w:val="003E7DCB"/>
    <w:rsid w:val="003F49C4"/>
    <w:rsid w:val="00404577"/>
    <w:rsid w:val="0041089B"/>
    <w:rsid w:val="00423675"/>
    <w:rsid w:val="0042613B"/>
    <w:rsid w:val="00454939"/>
    <w:rsid w:val="0046162F"/>
    <w:rsid w:val="004E250C"/>
    <w:rsid w:val="004E3CE5"/>
    <w:rsid w:val="00505D22"/>
    <w:rsid w:val="0050648F"/>
    <w:rsid w:val="00511BA4"/>
    <w:rsid w:val="00527972"/>
    <w:rsid w:val="0053771B"/>
    <w:rsid w:val="005610AB"/>
    <w:rsid w:val="00580B71"/>
    <w:rsid w:val="005827E0"/>
    <w:rsid w:val="00597412"/>
    <w:rsid w:val="005A6363"/>
    <w:rsid w:val="005C5CA3"/>
    <w:rsid w:val="005D79F0"/>
    <w:rsid w:val="005F7C8F"/>
    <w:rsid w:val="00602E66"/>
    <w:rsid w:val="00606104"/>
    <w:rsid w:val="00612B63"/>
    <w:rsid w:val="006250B1"/>
    <w:rsid w:val="00655D67"/>
    <w:rsid w:val="00666E30"/>
    <w:rsid w:val="006904B2"/>
    <w:rsid w:val="0069348F"/>
    <w:rsid w:val="006C4364"/>
    <w:rsid w:val="006C4D11"/>
    <w:rsid w:val="006E3A79"/>
    <w:rsid w:val="00726FBB"/>
    <w:rsid w:val="00736767"/>
    <w:rsid w:val="0074569E"/>
    <w:rsid w:val="007456D8"/>
    <w:rsid w:val="00767A17"/>
    <w:rsid w:val="007717DE"/>
    <w:rsid w:val="00772FBC"/>
    <w:rsid w:val="007739E0"/>
    <w:rsid w:val="007C1578"/>
    <w:rsid w:val="007C29D5"/>
    <w:rsid w:val="007C471D"/>
    <w:rsid w:val="007D047E"/>
    <w:rsid w:val="007E277B"/>
    <w:rsid w:val="007E3E41"/>
    <w:rsid w:val="00812EE2"/>
    <w:rsid w:val="00822842"/>
    <w:rsid w:val="008B63AC"/>
    <w:rsid w:val="008F2ECF"/>
    <w:rsid w:val="009244C5"/>
    <w:rsid w:val="00940E18"/>
    <w:rsid w:val="009507CB"/>
    <w:rsid w:val="00984E43"/>
    <w:rsid w:val="00986563"/>
    <w:rsid w:val="009A5798"/>
    <w:rsid w:val="009B37BB"/>
    <w:rsid w:val="009C4D27"/>
    <w:rsid w:val="009E1E14"/>
    <w:rsid w:val="009E3906"/>
    <w:rsid w:val="00A84A3F"/>
    <w:rsid w:val="00A87CA1"/>
    <w:rsid w:val="00A9486A"/>
    <w:rsid w:val="00AD2A9C"/>
    <w:rsid w:val="00AE2E92"/>
    <w:rsid w:val="00B0587E"/>
    <w:rsid w:val="00B05EAA"/>
    <w:rsid w:val="00B13640"/>
    <w:rsid w:val="00B33A38"/>
    <w:rsid w:val="00B43B23"/>
    <w:rsid w:val="00BA1DD2"/>
    <w:rsid w:val="00BB59B4"/>
    <w:rsid w:val="00BB74C2"/>
    <w:rsid w:val="00BD3B03"/>
    <w:rsid w:val="00BD49B2"/>
    <w:rsid w:val="00C613B1"/>
    <w:rsid w:val="00C67E3F"/>
    <w:rsid w:val="00CB7555"/>
    <w:rsid w:val="00CC402B"/>
    <w:rsid w:val="00CF1463"/>
    <w:rsid w:val="00D01262"/>
    <w:rsid w:val="00D06290"/>
    <w:rsid w:val="00D15394"/>
    <w:rsid w:val="00D329CC"/>
    <w:rsid w:val="00D440B9"/>
    <w:rsid w:val="00D675AB"/>
    <w:rsid w:val="00D74D96"/>
    <w:rsid w:val="00D846F4"/>
    <w:rsid w:val="00D86407"/>
    <w:rsid w:val="00D915C7"/>
    <w:rsid w:val="00DB55E6"/>
    <w:rsid w:val="00DC5B11"/>
    <w:rsid w:val="00DE0CF4"/>
    <w:rsid w:val="00DE5768"/>
    <w:rsid w:val="00DF3C57"/>
    <w:rsid w:val="00E03751"/>
    <w:rsid w:val="00E13E4A"/>
    <w:rsid w:val="00E25975"/>
    <w:rsid w:val="00E66552"/>
    <w:rsid w:val="00E672B4"/>
    <w:rsid w:val="00E977C8"/>
    <w:rsid w:val="00EA2A0A"/>
    <w:rsid w:val="00F2224E"/>
    <w:rsid w:val="00F9064D"/>
    <w:rsid w:val="00F91FB0"/>
    <w:rsid w:val="00F9546F"/>
    <w:rsid w:val="00FA0B7D"/>
    <w:rsid w:val="00FC406C"/>
    <w:rsid w:val="00FC6301"/>
    <w:rsid w:val="00FF1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0A509"/>
  <w15:chartTrackingRefBased/>
  <w15:docId w15:val="{EFD85984-BD3D-464B-9A98-00ADF8226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04C"/>
  </w:style>
  <w:style w:type="paragraph" w:styleId="1">
    <w:name w:val="heading 1"/>
    <w:basedOn w:val="a"/>
    <w:next w:val="a"/>
    <w:link w:val="10"/>
    <w:uiPriority w:val="9"/>
    <w:qFormat/>
    <w:rsid w:val="009A579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A579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A579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9A5798"/>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9A5798"/>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9A579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9A57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A579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9A57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5798"/>
    <w:rPr>
      <w:color w:val="0563C1" w:themeColor="hyperlink"/>
      <w:u w:val="single"/>
    </w:rPr>
  </w:style>
  <w:style w:type="paragraph" w:styleId="11">
    <w:name w:val="toc 1"/>
    <w:basedOn w:val="a"/>
    <w:next w:val="a"/>
    <w:autoRedefine/>
    <w:uiPriority w:val="39"/>
    <w:unhideWhenUsed/>
    <w:rsid w:val="009A5798"/>
    <w:pPr>
      <w:spacing w:after="100" w:line="256" w:lineRule="auto"/>
    </w:pPr>
    <w:rPr>
      <w:lang w:val="uk-UA"/>
    </w:rPr>
  </w:style>
  <w:style w:type="paragraph" w:styleId="21">
    <w:name w:val="toc 2"/>
    <w:basedOn w:val="a"/>
    <w:next w:val="a"/>
    <w:autoRedefine/>
    <w:uiPriority w:val="39"/>
    <w:unhideWhenUsed/>
    <w:rsid w:val="009A5798"/>
    <w:pPr>
      <w:spacing w:after="100" w:line="256" w:lineRule="auto"/>
      <w:ind w:left="220"/>
    </w:pPr>
    <w:rPr>
      <w:lang w:val="uk-UA"/>
    </w:rPr>
  </w:style>
  <w:style w:type="character" w:customStyle="1" w:styleId="10">
    <w:name w:val="Заголовок 1 Знак"/>
    <w:basedOn w:val="a0"/>
    <w:link w:val="1"/>
    <w:uiPriority w:val="9"/>
    <w:rsid w:val="009A5798"/>
    <w:rPr>
      <w:rFonts w:asciiTheme="majorHAnsi" w:eastAsiaTheme="majorEastAsia" w:hAnsiTheme="majorHAnsi" w:cstheme="majorBidi"/>
      <w:b/>
      <w:bCs/>
      <w:color w:val="2E74B5" w:themeColor="accent1" w:themeShade="BF"/>
      <w:sz w:val="28"/>
      <w:szCs w:val="28"/>
    </w:rPr>
  </w:style>
  <w:style w:type="paragraph" w:styleId="a4">
    <w:name w:val="TOC Heading"/>
    <w:basedOn w:val="1"/>
    <w:next w:val="a"/>
    <w:uiPriority w:val="39"/>
    <w:unhideWhenUsed/>
    <w:qFormat/>
    <w:rsid w:val="009A5798"/>
    <w:pPr>
      <w:outlineLvl w:val="9"/>
    </w:pPr>
  </w:style>
  <w:style w:type="character" w:styleId="a5">
    <w:name w:val="Strong"/>
    <w:basedOn w:val="a0"/>
    <w:uiPriority w:val="22"/>
    <w:qFormat/>
    <w:rsid w:val="009A5798"/>
    <w:rPr>
      <w:b/>
      <w:bCs/>
    </w:rPr>
  </w:style>
  <w:style w:type="character" w:customStyle="1" w:styleId="20">
    <w:name w:val="Заголовок 2 Знак"/>
    <w:basedOn w:val="a0"/>
    <w:link w:val="2"/>
    <w:uiPriority w:val="9"/>
    <w:rsid w:val="009A579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9A579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9A579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9A579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9A579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9A579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A5798"/>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9A5798"/>
    <w:rPr>
      <w:rFonts w:asciiTheme="majorHAnsi" w:eastAsiaTheme="majorEastAsia" w:hAnsiTheme="majorHAnsi" w:cstheme="majorBidi"/>
      <w:i/>
      <w:iCs/>
      <w:color w:val="404040" w:themeColor="text1" w:themeTint="BF"/>
      <w:sz w:val="20"/>
      <w:szCs w:val="20"/>
    </w:rPr>
  </w:style>
  <w:style w:type="paragraph" w:styleId="a6">
    <w:name w:val="caption"/>
    <w:basedOn w:val="a"/>
    <w:next w:val="a"/>
    <w:uiPriority w:val="35"/>
    <w:semiHidden/>
    <w:unhideWhenUsed/>
    <w:qFormat/>
    <w:rsid w:val="009A5798"/>
    <w:pPr>
      <w:spacing w:line="240" w:lineRule="auto"/>
    </w:pPr>
    <w:rPr>
      <w:b/>
      <w:bCs/>
      <w:color w:val="5B9BD5" w:themeColor="accent1"/>
      <w:sz w:val="18"/>
      <w:szCs w:val="18"/>
    </w:rPr>
  </w:style>
  <w:style w:type="paragraph" w:styleId="a7">
    <w:name w:val="Title"/>
    <w:basedOn w:val="a"/>
    <w:next w:val="a"/>
    <w:link w:val="a8"/>
    <w:uiPriority w:val="10"/>
    <w:qFormat/>
    <w:rsid w:val="009A579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8">
    <w:name w:val="Назва Знак"/>
    <w:basedOn w:val="a0"/>
    <w:link w:val="a7"/>
    <w:uiPriority w:val="10"/>
    <w:rsid w:val="009A5798"/>
    <w:rPr>
      <w:rFonts w:asciiTheme="majorHAnsi" w:eastAsiaTheme="majorEastAsia" w:hAnsiTheme="majorHAnsi" w:cstheme="majorBidi"/>
      <w:color w:val="323E4F" w:themeColor="text2" w:themeShade="BF"/>
      <w:spacing w:val="5"/>
      <w:sz w:val="52"/>
      <w:szCs w:val="52"/>
    </w:rPr>
  </w:style>
  <w:style w:type="paragraph" w:styleId="a9">
    <w:name w:val="Subtitle"/>
    <w:basedOn w:val="a"/>
    <w:next w:val="a"/>
    <w:link w:val="aa"/>
    <w:uiPriority w:val="11"/>
    <w:qFormat/>
    <w:rsid w:val="009A579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a">
    <w:name w:val="Підзаголовок Знак"/>
    <w:basedOn w:val="a0"/>
    <w:link w:val="a9"/>
    <w:uiPriority w:val="11"/>
    <w:rsid w:val="009A5798"/>
    <w:rPr>
      <w:rFonts w:asciiTheme="majorHAnsi" w:eastAsiaTheme="majorEastAsia" w:hAnsiTheme="majorHAnsi" w:cstheme="majorBidi"/>
      <w:i/>
      <w:iCs/>
      <w:color w:val="5B9BD5" w:themeColor="accent1"/>
      <w:spacing w:val="15"/>
      <w:sz w:val="24"/>
      <w:szCs w:val="24"/>
    </w:rPr>
  </w:style>
  <w:style w:type="character" w:styleId="ab">
    <w:name w:val="Emphasis"/>
    <w:basedOn w:val="a0"/>
    <w:uiPriority w:val="20"/>
    <w:qFormat/>
    <w:rsid w:val="009A5798"/>
    <w:rPr>
      <w:i/>
      <w:iCs/>
    </w:rPr>
  </w:style>
  <w:style w:type="paragraph" w:styleId="ac">
    <w:name w:val="No Spacing"/>
    <w:uiPriority w:val="1"/>
    <w:qFormat/>
    <w:rsid w:val="009A5798"/>
    <w:pPr>
      <w:spacing w:after="0" w:line="240" w:lineRule="auto"/>
    </w:pPr>
  </w:style>
  <w:style w:type="paragraph" w:styleId="ad">
    <w:name w:val="Quote"/>
    <w:basedOn w:val="a"/>
    <w:next w:val="a"/>
    <w:link w:val="ae"/>
    <w:uiPriority w:val="29"/>
    <w:qFormat/>
    <w:rsid w:val="009A5798"/>
    <w:rPr>
      <w:i/>
      <w:iCs/>
      <w:color w:val="000000" w:themeColor="text1"/>
    </w:rPr>
  </w:style>
  <w:style w:type="character" w:customStyle="1" w:styleId="ae">
    <w:name w:val="Цитата Знак"/>
    <w:basedOn w:val="a0"/>
    <w:link w:val="ad"/>
    <w:uiPriority w:val="29"/>
    <w:rsid w:val="009A5798"/>
    <w:rPr>
      <w:i/>
      <w:iCs/>
      <w:color w:val="000000" w:themeColor="text1"/>
    </w:rPr>
  </w:style>
  <w:style w:type="paragraph" w:styleId="af">
    <w:name w:val="Intense Quote"/>
    <w:basedOn w:val="a"/>
    <w:next w:val="a"/>
    <w:link w:val="af0"/>
    <w:uiPriority w:val="30"/>
    <w:qFormat/>
    <w:rsid w:val="009A5798"/>
    <w:pPr>
      <w:pBdr>
        <w:bottom w:val="single" w:sz="4" w:space="4" w:color="5B9BD5" w:themeColor="accent1"/>
      </w:pBdr>
      <w:spacing w:before="200" w:after="280"/>
      <w:ind w:left="936" w:right="936"/>
    </w:pPr>
    <w:rPr>
      <w:b/>
      <w:bCs/>
      <w:i/>
      <w:iCs/>
      <w:color w:val="5B9BD5" w:themeColor="accent1"/>
    </w:rPr>
  </w:style>
  <w:style w:type="character" w:customStyle="1" w:styleId="af0">
    <w:name w:val="Насичена цитата Знак"/>
    <w:basedOn w:val="a0"/>
    <w:link w:val="af"/>
    <w:uiPriority w:val="30"/>
    <w:rsid w:val="009A5798"/>
    <w:rPr>
      <w:b/>
      <w:bCs/>
      <w:i/>
      <w:iCs/>
      <w:color w:val="5B9BD5" w:themeColor="accent1"/>
    </w:rPr>
  </w:style>
  <w:style w:type="character" w:styleId="af1">
    <w:name w:val="Subtle Emphasis"/>
    <w:basedOn w:val="a0"/>
    <w:uiPriority w:val="19"/>
    <w:qFormat/>
    <w:rsid w:val="009A5798"/>
    <w:rPr>
      <w:i/>
      <w:iCs/>
      <w:color w:val="808080" w:themeColor="text1" w:themeTint="7F"/>
    </w:rPr>
  </w:style>
  <w:style w:type="character" w:styleId="af2">
    <w:name w:val="Intense Emphasis"/>
    <w:basedOn w:val="a0"/>
    <w:uiPriority w:val="21"/>
    <w:qFormat/>
    <w:rsid w:val="009A5798"/>
    <w:rPr>
      <w:b/>
      <w:bCs/>
      <w:i/>
      <w:iCs/>
      <w:color w:val="5B9BD5" w:themeColor="accent1"/>
    </w:rPr>
  </w:style>
  <w:style w:type="character" w:styleId="af3">
    <w:name w:val="Subtle Reference"/>
    <w:basedOn w:val="a0"/>
    <w:uiPriority w:val="31"/>
    <w:qFormat/>
    <w:rsid w:val="009A5798"/>
    <w:rPr>
      <w:smallCaps/>
      <w:color w:val="ED7D31" w:themeColor="accent2"/>
      <w:u w:val="single"/>
    </w:rPr>
  </w:style>
  <w:style w:type="character" w:styleId="af4">
    <w:name w:val="Intense Reference"/>
    <w:basedOn w:val="a0"/>
    <w:uiPriority w:val="32"/>
    <w:qFormat/>
    <w:rsid w:val="009A5798"/>
    <w:rPr>
      <w:b/>
      <w:bCs/>
      <w:smallCaps/>
      <w:color w:val="ED7D31" w:themeColor="accent2"/>
      <w:spacing w:val="5"/>
      <w:u w:val="single"/>
    </w:rPr>
  </w:style>
  <w:style w:type="character" w:styleId="af5">
    <w:name w:val="Book Title"/>
    <w:basedOn w:val="a0"/>
    <w:uiPriority w:val="33"/>
    <w:qFormat/>
    <w:rsid w:val="009A5798"/>
    <w:rPr>
      <w:b/>
      <w:bCs/>
      <w:smallCaps/>
      <w:spacing w:val="5"/>
    </w:rPr>
  </w:style>
  <w:style w:type="paragraph" w:styleId="af6">
    <w:name w:val="List Paragraph"/>
    <w:basedOn w:val="a"/>
    <w:uiPriority w:val="34"/>
    <w:qFormat/>
    <w:rsid w:val="00B43B23"/>
    <w:pPr>
      <w:ind w:left="720"/>
      <w:contextualSpacing/>
    </w:pPr>
  </w:style>
  <w:style w:type="table" w:styleId="af7">
    <w:name w:val="Table Grid"/>
    <w:basedOn w:val="a1"/>
    <w:uiPriority w:val="39"/>
    <w:rsid w:val="0020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3"/>
    <w:basedOn w:val="a0"/>
    <w:rsid w:val="005827E0"/>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paragraph" w:styleId="HTML">
    <w:name w:val="HTML Preformatted"/>
    <w:basedOn w:val="a"/>
    <w:link w:val="HTML0"/>
    <w:uiPriority w:val="99"/>
    <w:unhideWhenUsed/>
    <w:rsid w:val="0058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5827E0"/>
    <w:rPr>
      <w:rFonts w:ascii="Courier New" w:eastAsia="Times New Roman" w:hAnsi="Courier New" w:cs="Courier New"/>
      <w:sz w:val="20"/>
      <w:szCs w:val="20"/>
    </w:rPr>
  </w:style>
  <w:style w:type="paragraph" w:styleId="31">
    <w:name w:val="toc 3"/>
    <w:basedOn w:val="a"/>
    <w:next w:val="a"/>
    <w:autoRedefine/>
    <w:uiPriority w:val="39"/>
    <w:unhideWhenUsed/>
    <w:rsid w:val="003F49C4"/>
    <w:pPr>
      <w:spacing w:after="100"/>
      <w:ind w:left="440"/>
    </w:pPr>
  </w:style>
  <w:style w:type="paragraph" w:styleId="af8">
    <w:name w:val="Normal (Web)"/>
    <w:basedOn w:val="a"/>
    <w:uiPriority w:val="99"/>
    <w:unhideWhenUsed/>
    <w:rsid w:val="006C436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itation">
    <w:name w:val="citation"/>
    <w:basedOn w:val="a0"/>
    <w:rsid w:val="009B37BB"/>
  </w:style>
  <w:style w:type="character" w:customStyle="1" w:styleId="explain">
    <w:name w:val="explain"/>
    <w:basedOn w:val="a0"/>
    <w:rsid w:val="009B37BB"/>
  </w:style>
  <w:style w:type="paragraph" w:styleId="af9">
    <w:name w:val="header"/>
    <w:basedOn w:val="a"/>
    <w:link w:val="afa"/>
    <w:uiPriority w:val="99"/>
    <w:unhideWhenUsed/>
    <w:rsid w:val="00372647"/>
    <w:pPr>
      <w:tabs>
        <w:tab w:val="center" w:pos="4819"/>
        <w:tab w:val="right" w:pos="9639"/>
      </w:tabs>
      <w:spacing w:after="0" w:line="240" w:lineRule="auto"/>
    </w:pPr>
  </w:style>
  <w:style w:type="character" w:customStyle="1" w:styleId="afa">
    <w:name w:val="Верхній колонтитул Знак"/>
    <w:basedOn w:val="a0"/>
    <w:link w:val="af9"/>
    <w:uiPriority w:val="99"/>
    <w:rsid w:val="00372647"/>
  </w:style>
  <w:style w:type="paragraph" w:styleId="afb">
    <w:name w:val="footer"/>
    <w:basedOn w:val="a"/>
    <w:link w:val="afc"/>
    <w:uiPriority w:val="99"/>
    <w:unhideWhenUsed/>
    <w:rsid w:val="00372647"/>
    <w:pPr>
      <w:tabs>
        <w:tab w:val="center" w:pos="4819"/>
        <w:tab w:val="right" w:pos="9639"/>
      </w:tabs>
      <w:spacing w:after="0" w:line="240" w:lineRule="auto"/>
    </w:pPr>
  </w:style>
  <w:style w:type="character" w:customStyle="1" w:styleId="afc">
    <w:name w:val="Нижній колонтитул Знак"/>
    <w:basedOn w:val="a0"/>
    <w:link w:val="afb"/>
    <w:uiPriority w:val="99"/>
    <w:rsid w:val="00372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6803">
      <w:bodyDiv w:val="1"/>
      <w:marLeft w:val="0"/>
      <w:marRight w:val="0"/>
      <w:marTop w:val="0"/>
      <w:marBottom w:val="0"/>
      <w:divBdr>
        <w:top w:val="none" w:sz="0" w:space="0" w:color="auto"/>
        <w:left w:val="none" w:sz="0" w:space="0" w:color="auto"/>
        <w:bottom w:val="none" w:sz="0" w:space="0" w:color="auto"/>
        <w:right w:val="none" w:sz="0" w:space="0" w:color="auto"/>
      </w:divBdr>
    </w:div>
    <w:div w:id="264189889">
      <w:bodyDiv w:val="1"/>
      <w:marLeft w:val="0"/>
      <w:marRight w:val="0"/>
      <w:marTop w:val="0"/>
      <w:marBottom w:val="0"/>
      <w:divBdr>
        <w:top w:val="none" w:sz="0" w:space="0" w:color="auto"/>
        <w:left w:val="none" w:sz="0" w:space="0" w:color="auto"/>
        <w:bottom w:val="none" w:sz="0" w:space="0" w:color="auto"/>
        <w:right w:val="none" w:sz="0" w:space="0" w:color="auto"/>
      </w:divBdr>
    </w:div>
    <w:div w:id="453133705">
      <w:bodyDiv w:val="1"/>
      <w:marLeft w:val="0"/>
      <w:marRight w:val="0"/>
      <w:marTop w:val="0"/>
      <w:marBottom w:val="0"/>
      <w:divBdr>
        <w:top w:val="none" w:sz="0" w:space="0" w:color="auto"/>
        <w:left w:val="none" w:sz="0" w:space="0" w:color="auto"/>
        <w:bottom w:val="none" w:sz="0" w:space="0" w:color="auto"/>
        <w:right w:val="none" w:sz="0" w:space="0" w:color="auto"/>
      </w:divBdr>
    </w:div>
    <w:div w:id="464012407">
      <w:bodyDiv w:val="1"/>
      <w:marLeft w:val="0"/>
      <w:marRight w:val="0"/>
      <w:marTop w:val="0"/>
      <w:marBottom w:val="0"/>
      <w:divBdr>
        <w:top w:val="none" w:sz="0" w:space="0" w:color="auto"/>
        <w:left w:val="none" w:sz="0" w:space="0" w:color="auto"/>
        <w:bottom w:val="none" w:sz="0" w:space="0" w:color="auto"/>
        <w:right w:val="none" w:sz="0" w:space="0" w:color="auto"/>
      </w:divBdr>
    </w:div>
    <w:div w:id="793136260">
      <w:bodyDiv w:val="1"/>
      <w:marLeft w:val="0"/>
      <w:marRight w:val="0"/>
      <w:marTop w:val="0"/>
      <w:marBottom w:val="0"/>
      <w:divBdr>
        <w:top w:val="none" w:sz="0" w:space="0" w:color="auto"/>
        <w:left w:val="none" w:sz="0" w:space="0" w:color="auto"/>
        <w:bottom w:val="none" w:sz="0" w:space="0" w:color="auto"/>
        <w:right w:val="none" w:sz="0" w:space="0" w:color="auto"/>
      </w:divBdr>
    </w:div>
    <w:div w:id="930158509">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820880843">
      <w:bodyDiv w:val="1"/>
      <w:marLeft w:val="0"/>
      <w:marRight w:val="0"/>
      <w:marTop w:val="0"/>
      <w:marBottom w:val="0"/>
      <w:divBdr>
        <w:top w:val="none" w:sz="0" w:space="0" w:color="auto"/>
        <w:left w:val="none" w:sz="0" w:space="0" w:color="auto"/>
        <w:bottom w:val="none" w:sz="0" w:space="0" w:color="auto"/>
        <w:right w:val="none" w:sz="0" w:space="0" w:color="auto"/>
      </w:divBdr>
    </w:div>
    <w:div w:id="1856725212">
      <w:bodyDiv w:val="1"/>
      <w:marLeft w:val="0"/>
      <w:marRight w:val="0"/>
      <w:marTop w:val="0"/>
      <w:marBottom w:val="0"/>
      <w:divBdr>
        <w:top w:val="none" w:sz="0" w:space="0" w:color="auto"/>
        <w:left w:val="none" w:sz="0" w:space="0" w:color="auto"/>
        <w:bottom w:val="none" w:sz="0" w:space="0" w:color="auto"/>
        <w:right w:val="none" w:sz="0" w:space="0" w:color="auto"/>
      </w:divBdr>
    </w:div>
    <w:div w:id="188987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s://uk.wikipedia.org/wiki/%D0%9C%D0%B0%D0%BB%D0%B0_%D0%B3%D1%96%D1%80%D0%BD%D0%B8%D1%87%D0%B0_%D0%B5%D0%BD%D1%86%D0%B8%D0%BA%D0%BB%D0%BE%D0%BF%D0%B5%D0%B4%D1%96%D1%8F" TargetMode="External"/><Relationship Id="rId16" Type="http://schemas.openxmlformats.org/officeDocument/2006/relationships/image" Target="media/image6.png"/><Relationship Id="rId11" Type="http://schemas.openxmlformats.org/officeDocument/2006/relationships/hyperlink" Target="http://www.splav-kharkov.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uk.wikipedia.org/wiki/%D0%91%D1%96%D0%BB%D0%B5%D1%86%D1%8C%D0%BA%D0%B8%D0%B9_%D0%92%D0%BE%D0%BB%D0%BE%D0%B4%D0%B8%D0%BC%D0%B8%D1%80_%D0%A1%D1%82%D0%B5%D1%84%D0%B0%D0%BD%D0%BE%D0%B2%D0%B8%D1%87" TargetMode="External"/><Relationship Id="rId95" Type="http://schemas.openxmlformats.org/officeDocument/2006/relationships/hyperlink" Target="https://metinvestholding.com/ua/products/steel-grades"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yperlink" Target="http://www.ukrtop.info/gost/gost_start.php?gost_number=19807"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https://uk.wikipedia.org/wiki/%D0%A1%D1%85%D1%96%D0%B4%D0%BD%D0%B8%D0%B9_%D0%B2%D0%B8%D0%B4%D0%B0%D0%B2%D0%BD%D0%B8%D1%87%D0%B8%D0%B9_%D0%B4%D1%96%D0%BC" TargetMode="External"/><Relationship Id="rId96" Type="http://schemas.openxmlformats.org/officeDocument/2006/relationships/hyperlink" Target="https://play.google.com/store/apps/details?id=dima.sokolov.ausevolmobile.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plav-kharkov.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yperlink" Target="https://www.totalmateria.com/"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doi.org/10.3390/met10020157"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uk.wikipedia.org/wiki/%D0%A1%D0%BF%D0%B5%D1%86%D1%96%D0%B0%D0%BB%D1%8C%D0%BD%D0%B0:%D0%94%D0%B6%D0%B5%D1%80%D0%B5%D0%BB%D0%B0_%D0%BA%D0%BD%D0%B8%D0%B3/9666033879"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yperlink" Target="http://www.splav-kharkov.com/main.php" TargetMode="External"/><Relationship Id="rId9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49206-76A5-4C7F-9345-72CD0DAB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34066</Words>
  <Characters>19418</Characters>
  <Application>Microsoft Office Word</Application>
  <DocSecurity>0</DocSecurity>
  <Lines>161</Lines>
  <Paragraphs>106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Cніжана</dc:creator>
  <cp:keywords/>
  <dc:description/>
  <cp:lastModifiedBy>Administrator</cp:lastModifiedBy>
  <cp:revision>2</cp:revision>
  <dcterms:created xsi:type="dcterms:W3CDTF">2023-12-19T12:05:00Z</dcterms:created>
  <dcterms:modified xsi:type="dcterms:W3CDTF">2023-12-19T12:05:00Z</dcterms:modified>
</cp:coreProperties>
</file>