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66" w:rsidRPr="003F2966" w:rsidRDefault="003F2966" w:rsidP="003F2966">
      <w:pPr>
        <w:pStyle w:val="a3"/>
        <w:shd w:val="clear" w:color="auto" w:fill="FFFFFF"/>
        <w:spacing w:before="0" w:beforeAutospacing="0" w:after="166" w:afterAutospacing="0"/>
        <w:jc w:val="center"/>
        <w:rPr>
          <w:color w:val="262626"/>
          <w:sz w:val="28"/>
          <w:szCs w:val="28"/>
        </w:rPr>
      </w:pPr>
      <w:r w:rsidRPr="003F2966">
        <w:rPr>
          <w:color w:val="262626"/>
          <w:sz w:val="28"/>
          <w:szCs w:val="28"/>
        </w:rPr>
        <w:t>Державний вищий навчальний заклад</w:t>
      </w:r>
    </w:p>
    <w:p w:rsidR="003F2966" w:rsidRDefault="003F2966" w:rsidP="003F2966">
      <w:pPr>
        <w:pStyle w:val="a3"/>
        <w:shd w:val="clear" w:color="auto" w:fill="FFFFFF"/>
        <w:spacing w:before="0" w:beforeAutospacing="0" w:after="166" w:afterAutospacing="0"/>
        <w:jc w:val="center"/>
        <w:rPr>
          <w:color w:val="262626"/>
          <w:sz w:val="28"/>
          <w:szCs w:val="28"/>
        </w:rPr>
      </w:pPr>
      <w:r w:rsidRPr="003F2966">
        <w:rPr>
          <w:color w:val="262626"/>
          <w:sz w:val="28"/>
          <w:szCs w:val="28"/>
        </w:rPr>
        <w:t>«Прикарпатський національний університет імені Василя Стефаника»</w:t>
      </w:r>
    </w:p>
    <w:p w:rsidR="006D4015" w:rsidRDefault="006D4015" w:rsidP="003F2966">
      <w:pPr>
        <w:pStyle w:val="a3"/>
        <w:shd w:val="clear" w:color="auto" w:fill="FFFFFF"/>
        <w:spacing w:before="0" w:beforeAutospacing="0" w:after="166" w:afterAutospacing="0"/>
        <w:jc w:val="center"/>
        <w:rPr>
          <w:color w:val="262626"/>
          <w:sz w:val="28"/>
          <w:szCs w:val="28"/>
        </w:rPr>
      </w:pPr>
      <w:r>
        <w:rPr>
          <w:color w:val="262626"/>
          <w:sz w:val="28"/>
          <w:szCs w:val="28"/>
        </w:rPr>
        <w:t>Факультет психології</w:t>
      </w:r>
    </w:p>
    <w:p w:rsidR="006D4015" w:rsidRDefault="006D4015" w:rsidP="003F2966">
      <w:pPr>
        <w:pStyle w:val="a3"/>
        <w:shd w:val="clear" w:color="auto" w:fill="FFFFFF"/>
        <w:spacing w:before="0" w:beforeAutospacing="0" w:after="166" w:afterAutospacing="0"/>
        <w:jc w:val="center"/>
        <w:rPr>
          <w:color w:val="262626"/>
          <w:sz w:val="28"/>
          <w:szCs w:val="28"/>
        </w:rPr>
      </w:pPr>
      <w:r>
        <w:rPr>
          <w:color w:val="262626"/>
          <w:sz w:val="28"/>
          <w:szCs w:val="28"/>
        </w:rPr>
        <w:t>Кафедра соціальної психології</w:t>
      </w:r>
    </w:p>
    <w:p w:rsidR="006D4015" w:rsidRDefault="006D4015" w:rsidP="003F2966">
      <w:pPr>
        <w:pStyle w:val="a3"/>
        <w:shd w:val="clear" w:color="auto" w:fill="FFFFFF"/>
        <w:spacing w:before="0" w:beforeAutospacing="0" w:after="166" w:afterAutospacing="0"/>
        <w:jc w:val="center"/>
        <w:rPr>
          <w:color w:val="262626"/>
          <w:sz w:val="28"/>
          <w:szCs w:val="28"/>
        </w:rPr>
      </w:pPr>
    </w:p>
    <w:p w:rsidR="006D4015" w:rsidRDefault="006D4015" w:rsidP="003F2966">
      <w:pPr>
        <w:pStyle w:val="a3"/>
        <w:shd w:val="clear" w:color="auto" w:fill="FFFFFF"/>
        <w:spacing w:before="0" w:beforeAutospacing="0" w:after="166" w:afterAutospacing="0"/>
        <w:jc w:val="center"/>
        <w:rPr>
          <w:color w:val="262626"/>
          <w:sz w:val="28"/>
          <w:szCs w:val="28"/>
        </w:rPr>
      </w:pPr>
    </w:p>
    <w:p w:rsidR="006D4015" w:rsidRDefault="006D4015" w:rsidP="008F5616">
      <w:pPr>
        <w:pStyle w:val="a3"/>
        <w:shd w:val="clear" w:color="auto" w:fill="FFFFFF"/>
        <w:spacing w:before="0" w:beforeAutospacing="0" w:after="166" w:afterAutospacing="0"/>
        <w:rPr>
          <w:color w:val="262626"/>
          <w:sz w:val="28"/>
          <w:szCs w:val="28"/>
        </w:rPr>
      </w:pPr>
    </w:p>
    <w:p w:rsidR="006D4015" w:rsidRDefault="006D4015" w:rsidP="003F2966">
      <w:pPr>
        <w:pStyle w:val="a3"/>
        <w:shd w:val="clear" w:color="auto" w:fill="FFFFFF"/>
        <w:spacing w:before="0" w:beforeAutospacing="0" w:after="166" w:afterAutospacing="0"/>
        <w:jc w:val="center"/>
        <w:rPr>
          <w:color w:val="262626"/>
          <w:sz w:val="28"/>
          <w:szCs w:val="28"/>
        </w:rPr>
      </w:pPr>
    </w:p>
    <w:p w:rsidR="006D4015" w:rsidRDefault="006D4015" w:rsidP="003F2966">
      <w:pPr>
        <w:pStyle w:val="a3"/>
        <w:shd w:val="clear" w:color="auto" w:fill="FFFFFF"/>
        <w:spacing w:before="0" w:beforeAutospacing="0" w:after="166" w:afterAutospacing="0"/>
        <w:jc w:val="center"/>
        <w:rPr>
          <w:color w:val="262626"/>
          <w:sz w:val="28"/>
          <w:szCs w:val="28"/>
        </w:rPr>
      </w:pPr>
      <w:r>
        <w:rPr>
          <w:color w:val="262626"/>
          <w:sz w:val="28"/>
          <w:szCs w:val="28"/>
        </w:rPr>
        <w:t>ДИПЛОМНА РОБОТА</w:t>
      </w:r>
    </w:p>
    <w:p w:rsidR="006D4015" w:rsidRDefault="006D4015" w:rsidP="003F2966">
      <w:pPr>
        <w:pStyle w:val="a3"/>
        <w:shd w:val="clear" w:color="auto" w:fill="FFFFFF"/>
        <w:spacing w:before="0" w:beforeAutospacing="0" w:after="166" w:afterAutospacing="0"/>
        <w:jc w:val="center"/>
        <w:rPr>
          <w:color w:val="262626"/>
          <w:sz w:val="28"/>
          <w:szCs w:val="28"/>
        </w:rPr>
      </w:pPr>
      <w:r>
        <w:rPr>
          <w:color w:val="262626"/>
          <w:sz w:val="28"/>
          <w:szCs w:val="28"/>
        </w:rPr>
        <w:t>на здобуття другого (магістерського) рівня вищої освіти</w:t>
      </w:r>
    </w:p>
    <w:p w:rsidR="006D4015" w:rsidRDefault="008F5616" w:rsidP="003F2966">
      <w:pPr>
        <w:pStyle w:val="a3"/>
        <w:shd w:val="clear" w:color="auto" w:fill="FFFFFF"/>
        <w:spacing w:before="0" w:beforeAutospacing="0" w:after="166" w:afterAutospacing="0"/>
        <w:jc w:val="center"/>
        <w:rPr>
          <w:color w:val="262626"/>
          <w:sz w:val="28"/>
          <w:szCs w:val="28"/>
        </w:rPr>
      </w:pPr>
      <w:r>
        <w:rPr>
          <w:color w:val="262626"/>
          <w:sz w:val="28"/>
          <w:szCs w:val="28"/>
        </w:rPr>
        <w:t>на тему</w:t>
      </w:r>
      <w:r w:rsidR="006D4015">
        <w:rPr>
          <w:color w:val="262626"/>
          <w:sz w:val="28"/>
          <w:szCs w:val="28"/>
        </w:rPr>
        <w:t xml:space="preserve"> </w:t>
      </w:r>
      <w:r>
        <w:rPr>
          <w:color w:val="262626"/>
          <w:sz w:val="28"/>
          <w:szCs w:val="28"/>
        </w:rPr>
        <w:t>Вплив гендерних стереотипів у дітей середнього шкільного віку на взаємодію у шкільному колективі</w:t>
      </w:r>
    </w:p>
    <w:p w:rsidR="008F5616" w:rsidRDefault="008F5616" w:rsidP="003F2966">
      <w:pPr>
        <w:pStyle w:val="a3"/>
        <w:shd w:val="clear" w:color="auto" w:fill="FFFFFF"/>
        <w:spacing w:before="0" w:beforeAutospacing="0" w:after="166" w:afterAutospacing="0"/>
        <w:jc w:val="center"/>
        <w:rPr>
          <w:color w:val="262626"/>
          <w:sz w:val="28"/>
          <w:szCs w:val="28"/>
        </w:rPr>
      </w:pPr>
    </w:p>
    <w:p w:rsidR="008F5616" w:rsidRDefault="008F5616" w:rsidP="003F2966">
      <w:pPr>
        <w:pStyle w:val="a3"/>
        <w:shd w:val="clear" w:color="auto" w:fill="FFFFFF"/>
        <w:spacing w:before="0" w:beforeAutospacing="0" w:after="166" w:afterAutospacing="0"/>
        <w:jc w:val="center"/>
        <w:rPr>
          <w:color w:val="262626"/>
          <w:sz w:val="28"/>
          <w:szCs w:val="28"/>
        </w:rPr>
      </w:pPr>
    </w:p>
    <w:p w:rsidR="008F5616" w:rsidRDefault="008F5616" w:rsidP="008F5616">
      <w:pPr>
        <w:pStyle w:val="a3"/>
        <w:shd w:val="clear" w:color="auto" w:fill="FFFFFF"/>
        <w:spacing w:before="0" w:beforeAutospacing="0" w:after="166" w:afterAutospacing="0"/>
        <w:rPr>
          <w:color w:val="262626"/>
          <w:sz w:val="28"/>
          <w:szCs w:val="28"/>
        </w:rPr>
      </w:pP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Виконала: студентка ІІ курсу,</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 xml:space="preserve"> групи ПСзм-21</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спеціальності</w:t>
      </w:r>
      <w:r w:rsidR="00406BF1">
        <w:rPr>
          <w:color w:val="262626"/>
          <w:sz w:val="28"/>
          <w:szCs w:val="28"/>
        </w:rPr>
        <w:t xml:space="preserve"> 053</w:t>
      </w:r>
      <w:r>
        <w:rPr>
          <w:color w:val="262626"/>
          <w:sz w:val="28"/>
          <w:szCs w:val="28"/>
        </w:rPr>
        <w:t xml:space="preserve"> </w:t>
      </w:r>
      <w:r w:rsidR="00406BF1">
        <w:rPr>
          <w:color w:val="262626"/>
          <w:sz w:val="28"/>
          <w:szCs w:val="28"/>
        </w:rPr>
        <w:t>«</w:t>
      </w:r>
      <w:r>
        <w:rPr>
          <w:color w:val="262626"/>
          <w:sz w:val="28"/>
          <w:szCs w:val="28"/>
        </w:rPr>
        <w:t>Психологія</w:t>
      </w:r>
      <w:r w:rsidR="00406BF1">
        <w:rPr>
          <w:color w:val="262626"/>
          <w:sz w:val="28"/>
          <w:szCs w:val="28"/>
        </w:rPr>
        <w:t>»</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Юречко В. М.</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Керівник: кандидат психологічних наук,</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доцент Пілецький В. С.</w:t>
      </w:r>
    </w:p>
    <w:p w:rsidR="008F5616" w:rsidRDefault="008F5616" w:rsidP="008F5616">
      <w:pPr>
        <w:pStyle w:val="a3"/>
        <w:shd w:val="clear" w:color="auto" w:fill="FFFFFF"/>
        <w:spacing w:before="0" w:beforeAutospacing="0" w:after="166" w:afterAutospacing="0"/>
        <w:jc w:val="right"/>
        <w:rPr>
          <w:color w:val="262626"/>
          <w:sz w:val="28"/>
          <w:szCs w:val="28"/>
        </w:rPr>
      </w:pPr>
      <w:r>
        <w:rPr>
          <w:color w:val="262626"/>
          <w:sz w:val="28"/>
          <w:szCs w:val="28"/>
        </w:rPr>
        <w:t xml:space="preserve">Рецензент: </w:t>
      </w:r>
      <w:r w:rsidR="00406BF1">
        <w:rPr>
          <w:color w:val="262626"/>
          <w:sz w:val="28"/>
          <w:szCs w:val="28"/>
        </w:rPr>
        <w:t>кандидат психологічних наук,</w:t>
      </w:r>
    </w:p>
    <w:p w:rsidR="00406BF1" w:rsidRDefault="00406BF1" w:rsidP="008F5616">
      <w:pPr>
        <w:pStyle w:val="a3"/>
        <w:shd w:val="clear" w:color="auto" w:fill="FFFFFF"/>
        <w:spacing w:before="0" w:beforeAutospacing="0" w:after="166" w:afterAutospacing="0"/>
        <w:jc w:val="right"/>
        <w:rPr>
          <w:color w:val="262626"/>
          <w:sz w:val="28"/>
          <w:szCs w:val="28"/>
        </w:rPr>
      </w:pPr>
      <w:r>
        <w:rPr>
          <w:color w:val="262626"/>
          <w:sz w:val="28"/>
          <w:szCs w:val="28"/>
        </w:rPr>
        <w:t xml:space="preserve">доцент Сметаняк В. І. </w:t>
      </w:r>
    </w:p>
    <w:p w:rsidR="008F5616" w:rsidRPr="003F2966" w:rsidRDefault="008F5616" w:rsidP="008F5616">
      <w:pPr>
        <w:pStyle w:val="a3"/>
        <w:shd w:val="clear" w:color="auto" w:fill="FFFFFF"/>
        <w:spacing w:before="0" w:beforeAutospacing="0" w:after="166" w:afterAutospacing="0"/>
        <w:jc w:val="right"/>
        <w:rPr>
          <w:color w:val="262626"/>
          <w:sz w:val="28"/>
          <w:szCs w:val="28"/>
        </w:rPr>
      </w:pPr>
    </w:p>
    <w:p w:rsidR="008F5616" w:rsidRDefault="008F5616" w:rsidP="00406BF1">
      <w:pPr>
        <w:rPr>
          <w:rFonts w:ascii="Times New Roman" w:hAnsi="Times New Roman" w:cs="Times New Roman"/>
          <w:sz w:val="32"/>
          <w:szCs w:val="32"/>
          <w:lang w:val="uk-UA"/>
        </w:rPr>
      </w:pPr>
    </w:p>
    <w:p w:rsidR="003F2966" w:rsidRDefault="008F5616" w:rsidP="008F5616">
      <w:pPr>
        <w:jc w:val="center"/>
        <w:rPr>
          <w:rFonts w:ascii="Times New Roman" w:hAnsi="Times New Roman" w:cs="Times New Roman"/>
          <w:sz w:val="32"/>
          <w:szCs w:val="32"/>
          <w:lang w:val="uk-UA"/>
        </w:rPr>
      </w:pPr>
      <w:r>
        <w:rPr>
          <w:rFonts w:ascii="Times New Roman" w:hAnsi="Times New Roman" w:cs="Times New Roman"/>
          <w:sz w:val="32"/>
          <w:szCs w:val="32"/>
          <w:lang w:val="uk-UA"/>
        </w:rPr>
        <w:t>Івано-Франківськ, 2022</w:t>
      </w:r>
    </w:p>
    <w:p w:rsidR="003B609B" w:rsidRPr="003B609B" w:rsidRDefault="003B609B" w:rsidP="003F2966">
      <w:pPr>
        <w:jc w:val="center"/>
        <w:rPr>
          <w:rFonts w:ascii="Times New Roman" w:hAnsi="Times New Roman" w:cs="Times New Roman"/>
          <w:sz w:val="32"/>
          <w:szCs w:val="32"/>
          <w:lang w:val="uk-UA"/>
        </w:rPr>
      </w:pPr>
      <w:r>
        <w:rPr>
          <w:rFonts w:ascii="Times New Roman" w:hAnsi="Times New Roman" w:cs="Times New Roman"/>
          <w:sz w:val="32"/>
          <w:szCs w:val="32"/>
          <w:lang w:val="uk-UA"/>
        </w:rPr>
        <w:lastRenderedPageBreak/>
        <w:t>ЗМІСТ</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ВСТУП</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РОЗДІЛ 1. ТЕОРЕТИЧНІ ОСНОВИ ФОРМУВАННЯ ГЕНДЕРНИХ СТЕРЕОТИПІВ У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1.1. Поняття «гендер» та «гендерні стереотипи».</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1.2. Особливості розвитку та поведінки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Висновки з першого розділу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РОЗДІЛ 2. ДОСЛІДЖЕННЯ СТАНУ СФОРМОВАНОСТІ ГЕНДЕРНИХ СТЕРЕОТИПІВ У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2.1. Цілі та завдання емпіричного дослідження.</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2.2. Організація та методика дослідження.</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2.3. Результати емпіричного дослідження.</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Висновки з другого розділу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РОЗДІЛ 3. УМОВИ ЕФЕКТИВНОГО ФОРМУВАННЯ ГЕНДЕРНОЇ КУЛЬТУРИ У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3.1. Проблематика розвитку гендерної освіти в українських школах.</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3.2. Корекція рівня сформованості гендерних стереотипів у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3.3.Перспективи забезпечення умов формування гендерної культури дітей середнього шкільного віку.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Висновки з третього розділу</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lastRenderedPageBreak/>
        <w:t>ВИСНОВКИ</w:t>
      </w:r>
    </w:p>
    <w:p w:rsidR="00ED5506" w:rsidRPr="002375EA"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СПИСОК ВИКОРИСТАНИХ ДЖЕРЕЛ</w:t>
      </w:r>
    </w:p>
    <w:p w:rsidR="00ED5506" w:rsidRDefault="00ED5506" w:rsidP="003F4C45">
      <w:pPr>
        <w:spacing w:line="360" w:lineRule="auto"/>
        <w:rPr>
          <w:rFonts w:ascii="Times New Roman" w:hAnsi="Times New Roman" w:cs="Times New Roman"/>
          <w:sz w:val="28"/>
          <w:szCs w:val="28"/>
          <w:lang w:val="uk-UA"/>
        </w:rPr>
      </w:pPr>
      <w:r w:rsidRPr="002375EA">
        <w:rPr>
          <w:rFonts w:ascii="Times New Roman" w:hAnsi="Times New Roman" w:cs="Times New Roman"/>
          <w:sz w:val="28"/>
          <w:szCs w:val="28"/>
          <w:lang w:val="uk-UA"/>
        </w:rPr>
        <w:t>ДОДАТКИ</w:t>
      </w:r>
    </w:p>
    <w:p w:rsidR="00ED5506" w:rsidRDefault="00ED5506" w:rsidP="003F4C45">
      <w:pPr>
        <w:spacing w:line="360" w:lineRule="auto"/>
        <w:jc w:val="center"/>
        <w:rPr>
          <w:rFonts w:ascii="Times New Roman" w:hAnsi="Times New Roman" w:cs="Times New Roman"/>
          <w:b/>
          <w:sz w:val="28"/>
          <w:szCs w:val="28"/>
          <w:lang w:val="uk-UA"/>
        </w:rPr>
      </w:pPr>
    </w:p>
    <w:p w:rsidR="00ED5506" w:rsidRDefault="006C3506" w:rsidP="006C350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210DC" w:rsidRDefault="00D760D8" w:rsidP="006C3506">
      <w:pPr>
        <w:spacing w:line="360" w:lineRule="auto"/>
        <w:jc w:val="center"/>
        <w:rPr>
          <w:rFonts w:ascii="Times New Roman" w:hAnsi="Times New Roman" w:cs="Times New Roman"/>
          <w:b/>
          <w:sz w:val="28"/>
          <w:szCs w:val="28"/>
          <w:lang w:val="uk-UA"/>
        </w:rPr>
      </w:pPr>
      <w:r w:rsidRPr="00D760D8">
        <w:rPr>
          <w:rFonts w:ascii="Times New Roman" w:hAnsi="Times New Roman" w:cs="Times New Roman"/>
          <w:b/>
          <w:sz w:val="28"/>
          <w:szCs w:val="28"/>
          <w:lang w:val="uk-UA"/>
        </w:rPr>
        <w:lastRenderedPageBreak/>
        <w:t>ВСТУП</w:t>
      </w:r>
    </w:p>
    <w:p w:rsidR="00606C8F" w:rsidRDefault="00F018D1" w:rsidP="00CD7177">
      <w:pPr>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дослідження</w:t>
      </w:r>
      <w:r w:rsidR="00D760D8" w:rsidRPr="00F018D1">
        <w:rPr>
          <w:rFonts w:ascii="Times New Roman" w:hAnsi="Times New Roman" w:cs="Times New Roman"/>
          <w:b/>
          <w:sz w:val="28"/>
          <w:szCs w:val="28"/>
          <w:lang w:val="uk-UA"/>
        </w:rPr>
        <w:t>.</w:t>
      </w:r>
      <w:r w:rsidR="00AD697C">
        <w:rPr>
          <w:rFonts w:ascii="Times New Roman" w:hAnsi="Times New Roman" w:cs="Times New Roman"/>
          <w:b/>
          <w:sz w:val="28"/>
          <w:szCs w:val="28"/>
          <w:lang w:val="uk-UA"/>
        </w:rPr>
        <w:t xml:space="preserve"> </w:t>
      </w:r>
      <w:r w:rsidR="00C66CCD" w:rsidRPr="00C66CCD">
        <w:rPr>
          <w:rFonts w:ascii="Times New Roman" w:hAnsi="Times New Roman" w:cs="Times New Roman"/>
          <w:sz w:val="28"/>
          <w:szCs w:val="28"/>
          <w:lang w:val="uk-UA"/>
        </w:rPr>
        <w:t>Гендерні стереотипи</w:t>
      </w:r>
      <w:r w:rsidR="00EA5513">
        <w:rPr>
          <w:rFonts w:ascii="Times New Roman" w:hAnsi="Times New Roman" w:cs="Times New Roman"/>
          <w:sz w:val="28"/>
          <w:szCs w:val="28"/>
          <w:lang w:val="uk-UA"/>
        </w:rPr>
        <w:t xml:space="preserve"> укорінились в суспільстві і стали частиною нашого життя та психіки.</w:t>
      </w:r>
      <w:r w:rsidR="00606C8F">
        <w:rPr>
          <w:rFonts w:ascii="Times New Roman" w:hAnsi="Times New Roman" w:cs="Times New Roman"/>
          <w:sz w:val="28"/>
          <w:szCs w:val="28"/>
          <w:lang w:val="uk-UA"/>
        </w:rPr>
        <w:t xml:space="preserve"> Вони передавалися з покоління в покоління, відтворювались в традиціях та звичаях та довгий час сприймалися як норма. Сучасний світ швидко змінюється, люди стали більш уважні один до одного, а рівність</w:t>
      </w:r>
      <w:r w:rsidR="007F64EB">
        <w:rPr>
          <w:rFonts w:ascii="Times New Roman" w:hAnsi="Times New Roman" w:cs="Times New Roman"/>
          <w:sz w:val="28"/>
          <w:szCs w:val="28"/>
          <w:lang w:val="uk-UA"/>
        </w:rPr>
        <w:t>, свобода та толерантність чи не головні</w:t>
      </w:r>
      <w:r w:rsidR="00606C8F">
        <w:rPr>
          <w:rFonts w:ascii="Times New Roman" w:hAnsi="Times New Roman" w:cs="Times New Roman"/>
          <w:sz w:val="28"/>
          <w:szCs w:val="28"/>
          <w:lang w:val="uk-UA"/>
        </w:rPr>
        <w:t xml:space="preserve"> ціннос</w:t>
      </w:r>
      <w:r w:rsidR="007F64EB">
        <w:rPr>
          <w:rFonts w:ascii="Times New Roman" w:hAnsi="Times New Roman" w:cs="Times New Roman"/>
          <w:sz w:val="28"/>
          <w:szCs w:val="28"/>
          <w:lang w:val="uk-UA"/>
        </w:rPr>
        <w:t>ті</w:t>
      </w:r>
      <w:r w:rsidR="00606C8F">
        <w:rPr>
          <w:rFonts w:ascii="Times New Roman" w:hAnsi="Times New Roman" w:cs="Times New Roman"/>
          <w:sz w:val="28"/>
          <w:szCs w:val="28"/>
          <w:lang w:val="uk-UA"/>
        </w:rPr>
        <w:t xml:space="preserve"> ХХІ століття. </w:t>
      </w:r>
      <w:r w:rsidR="00880E33">
        <w:rPr>
          <w:rFonts w:ascii="Times New Roman" w:hAnsi="Times New Roman" w:cs="Times New Roman"/>
          <w:sz w:val="28"/>
          <w:szCs w:val="28"/>
          <w:lang w:val="uk-UA"/>
        </w:rPr>
        <w:t>У багатьох країнах світу соціальна роль чоловіка та жінки переосмислюється, а забезпечення їх рівноправної участі у політичному, економічному та соціальному житті є головним завданням влади, громадськості та освіти.</w:t>
      </w:r>
      <w:r w:rsidR="00FE39EA">
        <w:rPr>
          <w:rFonts w:ascii="Times New Roman" w:hAnsi="Times New Roman" w:cs="Times New Roman"/>
          <w:sz w:val="28"/>
          <w:szCs w:val="28"/>
          <w:lang w:val="uk-UA"/>
        </w:rPr>
        <w:t xml:space="preserve"> </w:t>
      </w:r>
    </w:p>
    <w:p w:rsidR="0014799C" w:rsidRPr="00606C8F" w:rsidRDefault="00606C8F"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тому тема гендерних стереотипів, яка тягне за собою проблему рівності, </w:t>
      </w:r>
      <w:r w:rsidR="004262A1">
        <w:rPr>
          <w:rFonts w:ascii="Times New Roman" w:hAnsi="Times New Roman" w:cs="Times New Roman"/>
          <w:sz w:val="28"/>
          <w:szCs w:val="28"/>
          <w:lang w:val="uk-UA"/>
        </w:rPr>
        <w:t>є важливою для дослідження. Не</w:t>
      </w:r>
      <w:r w:rsidR="00AD697C">
        <w:rPr>
          <w:rFonts w:ascii="Times New Roman" w:hAnsi="Times New Roman" w:cs="Times New Roman"/>
          <w:sz w:val="28"/>
          <w:szCs w:val="28"/>
          <w:lang w:val="uk-UA"/>
        </w:rPr>
        <w:t>зважаючи на боротьбу за рівні права</w:t>
      </w:r>
      <w:r w:rsidR="004262A1">
        <w:rPr>
          <w:rFonts w:ascii="Times New Roman" w:hAnsi="Times New Roman" w:cs="Times New Roman"/>
          <w:sz w:val="28"/>
          <w:szCs w:val="28"/>
          <w:lang w:val="uk-UA"/>
        </w:rPr>
        <w:t xml:space="preserve">, яка почалась ще в минулому столітті, гендерної рівності </w:t>
      </w:r>
      <w:r>
        <w:rPr>
          <w:rFonts w:ascii="Times New Roman" w:hAnsi="Times New Roman" w:cs="Times New Roman"/>
          <w:sz w:val="28"/>
          <w:szCs w:val="28"/>
          <w:lang w:val="uk-UA"/>
        </w:rPr>
        <w:t>досі не до</w:t>
      </w:r>
      <w:r w:rsidR="007F64EB">
        <w:rPr>
          <w:rFonts w:ascii="Times New Roman" w:hAnsi="Times New Roman" w:cs="Times New Roman"/>
          <w:sz w:val="28"/>
          <w:szCs w:val="28"/>
          <w:lang w:val="uk-UA"/>
        </w:rPr>
        <w:t>сягнуто, а гендерні стереотипи проявляються</w:t>
      </w:r>
      <w:r>
        <w:rPr>
          <w:rFonts w:ascii="Times New Roman" w:hAnsi="Times New Roman" w:cs="Times New Roman"/>
          <w:sz w:val="28"/>
          <w:szCs w:val="28"/>
          <w:lang w:val="uk-UA"/>
        </w:rPr>
        <w:t xml:space="preserve"> у всіх сферах життя.</w:t>
      </w:r>
      <w:r w:rsidR="00BC55AB">
        <w:rPr>
          <w:rFonts w:ascii="Times New Roman" w:hAnsi="Times New Roman" w:cs="Times New Roman"/>
          <w:sz w:val="28"/>
          <w:szCs w:val="28"/>
          <w:lang w:val="uk-UA"/>
        </w:rPr>
        <w:t xml:space="preserve"> Вони позначаються на особливостях взаємин</w:t>
      </w:r>
      <w:r w:rsidR="00C3318B">
        <w:rPr>
          <w:rFonts w:ascii="Times New Roman" w:hAnsi="Times New Roman" w:cs="Times New Roman"/>
          <w:sz w:val="28"/>
          <w:szCs w:val="28"/>
          <w:lang w:val="uk-UA"/>
        </w:rPr>
        <w:t xml:space="preserve"> підлітків,</w:t>
      </w:r>
      <w:r w:rsidR="00BC55AB">
        <w:rPr>
          <w:rFonts w:ascii="Times New Roman" w:hAnsi="Times New Roman" w:cs="Times New Roman"/>
          <w:sz w:val="28"/>
          <w:szCs w:val="28"/>
          <w:lang w:val="uk-UA"/>
        </w:rPr>
        <w:t xml:space="preserve"> чоловіків та жінок, впливають на виховання дітей, якості та поведінку особистості.</w:t>
      </w:r>
      <w:r w:rsidR="00AD697C">
        <w:rPr>
          <w:rFonts w:ascii="Times New Roman" w:hAnsi="Times New Roman" w:cs="Times New Roman"/>
          <w:sz w:val="28"/>
          <w:szCs w:val="28"/>
          <w:lang w:val="uk-UA"/>
        </w:rPr>
        <w:t xml:space="preserve"> </w:t>
      </w:r>
      <w:r w:rsidR="000938F7">
        <w:rPr>
          <w:rFonts w:ascii="Times New Roman" w:hAnsi="Times New Roman" w:cs="Times New Roman"/>
          <w:sz w:val="28"/>
          <w:szCs w:val="28"/>
          <w:lang w:val="uk-UA"/>
        </w:rPr>
        <w:t>Присутність гендерних стереотипів ставить нас в певні рамки та соціальні норми, які нег</w:t>
      </w:r>
      <w:r w:rsidR="00880E33">
        <w:rPr>
          <w:rFonts w:ascii="Times New Roman" w:hAnsi="Times New Roman" w:cs="Times New Roman"/>
          <w:sz w:val="28"/>
          <w:szCs w:val="28"/>
          <w:lang w:val="uk-UA"/>
        </w:rPr>
        <w:t>ативно впливають на людину, тримають її в напрузі, не дають проявити їй весь потенціал</w:t>
      </w:r>
      <w:r w:rsidR="000938F7">
        <w:rPr>
          <w:rFonts w:ascii="Times New Roman" w:hAnsi="Times New Roman" w:cs="Times New Roman"/>
          <w:sz w:val="28"/>
          <w:szCs w:val="28"/>
          <w:lang w:val="uk-UA"/>
        </w:rPr>
        <w:t>.</w:t>
      </w:r>
      <w:r w:rsidR="00FE39EA">
        <w:rPr>
          <w:rFonts w:ascii="Times New Roman" w:hAnsi="Times New Roman" w:cs="Times New Roman"/>
          <w:sz w:val="28"/>
          <w:szCs w:val="28"/>
          <w:lang w:val="uk-UA"/>
        </w:rPr>
        <w:t xml:space="preserve"> Гендерні стереотипи сприяють гендерній дискримінації, що є неприпустимим у суспільстві та визнається злочином.</w:t>
      </w:r>
    </w:p>
    <w:p w:rsidR="000938F7" w:rsidRDefault="00BC55AB"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Зараз т</w:t>
      </w:r>
      <w:r w:rsidR="002324E7">
        <w:rPr>
          <w:rFonts w:ascii="Times New Roman" w:hAnsi="Times New Roman" w:cs="Times New Roman"/>
          <w:sz w:val="28"/>
          <w:szCs w:val="28"/>
          <w:lang w:val="uk-UA"/>
        </w:rPr>
        <w:t>ема гендерних стереотипів часто піднімається щодо трудової діяльн</w:t>
      </w:r>
      <w:r w:rsidR="00880E33">
        <w:rPr>
          <w:rFonts w:ascii="Times New Roman" w:hAnsi="Times New Roman" w:cs="Times New Roman"/>
          <w:sz w:val="28"/>
          <w:szCs w:val="28"/>
          <w:lang w:val="uk-UA"/>
        </w:rPr>
        <w:t>ості та розподілу сімейних обов</w:t>
      </w:r>
      <w:r w:rsidR="00880E33" w:rsidRPr="00880E33">
        <w:rPr>
          <w:rFonts w:ascii="Times New Roman" w:hAnsi="Times New Roman" w:cs="Times New Roman"/>
          <w:sz w:val="28"/>
          <w:szCs w:val="28"/>
          <w:lang w:val="uk-UA"/>
        </w:rPr>
        <w:t>’</w:t>
      </w:r>
      <w:r w:rsidR="00880E33">
        <w:rPr>
          <w:rFonts w:ascii="Times New Roman" w:hAnsi="Times New Roman" w:cs="Times New Roman"/>
          <w:sz w:val="28"/>
          <w:szCs w:val="28"/>
          <w:lang w:val="uk-UA"/>
        </w:rPr>
        <w:t>язків</w:t>
      </w:r>
      <w:r w:rsidR="002324E7">
        <w:rPr>
          <w:rFonts w:ascii="Times New Roman" w:hAnsi="Times New Roman" w:cs="Times New Roman"/>
          <w:sz w:val="28"/>
          <w:szCs w:val="28"/>
          <w:lang w:val="uk-UA"/>
        </w:rPr>
        <w:t xml:space="preserve"> дорослих людей. Але вона мало досліджена</w:t>
      </w:r>
      <w:r w:rsidR="003A1C7B">
        <w:rPr>
          <w:rFonts w:ascii="Times New Roman" w:hAnsi="Times New Roman" w:cs="Times New Roman"/>
          <w:sz w:val="28"/>
          <w:szCs w:val="28"/>
          <w:lang w:val="uk-UA"/>
        </w:rPr>
        <w:t xml:space="preserve"> серед дітей середнього шкільного віку, тому тема наукового дослідження є особливо актуальною.</w:t>
      </w:r>
      <w:r w:rsidR="007F64EB">
        <w:rPr>
          <w:rFonts w:ascii="Times New Roman" w:hAnsi="Times New Roman" w:cs="Times New Roman"/>
          <w:sz w:val="28"/>
          <w:szCs w:val="28"/>
          <w:lang w:val="uk-UA"/>
        </w:rPr>
        <w:t xml:space="preserve"> С</w:t>
      </w:r>
      <w:r w:rsidR="00A74C5C">
        <w:rPr>
          <w:rFonts w:ascii="Times New Roman" w:hAnsi="Times New Roman" w:cs="Times New Roman"/>
          <w:sz w:val="28"/>
          <w:szCs w:val="28"/>
          <w:lang w:val="uk-UA"/>
        </w:rPr>
        <w:t>аме в підлітковому віці починає формувати</w:t>
      </w:r>
      <w:r w:rsidR="007F64EB">
        <w:rPr>
          <w:rFonts w:ascii="Times New Roman" w:hAnsi="Times New Roman" w:cs="Times New Roman"/>
          <w:sz w:val="28"/>
          <w:szCs w:val="28"/>
          <w:lang w:val="uk-UA"/>
        </w:rPr>
        <w:t xml:space="preserve">сь особистість, яка </w:t>
      </w:r>
      <w:r w:rsidR="00A74C5C">
        <w:rPr>
          <w:rFonts w:ascii="Times New Roman" w:hAnsi="Times New Roman" w:cs="Times New Roman"/>
          <w:sz w:val="28"/>
          <w:szCs w:val="28"/>
          <w:lang w:val="uk-UA"/>
        </w:rPr>
        <w:t xml:space="preserve">в цей перехідний період піддається різним </w:t>
      </w:r>
      <w:r w:rsidR="00A74C5C">
        <w:rPr>
          <w:rFonts w:ascii="Times New Roman" w:hAnsi="Times New Roman" w:cs="Times New Roman"/>
          <w:sz w:val="28"/>
          <w:szCs w:val="28"/>
          <w:lang w:val="uk-UA"/>
        </w:rPr>
        <w:lastRenderedPageBreak/>
        <w:t>впливам, в тому числі і</w:t>
      </w:r>
      <w:r w:rsidR="00880E33">
        <w:rPr>
          <w:rFonts w:ascii="Times New Roman" w:hAnsi="Times New Roman" w:cs="Times New Roman"/>
          <w:sz w:val="28"/>
          <w:szCs w:val="28"/>
          <w:lang w:val="uk-UA"/>
        </w:rPr>
        <w:t xml:space="preserve"> гендерних стереотипів</w:t>
      </w:r>
      <w:r w:rsidR="00A74C5C">
        <w:rPr>
          <w:rFonts w:ascii="Times New Roman" w:hAnsi="Times New Roman" w:cs="Times New Roman"/>
          <w:sz w:val="28"/>
          <w:szCs w:val="28"/>
          <w:lang w:val="uk-UA"/>
        </w:rPr>
        <w:t>. Вони стають частиною життя і можуть негативно впливати на взаємодію дітей середнього шкільного віку у шкільному колективі. Конфлікти, булінг, цькування, висміювання однокласників, інших школярів чи навіть вчителів – це наслідки укорінених гендерних сте</w:t>
      </w:r>
      <w:r w:rsidR="00293FE6">
        <w:rPr>
          <w:rFonts w:ascii="Times New Roman" w:hAnsi="Times New Roman" w:cs="Times New Roman"/>
          <w:sz w:val="28"/>
          <w:szCs w:val="28"/>
          <w:lang w:val="uk-UA"/>
        </w:rPr>
        <w:t>реотипів. Також</w:t>
      </w:r>
      <w:r w:rsidR="00A74C5C">
        <w:rPr>
          <w:rFonts w:ascii="Times New Roman" w:hAnsi="Times New Roman" w:cs="Times New Roman"/>
          <w:sz w:val="28"/>
          <w:szCs w:val="28"/>
          <w:lang w:val="uk-UA"/>
        </w:rPr>
        <w:t xml:space="preserve"> негативний вплив</w:t>
      </w:r>
      <w:r w:rsidR="00293FE6">
        <w:rPr>
          <w:rFonts w:ascii="Times New Roman" w:hAnsi="Times New Roman" w:cs="Times New Roman"/>
          <w:sz w:val="28"/>
          <w:szCs w:val="28"/>
          <w:lang w:val="uk-UA"/>
        </w:rPr>
        <w:t xml:space="preserve"> може позначитись</w:t>
      </w:r>
      <w:r w:rsidR="00A74C5C">
        <w:rPr>
          <w:rFonts w:ascii="Times New Roman" w:hAnsi="Times New Roman" w:cs="Times New Roman"/>
          <w:sz w:val="28"/>
          <w:szCs w:val="28"/>
          <w:lang w:val="uk-UA"/>
        </w:rPr>
        <w:t xml:space="preserve"> не тільки на поведінку підлітка в теперішньому часі, а й на його розвиток як особистості та взаємодію із л</w:t>
      </w:r>
      <w:r w:rsidR="00C3318B">
        <w:rPr>
          <w:rFonts w:ascii="Times New Roman" w:hAnsi="Times New Roman" w:cs="Times New Roman"/>
          <w:sz w:val="28"/>
          <w:szCs w:val="28"/>
          <w:lang w:val="uk-UA"/>
        </w:rPr>
        <w:t xml:space="preserve">юдьми у дорослому віці. </w:t>
      </w:r>
    </w:p>
    <w:p w:rsidR="00A74C5C" w:rsidRDefault="00C3318B"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637CF">
        <w:rPr>
          <w:rFonts w:ascii="Times New Roman" w:hAnsi="Times New Roman" w:cs="Times New Roman"/>
          <w:sz w:val="28"/>
          <w:szCs w:val="28"/>
          <w:lang w:val="uk-UA"/>
        </w:rPr>
        <w:t>ендерні стереотипи</w:t>
      </w:r>
      <w:r w:rsidR="00FE39EA">
        <w:rPr>
          <w:rFonts w:ascii="Times New Roman" w:hAnsi="Times New Roman" w:cs="Times New Roman"/>
          <w:sz w:val="28"/>
          <w:szCs w:val="28"/>
          <w:lang w:val="uk-UA"/>
        </w:rPr>
        <w:t xml:space="preserve"> інколи</w:t>
      </w:r>
      <w:r w:rsidR="009637CF">
        <w:rPr>
          <w:rFonts w:ascii="Times New Roman" w:hAnsi="Times New Roman" w:cs="Times New Roman"/>
          <w:sz w:val="28"/>
          <w:szCs w:val="28"/>
          <w:lang w:val="uk-UA"/>
        </w:rPr>
        <w:t xml:space="preserve"> і позитивно відображаються</w:t>
      </w:r>
      <w:r w:rsidR="00A74C5C">
        <w:rPr>
          <w:rFonts w:ascii="Times New Roman" w:hAnsi="Times New Roman" w:cs="Times New Roman"/>
          <w:sz w:val="28"/>
          <w:szCs w:val="28"/>
          <w:lang w:val="uk-UA"/>
        </w:rPr>
        <w:t xml:space="preserve"> у стосунках підлітків: хлопці та дівчата можуть захищ</w:t>
      </w:r>
      <w:r w:rsidR="009637CF">
        <w:rPr>
          <w:rFonts w:ascii="Times New Roman" w:hAnsi="Times New Roman" w:cs="Times New Roman"/>
          <w:sz w:val="28"/>
          <w:szCs w:val="28"/>
          <w:lang w:val="uk-UA"/>
        </w:rPr>
        <w:t>ати один одного</w:t>
      </w:r>
      <w:r w:rsidR="00293FE6">
        <w:rPr>
          <w:rFonts w:ascii="Times New Roman" w:hAnsi="Times New Roman" w:cs="Times New Roman"/>
          <w:sz w:val="28"/>
          <w:szCs w:val="28"/>
          <w:lang w:val="uk-UA"/>
        </w:rPr>
        <w:t xml:space="preserve"> та групові цінності</w:t>
      </w:r>
      <w:r w:rsidR="00A74C5C">
        <w:rPr>
          <w:rFonts w:ascii="Times New Roman" w:hAnsi="Times New Roman" w:cs="Times New Roman"/>
          <w:sz w:val="28"/>
          <w:szCs w:val="28"/>
          <w:lang w:val="uk-UA"/>
        </w:rPr>
        <w:t>, збереження та відтворення культурних цінностей та традицій</w:t>
      </w:r>
      <w:r w:rsidR="006D6233">
        <w:rPr>
          <w:rFonts w:ascii="Times New Roman" w:hAnsi="Times New Roman" w:cs="Times New Roman"/>
          <w:sz w:val="28"/>
          <w:szCs w:val="28"/>
          <w:lang w:val="uk-UA"/>
        </w:rPr>
        <w:t>, підготовка</w:t>
      </w:r>
      <w:r w:rsidR="00293FE6">
        <w:rPr>
          <w:rFonts w:ascii="Times New Roman" w:hAnsi="Times New Roman" w:cs="Times New Roman"/>
          <w:sz w:val="28"/>
          <w:szCs w:val="28"/>
          <w:lang w:val="uk-UA"/>
        </w:rPr>
        <w:t xml:space="preserve"> до майбутніх соціальних ролей</w:t>
      </w:r>
      <w:r w:rsidR="00A74C5C">
        <w:rPr>
          <w:rFonts w:ascii="Times New Roman" w:hAnsi="Times New Roman" w:cs="Times New Roman"/>
          <w:sz w:val="28"/>
          <w:szCs w:val="28"/>
          <w:lang w:val="uk-UA"/>
        </w:rPr>
        <w:t>.</w:t>
      </w:r>
    </w:p>
    <w:p w:rsidR="00A74C5C" w:rsidRDefault="00293FE6"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74C5C">
        <w:rPr>
          <w:rFonts w:ascii="Times New Roman" w:hAnsi="Times New Roman" w:cs="Times New Roman"/>
          <w:sz w:val="28"/>
          <w:szCs w:val="28"/>
          <w:lang w:val="uk-UA"/>
        </w:rPr>
        <w:t xml:space="preserve">ля формування гендерної культури у дітей середнього шкільного віку, </w:t>
      </w:r>
      <w:r w:rsidR="00CF1264">
        <w:rPr>
          <w:rFonts w:ascii="Times New Roman" w:hAnsi="Times New Roman" w:cs="Times New Roman"/>
          <w:sz w:val="28"/>
          <w:szCs w:val="28"/>
          <w:lang w:val="uk-UA"/>
        </w:rPr>
        <w:t>тему гендерних стереотипів необхідно обговорювати у суспільстві, школі, вдома, щоб зменшити їх негативний вплив на розвиток особистості, позбутися деяких стереотипів і формувати нові позитивні твердження.</w:t>
      </w:r>
    </w:p>
    <w:p w:rsidR="009D6235" w:rsidRDefault="006A1361"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тему</w:t>
      </w:r>
      <w:r w:rsidR="00DE2BE0">
        <w:rPr>
          <w:rFonts w:ascii="Times New Roman" w:hAnsi="Times New Roman" w:cs="Times New Roman"/>
          <w:sz w:val="28"/>
          <w:szCs w:val="28"/>
          <w:lang w:val="uk-UA"/>
        </w:rPr>
        <w:t xml:space="preserve"> гендерних стереотипів</w:t>
      </w:r>
      <w:r>
        <w:rPr>
          <w:rFonts w:ascii="Times New Roman" w:hAnsi="Times New Roman" w:cs="Times New Roman"/>
          <w:sz w:val="28"/>
          <w:szCs w:val="28"/>
          <w:lang w:val="uk-UA"/>
        </w:rPr>
        <w:t xml:space="preserve"> почали</w:t>
      </w:r>
      <w:r w:rsidR="00A5790E">
        <w:rPr>
          <w:rFonts w:ascii="Times New Roman" w:hAnsi="Times New Roman" w:cs="Times New Roman"/>
          <w:sz w:val="28"/>
          <w:szCs w:val="28"/>
          <w:lang w:val="uk-UA"/>
        </w:rPr>
        <w:t xml:space="preserve"> активно</w:t>
      </w:r>
      <w:r>
        <w:rPr>
          <w:rFonts w:ascii="Times New Roman" w:hAnsi="Times New Roman" w:cs="Times New Roman"/>
          <w:sz w:val="28"/>
          <w:szCs w:val="28"/>
          <w:lang w:val="uk-UA"/>
        </w:rPr>
        <w:t xml:space="preserve"> </w:t>
      </w:r>
      <w:r w:rsidR="00A5790E">
        <w:rPr>
          <w:rFonts w:ascii="Times New Roman" w:hAnsi="Times New Roman" w:cs="Times New Roman"/>
          <w:sz w:val="28"/>
          <w:szCs w:val="28"/>
          <w:lang w:val="uk-UA"/>
        </w:rPr>
        <w:t>вивча</w:t>
      </w:r>
      <w:r>
        <w:rPr>
          <w:rFonts w:ascii="Times New Roman" w:hAnsi="Times New Roman" w:cs="Times New Roman"/>
          <w:sz w:val="28"/>
          <w:szCs w:val="28"/>
          <w:lang w:val="uk-UA"/>
        </w:rPr>
        <w:t>ти</w:t>
      </w:r>
      <w:r w:rsidR="002456DD">
        <w:rPr>
          <w:rFonts w:ascii="Times New Roman" w:hAnsi="Times New Roman" w:cs="Times New Roman"/>
          <w:sz w:val="28"/>
          <w:szCs w:val="28"/>
          <w:lang w:val="uk-UA"/>
        </w:rPr>
        <w:t xml:space="preserve"> </w:t>
      </w:r>
      <w:r w:rsidR="000938F7">
        <w:rPr>
          <w:rFonts w:ascii="Times New Roman" w:hAnsi="Times New Roman" w:cs="Times New Roman"/>
          <w:sz w:val="28"/>
          <w:szCs w:val="28"/>
          <w:lang w:val="uk-UA"/>
        </w:rPr>
        <w:t>у 90-х роках минулого століття.</w:t>
      </w:r>
      <w:r w:rsidR="006D6233">
        <w:rPr>
          <w:rFonts w:ascii="Times New Roman" w:hAnsi="Times New Roman" w:cs="Times New Roman"/>
          <w:sz w:val="28"/>
          <w:szCs w:val="28"/>
          <w:lang w:val="uk-UA"/>
        </w:rPr>
        <w:t xml:space="preserve"> </w:t>
      </w:r>
      <w:r w:rsidR="00A5790E">
        <w:rPr>
          <w:rFonts w:ascii="Times New Roman" w:hAnsi="Times New Roman" w:cs="Times New Roman"/>
          <w:sz w:val="28"/>
          <w:szCs w:val="28"/>
          <w:lang w:val="uk-UA"/>
        </w:rPr>
        <w:t>Теорію та методологію</w:t>
      </w:r>
      <w:r w:rsidR="00A5790E" w:rsidRPr="00A5790E">
        <w:rPr>
          <w:rFonts w:ascii="Times New Roman" w:hAnsi="Times New Roman" w:cs="Times New Roman"/>
          <w:sz w:val="28"/>
          <w:szCs w:val="28"/>
          <w:lang w:val="uk-UA"/>
        </w:rPr>
        <w:t xml:space="preserve"> гендеру</w:t>
      </w:r>
      <w:r w:rsidR="006C09AE">
        <w:rPr>
          <w:rFonts w:ascii="Times New Roman" w:hAnsi="Times New Roman" w:cs="Times New Roman"/>
          <w:sz w:val="28"/>
          <w:szCs w:val="28"/>
          <w:lang w:val="uk-UA"/>
        </w:rPr>
        <w:t xml:space="preserve"> досліджували </w:t>
      </w:r>
      <w:r w:rsidR="00C34A23">
        <w:rPr>
          <w:rFonts w:ascii="Times New Roman" w:hAnsi="Times New Roman" w:cs="Times New Roman"/>
          <w:sz w:val="28"/>
          <w:szCs w:val="28"/>
          <w:lang w:val="uk-UA"/>
        </w:rPr>
        <w:t>Гапон</w:t>
      </w:r>
      <w:r w:rsidR="00BB02B6">
        <w:rPr>
          <w:rFonts w:ascii="Times New Roman" w:hAnsi="Times New Roman" w:cs="Times New Roman"/>
          <w:sz w:val="28"/>
          <w:szCs w:val="28"/>
          <w:lang w:val="uk-UA"/>
        </w:rPr>
        <w:t xml:space="preserve"> Н. П., </w:t>
      </w:r>
      <w:r w:rsidR="00C34A23">
        <w:rPr>
          <w:rFonts w:ascii="Times New Roman" w:hAnsi="Times New Roman" w:cs="Times New Roman"/>
          <w:sz w:val="28"/>
          <w:szCs w:val="28"/>
          <w:lang w:val="uk-UA"/>
        </w:rPr>
        <w:t>Говорун</w:t>
      </w:r>
      <w:r w:rsidR="00BB02B6">
        <w:rPr>
          <w:rFonts w:ascii="Times New Roman" w:hAnsi="Times New Roman" w:cs="Times New Roman"/>
          <w:sz w:val="28"/>
          <w:szCs w:val="28"/>
          <w:lang w:val="uk-UA"/>
        </w:rPr>
        <w:t xml:space="preserve"> Т. В.</w:t>
      </w:r>
      <w:r w:rsidR="009D6235">
        <w:rPr>
          <w:rFonts w:ascii="Times New Roman" w:hAnsi="Times New Roman" w:cs="Times New Roman"/>
          <w:sz w:val="28"/>
          <w:szCs w:val="28"/>
          <w:lang w:val="uk-UA"/>
        </w:rPr>
        <w:t xml:space="preserve">, Гордонова Н. М., </w:t>
      </w:r>
      <w:r w:rsidR="00C34A23">
        <w:rPr>
          <w:rFonts w:ascii="Times New Roman" w:hAnsi="Times New Roman" w:cs="Times New Roman"/>
          <w:sz w:val="28"/>
          <w:szCs w:val="28"/>
          <w:lang w:val="uk-UA"/>
        </w:rPr>
        <w:t>Кравець</w:t>
      </w:r>
      <w:r w:rsidR="009D6235">
        <w:rPr>
          <w:rFonts w:ascii="Times New Roman" w:hAnsi="Times New Roman" w:cs="Times New Roman"/>
          <w:sz w:val="28"/>
          <w:szCs w:val="28"/>
          <w:lang w:val="uk-UA"/>
        </w:rPr>
        <w:t xml:space="preserve"> В. П., Кікінежді О. М., </w:t>
      </w:r>
      <w:r w:rsidR="00631A7A">
        <w:rPr>
          <w:rFonts w:ascii="Times New Roman" w:hAnsi="Times New Roman" w:cs="Times New Roman"/>
          <w:sz w:val="28"/>
          <w:szCs w:val="28"/>
          <w:lang w:val="uk-UA"/>
        </w:rPr>
        <w:t>Лебідь І. Ю., Мельник Т. М.</w:t>
      </w:r>
      <w:r w:rsidR="00942C6E">
        <w:rPr>
          <w:rFonts w:ascii="Times New Roman" w:hAnsi="Times New Roman" w:cs="Times New Roman"/>
          <w:sz w:val="28"/>
          <w:szCs w:val="28"/>
          <w:lang w:val="uk-UA"/>
        </w:rPr>
        <w:t>, Оксамитна С. М., Ткалич М. Г.</w:t>
      </w:r>
    </w:p>
    <w:p w:rsidR="009D6235" w:rsidRDefault="00D93925"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Вивченням </w:t>
      </w:r>
      <w:r w:rsidR="00A5790E" w:rsidRPr="00A5790E">
        <w:rPr>
          <w:rFonts w:ascii="Times New Roman" w:hAnsi="Times New Roman" w:cs="Times New Roman"/>
          <w:sz w:val="28"/>
          <w:szCs w:val="28"/>
          <w:lang w:val="uk-UA"/>
        </w:rPr>
        <w:t xml:space="preserve">принципів гендерної рівності і демократії </w:t>
      </w:r>
      <w:r>
        <w:rPr>
          <w:rFonts w:ascii="Times New Roman" w:hAnsi="Times New Roman" w:cs="Times New Roman"/>
          <w:sz w:val="28"/>
          <w:szCs w:val="28"/>
          <w:lang w:val="uk-UA"/>
        </w:rPr>
        <w:t>та впровадженням їх до освітнього простору займалися:</w:t>
      </w:r>
      <w:r w:rsidR="00A5790E" w:rsidRPr="00A5790E">
        <w:rPr>
          <w:rFonts w:ascii="Times New Roman" w:hAnsi="Times New Roman" w:cs="Times New Roman"/>
          <w:sz w:val="28"/>
          <w:szCs w:val="28"/>
          <w:lang w:val="uk-UA"/>
        </w:rPr>
        <w:t xml:space="preserve"> </w:t>
      </w:r>
      <w:r w:rsidR="001C0D4B">
        <w:rPr>
          <w:rFonts w:ascii="Times New Roman" w:hAnsi="Times New Roman" w:cs="Times New Roman"/>
          <w:sz w:val="28"/>
          <w:szCs w:val="28"/>
          <w:lang w:val="uk-UA"/>
        </w:rPr>
        <w:t>Байдала В. В., Баран Л. П</w:t>
      </w:r>
      <w:r>
        <w:rPr>
          <w:rFonts w:ascii="Times New Roman" w:hAnsi="Times New Roman" w:cs="Times New Roman"/>
          <w:sz w:val="28"/>
          <w:szCs w:val="28"/>
          <w:lang w:val="uk-UA"/>
        </w:rPr>
        <w:t>.,</w:t>
      </w:r>
      <w:r w:rsidR="001C0D4B">
        <w:rPr>
          <w:rFonts w:ascii="Times New Roman" w:hAnsi="Times New Roman" w:cs="Times New Roman"/>
          <w:sz w:val="28"/>
          <w:szCs w:val="28"/>
          <w:lang w:val="uk-UA"/>
        </w:rPr>
        <w:t xml:space="preserve"> Бойко І. Р., </w:t>
      </w:r>
      <w:r>
        <w:rPr>
          <w:rFonts w:ascii="Times New Roman" w:hAnsi="Times New Roman" w:cs="Times New Roman"/>
          <w:sz w:val="28"/>
          <w:szCs w:val="28"/>
          <w:lang w:val="uk-UA"/>
        </w:rPr>
        <w:t xml:space="preserve"> Бондарчук О. І.,</w:t>
      </w:r>
      <w:r w:rsidR="001C0D4B">
        <w:rPr>
          <w:rFonts w:ascii="Times New Roman" w:hAnsi="Times New Roman" w:cs="Times New Roman"/>
          <w:sz w:val="28"/>
          <w:szCs w:val="28"/>
          <w:lang w:val="uk-UA"/>
        </w:rPr>
        <w:t xml:space="preserve"> Бунча</w:t>
      </w:r>
      <w:r>
        <w:rPr>
          <w:rFonts w:ascii="Times New Roman" w:hAnsi="Times New Roman" w:cs="Times New Roman"/>
          <w:sz w:val="28"/>
          <w:szCs w:val="28"/>
          <w:lang w:val="uk-UA"/>
        </w:rPr>
        <w:t xml:space="preserve"> </w:t>
      </w:r>
      <w:r w:rsidR="001C0D4B">
        <w:rPr>
          <w:rFonts w:ascii="Times New Roman" w:hAnsi="Times New Roman" w:cs="Times New Roman"/>
          <w:sz w:val="28"/>
          <w:szCs w:val="28"/>
          <w:lang w:val="uk-UA"/>
        </w:rPr>
        <w:t xml:space="preserve">В. В.,  Вихор С. Т., </w:t>
      </w:r>
      <w:r w:rsidR="009D6235">
        <w:rPr>
          <w:rFonts w:ascii="Times New Roman" w:hAnsi="Times New Roman" w:cs="Times New Roman"/>
          <w:sz w:val="28"/>
          <w:szCs w:val="28"/>
          <w:lang w:val="uk-UA"/>
        </w:rPr>
        <w:t xml:space="preserve">Дороніна Т. О., Івченко Ю. В., Калько В. П., </w:t>
      </w:r>
      <w:r w:rsidR="00631A7A">
        <w:rPr>
          <w:rFonts w:ascii="Times New Roman" w:hAnsi="Times New Roman" w:cs="Times New Roman"/>
          <w:sz w:val="28"/>
          <w:szCs w:val="28"/>
          <w:lang w:val="uk-UA"/>
        </w:rPr>
        <w:t xml:space="preserve">Квас О. В., </w:t>
      </w:r>
      <w:r w:rsidR="001C0D4B">
        <w:rPr>
          <w:rFonts w:ascii="Times New Roman" w:hAnsi="Times New Roman" w:cs="Times New Roman"/>
          <w:sz w:val="28"/>
          <w:szCs w:val="28"/>
          <w:lang w:val="uk-UA"/>
        </w:rPr>
        <w:t xml:space="preserve">Нежинська О. О., </w:t>
      </w:r>
      <w:r w:rsidR="00631A7A">
        <w:rPr>
          <w:rFonts w:ascii="Times New Roman" w:hAnsi="Times New Roman" w:cs="Times New Roman"/>
          <w:sz w:val="28"/>
          <w:szCs w:val="28"/>
          <w:lang w:val="uk-UA"/>
        </w:rPr>
        <w:t>Марущенко О. А., Мунтян І. С., Павлущенко Н. М., Приходькіна Н. О., Слюсаренко Н. В.,</w:t>
      </w:r>
      <w:r w:rsidR="00942C6E">
        <w:rPr>
          <w:rFonts w:ascii="Times New Roman" w:hAnsi="Times New Roman" w:cs="Times New Roman"/>
          <w:sz w:val="28"/>
          <w:szCs w:val="28"/>
          <w:lang w:val="uk-UA"/>
        </w:rPr>
        <w:t xml:space="preserve"> Шевченко А. М.</w:t>
      </w:r>
    </w:p>
    <w:p w:rsidR="00631A7A" w:rsidRDefault="00D93925" w:rsidP="00631A7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сфері гендерної культури</w:t>
      </w:r>
      <w:r w:rsidR="00A5790E" w:rsidRPr="00A5790E">
        <w:rPr>
          <w:rFonts w:ascii="Times New Roman" w:hAnsi="Times New Roman" w:cs="Times New Roman"/>
          <w:sz w:val="28"/>
          <w:szCs w:val="28"/>
          <w:lang w:val="uk-UA"/>
        </w:rPr>
        <w:t xml:space="preserve"> дітей та молоді</w:t>
      </w:r>
      <w:r>
        <w:rPr>
          <w:rFonts w:ascii="Times New Roman" w:hAnsi="Times New Roman" w:cs="Times New Roman"/>
          <w:sz w:val="28"/>
          <w:szCs w:val="28"/>
          <w:lang w:val="uk-UA"/>
        </w:rPr>
        <w:t xml:space="preserve"> працювали</w:t>
      </w:r>
      <w:r w:rsidR="001C0D4B">
        <w:rPr>
          <w:rFonts w:ascii="Times New Roman" w:hAnsi="Times New Roman" w:cs="Times New Roman"/>
          <w:sz w:val="28"/>
          <w:szCs w:val="28"/>
          <w:lang w:val="uk-UA"/>
        </w:rPr>
        <w:t xml:space="preserve"> Булатова Т. І., Вовк Л. М., </w:t>
      </w:r>
      <w:r w:rsidR="009D6235">
        <w:rPr>
          <w:rFonts w:ascii="Times New Roman" w:hAnsi="Times New Roman" w:cs="Times New Roman"/>
          <w:sz w:val="28"/>
          <w:szCs w:val="28"/>
          <w:lang w:val="uk-UA"/>
        </w:rPr>
        <w:t>Голованова Т. П., Кізь О. Б., Ковальчук Л. О., Корсак В. В.,</w:t>
      </w:r>
      <w:r w:rsidR="00631A7A">
        <w:rPr>
          <w:rFonts w:ascii="Times New Roman" w:hAnsi="Times New Roman" w:cs="Times New Roman"/>
          <w:sz w:val="28"/>
          <w:szCs w:val="28"/>
          <w:lang w:val="uk-UA"/>
        </w:rPr>
        <w:t xml:space="preserve"> Лянна Г. П., Мандрик Л. М., Маркова Н. В.</w:t>
      </w:r>
      <w:r w:rsidR="00942C6E">
        <w:rPr>
          <w:rFonts w:ascii="Times New Roman" w:hAnsi="Times New Roman" w:cs="Times New Roman"/>
          <w:sz w:val="28"/>
          <w:szCs w:val="28"/>
          <w:lang w:val="uk-UA"/>
        </w:rPr>
        <w:t>, Самойленко Н. І., Терзі П. П.</w:t>
      </w:r>
    </w:p>
    <w:p w:rsidR="006A1361" w:rsidRDefault="000938F7"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Зараз тема гендеру, рівності, гендерних стереотипів все більш активно досліджується та обговорюється не лише науковцями, а й звичайними людьми. Особливо сучасна молодь прагне викорінити упереджене ставлення, яке формувалось не одним поколінням </w:t>
      </w:r>
      <w:r w:rsidR="00FE39EA">
        <w:rPr>
          <w:rFonts w:ascii="Times New Roman" w:hAnsi="Times New Roman" w:cs="Times New Roman"/>
          <w:sz w:val="28"/>
          <w:szCs w:val="28"/>
          <w:lang w:val="uk-UA"/>
        </w:rPr>
        <w:t>та не отримувати осуду</w:t>
      </w:r>
      <w:r w:rsidR="006C6DE2">
        <w:rPr>
          <w:rFonts w:ascii="Times New Roman" w:hAnsi="Times New Roman" w:cs="Times New Roman"/>
          <w:sz w:val="28"/>
          <w:szCs w:val="28"/>
          <w:lang w:val="uk-UA"/>
        </w:rPr>
        <w:t xml:space="preserve"> щодо своїх гендерних ролей та завдань.</w:t>
      </w:r>
      <w:r w:rsidR="00293FE6">
        <w:rPr>
          <w:rFonts w:ascii="Times New Roman" w:hAnsi="Times New Roman" w:cs="Times New Roman"/>
          <w:sz w:val="28"/>
          <w:szCs w:val="28"/>
          <w:lang w:val="uk-UA"/>
        </w:rPr>
        <w:t xml:space="preserve"> </w:t>
      </w:r>
    </w:p>
    <w:p w:rsidR="00D760D8" w:rsidRPr="005A4023" w:rsidRDefault="001C39C2" w:rsidP="003F4C45">
      <w:pPr>
        <w:spacing w:line="360" w:lineRule="auto"/>
        <w:ind w:firstLine="720"/>
        <w:jc w:val="both"/>
        <w:rPr>
          <w:rFonts w:ascii="Times New Roman" w:hAnsi="Times New Roman" w:cs="Times New Roman"/>
          <w:sz w:val="28"/>
          <w:szCs w:val="28"/>
          <w:lang w:val="uk-UA"/>
        </w:rPr>
      </w:pPr>
      <w:r w:rsidRPr="001C39C2">
        <w:rPr>
          <w:rFonts w:ascii="Times New Roman" w:hAnsi="Times New Roman" w:cs="Times New Roman"/>
          <w:b/>
          <w:sz w:val="28"/>
          <w:szCs w:val="28"/>
          <w:lang w:val="uk-UA"/>
        </w:rPr>
        <w:t>Наукова новизна</w:t>
      </w:r>
      <w:r>
        <w:rPr>
          <w:rFonts w:ascii="Times New Roman" w:hAnsi="Times New Roman" w:cs="Times New Roman"/>
          <w:sz w:val="28"/>
          <w:szCs w:val="28"/>
          <w:lang w:val="uk-UA"/>
        </w:rPr>
        <w:t xml:space="preserve"> полягає у відсутності подібних досліджень саме у цій віковій гру</w:t>
      </w:r>
      <w:r w:rsidR="003A1C7B">
        <w:rPr>
          <w:rFonts w:ascii="Times New Roman" w:hAnsi="Times New Roman" w:cs="Times New Roman"/>
          <w:sz w:val="28"/>
          <w:szCs w:val="28"/>
          <w:lang w:val="uk-UA"/>
        </w:rPr>
        <w:t>пі дітей, а це є дуже важливо, а</w:t>
      </w:r>
      <w:r>
        <w:rPr>
          <w:rFonts w:ascii="Times New Roman" w:hAnsi="Times New Roman" w:cs="Times New Roman"/>
          <w:sz w:val="28"/>
          <w:szCs w:val="28"/>
          <w:lang w:val="uk-UA"/>
        </w:rPr>
        <w:t>дже у підлітковому віці</w:t>
      </w:r>
      <w:r w:rsidR="00715FCF">
        <w:rPr>
          <w:rFonts w:ascii="Times New Roman" w:hAnsi="Times New Roman" w:cs="Times New Roman"/>
          <w:sz w:val="28"/>
          <w:szCs w:val="28"/>
          <w:lang w:val="uk-UA"/>
        </w:rPr>
        <w:t xml:space="preserve"> починається процес дорослі</w:t>
      </w:r>
      <w:r w:rsidR="00942C6E">
        <w:rPr>
          <w:rFonts w:ascii="Times New Roman" w:hAnsi="Times New Roman" w:cs="Times New Roman"/>
          <w:sz w:val="28"/>
          <w:szCs w:val="28"/>
          <w:lang w:val="uk-UA"/>
        </w:rPr>
        <w:t>шання</w:t>
      </w:r>
      <w:r>
        <w:rPr>
          <w:rFonts w:ascii="Times New Roman" w:hAnsi="Times New Roman" w:cs="Times New Roman"/>
          <w:sz w:val="28"/>
          <w:szCs w:val="28"/>
          <w:lang w:val="uk-UA"/>
        </w:rPr>
        <w:t xml:space="preserve"> і вплив гендерних стереотипів </w:t>
      </w:r>
      <w:r w:rsidR="00AE2409">
        <w:rPr>
          <w:rFonts w:ascii="Times New Roman" w:hAnsi="Times New Roman" w:cs="Times New Roman"/>
          <w:sz w:val="28"/>
          <w:szCs w:val="28"/>
          <w:lang w:val="uk-UA"/>
        </w:rPr>
        <w:t>стає досить помітний.</w:t>
      </w:r>
      <w:r w:rsidR="006C6DE2">
        <w:rPr>
          <w:rFonts w:ascii="Times New Roman" w:hAnsi="Times New Roman" w:cs="Times New Roman"/>
          <w:sz w:val="28"/>
          <w:szCs w:val="28"/>
          <w:lang w:val="uk-UA"/>
        </w:rPr>
        <w:t xml:space="preserve"> Зрозумівши, які саме стереотипи є у підлітків та як вони їм заважають чи допомагають, ми зможемо проаналізувати цей досвід та сформувати рекомендації щодо розвитку гендерної освіти.</w:t>
      </w:r>
    </w:p>
    <w:p w:rsidR="00D760D8" w:rsidRDefault="00D760D8" w:rsidP="003F4C45">
      <w:pPr>
        <w:spacing w:line="360" w:lineRule="auto"/>
        <w:ind w:firstLine="720"/>
        <w:jc w:val="both"/>
        <w:rPr>
          <w:rFonts w:ascii="Times New Roman" w:hAnsi="Times New Roman" w:cs="Times New Roman"/>
          <w:sz w:val="28"/>
          <w:szCs w:val="28"/>
          <w:lang w:val="uk-UA"/>
        </w:rPr>
      </w:pPr>
      <w:r w:rsidRPr="00F018D1">
        <w:rPr>
          <w:rFonts w:ascii="Times New Roman" w:hAnsi="Times New Roman" w:cs="Times New Roman"/>
          <w:b/>
          <w:sz w:val="28"/>
          <w:szCs w:val="28"/>
          <w:lang w:val="uk-UA"/>
        </w:rPr>
        <w:t xml:space="preserve">Мета дослідження: </w:t>
      </w:r>
      <w:r w:rsidR="00F018D1" w:rsidRPr="00F018D1">
        <w:rPr>
          <w:rFonts w:ascii="Times New Roman" w:hAnsi="Times New Roman" w:cs="Times New Roman"/>
          <w:sz w:val="28"/>
          <w:szCs w:val="28"/>
          <w:lang w:val="uk-UA"/>
        </w:rPr>
        <w:t>дослідити</w:t>
      </w:r>
      <w:r w:rsidR="00F018D1">
        <w:rPr>
          <w:rFonts w:ascii="Times New Roman" w:hAnsi="Times New Roman" w:cs="Times New Roman"/>
          <w:sz w:val="28"/>
          <w:szCs w:val="28"/>
          <w:lang w:val="uk-UA"/>
        </w:rPr>
        <w:t xml:space="preserve"> вплив гендерних стереотипів на взаємодію дітей середнього шкільного віку у шкільному колективі</w:t>
      </w:r>
      <w:r w:rsidR="005A4023">
        <w:rPr>
          <w:rFonts w:ascii="Times New Roman" w:hAnsi="Times New Roman" w:cs="Times New Roman"/>
          <w:sz w:val="28"/>
          <w:szCs w:val="28"/>
          <w:lang w:val="uk-UA"/>
        </w:rPr>
        <w:t xml:space="preserve"> та виявити умови ефективного формування гендерної культури</w:t>
      </w:r>
      <w:r w:rsidR="00F018D1">
        <w:rPr>
          <w:rFonts w:ascii="Times New Roman" w:hAnsi="Times New Roman" w:cs="Times New Roman"/>
          <w:sz w:val="28"/>
          <w:szCs w:val="28"/>
          <w:lang w:val="uk-UA"/>
        </w:rPr>
        <w:t xml:space="preserve">. </w:t>
      </w:r>
    </w:p>
    <w:p w:rsidR="00F018D1" w:rsidRDefault="00F018D1" w:rsidP="003F4C45">
      <w:pPr>
        <w:spacing w:line="360" w:lineRule="auto"/>
        <w:ind w:firstLine="720"/>
        <w:jc w:val="both"/>
        <w:rPr>
          <w:rFonts w:ascii="Times New Roman" w:hAnsi="Times New Roman" w:cs="Times New Roman"/>
          <w:sz w:val="28"/>
          <w:szCs w:val="28"/>
          <w:lang w:val="uk-UA"/>
        </w:rPr>
      </w:pPr>
      <w:r w:rsidRPr="00413A5E">
        <w:rPr>
          <w:rFonts w:ascii="Times New Roman" w:hAnsi="Times New Roman" w:cs="Times New Roman"/>
          <w:sz w:val="28"/>
          <w:szCs w:val="28"/>
          <w:lang w:val="uk-UA"/>
        </w:rPr>
        <w:t>Д</w:t>
      </w:r>
      <w:r>
        <w:rPr>
          <w:rFonts w:ascii="Times New Roman" w:hAnsi="Times New Roman" w:cs="Times New Roman"/>
          <w:sz w:val="28"/>
          <w:szCs w:val="28"/>
          <w:lang w:val="uk-UA"/>
        </w:rPr>
        <w:t>ля д</w:t>
      </w:r>
      <w:r w:rsidRPr="00413A5E">
        <w:rPr>
          <w:rFonts w:ascii="Times New Roman" w:hAnsi="Times New Roman" w:cs="Times New Roman"/>
          <w:sz w:val="28"/>
          <w:szCs w:val="28"/>
          <w:lang w:val="uk-UA"/>
        </w:rPr>
        <w:t>осягнення</w:t>
      </w:r>
      <w:r w:rsidR="00874552">
        <w:rPr>
          <w:rFonts w:ascii="Times New Roman" w:hAnsi="Times New Roman" w:cs="Times New Roman"/>
          <w:sz w:val="28"/>
          <w:szCs w:val="28"/>
          <w:lang w:val="uk-UA"/>
        </w:rPr>
        <w:t xml:space="preserve"> поставленої мети було визначено</w:t>
      </w:r>
      <w:r>
        <w:rPr>
          <w:rFonts w:ascii="Times New Roman" w:hAnsi="Times New Roman" w:cs="Times New Roman"/>
          <w:sz w:val="28"/>
          <w:szCs w:val="28"/>
          <w:lang w:val="uk-UA"/>
        </w:rPr>
        <w:t xml:space="preserve"> такі </w:t>
      </w:r>
      <w:r w:rsidRPr="000347A6">
        <w:rPr>
          <w:rFonts w:ascii="Times New Roman" w:hAnsi="Times New Roman" w:cs="Times New Roman"/>
          <w:b/>
          <w:sz w:val="28"/>
          <w:szCs w:val="28"/>
          <w:lang w:val="uk-UA"/>
        </w:rPr>
        <w:t>завдання</w:t>
      </w:r>
      <w:r w:rsidR="00874552">
        <w:rPr>
          <w:rFonts w:ascii="Times New Roman" w:hAnsi="Times New Roman" w:cs="Times New Roman"/>
          <w:b/>
          <w:sz w:val="28"/>
          <w:szCs w:val="28"/>
          <w:lang w:val="uk-UA"/>
        </w:rPr>
        <w:t xml:space="preserve"> дослідження</w:t>
      </w:r>
      <w:r w:rsidRPr="000347A6">
        <w:rPr>
          <w:rFonts w:ascii="Times New Roman" w:hAnsi="Times New Roman" w:cs="Times New Roman"/>
          <w:b/>
          <w:sz w:val="28"/>
          <w:szCs w:val="28"/>
          <w:lang w:val="uk-UA"/>
        </w:rPr>
        <w:t>:</w:t>
      </w:r>
    </w:p>
    <w:p w:rsidR="0036709A" w:rsidRDefault="0036709A" w:rsidP="003F4C45">
      <w:pPr>
        <w:pStyle w:val="a4"/>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та структурувати важливу інформацію щодо гендерних досліджень;</w:t>
      </w:r>
    </w:p>
    <w:p w:rsidR="00F018D1" w:rsidRPr="00C613B6" w:rsidRDefault="00F018D1" w:rsidP="003F4C45">
      <w:pPr>
        <w:pStyle w:val="a4"/>
        <w:numPr>
          <w:ilvl w:val="0"/>
          <w:numId w:val="1"/>
        </w:numPr>
        <w:spacing w:line="360" w:lineRule="auto"/>
        <w:rPr>
          <w:rFonts w:ascii="Times New Roman" w:hAnsi="Times New Roman" w:cs="Times New Roman"/>
          <w:sz w:val="28"/>
          <w:szCs w:val="28"/>
          <w:lang w:val="uk-UA"/>
        </w:rPr>
      </w:pPr>
      <w:r w:rsidRPr="00C613B6">
        <w:rPr>
          <w:rFonts w:ascii="Times New Roman" w:hAnsi="Times New Roman" w:cs="Times New Roman"/>
          <w:sz w:val="28"/>
          <w:szCs w:val="28"/>
          <w:lang w:val="uk-UA"/>
        </w:rPr>
        <w:t>вивчити стан сформованості</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гендерних</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стереотипів у дітей</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середнього</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шкільного</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віку та</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їх</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вплив на взаємодію у шкільному</w:t>
      </w:r>
      <w:r w:rsidR="00874552">
        <w:rPr>
          <w:rFonts w:ascii="Times New Roman" w:hAnsi="Times New Roman" w:cs="Times New Roman"/>
          <w:sz w:val="28"/>
          <w:szCs w:val="28"/>
          <w:lang w:val="uk-UA"/>
        </w:rPr>
        <w:t xml:space="preserve"> </w:t>
      </w:r>
      <w:r w:rsidRPr="00C613B6">
        <w:rPr>
          <w:rFonts w:ascii="Times New Roman" w:hAnsi="Times New Roman" w:cs="Times New Roman"/>
          <w:sz w:val="28"/>
          <w:szCs w:val="28"/>
          <w:lang w:val="uk-UA"/>
        </w:rPr>
        <w:t>колективі;</w:t>
      </w:r>
    </w:p>
    <w:p w:rsidR="00F018D1" w:rsidRDefault="00F018D1" w:rsidP="003F4C45">
      <w:pPr>
        <w:pStyle w:val="a4"/>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визначити проблематику розвитку</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гендерної</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освіти;</w:t>
      </w:r>
    </w:p>
    <w:p w:rsidR="00F018D1" w:rsidRPr="00842E42" w:rsidRDefault="00F018D1" w:rsidP="003F4C45">
      <w:pPr>
        <w:pStyle w:val="a4"/>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запропонувати</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методи</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корекції</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рівня</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сформованості</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гендерних</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стереотипів у дітей</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середнього</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шкільного</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віку;</w:t>
      </w:r>
    </w:p>
    <w:p w:rsidR="00F018D1" w:rsidRPr="00606C8F" w:rsidRDefault="00F018D1" w:rsidP="003F4C45">
      <w:pPr>
        <w:pStyle w:val="a4"/>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визначити</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перспективи</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забезпечення умов формування</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гендерної</w:t>
      </w:r>
      <w:r w:rsidR="00874552">
        <w:rPr>
          <w:rFonts w:ascii="Times New Roman" w:hAnsi="Times New Roman" w:cs="Times New Roman"/>
          <w:sz w:val="28"/>
          <w:szCs w:val="28"/>
          <w:lang w:val="ru-RU"/>
        </w:rPr>
        <w:t xml:space="preserve"> </w:t>
      </w:r>
      <w:r>
        <w:rPr>
          <w:rFonts w:ascii="Times New Roman" w:hAnsi="Times New Roman" w:cs="Times New Roman"/>
          <w:sz w:val="28"/>
          <w:szCs w:val="28"/>
          <w:lang w:val="ru-RU"/>
        </w:rPr>
        <w:t>культури.</w:t>
      </w:r>
    </w:p>
    <w:p w:rsidR="00F018D1" w:rsidRDefault="00F018D1" w:rsidP="003F4C45">
      <w:pPr>
        <w:spacing w:line="360" w:lineRule="auto"/>
        <w:ind w:firstLine="720"/>
        <w:jc w:val="both"/>
        <w:rPr>
          <w:rFonts w:ascii="Times New Roman" w:hAnsi="Times New Roman" w:cs="Times New Roman"/>
          <w:sz w:val="28"/>
          <w:szCs w:val="28"/>
          <w:lang w:val="uk-UA"/>
        </w:rPr>
      </w:pPr>
      <w:r w:rsidRPr="000347A6">
        <w:rPr>
          <w:rFonts w:ascii="Times New Roman" w:hAnsi="Times New Roman" w:cs="Times New Roman"/>
          <w:b/>
          <w:sz w:val="28"/>
          <w:szCs w:val="28"/>
          <w:lang w:val="uk-UA"/>
        </w:rPr>
        <w:t>Об</w:t>
      </w:r>
      <w:r w:rsidRPr="000347A6">
        <w:rPr>
          <w:rFonts w:ascii="Times New Roman" w:hAnsi="Times New Roman" w:cs="Times New Roman"/>
          <w:b/>
          <w:sz w:val="28"/>
          <w:szCs w:val="28"/>
          <w:lang w:val="ru-RU"/>
        </w:rPr>
        <w:t>’</w:t>
      </w:r>
      <w:r w:rsidRPr="000347A6">
        <w:rPr>
          <w:rFonts w:ascii="Times New Roman" w:hAnsi="Times New Roman" w:cs="Times New Roman"/>
          <w:b/>
          <w:sz w:val="28"/>
          <w:szCs w:val="28"/>
          <w:lang w:val="uk-UA"/>
        </w:rPr>
        <w:t>єкт дослідження:</w:t>
      </w:r>
      <w:r w:rsidR="005A4023">
        <w:rPr>
          <w:rFonts w:ascii="Times New Roman" w:hAnsi="Times New Roman" w:cs="Times New Roman"/>
          <w:sz w:val="28"/>
          <w:szCs w:val="28"/>
          <w:lang w:val="uk-UA"/>
        </w:rPr>
        <w:t xml:space="preserve"> гендерні</w:t>
      </w:r>
      <w:r w:rsidR="002324E7">
        <w:rPr>
          <w:rFonts w:ascii="Times New Roman" w:hAnsi="Times New Roman" w:cs="Times New Roman"/>
          <w:sz w:val="28"/>
          <w:szCs w:val="28"/>
          <w:lang w:val="uk-UA"/>
        </w:rPr>
        <w:t xml:space="preserve"> стереотипи</w:t>
      </w:r>
      <w:r>
        <w:rPr>
          <w:rFonts w:ascii="Times New Roman" w:hAnsi="Times New Roman" w:cs="Times New Roman"/>
          <w:sz w:val="28"/>
          <w:szCs w:val="28"/>
          <w:lang w:val="uk-UA"/>
        </w:rPr>
        <w:t xml:space="preserve"> у</w:t>
      </w:r>
      <w:r w:rsidRPr="0003111F">
        <w:rPr>
          <w:rFonts w:ascii="Times New Roman" w:hAnsi="Times New Roman" w:cs="Times New Roman"/>
          <w:sz w:val="28"/>
          <w:szCs w:val="28"/>
          <w:lang w:val="uk-UA"/>
        </w:rPr>
        <w:t xml:space="preserve"> дітей середнього шкільного віку</w:t>
      </w:r>
      <w:r>
        <w:rPr>
          <w:rFonts w:ascii="Times New Roman" w:hAnsi="Times New Roman" w:cs="Times New Roman"/>
          <w:sz w:val="28"/>
          <w:szCs w:val="28"/>
          <w:lang w:val="uk-UA"/>
        </w:rPr>
        <w:t xml:space="preserve">. </w:t>
      </w:r>
    </w:p>
    <w:p w:rsidR="00E55AD8" w:rsidRDefault="00F018D1" w:rsidP="003F4C45">
      <w:pPr>
        <w:spacing w:line="360" w:lineRule="auto"/>
        <w:ind w:firstLine="720"/>
        <w:jc w:val="both"/>
        <w:rPr>
          <w:rFonts w:ascii="Times New Roman" w:hAnsi="Times New Roman" w:cs="Times New Roman"/>
          <w:sz w:val="28"/>
          <w:szCs w:val="28"/>
          <w:lang w:val="uk-UA"/>
        </w:rPr>
      </w:pPr>
      <w:r w:rsidRPr="000347A6">
        <w:rPr>
          <w:rFonts w:ascii="Times New Roman" w:hAnsi="Times New Roman" w:cs="Times New Roman"/>
          <w:b/>
          <w:sz w:val="28"/>
          <w:szCs w:val="28"/>
          <w:lang w:val="uk-UA"/>
        </w:rPr>
        <w:t>Предмет дослідження:</w:t>
      </w:r>
      <w:r w:rsidR="006C6DE2">
        <w:rPr>
          <w:rFonts w:ascii="Times New Roman" w:hAnsi="Times New Roman" w:cs="Times New Roman"/>
          <w:b/>
          <w:sz w:val="28"/>
          <w:szCs w:val="28"/>
          <w:lang w:val="uk-UA"/>
        </w:rPr>
        <w:t xml:space="preserve"> </w:t>
      </w:r>
      <w:r w:rsidR="005A4023">
        <w:rPr>
          <w:rFonts w:ascii="Times New Roman" w:hAnsi="Times New Roman" w:cs="Times New Roman"/>
          <w:sz w:val="28"/>
          <w:szCs w:val="28"/>
          <w:lang w:val="uk-UA"/>
        </w:rPr>
        <w:t>вплив</w:t>
      </w:r>
      <w:r w:rsidR="002324E7">
        <w:rPr>
          <w:rFonts w:ascii="Times New Roman" w:hAnsi="Times New Roman" w:cs="Times New Roman"/>
          <w:sz w:val="28"/>
          <w:szCs w:val="28"/>
          <w:lang w:val="uk-UA"/>
        </w:rPr>
        <w:t xml:space="preserve"> гендерних стереотипів</w:t>
      </w:r>
      <w:r w:rsidR="005A4023">
        <w:rPr>
          <w:rFonts w:ascii="Times New Roman" w:hAnsi="Times New Roman" w:cs="Times New Roman"/>
          <w:sz w:val="28"/>
          <w:szCs w:val="28"/>
          <w:lang w:val="uk-UA"/>
        </w:rPr>
        <w:t xml:space="preserve"> на взаємодію</w:t>
      </w:r>
      <w:r w:rsidR="002324E7">
        <w:rPr>
          <w:rFonts w:ascii="Times New Roman" w:hAnsi="Times New Roman" w:cs="Times New Roman"/>
          <w:sz w:val="28"/>
          <w:szCs w:val="28"/>
          <w:lang w:val="uk-UA"/>
        </w:rPr>
        <w:t xml:space="preserve"> дітей середнього шкільного віку</w:t>
      </w:r>
      <w:r w:rsidR="005A4023">
        <w:rPr>
          <w:rFonts w:ascii="Times New Roman" w:hAnsi="Times New Roman" w:cs="Times New Roman"/>
          <w:sz w:val="28"/>
          <w:szCs w:val="28"/>
          <w:lang w:val="uk-UA"/>
        </w:rPr>
        <w:t xml:space="preserve"> у шкільному колективі.</w:t>
      </w:r>
    </w:p>
    <w:p w:rsidR="00C66CCD" w:rsidRPr="006F2906" w:rsidRDefault="00C66CCD" w:rsidP="003F4C45">
      <w:pPr>
        <w:spacing w:line="360" w:lineRule="auto"/>
        <w:ind w:firstLine="720"/>
        <w:jc w:val="both"/>
        <w:rPr>
          <w:rFonts w:ascii="Times New Roman" w:hAnsi="Times New Roman" w:cs="Times New Roman"/>
          <w:sz w:val="28"/>
          <w:szCs w:val="28"/>
          <w:lang w:val="uk-UA"/>
        </w:rPr>
      </w:pPr>
      <w:r w:rsidRPr="006F2906">
        <w:rPr>
          <w:rFonts w:ascii="Times New Roman" w:hAnsi="Times New Roman" w:cs="Times New Roman"/>
          <w:b/>
          <w:sz w:val="28"/>
          <w:szCs w:val="28"/>
          <w:lang w:val="uk-UA"/>
        </w:rPr>
        <w:t>Методи дослідження</w:t>
      </w:r>
      <w:r w:rsidRPr="006F2906">
        <w:rPr>
          <w:rFonts w:ascii="Times New Roman" w:hAnsi="Times New Roman" w:cs="Times New Roman"/>
          <w:sz w:val="28"/>
          <w:szCs w:val="28"/>
          <w:lang w:val="uk-UA"/>
        </w:rPr>
        <w:t>. Для вирішення поставлених завдань</w:t>
      </w:r>
      <w:r w:rsidR="00582BE7" w:rsidRPr="006F2906">
        <w:rPr>
          <w:rFonts w:ascii="Times New Roman" w:hAnsi="Times New Roman" w:cs="Times New Roman"/>
          <w:sz w:val="28"/>
          <w:szCs w:val="28"/>
          <w:lang w:val="uk-UA"/>
        </w:rPr>
        <w:t xml:space="preserve"> було використано</w:t>
      </w:r>
      <w:r w:rsidRPr="006F2906">
        <w:rPr>
          <w:rFonts w:ascii="Times New Roman" w:hAnsi="Times New Roman" w:cs="Times New Roman"/>
          <w:sz w:val="28"/>
          <w:szCs w:val="28"/>
          <w:lang w:val="uk-UA"/>
        </w:rPr>
        <w:t xml:space="preserve"> такі методи</w:t>
      </w:r>
      <w:r w:rsidR="00582BE7" w:rsidRPr="006F2906">
        <w:rPr>
          <w:rFonts w:ascii="Times New Roman" w:hAnsi="Times New Roman" w:cs="Times New Roman"/>
          <w:sz w:val="28"/>
          <w:szCs w:val="28"/>
          <w:lang w:val="uk-UA"/>
        </w:rPr>
        <w:t xml:space="preserve"> дослідження</w:t>
      </w:r>
      <w:r w:rsidRPr="006F2906">
        <w:rPr>
          <w:rFonts w:ascii="Times New Roman" w:hAnsi="Times New Roman" w:cs="Times New Roman"/>
          <w:sz w:val="28"/>
          <w:szCs w:val="28"/>
          <w:lang w:val="uk-UA"/>
        </w:rPr>
        <w:t>:</w:t>
      </w:r>
      <w:r w:rsidR="00582BE7" w:rsidRPr="006F2906">
        <w:rPr>
          <w:rFonts w:ascii="Times New Roman" w:hAnsi="Times New Roman" w:cs="Times New Roman"/>
          <w:sz w:val="28"/>
          <w:szCs w:val="28"/>
          <w:lang w:val="uk-UA"/>
        </w:rPr>
        <w:t xml:space="preserve"> теоретичні – аналіз, синтез,</w:t>
      </w:r>
      <w:r w:rsidR="00EA074E" w:rsidRPr="006F2906">
        <w:rPr>
          <w:rFonts w:ascii="Times New Roman" w:hAnsi="Times New Roman" w:cs="Times New Roman"/>
          <w:sz w:val="28"/>
          <w:szCs w:val="28"/>
          <w:lang w:val="uk-UA"/>
        </w:rPr>
        <w:t xml:space="preserve"> систематизація, порівняння, </w:t>
      </w:r>
      <w:r w:rsidR="001C39C2" w:rsidRPr="006F2906">
        <w:rPr>
          <w:rFonts w:ascii="Times New Roman" w:hAnsi="Times New Roman" w:cs="Times New Roman"/>
          <w:sz w:val="28"/>
          <w:szCs w:val="28"/>
          <w:lang w:val="uk-UA"/>
        </w:rPr>
        <w:t>класифікація джерел інформації</w:t>
      </w:r>
      <w:r w:rsidR="00874552">
        <w:rPr>
          <w:rFonts w:ascii="Times New Roman" w:hAnsi="Times New Roman" w:cs="Times New Roman"/>
          <w:sz w:val="28"/>
          <w:szCs w:val="28"/>
          <w:lang w:val="uk-UA"/>
        </w:rPr>
        <w:t>, що дало змогу узагальнити та систематизувати різну інформацію на досліджувану проблему</w:t>
      </w:r>
      <w:r w:rsidR="00EA074E" w:rsidRPr="006F2906">
        <w:rPr>
          <w:rFonts w:ascii="Times New Roman" w:hAnsi="Times New Roman" w:cs="Times New Roman"/>
          <w:sz w:val="28"/>
          <w:szCs w:val="28"/>
          <w:lang w:val="uk-UA"/>
        </w:rPr>
        <w:t>; емпіричні</w:t>
      </w:r>
      <w:r w:rsidR="00874552">
        <w:rPr>
          <w:rFonts w:ascii="Times New Roman" w:hAnsi="Times New Roman" w:cs="Times New Roman"/>
          <w:sz w:val="28"/>
          <w:szCs w:val="28"/>
          <w:lang w:val="uk-UA"/>
        </w:rPr>
        <w:t xml:space="preserve"> </w:t>
      </w:r>
      <w:r w:rsidR="00EA074E" w:rsidRPr="006F2906">
        <w:rPr>
          <w:rFonts w:ascii="Times New Roman" w:hAnsi="Times New Roman" w:cs="Times New Roman"/>
          <w:sz w:val="28"/>
          <w:szCs w:val="28"/>
          <w:lang w:val="uk-UA"/>
        </w:rPr>
        <w:t>– опитування, анкетування, тестування, бесіди, спостереження</w:t>
      </w:r>
      <w:r w:rsidR="00874552">
        <w:rPr>
          <w:rFonts w:ascii="Times New Roman" w:hAnsi="Times New Roman" w:cs="Times New Roman"/>
          <w:sz w:val="28"/>
          <w:szCs w:val="28"/>
          <w:lang w:val="uk-UA"/>
        </w:rPr>
        <w:t>, що дозволили вирішити поставлені завдання дослідження</w:t>
      </w:r>
      <w:r w:rsidR="001C39C2" w:rsidRPr="006F2906">
        <w:rPr>
          <w:rFonts w:ascii="Times New Roman" w:hAnsi="Times New Roman" w:cs="Times New Roman"/>
          <w:sz w:val="28"/>
          <w:szCs w:val="28"/>
          <w:lang w:val="uk-UA"/>
        </w:rPr>
        <w:t>; статистичні – кількісний та якісний аналіз результатів дослідження</w:t>
      </w:r>
      <w:r w:rsidR="00874552">
        <w:rPr>
          <w:rFonts w:ascii="Times New Roman" w:hAnsi="Times New Roman" w:cs="Times New Roman"/>
          <w:sz w:val="28"/>
          <w:szCs w:val="28"/>
          <w:lang w:val="uk-UA"/>
        </w:rPr>
        <w:t>, які забезпечили підтвердження достовірності результатів наукового пошуку</w:t>
      </w:r>
      <w:r w:rsidR="001C39C2" w:rsidRPr="006F2906">
        <w:rPr>
          <w:rFonts w:ascii="Times New Roman" w:hAnsi="Times New Roman" w:cs="Times New Roman"/>
          <w:sz w:val="28"/>
          <w:szCs w:val="28"/>
          <w:lang w:val="uk-UA"/>
        </w:rPr>
        <w:t>.</w:t>
      </w:r>
    </w:p>
    <w:p w:rsidR="00C66CCD" w:rsidRPr="006F2906" w:rsidRDefault="00EA074E" w:rsidP="003F4C45">
      <w:pPr>
        <w:spacing w:line="360" w:lineRule="auto"/>
        <w:ind w:firstLine="720"/>
        <w:jc w:val="both"/>
        <w:rPr>
          <w:rFonts w:ascii="Times New Roman" w:hAnsi="Times New Roman" w:cs="Times New Roman"/>
          <w:sz w:val="28"/>
          <w:szCs w:val="28"/>
          <w:lang w:val="uk-UA"/>
        </w:rPr>
      </w:pPr>
      <w:r w:rsidRPr="006F2906">
        <w:rPr>
          <w:rFonts w:ascii="Times New Roman" w:hAnsi="Times New Roman" w:cs="Times New Roman"/>
          <w:b/>
          <w:sz w:val="28"/>
          <w:szCs w:val="28"/>
          <w:lang w:val="uk-UA"/>
        </w:rPr>
        <w:t>База дослідження.</w:t>
      </w:r>
      <w:r w:rsidR="00874552">
        <w:rPr>
          <w:rFonts w:ascii="Times New Roman" w:hAnsi="Times New Roman" w:cs="Times New Roman"/>
          <w:b/>
          <w:sz w:val="28"/>
          <w:szCs w:val="28"/>
          <w:lang w:val="uk-UA"/>
        </w:rPr>
        <w:t xml:space="preserve"> </w:t>
      </w:r>
      <w:r w:rsidR="00C3318B">
        <w:rPr>
          <w:rFonts w:ascii="Times New Roman" w:hAnsi="Times New Roman" w:cs="Times New Roman"/>
          <w:sz w:val="28"/>
          <w:szCs w:val="28"/>
          <w:lang w:val="uk-UA"/>
        </w:rPr>
        <w:t>Дослідження проводилось у Ясеновецькій гімназії Івано-</w:t>
      </w:r>
      <w:r w:rsidR="00874552">
        <w:rPr>
          <w:rFonts w:ascii="Times New Roman" w:hAnsi="Times New Roman" w:cs="Times New Roman"/>
          <w:sz w:val="28"/>
          <w:szCs w:val="28"/>
          <w:lang w:val="uk-UA"/>
        </w:rPr>
        <w:t>Франківської області між учнів 5</w:t>
      </w:r>
      <w:r w:rsidR="00942C6E">
        <w:rPr>
          <w:rFonts w:ascii="Times New Roman" w:hAnsi="Times New Roman" w:cs="Times New Roman"/>
          <w:sz w:val="28"/>
          <w:szCs w:val="28"/>
          <w:lang w:val="uk-UA"/>
        </w:rPr>
        <w:t>-9 класів.</w:t>
      </w:r>
    </w:p>
    <w:p w:rsidR="006F2906" w:rsidRDefault="00874552" w:rsidP="00FE39EA">
      <w:pPr>
        <w:spacing w:line="360" w:lineRule="auto"/>
        <w:ind w:firstLine="720"/>
        <w:jc w:val="both"/>
        <w:rPr>
          <w:rFonts w:ascii="Times New Roman" w:hAnsi="Times New Roman" w:cs="Times New Roman"/>
          <w:sz w:val="28"/>
          <w:szCs w:val="28"/>
          <w:lang w:val="ru-RU"/>
        </w:rPr>
      </w:pPr>
      <w:r w:rsidRPr="00874552">
        <w:rPr>
          <w:rFonts w:ascii="Times New Roman" w:hAnsi="Times New Roman" w:cs="Times New Roman"/>
          <w:b/>
          <w:bCs/>
          <w:color w:val="000000"/>
          <w:sz w:val="28"/>
          <w:szCs w:val="28"/>
          <w:lang w:val="uk-UA"/>
        </w:rPr>
        <w:t>Структура</w:t>
      </w:r>
      <w:r>
        <w:rPr>
          <w:rFonts w:ascii="Times New Roman" w:hAnsi="Times New Roman" w:cs="Times New Roman"/>
          <w:bCs/>
          <w:color w:val="000000"/>
          <w:sz w:val="28"/>
          <w:szCs w:val="28"/>
          <w:lang w:val="uk-UA"/>
        </w:rPr>
        <w:t xml:space="preserve"> магістерської</w:t>
      </w:r>
      <w:r w:rsidR="00D760D8" w:rsidRPr="005A4023">
        <w:rPr>
          <w:rFonts w:ascii="Times New Roman" w:hAnsi="Times New Roman" w:cs="Times New Roman"/>
          <w:bCs/>
          <w:color w:val="000000"/>
          <w:sz w:val="28"/>
          <w:szCs w:val="28"/>
          <w:lang w:val="uk-UA"/>
        </w:rPr>
        <w:t xml:space="preserve"> роботи</w:t>
      </w:r>
      <w:r w:rsidR="00D760D8" w:rsidRPr="005A4023">
        <w:rPr>
          <w:rStyle w:val="apple-converted-space"/>
          <w:rFonts w:ascii="Times New Roman" w:hAnsi="Times New Roman" w:cs="Times New Roman"/>
          <w:color w:val="000000"/>
          <w:sz w:val="28"/>
          <w:szCs w:val="28"/>
        </w:rPr>
        <w:t> </w:t>
      </w:r>
      <w:r w:rsidR="00D760D8" w:rsidRPr="005A4023">
        <w:rPr>
          <w:rFonts w:ascii="Times New Roman" w:hAnsi="Times New Roman" w:cs="Times New Roman"/>
          <w:color w:val="000000"/>
          <w:sz w:val="28"/>
          <w:szCs w:val="28"/>
          <w:lang w:val="uk-UA"/>
        </w:rPr>
        <w:t>складається зі вступу, трьох розділів, виснов</w:t>
      </w:r>
      <w:r>
        <w:rPr>
          <w:rFonts w:ascii="Times New Roman" w:hAnsi="Times New Roman" w:cs="Times New Roman"/>
          <w:color w:val="000000"/>
          <w:sz w:val="28"/>
          <w:szCs w:val="28"/>
          <w:lang w:val="uk-UA"/>
        </w:rPr>
        <w:t>ків, списку використаних джерел та</w:t>
      </w:r>
      <w:r w:rsidR="00D760D8" w:rsidRPr="005A4023">
        <w:rPr>
          <w:rFonts w:ascii="Times New Roman" w:hAnsi="Times New Roman" w:cs="Times New Roman"/>
          <w:color w:val="000000"/>
          <w:sz w:val="28"/>
          <w:szCs w:val="28"/>
          <w:lang w:val="uk-UA"/>
        </w:rPr>
        <w:t xml:space="preserve"> до</w:t>
      </w:r>
      <w:r w:rsidR="00D760D8" w:rsidRPr="005A4023">
        <w:rPr>
          <w:rFonts w:ascii="Times New Roman" w:hAnsi="Times New Roman" w:cs="Times New Roman"/>
          <w:color w:val="000000"/>
          <w:sz w:val="28"/>
          <w:szCs w:val="28"/>
          <w:lang w:val="ru-RU"/>
        </w:rPr>
        <w:t xml:space="preserve">датків. </w:t>
      </w:r>
    </w:p>
    <w:p w:rsidR="00FE39EA" w:rsidRPr="00293FE6" w:rsidRDefault="00FE39EA" w:rsidP="00FE39EA">
      <w:pPr>
        <w:spacing w:line="360" w:lineRule="auto"/>
        <w:ind w:firstLine="720"/>
        <w:jc w:val="both"/>
        <w:rPr>
          <w:rFonts w:ascii="Times New Roman" w:hAnsi="Times New Roman" w:cs="Times New Roman"/>
          <w:sz w:val="28"/>
          <w:szCs w:val="28"/>
          <w:lang w:val="ru-RU"/>
        </w:rPr>
      </w:pPr>
    </w:p>
    <w:p w:rsidR="006C3506" w:rsidRDefault="006C3506" w:rsidP="003F4C45">
      <w:pPr>
        <w:spacing w:line="360" w:lineRule="auto"/>
        <w:jc w:val="center"/>
        <w:rPr>
          <w:rFonts w:ascii="Times New Roman" w:hAnsi="Times New Roman" w:cs="Times New Roman"/>
          <w:b/>
          <w:sz w:val="28"/>
          <w:szCs w:val="28"/>
          <w:lang w:val="uk-UA"/>
        </w:rPr>
      </w:pPr>
    </w:p>
    <w:p w:rsidR="006C3506" w:rsidRDefault="006C3506" w:rsidP="003F4C45">
      <w:pPr>
        <w:spacing w:line="360" w:lineRule="auto"/>
        <w:jc w:val="center"/>
        <w:rPr>
          <w:rFonts w:ascii="Times New Roman" w:hAnsi="Times New Roman" w:cs="Times New Roman"/>
          <w:b/>
          <w:sz w:val="28"/>
          <w:szCs w:val="28"/>
          <w:lang w:val="uk-UA"/>
        </w:rPr>
      </w:pPr>
    </w:p>
    <w:p w:rsidR="006F2906" w:rsidRPr="006F2906" w:rsidRDefault="006F2906" w:rsidP="003F4C45">
      <w:pPr>
        <w:spacing w:line="360" w:lineRule="auto"/>
        <w:jc w:val="center"/>
        <w:rPr>
          <w:rFonts w:ascii="Times New Roman" w:hAnsi="Times New Roman" w:cs="Times New Roman"/>
          <w:b/>
          <w:sz w:val="28"/>
          <w:szCs w:val="28"/>
          <w:lang w:val="uk-UA"/>
        </w:rPr>
      </w:pPr>
      <w:r w:rsidRPr="006F2906">
        <w:rPr>
          <w:rFonts w:ascii="Times New Roman" w:hAnsi="Times New Roman" w:cs="Times New Roman"/>
          <w:b/>
          <w:sz w:val="28"/>
          <w:szCs w:val="28"/>
          <w:lang w:val="uk-UA"/>
        </w:rPr>
        <w:lastRenderedPageBreak/>
        <w:t xml:space="preserve">РОЗДІЛ 1. </w:t>
      </w:r>
    </w:p>
    <w:p w:rsidR="006F2906" w:rsidRPr="006F2906" w:rsidRDefault="006F2906" w:rsidP="003F4C45">
      <w:pPr>
        <w:spacing w:line="360" w:lineRule="auto"/>
        <w:jc w:val="center"/>
        <w:rPr>
          <w:rFonts w:ascii="Times New Roman" w:hAnsi="Times New Roman" w:cs="Times New Roman"/>
          <w:b/>
          <w:sz w:val="28"/>
          <w:szCs w:val="28"/>
          <w:lang w:val="uk-UA"/>
        </w:rPr>
      </w:pPr>
      <w:r w:rsidRPr="006F2906">
        <w:rPr>
          <w:rFonts w:ascii="Times New Roman" w:hAnsi="Times New Roman" w:cs="Times New Roman"/>
          <w:b/>
          <w:sz w:val="28"/>
          <w:szCs w:val="28"/>
          <w:lang w:val="uk-UA"/>
        </w:rPr>
        <w:t>ТЕОРЕТИЧНІ ОСНОВИ ФОРМУВАННЯ ГЕНДЕРНИХ СТЕРЕОТИПІВ У ДІТЕЙ СЕРЕДНЬОГО ШКІЛЬНО</w:t>
      </w:r>
      <w:r w:rsidR="00D8500F">
        <w:rPr>
          <w:rFonts w:ascii="Times New Roman" w:hAnsi="Times New Roman" w:cs="Times New Roman"/>
          <w:b/>
          <w:sz w:val="28"/>
          <w:szCs w:val="28"/>
          <w:lang w:val="uk-UA"/>
        </w:rPr>
        <w:t>0</w:t>
      </w:r>
      <w:r w:rsidRPr="006F2906">
        <w:rPr>
          <w:rFonts w:ascii="Times New Roman" w:hAnsi="Times New Roman" w:cs="Times New Roman"/>
          <w:b/>
          <w:sz w:val="28"/>
          <w:szCs w:val="28"/>
          <w:lang w:val="uk-UA"/>
        </w:rPr>
        <w:t>ГО ВІКУ</w:t>
      </w:r>
    </w:p>
    <w:p w:rsidR="00D760D8" w:rsidRPr="009F2914" w:rsidRDefault="009F2914" w:rsidP="003F4C45">
      <w:pPr>
        <w:spacing w:line="360" w:lineRule="auto"/>
        <w:ind w:firstLine="720"/>
        <w:rPr>
          <w:rFonts w:ascii="Times New Roman" w:hAnsi="Times New Roman" w:cs="Times New Roman"/>
          <w:b/>
          <w:sz w:val="28"/>
          <w:szCs w:val="28"/>
          <w:lang w:val="uk-UA"/>
        </w:rPr>
      </w:pPr>
      <w:r w:rsidRPr="009F2914">
        <w:rPr>
          <w:rFonts w:ascii="Times New Roman" w:hAnsi="Times New Roman" w:cs="Times New Roman"/>
          <w:b/>
          <w:sz w:val="28"/>
          <w:szCs w:val="28"/>
          <w:lang w:val="uk-UA"/>
        </w:rPr>
        <w:t>1.</w:t>
      </w:r>
      <w:r>
        <w:rPr>
          <w:rFonts w:ascii="Times New Roman" w:hAnsi="Times New Roman" w:cs="Times New Roman"/>
          <w:b/>
          <w:sz w:val="28"/>
          <w:szCs w:val="28"/>
          <w:lang w:val="uk-UA"/>
        </w:rPr>
        <w:t xml:space="preserve">1. </w:t>
      </w:r>
      <w:r w:rsidR="006F2906" w:rsidRPr="009F2914">
        <w:rPr>
          <w:rFonts w:ascii="Times New Roman" w:hAnsi="Times New Roman" w:cs="Times New Roman"/>
          <w:b/>
          <w:sz w:val="28"/>
          <w:szCs w:val="28"/>
          <w:lang w:val="uk-UA"/>
        </w:rPr>
        <w:t>Поняття «гендер» та «гендерні стереотипи».</w:t>
      </w:r>
    </w:p>
    <w:p w:rsidR="009F2914" w:rsidRDefault="009F2914" w:rsidP="009637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«гендер» використовується в науці та повсякденному житті відносно недавно, а у Україні набуло популярності пізніше ніж у світі, і для деяких люде</w:t>
      </w:r>
      <w:r w:rsidR="00EC0449">
        <w:rPr>
          <w:rFonts w:ascii="Times New Roman" w:hAnsi="Times New Roman" w:cs="Times New Roman"/>
          <w:sz w:val="28"/>
          <w:szCs w:val="28"/>
          <w:lang w:val="uk-UA"/>
        </w:rPr>
        <w:t>й ще досі залишається невідом</w:t>
      </w:r>
      <w:r>
        <w:rPr>
          <w:rFonts w:ascii="Times New Roman" w:hAnsi="Times New Roman" w:cs="Times New Roman"/>
          <w:sz w:val="28"/>
          <w:szCs w:val="28"/>
          <w:lang w:val="uk-UA"/>
        </w:rPr>
        <w:t>им</w:t>
      </w:r>
      <w:r w:rsidR="00C3318B">
        <w:rPr>
          <w:rFonts w:ascii="Times New Roman" w:hAnsi="Times New Roman" w:cs="Times New Roman"/>
          <w:sz w:val="28"/>
          <w:szCs w:val="28"/>
          <w:lang w:val="uk-UA"/>
        </w:rPr>
        <w:t xml:space="preserve"> та</w:t>
      </w:r>
      <w:r w:rsidR="00521492">
        <w:rPr>
          <w:rFonts w:ascii="Times New Roman" w:hAnsi="Times New Roman" w:cs="Times New Roman"/>
          <w:sz w:val="28"/>
          <w:szCs w:val="28"/>
          <w:lang w:val="uk-UA"/>
        </w:rPr>
        <w:t xml:space="preserve"> декого</w:t>
      </w:r>
      <w:r w:rsidR="00C3318B">
        <w:rPr>
          <w:rFonts w:ascii="Times New Roman" w:hAnsi="Times New Roman" w:cs="Times New Roman"/>
          <w:sz w:val="28"/>
          <w:szCs w:val="28"/>
          <w:lang w:val="uk-UA"/>
        </w:rPr>
        <w:t xml:space="preserve"> навіть лякає</w:t>
      </w:r>
      <w:r>
        <w:rPr>
          <w:rFonts w:ascii="Times New Roman" w:hAnsi="Times New Roman" w:cs="Times New Roman"/>
          <w:sz w:val="28"/>
          <w:szCs w:val="28"/>
          <w:lang w:val="uk-UA"/>
        </w:rPr>
        <w:t>. Для розуміння</w:t>
      </w:r>
      <w:r w:rsidR="00521492">
        <w:rPr>
          <w:rFonts w:ascii="Times New Roman" w:hAnsi="Times New Roman" w:cs="Times New Roman"/>
          <w:sz w:val="28"/>
          <w:szCs w:val="28"/>
          <w:lang w:val="uk-UA"/>
        </w:rPr>
        <w:t xml:space="preserve"> причин та процесу</w:t>
      </w:r>
      <w:r>
        <w:rPr>
          <w:rFonts w:ascii="Times New Roman" w:hAnsi="Times New Roman" w:cs="Times New Roman"/>
          <w:sz w:val="28"/>
          <w:szCs w:val="28"/>
          <w:lang w:val="uk-UA"/>
        </w:rPr>
        <w:t xml:space="preserve"> формування гендерних стереотипів, їх впливу та значення</w:t>
      </w:r>
      <w:r w:rsidR="00293FE6">
        <w:rPr>
          <w:rFonts w:ascii="Times New Roman" w:hAnsi="Times New Roman" w:cs="Times New Roman"/>
          <w:sz w:val="28"/>
          <w:szCs w:val="28"/>
          <w:lang w:val="uk-UA"/>
        </w:rPr>
        <w:t>, ми маємо знати, що таке гендер</w:t>
      </w:r>
      <w:r>
        <w:rPr>
          <w:rFonts w:ascii="Times New Roman" w:hAnsi="Times New Roman" w:cs="Times New Roman"/>
          <w:sz w:val="28"/>
          <w:szCs w:val="28"/>
          <w:lang w:val="uk-UA"/>
        </w:rPr>
        <w:t xml:space="preserve">. </w:t>
      </w:r>
    </w:p>
    <w:p w:rsidR="00B954F1" w:rsidRDefault="00EC0449"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Гендер не є виключно</w:t>
      </w:r>
      <w:r w:rsidR="000909BB">
        <w:rPr>
          <w:rFonts w:ascii="Times New Roman" w:hAnsi="Times New Roman" w:cs="Times New Roman"/>
          <w:sz w:val="28"/>
          <w:szCs w:val="28"/>
          <w:lang w:val="uk-UA"/>
        </w:rPr>
        <w:t xml:space="preserve"> психолог</w:t>
      </w:r>
      <w:r w:rsidR="006C3506">
        <w:rPr>
          <w:rFonts w:ascii="Times New Roman" w:hAnsi="Times New Roman" w:cs="Times New Roman"/>
          <w:sz w:val="28"/>
          <w:szCs w:val="28"/>
          <w:lang w:val="uk-UA"/>
        </w:rPr>
        <w:t xml:space="preserve">ічним терміном. Його </w:t>
      </w:r>
      <w:r>
        <w:rPr>
          <w:rFonts w:ascii="Times New Roman" w:hAnsi="Times New Roman" w:cs="Times New Roman"/>
          <w:sz w:val="28"/>
          <w:szCs w:val="28"/>
          <w:lang w:val="uk-UA"/>
        </w:rPr>
        <w:t xml:space="preserve">вивчають та </w:t>
      </w:r>
      <w:r w:rsidR="006C3506">
        <w:rPr>
          <w:rFonts w:ascii="Times New Roman" w:hAnsi="Times New Roman" w:cs="Times New Roman"/>
          <w:sz w:val="28"/>
          <w:szCs w:val="28"/>
          <w:lang w:val="uk-UA"/>
        </w:rPr>
        <w:t>використовують</w:t>
      </w:r>
      <w:r w:rsidR="000909BB">
        <w:rPr>
          <w:rFonts w:ascii="Times New Roman" w:hAnsi="Times New Roman" w:cs="Times New Roman"/>
          <w:sz w:val="28"/>
          <w:szCs w:val="28"/>
          <w:lang w:val="uk-UA"/>
        </w:rPr>
        <w:t xml:space="preserve"> у філософії, соціології, </w:t>
      </w:r>
      <w:r w:rsidR="009637CF">
        <w:rPr>
          <w:rFonts w:ascii="Times New Roman" w:hAnsi="Times New Roman" w:cs="Times New Roman"/>
          <w:sz w:val="28"/>
          <w:szCs w:val="28"/>
          <w:lang w:val="uk-UA"/>
        </w:rPr>
        <w:t xml:space="preserve">біології, </w:t>
      </w:r>
      <w:r w:rsidR="000909BB">
        <w:rPr>
          <w:rFonts w:ascii="Times New Roman" w:hAnsi="Times New Roman" w:cs="Times New Roman"/>
          <w:sz w:val="28"/>
          <w:szCs w:val="28"/>
          <w:lang w:val="uk-UA"/>
        </w:rPr>
        <w:t>медицині, педагогіці та</w:t>
      </w:r>
      <w:r w:rsidR="00B954F1">
        <w:rPr>
          <w:rFonts w:ascii="Times New Roman" w:hAnsi="Times New Roman" w:cs="Times New Roman"/>
          <w:sz w:val="28"/>
          <w:szCs w:val="28"/>
          <w:lang w:val="uk-UA"/>
        </w:rPr>
        <w:t xml:space="preserve"> інших галузях суспільних наук.</w:t>
      </w:r>
      <w:r>
        <w:rPr>
          <w:rFonts w:ascii="Times New Roman" w:hAnsi="Times New Roman" w:cs="Times New Roman"/>
          <w:sz w:val="28"/>
          <w:szCs w:val="28"/>
          <w:lang w:val="uk-UA"/>
        </w:rPr>
        <w:t xml:space="preserve"> </w:t>
      </w:r>
    </w:p>
    <w:p w:rsidR="00334DB4" w:rsidRDefault="000909BB" w:rsidP="006406D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психології генд</w:t>
      </w:r>
      <w:r w:rsidR="00293FE6">
        <w:rPr>
          <w:rFonts w:ascii="Times New Roman" w:hAnsi="Times New Roman" w:cs="Times New Roman"/>
          <w:sz w:val="28"/>
          <w:szCs w:val="28"/>
          <w:lang w:val="uk-UA"/>
        </w:rPr>
        <w:t>ер досліджує ціла структура гендерного знання</w:t>
      </w:r>
      <w:r>
        <w:rPr>
          <w:rFonts w:ascii="Times New Roman" w:hAnsi="Times New Roman" w:cs="Times New Roman"/>
          <w:sz w:val="28"/>
          <w:szCs w:val="28"/>
          <w:lang w:val="uk-UA"/>
        </w:rPr>
        <w:t>.</w:t>
      </w:r>
      <w:r w:rsidR="00B954F1">
        <w:rPr>
          <w:rFonts w:ascii="Times New Roman" w:hAnsi="Times New Roman" w:cs="Times New Roman"/>
          <w:sz w:val="28"/>
          <w:szCs w:val="28"/>
          <w:lang w:val="uk-UA"/>
        </w:rPr>
        <w:t xml:space="preserve"> Важлива роль у цій структурі належить гендерній психології – це галузь психологічного знання, яка вивчає набуті в процесі соціалізації характеристики гендерної ідентичності, що детермінують соціальну поведінку людини залежно від їх статевої належності </w:t>
      </w:r>
      <w:r w:rsidR="00B954F1" w:rsidRPr="00B954F1">
        <w:rPr>
          <w:rFonts w:ascii="Times New Roman" w:hAnsi="Times New Roman" w:cs="Times New Roman"/>
          <w:sz w:val="28"/>
          <w:szCs w:val="28"/>
          <w:lang w:val="uk-UA"/>
        </w:rPr>
        <w:t>[</w:t>
      </w:r>
      <w:r w:rsidR="00D8500F">
        <w:rPr>
          <w:rFonts w:ascii="Times New Roman" w:hAnsi="Times New Roman" w:cs="Times New Roman"/>
          <w:sz w:val="28"/>
          <w:szCs w:val="28"/>
          <w:lang w:val="uk-UA"/>
        </w:rPr>
        <w:t>35</w:t>
      </w:r>
      <w:r w:rsidR="009D6E47">
        <w:rPr>
          <w:rFonts w:ascii="Times New Roman" w:hAnsi="Times New Roman" w:cs="Times New Roman"/>
          <w:sz w:val="28"/>
          <w:szCs w:val="28"/>
          <w:lang w:val="uk-UA"/>
        </w:rPr>
        <w:t>, с.9</w:t>
      </w:r>
      <w:r w:rsidR="00B954F1" w:rsidRPr="00B954F1">
        <w:rPr>
          <w:rFonts w:ascii="Times New Roman" w:hAnsi="Times New Roman" w:cs="Times New Roman"/>
          <w:sz w:val="28"/>
          <w:szCs w:val="28"/>
          <w:lang w:val="uk-UA"/>
        </w:rPr>
        <w:t>]</w:t>
      </w:r>
      <w:r w:rsidR="00B954F1">
        <w:rPr>
          <w:rFonts w:ascii="Times New Roman" w:hAnsi="Times New Roman" w:cs="Times New Roman"/>
          <w:sz w:val="28"/>
          <w:szCs w:val="28"/>
          <w:lang w:val="uk-UA"/>
        </w:rPr>
        <w:t>. Гендерна психологія досліджує гендерні відносини, гендерну ідентичність,</w:t>
      </w:r>
      <w:r w:rsidR="00701F82">
        <w:rPr>
          <w:rFonts w:ascii="Times New Roman" w:hAnsi="Times New Roman" w:cs="Times New Roman"/>
          <w:sz w:val="28"/>
          <w:szCs w:val="28"/>
          <w:lang w:val="uk-UA"/>
        </w:rPr>
        <w:t xml:space="preserve"> засвоєння гендерних ролей та формування стереотипів тощо.</w:t>
      </w:r>
    </w:p>
    <w:p w:rsidR="006C3506" w:rsidRPr="00B954F1" w:rsidRDefault="006C3506" w:rsidP="006C3506">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Вважається, що поняття «гендер» вперше у науковому контексті використав Роберт Столлер у праці «Стать та гендер: про розвиток мужності та жіночності» (1968). Там він розмежував терміти «стать» і «гендер». В українській науковій літературі вперше поняття «гендер» було вжито у збірнику статтей «Жінки і соціальна політика» (1992).</w:t>
      </w:r>
    </w:p>
    <w:p w:rsidR="009752FB" w:rsidRPr="009752FB" w:rsidRDefault="009752FB" w:rsidP="003F4C4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Американський психо</w:t>
      </w:r>
      <w:r w:rsidR="00B954F1">
        <w:rPr>
          <w:rFonts w:ascii="Times New Roman" w:hAnsi="Times New Roman" w:cs="Times New Roman"/>
          <w:sz w:val="28"/>
          <w:szCs w:val="28"/>
          <w:lang w:val="uk-UA"/>
        </w:rPr>
        <w:t>лог Шон-Меган Берн так тлумачила</w:t>
      </w:r>
      <w:r>
        <w:rPr>
          <w:rFonts w:ascii="Times New Roman" w:hAnsi="Times New Roman" w:cs="Times New Roman"/>
          <w:sz w:val="28"/>
          <w:szCs w:val="28"/>
          <w:lang w:val="uk-UA"/>
        </w:rPr>
        <w:t xml:space="preserve"> поняття «гендер» </w:t>
      </w:r>
      <w:r w:rsidRPr="009F29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соціально-біологічна </w:t>
      </w:r>
      <w:r w:rsidRPr="009752FB">
        <w:rPr>
          <w:rFonts w:ascii="Times New Roman" w:hAnsi="Times New Roman" w:cs="Times New Roman"/>
          <w:sz w:val="28"/>
          <w:szCs w:val="28"/>
          <w:lang w:val="ru-RU"/>
        </w:rPr>
        <w:t>характеристика, за допомогою якої люди дають визначення поняттям «чоловік» і «жінка»</w:t>
      </w:r>
      <w:r>
        <w:rPr>
          <w:rFonts w:ascii="Times New Roman" w:hAnsi="Times New Roman" w:cs="Times New Roman"/>
          <w:sz w:val="28"/>
          <w:szCs w:val="28"/>
          <w:lang w:val="ru-RU"/>
        </w:rPr>
        <w:t>.</w:t>
      </w:r>
    </w:p>
    <w:p w:rsidR="006406D5" w:rsidRDefault="009752FB" w:rsidP="00EA19C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Українські дослідниці Тамара Говорун та Оксана Кікінеджі визначають гендер як соціально-психологічну характеристику, набуту у процесі соціалізації, яка формує людину як чоловіка чи жінку </w:t>
      </w:r>
      <w:r w:rsidRPr="009752FB">
        <w:rPr>
          <w:rFonts w:ascii="Times New Roman" w:hAnsi="Times New Roman" w:cs="Times New Roman"/>
          <w:sz w:val="28"/>
          <w:szCs w:val="28"/>
          <w:lang w:val="uk-UA"/>
        </w:rPr>
        <w:t>і значною мірою визначається особливостями культури, традицій, звичаєвості, виховання,</w:t>
      </w:r>
      <w:r w:rsidR="003360C8">
        <w:rPr>
          <w:rFonts w:ascii="Times New Roman" w:hAnsi="Times New Roman" w:cs="Times New Roman"/>
          <w:sz w:val="28"/>
          <w:szCs w:val="28"/>
          <w:lang w:val="uk-UA"/>
        </w:rPr>
        <w:t xml:space="preserve"> </w:t>
      </w:r>
      <w:r w:rsidRPr="009752FB">
        <w:rPr>
          <w:rFonts w:ascii="Times New Roman" w:hAnsi="Times New Roman" w:cs="Times New Roman"/>
          <w:sz w:val="28"/>
          <w:szCs w:val="28"/>
          <w:lang w:val="uk-UA"/>
        </w:rPr>
        <w:t>соціальними очікуваннями</w:t>
      </w:r>
      <w:r w:rsidR="009D6E47">
        <w:rPr>
          <w:rFonts w:ascii="Times New Roman" w:hAnsi="Times New Roman" w:cs="Times New Roman"/>
          <w:sz w:val="28"/>
          <w:szCs w:val="28"/>
          <w:lang w:val="uk-UA"/>
        </w:rPr>
        <w:t xml:space="preserve"> </w:t>
      </w:r>
      <w:r w:rsidR="009D6E47" w:rsidRPr="009D6E47">
        <w:rPr>
          <w:rFonts w:ascii="Times New Roman" w:hAnsi="Times New Roman" w:cs="Times New Roman"/>
          <w:sz w:val="28"/>
          <w:szCs w:val="28"/>
          <w:lang w:val="ru-RU"/>
        </w:rPr>
        <w:t>[</w:t>
      </w:r>
      <w:r w:rsidR="00D8500F">
        <w:rPr>
          <w:rFonts w:ascii="Times New Roman" w:hAnsi="Times New Roman" w:cs="Times New Roman"/>
          <w:sz w:val="28"/>
          <w:szCs w:val="28"/>
          <w:lang w:val="ru-RU"/>
        </w:rPr>
        <w:t xml:space="preserve">13, </w:t>
      </w:r>
      <w:r w:rsidR="00EB3AD1">
        <w:rPr>
          <w:rFonts w:ascii="Times New Roman" w:hAnsi="Times New Roman" w:cs="Times New Roman"/>
          <w:sz w:val="28"/>
          <w:szCs w:val="28"/>
          <w:lang w:val="ru-RU"/>
        </w:rPr>
        <w:t>с. 18</w:t>
      </w:r>
      <w:r w:rsidR="009D6E47" w:rsidRPr="009D6E47">
        <w:rPr>
          <w:rFonts w:ascii="Times New Roman" w:hAnsi="Times New Roman" w:cs="Times New Roman"/>
          <w:sz w:val="28"/>
          <w:szCs w:val="28"/>
          <w:lang w:val="ru-RU"/>
        </w:rPr>
        <w:t>]</w:t>
      </w:r>
      <w:r>
        <w:rPr>
          <w:rFonts w:ascii="Times New Roman" w:hAnsi="Times New Roman" w:cs="Times New Roman"/>
          <w:sz w:val="28"/>
          <w:szCs w:val="28"/>
          <w:lang w:val="uk-UA"/>
        </w:rPr>
        <w:t xml:space="preserve">. </w:t>
      </w:r>
    </w:p>
    <w:p w:rsidR="00EC0449" w:rsidRPr="009D2247" w:rsidRDefault="001E7F11" w:rsidP="00EC044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Також гендер опису</w:t>
      </w:r>
      <w:r w:rsidR="006C3506">
        <w:rPr>
          <w:rFonts w:ascii="Times New Roman" w:hAnsi="Times New Roman" w:cs="Times New Roman"/>
          <w:sz w:val="28"/>
          <w:szCs w:val="28"/>
          <w:lang w:val="uk-UA"/>
        </w:rPr>
        <w:t>ють як</w:t>
      </w:r>
      <w:r w:rsidR="007244E1">
        <w:rPr>
          <w:rFonts w:ascii="Times New Roman" w:hAnsi="Times New Roman" w:cs="Times New Roman"/>
          <w:sz w:val="28"/>
          <w:szCs w:val="28"/>
          <w:lang w:val="uk-UA"/>
        </w:rPr>
        <w:t xml:space="preserve"> </w:t>
      </w:r>
      <w:r w:rsidR="009D2247">
        <w:rPr>
          <w:rFonts w:ascii="Times New Roman" w:hAnsi="Times New Roman" w:cs="Times New Roman"/>
          <w:sz w:val="28"/>
          <w:szCs w:val="28"/>
          <w:lang w:val="uk-UA"/>
        </w:rPr>
        <w:t>с</w:t>
      </w:r>
      <w:r w:rsidR="009D2247" w:rsidRPr="009D2247">
        <w:rPr>
          <w:rFonts w:ascii="Times New Roman" w:hAnsi="Times New Roman" w:cs="Times New Roman"/>
          <w:sz w:val="28"/>
          <w:szCs w:val="28"/>
          <w:lang w:val="uk-UA"/>
        </w:rPr>
        <w:t>оціально-рольовий статус, який визначає соціальні можливості кожної статі в освіті, професійній діяльності, доступі до влади, сімейній ролі та репродуктивн</w:t>
      </w:r>
      <w:r w:rsidR="00D8500F">
        <w:rPr>
          <w:rFonts w:ascii="Times New Roman" w:hAnsi="Times New Roman" w:cs="Times New Roman"/>
          <w:sz w:val="28"/>
          <w:szCs w:val="28"/>
          <w:lang w:val="uk-UA"/>
        </w:rPr>
        <w:t>ій поведінці [15</w:t>
      </w:r>
      <w:r w:rsidR="009D2247" w:rsidRPr="009D2247">
        <w:rPr>
          <w:rFonts w:ascii="Times New Roman" w:hAnsi="Times New Roman" w:cs="Times New Roman"/>
          <w:sz w:val="28"/>
          <w:szCs w:val="28"/>
          <w:lang w:val="uk-UA"/>
        </w:rPr>
        <w:t>, с. 3]</w:t>
      </w:r>
      <w:r w:rsidR="00EC0449">
        <w:rPr>
          <w:rFonts w:ascii="Times New Roman" w:hAnsi="Times New Roman" w:cs="Times New Roman"/>
          <w:sz w:val="28"/>
          <w:szCs w:val="28"/>
          <w:lang w:val="uk-UA"/>
        </w:rPr>
        <w:t>.</w:t>
      </w:r>
    </w:p>
    <w:p w:rsidR="00875ACB" w:rsidRDefault="007C2D6E" w:rsidP="00875AC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Часто терміни</w:t>
      </w:r>
      <w:r w:rsidR="009F2914">
        <w:rPr>
          <w:rFonts w:ascii="Times New Roman" w:hAnsi="Times New Roman" w:cs="Times New Roman"/>
          <w:sz w:val="28"/>
          <w:szCs w:val="28"/>
          <w:lang w:val="uk-UA"/>
        </w:rPr>
        <w:t xml:space="preserve"> «стать» та «гендер» ототожнюють або плутають, але вони мають різне значення.</w:t>
      </w:r>
      <w:r w:rsidR="00EA19CC">
        <w:rPr>
          <w:rFonts w:ascii="Times New Roman" w:hAnsi="Times New Roman" w:cs="Times New Roman"/>
          <w:sz w:val="28"/>
          <w:szCs w:val="28"/>
          <w:lang w:val="uk-UA"/>
        </w:rPr>
        <w:t xml:space="preserve"> Це призводить до непорозумінь та упередженого ставлення до гендерної освіти.</w:t>
      </w:r>
      <w:r w:rsidR="003E1CDB">
        <w:rPr>
          <w:rFonts w:ascii="Times New Roman" w:hAnsi="Times New Roman" w:cs="Times New Roman"/>
          <w:sz w:val="28"/>
          <w:szCs w:val="28"/>
          <w:lang w:val="uk-UA"/>
        </w:rPr>
        <w:t xml:space="preserve"> </w:t>
      </w:r>
    </w:p>
    <w:p w:rsidR="00DE3B5B" w:rsidRDefault="009F2914" w:rsidP="00EA19C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Стать – це анатомо-фізіологічні особливості людини, на основі яких вони визначаються як чоловіки або жінки. </w:t>
      </w:r>
      <w:r w:rsidR="007C2D6E">
        <w:rPr>
          <w:rFonts w:ascii="Times New Roman" w:hAnsi="Times New Roman" w:cs="Times New Roman"/>
          <w:sz w:val="28"/>
          <w:szCs w:val="28"/>
          <w:lang w:val="uk-UA"/>
        </w:rPr>
        <w:t>Тобто стать має сукупність морфологічних, фізіологічних, генетичних, психічних особливостей, що відображають репродуктивні функції людського організму.</w:t>
      </w:r>
      <w:r w:rsidR="00EA19CC">
        <w:rPr>
          <w:rFonts w:ascii="Times New Roman" w:hAnsi="Times New Roman" w:cs="Times New Roman"/>
          <w:sz w:val="28"/>
          <w:szCs w:val="28"/>
          <w:lang w:val="uk-UA"/>
        </w:rPr>
        <w:t xml:space="preserve"> </w:t>
      </w:r>
    </w:p>
    <w:p w:rsidR="00875ACB" w:rsidRDefault="00DE3B5B" w:rsidP="006B3B7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Стать (біологічні особливості)</w:t>
      </w:r>
      <w:r w:rsidR="003E1CDB">
        <w:rPr>
          <w:rFonts w:ascii="Times New Roman" w:hAnsi="Times New Roman" w:cs="Times New Roman"/>
          <w:sz w:val="28"/>
          <w:szCs w:val="28"/>
          <w:lang w:val="uk-UA"/>
        </w:rPr>
        <w:t xml:space="preserve"> довго трактувалася як єдина причина психологічних та соціальних відмінностей між чоловіками та жінками.</w:t>
      </w:r>
      <w:r w:rsidR="00EC0449">
        <w:rPr>
          <w:rFonts w:ascii="Times New Roman" w:hAnsi="Times New Roman" w:cs="Times New Roman"/>
          <w:sz w:val="28"/>
          <w:szCs w:val="28"/>
          <w:lang w:val="uk-UA"/>
        </w:rPr>
        <w:t xml:space="preserve"> Суспільство визначало ці відмінності головними при розподілі соціальних ролей. Довгий час існувала патріархальна соціальна система, побудована на домінуванні чоловіка у сім</w:t>
      </w:r>
      <w:r w:rsidR="00EC0449" w:rsidRPr="00857418">
        <w:rPr>
          <w:rFonts w:ascii="Times New Roman" w:hAnsi="Times New Roman" w:cs="Times New Roman"/>
          <w:sz w:val="28"/>
          <w:szCs w:val="28"/>
          <w:lang w:val="uk-UA"/>
        </w:rPr>
        <w:t>’ї, суспільстві, державі.</w:t>
      </w:r>
      <w:r w:rsidR="00EC0449">
        <w:rPr>
          <w:rFonts w:ascii="Times New Roman" w:hAnsi="Times New Roman" w:cs="Times New Roman"/>
          <w:sz w:val="28"/>
          <w:szCs w:val="28"/>
          <w:lang w:val="uk-UA"/>
        </w:rPr>
        <w:t xml:space="preserve"> </w:t>
      </w:r>
      <w:r w:rsidR="00EB3AD1">
        <w:rPr>
          <w:rFonts w:ascii="Times New Roman" w:hAnsi="Times New Roman" w:cs="Times New Roman"/>
          <w:sz w:val="28"/>
          <w:szCs w:val="28"/>
          <w:lang w:val="uk-UA"/>
        </w:rPr>
        <w:t>Жінка натомість виконувала</w:t>
      </w:r>
      <w:r w:rsidR="006B3B7E">
        <w:rPr>
          <w:rFonts w:ascii="Times New Roman" w:hAnsi="Times New Roman" w:cs="Times New Roman"/>
          <w:sz w:val="28"/>
          <w:szCs w:val="28"/>
          <w:lang w:val="uk-UA"/>
        </w:rPr>
        <w:t xml:space="preserve"> другорядну рол</w:t>
      </w:r>
      <w:r w:rsidR="00EB3AD1">
        <w:rPr>
          <w:rFonts w:ascii="Times New Roman" w:hAnsi="Times New Roman" w:cs="Times New Roman"/>
          <w:sz w:val="28"/>
          <w:szCs w:val="28"/>
          <w:lang w:val="uk-UA"/>
        </w:rPr>
        <w:t>ь:</w:t>
      </w:r>
      <w:r w:rsidR="006B3B7E">
        <w:rPr>
          <w:rFonts w:ascii="Times New Roman" w:hAnsi="Times New Roman" w:cs="Times New Roman"/>
          <w:sz w:val="28"/>
          <w:szCs w:val="28"/>
          <w:lang w:val="uk-UA"/>
        </w:rPr>
        <w:t xml:space="preserve"> займалася дітьми, господарством, працювала на низькооплачуваній роботі</w:t>
      </w:r>
      <w:r w:rsidR="00EB3AD1">
        <w:rPr>
          <w:rFonts w:ascii="Times New Roman" w:hAnsi="Times New Roman" w:cs="Times New Roman"/>
          <w:sz w:val="28"/>
          <w:szCs w:val="28"/>
          <w:lang w:val="uk-UA"/>
        </w:rPr>
        <w:t>, «підкорялась» чоловікові</w:t>
      </w:r>
      <w:r w:rsidR="006B3B7E">
        <w:rPr>
          <w:rFonts w:ascii="Times New Roman" w:hAnsi="Times New Roman" w:cs="Times New Roman"/>
          <w:sz w:val="28"/>
          <w:szCs w:val="28"/>
          <w:lang w:val="uk-UA"/>
        </w:rPr>
        <w:t xml:space="preserve">. Зараз у такому поділі </w:t>
      </w:r>
      <w:r w:rsidR="006B3B7E">
        <w:rPr>
          <w:rFonts w:ascii="Times New Roman" w:hAnsi="Times New Roman" w:cs="Times New Roman"/>
          <w:sz w:val="28"/>
          <w:szCs w:val="28"/>
          <w:lang w:val="uk-UA"/>
        </w:rPr>
        <w:lastRenderedPageBreak/>
        <w:t>обов</w:t>
      </w:r>
      <w:r w:rsidR="006B3B7E" w:rsidRPr="006B3B7E">
        <w:rPr>
          <w:rFonts w:ascii="Times New Roman" w:hAnsi="Times New Roman" w:cs="Times New Roman"/>
          <w:sz w:val="28"/>
          <w:szCs w:val="28"/>
          <w:lang w:val="ru-RU"/>
        </w:rPr>
        <w:t>’</w:t>
      </w:r>
      <w:r w:rsidR="006B3B7E">
        <w:rPr>
          <w:rFonts w:ascii="Times New Roman" w:hAnsi="Times New Roman" w:cs="Times New Roman"/>
          <w:sz w:val="28"/>
          <w:szCs w:val="28"/>
          <w:lang w:val="uk-UA"/>
        </w:rPr>
        <w:t>язків</w:t>
      </w:r>
      <w:r w:rsidR="003E1CDB">
        <w:rPr>
          <w:rFonts w:ascii="Times New Roman" w:hAnsi="Times New Roman" w:cs="Times New Roman"/>
          <w:sz w:val="28"/>
          <w:szCs w:val="28"/>
          <w:lang w:val="uk-UA"/>
        </w:rPr>
        <w:t xml:space="preserve"> ми бачимо гендерну дискримінацію, але на жаль довгий час це було нормою. Подальші дослідження показали, що визначальна біологічна відмінність між статями полягає</w:t>
      </w:r>
      <w:r w:rsidR="006B3B7E">
        <w:rPr>
          <w:rFonts w:ascii="Times New Roman" w:hAnsi="Times New Roman" w:cs="Times New Roman"/>
          <w:sz w:val="28"/>
          <w:szCs w:val="28"/>
          <w:lang w:val="uk-UA"/>
        </w:rPr>
        <w:t xml:space="preserve"> лише</w:t>
      </w:r>
      <w:r w:rsidR="003E1CDB">
        <w:rPr>
          <w:rFonts w:ascii="Times New Roman" w:hAnsi="Times New Roman" w:cs="Times New Roman"/>
          <w:sz w:val="28"/>
          <w:szCs w:val="28"/>
          <w:lang w:val="uk-UA"/>
        </w:rPr>
        <w:t xml:space="preserve"> у їх ролі у відтворенні потомства. Тому</w:t>
      </w:r>
      <w:r w:rsidR="00AF6822">
        <w:rPr>
          <w:rFonts w:ascii="Times New Roman" w:hAnsi="Times New Roman" w:cs="Times New Roman"/>
          <w:sz w:val="28"/>
          <w:szCs w:val="28"/>
          <w:lang w:val="uk-UA"/>
        </w:rPr>
        <w:t xml:space="preserve"> це не може бути причиною їх відмінних соціальних ролей у різних суспільствах. </w:t>
      </w:r>
    </w:p>
    <w:p w:rsidR="00C3364C" w:rsidRDefault="006B3B7E" w:rsidP="00C3364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боротьбу жінок за свої права, наукові дослідження, державну підтримку, с</w:t>
      </w:r>
      <w:r w:rsidR="003E1CDB">
        <w:rPr>
          <w:rFonts w:ascii="Times New Roman" w:hAnsi="Times New Roman" w:cs="Times New Roman"/>
          <w:sz w:val="28"/>
          <w:szCs w:val="28"/>
          <w:lang w:val="uk-UA"/>
        </w:rPr>
        <w:t>оціум</w:t>
      </w:r>
      <w:r w:rsidR="00AF6822">
        <w:rPr>
          <w:rFonts w:ascii="Times New Roman" w:hAnsi="Times New Roman" w:cs="Times New Roman"/>
          <w:sz w:val="28"/>
          <w:szCs w:val="28"/>
          <w:lang w:val="uk-UA"/>
        </w:rPr>
        <w:t xml:space="preserve"> та його</w:t>
      </w:r>
      <w:r w:rsidR="003E1CDB">
        <w:rPr>
          <w:rFonts w:ascii="Times New Roman" w:hAnsi="Times New Roman" w:cs="Times New Roman"/>
          <w:sz w:val="28"/>
          <w:szCs w:val="28"/>
          <w:lang w:val="uk-UA"/>
        </w:rPr>
        <w:t xml:space="preserve"> </w:t>
      </w:r>
      <w:r w:rsidR="00AD49B2">
        <w:rPr>
          <w:rFonts w:ascii="Times New Roman" w:hAnsi="Times New Roman" w:cs="Times New Roman"/>
          <w:sz w:val="28"/>
          <w:szCs w:val="28"/>
          <w:lang w:val="uk-UA"/>
        </w:rPr>
        <w:t>культура продовжують диктувати</w:t>
      </w:r>
      <w:r w:rsidR="00AF6822">
        <w:rPr>
          <w:rFonts w:ascii="Times New Roman" w:hAnsi="Times New Roman" w:cs="Times New Roman"/>
          <w:sz w:val="28"/>
          <w:szCs w:val="28"/>
          <w:lang w:val="uk-UA"/>
        </w:rPr>
        <w:t xml:space="preserve"> свої вимоги до соціальних ролей, форм діяльності, емоційних характеристик, моделей поведінки чоловіка та жінки.</w:t>
      </w:r>
      <w:r w:rsidR="00875ACB">
        <w:rPr>
          <w:rFonts w:ascii="Times New Roman" w:hAnsi="Times New Roman" w:cs="Times New Roman"/>
          <w:sz w:val="28"/>
          <w:szCs w:val="28"/>
          <w:lang w:val="uk-UA"/>
        </w:rPr>
        <w:t xml:space="preserve"> </w:t>
      </w:r>
      <w:r w:rsidR="00AD49B2">
        <w:rPr>
          <w:rFonts w:ascii="Times New Roman" w:hAnsi="Times New Roman" w:cs="Times New Roman"/>
          <w:sz w:val="28"/>
          <w:szCs w:val="28"/>
          <w:lang w:val="uk-UA"/>
        </w:rPr>
        <w:t>Так створюються очікувані моделі поведінки та стереотипи.</w:t>
      </w:r>
      <w:r w:rsidR="00A100C9">
        <w:rPr>
          <w:rFonts w:ascii="Times New Roman" w:hAnsi="Times New Roman" w:cs="Times New Roman"/>
          <w:sz w:val="28"/>
          <w:szCs w:val="28"/>
          <w:lang w:val="uk-UA"/>
        </w:rPr>
        <w:t xml:space="preserve"> </w:t>
      </w:r>
    </w:p>
    <w:p w:rsidR="00D91850" w:rsidRDefault="003F4C45" w:rsidP="00D91850">
      <w:pPr>
        <w:pBdr>
          <w:between w:val="single" w:sz="4" w:space="1" w:color="auto"/>
        </w:pBd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w:t>
      </w:r>
      <w:r w:rsidR="00AB2774">
        <w:rPr>
          <w:rFonts w:ascii="Times New Roman" w:hAnsi="Times New Roman" w:cs="Times New Roman"/>
          <w:sz w:val="28"/>
          <w:szCs w:val="28"/>
          <w:lang w:val="uk-UA"/>
        </w:rPr>
        <w:t xml:space="preserve"> – це </w:t>
      </w:r>
      <w:r w:rsidR="00B931F3">
        <w:rPr>
          <w:rFonts w:ascii="Times New Roman" w:hAnsi="Times New Roman" w:cs="Times New Roman"/>
          <w:sz w:val="28"/>
          <w:szCs w:val="28"/>
          <w:lang w:val="uk-UA"/>
        </w:rPr>
        <w:t xml:space="preserve">усталена, стандартна, часто спрощена думка про соціальні групи чи окремих індивідів як представників цих груп. Це судження, у гостро спрощеній та узагальненій </w:t>
      </w:r>
      <w:r w:rsidR="00DE3B5B">
        <w:rPr>
          <w:rFonts w:ascii="Times New Roman" w:hAnsi="Times New Roman" w:cs="Times New Roman"/>
          <w:sz w:val="28"/>
          <w:szCs w:val="28"/>
          <w:lang w:val="uk-UA"/>
        </w:rPr>
        <w:t>формі, з емоційним забарвленням</w:t>
      </w:r>
      <w:r w:rsidR="00B931F3">
        <w:rPr>
          <w:rFonts w:ascii="Times New Roman" w:hAnsi="Times New Roman" w:cs="Times New Roman"/>
          <w:sz w:val="28"/>
          <w:szCs w:val="28"/>
          <w:lang w:val="uk-UA"/>
        </w:rPr>
        <w:t xml:space="preserve">, що приписує визначеному класу деякі властивості, чи, навпаки, відмовляє їм у цих властивостях </w:t>
      </w:r>
      <w:r w:rsidR="00B931F3" w:rsidRPr="00B931F3">
        <w:rPr>
          <w:rFonts w:ascii="Times New Roman" w:hAnsi="Times New Roman" w:cs="Times New Roman"/>
          <w:sz w:val="28"/>
          <w:szCs w:val="28"/>
          <w:lang w:val="ru-RU"/>
        </w:rPr>
        <w:t>[</w:t>
      </w:r>
      <w:r w:rsidR="00D30D44">
        <w:rPr>
          <w:rFonts w:ascii="Times New Roman" w:hAnsi="Times New Roman" w:cs="Times New Roman"/>
          <w:sz w:val="28"/>
          <w:szCs w:val="28"/>
          <w:lang w:val="ru-RU"/>
        </w:rPr>
        <w:t>3, с. 80</w:t>
      </w:r>
      <w:r w:rsidR="00B931F3" w:rsidRPr="00B931F3">
        <w:rPr>
          <w:rFonts w:ascii="Times New Roman" w:hAnsi="Times New Roman" w:cs="Times New Roman"/>
          <w:sz w:val="28"/>
          <w:szCs w:val="28"/>
          <w:lang w:val="ru-RU"/>
        </w:rPr>
        <w:t>]</w:t>
      </w:r>
      <w:r w:rsidR="00B931F3">
        <w:rPr>
          <w:rFonts w:ascii="Times New Roman" w:hAnsi="Times New Roman" w:cs="Times New Roman"/>
          <w:sz w:val="28"/>
          <w:szCs w:val="28"/>
          <w:lang w:val="uk-UA"/>
        </w:rPr>
        <w:t>.</w:t>
      </w:r>
      <w:r w:rsidR="00C3364C">
        <w:rPr>
          <w:rFonts w:ascii="Times New Roman" w:hAnsi="Times New Roman" w:cs="Times New Roman"/>
          <w:sz w:val="28"/>
          <w:szCs w:val="28"/>
          <w:lang w:val="uk-UA"/>
        </w:rPr>
        <w:t xml:space="preserve"> </w:t>
      </w:r>
      <w:r w:rsidR="00066EDE">
        <w:rPr>
          <w:rFonts w:ascii="Times New Roman" w:hAnsi="Times New Roman" w:cs="Times New Roman"/>
          <w:sz w:val="28"/>
          <w:szCs w:val="28"/>
          <w:lang w:val="uk-UA"/>
        </w:rPr>
        <w:t>Стереотипи</w:t>
      </w:r>
      <w:r w:rsidR="00D91850">
        <w:rPr>
          <w:rFonts w:ascii="Times New Roman" w:hAnsi="Times New Roman" w:cs="Times New Roman"/>
          <w:sz w:val="28"/>
          <w:szCs w:val="28"/>
          <w:lang w:val="uk-UA"/>
        </w:rPr>
        <w:t xml:space="preserve"> формуються</w:t>
      </w:r>
      <w:r w:rsidR="00B931F3">
        <w:rPr>
          <w:rFonts w:ascii="Times New Roman" w:hAnsi="Times New Roman" w:cs="Times New Roman"/>
          <w:sz w:val="28"/>
          <w:szCs w:val="28"/>
          <w:lang w:val="uk-UA"/>
        </w:rPr>
        <w:t xml:space="preserve"> у дит</w:t>
      </w:r>
      <w:r w:rsidR="00274B4D">
        <w:rPr>
          <w:rFonts w:ascii="Times New Roman" w:hAnsi="Times New Roman" w:cs="Times New Roman"/>
          <w:sz w:val="28"/>
          <w:szCs w:val="28"/>
          <w:lang w:val="uk-UA"/>
        </w:rPr>
        <w:t>инстві</w:t>
      </w:r>
      <w:r w:rsidR="00D91850">
        <w:rPr>
          <w:rFonts w:ascii="Times New Roman" w:hAnsi="Times New Roman" w:cs="Times New Roman"/>
          <w:sz w:val="28"/>
          <w:szCs w:val="28"/>
          <w:lang w:val="uk-UA"/>
        </w:rPr>
        <w:t xml:space="preserve"> під впливом батьків та близьких людей</w:t>
      </w:r>
      <w:r w:rsidR="00274B4D">
        <w:rPr>
          <w:rFonts w:ascii="Times New Roman" w:hAnsi="Times New Roman" w:cs="Times New Roman"/>
          <w:sz w:val="28"/>
          <w:szCs w:val="28"/>
          <w:lang w:val="uk-UA"/>
        </w:rPr>
        <w:t xml:space="preserve">, а далі </w:t>
      </w:r>
      <w:r w:rsidR="00B931F3">
        <w:rPr>
          <w:rFonts w:ascii="Times New Roman" w:hAnsi="Times New Roman" w:cs="Times New Roman"/>
          <w:sz w:val="28"/>
          <w:szCs w:val="28"/>
          <w:lang w:val="uk-UA"/>
        </w:rPr>
        <w:t>проявляються</w:t>
      </w:r>
      <w:r w:rsidR="00274B4D">
        <w:rPr>
          <w:rFonts w:ascii="Times New Roman" w:hAnsi="Times New Roman" w:cs="Times New Roman"/>
          <w:sz w:val="28"/>
          <w:szCs w:val="28"/>
          <w:lang w:val="uk-UA"/>
        </w:rPr>
        <w:t xml:space="preserve"> та активно використовуються</w:t>
      </w:r>
      <w:r w:rsidR="00B931F3">
        <w:rPr>
          <w:rFonts w:ascii="Times New Roman" w:hAnsi="Times New Roman" w:cs="Times New Roman"/>
          <w:sz w:val="28"/>
          <w:szCs w:val="28"/>
          <w:lang w:val="uk-UA"/>
        </w:rPr>
        <w:t xml:space="preserve"> у різних середовищах (</w:t>
      </w:r>
      <w:r w:rsidR="00274B4D">
        <w:rPr>
          <w:rFonts w:ascii="Times New Roman" w:hAnsi="Times New Roman" w:cs="Times New Roman"/>
          <w:sz w:val="28"/>
          <w:szCs w:val="28"/>
          <w:lang w:val="uk-UA"/>
        </w:rPr>
        <w:t xml:space="preserve">школа, університет, робота, друзі). </w:t>
      </w:r>
    </w:p>
    <w:p w:rsidR="009F2914" w:rsidRDefault="00274B4D"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є стійкими твердженнями, людина зазвичай впевнена в їх правильності та непохитності. Їх зміна може відбутися під впливом інформації, що спростовує стереотипне судження, від авторитетної особи чи групи. Зазвичай у спокійній атмосфері стереотипи не приносять дискомфорту, та помітними вони стають у напруженій або конфліктній ситуації, де погляди однієї людини зустрічаються із поглядами іншої.</w:t>
      </w:r>
    </w:p>
    <w:p w:rsidR="00B60DD2" w:rsidRPr="006F4576" w:rsidRDefault="00B60DD2" w:rsidP="00A832A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Гендерні стереотипи – це зумовлені культурою спрощені, стійкі, емоційно забарвлені образи поведінки, риси характеру чоловіків та жінок</w:t>
      </w:r>
      <w:r w:rsidR="00D30D44">
        <w:rPr>
          <w:rFonts w:ascii="Times New Roman" w:hAnsi="Times New Roman" w:cs="Times New Roman"/>
          <w:sz w:val="28"/>
          <w:szCs w:val="28"/>
          <w:lang w:val="uk-UA"/>
        </w:rPr>
        <w:t xml:space="preserve"> </w:t>
      </w:r>
      <w:r w:rsidR="00A100C9" w:rsidRPr="00A100C9">
        <w:rPr>
          <w:rFonts w:ascii="Times New Roman" w:hAnsi="Times New Roman" w:cs="Times New Roman"/>
          <w:sz w:val="28"/>
          <w:szCs w:val="28"/>
          <w:lang w:val="uk-UA"/>
        </w:rPr>
        <w:t>[</w:t>
      </w:r>
      <w:r w:rsidR="00D8500F">
        <w:rPr>
          <w:rFonts w:ascii="Times New Roman" w:hAnsi="Times New Roman" w:cs="Times New Roman"/>
          <w:sz w:val="28"/>
          <w:szCs w:val="28"/>
          <w:lang w:val="uk-UA"/>
        </w:rPr>
        <w:t>35</w:t>
      </w:r>
      <w:r w:rsidR="00D30D44">
        <w:rPr>
          <w:rFonts w:ascii="Times New Roman" w:hAnsi="Times New Roman" w:cs="Times New Roman"/>
          <w:sz w:val="28"/>
          <w:szCs w:val="28"/>
          <w:lang w:val="uk-UA"/>
        </w:rPr>
        <w:t>, с.161</w:t>
      </w:r>
      <w:r w:rsidR="00A100C9" w:rsidRPr="00A100C9">
        <w:rPr>
          <w:rFonts w:ascii="Times New Roman" w:hAnsi="Times New Roman" w:cs="Times New Roman"/>
          <w:sz w:val="28"/>
          <w:szCs w:val="28"/>
          <w:lang w:val="uk-UA"/>
        </w:rPr>
        <w:t>]</w:t>
      </w:r>
      <w:r>
        <w:rPr>
          <w:rFonts w:ascii="Times New Roman" w:hAnsi="Times New Roman" w:cs="Times New Roman"/>
          <w:sz w:val="28"/>
          <w:szCs w:val="28"/>
          <w:lang w:val="uk-UA"/>
        </w:rPr>
        <w:t>.</w:t>
      </w:r>
    </w:p>
    <w:p w:rsidR="00A100C9" w:rsidRPr="006F4576" w:rsidRDefault="00A100C9" w:rsidP="00A832A3">
      <w:pPr>
        <w:spacing w:line="360" w:lineRule="auto"/>
        <w:ind w:firstLine="720"/>
        <w:jc w:val="both"/>
        <w:rPr>
          <w:rFonts w:ascii="Times New Roman" w:hAnsi="Times New Roman" w:cs="Times New Roman"/>
          <w:sz w:val="28"/>
          <w:szCs w:val="28"/>
          <w:lang w:val="uk-UA"/>
        </w:rPr>
      </w:pPr>
      <w:r w:rsidRPr="006F4576">
        <w:rPr>
          <w:rFonts w:ascii="Times New Roman" w:hAnsi="Times New Roman" w:cs="Times New Roman"/>
          <w:sz w:val="28"/>
          <w:szCs w:val="28"/>
          <w:lang w:val="uk-UA"/>
        </w:rPr>
        <w:t>Т.В.Говорун</w:t>
      </w:r>
      <w:r>
        <w:rPr>
          <w:rFonts w:ascii="Times New Roman" w:hAnsi="Times New Roman" w:cs="Times New Roman"/>
          <w:sz w:val="28"/>
          <w:szCs w:val="28"/>
          <w:lang w:val="uk-UA"/>
        </w:rPr>
        <w:t xml:space="preserve"> більш розширено описує гендерні стереотипи – </w:t>
      </w:r>
      <w:r w:rsidRPr="006F4576">
        <w:rPr>
          <w:rFonts w:ascii="Times New Roman" w:hAnsi="Times New Roman" w:cs="Times New Roman"/>
          <w:sz w:val="28"/>
          <w:szCs w:val="28"/>
          <w:lang w:val="uk-UA"/>
        </w:rPr>
        <w:t xml:space="preserve">це спрощені, стандартизовані, стійкі, емоційно насищенні, ціннісно означені </w:t>
      </w:r>
      <w:r w:rsidR="004B126B">
        <w:rPr>
          <w:rFonts w:ascii="Times New Roman" w:hAnsi="Times New Roman" w:cs="Times New Roman"/>
          <w:sz w:val="28"/>
          <w:szCs w:val="28"/>
          <w:lang w:val="uk-UA"/>
        </w:rPr>
        <w:t>полярні за знаком оцінки</w:t>
      </w:r>
      <w:r w:rsidRPr="006F4576">
        <w:rPr>
          <w:rFonts w:ascii="Times New Roman" w:hAnsi="Times New Roman" w:cs="Times New Roman"/>
          <w:sz w:val="28"/>
          <w:szCs w:val="28"/>
          <w:lang w:val="uk-UA"/>
        </w:rPr>
        <w:t>, жорстко фіксовані образи чоловіка і жінки, які спонукають до певного ставлення</w:t>
      </w:r>
      <w:r>
        <w:rPr>
          <w:rFonts w:ascii="Times New Roman" w:hAnsi="Times New Roman" w:cs="Times New Roman"/>
          <w:sz w:val="28"/>
          <w:szCs w:val="28"/>
          <w:lang w:val="uk-UA"/>
        </w:rPr>
        <w:t xml:space="preserve"> </w:t>
      </w:r>
      <w:r w:rsidRPr="006F4576">
        <w:rPr>
          <w:rFonts w:ascii="Times New Roman" w:hAnsi="Times New Roman" w:cs="Times New Roman"/>
          <w:sz w:val="28"/>
          <w:szCs w:val="28"/>
          <w:lang w:val="uk-UA"/>
        </w:rPr>
        <w:t>[</w:t>
      </w:r>
      <w:r w:rsidR="00D8500F">
        <w:rPr>
          <w:rFonts w:ascii="Times New Roman" w:hAnsi="Times New Roman" w:cs="Times New Roman"/>
          <w:sz w:val="28"/>
          <w:szCs w:val="28"/>
          <w:lang w:val="uk-UA"/>
        </w:rPr>
        <w:t>13</w:t>
      </w:r>
      <w:r w:rsidR="00EB3AD1">
        <w:rPr>
          <w:rFonts w:ascii="Times New Roman" w:hAnsi="Times New Roman" w:cs="Times New Roman"/>
          <w:sz w:val="28"/>
          <w:szCs w:val="28"/>
          <w:lang w:val="uk-UA"/>
        </w:rPr>
        <w:t>,</w:t>
      </w:r>
      <w:r w:rsidRPr="006F4576">
        <w:rPr>
          <w:rFonts w:ascii="Times New Roman" w:hAnsi="Times New Roman" w:cs="Times New Roman"/>
          <w:sz w:val="28"/>
          <w:szCs w:val="28"/>
          <w:lang w:val="uk-UA"/>
        </w:rPr>
        <w:t xml:space="preserve"> с.37].</w:t>
      </w:r>
      <w:r w:rsidRPr="00A100C9">
        <w:rPr>
          <w:rFonts w:ascii="Times New Roman" w:hAnsi="Times New Roman" w:cs="Times New Roman"/>
          <w:sz w:val="28"/>
          <w:szCs w:val="28"/>
        </w:rPr>
        <w:t> </w:t>
      </w:r>
    </w:p>
    <w:p w:rsidR="00DB7211" w:rsidRDefault="00C3364C" w:rsidP="0081224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гендерний стереотип виражає узагальнені уявлення та переконання суспільства щодо</w:t>
      </w:r>
      <w:r w:rsidR="00D05F3B">
        <w:rPr>
          <w:rFonts w:ascii="Times New Roman" w:hAnsi="Times New Roman" w:cs="Times New Roman"/>
          <w:sz w:val="28"/>
          <w:szCs w:val="28"/>
          <w:lang w:val="uk-UA"/>
        </w:rPr>
        <w:t xml:space="preserve"> поведінки, рис, особливостей чоловіків та жінок.</w:t>
      </w:r>
      <w:r w:rsidR="0081224B">
        <w:rPr>
          <w:rFonts w:ascii="Times New Roman" w:hAnsi="Times New Roman" w:cs="Times New Roman"/>
          <w:sz w:val="28"/>
          <w:szCs w:val="28"/>
          <w:lang w:val="uk-UA"/>
        </w:rPr>
        <w:t xml:space="preserve"> </w:t>
      </w:r>
      <w:r w:rsidR="00A832A3">
        <w:rPr>
          <w:rFonts w:ascii="Times New Roman" w:hAnsi="Times New Roman" w:cs="Times New Roman"/>
          <w:sz w:val="28"/>
          <w:szCs w:val="28"/>
          <w:lang w:val="uk-UA"/>
        </w:rPr>
        <w:t>Ці стереотипи</w:t>
      </w:r>
      <w:r w:rsidR="00DB7211">
        <w:rPr>
          <w:rFonts w:ascii="Times New Roman" w:hAnsi="Times New Roman" w:cs="Times New Roman"/>
          <w:sz w:val="28"/>
          <w:szCs w:val="28"/>
          <w:lang w:val="uk-UA"/>
        </w:rPr>
        <w:t xml:space="preserve"> формують «нормальні» образи маскулінності та фемінності.</w:t>
      </w:r>
      <w:r w:rsidR="00A832A3">
        <w:rPr>
          <w:rFonts w:ascii="Times New Roman" w:hAnsi="Times New Roman" w:cs="Times New Roman"/>
          <w:sz w:val="28"/>
          <w:szCs w:val="28"/>
          <w:lang w:val="uk-UA"/>
        </w:rPr>
        <w:t xml:space="preserve"> Існує думка, що гендерні установки</w:t>
      </w:r>
      <w:r w:rsidR="00DB7211">
        <w:rPr>
          <w:rFonts w:ascii="Times New Roman" w:hAnsi="Times New Roman" w:cs="Times New Roman"/>
          <w:sz w:val="28"/>
          <w:szCs w:val="28"/>
          <w:lang w:val="uk-UA"/>
        </w:rPr>
        <w:t xml:space="preserve"> є одними із найстійкіших</w:t>
      </w:r>
      <w:r w:rsidR="0081224B">
        <w:rPr>
          <w:rFonts w:ascii="Times New Roman" w:hAnsi="Times New Roman" w:cs="Times New Roman"/>
          <w:sz w:val="28"/>
          <w:szCs w:val="28"/>
          <w:lang w:val="uk-UA"/>
        </w:rPr>
        <w:t>.</w:t>
      </w:r>
      <w:r w:rsidR="004B17B4">
        <w:rPr>
          <w:rFonts w:ascii="Times New Roman" w:hAnsi="Times New Roman" w:cs="Times New Roman"/>
          <w:sz w:val="28"/>
          <w:szCs w:val="28"/>
          <w:lang w:val="uk-UA"/>
        </w:rPr>
        <w:t xml:space="preserve"> Вони впливають на уявлення про майбутнє життя і формування гендерної культури. </w:t>
      </w:r>
    </w:p>
    <w:p w:rsidR="00522F1D" w:rsidRDefault="00F4270D" w:rsidP="00A832A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Систему</w:t>
      </w:r>
      <w:r w:rsidR="00AB4B0A">
        <w:rPr>
          <w:rFonts w:ascii="Times New Roman" w:hAnsi="Times New Roman" w:cs="Times New Roman"/>
          <w:sz w:val="28"/>
          <w:szCs w:val="28"/>
          <w:lang w:val="uk-UA"/>
        </w:rPr>
        <w:t xml:space="preserve"> гендерних стереотипів</w:t>
      </w:r>
      <w:r>
        <w:rPr>
          <w:rFonts w:ascii="Times New Roman" w:hAnsi="Times New Roman" w:cs="Times New Roman"/>
          <w:sz w:val="28"/>
          <w:szCs w:val="28"/>
          <w:lang w:val="uk-UA"/>
        </w:rPr>
        <w:t xml:space="preserve"> утворюють:</w:t>
      </w:r>
    </w:p>
    <w:p w:rsidR="00F4270D" w:rsidRDefault="00F4270D" w:rsidP="00F4270D">
      <w:pPr>
        <w:pStyle w:val="a4"/>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маскулінності/фемінності;</w:t>
      </w:r>
    </w:p>
    <w:p w:rsidR="00F4270D" w:rsidRDefault="00F4270D" w:rsidP="00F4270D">
      <w:pPr>
        <w:pStyle w:val="a4"/>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що стосуються змісту праці чоловіків і жінок;</w:t>
      </w:r>
    </w:p>
    <w:p w:rsidR="00F4270D" w:rsidRDefault="00F4270D" w:rsidP="00F4270D">
      <w:pPr>
        <w:pStyle w:val="a4"/>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які закріплюють сімейні та професійні ролі;</w:t>
      </w:r>
    </w:p>
    <w:p w:rsidR="00F4270D" w:rsidRPr="007B6627" w:rsidRDefault="00F4270D" w:rsidP="00F4270D">
      <w:pPr>
        <w:pStyle w:val="a4"/>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пов</w:t>
      </w:r>
      <w:r w:rsidRPr="00F4270D">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w:t>
      </w:r>
      <w:r w:rsidRPr="00F4270D">
        <w:rPr>
          <w:rFonts w:ascii="Times New Roman" w:hAnsi="Times New Roman" w:cs="Times New Roman"/>
          <w:sz w:val="28"/>
          <w:szCs w:val="28"/>
          <w:lang w:val="uk-UA"/>
        </w:rPr>
        <w:t xml:space="preserve">з </w:t>
      </w:r>
      <w:r w:rsidRPr="00F4270D">
        <w:rPr>
          <w:rFonts w:ascii="Times New Roman" w:hAnsi="Times New Roman" w:cs="Times New Roman"/>
          <w:iCs/>
          <w:sz w:val="28"/>
          <w:szCs w:val="28"/>
          <w:lang w:val="uk-UA"/>
        </w:rPr>
        <w:t>привабливістю, критеріями оцін</w:t>
      </w:r>
      <w:r w:rsidRPr="00F4270D">
        <w:rPr>
          <w:rFonts w:ascii="Times New Roman" w:hAnsi="Times New Roman" w:cs="Times New Roman"/>
          <w:iCs/>
          <w:sz w:val="28"/>
          <w:szCs w:val="28"/>
          <w:lang w:val="uk-UA"/>
        </w:rPr>
        <w:softHyphen/>
        <w:t>ки зовнішності чоловіка та жінки.</w:t>
      </w:r>
    </w:p>
    <w:p w:rsidR="00673EAF" w:rsidRPr="00673EAF" w:rsidRDefault="0081224B" w:rsidP="00673EA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багатьох століть</w:t>
      </w:r>
      <w:r w:rsidR="00673EAF">
        <w:rPr>
          <w:rFonts w:ascii="Times New Roman" w:hAnsi="Times New Roman" w:cs="Times New Roman"/>
          <w:sz w:val="28"/>
          <w:szCs w:val="28"/>
          <w:lang w:val="uk-UA"/>
        </w:rPr>
        <w:t xml:space="preserve"> гендерні стереотипи впливали на соціальне середовище. Вони формували</w:t>
      </w:r>
      <w:r>
        <w:rPr>
          <w:rFonts w:ascii="Times New Roman" w:hAnsi="Times New Roman" w:cs="Times New Roman"/>
          <w:sz w:val="28"/>
          <w:szCs w:val="28"/>
          <w:lang w:val="uk-UA"/>
        </w:rPr>
        <w:t xml:space="preserve"> певні моделі та ролі поведінки, які підтримувались</w:t>
      </w:r>
      <w:r w:rsidR="00673EAF">
        <w:rPr>
          <w:rFonts w:ascii="Times New Roman" w:hAnsi="Times New Roman" w:cs="Times New Roman"/>
          <w:sz w:val="28"/>
          <w:szCs w:val="28"/>
          <w:lang w:val="uk-UA"/>
        </w:rPr>
        <w:t xml:space="preserve"> у суспільстві, а вже потім стали очікуваними. Г</w:t>
      </w:r>
      <w:r>
        <w:rPr>
          <w:rFonts w:ascii="Times New Roman" w:hAnsi="Times New Roman" w:cs="Times New Roman"/>
          <w:sz w:val="28"/>
          <w:szCs w:val="28"/>
          <w:lang w:val="uk-UA"/>
        </w:rPr>
        <w:t>ендерні стереотипи допомагають забезпечув</w:t>
      </w:r>
      <w:r w:rsidR="00673EAF">
        <w:rPr>
          <w:rFonts w:ascii="Times New Roman" w:hAnsi="Times New Roman" w:cs="Times New Roman"/>
          <w:sz w:val="28"/>
          <w:szCs w:val="28"/>
          <w:lang w:val="uk-UA"/>
        </w:rPr>
        <w:t xml:space="preserve">ати життєдіяльність цій системі. </w:t>
      </w:r>
      <w:r w:rsidR="00673EAF" w:rsidRPr="00673EAF">
        <w:rPr>
          <w:rFonts w:ascii="Times New Roman" w:hAnsi="Times New Roman" w:cs="Times New Roman"/>
          <w:sz w:val="28"/>
          <w:szCs w:val="28"/>
          <w:lang w:val="uk-UA"/>
        </w:rPr>
        <w:t>Вони діють як механізм, за допомогою якого закріплюються й транслюються в кожному наступному поколінні гендерні ролі</w:t>
      </w:r>
      <w:r w:rsidR="00673EAF">
        <w:rPr>
          <w:rFonts w:ascii="Times New Roman" w:hAnsi="Times New Roman" w:cs="Times New Roman"/>
          <w:sz w:val="28"/>
          <w:szCs w:val="28"/>
          <w:lang w:val="uk-UA"/>
        </w:rPr>
        <w:t>.</w:t>
      </w:r>
    </w:p>
    <w:p w:rsidR="004B17B4" w:rsidRDefault="00522F1D" w:rsidP="00673EA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Гендерні ролі – набір очікуваних зразків (норм) поведінки для чоловіків і жінок; виконання певних соціальних розпоряджень, тобто відповідна статі поведінка, мова, манера, одяг, жести та інше [</w:t>
      </w:r>
      <w:r w:rsidR="00D8500F">
        <w:rPr>
          <w:rFonts w:ascii="Times New Roman" w:hAnsi="Times New Roman" w:cs="Times New Roman"/>
          <w:sz w:val="28"/>
          <w:szCs w:val="28"/>
          <w:lang w:val="uk-UA"/>
        </w:rPr>
        <w:t>35, с.170</w:t>
      </w:r>
      <w:r>
        <w:rPr>
          <w:rFonts w:ascii="Times New Roman" w:hAnsi="Times New Roman" w:cs="Times New Roman"/>
          <w:sz w:val="28"/>
          <w:szCs w:val="28"/>
          <w:lang w:val="uk-UA"/>
        </w:rPr>
        <w:t>].</w:t>
      </w:r>
      <w:r w:rsidR="00673EAF">
        <w:rPr>
          <w:rFonts w:ascii="Times New Roman" w:hAnsi="Times New Roman" w:cs="Times New Roman"/>
          <w:sz w:val="28"/>
          <w:szCs w:val="28"/>
          <w:lang w:val="uk-UA"/>
        </w:rPr>
        <w:t xml:space="preserve"> Гендерний стереотип нетотожний гендерній ролі, а виражає загальні уявлення про те, як мають поводитись жінки та чоловіки. </w:t>
      </w:r>
      <w:r w:rsidR="006F4576">
        <w:rPr>
          <w:rFonts w:ascii="Times New Roman" w:hAnsi="Times New Roman" w:cs="Times New Roman"/>
          <w:sz w:val="28"/>
          <w:szCs w:val="28"/>
          <w:lang w:val="uk-UA"/>
        </w:rPr>
        <w:t xml:space="preserve">Через це людина може відчувати значний тиск, відповідальність та злість. </w:t>
      </w:r>
    </w:p>
    <w:p w:rsidR="00673EAF" w:rsidRDefault="00673EAF" w:rsidP="00673EAF">
      <w:pPr>
        <w:spacing w:line="360" w:lineRule="auto"/>
        <w:ind w:firstLine="720"/>
        <w:jc w:val="both"/>
        <w:rPr>
          <w:rFonts w:ascii="Times New Roman" w:hAnsi="Times New Roman" w:cs="Times New Roman"/>
          <w:sz w:val="28"/>
          <w:szCs w:val="28"/>
          <w:lang w:val="uk-UA"/>
        </w:rPr>
      </w:pPr>
    </w:p>
    <w:p w:rsidR="009F2914" w:rsidRDefault="009F2914" w:rsidP="003F4C45">
      <w:pPr>
        <w:spacing w:line="360" w:lineRule="auto"/>
        <w:ind w:firstLine="720"/>
        <w:jc w:val="both"/>
        <w:rPr>
          <w:rFonts w:ascii="Times New Roman" w:hAnsi="Times New Roman" w:cs="Times New Roman"/>
          <w:b/>
          <w:sz w:val="28"/>
          <w:szCs w:val="28"/>
          <w:lang w:val="uk-UA"/>
        </w:rPr>
      </w:pPr>
      <w:r w:rsidRPr="009F2914">
        <w:rPr>
          <w:rFonts w:ascii="Times New Roman" w:hAnsi="Times New Roman" w:cs="Times New Roman"/>
          <w:b/>
          <w:sz w:val="28"/>
          <w:szCs w:val="28"/>
          <w:lang w:val="uk-UA"/>
        </w:rPr>
        <w:t>1.2. Особливості розвитку та поведінки дітей середнього шкільного віку.</w:t>
      </w:r>
    </w:p>
    <w:p w:rsidR="009F2914" w:rsidRDefault="009F2914"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Упродовж свого життя, від народження до старості,</w:t>
      </w:r>
      <w:r w:rsidR="00FD3723">
        <w:rPr>
          <w:rFonts w:ascii="Times New Roman" w:hAnsi="Times New Roman" w:cs="Times New Roman"/>
          <w:sz w:val="28"/>
          <w:szCs w:val="28"/>
          <w:lang w:val="uk-UA"/>
        </w:rPr>
        <w:t xml:space="preserve"> людина проходить різні періоди:</w:t>
      </w:r>
      <w:r>
        <w:rPr>
          <w:rFonts w:ascii="Times New Roman" w:hAnsi="Times New Roman" w:cs="Times New Roman"/>
          <w:sz w:val="28"/>
          <w:szCs w:val="28"/>
          <w:lang w:val="uk-UA"/>
        </w:rPr>
        <w:t xml:space="preserve"> </w:t>
      </w:r>
      <w:r w:rsidR="00AC0ACA">
        <w:rPr>
          <w:rFonts w:ascii="Times New Roman" w:hAnsi="Times New Roman" w:cs="Times New Roman"/>
          <w:sz w:val="28"/>
          <w:szCs w:val="28"/>
          <w:lang w:val="uk-UA"/>
        </w:rPr>
        <w:t xml:space="preserve">росте, </w:t>
      </w:r>
      <w:r>
        <w:rPr>
          <w:rFonts w:ascii="Times New Roman" w:hAnsi="Times New Roman" w:cs="Times New Roman"/>
          <w:sz w:val="28"/>
          <w:szCs w:val="28"/>
          <w:lang w:val="uk-UA"/>
        </w:rPr>
        <w:t>дорослішає, розвивається, навчається чомусь новому. Змінюється не тільки зовнішн</w:t>
      </w:r>
      <w:r w:rsidR="00613BD4">
        <w:rPr>
          <w:rFonts w:ascii="Times New Roman" w:hAnsi="Times New Roman" w:cs="Times New Roman"/>
          <w:sz w:val="28"/>
          <w:szCs w:val="28"/>
          <w:lang w:val="uk-UA"/>
        </w:rPr>
        <w:t>ій вигляд людини,</w:t>
      </w:r>
      <w:r w:rsidR="00AC0ACA">
        <w:rPr>
          <w:rFonts w:ascii="Times New Roman" w:hAnsi="Times New Roman" w:cs="Times New Roman"/>
          <w:sz w:val="28"/>
          <w:szCs w:val="28"/>
          <w:lang w:val="uk-UA"/>
        </w:rPr>
        <w:t xml:space="preserve"> але</w:t>
      </w:r>
      <w:r w:rsidR="00125ABD">
        <w:rPr>
          <w:rFonts w:ascii="Times New Roman" w:hAnsi="Times New Roman" w:cs="Times New Roman"/>
          <w:sz w:val="28"/>
          <w:szCs w:val="28"/>
          <w:lang w:val="uk-UA"/>
        </w:rPr>
        <w:t xml:space="preserve"> і її внутрішній світ</w:t>
      </w:r>
      <w:r w:rsidR="00FD3723">
        <w:rPr>
          <w:rFonts w:ascii="Times New Roman" w:hAnsi="Times New Roman" w:cs="Times New Roman"/>
          <w:sz w:val="28"/>
          <w:szCs w:val="28"/>
          <w:lang w:val="uk-UA"/>
        </w:rPr>
        <w:t>, переконання, погляди</w:t>
      </w:r>
      <w:r>
        <w:rPr>
          <w:rFonts w:ascii="Times New Roman" w:hAnsi="Times New Roman" w:cs="Times New Roman"/>
          <w:sz w:val="28"/>
          <w:szCs w:val="28"/>
          <w:lang w:val="uk-UA"/>
        </w:rPr>
        <w:t xml:space="preserve">. </w:t>
      </w:r>
      <w:r w:rsidR="00AC0ACA">
        <w:rPr>
          <w:rFonts w:ascii="Times New Roman" w:hAnsi="Times New Roman" w:cs="Times New Roman"/>
          <w:sz w:val="28"/>
          <w:szCs w:val="28"/>
          <w:lang w:val="uk-UA"/>
        </w:rPr>
        <w:t>Ці зміни</w:t>
      </w:r>
      <w:r w:rsidR="0090474F">
        <w:rPr>
          <w:rFonts w:ascii="Times New Roman" w:hAnsi="Times New Roman" w:cs="Times New Roman"/>
          <w:sz w:val="28"/>
          <w:szCs w:val="28"/>
          <w:lang w:val="uk-UA"/>
        </w:rPr>
        <w:t xml:space="preserve"> є неминучими</w:t>
      </w:r>
      <w:r w:rsidR="009E5778">
        <w:rPr>
          <w:rFonts w:ascii="Times New Roman" w:hAnsi="Times New Roman" w:cs="Times New Roman"/>
          <w:sz w:val="28"/>
          <w:szCs w:val="28"/>
          <w:lang w:val="uk-UA"/>
        </w:rPr>
        <w:t xml:space="preserve"> та відбуваються орієнтовно в одних вікових межах</w:t>
      </w:r>
      <w:r w:rsidR="0090474F">
        <w:rPr>
          <w:rFonts w:ascii="Times New Roman" w:hAnsi="Times New Roman" w:cs="Times New Roman"/>
          <w:sz w:val="28"/>
          <w:szCs w:val="28"/>
          <w:lang w:val="uk-UA"/>
        </w:rPr>
        <w:t>.</w:t>
      </w:r>
    </w:p>
    <w:p w:rsidR="009F2914" w:rsidRDefault="00742CCB" w:rsidP="009E5778">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людини та її психологічні особливості завжд</w:t>
      </w:r>
      <w:r w:rsidR="00AB16EA">
        <w:rPr>
          <w:rFonts w:ascii="Times New Roman" w:hAnsi="Times New Roman" w:cs="Times New Roman"/>
          <w:sz w:val="28"/>
          <w:szCs w:val="28"/>
          <w:lang w:val="uk-UA"/>
        </w:rPr>
        <w:t>и цікавили науковців. Ще в епоху</w:t>
      </w:r>
      <w:r>
        <w:rPr>
          <w:rFonts w:ascii="Times New Roman" w:hAnsi="Times New Roman" w:cs="Times New Roman"/>
          <w:sz w:val="28"/>
          <w:szCs w:val="28"/>
          <w:lang w:val="uk-UA"/>
        </w:rPr>
        <w:t xml:space="preserve"> Просвітництва для навчання дітей враховували їх вікові особливості, а дитяча психолог</w:t>
      </w:r>
      <w:r w:rsidR="005B4240">
        <w:rPr>
          <w:rFonts w:ascii="Times New Roman" w:hAnsi="Times New Roman" w:cs="Times New Roman"/>
          <w:sz w:val="28"/>
          <w:szCs w:val="28"/>
          <w:lang w:val="uk-UA"/>
        </w:rPr>
        <w:t>ія була виділена як окрема галузь знань</w:t>
      </w:r>
      <w:r>
        <w:rPr>
          <w:rFonts w:ascii="Times New Roman" w:hAnsi="Times New Roman" w:cs="Times New Roman"/>
          <w:sz w:val="28"/>
          <w:szCs w:val="28"/>
          <w:lang w:val="uk-UA"/>
        </w:rPr>
        <w:t xml:space="preserve">.  </w:t>
      </w:r>
      <w:r w:rsidR="009F2914">
        <w:rPr>
          <w:rFonts w:ascii="Times New Roman" w:hAnsi="Times New Roman" w:cs="Times New Roman"/>
          <w:sz w:val="28"/>
          <w:szCs w:val="28"/>
          <w:lang w:val="uk-UA"/>
        </w:rPr>
        <w:t>Н</w:t>
      </w:r>
      <w:r w:rsidR="009F2914" w:rsidRPr="009F2914">
        <w:rPr>
          <w:rFonts w:ascii="Times New Roman" w:hAnsi="Times New Roman" w:cs="Times New Roman"/>
          <w:sz w:val="28"/>
          <w:szCs w:val="28"/>
          <w:lang w:val="uk-UA"/>
        </w:rPr>
        <w:t>априкінці XIX - на початку XX ст. почала формуватися</w:t>
      </w:r>
      <w:r w:rsidR="009F2914">
        <w:rPr>
          <w:rFonts w:ascii="Times New Roman" w:hAnsi="Times New Roman" w:cs="Times New Roman"/>
          <w:sz w:val="28"/>
          <w:szCs w:val="28"/>
          <w:lang w:val="uk-UA"/>
        </w:rPr>
        <w:t xml:space="preserve"> вікова психологія</w:t>
      </w:r>
      <w:r w:rsidR="009F2914" w:rsidRPr="009F2914">
        <w:rPr>
          <w:rFonts w:ascii="Times New Roman" w:hAnsi="Times New Roman" w:cs="Times New Roman"/>
          <w:sz w:val="28"/>
          <w:szCs w:val="28"/>
          <w:lang w:val="uk-UA"/>
        </w:rPr>
        <w:t xml:space="preserve"> </w:t>
      </w:r>
      <w:r w:rsidR="005B4240">
        <w:rPr>
          <w:rFonts w:ascii="Times New Roman" w:hAnsi="Times New Roman" w:cs="Times New Roman"/>
          <w:sz w:val="28"/>
          <w:szCs w:val="28"/>
          <w:lang w:val="uk-UA"/>
        </w:rPr>
        <w:t>як самостійна психологічна наука</w:t>
      </w:r>
      <w:r w:rsidR="009F2914" w:rsidRPr="009F29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B4240">
        <w:rPr>
          <w:rFonts w:ascii="Times New Roman" w:hAnsi="Times New Roman" w:cs="Times New Roman"/>
          <w:sz w:val="28"/>
          <w:szCs w:val="28"/>
          <w:lang w:val="uk-UA"/>
        </w:rPr>
        <w:t>Отже, в</w:t>
      </w:r>
      <w:r w:rsidR="009F2914">
        <w:rPr>
          <w:rFonts w:ascii="Times New Roman" w:hAnsi="Times New Roman" w:cs="Times New Roman"/>
          <w:sz w:val="28"/>
          <w:szCs w:val="28"/>
          <w:lang w:val="uk-UA"/>
        </w:rPr>
        <w:t xml:space="preserve">ікова психологія – це </w:t>
      </w:r>
      <w:r w:rsidR="009F2914" w:rsidRPr="009F2914">
        <w:rPr>
          <w:rFonts w:ascii="Times New Roman" w:hAnsi="Times New Roman" w:cs="Times New Roman"/>
          <w:sz w:val="28"/>
          <w:szCs w:val="28"/>
          <w:lang w:val="uk-UA"/>
        </w:rPr>
        <w:t>галузь психологічної науки, яка вивчає особливості психічного та особистісного розвитку людини на різних етапах її життя</w:t>
      </w:r>
      <w:r w:rsidR="009E5778">
        <w:rPr>
          <w:rFonts w:ascii="Times New Roman" w:hAnsi="Times New Roman" w:cs="Times New Roman"/>
          <w:sz w:val="28"/>
          <w:szCs w:val="28"/>
          <w:lang w:val="uk-UA"/>
        </w:rPr>
        <w:t xml:space="preserve"> </w:t>
      </w:r>
      <w:r w:rsidR="009E5778" w:rsidRPr="009E5778">
        <w:rPr>
          <w:rFonts w:ascii="Times New Roman" w:hAnsi="Times New Roman" w:cs="Times New Roman"/>
          <w:sz w:val="28"/>
          <w:szCs w:val="28"/>
          <w:lang w:val="uk-UA"/>
        </w:rPr>
        <w:t>[</w:t>
      </w:r>
      <w:r w:rsidR="00D8500F">
        <w:rPr>
          <w:rFonts w:ascii="Times New Roman" w:hAnsi="Times New Roman" w:cs="Times New Roman"/>
          <w:sz w:val="28"/>
          <w:szCs w:val="28"/>
          <w:lang w:val="uk-UA"/>
        </w:rPr>
        <w:t>32, с. 8</w:t>
      </w:r>
      <w:r w:rsidR="009E5778" w:rsidRPr="009E5778">
        <w:rPr>
          <w:rFonts w:ascii="Times New Roman" w:hAnsi="Times New Roman" w:cs="Times New Roman"/>
          <w:sz w:val="28"/>
          <w:szCs w:val="28"/>
          <w:lang w:val="uk-UA"/>
        </w:rPr>
        <w:t>]</w:t>
      </w:r>
      <w:r w:rsidR="009F2914" w:rsidRPr="009F2914">
        <w:rPr>
          <w:rFonts w:ascii="Times New Roman" w:hAnsi="Times New Roman" w:cs="Times New Roman"/>
          <w:sz w:val="28"/>
          <w:szCs w:val="28"/>
          <w:lang w:val="uk-UA"/>
        </w:rPr>
        <w:t>.</w:t>
      </w:r>
      <w:r w:rsidR="005B4240">
        <w:rPr>
          <w:rFonts w:ascii="Times New Roman" w:hAnsi="Times New Roman" w:cs="Times New Roman"/>
          <w:sz w:val="28"/>
          <w:szCs w:val="28"/>
          <w:lang w:val="uk-UA"/>
        </w:rPr>
        <w:t xml:space="preserve"> </w:t>
      </w:r>
    </w:p>
    <w:p w:rsidR="004E3B19" w:rsidRDefault="00125ABD"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125ABD">
        <w:rPr>
          <w:rFonts w:ascii="Times New Roman" w:hAnsi="Times New Roman" w:cs="Times New Roman"/>
          <w:sz w:val="28"/>
          <w:szCs w:val="28"/>
          <w:lang w:val="uk-UA"/>
        </w:rPr>
        <w:t>’</w:t>
      </w:r>
      <w:r>
        <w:rPr>
          <w:rFonts w:ascii="Times New Roman" w:hAnsi="Times New Roman" w:cs="Times New Roman"/>
          <w:sz w:val="28"/>
          <w:szCs w:val="28"/>
          <w:lang w:val="uk-UA"/>
        </w:rPr>
        <w:t>єктом дослідження вікової психології є л</w:t>
      </w:r>
      <w:r w:rsidR="00DC63DC">
        <w:rPr>
          <w:rFonts w:ascii="Times New Roman" w:hAnsi="Times New Roman" w:cs="Times New Roman"/>
          <w:sz w:val="28"/>
          <w:szCs w:val="28"/>
          <w:lang w:val="uk-UA"/>
        </w:rPr>
        <w:t>ю</w:t>
      </w:r>
      <w:r>
        <w:rPr>
          <w:rFonts w:ascii="Times New Roman" w:hAnsi="Times New Roman" w:cs="Times New Roman"/>
          <w:sz w:val="28"/>
          <w:szCs w:val="28"/>
          <w:lang w:val="uk-UA"/>
        </w:rPr>
        <w:t xml:space="preserve">дина на всіх етапах її життя. </w:t>
      </w:r>
      <w:r w:rsidRPr="00125ABD">
        <w:rPr>
          <w:rFonts w:ascii="Times New Roman" w:hAnsi="Times New Roman" w:cs="Times New Roman"/>
          <w:sz w:val="28"/>
          <w:szCs w:val="28"/>
          <w:lang w:val="uk-UA"/>
        </w:rPr>
        <w:t>Предметом дослідження вікової психології є вікова динаміка, закономірності, фактори, умови, механізми становлення, формування та розвитку особистості.</w:t>
      </w:r>
    </w:p>
    <w:p w:rsidR="00F4048D" w:rsidRDefault="009F726C"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Ж</w:t>
      </w:r>
      <w:r w:rsidR="005B4240">
        <w:rPr>
          <w:rFonts w:ascii="Times New Roman" w:hAnsi="Times New Roman" w:cs="Times New Roman"/>
          <w:sz w:val="28"/>
          <w:szCs w:val="28"/>
          <w:lang w:val="uk-UA"/>
        </w:rPr>
        <w:t>иття людини поділяється на</w:t>
      </w:r>
      <w:r w:rsidR="004C1DD7">
        <w:rPr>
          <w:rFonts w:ascii="Times New Roman" w:hAnsi="Times New Roman" w:cs="Times New Roman"/>
          <w:sz w:val="28"/>
          <w:szCs w:val="28"/>
          <w:lang w:val="uk-UA"/>
        </w:rPr>
        <w:t xml:space="preserve"> вікові періоди</w:t>
      </w:r>
      <w:r w:rsidR="00725DCB">
        <w:rPr>
          <w:rFonts w:ascii="Times New Roman" w:hAnsi="Times New Roman" w:cs="Times New Roman"/>
          <w:sz w:val="28"/>
          <w:szCs w:val="28"/>
          <w:lang w:val="uk-UA"/>
        </w:rPr>
        <w:t>, під час яких з</w:t>
      </w:r>
      <w:r w:rsidR="004C1DD7">
        <w:rPr>
          <w:rFonts w:ascii="Times New Roman" w:hAnsi="Times New Roman" w:cs="Times New Roman"/>
          <w:sz w:val="28"/>
          <w:szCs w:val="28"/>
          <w:lang w:val="uk-UA"/>
        </w:rPr>
        <w:t>мінюються її фізіологічні, психологічні, соціальні</w:t>
      </w:r>
      <w:r w:rsidR="00725DCB">
        <w:rPr>
          <w:rFonts w:ascii="Times New Roman" w:hAnsi="Times New Roman" w:cs="Times New Roman"/>
          <w:sz w:val="28"/>
          <w:szCs w:val="28"/>
          <w:lang w:val="uk-UA"/>
        </w:rPr>
        <w:t>, морфологічні</w:t>
      </w:r>
      <w:r w:rsidR="004C1DD7">
        <w:rPr>
          <w:rFonts w:ascii="Times New Roman" w:hAnsi="Times New Roman" w:cs="Times New Roman"/>
          <w:sz w:val="28"/>
          <w:szCs w:val="28"/>
          <w:lang w:val="uk-UA"/>
        </w:rPr>
        <w:t xml:space="preserve"> особливості. </w:t>
      </w:r>
      <w:r w:rsidR="00725DCB">
        <w:rPr>
          <w:rFonts w:ascii="Times New Roman" w:hAnsi="Times New Roman" w:cs="Times New Roman"/>
          <w:sz w:val="28"/>
          <w:szCs w:val="28"/>
          <w:lang w:val="uk-UA"/>
        </w:rPr>
        <w:t>Кожен вік має свій проміжок та характеристики</w:t>
      </w:r>
      <w:r w:rsidR="00F4048D">
        <w:rPr>
          <w:rFonts w:ascii="Times New Roman" w:hAnsi="Times New Roman" w:cs="Times New Roman"/>
          <w:sz w:val="28"/>
          <w:szCs w:val="28"/>
          <w:lang w:val="uk-UA"/>
        </w:rPr>
        <w:t>, а також визначається конкретна соціально-психологічна ситуація</w:t>
      </w:r>
      <w:r w:rsidR="00AC0ACA">
        <w:rPr>
          <w:rFonts w:ascii="Times New Roman" w:hAnsi="Times New Roman" w:cs="Times New Roman"/>
          <w:sz w:val="28"/>
          <w:szCs w:val="28"/>
          <w:lang w:val="uk-UA"/>
        </w:rPr>
        <w:t>, яка є визначальною під час кожного етапу</w:t>
      </w:r>
      <w:r w:rsidR="00725DCB">
        <w:rPr>
          <w:rFonts w:ascii="Times New Roman" w:hAnsi="Times New Roman" w:cs="Times New Roman"/>
          <w:sz w:val="28"/>
          <w:szCs w:val="28"/>
          <w:lang w:val="uk-UA"/>
        </w:rPr>
        <w:t>.</w:t>
      </w:r>
      <w:r w:rsidR="00F4048D">
        <w:rPr>
          <w:rFonts w:ascii="Times New Roman" w:hAnsi="Times New Roman" w:cs="Times New Roman"/>
          <w:sz w:val="28"/>
          <w:szCs w:val="28"/>
          <w:lang w:val="uk-UA"/>
        </w:rPr>
        <w:t xml:space="preserve"> Розвиток людини відбувається в стабільні і в динамічні періоди, але найбільше відчувається в перехідні проміжки часу – кризи.</w:t>
      </w:r>
    </w:p>
    <w:p w:rsidR="00F4048D" w:rsidRDefault="00F4048D" w:rsidP="00F4048D">
      <w:pPr>
        <w:spacing w:line="360" w:lineRule="auto"/>
        <w:ind w:firstLine="720"/>
        <w:jc w:val="both"/>
        <w:rPr>
          <w:rFonts w:ascii="Times New Roman" w:hAnsi="Times New Roman" w:cs="Times New Roman"/>
          <w:sz w:val="28"/>
          <w:szCs w:val="28"/>
          <w:lang w:val="uk-UA"/>
        </w:rPr>
      </w:pPr>
      <w:r w:rsidRPr="00F4048D">
        <w:rPr>
          <w:rFonts w:ascii="Times New Roman" w:hAnsi="Times New Roman" w:cs="Times New Roman"/>
          <w:sz w:val="28"/>
          <w:szCs w:val="28"/>
          <w:lang w:val="uk-UA"/>
        </w:rPr>
        <w:t xml:space="preserve">Криза (грец. </w:t>
      </w:r>
      <w:r w:rsidRPr="00F4048D">
        <w:rPr>
          <w:rFonts w:ascii="Times New Roman" w:hAnsi="Times New Roman" w:cs="Times New Roman"/>
          <w:sz w:val="28"/>
          <w:szCs w:val="28"/>
        </w:rPr>
        <w:t>krisis</w:t>
      </w:r>
      <w:r w:rsidRPr="00F40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4048D">
        <w:rPr>
          <w:rFonts w:ascii="Times New Roman" w:hAnsi="Times New Roman" w:cs="Times New Roman"/>
          <w:sz w:val="28"/>
          <w:szCs w:val="28"/>
          <w:lang w:val="uk-UA"/>
        </w:rPr>
        <w:t xml:space="preserve">рішення, перелом) </w:t>
      </w:r>
      <w:r>
        <w:rPr>
          <w:rFonts w:ascii="Times New Roman" w:hAnsi="Times New Roman" w:cs="Times New Roman"/>
          <w:sz w:val="28"/>
          <w:szCs w:val="28"/>
          <w:lang w:val="uk-UA"/>
        </w:rPr>
        <w:t xml:space="preserve">– </w:t>
      </w:r>
      <w:r w:rsidRPr="00F4048D">
        <w:rPr>
          <w:rFonts w:ascii="Times New Roman" w:hAnsi="Times New Roman" w:cs="Times New Roman"/>
          <w:sz w:val="28"/>
          <w:szCs w:val="28"/>
          <w:lang w:val="uk-UA"/>
        </w:rPr>
        <w:t xml:space="preserve">нормативний, нестабільний процес, який виникає під час переходу людини від одного вікового періоду до іншого, пов'язаний з якісними перетвореннями у соціальних відносинах, </w:t>
      </w:r>
      <w:r>
        <w:rPr>
          <w:rFonts w:ascii="Times New Roman" w:hAnsi="Times New Roman" w:cs="Times New Roman"/>
          <w:sz w:val="28"/>
          <w:szCs w:val="28"/>
          <w:lang w:val="uk-UA"/>
        </w:rPr>
        <w:t>діяльності</w:t>
      </w:r>
      <w:r w:rsidRPr="00F4048D">
        <w:rPr>
          <w:rFonts w:ascii="Times New Roman" w:hAnsi="Times New Roman" w:cs="Times New Roman"/>
          <w:sz w:val="28"/>
          <w:szCs w:val="28"/>
          <w:lang w:val="uk-UA"/>
        </w:rPr>
        <w:t>, св</w:t>
      </w:r>
      <w:r>
        <w:rPr>
          <w:rFonts w:ascii="Times New Roman" w:hAnsi="Times New Roman" w:cs="Times New Roman"/>
          <w:sz w:val="28"/>
          <w:szCs w:val="28"/>
          <w:lang w:val="uk-UA"/>
        </w:rPr>
        <w:t>ідомості і виявляється в цілісних психічних і</w:t>
      </w:r>
      <w:r w:rsidRPr="00F4048D">
        <w:rPr>
          <w:rFonts w:ascii="Times New Roman" w:hAnsi="Times New Roman" w:cs="Times New Roman"/>
          <w:sz w:val="28"/>
          <w:szCs w:val="28"/>
          <w:lang w:val="uk-UA"/>
        </w:rPr>
        <w:t xml:space="preserve"> особистісних змінах</w:t>
      </w:r>
      <w:r>
        <w:rPr>
          <w:rFonts w:ascii="Times New Roman" w:hAnsi="Times New Roman" w:cs="Times New Roman"/>
          <w:sz w:val="28"/>
          <w:szCs w:val="28"/>
          <w:lang w:val="uk-UA"/>
        </w:rPr>
        <w:t xml:space="preserve"> </w:t>
      </w:r>
      <w:r w:rsidRPr="00F4048D">
        <w:rPr>
          <w:rFonts w:ascii="Times New Roman" w:hAnsi="Times New Roman" w:cs="Times New Roman"/>
          <w:sz w:val="28"/>
          <w:szCs w:val="28"/>
          <w:lang w:val="uk-UA"/>
        </w:rPr>
        <w:t>[</w:t>
      </w:r>
      <w:r w:rsidR="00D8500F">
        <w:rPr>
          <w:rFonts w:ascii="Times New Roman" w:hAnsi="Times New Roman" w:cs="Times New Roman"/>
          <w:sz w:val="28"/>
          <w:szCs w:val="28"/>
          <w:lang w:val="uk-UA"/>
        </w:rPr>
        <w:t>32, с. 108</w:t>
      </w:r>
      <w:r w:rsidRPr="00F4048D">
        <w:rPr>
          <w:rFonts w:ascii="Times New Roman" w:hAnsi="Times New Roman" w:cs="Times New Roman"/>
          <w:sz w:val="28"/>
          <w:szCs w:val="28"/>
          <w:lang w:val="uk-UA"/>
        </w:rPr>
        <w:t>].</w:t>
      </w:r>
    </w:p>
    <w:p w:rsidR="00F4048D" w:rsidRPr="00F4048D" w:rsidRDefault="00F4048D" w:rsidP="00F4048D">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Зазвичай криза трактується як якийсь негативний період, але вікова криза означає, що людина про</w:t>
      </w:r>
      <w:r w:rsidR="00662EB7">
        <w:rPr>
          <w:rFonts w:ascii="Times New Roman" w:hAnsi="Times New Roman" w:cs="Times New Roman"/>
          <w:sz w:val="28"/>
          <w:szCs w:val="28"/>
          <w:lang w:val="uk-UA"/>
        </w:rPr>
        <w:t>живає глобальні позитивні зміни у системі особистості</w:t>
      </w:r>
      <w:r w:rsidR="00AC0ACA">
        <w:rPr>
          <w:rFonts w:ascii="Times New Roman" w:hAnsi="Times New Roman" w:cs="Times New Roman"/>
          <w:sz w:val="28"/>
          <w:szCs w:val="28"/>
          <w:lang w:val="uk-UA"/>
        </w:rPr>
        <w:t>, встановлюється як особистість</w:t>
      </w:r>
      <w:r w:rsidR="00662EB7">
        <w:rPr>
          <w:rFonts w:ascii="Times New Roman" w:hAnsi="Times New Roman" w:cs="Times New Roman"/>
          <w:sz w:val="28"/>
          <w:szCs w:val="28"/>
          <w:lang w:val="uk-UA"/>
        </w:rPr>
        <w:t>.</w:t>
      </w:r>
    </w:p>
    <w:p w:rsidR="009F2914" w:rsidRDefault="009F726C" w:rsidP="00F4048D">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B19">
        <w:rPr>
          <w:rFonts w:ascii="Times New Roman" w:hAnsi="Times New Roman" w:cs="Times New Roman"/>
          <w:sz w:val="28"/>
          <w:szCs w:val="28"/>
          <w:lang w:val="uk-UA"/>
        </w:rPr>
        <w:t xml:space="preserve">Є різні періодизації </w:t>
      </w:r>
      <w:r>
        <w:rPr>
          <w:rFonts w:ascii="Times New Roman" w:hAnsi="Times New Roman" w:cs="Times New Roman"/>
          <w:sz w:val="28"/>
          <w:szCs w:val="28"/>
          <w:lang w:val="uk-UA"/>
        </w:rPr>
        <w:t>вікового розвитку, адже</w:t>
      </w:r>
      <w:r w:rsidR="004C1DD7">
        <w:rPr>
          <w:rFonts w:ascii="Times New Roman" w:hAnsi="Times New Roman" w:cs="Times New Roman"/>
          <w:sz w:val="28"/>
          <w:szCs w:val="28"/>
          <w:lang w:val="uk-UA"/>
        </w:rPr>
        <w:t xml:space="preserve"> існують різні погляди на вікову психологію. Також виділяють різні критерії виокремлення вікового періоду.</w:t>
      </w:r>
      <w:r w:rsidR="00F4048D">
        <w:rPr>
          <w:rFonts w:ascii="Times New Roman" w:hAnsi="Times New Roman" w:cs="Times New Roman"/>
          <w:sz w:val="28"/>
          <w:szCs w:val="28"/>
          <w:lang w:val="uk-UA"/>
        </w:rPr>
        <w:t xml:space="preserve"> </w:t>
      </w:r>
      <w:r w:rsidR="004C1DD7">
        <w:rPr>
          <w:rFonts w:ascii="Times New Roman" w:hAnsi="Times New Roman" w:cs="Times New Roman"/>
          <w:sz w:val="28"/>
          <w:szCs w:val="28"/>
          <w:lang w:val="uk-UA"/>
        </w:rPr>
        <w:t xml:space="preserve">Ми взяли за основу дослідження таку найпоширенішу та найповнішу періодизацію вікового розвитку: </w:t>
      </w:r>
    </w:p>
    <w:p w:rsidR="009F2914" w:rsidRPr="004C1DD7" w:rsidRDefault="009F2914" w:rsidP="003F4C45">
      <w:pPr>
        <w:spacing w:line="360" w:lineRule="auto"/>
        <w:ind w:firstLine="720"/>
        <w:jc w:val="both"/>
        <w:rPr>
          <w:rFonts w:ascii="Times New Roman" w:hAnsi="Times New Roman" w:cs="Times New Roman"/>
          <w:sz w:val="28"/>
          <w:szCs w:val="28"/>
          <w:lang w:val="uk-UA"/>
        </w:rPr>
      </w:pPr>
      <w:r w:rsidRPr="004C1DD7">
        <w:rPr>
          <w:rFonts w:ascii="Times New Roman" w:hAnsi="Times New Roman" w:cs="Times New Roman"/>
          <w:sz w:val="28"/>
          <w:szCs w:val="28"/>
          <w:lang w:val="uk-UA"/>
        </w:rPr>
        <w:t>1. Пренатальний</w:t>
      </w:r>
      <w:r w:rsidR="008062BF"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 xml:space="preserve">період </w:t>
      </w:r>
      <w:r w:rsidR="00545D6C" w:rsidRPr="004C1DD7">
        <w:rPr>
          <w:rFonts w:ascii="Times New Roman" w:hAnsi="Times New Roman" w:cs="Times New Roman"/>
          <w:sz w:val="28"/>
          <w:szCs w:val="28"/>
          <w:lang w:val="uk-UA"/>
        </w:rPr>
        <w:t>–</w:t>
      </w:r>
      <w:r w:rsidRPr="004C1DD7">
        <w:rPr>
          <w:rFonts w:ascii="Times New Roman" w:hAnsi="Times New Roman" w:cs="Times New Roman"/>
          <w:sz w:val="28"/>
          <w:szCs w:val="28"/>
          <w:lang w:val="uk-UA"/>
        </w:rPr>
        <w:t xml:space="preserve"> від</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зачаття</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до</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пологів.</w:t>
      </w:r>
    </w:p>
    <w:p w:rsidR="009F2914" w:rsidRPr="004C1DD7" w:rsidRDefault="009F2914" w:rsidP="003F4C45">
      <w:pPr>
        <w:spacing w:line="360" w:lineRule="auto"/>
        <w:ind w:firstLine="720"/>
        <w:jc w:val="both"/>
        <w:rPr>
          <w:rFonts w:ascii="Times New Roman" w:hAnsi="Times New Roman" w:cs="Times New Roman"/>
          <w:sz w:val="28"/>
          <w:szCs w:val="28"/>
          <w:lang w:val="uk-UA"/>
        </w:rPr>
      </w:pPr>
      <w:r w:rsidRPr="004C1DD7">
        <w:rPr>
          <w:rFonts w:ascii="Times New Roman" w:hAnsi="Times New Roman" w:cs="Times New Roman"/>
          <w:sz w:val="28"/>
          <w:szCs w:val="28"/>
          <w:lang w:val="uk-UA"/>
        </w:rPr>
        <w:t>2. Натальний</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період - пологи.</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4C1DD7">
        <w:rPr>
          <w:rFonts w:ascii="Times New Roman" w:hAnsi="Times New Roman" w:cs="Times New Roman"/>
          <w:sz w:val="28"/>
          <w:szCs w:val="28"/>
          <w:lang w:val="uk-UA"/>
        </w:rPr>
        <w:t>3. Період</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 xml:space="preserve">новонародженості </w:t>
      </w:r>
      <w:r w:rsidR="00545D6C" w:rsidRPr="004C1DD7">
        <w:rPr>
          <w:rFonts w:ascii="Times New Roman" w:hAnsi="Times New Roman" w:cs="Times New Roman"/>
          <w:sz w:val="28"/>
          <w:szCs w:val="28"/>
          <w:lang w:val="uk-UA"/>
        </w:rPr>
        <w:t>–</w:t>
      </w:r>
      <w:r w:rsidRPr="004C1DD7">
        <w:rPr>
          <w:rFonts w:ascii="Times New Roman" w:hAnsi="Times New Roman" w:cs="Times New Roman"/>
          <w:sz w:val="28"/>
          <w:szCs w:val="28"/>
          <w:lang w:val="uk-UA"/>
        </w:rPr>
        <w:t xml:space="preserve"> від</w:t>
      </w:r>
      <w:r w:rsidR="00545D6C" w:rsidRPr="004C1DD7">
        <w:rPr>
          <w:rFonts w:ascii="Times New Roman" w:hAnsi="Times New Roman" w:cs="Times New Roman"/>
          <w:sz w:val="28"/>
          <w:szCs w:val="28"/>
          <w:lang w:val="uk-UA"/>
        </w:rPr>
        <w:t xml:space="preserve"> </w:t>
      </w:r>
      <w:r w:rsidRPr="004C1DD7">
        <w:rPr>
          <w:rFonts w:ascii="Times New Roman" w:hAnsi="Times New Roman" w:cs="Times New Roman"/>
          <w:sz w:val="28"/>
          <w:szCs w:val="28"/>
          <w:lang w:val="uk-UA"/>
        </w:rPr>
        <w:t xml:space="preserve">народження до </w:t>
      </w:r>
      <w:r w:rsidRPr="009F2914">
        <w:rPr>
          <w:rFonts w:ascii="Times New Roman" w:hAnsi="Times New Roman" w:cs="Times New Roman"/>
          <w:sz w:val="28"/>
          <w:szCs w:val="28"/>
          <w:lang w:val="ru-RU"/>
        </w:rPr>
        <w:t>2 місяців.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4. Вік</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немовляти - від 2 місяців до 1 року.</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5. Ранній дитячий вік - від 1 до 3 років.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lastRenderedPageBreak/>
        <w:t>6. Дошкільний</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 від 3 до 6/7 років. Його</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поділяють на:</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молодший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дошкільний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- 4-й рік;</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середній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дошкільний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- 5-й рік;</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старший дошкільний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- 6/7-й рік.</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7. Молодший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шкільний</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(зріле</w:t>
      </w:r>
      <w:r w:rsidR="007F568E">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дитинство) - 1- 4 класи (від 6/7 до 10/11 років).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8. Дорослішання:</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підлітковий (середній</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шкільний) вік - 4-8 класи (від 11 до 14 років) у дівчаток, 5-9 класи (від 12 до 15 років) у хлопчиків;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рання</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юність (старший шкільний</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вік) - 10-11 класи (від 15/16 до 17/18 років);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зріла</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юність - від 18 до 20 років.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9. Дорослість:</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рання</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дорослість - від 20 до 40 років;</w:t>
      </w:r>
    </w:p>
    <w:p w:rsidR="009F2914" w:rsidRP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 зріла</w:t>
      </w:r>
      <w:r w:rsidR="004C1DD7">
        <w:rPr>
          <w:rFonts w:ascii="Times New Roman" w:hAnsi="Times New Roman" w:cs="Times New Roman"/>
          <w:sz w:val="28"/>
          <w:szCs w:val="28"/>
          <w:lang w:val="ru-RU"/>
        </w:rPr>
        <w:t xml:space="preserve"> </w:t>
      </w:r>
      <w:r w:rsidRPr="009F2914">
        <w:rPr>
          <w:rFonts w:ascii="Times New Roman" w:hAnsi="Times New Roman" w:cs="Times New Roman"/>
          <w:sz w:val="28"/>
          <w:szCs w:val="28"/>
          <w:lang w:val="ru-RU"/>
        </w:rPr>
        <w:t>дорослість - від 40 до 60 років.</w:t>
      </w:r>
    </w:p>
    <w:p w:rsidR="009F2914" w:rsidRDefault="009F2914" w:rsidP="003F4C45">
      <w:pPr>
        <w:spacing w:line="360" w:lineRule="auto"/>
        <w:ind w:firstLine="720"/>
        <w:jc w:val="both"/>
        <w:rPr>
          <w:rFonts w:ascii="Times New Roman" w:hAnsi="Times New Roman" w:cs="Times New Roman"/>
          <w:sz w:val="28"/>
          <w:szCs w:val="28"/>
          <w:lang w:val="ru-RU"/>
        </w:rPr>
      </w:pPr>
      <w:r w:rsidRPr="009F2914">
        <w:rPr>
          <w:rFonts w:ascii="Times New Roman" w:hAnsi="Times New Roman" w:cs="Times New Roman"/>
          <w:sz w:val="28"/>
          <w:szCs w:val="28"/>
          <w:lang w:val="ru-RU"/>
        </w:rPr>
        <w:t>10. Старість - після 60 років</w:t>
      </w:r>
      <w:r w:rsidR="00613BD4" w:rsidRPr="00613BD4">
        <w:rPr>
          <w:rFonts w:ascii="Times New Roman" w:hAnsi="Times New Roman" w:cs="Times New Roman"/>
          <w:sz w:val="28"/>
          <w:szCs w:val="28"/>
          <w:lang w:val="ru-RU"/>
        </w:rPr>
        <w:t xml:space="preserve"> [</w:t>
      </w:r>
      <w:r w:rsidR="00D8500F">
        <w:rPr>
          <w:rFonts w:ascii="Times New Roman" w:hAnsi="Times New Roman" w:cs="Times New Roman"/>
          <w:sz w:val="28"/>
          <w:szCs w:val="28"/>
          <w:lang w:val="ru-RU"/>
        </w:rPr>
        <w:t>32, с. 109-110</w:t>
      </w:r>
      <w:r w:rsidR="00613BD4" w:rsidRPr="00613BD4">
        <w:rPr>
          <w:rFonts w:ascii="Times New Roman" w:hAnsi="Times New Roman" w:cs="Times New Roman"/>
          <w:sz w:val="28"/>
          <w:szCs w:val="28"/>
          <w:lang w:val="ru-RU"/>
        </w:rPr>
        <w:t>]</w:t>
      </w:r>
      <w:r w:rsidRPr="009F2914">
        <w:rPr>
          <w:rFonts w:ascii="Times New Roman" w:hAnsi="Times New Roman" w:cs="Times New Roman"/>
          <w:sz w:val="28"/>
          <w:szCs w:val="28"/>
          <w:lang w:val="ru-RU"/>
        </w:rPr>
        <w:t>.</w:t>
      </w:r>
    </w:p>
    <w:p w:rsidR="00D8500F" w:rsidRDefault="009F2914" w:rsidP="00D8500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Варто</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розуміти, що</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вікові</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межі</w:t>
      </w:r>
      <w:r w:rsidR="00545D6C">
        <w:rPr>
          <w:rFonts w:ascii="Times New Roman" w:hAnsi="Times New Roman" w:cs="Times New Roman"/>
          <w:sz w:val="28"/>
          <w:szCs w:val="28"/>
          <w:lang w:val="ru-RU"/>
        </w:rPr>
        <w:t xml:space="preserve"> </w:t>
      </w:r>
      <w:r w:rsidR="00125ABD">
        <w:rPr>
          <w:rFonts w:ascii="Times New Roman" w:hAnsi="Times New Roman" w:cs="Times New Roman"/>
          <w:sz w:val="28"/>
          <w:szCs w:val="28"/>
          <w:lang w:val="ru-RU"/>
        </w:rPr>
        <w:t>цих</w:t>
      </w:r>
      <w:r w:rsidR="00545D6C">
        <w:rPr>
          <w:rFonts w:ascii="Times New Roman" w:hAnsi="Times New Roman" w:cs="Times New Roman"/>
          <w:sz w:val="28"/>
          <w:szCs w:val="28"/>
          <w:lang w:val="ru-RU"/>
        </w:rPr>
        <w:t xml:space="preserve"> </w:t>
      </w:r>
      <w:r w:rsidR="00125ABD">
        <w:rPr>
          <w:rFonts w:ascii="Times New Roman" w:hAnsi="Times New Roman" w:cs="Times New Roman"/>
          <w:sz w:val="28"/>
          <w:szCs w:val="28"/>
          <w:lang w:val="ru-RU"/>
        </w:rPr>
        <w:t>періодів є відносні і</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потребують</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уточнення в якихось</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конкретних</w:t>
      </w:r>
      <w:r w:rsidR="00545D6C">
        <w:rPr>
          <w:rFonts w:ascii="Times New Roman" w:hAnsi="Times New Roman" w:cs="Times New Roman"/>
          <w:sz w:val="28"/>
          <w:szCs w:val="28"/>
          <w:lang w:val="ru-RU"/>
        </w:rPr>
        <w:t xml:space="preserve"> </w:t>
      </w:r>
      <w:r>
        <w:rPr>
          <w:rFonts w:ascii="Times New Roman" w:hAnsi="Times New Roman" w:cs="Times New Roman"/>
          <w:sz w:val="28"/>
          <w:szCs w:val="28"/>
          <w:lang w:val="ru-RU"/>
        </w:rPr>
        <w:t>випадках.</w:t>
      </w:r>
      <w:r w:rsidR="00545D6C">
        <w:rPr>
          <w:rFonts w:ascii="Times New Roman" w:hAnsi="Times New Roman" w:cs="Times New Roman"/>
          <w:sz w:val="28"/>
          <w:szCs w:val="28"/>
          <w:lang w:val="ru-RU"/>
        </w:rPr>
        <w:t xml:space="preserve"> </w:t>
      </w:r>
      <w:r w:rsidR="004D771E">
        <w:rPr>
          <w:rFonts w:ascii="Times New Roman" w:hAnsi="Times New Roman" w:cs="Times New Roman"/>
          <w:sz w:val="28"/>
          <w:szCs w:val="28"/>
          <w:lang w:val="ru-RU"/>
        </w:rPr>
        <w:t xml:space="preserve">Також і </w:t>
      </w:r>
      <w:r w:rsidR="00F913AC">
        <w:rPr>
          <w:rFonts w:ascii="Times New Roman" w:hAnsi="Times New Roman" w:cs="Times New Roman"/>
          <w:sz w:val="28"/>
          <w:szCs w:val="28"/>
          <w:lang w:val="ru-RU"/>
        </w:rPr>
        <w:t>кожна особистість є неповторною, має індивідуальні особливості, які є результатом впливу багатьох чинників.</w:t>
      </w:r>
    </w:p>
    <w:p w:rsidR="00900FDC" w:rsidRDefault="009F2914" w:rsidP="00D8500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Дітей</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середнього</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шкільного</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віку</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прийнято</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називати</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підлітками. </w:t>
      </w:r>
      <w:r w:rsidR="00AB16EA">
        <w:rPr>
          <w:rFonts w:ascii="Times New Roman" w:hAnsi="Times New Roman" w:cs="Times New Roman"/>
          <w:sz w:val="28"/>
          <w:szCs w:val="28"/>
          <w:lang w:val="ru-RU"/>
        </w:rPr>
        <w:t xml:space="preserve">Це період від 11 до 15 років, що відповідає 5-9 класам школи. </w:t>
      </w:r>
      <w:r w:rsidR="00900FDC">
        <w:rPr>
          <w:rFonts w:ascii="Times New Roman" w:hAnsi="Times New Roman" w:cs="Times New Roman"/>
          <w:sz w:val="28"/>
          <w:szCs w:val="28"/>
          <w:lang w:val="ru-RU"/>
        </w:rPr>
        <w:t xml:space="preserve">Інколи він може розпочинатися швидше. </w:t>
      </w:r>
    </w:p>
    <w:p w:rsidR="00AC0ACA" w:rsidRDefault="009F2914" w:rsidP="003F4C4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Підлітковий</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вік є першим</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етапом</w:t>
      </w:r>
      <w:r w:rsidR="00F913AC">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дорослішання, тому він</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досить</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непростий</w:t>
      </w:r>
      <w:r>
        <w:rPr>
          <w:rFonts w:ascii="Times New Roman" w:hAnsi="Times New Roman" w:cs="Times New Roman"/>
          <w:sz w:val="28"/>
          <w:szCs w:val="28"/>
          <w:lang w:val="ru-RU"/>
        </w:rPr>
        <w:t xml:space="preserve"> та</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важливий</w:t>
      </w:r>
      <w:r w:rsidR="00F950D4">
        <w:rPr>
          <w:rFonts w:ascii="Times New Roman" w:hAnsi="Times New Roman" w:cs="Times New Roman"/>
          <w:sz w:val="28"/>
          <w:szCs w:val="28"/>
          <w:lang w:val="ru-RU"/>
        </w:rPr>
        <w:t xml:space="preserve"> для</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кожної</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людини.</w:t>
      </w:r>
      <w:r w:rsidR="00F8307B">
        <w:rPr>
          <w:rFonts w:ascii="Times New Roman" w:hAnsi="Times New Roman" w:cs="Times New Roman"/>
          <w:sz w:val="28"/>
          <w:szCs w:val="28"/>
          <w:lang w:val="ru-RU"/>
        </w:rPr>
        <w:t xml:space="preserve"> Підліток відкриває себе, розвивається, вчиться п</w:t>
      </w:r>
      <w:r w:rsidR="00A12B21">
        <w:rPr>
          <w:rFonts w:ascii="Times New Roman" w:hAnsi="Times New Roman" w:cs="Times New Roman"/>
          <w:sz w:val="28"/>
          <w:szCs w:val="28"/>
          <w:lang w:val="ru-RU"/>
        </w:rPr>
        <w:t>о новому взаємодіяти у соціумі</w:t>
      </w:r>
      <w:r w:rsidR="00F8307B">
        <w:rPr>
          <w:rFonts w:ascii="Times New Roman" w:hAnsi="Times New Roman" w:cs="Times New Roman"/>
          <w:sz w:val="28"/>
          <w:szCs w:val="28"/>
          <w:lang w:val="ru-RU"/>
        </w:rPr>
        <w:t>, починає думати про своє доросле життя.</w:t>
      </w:r>
      <w:r w:rsidR="00F950D4">
        <w:rPr>
          <w:rFonts w:ascii="Times New Roman" w:hAnsi="Times New Roman" w:cs="Times New Roman"/>
          <w:sz w:val="28"/>
          <w:szCs w:val="28"/>
          <w:lang w:val="ru-RU"/>
        </w:rPr>
        <w:t xml:space="preserve"> Відбувається</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багато</w:t>
      </w:r>
      <w:r w:rsidR="008062BF">
        <w:rPr>
          <w:rFonts w:ascii="Times New Roman" w:hAnsi="Times New Roman" w:cs="Times New Roman"/>
          <w:sz w:val="28"/>
          <w:szCs w:val="28"/>
          <w:lang w:val="ru-RU"/>
        </w:rPr>
        <w:t xml:space="preserve"> </w:t>
      </w:r>
      <w:r w:rsidR="00154547">
        <w:rPr>
          <w:rFonts w:ascii="Times New Roman" w:hAnsi="Times New Roman" w:cs="Times New Roman"/>
          <w:sz w:val="28"/>
          <w:szCs w:val="28"/>
          <w:lang w:val="ru-RU"/>
        </w:rPr>
        <w:t>кількісних та якісних</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змін у всіх сферах життя. Вони проходять за</w:t>
      </w:r>
      <w:r w:rsidR="008062BF">
        <w:rPr>
          <w:rFonts w:ascii="Times New Roman" w:hAnsi="Times New Roman" w:cs="Times New Roman"/>
          <w:sz w:val="28"/>
          <w:szCs w:val="28"/>
          <w:lang w:val="ru-RU"/>
        </w:rPr>
        <w:t xml:space="preserve"> </w:t>
      </w:r>
      <w:r w:rsidR="00FD1C56">
        <w:rPr>
          <w:rFonts w:ascii="Times New Roman" w:hAnsi="Times New Roman" w:cs="Times New Roman"/>
          <w:sz w:val="28"/>
          <w:szCs w:val="28"/>
          <w:lang w:val="ru-RU"/>
        </w:rPr>
        <w:t>досить</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короткий</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проміжок часу, здебільшого</w:t>
      </w:r>
      <w:r w:rsidR="008062BF">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зміни є несподіваними і викл</w:t>
      </w:r>
      <w:r w:rsidR="0082049E">
        <w:rPr>
          <w:rFonts w:ascii="Times New Roman" w:hAnsi="Times New Roman" w:cs="Times New Roman"/>
          <w:sz w:val="28"/>
          <w:szCs w:val="28"/>
          <w:lang w:val="ru-RU"/>
        </w:rPr>
        <w:t>икають</w:t>
      </w:r>
      <w:r w:rsidR="00F950D4">
        <w:rPr>
          <w:rFonts w:ascii="Times New Roman" w:hAnsi="Times New Roman" w:cs="Times New Roman"/>
          <w:sz w:val="28"/>
          <w:szCs w:val="28"/>
          <w:lang w:val="ru-RU"/>
        </w:rPr>
        <w:t xml:space="preserve"> бурю почуттів та емоцій.</w:t>
      </w:r>
      <w:r w:rsidR="00F913AC">
        <w:rPr>
          <w:rFonts w:ascii="Times New Roman" w:hAnsi="Times New Roman" w:cs="Times New Roman"/>
          <w:sz w:val="28"/>
          <w:szCs w:val="28"/>
          <w:lang w:val="ru-RU"/>
        </w:rPr>
        <w:t xml:space="preserve"> </w:t>
      </w:r>
    </w:p>
    <w:p w:rsidR="009F2914" w:rsidRDefault="0082049E" w:rsidP="003F4C4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Досить часто цей</w:t>
      </w:r>
      <w:r w:rsidR="00F913AC">
        <w:rPr>
          <w:rFonts w:ascii="Times New Roman" w:hAnsi="Times New Roman" w:cs="Times New Roman"/>
          <w:sz w:val="28"/>
          <w:szCs w:val="28"/>
          <w:lang w:val="ru-RU"/>
        </w:rPr>
        <w:t xml:space="preserve"> </w:t>
      </w:r>
      <w:r>
        <w:rPr>
          <w:rFonts w:ascii="Times New Roman" w:hAnsi="Times New Roman" w:cs="Times New Roman"/>
          <w:sz w:val="28"/>
          <w:szCs w:val="28"/>
          <w:lang w:val="ru-RU"/>
        </w:rPr>
        <w:t>період</w:t>
      </w:r>
      <w:r w:rsidR="00F913AC">
        <w:rPr>
          <w:rFonts w:ascii="Times New Roman" w:hAnsi="Times New Roman" w:cs="Times New Roman"/>
          <w:sz w:val="28"/>
          <w:szCs w:val="28"/>
          <w:lang w:val="ru-RU"/>
        </w:rPr>
        <w:t xml:space="preserve"> </w:t>
      </w:r>
      <w:r>
        <w:rPr>
          <w:rFonts w:ascii="Times New Roman" w:hAnsi="Times New Roman" w:cs="Times New Roman"/>
          <w:sz w:val="28"/>
          <w:szCs w:val="28"/>
          <w:lang w:val="ru-RU"/>
        </w:rPr>
        <w:t>стає</w:t>
      </w:r>
      <w:r w:rsidR="00F913AC">
        <w:rPr>
          <w:rFonts w:ascii="Times New Roman" w:hAnsi="Times New Roman" w:cs="Times New Roman"/>
          <w:sz w:val="28"/>
          <w:szCs w:val="28"/>
          <w:lang w:val="ru-RU"/>
        </w:rPr>
        <w:t xml:space="preserve"> </w:t>
      </w:r>
      <w:r>
        <w:rPr>
          <w:rFonts w:ascii="Times New Roman" w:hAnsi="Times New Roman" w:cs="Times New Roman"/>
          <w:sz w:val="28"/>
          <w:szCs w:val="28"/>
          <w:lang w:val="ru-RU"/>
        </w:rPr>
        <w:t>складним не лише для підлітка, а й для його</w:t>
      </w:r>
      <w:r w:rsidR="00F913AC">
        <w:rPr>
          <w:rFonts w:ascii="Times New Roman" w:hAnsi="Times New Roman" w:cs="Times New Roman"/>
          <w:sz w:val="28"/>
          <w:szCs w:val="28"/>
          <w:lang w:val="ru-RU"/>
        </w:rPr>
        <w:t xml:space="preserve"> оточення. Д</w:t>
      </w:r>
      <w:r>
        <w:rPr>
          <w:rFonts w:ascii="Times New Roman" w:hAnsi="Times New Roman" w:cs="Times New Roman"/>
          <w:sz w:val="28"/>
          <w:szCs w:val="28"/>
          <w:lang w:val="ru-RU"/>
        </w:rPr>
        <w:t>о цієї</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кризи</w:t>
      </w:r>
      <w:r w:rsidR="00AC0ACA">
        <w:rPr>
          <w:rFonts w:ascii="Times New Roman" w:hAnsi="Times New Roman" w:cs="Times New Roman"/>
          <w:sz w:val="28"/>
          <w:szCs w:val="28"/>
          <w:lang w:val="ru-RU"/>
        </w:rPr>
        <w:t xml:space="preserve"> обов</w:t>
      </w:r>
      <w:r w:rsidR="00AC0ACA" w:rsidRPr="00AC0ACA">
        <w:rPr>
          <w:rFonts w:ascii="Times New Roman" w:hAnsi="Times New Roman" w:cs="Times New Roman"/>
          <w:sz w:val="28"/>
          <w:szCs w:val="28"/>
          <w:lang w:val="ru-RU"/>
        </w:rPr>
        <w:t>’</w:t>
      </w:r>
      <w:r w:rsidR="00AC0ACA">
        <w:rPr>
          <w:rFonts w:ascii="Times New Roman" w:hAnsi="Times New Roman" w:cs="Times New Roman"/>
          <w:sz w:val="28"/>
          <w:szCs w:val="28"/>
          <w:lang w:val="uk-UA"/>
        </w:rPr>
        <w:t>язково</w:t>
      </w:r>
      <w:r w:rsidR="008062BF">
        <w:rPr>
          <w:rFonts w:ascii="Times New Roman" w:hAnsi="Times New Roman" w:cs="Times New Roman"/>
          <w:sz w:val="28"/>
          <w:szCs w:val="28"/>
          <w:lang w:val="ru-RU"/>
        </w:rPr>
        <w:t xml:space="preserve"> </w:t>
      </w:r>
      <w:r w:rsidR="00AC0ACA">
        <w:rPr>
          <w:rFonts w:ascii="Times New Roman" w:hAnsi="Times New Roman" w:cs="Times New Roman"/>
          <w:sz w:val="28"/>
          <w:szCs w:val="28"/>
          <w:lang w:val="ru-RU"/>
        </w:rPr>
        <w:t>потрібно</w:t>
      </w:r>
      <w:r w:rsidR="008062BF">
        <w:rPr>
          <w:rFonts w:ascii="Times New Roman" w:hAnsi="Times New Roman" w:cs="Times New Roman"/>
          <w:sz w:val="28"/>
          <w:szCs w:val="28"/>
          <w:lang w:val="ru-RU"/>
        </w:rPr>
        <w:t xml:space="preserve"> </w:t>
      </w:r>
      <w:r w:rsidR="00AC0ACA">
        <w:rPr>
          <w:rFonts w:ascii="Times New Roman" w:hAnsi="Times New Roman" w:cs="Times New Roman"/>
          <w:sz w:val="28"/>
          <w:szCs w:val="28"/>
          <w:lang w:val="ru-RU"/>
        </w:rPr>
        <w:t>підготуватися</w:t>
      </w:r>
      <w:r>
        <w:rPr>
          <w:rFonts w:ascii="Times New Roman" w:hAnsi="Times New Roman" w:cs="Times New Roman"/>
          <w:sz w:val="28"/>
          <w:szCs w:val="28"/>
          <w:lang w:val="ru-RU"/>
        </w:rPr>
        <w:t xml:space="preserve"> батькам, щоб</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підтримувати</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своїх</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дітей.</w:t>
      </w:r>
      <w:r w:rsidR="00F913AC">
        <w:rPr>
          <w:rFonts w:ascii="Times New Roman" w:hAnsi="Times New Roman" w:cs="Times New Roman"/>
          <w:sz w:val="28"/>
          <w:szCs w:val="28"/>
          <w:lang w:val="ru-RU"/>
        </w:rPr>
        <w:t xml:space="preserve"> А вчителі повинні враховувати ці особливості під час навчального процесу.</w:t>
      </w:r>
    </w:p>
    <w:p w:rsidR="00FD1C56" w:rsidRPr="00C613B6" w:rsidRDefault="00F950D4"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Підлітковий</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період</w:t>
      </w:r>
      <w:r w:rsidR="008062BF">
        <w:rPr>
          <w:rFonts w:ascii="Times New Roman" w:hAnsi="Times New Roman" w:cs="Times New Roman"/>
          <w:sz w:val="28"/>
          <w:szCs w:val="28"/>
          <w:lang w:val="ru-RU"/>
        </w:rPr>
        <w:t xml:space="preserve"> </w:t>
      </w:r>
      <w:r>
        <w:rPr>
          <w:rFonts w:ascii="Times New Roman" w:hAnsi="Times New Roman" w:cs="Times New Roman"/>
          <w:sz w:val="28"/>
          <w:szCs w:val="28"/>
          <w:lang w:val="ru-RU"/>
        </w:rPr>
        <w:t>харак</w:t>
      </w:r>
      <w:r w:rsidR="00C90475">
        <w:rPr>
          <w:rFonts w:ascii="Times New Roman" w:hAnsi="Times New Roman" w:cs="Times New Roman"/>
          <w:sz w:val="28"/>
          <w:szCs w:val="28"/>
          <w:lang w:val="ru-RU"/>
        </w:rPr>
        <w:t>теризується</w:t>
      </w:r>
      <w:r w:rsidR="008062BF">
        <w:rPr>
          <w:rFonts w:ascii="Times New Roman" w:hAnsi="Times New Roman" w:cs="Times New Roman"/>
          <w:sz w:val="28"/>
          <w:szCs w:val="28"/>
          <w:lang w:val="ru-RU"/>
        </w:rPr>
        <w:t xml:space="preserve"> </w:t>
      </w:r>
      <w:r w:rsidR="00711338">
        <w:rPr>
          <w:rFonts w:ascii="Times New Roman" w:hAnsi="Times New Roman" w:cs="Times New Roman"/>
          <w:sz w:val="28"/>
          <w:szCs w:val="28"/>
          <w:lang w:val="ru-RU"/>
        </w:rPr>
        <w:t>фізичними</w:t>
      </w:r>
      <w:r w:rsidR="008062BF">
        <w:rPr>
          <w:rFonts w:ascii="Times New Roman" w:hAnsi="Times New Roman" w:cs="Times New Roman"/>
          <w:sz w:val="28"/>
          <w:szCs w:val="28"/>
          <w:lang w:val="ru-RU"/>
        </w:rPr>
        <w:t xml:space="preserve"> </w:t>
      </w:r>
      <w:r w:rsidR="00C90475">
        <w:rPr>
          <w:rFonts w:ascii="Times New Roman" w:hAnsi="Times New Roman" w:cs="Times New Roman"/>
          <w:sz w:val="28"/>
          <w:szCs w:val="28"/>
          <w:lang w:val="ru-RU"/>
        </w:rPr>
        <w:t>змінами в організмі</w:t>
      </w:r>
      <w:r>
        <w:rPr>
          <w:rFonts w:ascii="Times New Roman" w:hAnsi="Times New Roman" w:cs="Times New Roman"/>
          <w:sz w:val="28"/>
          <w:szCs w:val="28"/>
          <w:lang w:val="ru-RU"/>
        </w:rPr>
        <w:t xml:space="preserve">. </w:t>
      </w:r>
      <w:r w:rsidR="000908E6">
        <w:rPr>
          <w:rFonts w:ascii="Times New Roman" w:hAnsi="Times New Roman" w:cs="Times New Roman"/>
          <w:sz w:val="28"/>
          <w:szCs w:val="28"/>
          <w:lang w:val="uk-UA"/>
        </w:rPr>
        <w:t>Прискорюється ріст тіла та збільшується вага, зміцнюється м</w:t>
      </w:r>
      <w:r w:rsidR="000908E6" w:rsidRPr="000908E6">
        <w:rPr>
          <w:rFonts w:ascii="Times New Roman" w:hAnsi="Times New Roman" w:cs="Times New Roman"/>
          <w:sz w:val="28"/>
          <w:szCs w:val="28"/>
          <w:lang w:val="ru-RU"/>
        </w:rPr>
        <w:t>’</w:t>
      </w:r>
      <w:r w:rsidR="000908E6">
        <w:rPr>
          <w:rFonts w:ascii="Times New Roman" w:hAnsi="Times New Roman" w:cs="Times New Roman"/>
          <w:sz w:val="28"/>
          <w:szCs w:val="28"/>
          <w:lang w:val="uk-UA"/>
        </w:rPr>
        <w:t>язово-скелетна система, зростає фізична сила. Часто у підлітків можна помітити порушення пропорцій тіла, рухи стають негармонійні, підліткові «важко володіти своїм тілом». Це відбувається через те, що ріст хребта відстає від темпу росту тіла. Також нерівномірність розвитку серця та кровоносних судин можуть спричиняти тимчасові розлади кровообігу, підвищення тиску, напруження серцевої діяльності. Підлітки можуть відчувати втому, посилену збудливість, запаморочення. Їх нервова система перебуває у вразливому стані, тому часто діти бувають дуже емоційними</w:t>
      </w:r>
      <w:r w:rsidR="009155BF">
        <w:rPr>
          <w:rFonts w:ascii="Times New Roman" w:hAnsi="Times New Roman" w:cs="Times New Roman"/>
          <w:sz w:val="28"/>
          <w:szCs w:val="28"/>
          <w:lang w:val="uk-UA"/>
        </w:rPr>
        <w:t>, можуть перебувати</w:t>
      </w:r>
      <w:r w:rsidR="00A12B21">
        <w:rPr>
          <w:rFonts w:ascii="Times New Roman" w:hAnsi="Times New Roman" w:cs="Times New Roman"/>
          <w:sz w:val="28"/>
          <w:szCs w:val="28"/>
          <w:lang w:val="uk-UA"/>
        </w:rPr>
        <w:t xml:space="preserve"> </w:t>
      </w:r>
      <w:r w:rsidR="009155BF" w:rsidRPr="009155BF">
        <w:rPr>
          <w:rFonts w:ascii="Times New Roman" w:hAnsi="Times New Roman" w:cs="Times New Roman"/>
          <w:sz w:val="28"/>
          <w:szCs w:val="28"/>
          <w:lang w:val="uk-UA"/>
        </w:rPr>
        <w:t>у стані загальмованості або сильного збудження.</w:t>
      </w:r>
      <w:r w:rsidR="00A12B21">
        <w:rPr>
          <w:rFonts w:ascii="Times New Roman" w:hAnsi="Times New Roman" w:cs="Times New Roman"/>
          <w:sz w:val="28"/>
          <w:szCs w:val="28"/>
          <w:lang w:val="uk-UA"/>
        </w:rPr>
        <w:t xml:space="preserve"> Підліток часто буває неслухняним, різними способами протестує та чинить опір правилам.</w:t>
      </w:r>
    </w:p>
    <w:p w:rsidR="00257B22" w:rsidRDefault="00A12B21" w:rsidP="00257B2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F950D4">
        <w:rPr>
          <w:rFonts w:ascii="Times New Roman" w:hAnsi="Times New Roman" w:cs="Times New Roman"/>
          <w:sz w:val="28"/>
          <w:szCs w:val="28"/>
          <w:lang w:val="ru-RU"/>
        </w:rPr>
        <w:t xml:space="preserve"> цей час починається</w:t>
      </w:r>
      <w:r w:rsidR="00AC0ACA">
        <w:rPr>
          <w:rFonts w:ascii="Times New Roman" w:hAnsi="Times New Roman" w:cs="Times New Roman"/>
          <w:sz w:val="28"/>
          <w:szCs w:val="28"/>
          <w:lang w:val="ru-RU"/>
        </w:rPr>
        <w:t xml:space="preserve"> процес</w:t>
      </w:r>
      <w:r w:rsidR="00F913AC">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статевого</w:t>
      </w:r>
      <w:r w:rsidR="00F913AC">
        <w:rPr>
          <w:rFonts w:ascii="Times New Roman" w:hAnsi="Times New Roman" w:cs="Times New Roman"/>
          <w:sz w:val="28"/>
          <w:szCs w:val="28"/>
          <w:lang w:val="ru-RU"/>
        </w:rPr>
        <w:t xml:space="preserve"> </w:t>
      </w:r>
      <w:r w:rsidR="00F950D4">
        <w:rPr>
          <w:rFonts w:ascii="Times New Roman" w:hAnsi="Times New Roman" w:cs="Times New Roman"/>
          <w:sz w:val="28"/>
          <w:szCs w:val="28"/>
          <w:lang w:val="ru-RU"/>
        </w:rPr>
        <w:t>дозрі</w:t>
      </w:r>
      <w:r w:rsidR="009155BF">
        <w:rPr>
          <w:rFonts w:ascii="Times New Roman" w:hAnsi="Times New Roman" w:cs="Times New Roman"/>
          <w:sz w:val="28"/>
          <w:szCs w:val="28"/>
          <w:lang w:val="ru-RU"/>
        </w:rPr>
        <w:t>в</w:t>
      </w:r>
      <w:r w:rsidR="00F950D4">
        <w:rPr>
          <w:rFonts w:ascii="Times New Roman" w:hAnsi="Times New Roman" w:cs="Times New Roman"/>
          <w:sz w:val="28"/>
          <w:szCs w:val="28"/>
          <w:lang w:val="ru-RU"/>
        </w:rPr>
        <w:t>ання</w:t>
      </w:r>
      <w:r w:rsidR="00C90475">
        <w:rPr>
          <w:rFonts w:ascii="Times New Roman" w:hAnsi="Times New Roman" w:cs="Times New Roman"/>
          <w:sz w:val="28"/>
          <w:szCs w:val="28"/>
          <w:lang w:val="ru-RU"/>
        </w:rPr>
        <w:t xml:space="preserve">, </w:t>
      </w:r>
      <w:r w:rsidR="00FD1C56">
        <w:rPr>
          <w:rFonts w:ascii="Times New Roman" w:hAnsi="Times New Roman" w:cs="Times New Roman"/>
          <w:sz w:val="28"/>
          <w:szCs w:val="28"/>
          <w:lang w:val="ru-RU"/>
        </w:rPr>
        <w:t>що є дуже</w:t>
      </w:r>
      <w:r w:rsidR="00F913AC">
        <w:rPr>
          <w:rFonts w:ascii="Times New Roman" w:hAnsi="Times New Roman" w:cs="Times New Roman"/>
          <w:sz w:val="28"/>
          <w:szCs w:val="28"/>
          <w:lang w:val="ru-RU"/>
        </w:rPr>
        <w:t xml:space="preserve"> </w:t>
      </w:r>
      <w:r w:rsidR="009155BF">
        <w:rPr>
          <w:rFonts w:ascii="Times New Roman" w:hAnsi="Times New Roman" w:cs="Times New Roman"/>
          <w:sz w:val="28"/>
          <w:szCs w:val="28"/>
          <w:lang w:val="ru-RU"/>
        </w:rPr>
        <w:t xml:space="preserve">складним для особистості, яка ще недавно </w:t>
      </w:r>
      <w:r w:rsidR="007C0265">
        <w:rPr>
          <w:rFonts w:ascii="Times New Roman" w:hAnsi="Times New Roman" w:cs="Times New Roman"/>
          <w:sz w:val="28"/>
          <w:szCs w:val="28"/>
          <w:lang w:val="ru-RU"/>
        </w:rPr>
        <w:t>бу</w:t>
      </w:r>
      <w:r w:rsidR="00F913AC">
        <w:rPr>
          <w:rFonts w:ascii="Times New Roman" w:hAnsi="Times New Roman" w:cs="Times New Roman"/>
          <w:sz w:val="28"/>
          <w:szCs w:val="28"/>
          <w:lang w:val="ru-RU"/>
        </w:rPr>
        <w:t xml:space="preserve">ла </w:t>
      </w:r>
      <w:r w:rsidR="009155BF">
        <w:rPr>
          <w:rFonts w:ascii="Times New Roman" w:hAnsi="Times New Roman" w:cs="Times New Roman"/>
          <w:sz w:val="28"/>
          <w:szCs w:val="28"/>
          <w:lang w:val="ru-RU"/>
        </w:rPr>
        <w:t>дитиною. З</w:t>
      </w:r>
      <w:r w:rsidR="009155BF" w:rsidRPr="00133AFB">
        <w:rPr>
          <w:rFonts w:ascii="Times New Roman" w:hAnsi="Times New Roman" w:cs="Times New Roman"/>
          <w:sz w:val="28"/>
          <w:szCs w:val="28"/>
          <w:lang w:val="ru-RU"/>
        </w:rPr>
        <w:t>’</w:t>
      </w:r>
      <w:r w:rsidR="009155BF">
        <w:rPr>
          <w:rFonts w:ascii="Times New Roman" w:hAnsi="Times New Roman" w:cs="Times New Roman"/>
          <w:sz w:val="28"/>
          <w:szCs w:val="28"/>
          <w:lang w:val="uk-UA"/>
        </w:rPr>
        <w:t xml:space="preserve">являються вторинні статеві ознаки, </w:t>
      </w:r>
      <w:r w:rsidR="00133AFB">
        <w:rPr>
          <w:rFonts w:ascii="Times New Roman" w:hAnsi="Times New Roman" w:cs="Times New Roman"/>
          <w:sz w:val="28"/>
          <w:szCs w:val="28"/>
          <w:lang w:val="uk-UA"/>
        </w:rPr>
        <w:t xml:space="preserve">підліток починає відчувати себе дорослішим, проявляє інтерес до представників протилежної статі, </w:t>
      </w:r>
      <w:r w:rsidR="00133AFB" w:rsidRPr="0090172D">
        <w:rPr>
          <w:rFonts w:ascii="Times New Roman" w:hAnsi="Times New Roman"/>
          <w:color w:val="000000"/>
          <w:sz w:val="28"/>
          <w:szCs w:val="28"/>
          <w:lang w:val="uk-UA"/>
        </w:rPr>
        <w:t>починає усвідомлювати себе суб’єктом та об’єктом сексуальної взаємодії. Підліток проявляє надмірну заклопотаність питаннями статі. У цьому віці стають очевидними сексуальні девіації.</w:t>
      </w:r>
      <w:r w:rsidR="00257B22" w:rsidRPr="00257B22">
        <w:rPr>
          <w:rFonts w:ascii="Times New Roman" w:hAnsi="Times New Roman" w:cs="Times New Roman"/>
          <w:sz w:val="28"/>
          <w:szCs w:val="28"/>
          <w:lang w:val="uk-UA"/>
        </w:rPr>
        <w:t xml:space="preserve"> </w:t>
      </w:r>
      <w:r w:rsidR="00133AFB">
        <w:rPr>
          <w:rFonts w:ascii="Times New Roman" w:hAnsi="Times New Roman" w:cs="Times New Roman"/>
          <w:sz w:val="28"/>
          <w:szCs w:val="28"/>
          <w:lang w:val="uk-UA"/>
        </w:rPr>
        <w:t>У дівчаток період статевого дозрівання та фізичний розвиток зазвичай починається на 2 роки швидше, ніж у хлопчиків</w:t>
      </w:r>
      <w:r w:rsidR="00AC0ACA">
        <w:rPr>
          <w:rFonts w:ascii="Times New Roman" w:hAnsi="Times New Roman" w:cs="Times New Roman"/>
          <w:sz w:val="28"/>
          <w:szCs w:val="28"/>
          <w:lang w:val="uk-UA"/>
        </w:rPr>
        <w:t>, що теж є важливим при їх взаємодії</w:t>
      </w:r>
      <w:r w:rsidR="00133AFB">
        <w:rPr>
          <w:rFonts w:ascii="Times New Roman" w:hAnsi="Times New Roman" w:cs="Times New Roman"/>
          <w:sz w:val="28"/>
          <w:szCs w:val="28"/>
          <w:lang w:val="uk-UA"/>
        </w:rPr>
        <w:t xml:space="preserve">. </w:t>
      </w:r>
    </w:p>
    <w:p w:rsidR="00806078" w:rsidRPr="00806078" w:rsidRDefault="005C4DE6" w:rsidP="007C026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Щодо соціальної ситуації, то основним соціа</w:t>
      </w:r>
      <w:r w:rsidR="00806078">
        <w:rPr>
          <w:rFonts w:ascii="Times New Roman" w:hAnsi="Times New Roman" w:cs="Times New Roman"/>
          <w:sz w:val="28"/>
          <w:szCs w:val="28"/>
          <w:lang w:val="uk-UA"/>
        </w:rPr>
        <w:t>льним середовищем для підлітка залишається</w:t>
      </w:r>
      <w:r>
        <w:rPr>
          <w:rFonts w:ascii="Times New Roman" w:hAnsi="Times New Roman" w:cs="Times New Roman"/>
          <w:sz w:val="28"/>
          <w:szCs w:val="28"/>
          <w:lang w:val="uk-UA"/>
        </w:rPr>
        <w:t xml:space="preserve"> школа. </w:t>
      </w:r>
      <w:r w:rsidR="002845A9">
        <w:rPr>
          <w:rFonts w:ascii="Times New Roman" w:hAnsi="Times New Roman" w:cs="Times New Roman"/>
          <w:sz w:val="28"/>
          <w:szCs w:val="28"/>
          <w:lang w:val="uk-UA"/>
        </w:rPr>
        <w:t>Там він проводить багато часу, спілкується із однокласниками, друзями та вчителями.</w:t>
      </w:r>
      <w:r w:rsidR="00AD532D">
        <w:rPr>
          <w:rFonts w:ascii="Times New Roman" w:hAnsi="Times New Roman" w:cs="Times New Roman"/>
          <w:sz w:val="28"/>
          <w:szCs w:val="28"/>
          <w:lang w:val="uk-UA"/>
        </w:rPr>
        <w:t xml:space="preserve"> Відбувається перехід із початков</w:t>
      </w:r>
      <w:r w:rsidR="0076711B">
        <w:rPr>
          <w:rFonts w:ascii="Times New Roman" w:hAnsi="Times New Roman" w:cs="Times New Roman"/>
          <w:sz w:val="28"/>
          <w:szCs w:val="28"/>
          <w:lang w:val="uk-UA"/>
        </w:rPr>
        <w:t>ої до середньої школи, де учневі</w:t>
      </w:r>
      <w:r w:rsidR="00AD532D">
        <w:rPr>
          <w:rFonts w:ascii="Times New Roman" w:hAnsi="Times New Roman" w:cs="Times New Roman"/>
          <w:sz w:val="28"/>
          <w:szCs w:val="28"/>
          <w:lang w:val="uk-UA"/>
        </w:rPr>
        <w:t xml:space="preserve"> потрібно спілкуватися та налагоджувати контакт із більшою кількістю вчителів</w:t>
      </w:r>
      <w:r w:rsidR="0076711B">
        <w:rPr>
          <w:rFonts w:ascii="Times New Roman" w:hAnsi="Times New Roman" w:cs="Times New Roman"/>
          <w:sz w:val="28"/>
          <w:szCs w:val="28"/>
          <w:lang w:val="uk-UA"/>
        </w:rPr>
        <w:t xml:space="preserve">. </w:t>
      </w:r>
      <w:r w:rsidR="00806078">
        <w:rPr>
          <w:rFonts w:ascii="Times New Roman" w:hAnsi="Times New Roman" w:cs="Times New Roman"/>
          <w:sz w:val="28"/>
          <w:szCs w:val="28"/>
          <w:lang w:val="uk-UA"/>
        </w:rPr>
        <w:t xml:space="preserve"> </w:t>
      </w:r>
      <w:r w:rsidR="0076711B">
        <w:rPr>
          <w:rFonts w:ascii="Times New Roman" w:hAnsi="Times New Roman" w:cs="Times New Roman"/>
          <w:sz w:val="28"/>
          <w:szCs w:val="28"/>
          <w:lang w:val="uk-UA"/>
        </w:rPr>
        <w:t>Крім того, що п</w:t>
      </w:r>
      <w:r w:rsidR="00AD532D">
        <w:rPr>
          <w:rFonts w:ascii="Times New Roman" w:hAnsi="Times New Roman" w:cs="Times New Roman"/>
          <w:sz w:val="28"/>
          <w:szCs w:val="28"/>
          <w:lang w:val="uk-UA"/>
        </w:rPr>
        <w:t>ідліток прагне знайти своє місце у групі одноліт</w:t>
      </w:r>
      <w:r w:rsidR="0076711B">
        <w:rPr>
          <w:rFonts w:ascii="Times New Roman" w:hAnsi="Times New Roman" w:cs="Times New Roman"/>
          <w:sz w:val="28"/>
          <w:szCs w:val="28"/>
          <w:lang w:val="uk-UA"/>
        </w:rPr>
        <w:t>ків, він починає</w:t>
      </w:r>
      <w:r w:rsidR="00AD532D">
        <w:rPr>
          <w:rFonts w:ascii="Times New Roman" w:hAnsi="Times New Roman" w:cs="Times New Roman"/>
          <w:sz w:val="28"/>
          <w:szCs w:val="28"/>
          <w:lang w:val="uk-UA"/>
        </w:rPr>
        <w:t xml:space="preserve"> рівняється на дорослих та прагне</w:t>
      </w:r>
      <w:r w:rsidR="0076711B">
        <w:rPr>
          <w:rFonts w:ascii="Times New Roman" w:hAnsi="Times New Roman" w:cs="Times New Roman"/>
          <w:sz w:val="28"/>
          <w:szCs w:val="28"/>
          <w:lang w:val="uk-UA"/>
        </w:rPr>
        <w:t xml:space="preserve"> бути самостійн</w:t>
      </w:r>
      <w:r w:rsidR="00AD532D">
        <w:rPr>
          <w:rFonts w:ascii="Times New Roman" w:hAnsi="Times New Roman" w:cs="Times New Roman"/>
          <w:sz w:val="28"/>
          <w:szCs w:val="28"/>
          <w:lang w:val="uk-UA"/>
        </w:rPr>
        <w:t>им.</w:t>
      </w:r>
      <w:r w:rsidR="00806078">
        <w:rPr>
          <w:rFonts w:ascii="Times New Roman" w:hAnsi="Times New Roman" w:cs="Times New Roman"/>
          <w:sz w:val="28"/>
          <w:szCs w:val="28"/>
          <w:lang w:val="uk-UA"/>
        </w:rPr>
        <w:t xml:space="preserve"> </w:t>
      </w:r>
      <w:r w:rsidR="00900FDC">
        <w:rPr>
          <w:rFonts w:ascii="Times New Roman" w:hAnsi="Times New Roman" w:cs="Times New Roman"/>
          <w:sz w:val="28"/>
          <w:szCs w:val="28"/>
          <w:lang w:val="uk-UA"/>
        </w:rPr>
        <w:t>Одночасно для хлопців та дівчат у цьому періоді дуже важливо почуватися частиною групи, мати однодумців. Тому часто підлітки наслідують своїх товаришів, що не завжди є позитивним</w:t>
      </w:r>
      <w:r w:rsidR="007A26CE">
        <w:rPr>
          <w:rFonts w:ascii="Times New Roman" w:hAnsi="Times New Roman" w:cs="Times New Roman"/>
          <w:sz w:val="28"/>
          <w:szCs w:val="28"/>
          <w:lang w:val="uk-UA"/>
        </w:rPr>
        <w:t xml:space="preserve"> явищем</w:t>
      </w:r>
      <w:r w:rsidR="00B545A7">
        <w:rPr>
          <w:rFonts w:ascii="Times New Roman" w:hAnsi="Times New Roman" w:cs="Times New Roman"/>
          <w:sz w:val="28"/>
          <w:szCs w:val="28"/>
          <w:lang w:val="uk-UA"/>
        </w:rPr>
        <w:t>, але саме так вони розвиваю</w:t>
      </w:r>
      <w:r w:rsidR="00900FDC">
        <w:rPr>
          <w:rFonts w:ascii="Times New Roman" w:hAnsi="Times New Roman" w:cs="Times New Roman"/>
          <w:sz w:val="28"/>
          <w:szCs w:val="28"/>
          <w:lang w:val="uk-UA"/>
        </w:rPr>
        <w:t>ться.</w:t>
      </w:r>
    </w:p>
    <w:p w:rsidR="00120945" w:rsidRDefault="00806078" w:rsidP="007C026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виникають нові потреби, які не завжди можуть задовільнити у школі. Підліток стає соціально активнішим та отримує певну самостійність, наприклад самостійно відвідує гуртки, довше гуляє з друзями, проявляє суспільно корисну діяльність. Таким </w:t>
      </w:r>
      <w:r w:rsidR="007C0265">
        <w:rPr>
          <w:rFonts w:ascii="Times New Roman" w:hAnsi="Times New Roman" w:cs="Times New Roman"/>
          <w:sz w:val="28"/>
          <w:szCs w:val="28"/>
          <w:lang w:val="uk-UA"/>
        </w:rPr>
        <w:t>чином</w:t>
      </w:r>
      <w:r w:rsidR="0074165C">
        <w:rPr>
          <w:rFonts w:ascii="Times New Roman" w:hAnsi="Times New Roman" w:cs="Times New Roman"/>
          <w:sz w:val="28"/>
          <w:szCs w:val="28"/>
          <w:lang w:val="uk-UA"/>
        </w:rPr>
        <w:t xml:space="preserve"> він</w:t>
      </w:r>
      <w:r w:rsidR="007C0265">
        <w:rPr>
          <w:rFonts w:ascii="Times New Roman" w:hAnsi="Times New Roman" w:cs="Times New Roman"/>
          <w:sz w:val="28"/>
          <w:szCs w:val="28"/>
          <w:lang w:val="uk-UA"/>
        </w:rPr>
        <w:t xml:space="preserve"> засвоює соціальні цінності та формує свої моральні якості.</w:t>
      </w:r>
    </w:p>
    <w:p w:rsidR="007C0265" w:rsidRDefault="007C0265" w:rsidP="005C51E8">
      <w:pPr>
        <w:spacing w:line="360" w:lineRule="auto"/>
        <w:ind w:firstLine="720"/>
        <w:jc w:val="both"/>
        <w:rPr>
          <w:rFonts w:ascii="Times New Roman" w:hAnsi="Times New Roman" w:cs="Times New Roman"/>
          <w:sz w:val="28"/>
          <w:szCs w:val="28"/>
          <w:lang w:val="uk-UA"/>
        </w:rPr>
      </w:pPr>
      <w:r w:rsidRPr="007C0265">
        <w:rPr>
          <w:rFonts w:ascii="Times New Roman" w:hAnsi="Times New Roman" w:cs="Times New Roman"/>
          <w:sz w:val="28"/>
          <w:szCs w:val="28"/>
          <w:lang w:val="uk-UA"/>
        </w:rPr>
        <w:lastRenderedPageBreak/>
        <w:t xml:space="preserve">Дуже важливими </w:t>
      </w:r>
      <w:r>
        <w:rPr>
          <w:rFonts w:ascii="Times New Roman" w:hAnsi="Times New Roman" w:cs="Times New Roman"/>
          <w:sz w:val="28"/>
          <w:szCs w:val="28"/>
          <w:lang w:val="uk-UA"/>
        </w:rPr>
        <w:t>в цьому віці є довірливі стосунки з батьками. Батьківсько-дитячі відносити починають розвиватися із моменту народження дитини, та проходять «перевірку» під час вікових криз. Особливу напругу можна відчути у підлітковому віці, адже це перший етап дорослішання і обом сторонам не просто пройти цей період</w:t>
      </w:r>
      <w:r w:rsidR="00AC0ACA">
        <w:rPr>
          <w:rFonts w:ascii="Times New Roman" w:hAnsi="Times New Roman" w:cs="Times New Roman"/>
          <w:sz w:val="28"/>
          <w:szCs w:val="28"/>
          <w:lang w:val="uk-UA"/>
        </w:rPr>
        <w:t xml:space="preserve"> і зберегти хороші відносини</w:t>
      </w:r>
      <w:r>
        <w:rPr>
          <w:rFonts w:ascii="Times New Roman" w:hAnsi="Times New Roman" w:cs="Times New Roman"/>
          <w:sz w:val="28"/>
          <w:szCs w:val="28"/>
          <w:lang w:val="uk-UA"/>
        </w:rPr>
        <w:t>. Стосунки повинні будуватись на взаємоповазі та довірі, враховувати потреби та можливості підлітка. Тоді він матиме приклад автор</w:t>
      </w:r>
      <w:r w:rsidR="0074165C">
        <w:rPr>
          <w:rFonts w:ascii="Times New Roman" w:hAnsi="Times New Roman" w:cs="Times New Roman"/>
          <w:sz w:val="28"/>
          <w:szCs w:val="28"/>
          <w:lang w:val="uk-UA"/>
        </w:rPr>
        <w:t>итетних люблячих дорослих і активно набуватиме соціальний досвід.</w:t>
      </w:r>
    </w:p>
    <w:p w:rsidR="0074165C" w:rsidRPr="004B126B" w:rsidRDefault="00FF26DD" w:rsidP="004B126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школі </w:t>
      </w:r>
      <w:r w:rsidR="002F6DEA" w:rsidRPr="002F6DEA">
        <w:rPr>
          <w:rFonts w:ascii="Times New Roman" w:hAnsi="Times New Roman" w:cs="Times New Roman"/>
          <w:sz w:val="28"/>
          <w:szCs w:val="28"/>
          <w:lang w:val="uk-UA"/>
        </w:rPr>
        <w:t>ще недавно слухняні діти стають роздратованими бунтівними підлітками. У багатьо</w:t>
      </w:r>
      <w:r w:rsidR="002F6DEA">
        <w:rPr>
          <w:rFonts w:ascii="Times New Roman" w:hAnsi="Times New Roman" w:cs="Times New Roman"/>
          <w:sz w:val="28"/>
          <w:szCs w:val="28"/>
          <w:lang w:val="uk-UA"/>
        </w:rPr>
        <w:t xml:space="preserve">х знижується інтерес до уроків і навчання в школі стає формальною діяльністю. Дехто зосереджується на певних предметах чи видах діяльності, або вчаться тільки через оцінки. Також розширюється зміст та форма навчання – підлітки </w:t>
      </w:r>
      <w:r>
        <w:rPr>
          <w:rFonts w:ascii="Times New Roman" w:hAnsi="Times New Roman" w:cs="Times New Roman"/>
          <w:sz w:val="28"/>
          <w:szCs w:val="28"/>
          <w:lang w:val="uk-UA"/>
        </w:rPr>
        <w:t>навчаються</w:t>
      </w:r>
      <w:r w:rsidR="002F6DEA">
        <w:rPr>
          <w:rFonts w:ascii="Times New Roman" w:hAnsi="Times New Roman" w:cs="Times New Roman"/>
          <w:sz w:val="28"/>
          <w:szCs w:val="28"/>
          <w:lang w:val="uk-UA"/>
        </w:rPr>
        <w:t xml:space="preserve"> поза школою</w:t>
      </w:r>
      <w:r>
        <w:rPr>
          <w:rFonts w:ascii="Times New Roman" w:hAnsi="Times New Roman" w:cs="Times New Roman"/>
          <w:sz w:val="28"/>
          <w:szCs w:val="28"/>
          <w:lang w:val="uk-UA"/>
        </w:rPr>
        <w:t xml:space="preserve">, відвідують репетиторів, читають цікаву їм літературу та отримують нову інформацію із мережі інтернет. Вчителі </w:t>
      </w:r>
      <w:r w:rsidRPr="002F6DEA">
        <w:rPr>
          <w:rFonts w:ascii="Times New Roman" w:hAnsi="Times New Roman" w:cs="Times New Roman"/>
          <w:sz w:val="28"/>
          <w:szCs w:val="28"/>
          <w:lang w:val="uk-UA"/>
        </w:rPr>
        <w:t>повинні враховувати особливості перехідного віку під час навчального процесу</w:t>
      </w:r>
      <w:r>
        <w:rPr>
          <w:rFonts w:ascii="Times New Roman" w:hAnsi="Times New Roman" w:cs="Times New Roman"/>
          <w:sz w:val="28"/>
          <w:szCs w:val="28"/>
          <w:lang w:val="uk-UA"/>
        </w:rPr>
        <w:t>. Т</w:t>
      </w:r>
      <w:r w:rsidRPr="00FF26DD">
        <w:rPr>
          <w:rFonts w:ascii="Times New Roman" w:hAnsi="Times New Roman" w:cs="Times New Roman"/>
          <w:sz w:val="28"/>
          <w:szCs w:val="28"/>
          <w:lang w:val="uk-UA"/>
        </w:rPr>
        <w:t>ільки за доцільно організованих міжособистісного спілкування, суспільно корисної дія</w:t>
      </w:r>
      <w:r>
        <w:rPr>
          <w:rFonts w:ascii="Times New Roman" w:hAnsi="Times New Roman" w:cs="Times New Roman"/>
          <w:sz w:val="28"/>
          <w:szCs w:val="28"/>
          <w:lang w:val="uk-UA"/>
        </w:rPr>
        <w:t>льності, навчання відбувається повноцінного психічного</w:t>
      </w:r>
      <w:r w:rsidRPr="00FF26DD">
        <w:rPr>
          <w:rFonts w:ascii="Times New Roman" w:hAnsi="Times New Roman" w:cs="Times New Roman"/>
          <w:sz w:val="28"/>
          <w:szCs w:val="28"/>
          <w:lang w:val="uk-UA"/>
        </w:rPr>
        <w:t xml:space="preserve"> розвиток</w:t>
      </w:r>
      <w:r>
        <w:rPr>
          <w:rFonts w:ascii="Times New Roman" w:hAnsi="Times New Roman" w:cs="Times New Roman"/>
          <w:sz w:val="28"/>
          <w:szCs w:val="28"/>
          <w:lang w:val="uk-UA"/>
        </w:rPr>
        <w:t xml:space="preserve"> та особистісне</w:t>
      </w:r>
      <w:r w:rsidRPr="00FF26DD">
        <w:rPr>
          <w:rFonts w:ascii="Times New Roman" w:hAnsi="Times New Roman" w:cs="Times New Roman"/>
          <w:sz w:val="28"/>
          <w:szCs w:val="28"/>
          <w:lang w:val="uk-UA"/>
        </w:rPr>
        <w:t xml:space="preserve"> становлення підлітка</w:t>
      </w:r>
      <w:r>
        <w:rPr>
          <w:rFonts w:ascii="Times New Roman" w:hAnsi="Times New Roman" w:cs="Times New Roman"/>
          <w:sz w:val="28"/>
          <w:szCs w:val="28"/>
          <w:lang w:val="uk-UA"/>
        </w:rPr>
        <w:t xml:space="preserve"> </w:t>
      </w:r>
      <w:r w:rsidRPr="00FF26DD">
        <w:rPr>
          <w:rFonts w:ascii="Times New Roman" w:hAnsi="Times New Roman" w:cs="Times New Roman"/>
          <w:sz w:val="28"/>
          <w:szCs w:val="28"/>
          <w:lang w:val="uk-UA"/>
        </w:rPr>
        <w:t>.</w:t>
      </w:r>
    </w:p>
    <w:p w:rsidR="007A26CE" w:rsidRDefault="007A26CE" w:rsidP="00075783">
      <w:pPr>
        <w:spacing w:line="360" w:lineRule="auto"/>
        <w:ind w:firstLine="720"/>
        <w:jc w:val="both"/>
        <w:rPr>
          <w:rFonts w:ascii="Times New Roman" w:hAnsi="Times New Roman" w:cs="Times New Roman"/>
          <w:b/>
          <w:sz w:val="28"/>
          <w:szCs w:val="28"/>
          <w:lang w:val="uk-UA"/>
        </w:rPr>
      </w:pPr>
    </w:p>
    <w:p w:rsidR="00075783" w:rsidRDefault="005C51E8" w:rsidP="00075783">
      <w:pPr>
        <w:spacing w:line="360" w:lineRule="auto"/>
        <w:ind w:firstLine="720"/>
        <w:jc w:val="both"/>
        <w:rPr>
          <w:rFonts w:ascii="Times New Roman" w:hAnsi="Times New Roman" w:cs="Times New Roman"/>
          <w:b/>
          <w:sz w:val="28"/>
          <w:szCs w:val="28"/>
          <w:lang w:val="uk-UA"/>
        </w:rPr>
      </w:pPr>
      <w:r w:rsidRPr="005C51E8">
        <w:rPr>
          <w:rFonts w:ascii="Times New Roman" w:hAnsi="Times New Roman" w:cs="Times New Roman"/>
          <w:b/>
          <w:sz w:val="28"/>
          <w:szCs w:val="28"/>
          <w:lang w:val="uk-UA"/>
        </w:rPr>
        <w:t>Висновки з першого розділу</w:t>
      </w:r>
    </w:p>
    <w:p w:rsidR="007B6627" w:rsidRDefault="00075783" w:rsidP="007B662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розглянули теоретичні знання, сучасні дослідження та матеріали для кращого розуміння досліджуваної проблеми. Теоретичне підґрунтя дає нам можливість проводити подальшу роботу, досліджувати наявні гендерні </w:t>
      </w:r>
      <w:r>
        <w:rPr>
          <w:rFonts w:ascii="Times New Roman" w:hAnsi="Times New Roman" w:cs="Times New Roman"/>
          <w:sz w:val="28"/>
          <w:szCs w:val="28"/>
          <w:lang w:val="uk-UA"/>
        </w:rPr>
        <w:lastRenderedPageBreak/>
        <w:t>стереотипи в учнів середнього шкільного віку та</w:t>
      </w:r>
      <w:r w:rsidR="00B545A7">
        <w:rPr>
          <w:rFonts w:ascii="Times New Roman" w:hAnsi="Times New Roman" w:cs="Times New Roman"/>
          <w:sz w:val="28"/>
          <w:szCs w:val="28"/>
          <w:lang w:val="uk-UA"/>
        </w:rPr>
        <w:t xml:space="preserve"> прослідкувати</w:t>
      </w:r>
      <w:r>
        <w:rPr>
          <w:rFonts w:ascii="Times New Roman" w:hAnsi="Times New Roman" w:cs="Times New Roman"/>
          <w:sz w:val="28"/>
          <w:szCs w:val="28"/>
          <w:lang w:val="uk-UA"/>
        </w:rPr>
        <w:t xml:space="preserve"> як вони впливають на взаємодію підлітків.</w:t>
      </w:r>
    </w:p>
    <w:p w:rsidR="00BA3E88" w:rsidRDefault="00BA3E88" w:rsidP="00BA3E88">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гендерна психологія є важливою галуззю психології, яка вивчає гендер, гендерні ролі та гендерні ст</w:t>
      </w:r>
      <w:r w:rsidR="008D479B">
        <w:rPr>
          <w:rFonts w:ascii="Times New Roman" w:hAnsi="Times New Roman" w:cs="Times New Roman"/>
          <w:sz w:val="28"/>
          <w:szCs w:val="28"/>
          <w:lang w:val="uk-UA"/>
        </w:rPr>
        <w:t>ереотипи. Відзначено, що гендер</w:t>
      </w:r>
      <w:r>
        <w:rPr>
          <w:rFonts w:ascii="Times New Roman" w:hAnsi="Times New Roman" w:cs="Times New Roman"/>
          <w:sz w:val="28"/>
          <w:szCs w:val="28"/>
          <w:lang w:val="uk-UA"/>
        </w:rPr>
        <w:t xml:space="preserve"> – це </w:t>
      </w:r>
      <w:r w:rsidR="008D479B">
        <w:rPr>
          <w:rFonts w:ascii="Times New Roman" w:hAnsi="Times New Roman" w:cs="Times New Roman"/>
          <w:sz w:val="28"/>
          <w:szCs w:val="28"/>
          <w:lang w:val="uk-UA"/>
        </w:rPr>
        <w:t>соціально-психологічна характеристика особистості, сформована у процесі соціалізації, що визначає людину як чоловіка або жінку і обумовлена культурою, традиціями, соціальними очікуваннями та нормами</w:t>
      </w:r>
      <w:r w:rsidR="007A26CE">
        <w:rPr>
          <w:rFonts w:ascii="Times New Roman" w:hAnsi="Times New Roman" w:cs="Times New Roman"/>
          <w:sz w:val="28"/>
          <w:szCs w:val="28"/>
          <w:lang w:val="uk-UA"/>
        </w:rPr>
        <w:t xml:space="preserve"> </w:t>
      </w:r>
      <w:r w:rsidR="007A26CE" w:rsidRPr="007A26CE">
        <w:rPr>
          <w:rFonts w:ascii="Times New Roman" w:hAnsi="Times New Roman" w:cs="Times New Roman"/>
          <w:sz w:val="28"/>
          <w:szCs w:val="28"/>
          <w:lang w:val="uk-UA"/>
        </w:rPr>
        <w:t>[</w:t>
      </w:r>
      <w:r w:rsidR="00BD4E96">
        <w:rPr>
          <w:rFonts w:ascii="Times New Roman" w:hAnsi="Times New Roman" w:cs="Times New Roman"/>
          <w:sz w:val="28"/>
          <w:szCs w:val="28"/>
          <w:lang w:val="uk-UA"/>
        </w:rPr>
        <w:t>35, с. 43</w:t>
      </w:r>
      <w:r w:rsidR="007A26CE" w:rsidRPr="007A26CE">
        <w:rPr>
          <w:rFonts w:ascii="Times New Roman" w:hAnsi="Times New Roman" w:cs="Times New Roman"/>
          <w:sz w:val="28"/>
          <w:szCs w:val="28"/>
          <w:lang w:val="uk-UA"/>
        </w:rPr>
        <w:t>]</w:t>
      </w:r>
      <w:r w:rsidR="008D479B">
        <w:rPr>
          <w:rFonts w:ascii="Times New Roman" w:hAnsi="Times New Roman" w:cs="Times New Roman"/>
          <w:sz w:val="28"/>
          <w:szCs w:val="28"/>
          <w:lang w:val="uk-UA"/>
        </w:rPr>
        <w:t>.</w:t>
      </w:r>
    </w:p>
    <w:p w:rsidR="007B6627" w:rsidRDefault="007B6627" w:rsidP="00BA3E88">
      <w:pPr>
        <w:spacing w:line="360" w:lineRule="auto"/>
        <w:ind w:firstLine="720"/>
        <w:jc w:val="both"/>
        <w:rPr>
          <w:rFonts w:ascii="Times New Roman" w:hAnsi="Times New Roman" w:cs="Times New Roman"/>
          <w:sz w:val="28"/>
          <w:szCs w:val="28"/>
          <w:lang w:val="uk-UA"/>
        </w:rPr>
      </w:pPr>
      <w:r w:rsidRPr="007B6627">
        <w:rPr>
          <w:rFonts w:ascii="Times New Roman" w:hAnsi="Times New Roman" w:cs="Times New Roman"/>
          <w:sz w:val="28"/>
          <w:szCs w:val="28"/>
          <w:lang w:val="uk-UA"/>
        </w:rPr>
        <w:t xml:space="preserve">Гендерні стереотипи мають позитивний і негативний зміст: </w:t>
      </w:r>
    </w:p>
    <w:p w:rsidR="007B6627" w:rsidRDefault="007B6627" w:rsidP="00BA3E88">
      <w:pPr>
        <w:spacing w:line="360" w:lineRule="auto"/>
        <w:ind w:firstLine="720"/>
        <w:jc w:val="both"/>
        <w:rPr>
          <w:rFonts w:ascii="Times New Roman" w:hAnsi="Times New Roman" w:cs="Times New Roman"/>
          <w:sz w:val="28"/>
          <w:szCs w:val="28"/>
          <w:lang w:val="uk-UA"/>
        </w:rPr>
      </w:pPr>
      <w:r w:rsidRPr="007B6627">
        <w:rPr>
          <w:rFonts w:ascii="Times New Roman" w:hAnsi="Times New Roman" w:cs="Times New Roman"/>
          <w:sz w:val="28"/>
          <w:szCs w:val="28"/>
          <w:lang w:val="uk-UA"/>
        </w:rPr>
        <w:t xml:space="preserve">• позитивний зміст — як звичний канон поведінки, думки, сприйняття сучасності вони допомагають орієнтуватися в реальних обставинах без докладання зусиль для пошуку рішень, роздумів; </w:t>
      </w:r>
    </w:p>
    <w:p w:rsidR="007B6627" w:rsidRDefault="007B6627" w:rsidP="00BA3E88">
      <w:pPr>
        <w:spacing w:line="360" w:lineRule="auto"/>
        <w:ind w:firstLine="720"/>
        <w:jc w:val="both"/>
        <w:rPr>
          <w:rFonts w:ascii="Times New Roman" w:hAnsi="Times New Roman" w:cs="Times New Roman"/>
          <w:sz w:val="28"/>
          <w:szCs w:val="28"/>
          <w:lang w:val="uk-UA"/>
        </w:rPr>
      </w:pPr>
      <w:r w:rsidRPr="007B6627">
        <w:rPr>
          <w:rFonts w:ascii="Times New Roman" w:hAnsi="Times New Roman" w:cs="Times New Roman"/>
          <w:sz w:val="28"/>
          <w:szCs w:val="28"/>
          <w:lang w:val="uk-UA"/>
        </w:rPr>
        <w:t>• негативний зміст — спричиняють психологічний тиск на розвиток особистості чоловіка й жінки, не дають чіткого уявлення про нові реальні процеси, їх об’єкт</w:t>
      </w:r>
      <w:r>
        <w:rPr>
          <w:rFonts w:ascii="Times New Roman" w:hAnsi="Times New Roman" w:cs="Times New Roman"/>
          <w:sz w:val="28"/>
          <w:szCs w:val="28"/>
          <w:lang w:val="uk-UA"/>
        </w:rPr>
        <w:t xml:space="preserve">ивну </w:t>
      </w:r>
      <w:r w:rsidR="00BD4E96">
        <w:rPr>
          <w:rFonts w:ascii="Times New Roman" w:hAnsi="Times New Roman" w:cs="Times New Roman"/>
          <w:sz w:val="28"/>
          <w:szCs w:val="28"/>
          <w:lang w:val="uk-UA"/>
        </w:rPr>
        <w:t>оцінку, стримують зміни [30</w:t>
      </w:r>
      <w:r w:rsidRPr="007B6627">
        <w:rPr>
          <w:rFonts w:ascii="Times New Roman" w:hAnsi="Times New Roman" w:cs="Times New Roman"/>
          <w:sz w:val="28"/>
          <w:szCs w:val="28"/>
          <w:lang w:val="uk-UA"/>
        </w:rPr>
        <w:t>, с. 216]</w:t>
      </w:r>
      <w:r>
        <w:rPr>
          <w:rFonts w:ascii="Times New Roman" w:hAnsi="Times New Roman" w:cs="Times New Roman"/>
          <w:sz w:val="28"/>
          <w:szCs w:val="28"/>
          <w:lang w:val="uk-UA"/>
        </w:rPr>
        <w:t>.</w:t>
      </w:r>
    </w:p>
    <w:p w:rsidR="007B6627" w:rsidRDefault="00BA3E88" w:rsidP="007B662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Також ми проаналізували період середнього шкільного віку, його основні характеристики та особливості. Це допомогло нам зрозуміти як поводять себе підлітки, на що варто звернут</w:t>
      </w:r>
      <w:r w:rsidR="008D479B">
        <w:rPr>
          <w:rFonts w:ascii="Times New Roman" w:hAnsi="Times New Roman" w:cs="Times New Roman"/>
          <w:sz w:val="28"/>
          <w:szCs w:val="28"/>
          <w:lang w:val="uk-UA"/>
        </w:rPr>
        <w:t>и увагу при контакті з ними. Підлітковий період є особливим через фізичні та психологічні зміни, тому в цей період учні є вразливими і можуть піддаватися впливу гендерних стререотипів</w:t>
      </w:r>
      <w:r>
        <w:rPr>
          <w:rFonts w:ascii="Times New Roman" w:hAnsi="Times New Roman" w:cs="Times New Roman"/>
          <w:sz w:val="28"/>
          <w:szCs w:val="28"/>
          <w:lang w:val="uk-UA"/>
        </w:rPr>
        <w:t>.</w:t>
      </w:r>
    </w:p>
    <w:p w:rsidR="007244E1" w:rsidRDefault="007244E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11338" w:rsidRPr="007B6627" w:rsidRDefault="00711338" w:rsidP="007B6627">
      <w:pPr>
        <w:spacing w:line="360" w:lineRule="auto"/>
        <w:ind w:firstLine="720"/>
        <w:jc w:val="center"/>
        <w:rPr>
          <w:rFonts w:ascii="Times New Roman" w:hAnsi="Times New Roman" w:cs="Times New Roman"/>
          <w:sz w:val="28"/>
          <w:szCs w:val="28"/>
          <w:lang w:val="uk-UA"/>
        </w:rPr>
      </w:pPr>
      <w:r w:rsidRPr="00D47829">
        <w:rPr>
          <w:rFonts w:ascii="Times New Roman" w:hAnsi="Times New Roman" w:cs="Times New Roman"/>
          <w:b/>
          <w:sz w:val="28"/>
          <w:szCs w:val="28"/>
          <w:lang w:val="uk-UA"/>
        </w:rPr>
        <w:lastRenderedPageBreak/>
        <w:t>РОЗДІЛ 2.</w:t>
      </w:r>
    </w:p>
    <w:p w:rsidR="00711338" w:rsidRPr="00D47829" w:rsidRDefault="00711338" w:rsidP="003F4C45">
      <w:pPr>
        <w:spacing w:line="360" w:lineRule="auto"/>
        <w:jc w:val="center"/>
        <w:rPr>
          <w:rFonts w:ascii="Times New Roman" w:hAnsi="Times New Roman" w:cs="Times New Roman"/>
          <w:b/>
          <w:sz w:val="28"/>
          <w:szCs w:val="28"/>
          <w:lang w:val="uk-UA"/>
        </w:rPr>
      </w:pPr>
      <w:r w:rsidRPr="00D47829">
        <w:rPr>
          <w:rFonts w:ascii="Times New Roman" w:hAnsi="Times New Roman" w:cs="Times New Roman"/>
          <w:b/>
          <w:sz w:val="28"/>
          <w:szCs w:val="28"/>
          <w:lang w:val="uk-UA"/>
        </w:rPr>
        <w:t>ДОСЛІДЖЕННЯ СТАНУ СФОРМОВАНОСТІ ГЕНДЕРНИХ СТЕРЕОТИПІВ У ДІТЕЙ СЕРЕДНЬОГО ШКІЛЬНОГО ВІКУ</w:t>
      </w:r>
    </w:p>
    <w:p w:rsidR="00D47829" w:rsidRPr="00D47829" w:rsidRDefault="00D47829" w:rsidP="003F4C45">
      <w:pPr>
        <w:spacing w:line="360" w:lineRule="auto"/>
        <w:ind w:firstLine="720"/>
        <w:jc w:val="both"/>
        <w:rPr>
          <w:rFonts w:ascii="Times New Roman" w:hAnsi="Times New Roman" w:cs="Times New Roman"/>
          <w:sz w:val="28"/>
          <w:szCs w:val="28"/>
          <w:lang w:val="uk-UA"/>
        </w:rPr>
      </w:pPr>
      <w:r w:rsidRPr="007F568E">
        <w:rPr>
          <w:rFonts w:ascii="Times New Roman" w:hAnsi="Times New Roman" w:cs="Times New Roman"/>
          <w:b/>
          <w:sz w:val="28"/>
          <w:szCs w:val="28"/>
          <w:lang w:val="uk-UA"/>
        </w:rPr>
        <w:t>2.1. Цілі та завдання емпіричного дослідження</w:t>
      </w:r>
      <w:r w:rsidRPr="00D47829">
        <w:rPr>
          <w:rFonts w:ascii="Times New Roman" w:hAnsi="Times New Roman" w:cs="Times New Roman"/>
          <w:sz w:val="28"/>
          <w:szCs w:val="28"/>
          <w:lang w:val="uk-UA"/>
        </w:rPr>
        <w:t>.</w:t>
      </w:r>
    </w:p>
    <w:p w:rsidR="004A115D" w:rsidRPr="004A115D" w:rsidRDefault="00C613B6" w:rsidP="004A115D">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Значну частину свого часу</w:t>
      </w:r>
      <w:r w:rsidR="004D771E">
        <w:rPr>
          <w:rFonts w:ascii="Times New Roman" w:hAnsi="Times New Roman" w:cs="Times New Roman"/>
          <w:sz w:val="28"/>
          <w:szCs w:val="28"/>
          <w:lang w:val="uk-UA"/>
        </w:rPr>
        <w:t xml:space="preserve"> діти, і</w:t>
      </w:r>
      <w:r>
        <w:rPr>
          <w:rFonts w:ascii="Times New Roman" w:hAnsi="Times New Roman" w:cs="Times New Roman"/>
          <w:sz w:val="28"/>
          <w:szCs w:val="28"/>
          <w:lang w:val="uk-UA"/>
        </w:rPr>
        <w:t xml:space="preserve"> підлітки</w:t>
      </w:r>
      <w:r w:rsidR="004D771E">
        <w:rPr>
          <w:rFonts w:ascii="Times New Roman" w:hAnsi="Times New Roman" w:cs="Times New Roman"/>
          <w:sz w:val="28"/>
          <w:szCs w:val="28"/>
          <w:lang w:val="uk-UA"/>
        </w:rPr>
        <w:t xml:space="preserve"> зокрема,</w:t>
      </w:r>
      <w:r>
        <w:rPr>
          <w:rFonts w:ascii="Times New Roman" w:hAnsi="Times New Roman" w:cs="Times New Roman"/>
          <w:sz w:val="28"/>
          <w:szCs w:val="28"/>
          <w:lang w:val="uk-UA"/>
        </w:rPr>
        <w:t xml:space="preserve"> проводять у школі серед однолітк</w:t>
      </w:r>
      <w:r w:rsidR="001A7590">
        <w:rPr>
          <w:rFonts w:ascii="Times New Roman" w:hAnsi="Times New Roman" w:cs="Times New Roman"/>
          <w:sz w:val="28"/>
          <w:szCs w:val="28"/>
          <w:lang w:val="uk-UA"/>
        </w:rPr>
        <w:t>ів, інших школярів та вчителів, т</w:t>
      </w:r>
      <w:r w:rsidR="00455519">
        <w:rPr>
          <w:rFonts w:ascii="Times New Roman" w:hAnsi="Times New Roman" w:cs="Times New Roman"/>
          <w:sz w:val="28"/>
          <w:szCs w:val="28"/>
          <w:lang w:val="uk-UA"/>
        </w:rPr>
        <w:t>ому вплив шкільного середовища на формування ос</w:t>
      </w:r>
      <w:r w:rsidR="001E72D3">
        <w:rPr>
          <w:rFonts w:ascii="Times New Roman" w:hAnsi="Times New Roman" w:cs="Times New Roman"/>
          <w:sz w:val="28"/>
          <w:szCs w:val="28"/>
          <w:lang w:val="uk-UA"/>
        </w:rPr>
        <w:t>обистості досить вагомий</w:t>
      </w:r>
      <w:r w:rsidR="00455519">
        <w:rPr>
          <w:rFonts w:ascii="Times New Roman" w:hAnsi="Times New Roman" w:cs="Times New Roman"/>
          <w:sz w:val="28"/>
          <w:szCs w:val="28"/>
          <w:lang w:val="uk-UA"/>
        </w:rPr>
        <w:t xml:space="preserve">. </w:t>
      </w:r>
      <w:r w:rsidR="004D771E">
        <w:rPr>
          <w:rFonts w:ascii="Times New Roman" w:hAnsi="Times New Roman" w:cs="Times New Roman"/>
          <w:sz w:val="28"/>
          <w:szCs w:val="28"/>
          <w:lang w:val="uk-UA"/>
        </w:rPr>
        <w:t xml:space="preserve">Це те середовище, де учень </w:t>
      </w:r>
      <w:r w:rsidR="000E7B0C">
        <w:rPr>
          <w:rFonts w:ascii="Times New Roman" w:hAnsi="Times New Roman" w:cs="Times New Roman"/>
          <w:sz w:val="28"/>
          <w:szCs w:val="28"/>
          <w:lang w:val="uk-UA"/>
        </w:rPr>
        <w:t>навчається, проявляє</w:t>
      </w:r>
      <w:r w:rsidR="004D771E">
        <w:rPr>
          <w:rFonts w:ascii="Times New Roman" w:hAnsi="Times New Roman" w:cs="Times New Roman"/>
          <w:sz w:val="28"/>
          <w:szCs w:val="28"/>
          <w:lang w:val="uk-UA"/>
        </w:rPr>
        <w:t xml:space="preserve"> себе та</w:t>
      </w:r>
      <w:r w:rsidR="007A26CE">
        <w:rPr>
          <w:rFonts w:ascii="Times New Roman" w:hAnsi="Times New Roman" w:cs="Times New Roman"/>
          <w:sz w:val="28"/>
          <w:szCs w:val="28"/>
          <w:lang w:val="uk-UA"/>
        </w:rPr>
        <w:t xml:space="preserve"> свої здібності, отримує</w:t>
      </w:r>
      <w:r w:rsidR="005C51E8">
        <w:rPr>
          <w:rFonts w:ascii="Times New Roman" w:hAnsi="Times New Roman" w:cs="Times New Roman"/>
          <w:sz w:val="28"/>
          <w:szCs w:val="28"/>
          <w:lang w:val="uk-UA"/>
        </w:rPr>
        <w:t xml:space="preserve"> реакцію на свою поведінку</w:t>
      </w:r>
      <w:r w:rsidR="008E7277">
        <w:rPr>
          <w:rFonts w:ascii="Times New Roman" w:hAnsi="Times New Roman" w:cs="Times New Roman"/>
          <w:sz w:val="28"/>
          <w:szCs w:val="28"/>
          <w:lang w:val="uk-UA"/>
        </w:rPr>
        <w:t>. Тут діти</w:t>
      </w:r>
      <w:r w:rsidR="004D771E">
        <w:rPr>
          <w:rFonts w:ascii="Times New Roman" w:hAnsi="Times New Roman" w:cs="Times New Roman"/>
          <w:sz w:val="28"/>
          <w:szCs w:val="28"/>
          <w:lang w:val="uk-UA"/>
        </w:rPr>
        <w:t xml:space="preserve"> </w:t>
      </w:r>
      <w:r w:rsidR="00AB3A63">
        <w:rPr>
          <w:rFonts w:ascii="Times New Roman" w:hAnsi="Times New Roman" w:cs="Times New Roman"/>
          <w:sz w:val="28"/>
          <w:szCs w:val="28"/>
          <w:lang w:val="uk-UA"/>
        </w:rPr>
        <w:t xml:space="preserve">розвиваються, </w:t>
      </w:r>
      <w:r w:rsidR="005C51E8">
        <w:rPr>
          <w:rFonts w:ascii="Times New Roman" w:hAnsi="Times New Roman" w:cs="Times New Roman"/>
          <w:sz w:val="28"/>
          <w:szCs w:val="28"/>
          <w:lang w:val="uk-UA"/>
        </w:rPr>
        <w:t xml:space="preserve">формуються як особистість, вчаться </w:t>
      </w:r>
      <w:r w:rsidR="005C51E8" w:rsidRPr="004A115D">
        <w:rPr>
          <w:rFonts w:ascii="Times New Roman" w:hAnsi="Times New Roman" w:cs="Times New Roman"/>
          <w:sz w:val="28"/>
          <w:szCs w:val="28"/>
          <w:lang w:val="uk-UA"/>
        </w:rPr>
        <w:t xml:space="preserve">розуміти себе, свої потреби та інших. </w:t>
      </w:r>
    </w:p>
    <w:p w:rsidR="004A115D" w:rsidRPr="000E7B0C" w:rsidRDefault="004A115D" w:rsidP="004A115D">
      <w:pPr>
        <w:spacing w:line="360" w:lineRule="auto"/>
        <w:ind w:firstLine="720"/>
        <w:jc w:val="both"/>
        <w:rPr>
          <w:rFonts w:ascii="Times New Roman" w:hAnsi="Times New Roman" w:cs="Times New Roman"/>
          <w:sz w:val="28"/>
          <w:szCs w:val="28"/>
          <w:lang w:val="uk-UA"/>
        </w:rPr>
      </w:pPr>
      <w:r w:rsidRPr="004A115D">
        <w:rPr>
          <w:rFonts w:ascii="Times New Roman" w:hAnsi="Times New Roman" w:cs="Times New Roman"/>
          <w:sz w:val="28"/>
          <w:szCs w:val="28"/>
          <w:lang w:val="uk-UA"/>
        </w:rPr>
        <w:t>Школа</w:t>
      </w:r>
      <w:r w:rsidR="007A26CE">
        <w:rPr>
          <w:rFonts w:ascii="Times New Roman" w:hAnsi="Times New Roman" w:cs="Times New Roman"/>
          <w:sz w:val="28"/>
          <w:szCs w:val="28"/>
          <w:lang w:val="uk-UA"/>
        </w:rPr>
        <w:t>, як маленьке соціальне середовище,</w:t>
      </w:r>
      <w:r w:rsidRPr="004A115D">
        <w:rPr>
          <w:rFonts w:ascii="Times New Roman" w:hAnsi="Times New Roman" w:cs="Times New Roman"/>
          <w:sz w:val="28"/>
          <w:szCs w:val="28"/>
          <w:lang w:val="uk-UA"/>
        </w:rPr>
        <w:t xml:space="preserve"> чере</w:t>
      </w:r>
      <w:r w:rsidR="00121026">
        <w:rPr>
          <w:rFonts w:ascii="Times New Roman" w:hAnsi="Times New Roman" w:cs="Times New Roman"/>
          <w:sz w:val="28"/>
          <w:szCs w:val="28"/>
          <w:lang w:val="uk-UA"/>
        </w:rPr>
        <w:t xml:space="preserve">з підручники, педагогічний вплив, </w:t>
      </w:r>
      <w:r w:rsidRPr="004A115D">
        <w:rPr>
          <w:rFonts w:ascii="Times New Roman" w:hAnsi="Times New Roman" w:cs="Times New Roman"/>
          <w:sz w:val="28"/>
          <w:szCs w:val="28"/>
          <w:lang w:val="uk-UA"/>
        </w:rPr>
        <w:t>систему навчання та</w:t>
      </w:r>
      <w:r w:rsidR="00121026">
        <w:rPr>
          <w:rFonts w:ascii="Times New Roman" w:hAnsi="Times New Roman" w:cs="Times New Roman"/>
          <w:sz w:val="28"/>
          <w:szCs w:val="28"/>
          <w:lang w:val="uk-UA"/>
        </w:rPr>
        <w:t xml:space="preserve"> виховання</w:t>
      </w:r>
      <w:r w:rsidRPr="004A115D">
        <w:rPr>
          <w:rFonts w:ascii="Times New Roman" w:hAnsi="Times New Roman" w:cs="Times New Roman"/>
          <w:sz w:val="28"/>
          <w:szCs w:val="28"/>
          <w:lang w:val="uk-UA"/>
        </w:rPr>
        <w:t xml:space="preserve"> породжує</w:t>
      </w:r>
      <w:r w:rsidR="00121026">
        <w:rPr>
          <w:rFonts w:ascii="Times New Roman" w:hAnsi="Times New Roman" w:cs="Times New Roman"/>
          <w:sz w:val="28"/>
          <w:szCs w:val="28"/>
          <w:lang w:val="uk-UA"/>
        </w:rPr>
        <w:t xml:space="preserve"> і відтворює</w:t>
      </w:r>
      <w:r w:rsidR="007A26CE">
        <w:rPr>
          <w:rFonts w:ascii="Times New Roman" w:hAnsi="Times New Roman" w:cs="Times New Roman"/>
          <w:sz w:val="28"/>
          <w:szCs w:val="28"/>
          <w:lang w:val="uk-UA"/>
        </w:rPr>
        <w:t xml:space="preserve"> гендерні стереотипи. Вони не завжди </w:t>
      </w:r>
      <w:r w:rsidRPr="004A115D">
        <w:rPr>
          <w:rFonts w:ascii="Times New Roman" w:hAnsi="Times New Roman" w:cs="Times New Roman"/>
          <w:sz w:val="28"/>
          <w:szCs w:val="28"/>
          <w:lang w:val="uk-UA"/>
        </w:rPr>
        <w:t>відповідають об'єктивним реаліям</w:t>
      </w:r>
      <w:r w:rsidR="007A26CE">
        <w:rPr>
          <w:rFonts w:ascii="Times New Roman" w:hAnsi="Times New Roman" w:cs="Times New Roman"/>
          <w:sz w:val="28"/>
          <w:szCs w:val="28"/>
          <w:lang w:val="uk-UA"/>
        </w:rPr>
        <w:t xml:space="preserve"> сучасного</w:t>
      </w:r>
      <w:r w:rsidRPr="004A115D">
        <w:rPr>
          <w:rFonts w:ascii="Times New Roman" w:hAnsi="Times New Roman" w:cs="Times New Roman"/>
          <w:sz w:val="28"/>
          <w:szCs w:val="28"/>
          <w:lang w:val="uk-UA"/>
        </w:rPr>
        <w:t xml:space="preserve"> світу і стають перешкодою для ефективного розвитку особистості та суспільства загалом.</w:t>
      </w:r>
      <w:r w:rsidRPr="004A115D">
        <w:rPr>
          <w:rFonts w:ascii="Times New Roman" w:hAnsi="Times New Roman" w:cs="Times New Roman"/>
          <w:sz w:val="28"/>
          <w:szCs w:val="28"/>
        </w:rPr>
        <w:t> </w:t>
      </w:r>
    </w:p>
    <w:p w:rsidR="008E7277" w:rsidRPr="004A115D" w:rsidRDefault="004A115D" w:rsidP="003459B8">
      <w:pPr>
        <w:pStyle w:val="a3"/>
        <w:spacing w:before="0" w:beforeAutospacing="0" w:after="0" w:afterAutospacing="0" w:line="360" w:lineRule="auto"/>
        <w:ind w:firstLine="567"/>
        <w:jc w:val="both"/>
        <w:rPr>
          <w:sz w:val="28"/>
          <w:szCs w:val="28"/>
        </w:rPr>
      </w:pPr>
      <w:r>
        <w:rPr>
          <w:sz w:val="28"/>
          <w:szCs w:val="28"/>
        </w:rPr>
        <w:t xml:space="preserve">Окрім навчання, діти у школі соціалізуються, активно взаємодіють між собою, вчаться вирішувати різні життєві ситуації. Цей досвід є дуже важливим, адже він впливає на їх подальше життя. Спілкування з однолітками є провідною діяльністю підлітків. </w:t>
      </w:r>
      <w:r w:rsidR="00AB3A63" w:rsidRPr="004A115D">
        <w:rPr>
          <w:sz w:val="28"/>
          <w:szCs w:val="28"/>
        </w:rPr>
        <w:t>Саме у колективі можна побачити, які гендерні стереотипи є у дітей та як вони впливають на їх взаємодію.</w:t>
      </w:r>
      <w:r w:rsidR="00304507" w:rsidRPr="004A115D">
        <w:rPr>
          <w:sz w:val="28"/>
          <w:szCs w:val="28"/>
        </w:rPr>
        <w:t xml:space="preserve"> </w:t>
      </w:r>
      <w:r w:rsidR="007A26CE">
        <w:rPr>
          <w:sz w:val="28"/>
          <w:szCs w:val="28"/>
        </w:rPr>
        <w:t>Для розуміння цих процесів</w:t>
      </w:r>
      <w:r w:rsidR="00AB3A63" w:rsidRPr="004A115D">
        <w:rPr>
          <w:sz w:val="28"/>
          <w:szCs w:val="28"/>
        </w:rPr>
        <w:t xml:space="preserve"> ми і провели емпіричне дослідження.</w:t>
      </w:r>
      <w:r w:rsidR="003459B8">
        <w:rPr>
          <w:sz w:val="28"/>
          <w:szCs w:val="28"/>
        </w:rPr>
        <w:t xml:space="preserve"> </w:t>
      </w:r>
      <w:r w:rsidR="00BE195F">
        <w:rPr>
          <w:sz w:val="28"/>
          <w:szCs w:val="28"/>
        </w:rPr>
        <w:t>Дослідження</w:t>
      </w:r>
      <w:r w:rsidR="00280454" w:rsidRPr="004A115D">
        <w:rPr>
          <w:sz w:val="28"/>
          <w:szCs w:val="28"/>
        </w:rPr>
        <w:t xml:space="preserve"> проходило у три етапи.</w:t>
      </w:r>
    </w:p>
    <w:p w:rsidR="00280454" w:rsidRDefault="00280454" w:rsidP="004A115D">
      <w:pPr>
        <w:pStyle w:val="a3"/>
        <w:spacing w:before="0" w:beforeAutospacing="0" w:after="0" w:afterAutospacing="0" w:line="360" w:lineRule="auto"/>
        <w:ind w:firstLine="567"/>
        <w:jc w:val="both"/>
        <w:rPr>
          <w:color w:val="000000"/>
          <w:sz w:val="28"/>
          <w:szCs w:val="28"/>
        </w:rPr>
      </w:pPr>
      <w:r w:rsidRPr="004A115D">
        <w:rPr>
          <w:color w:val="000000"/>
          <w:sz w:val="28"/>
          <w:szCs w:val="28"/>
        </w:rPr>
        <w:t>Теоретичний етап – була визначена сфера дослідження</w:t>
      </w:r>
      <w:r w:rsidR="00753899" w:rsidRPr="004A115D">
        <w:rPr>
          <w:color w:val="000000"/>
          <w:sz w:val="28"/>
          <w:szCs w:val="28"/>
        </w:rPr>
        <w:t>, його актуальність</w:t>
      </w:r>
      <w:r w:rsidRPr="004A115D">
        <w:rPr>
          <w:color w:val="000000"/>
          <w:sz w:val="28"/>
          <w:szCs w:val="28"/>
        </w:rPr>
        <w:t>, наукова проблема, вивчалась педагогічна і науково-методична</w:t>
      </w:r>
      <w:r w:rsidRPr="001C1981">
        <w:rPr>
          <w:color w:val="000000"/>
          <w:sz w:val="28"/>
          <w:szCs w:val="28"/>
        </w:rPr>
        <w:t xml:space="preserve"> літер</w:t>
      </w:r>
      <w:r>
        <w:rPr>
          <w:color w:val="000000"/>
          <w:sz w:val="28"/>
          <w:szCs w:val="28"/>
        </w:rPr>
        <w:t>атура з даного питання, формулювалася мета</w:t>
      </w:r>
      <w:r w:rsidRPr="001C1981">
        <w:rPr>
          <w:color w:val="000000"/>
          <w:sz w:val="28"/>
          <w:szCs w:val="28"/>
        </w:rPr>
        <w:t xml:space="preserve"> і завдання дослідження.</w:t>
      </w:r>
      <w:r>
        <w:rPr>
          <w:color w:val="000000"/>
          <w:sz w:val="28"/>
          <w:szCs w:val="28"/>
        </w:rPr>
        <w:t xml:space="preserve"> </w:t>
      </w:r>
    </w:p>
    <w:p w:rsidR="00AC485B" w:rsidRDefault="00280454" w:rsidP="004A115D">
      <w:pPr>
        <w:pStyle w:val="western"/>
        <w:spacing w:before="0" w:beforeAutospacing="0" w:after="0" w:afterAutospacing="0" w:line="360" w:lineRule="auto"/>
        <w:ind w:firstLine="567"/>
        <w:jc w:val="both"/>
        <w:rPr>
          <w:color w:val="000000"/>
          <w:sz w:val="28"/>
          <w:szCs w:val="28"/>
          <w:lang w:val="uk-UA"/>
        </w:rPr>
      </w:pPr>
      <w:r>
        <w:rPr>
          <w:color w:val="000000"/>
          <w:sz w:val="28"/>
          <w:szCs w:val="28"/>
          <w:lang w:val="uk-UA"/>
        </w:rPr>
        <w:lastRenderedPageBreak/>
        <w:t>Практичний етап</w:t>
      </w:r>
      <w:r w:rsidRPr="001C1981">
        <w:rPr>
          <w:color w:val="000000"/>
          <w:sz w:val="28"/>
          <w:szCs w:val="28"/>
          <w:lang w:val="uk-UA"/>
        </w:rPr>
        <w:t xml:space="preserve"> дослідження </w:t>
      </w:r>
      <w:r>
        <w:rPr>
          <w:color w:val="000000"/>
          <w:sz w:val="28"/>
          <w:szCs w:val="28"/>
          <w:lang w:val="uk-UA"/>
        </w:rPr>
        <w:t>– це його безпосереднє проведення,</w:t>
      </w:r>
      <w:r w:rsidR="00753899">
        <w:rPr>
          <w:color w:val="000000"/>
          <w:sz w:val="28"/>
          <w:szCs w:val="28"/>
          <w:lang w:val="uk-UA"/>
        </w:rPr>
        <w:t xml:space="preserve"> використання емпіричних методі та</w:t>
      </w:r>
      <w:r>
        <w:rPr>
          <w:color w:val="000000"/>
          <w:sz w:val="28"/>
          <w:szCs w:val="28"/>
          <w:lang w:val="uk-UA"/>
        </w:rPr>
        <w:t xml:space="preserve"> п</w:t>
      </w:r>
      <w:r w:rsidR="000E7B0C">
        <w:rPr>
          <w:color w:val="000000"/>
          <w:sz w:val="28"/>
          <w:szCs w:val="28"/>
          <w:lang w:val="uk-UA"/>
        </w:rPr>
        <w:t>рийомів для отримання актуальних даних</w:t>
      </w:r>
      <w:r>
        <w:rPr>
          <w:color w:val="000000"/>
          <w:sz w:val="28"/>
          <w:szCs w:val="28"/>
          <w:lang w:val="uk-UA"/>
        </w:rPr>
        <w:t>.</w:t>
      </w:r>
      <w:r w:rsidR="00842F68">
        <w:rPr>
          <w:color w:val="000000"/>
          <w:sz w:val="28"/>
          <w:szCs w:val="28"/>
          <w:lang w:val="uk-UA"/>
        </w:rPr>
        <w:t xml:space="preserve"> Цей етап є діагностичний</w:t>
      </w:r>
      <w:r w:rsidR="00AC485B">
        <w:rPr>
          <w:color w:val="000000"/>
          <w:sz w:val="28"/>
          <w:szCs w:val="28"/>
          <w:lang w:val="uk-UA"/>
        </w:rPr>
        <w:t>. Залежно від рівня сформованості гендерних стереотипів у шкільному колективі та результатів дослідження вибираються форми та методи гендерного виховання, рекомендації для впровадження гендерної освіти.</w:t>
      </w:r>
    </w:p>
    <w:p w:rsidR="00280454" w:rsidRDefault="00280454" w:rsidP="004A115D">
      <w:pPr>
        <w:pStyle w:val="western"/>
        <w:spacing w:before="0" w:beforeAutospacing="0" w:after="0" w:afterAutospacing="0" w:line="360" w:lineRule="auto"/>
        <w:ind w:firstLine="567"/>
        <w:jc w:val="both"/>
        <w:rPr>
          <w:color w:val="000000"/>
          <w:sz w:val="28"/>
          <w:szCs w:val="28"/>
          <w:lang w:val="uk-UA"/>
        </w:rPr>
      </w:pPr>
      <w:r w:rsidRPr="001C1981">
        <w:rPr>
          <w:color w:val="000000"/>
          <w:sz w:val="28"/>
          <w:szCs w:val="28"/>
          <w:lang w:val="uk-UA"/>
        </w:rPr>
        <w:t>На кінцевому етапі проводився аналі</w:t>
      </w:r>
      <w:r w:rsidR="000E7B0C">
        <w:rPr>
          <w:color w:val="000000"/>
          <w:sz w:val="28"/>
          <w:szCs w:val="28"/>
          <w:lang w:val="uk-UA"/>
        </w:rPr>
        <w:t>з та узагальнення отриманих результатів</w:t>
      </w:r>
      <w:r>
        <w:rPr>
          <w:color w:val="000000"/>
          <w:sz w:val="28"/>
          <w:szCs w:val="28"/>
          <w:lang w:val="uk-UA"/>
        </w:rPr>
        <w:t>, оформлялася магістерськ</w:t>
      </w:r>
      <w:r w:rsidR="00753899">
        <w:rPr>
          <w:color w:val="000000"/>
          <w:sz w:val="28"/>
          <w:szCs w:val="28"/>
          <w:lang w:val="uk-UA"/>
        </w:rPr>
        <w:t>а робота та описувались</w:t>
      </w:r>
      <w:r w:rsidRPr="001C1981">
        <w:rPr>
          <w:color w:val="000000"/>
          <w:sz w:val="28"/>
          <w:szCs w:val="28"/>
          <w:lang w:val="uk-UA"/>
        </w:rPr>
        <w:t xml:space="preserve"> подальші </w:t>
      </w:r>
      <w:r>
        <w:rPr>
          <w:color w:val="000000"/>
          <w:sz w:val="28"/>
          <w:szCs w:val="28"/>
          <w:lang w:val="uk-UA"/>
        </w:rPr>
        <w:t>рекомендації для корекції рівня сформованості гендерних стереотипів у дітей молодшого шкільного віку</w:t>
      </w:r>
      <w:r w:rsidR="00AC485B">
        <w:rPr>
          <w:color w:val="000000"/>
          <w:sz w:val="28"/>
          <w:szCs w:val="28"/>
          <w:lang w:val="uk-UA"/>
        </w:rPr>
        <w:t xml:space="preserve"> та оцінюються перспективи розвитку гендерної культури у школі</w:t>
      </w:r>
      <w:r>
        <w:rPr>
          <w:color w:val="000000"/>
          <w:sz w:val="28"/>
          <w:szCs w:val="28"/>
          <w:lang w:val="uk-UA"/>
        </w:rPr>
        <w:t>.</w:t>
      </w:r>
    </w:p>
    <w:p w:rsidR="00455519" w:rsidRPr="00280454" w:rsidRDefault="00455519" w:rsidP="00280454">
      <w:pPr>
        <w:pStyle w:val="western"/>
        <w:spacing w:before="0" w:beforeAutospacing="0" w:after="0" w:afterAutospacing="0" w:line="360" w:lineRule="auto"/>
        <w:ind w:firstLine="567"/>
        <w:jc w:val="both"/>
        <w:rPr>
          <w:color w:val="000000"/>
          <w:sz w:val="28"/>
          <w:szCs w:val="28"/>
          <w:lang w:val="uk-UA"/>
        </w:rPr>
      </w:pPr>
      <w:r>
        <w:rPr>
          <w:sz w:val="28"/>
          <w:szCs w:val="28"/>
          <w:lang w:val="uk-UA"/>
        </w:rPr>
        <w:t xml:space="preserve">Мета дослідження – </w:t>
      </w:r>
      <w:r w:rsidR="00753899">
        <w:rPr>
          <w:sz w:val="28"/>
          <w:szCs w:val="28"/>
          <w:lang w:val="uk-UA"/>
        </w:rPr>
        <w:t>досліди</w:t>
      </w:r>
      <w:r w:rsidRPr="00F018D1">
        <w:rPr>
          <w:sz w:val="28"/>
          <w:szCs w:val="28"/>
          <w:lang w:val="uk-UA"/>
        </w:rPr>
        <w:t>ти</w:t>
      </w:r>
      <w:r w:rsidR="00280454">
        <w:rPr>
          <w:sz w:val="28"/>
          <w:szCs w:val="28"/>
          <w:lang w:val="uk-UA"/>
        </w:rPr>
        <w:t xml:space="preserve"> </w:t>
      </w:r>
      <w:r>
        <w:rPr>
          <w:sz w:val="28"/>
          <w:szCs w:val="28"/>
          <w:lang w:val="uk-UA"/>
        </w:rPr>
        <w:t>вплив</w:t>
      </w:r>
      <w:r w:rsidR="0036709A">
        <w:rPr>
          <w:sz w:val="28"/>
          <w:szCs w:val="28"/>
          <w:lang w:val="uk-UA"/>
        </w:rPr>
        <w:t xml:space="preserve"> стереотипів</w:t>
      </w:r>
      <w:r>
        <w:rPr>
          <w:sz w:val="28"/>
          <w:szCs w:val="28"/>
          <w:lang w:val="uk-UA"/>
        </w:rPr>
        <w:t xml:space="preserve"> на взаємодію дітей середнього шкільного вік</w:t>
      </w:r>
      <w:r w:rsidR="0036709A">
        <w:rPr>
          <w:sz w:val="28"/>
          <w:szCs w:val="28"/>
          <w:lang w:val="uk-UA"/>
        </w:rPr>
        <w:t>у у шкільному колективі та проаналізувати найпоширеніші твердження</w:t>
      </w:r>
      <w:r>
        <w:rPr>
          <w:sz w:val="28"/>
          <w:szCs w:val="28"/>
          <w:lang w:val="uk-UA"/>
        </w:rPr>
        <w:t xml:space="preserve">. </w:t>
      </w:r>
    </w:p>
    <w:p w:rsidR="000E7B0C" w:rsidRDefault="00753899" w:rsidP="000E7B0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 були поставлені такі з</w:t>
      </w:r>
      <w:r w:rsidR="00455519">
        <w:rPr>
          <w:rFonts w:ascii="Times New Roman" w:hAnsi="Times New Roman" w:cs="Times New Roman"/>
          <w:sz w:val="28"/>
          <w:szCs w:val="28"/>
          <w:lang w:val="uk-UA"/>
        </w:rPr>
        <w:t>авда</w:t>
      </w:r>
      <w:r>
        <w:rPr>
          <w:rFonts w:ascii="Times New Roman" w:hAnsi="Times New Roman" w:cs="Times New Roman"/>
          <w:sz w:val="28"/>
          <w:szCs w:val="28"/>
          <w:lang w:val="uk-UA"/>
        </w:rPr>
        <w:t>ння</w:t>
      </w:r>
      <w:r w:rsidR="00455519">
        <w:rPr>
          <w:rFonts w:ascii="Times New Roman" w:hAnsi="Times New Roman" w:cs="Times New Roman"/>
          <w:sz w:val="28"/>
          <w:szCs w:val="28"/>
          <w:lang w:val="uk-UA"/>
        </w:rPr>
        <w:t>:</w:t>
      </w:r>
    </w:p>
    <w:p w:rsidR="0036709A" w:rsidRPr="000E7B0C" w:rsidRDefault="00753899" w:rsidP="000E7B0C">
      <w:pPr>
        <w:pStyle w:val="a4"/>
        <w:numPr>
          <w:ilvl w:val="0"/>
          <w:numId w:val="6"/>
        </w:numPr>
        <w:spacing w:line="360" w:lineRule="auto"/>
        <w:jc w:val="both"/>
        <w:rPr>
          <w:rFonts w:ascii="Times New Roman" w:hAnsi="Times New Roman" w:cs="Times New Roman"/>
          <w:sz w:val="28"/>
          <w:szCs w:val="28"/>
          <w:lang w:val="uk-UA"/>
        </w:rPr>
      </w:pPr>
      <w:r w:rsidRPr="000E7B0C">
        <w:rPr>
          <w:rFonts w:ascii="Times New Roman" w:hAnsi="Times New Roman" w:cs="Times New Roman"/>
          <w:sz w:val="28"/>
          <w:szCs w:val="28"/>
          <w:lang w:val="uk-UA"/>
        </w:rPr>
        <w:t xml:space="preserve">Теоретично обґрунтувати використовувані методики. </w:t>
      </w:r>
    </w:p>
    <w:p w:rsidR="00E81608" w:rsidRPr="00E81608" w:rsidRDefault="00E81608" w:rsidP="00E81608">
      <w:pPr>
        <w:pStyle w:val="a4"/>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w:t>
      </w:r>
      <w:r w:rsidRPr="00E81608">
        <w:rPr>
          <w:rFonts w:ascii="Times New Roman" w:hAnsi="Times New Roman" w:cs="Times New Roman"/>
          <w:sz w:val="28"/>
          <w:szCs w:val="28"/>
          <w:lang w:val="uk-UA"/>
        </w:rPr>
        <w:t xml:space="preserve"> стан сформованості гендерних стереотипів у дітей середнього шкільного;</w:t>
      </w:r>
    </w:p>
    <w:p w:rsidR="00EA557A" w:rsidRPr="00EA557A" w:rsidRDefault="00753899" w:rsidP="0036709A">
      <w:pPr>
        <w:pStyle w:val="a4"/>
        <w:numPr>
          <w:ilvl w:val="0"/>
          <w:numId w:val="6"/>
        </w:numPr>
        <w:spacing w:line="360" w:lineRule="auto"/>
        <w:rPr>
          <w:rFonts w:ascii="Times New Roman" w:hAnsi="Times New Roman" w:cs="Times New Roman"/>
          <w:sz w:val="28"/>
          <w:szCs w:val="28"/>
          <w:lang w:val="ru-RU"/>
        </w:rPr>
      </w:pPr>
      <w:r w:rsidRPr="00753899">
        <w:rPr>
          <w:rFonts w:ascii="Times New Roman" w:eastAsia="Times New Roman" w:hAnsi="Times New Roman" w:cs="Times New Roman"/>
          <w:color w:val="000000"/>
          <w:sz w:val="28"/>
          <w:szCs w:val="28"/>
          <w:lang w:val="ru-RU" w:eastAsia="uk-UA"/>
        </w:rPr>
        <w:t>Проаналіз</w:t>
      </w:r>
      <w:r w:rsidR="00EA557A">
        <w:rPr>
          <w:rFonts w:ascii="Times New Roman" w:eastAsia="Times New Roman" w:hAnsi="Times New Roman" w:cs="Times New Roman"/>
          <w:color w:val="000000"/>
          <w:sz w:val="28"/>
          <w:szCs w:val="28"/>
          <w:lang w:val="ru-RU" w:eastAsia="uk-UA"/>
        </w:rPr>
        <w:t>увати  результати дослідження,</w:t>
      </w:r>
      <w:r w:rsidRPr="00753899">
        <w:rPr>
          <w:rFonts w:ascii="Times New Roman" w:eastAsia="Times New Roman" w:hAnsi="Times New Roman" w:cs="Times New Roman"/>
          <w:color w:val="000000"/>
          <w:sz w:val="28"/>
          <w:szCs w:val="28"/>
          <w:lang w:val="ru-RU" w:eastAsia="uk-UA"/>
        </w:rPr>
        <w:t xml:space="preserve"> розробити</w:t>
      </w:r>
      <w:r w:rsidR="00EA557A">
        <w:rPr>
          <w:rFonts w:ascii="Times New Roman" w:eastAsia="Times New Roman" w:hAnsi="Times New Roman" w:cs="Times New Roman"/>
          <w:color w:val="000000"/>
          <w:sz w:val="28"/>
          <w:szCs w:val="28"/>
          <w:lang w:val="ru-RU" w:eastAsia="uk-UA"/>
        </w:rPr>
        <w:t xml:space="preserve"> подальші</w:t>
      </w:r>
      <w:r>
        <w:rPr>
          <w:rFonts w:ascii="Times New Roman" w:eastAsia="Times New Roman" w:hAnsi="Times New Roman" w:cs="Times New Roman"/>
          <w:color w:val="000000"/>
          <w:sz w:val="28"/>
          <w:szCs w:val="28"/>
          <w:lang w:val="uk-UA" w:eastAsia="uk-UA"/>
        </w:rPr>
        <w:t xml:space="preserve"> рекомендації</w:t>
      </w:r>
      <w:r w:rsidR="00EA557A">
        <w:rPr>
          <w:rFonts w:ascii="Times New Roman" w:eastAsia="Times New Roman" w:hAnsi="Times New Roman" w:cs="Times New Roman"/>
          <w:color w:val="000000"/>
          <w:sz w:val="28"/>
          <w:szCs w:val="28"/>
          <w:lang w:val="uk-UA" w:eastAsia="uk-UA"/>
        </w:rPr>
        <w:t>.</w:t>
      </w:r>
    </w:p>
    <w:p w:rsidR="00A471DC" w:rsidRPr="003459B8" w:rsidRDefault="00EA557A" w:rsidP="003459B8">
      <w:pPr>
        <w:pStyle w:val="a4"/>
        <w:numPr>
          <w:ilvl w:val="0"/>
          <w:numId w:val="6"/>
        </w:numPr>
        <w:spacing w:line="360" w:lineRule="auto"/>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uk-UA" w:eastAsia="uk-UA"/>
        </w:rPr>
        <w:t>Провести підсумки дослідження.</w:t>
      </w:r>
      <w:r w:rsidR="00753899">
        <w:rPr>
          <w:rFonts w:ascii="Times New Roman" w:eastAsia="Times New Roman" w:hAnsi="Times New Roman" w:cs="Times New Roman"/>
          <w:color w:val="000000"/>
          <w:sz w:val="28"/>
          <w:szCs w:val="28"/>
          <w:lang w:val="uk-UA" w:eastAsia="uk-UA"/>
        </w:rPr>
        <w:t xml:space="preserve"> </w:t>
      </w:r>
    </w:p>
    <w:p w:rsidR="003459B8" w:rsidRPr="003459B8" w:rsidRDefault="003459B8" w:rsidP="003459B8">
      <w:pPr>
        <w:pStyle w:val="a3"/>
        <w:spacing w:before="0" w:beforeAutospacing="0" w:after="0" w:afterAutospacing="0" w:line="360" w:lineRule="auto"/>
        <w:ind w:firstLine="567"/>
        <w:jc w:val="both"/>
        <w:rPr>
          <w:color w:val="000000"/>
          <w:sz w:val="28"/>
          <w:szCs w:val="28"/>
          <w:lang w:val="ru-RU"/>
        </w:rPr>
      </w:pPr>
      <w:r>
        <w:rPr>
          <w:sz w:val="28"/>
          <w:szCs w:val="28"/>
          <w:lang w:val="ru-RU"/>
        </w:rPr>
        <w:t>У сучасному світі, де гендерна рівність є дуже важливою, необхідно враховувати</w:t>
      </w:r>
      <w:r>
        <w:rPr>
          <w:sz w:val="28"/>
          <w:szCs w:val="28"/>
        </w:rPr>
        <w:t xml:space="preserve"> проблему гендерних стереотипів при контакті з дітьми чи дорослими. Перед початком роботи, до прикладу вчителю чи психологу, можна проводити </w:t>
      </w:r>
      <w:r w:rsidRPr="000F3493">
        <w:rPr>
          <w:color w:val="000000"/>
          <w:sz w:val="28"/>
          <w:szCs w:val="28"/>
        </w:rPr>
        <w:t>діагностику рівня сформованості гендерних стереотипів</w:t>
      </w:r>
      <w:r>
        <w:rPr>
          <w:color w:val="000000"/>
          <w:sz w:val="28"/>
          <w:szCs w:val="28"/>
        </w:rPr>
        <w:t xml:space="preserve">. </w:t>
      </w:r>
      <w:r w:rsidRPr="003459B8">
        <w:rPr>
          <w:color w:val="000000"/>
          <w:sz w:val="28"/>
          <w:szCs w:val="28"/>
          <w:lang w:val="ru-RU"/>
        </w:rPr>
        <w:lastRenderedPageBreak/>
        <w:t>Залежно від її р</w:t>
      </w:r>
      <w:r>
        <w:rPr>
          <w:color w:val="000000"/>
          <w:sz w:val="28"/>
          <w:szCs w:val="28"/>
          <w:lang w:val="ru-RU"/>
        </w:rPr>
        <w:t xml:space="preserve">езультатів вибирається форма взаємодії, </w:t>
      </w:r>
      <w:r w:rsidRPr="003459B8">
        <w:rPr>
          <w:color w:val="000000"/>
          <w:sz w:val="28"/>
          <w:szCs w:val="28"/>
          <w:lang w:val="ru-RU"/>
        </w:rPr>
        <w:t>методи гендерного виховання</w:t>
      </w:r>
      <w:r>
        <w:rPr>
          <w:color w:val="000000"/>
          <w:sz w:val="28"/>
          <w:szCs w:val="28"/>
          <w:lang w:val="ru-RU"/>
        </w:rPr>
        <w:t>, манера спілкування</w:t>
      </w:r>
      <w:r w:rsidRPr="003459B8">
        <w:rPr>
          <w:color w:val="000000"/>
          <w:sz w:val="28"/>
          <w:szCs w:val="28"/>
          <w:lang w:val="ru-RU"/>
        </w:rPr>
        <w:t>.</w:t>
      </w:r>
    </w:p>
    <w:p w:rsidR="003459B8" w:rsidRPr="003459B8" w:rsidRDefault="003459B8" w:rsidP="003459B8">
      <w:pPr>
        <w:pStyle w:val="a3"/>
        <w:spacing w:after="0" w:line="360" w:lineRule="auto"/>
        <w:ind w:firstLine="567"/>
        <w:jc w:val="both"/>
        <w:rPr>
          <w:color w:val="000000"/>
          <w:sz w:val="28"/>
          <w:szCs w:val="28"/>
          <w:lang w:val="ru-RU"/>
        </w:rPr>
      </w:pPr>
      <w:r w:rsidRPr="003459B8">
        <w:rPr>
          <w:color w:val="000000"/>
          <w:sz w:val="28"/>
          <w:szCs w:val="28"/>
          <w:lang w:val="ru-RU"/>
        </w:rPr>
        <w:t>Механізм діагностики складається з двох етапів:</w:t>
      </w:r>
      <w:r>
        <w:rPr>
          <w:color w:val="000000"/>
          <w:sz w:val="28"/>
          <w:szCs w:val="28"/>
          <w:lang w:val="ru-RU"/>
        </w:rPr>
        <w:t xml:space="preserve"> </w:t>
      </w:r>
      <w:r w:rsidRPr="003459B8">
        <w:rPr>
          <w:color w:val="000000"/>
          <w:sz w:val="28"/>
          <w:szCs w:val="28"/>
          <w:lang w:val="ru-RU"/>
        </w:rPr>
        <w:t>виявлення гендерної ідентичності учнів (психологічні тесті з виявлення фемінінності та маскулінності);</w:t>
      </w:r>
      <w:r>
        <w:rPr>
          <w:color w:val="000000"/>
          <w:sz w:val="28"/>
          <w:szCs w:val="28"/>
          <w:lang w:val="ru-RU"/>
        </w:rPr>
        <w:t xml:space="preserve"> </w:t>
      </w:r>
      <w:r w:rsidRPr="003459B8">
        <w:rPr>
          <w:color w:val="000000"/>
          <w:sz w:val="28"/>
          <w:szCs w:val="28"/>
          <w:lang w:val="ru-RU"/>
        </w:rPr>
        <w:t>дослідження внутрішнього сприйняття та осмислення своєї соціостатевої ролі у шкільному колективі (розробка гендерної біографії, ситуаційні завдання, рольові ігри).</w:t>
      </w:r>
      <w:r>
        <w:rPr>
          <w:color w:val="000000"/>
          <w:sz w:val="28"/>
          <w:szCs w:val="28"/>
          <w:lang w:val="ru-RU"/>
        </w:rPr>
        <w:t xml:space="preserve"> </w:t>
      </w:r>
    </w:p>
    <w:p w:rsidR="003459B8" w:rsidRPr="003459B8" w:rsidRDefault="003459B8" w:rsidP="003F4C45">
      <w:pPr>
        <w:spacing w:line="360" w:lineRule="auto"/>
        <w:ind w:firstLine="720"/>
        <w:jc w:val="both"/>
        <w:rPr>
          <w:rFonts w:ascii="Times New Roman" w:hAnsi="Times New Roman" w:cs="Times New Roman"/>
          <w:b/>
          <w:sz w:val="28"/>
          <w:szCs w:val="28"/>
          <w:lang w:val="ru-RU"/>
        </w:rPr>
      </w:pPr>
    </w:p>
    <w:p w:rsidR="00D47829" w:rsidRPr="007F568E" w:rsidRDefault="00D47829" w:rsidP="003F4C45">
      <w:pPr>
        <w:spacing w:line="360" w:lineRule="auto"/>
        <w:ind w:firstLine="720"/>
        <w:jc w:val="both"/>
        <w:rPr>
          <w:rFonts w:ascii="Times New Roman" w:hAnsi="Times New Roman" w:cs="Times New Roman"/>
          <w:b/>
          <w:sz w:val="28"/>
          <w:szCs w:val="28"/>
          <w:lang w:val="uk-UA"/>
        </w:rPr>
      </w:pPr>
      <w:r w:rsidRPr="007F568E">
        <w:rPr>
          <w:rFonts w:ascii="Times New Roman" w:hAnsi="Times New Roman" w:cs="Times New Roman"/>
          <w:b/>
          <w:sz w:val="28"/>
          <w:szCs w:val="28"/>
          <w:lang w:val="uk-UA"/>
        </w:rPr>
        <w:t>2.2. Організація та методика дослідження.</w:t>
      </w:r>
    </w:p>
    <w:p w:rsidR="00126C5F" w:rsidRDefault="00455519" w:rsidP="00EB35E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проводилось на базі Ясеновецької гімназії Калуського ра</w:t>
      </w:r>
      <w:r w:rsidR="001E72D3">
        <w:rPr>
          <w:rFonts w:ascii="Times New Roman" w:hAnsi="Times New Roman" w:cs="Times New Roman"/>
          <w:sz w:val="28"/>
          <w:szCs w:val="28"/>
          <w:lang w:val="uk-UA"/>
        </w:rPr>
        <w:t>йону Івано-Франківської області серед учнів 5-9 класів</w:t>
      </w:r>
      <w:r w:rsidR="00126C5F">
        <w:rPr>
          <w:rFonts w:ascii="Times New Roman" w:hAnsi="Times New Roman" w:cs="Times New Roman"/>
          <w:sz w:val="28"/>
          <w:szCs w:val="28"/>
          <w:lang w:val="uk-UA"/>
        </w:rPr>
        <w:t xml:space="preserve"> та вчителів</w:t>
      </w:r>
      <w:r w:rsidR="001A7590">
        <w:rPr>
          <w:rFonts w:ascii="Times New Roman" w:hAnsi="Times New Roman" w:cs="Times New Roman"/>
          <w:sz w:val="28"/>
          <w:szCs w:val="28"/>
          <w:lang w:val="uk-UA"/>
        </w:rPr>
        <w:t xml:space="preserve"> середніх класів</w:t>
      </w:r>
      <w:r w:rsidR="001E72D3">
        <w:rPr>
          <w:rFonts w:ascii="Times New Roman" w:hAnsi="Times New Roman" w:cs="Times New Roman"/>
          <w:sz w:val="28"/>
          <w:szCs w:val="28"/>
          <w:lang w:val="uk-UA"/>
        </w:rPr>
        <w:t>.</w:t>
      </w:r>
      <w:r w:rsidR="001A7590">
        <w:rPr>
          <w:rFonts w:ascii="Times New Roman" w:hAnsi="Times New Roman" w:cs="Times New Roman"/>
          <w:sz w:val="28"/>
          <w:szCs w:val="28"/>
          <w:lang w:val="uk-UA"/>
        </w:rPr>
        <w:t xml:space="preserve"> Організація стала можлива</w:t>
      </w:r>
      <w:r w:rsidR="001E72D3">
        <w:rPr>
          <w:rFonts w:ascii="Times New Roman" w:hAnsi="Times New Roman" w:cs="Times New Roman"/>
          <w:sz w:val="28"/>
          <w:szCs w:val="28"/>
          <w:lang w:val="uk-UA"/>
        </w:rPr>
        <w:t xml:space="preserve"> завдяки виробничій практиці, яку я проходила у гімназії.</w:t>
      </w:r>
      <w:r w:rsidR="001A7590">
        <w:rPr>
          <w:rFonts w:ascii="Times New Roman" w:hAnsi="Times New Roman" w:cs="Times New Roman"/>
          <w:sz w:val="28"/>
          <w:szCs w:val="28"/>
          <w:lang w:val="uk-UA"/>
        </w:rPr>
        <w:t xml:space="preserve"> Дослідження тривало</w:t>
      </w:r>
      <w:r w:rsidR="00EB35E2">
        <w:rPr>
          <w:rFonts w:ascii="Times New Roman" w:hAnsi="Times New Roman" w:cs="Times New Roman"/>
          <w:sz w:val="28"/>
          <w:szCs w:val="28"/>
          <w:lang w:val="uk-UA"/>
        </w:rPr>
        <w:t xml:space="preserve"> </w:t>
      </w:r>
      <w:r w:rsidR="001A7590">
        <w:rPr>
          <w:rFonts w:ascii="Times New Roman" w:hAnsi="Times New Roman" w:cs="Times New Roman"/>
          <w:sz w:val="28"/>
          <w:szCs w:val="28"/>
          <w:lang w:val="uk-UA"/>
        </w:rPr>
        <w:t>чотир</w:t>
      </w:r>
      <w:r w:rsidR="00645C51">
        <w:rPr>
          <w:rFonts w:ascii="Times New Roman" w:hAnsi="Times New Roman" w:cs="Times New Roman"/>
          <w:sz w:val="28"/>
          <w:szCs w:val="28"/>
          <w:lang w:val="uk-UA"/>
        </w:rPr>
        <w:t>и тижні, у ньому взяли участь 56 дітей</w:t>
      </w:r>
      <w:r w:rsidR="00B55FA3">
        <w:rPr>
          <w:rFonts w:ascii="Times New Roman" w:hAnsi="Times New Roman" w:cs="Times New Roman"/>
          <w:sz w:val="28"/>
          <w:szCs w:val="28"/>
          <w:lang w:val="uk-UA"/>
        </w:rPr>
        <w:t xml:space="preserve"> та 17</w:t>
      </w:r>
      <w:r w:rsidR="001A7590">
        <w:rPr>
          <w:rFonts w:ascii="Times New Roman" w:hAnsi="Times New Roman" w:cs="Times New Roman"/>
          <w:sz w:val="28"/>
          <w:szCs w:val="28"/>
          <w:lang w:val="uk-UA"/>
        </w:rPr>
        <w:t xml:space="preserve"> педагогів.</w:t>
      </w:r>
    </w:p>
    <w:p w:rsidR="00AB676E" w:rsidRDefault="001E72D3"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проведення будь-якого дослідження необхідно опиратися на методику. Це система правил використання методів, прийомів та способів для проведення дослідження. У своїй роботі</w:t>
      </w:r>
      <w:r w:rsidR="00F5559D">
        <w:rPr>
          <w:rFonts w:ascii="Times New Roman" w:hAnsi="Times New Roman" w:cs="Times New Roman"/>
          <w:sz w:val="28"/>
          <w:szCs w:val="28"/>
          <w:lang w:val="uk-UA"/>
        </w:rPr>
        <w:t xml:space="preserve"> для досягнення</w:t>
      </w:r>
      <w:r w:rsidR="00EB35E2">
        <w:rPr>
          <w:rFonts w:ascii="Times New Roman" w:hAnsi="Times New Roman" w:cs="Times New Roman"/>
          <w:sz w:val="28"/>
          <w:szCs w:val="28"/>
          <w:lang w:val="uk-UA"/>
        </w:rPr>
        <w:t xml:space="preserve"> поставленої</w:t>
      </w:r>
      <w:r w:rsidR="00F5559D">
        <w:rPr>
          <w:rFonts w:ascii="Times New Roman" w:hAnsi="Times New Roman" w:cs="Times New Roman"/>
          <w:sz w:val="28"/>
          <w:szCs w:val="28"/>
          <w:lang w:val="uk-UA"/>
        </w:rPr>
        <w:t xml:space="preserve"> мети</w:t>
      </w:r>
      <w:r>
        <w:rPr>
          <w:rFonts w:ascii="Times New Roman" w:hAnsi="Times New Roman" w:cs="Times New Roman"/>
          <w:sz w:val="28"/>
          <w:szCs w:val="28"/>
          <w:lang w:val="uk-UA"/>
        </w:rPr>
        <w:t xml:space="preserve"> ми використали такі</w:t>
      </w:r>
      <w:r w:rsidR="00AB676E">
        <w:rPr>
          <w:rFonts w:ascii="Times New Roman" w:hAnsi="Times New Roman" w:cs="Times New Roman"/>
          <w:sz w:val="28"/>
          <w:szCs w:val="28"/>
          <w:lang w:val="uk-UA"/>
        </w:rPr>
        <w:t xml:space="preserve"> методи: спос</w:t>
      </w:r>
      <w:r w:rsidR="00BD4E96">
        <w:rPr>
          <w:rFonts w:ascii="Times New Roman" w:hAnsi="Times New Roman" w:cs="Times New Roman"/>
          <w:sz w:val="28"/>
          <w:szCs w:val="28"/>
          <w:lang w:val="uk-UA"/>
        </w:rPr>
        <w:t xml:space="preserve">   </w:t>
      </w:r>
      <w:r w:rsidR="00AB676E">
        <w:rPr>
          <w:rFonts w:ascii="Times New Roman" w:hAnsi="Times New Roman" w:cs="Times New Roman"/>
          <w:sz w:val="28"/>
          <w:szCs w:val="28"/>
          <w:lang w:val="uk-UA"/>
        </w:rPr>
        <w:t>тереження, бесіди, опитування, анкетування, тестування.</w:t>
      </w:r>
    </w:p>
    <w:p w:rsidR="00AB676E" w:rsidRDefault="009627A9"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 – один із найпростіших та найпопулярніших методів дослідження, який дозволяє спостерігати за діями людей</w:t>
      </w:r>
      <w:r w:rsidR="00950870">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їх</w:t>
      </w:r>
      <w:r w:rsidR="00950870">
        <w:rPr>
          <w:rFonts w:ascii="Times New Roman" w:hAnsi="Times New Roman" w:cs="Times New Roman"/>
          <w:sz w:val="28"/>
          <w:szCs w:val="28"/>
          <w:lang w:val="uk-UA"/>
        </w:rPr>
        <w:t xml:space="preserve"> взаємодії</w:t>
      </w:r>
      <w:r>
        <w:rPr>
          <w:rFonts w:ascii="Times New Roman" w:hAnsi="Times New Roman" w:cs="Times New Roman"/>
          <w:sz w:val="28"/>
          <w:szCs w:val="28"/>
          <w:lang w:val="uk-UA"/>
        </w:rPr>
        <w:t>, проаналізувати соціально-психологічне середовище</w:t>
      </w:r>
      <w:r w:rsidR="00950870">
        <w:rPr>
          <w:rFonts w:ascii="Times New Roman" w:hAnsi="Times New Roman" w:cs="Times New Roman"/>
          <w:sz w:val="28"/>
          <w:szCs w:val="28"/>
          <w:lang w:val="uk-UA"/>
        </w:rPr>
        <w:t>.</w:t>
      </w:r>
      <w:r w:rsidR="007B2C18">
        <w:rPr>
          <w:rFonts w:ascii="Times New Roman" w:hAnsi="Times New Roman" w:cs="Times New Roman"/>
          <w:sz w:val="28"/>
          <w:szCs w:val="28"/>
          <w:lang w:val="uk-UA"/>
        </w:rPr>
        <w:t xml:space="preserve"> </w:t>
      </w:r>
      <w:r w:rsidR="00950870">
        <w:rPr>
          <w:rFonts w:ascii="Times New Roman" w:hAnsi="Times New Roman" w:cs="Times New Roman"/>
          <w:sz w:val="28"/>
          <w:szCs w:val="28"/>
          <w:lang w:val="uk-UA"/>
        </w:rPr>
        <w:t xml:space="preserve"> У школі я спостерігала за навчальним та виховним процесом, взаємодії вчителів та учнів. Це дало з</w:t>
      </w:r>
      <w:r w:rsidR="00F5559D">
        <w:rPr>
          <w:rFonts w:ascii="Times New Roman" w:hAnsi="Times New Roman" w:cs="Times New Roman"/>
          <w:sz w:val="28"/>
          <w:szCs w:val="28"/>
          <w:lang w:val="uk-UA"/>
        </w:rPr>
        <w:t>могу побачити, які є</w:t>
      </w:r>
      <w:r w:rsidR="00950870">
        <w:rPr>
          <w:rFonts w:ascii="Times New Roman" w:hAnsi="Times New Roman" w:cs="Times New Roman"/>
          <w:sz w:val="28"/>
          <w:szCs w:val="28"/>
          <w:lang w:val="uk-UA"/>
        </w:rPr>
        <w:t xml:space="preserve"> гендерні стереотипи в учасників навчального процесу, </w:t>
      </w:r>
      <w:r w:rsidR="00950870">
        <w:rPr>
          <w:rFonts w:ascii="Times New Roman" w:hAnsi="Times New Roman" w:cs="Times New Roman"/>
          <w:sz w:val="28"/>
          <w:szCs w:val="28"/>
          <w:lang w:val="uk-UA"/>
        </w:rPr>
        <w:lastRenderedPageBreak/>
        <w:t>як вони впливають на їх</w:t>
      </w:r>
      <w:r w:rsidR="00F5559D">
        <w:rPr>
          <w:rFonts w:ascii="Times New Roman" w:hAnsi="Times New Roman" w:cs="Times New Roman"/>
          <w:sz w:val="28"/>
          <w:szCs w:val="28"/>
          <w:lang w:val="uk-UA"/>
        </w:rPr>
        <w:t xml:space="preserve"> спілкування,</w:t>
      </w:r>
      <w:r w:rsidR="00950870">
        <w:rPr>
          <w:rFonts w:ascii="Times New Roman" w:hAnsi="Times New Roman" w:cs="Times New Roman"/>
          <w:sz w:val="28"/>
          <w:szCs w:val="28"/>
          <w:lang w:val="uk-UA"/>
        </w:rPr>
        <w:t xml:space="preserve"> поведінку, емоції та почуття.</w:t>
      </w:r>
      <w:r w:rsidR="007B2C18">
        <w:rPr>
          <w:rFonts w:ascii="Times New Roman" w:hAnsi="Times New Roman" w:cs="Times New Roman"/>
          <w:sz w:val="28"/>
          <w:szCs w:val="28"/>
          <w:lang w:val="uk-UA"/>
        </w:rPr>
        <w:t xml:space="preserve"> Отримані результати, описуються та аналізуються для отримання точних результатів.</w:t>
      </w:r>
      <w:r w:rsidR="00AB4EF2">
        <w:rPr>
          <w:rFonts w:ascii="Times New Roman" w:hAnsi="Times New Roman" w:cs="Times New Roman"/>
          <w:sz w:val="28"/>
          <w:szCs w:val="28"/>
          <w:lang w:val="uk-UA"/>
        </w:rPr>
        <w:t xml:space="preserve"> Також я не тільки спостерігала, а деякий час була </w:t>
      </w:r>
      <w:r w:rsidR="00121026">
        <w:rPr>
          <w:rFonts w:ascii="Times New Roman" w:hAnsi="Times New Roman" w:cs="Times New Roman"/>
          <w:sz w:val="28"/>
          <w:szCs w:val="28"/>
          <w:lang w:val="uk-UA"/>
        </w:rPr>
        <w:t xml:space="preserve">учасником шкільного процесу. Це </w:t>
      </w:r>
      <w:r w:rsidR="00AB4EF2">
        <w:rPr>
          <w:rFonts w:ascii="Times New Roman" w:hAnsi="Times New Roman" w:cs="Times New Roman"/>
          <w:sz w:val="28"/>
          <w:szCs w:val="28"/>
          <w:lang w:val="uk-UA"/>
        </w:rPr>
        <w:t>дозволило краще зрозуміти учнів та вчителів</w:t>
      </w:r>
      <w:r w:rsidR="00121026">
        <w:rPr>
          <w:rFonts w:ascii="Times New Roman" w:hAnsi="Times New Roman" w:cs="Times New Roman"/>
          <w:sz w:val="28"/>
          <w:szCs w:val="28"/>
          <w:lang w:val="uk-UA"/>
        </w:rPr>
        <w:t>, побачити навчальний процес із середини, його особливості та умови</w:t>
      </w:r>
      <w:r w:rsidR="00AB4EF2">
        <w:rPr>
          <w:rFonts w:ascii="Times New Roman" w:hAnsi="Times New Roman" w:cs="Times New Roman"/>
          <w:sz w:val="28"/>
          <w:szCs w:val="28"/>
          <w:lang w:val="uk-UA"/>
        </w:rPr>
        <w:t>.</w:t>
      </w:r>
    </w:p>
    <w:p w:rsidR="007B383A" w:rsidRDefault="00950870"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Бесіда – емпіричний метод збору інформації на основі словесної комунікації. </w:t>
      </w:r>
      <w:r w:rsidR="007B2C18">
        <w:rPr>
          <w:rFonts w:ascii="Times New Roman" w:hAnsi="Times New Roman" w:cs="Times New Roman"/>
          <w:sz w:val="28"/>
          <w:szCs w:val="28"/>
          <w:lang w:val="uk-UA"/>
        </w:rPr>
        <w:t>Проведення бесід необхідне для одержання необхідної інформації та роз</w:t>
      </w:r>
      <w:r w:rsidR="007B2C18" w:rsidRPr="007B2C18">
        <w:rPr>
          <w:rFonts w:ascii="Times New Roman" w:hAnsi="Times New Roman" w:cs="Times New Roman"/>
          <w:sz w:val="28"/>
          <w:szCs w:val="28"/>
          <w:lang w:val="uk-UA"/>
        </w:rPr>
        <w:t>’</w:t>
      </w:r>
      <w:r w:rsidR="007B2C18">
        <w:rPr>
          <w:rFonts w:ascii="Times New Roman" w:hAnsi="Times New Roman" w:cs="Times New Roman"/>
          <w:sz w:val="28"/>
          <w:szCs w:val="28"/>
          <w:lang w:val="uk-UA"/>
        </w:rPr>
        <w:t xml:space="preserve">яснення результатів спостереження. </w:t>
      </w:r>
      <w:r w:rsidR="007B383A">
        <w:rPr>
          <w:rFonts w:ascii="Times New Roman" w:hAnsi="Times New Roman" w:cs="Times New Roman"/>
          <w:sz w:val="28"/>
          <w:szCs w:val="28"/>
          <w:lang w:val="uk-UA"/>
        </w:rPr>
        <w:t xml:space="preserve">Поспілкувавшись особисто з дітьми та педагогами, я </w:t>
      </w:r>
      <w:r w:rsidR="007F568E">
        <w:rPr>
          <w:rFonts w:ascii="Times New Roman" w:hAnsi="Times New Roman" w:cs="Times New Roman"/>
          <w:sz w:val="28"/>
          <w:szCs w:val="28"/>
          <w:lang w:val="uk-UA"/>
        </w:rPr>
        <w:t>більше</w:t>
      </w:r>
      <w:r w:rsidR="00BD4E96">
        <w:rPr>
          <w:rFonts w:ascii="Times New Roman" w:hAnsi="Times New Roman" w:cs="Times New Roman"/>
          <w:sz w:val="28"/>
          <w:szCs w:val="28"/>
          <w:lang w:val="uk-UA"/>
        </w:rPr>
        <w:t xml:space="preserve"> зрозуміла</w:t>
      </w:r>
      <w:r w:rsidR="00BD6A1F">
        <w:rPr>
          <w:rFonts w:ascii="Times New Roman" w:hAnsi="Times New Roman" w:cs="Times New Roman"/>
          <w:sz w:val="28"/>
          <w:szCs w:val="28"/>
          <w:lang w:val="uk-UA"/>
        </w:rPr>
        <w:t xml:space="preserve"> кожну особистість, її</w:t>
      </w:r>
      <w:r w:rsidR="007F568E">
        <w:rPr>
          <w:rFonts w:ascii="Times New Roman" w:hAnsi="Times New Roman" w:cs="Times New Roman"/>
          <w:sz w:val="28"/>
          <w:szCs w:val="28"/>
          <w:lang w:val="uk-UA"/>
        </w:rPr>
        <w:t xml:space="preserve"> ставленн</w:t>
      </w:r>
      <w:r w:rsidR="007B383A">
        <w:rPr>
          <w:rFonts w:ascii="Times New Roman" w:hAnsi="Times New Roman" w:cs="Times New Roman"/>
          <w:sz w:val="28"/>
          <w:szCs w:val="28"/>
          <w:lang w:val="uk-UA"/>
        </w:rPr>
        <w:t>я до шкільного життя, соціальну</w:t>
      </w:r>
      <w:r w:rsidR="007F568E">
        <w:rPr>
          <w:rFonts w:ascii="Times New Roman" w:hAnsi="Times New Roman" w:cs="Times New Roman"/>
          <w:sz w:val="28"/>
          <w:szCs w:val="28"/>
          <w:lang w:val="uk-UA"/>
        </w:rPr>
        <w:t xml:space="preserve"> взаємо</w:t>
      </w:r>
      <w:r w:rsidR="007B383A">
        <w:rPr>
          <w:rFonts w:ascii="Times New Roman" w:hAnsi="Times New Roman" w:cs="Times New Roman"/>
          <w:sz w:val="28"/>
          <w:szCs w:val="28"/>
          <w:lang w:val="uk-UA"/>
        </w:rPr>
        <w:t>дію. Побачила гендерні стереотипи, які вони не визнають або виражають несвідомо, простежила вплив стереотипів</w:t>
      </w:r>
      <w:r w:rsidR="00F5559D">
        <w:rPr>
          <w:rFonts w:ascii="Times New Roman" w:hAnsi="Times New Roman" w:cs="Times New Roman"/>
          <w:sz w:val="28"/>
          <w:szCs w:val="28"/>
          <w:lang w:val="uk-UA"/>
        </w:rPr>
        <w:t xml:space="preserve"> на конкретну людину</w:t>
      </w:r>
      <w:r w:rsidR="00BD4E96">
        <w:rPr>
          <w:rFonts w:ascii="Times New Roman" w:hAnsi="Times New Roman" w:cs="Times New Roman"/>
          <w:sz w:val="28"/>
          <w:szCs w:val="28"/>
          <w:lang w:val="uk-UA"/>
        </w:rPr>
        <w:t xml:space="preserve"> та її поведінку</w:t>
      </w:r>
      <w:r w:rsidR="007F568E">
        <w:rPr>
          <w:rFonts w:ascii="Times New Roman" w:hAnsi="Times New Roman" w:cs="Times New Roman"/>
          <w:sz w:val="28"/>
          <w:szCs w:val="28"/>
          <w:lang w:val="uk-UA"/>
        </w:rPr>
        <w:t>.</w:t>
      </w:r>
    </w:p>
    <w:p w:rsidR="00353CA2" w:rsidRDefault="007F568E"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Опитування</w:t>
      </w:r>
      <w:r w:rsidR="00F5559D">
        <w:rPr>
          <w:rFonts w:ascii="Times New Roman" w:hAnsi="Times New Roman" w:cs="Times New Roman"/>
          <w:sz w:val="28"/>
          <w:szCs w:val="28"/>
          <w:lang w:val="uk-UA"/>
        </w:rPr>
        <w:t xml:space="preserve"> – це метод збору інформації </w:t>
      </w:r>
      <w:r w:rsidR="00F5559D" w:rsidRPr="00F5559D">
        <w:rPr>
          <w:rFonts w:ascii="Times New Roman" w:hAnsi="Times New Roman" w:cs="Times New Roman"/>
          <w:sz w:val="28"/>
          <w:szCs w:val="28"/>
          <w:lang w:val="uk-UA"/>
        </w:rPr>
        <w:t>про досліджуваний об'єкт під час безпосереднього (усне опитування,</w:t>
      </w:r>
      <w:r w:rsidR="00F5559D" w:rsidRPr="00F5559D">
        <w:rPr>
          <w:rFonts w:ascii="Times New Roman" w:hAnsi="Times New Roman" w:cs="Times New Roman"/>
          <w:sz w:val="28"/>
          <w:szCs w:val="28"/>
        </w:rPr>
        <w:t> </w:t>
      </w:r>
      <w:r w:rsidR="00F5559D">
        <w:rPr>
          <w:rFonts w:ascii="Times New Roman" w:hAnsi="Times New Roman" w:cs="Times New Roman"/>
          <w:sz w:val="28"/>
          <w:szCs w:val="28"/>
          <w:lang w:val="uk-UA"/>
        </w:rPr>
        <w:t>інтерв</w:t>
      </w:r>
      <w:r w:rsidR="00F5559D" w:rsidRPr="00F5559D">
        <w:rPr>
          <w:rFonts w:ascii="Times New Roman" w:hAnsi="Times New Roman" w:cs="Times New Roman"/>
          <w:sz w:val="28"/>
          <w:szCs w:val="28"/>
          <w:lang w:val="uk-UA"/>
        </w:rPr>
        <w:t>’</w:t>
      </w:r>
      <w:r w:rsidR="00F5559D">
        <w:rPr>
          <w:rFonts w:ascii="Times New Roman" w:hAnsi="Times New Roman" w:cs="Times New Roman"/>
          <w:sz w:val="28"/>
          <w:szCs w:val="28"/>
          <w:lang w:val="uk-UA"/>
        </w:rPr>
        <w:t>ю</w:t>
      </w:r>
      <w:r w:rsidR="00F5559D" w:rsidRPr="00F5559D">
        <w:rPr>
          <w:rFonts w:ascii="Times New Roman" w:hAnsi="Times New Roman" w:cs="Times New Roman"/>
          <w:sz w:val="28"/>
          <w:szCs w:val="28"/>
          <w:lang w:val="uk-UA"/>
        </w:rPr>
        <w:t>)</w:t>
      </w:r>
      <w:r w:rsidR="00EA557A">
        <w:rPr>
          <w:rFonts w:ascii="Times New Roman" w:hAnsi="Times New Roman" w:cs="Times New Roman"/>
          <w:sz w:val="28"/>
          <w:szCs w:val="28"/>
          <w:lang w:val="uk-UA"/>
        </w:rPr>
        <w:t xml:space="preserve"> або опосередкованого (письмове </w:t>
      </w:r>
      <w:r w:rsidR="00F5559D" w:rsidRPr="00F5559D">
        <w:rPr>
          <w:rFonts w:ascii="Times New Roman" w:hAnsi="Times New Roman" w:cs="Times New Roman"/>
          <w:sz w:val="28"/>
          <w:szCs w:val="28"/>
          <w:lang w:val="uk-UA"/>
        </w:rPr>
        <w:t>опитування,</w:t>
      </w:r>
      <w:r w:rsidR="00F5559D" w:rsidRPr="00F5559D">
        <w:rPr>
          <w:rFonts w:ascii="Times New Roman" w:hAnsi="Times New Roman" w:cs="Times New Roman"/>
          <w:sz w:val="28"/>
          <w:szCs w:val="28"/>
        </w:rPr>
        <w:t> </w:t>
      </w:r>
      <w:r w:rsidR="00F5559D" w:rsidRPr="00F5559D">
        <w:rPr>
          <w:rFonts w:ascii="Times New Roman" w:hAnsi="Times New Roman" w:cs="Times New Roman"/>
          <w:sz w:val="28"/>
          <w:szCs w:val="28"/>
          <w:lang w:val="uk-UA"/>
        </w:rPr>
        <w:t>анкетування) спілкування того хто опитує з</w:t>
      </w:r>
      <w:r w:rsidR="00F5559D" w:rsidRPr="00F5559D">
        <w:rPr>
          <w:rFonts w:ascii="Times New Roman" w:hAnsi="Times New Roman" w:cs="Times New Roman"/>
          <w:sz w:val="28"/>
          <w:szCs w:val="28"/>
        </w:rPr>
        <w:t> </w:t>
      </w:r>
      <w:r w:rsidR="00F5559D" w:rsidRPr="00F5559D">
        <w:rPr>
          <w:rFonts w:ascii="Times New Roman" w:hAnsi="Times New Roman" w:cs="Times New Roman"/>
          <w:sz w:val="28"/>
          <w:szCs w:val="28"/>
          <w:lang w:val="uk-UA"/>
        </w:rPr>
        <w:t>респондентом.</w:t>
      </w:r>
      <w:r w:rsidR="00F5559D">
        <w:rPr>
          <w:rFonts w:ascii="Times New Roman" w:hAnsi="Times New Roman" w:cs="Times New Roman"/>
          <w:sz w:val="28"/>
          <w:szCs w:val="28"/>
          <w:lang w:val="uk-UA"/>
        </w:rPr>
        <w:t xml:space="preserve"> </w:t>
      </w:r>
      <w:r w:rsidR="00B50FD8">
        <w:rPr>
          <w:rFonts w:ascii="Times New Roman" w:hAnsi="Times New Roman" w:cs="Times New Roman"/>
          <w:sz w:val="28"/>
          <w:szCs w:val="28"/>
          <w:lang w:val="uk-UA"/>
        </w:rPr>
        <w:t xml:space="preserve">За допомогою опитування та анкетування можна зрозуміти, які гендерні стереотипи є у підлітків, як вони формувалися та як впливають на їх поведінку. </w:t>
      </w:r>
    </w:p>
    <w:p w:rsidR="006663D3" w:rsidRDefault="00AC485B" w:rsidP="003F4C4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Опитування «Основні поняття» (д</w:t>
      </w:r>
      <w:r w:rsidR="00353CA2" w:rsidRPr="00353CA2">
        <w:rPr>
          <w:rFonts w:ascii="Times New Roman" w:hAnsi="Times New Roman" w:cs="Times New Roman"/>
          <w:sz w:val="28"/>
          <w:szCs w:val="28"/>
          <w:lang w:val="uk-UA"/>
        </w:rPr>
        <w:t xml:space="preserve">одаток </w:t>
      </w:r>
      <w:r w:rsidR="00EA557A">
        <w:rPr>
          <w:rFonts w:ascii="Times New Roman" w:hAnsi="Times New Roman" w:cs="Times New Roman"/>
          <w:sz w:val="28"/>
          <w:szCs w:val="28"/>
          <w:lang w:val="uk-UA"/>
        </w:rPr>
        <w:t>А</w:t>
      </w:r>
      <w:r w:rsidR="00353CA2" w:rsidRPr="00353CA2">
        <w:rPr>
          <w:rFonts w:ascii="Times New Roman" w:hAnsi="Times New Roman" w:cs="Times New Roman"/>
          <w:sz w:val="28"/>
          <w:szCs w:val="28"/>
          <w:lang w:val="uk-UA"/>
        </w:rPr>
        <w:t xml:space="preserve">) дозволило оцінити рівень обізнаності школярів у темі гендеру, гендерних стереотипів та гендерної рівності. </w:t>
      </w:r>
      <w:r w:rsidR="00353CA2">
        <w:rPr>
          <w:rFonts w:ascii="Times New Roman" w:hAnsi="Times New Roman" w:cs="Times New Roman"/>
          <w:sz w:val="28"/>
          <w:szCs w:val="28"/>
          <w:lang w:val="ru-RU"/>
        </w:rPr>
        <w:t>Адже для того, щоб обговорювати та досліджувати якусь тему нео</w:t>
      </w:r>
      <w:r w:rsidR="007B383A">
        <w:rPr>
          <w:rFonts w:ascii="Times New Roman" w:hAnsi="Times New Roman" w:cs="Times New Roman"/>
          <w:sz w:val="28"/>
          <w:szCs w:val="28"/>
          <w:lang w:val="ru-RU"/>
        </w:rPr>
        <w:t>бхідно, щоб всі учасники процес</w:t>
      </w:r>
      <w:r w:rsidR="00353CA2">
        <w:rPr>
          <w:rFonts w:ascii="Times New Roman" w:hAnsi="Times New Roman" w:cs="Times New Roman"/>
          <w:sz w:val="28"/>
          <w:szCs w:val="28"/>
          <w:lang w:val="ru-RU"/>
        </w:rPr>
        <w:t>у були обізнані з метою роботи, завданнями та основною інформацією.</w:t>
      </w:r>
      <w:r w:rsidR="006663D3">
        <w:rPr>
          <w:rFonts w:ascii="Times New Roman" w:hAnsi="Times New Roman" w:cs="Times New Roman"/>
          <w:sz w:val="28"/>
          <w:szCs w:val="28"/>
          <w:lang w:val="ru-RU"/>
        </w:rPr>
        <w:t xml:space="preserve"> </w:t>
      </w:r>
    </w:p>
    <w:p w:rsidR="00842F68" w:rsidRPr="00842F68" w:rsidRDefault="00842F68" w:rsidP="00842F68">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налагодження контакту із учнями, спостережень та опитувань було проведено міні-лекцію на тему «Гендерні стереотипи та гендерна </w:t>
      </w:r>
      <w:r>
        <w:rPr>
          <w:rFonts w:ascii="Times New Roman" w:hAnsi="Times New Roman" w:cs="Times New Roman"/>
          <w:sz w:val="28"/>
          <w:szCs w:val="28"/>
          <w:lang w:val="uk-UA"/>
        </w:rPr>
        <w:lastRenderedPageBreak/>
        <w:t>рівність». Ми обговорили із учнями, що взагалі таке гендерні стереотипи, як вони впливають на людей та чому важливо піднімати цю тему. Дехто з них не задумувався над цим питанням, хтось не помічав цієї проблеми або соромився про неї заявляти. Проведення лекції мало на меті освітню функцію.</w:t>
      </w:r>
    </w:p>
    <w:p w:rsidR="00121026" w:rsidRDefault="00353CA2" w:rsidP="0012102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Для визначення власного гендерного типу особистості ми використали </w:t>
      </w:r>
      <w:r w:rsidR="00842F68">
        <w:rPr>
          <w:rFonts w:ascii="Times New Roman" w:hAnsi="Times New Roman" w:cs="Times New Roman"/>
          <w:sz w:val="28"/>
          <w:szCs w:val="28"/>
          <w:lang w:val="ru-RU"/>
        </w:rPr>
        <w:t>Фрайбурзький особистісний опитувальник</w:t>
      </w:r>
      <w:r w:rsidR="00842F68" w:rsidRPr="00353CA2">
        <w:rPr>
          <w:rFonts w:ascii="Times New Roman" w:hAnsi="Times New Roman" w:cs="Times New Roman"/>
          <w:sz w:val="28"/>
          <w:szCs w:val="28"/>
          <w:lang w:val="ru-RU"/>
        </w:rPr>
        <w:t xml:space="preserve"> (РРІ)</w:t>
      </w:r>
      <w:r w:rsidR="00AC485B">
        <w:rPr>
          <w:rFonts w:ascii="Times New Roman" w:hAnsi="Times New Roman" w:cs="Times New Roman"/>
          <w:sz w:val="28"/>
          <w:szCs w:val="28"/>
          <w:lang w:val="ru-RU"/>
        </w:rPr>
        <w:t xml:space="preserve"> (д</w:t>
      </w:r>
      <w:r w:rsidR="00842F68">
        <w:rPr>
          <w:rFonts w:ascii="Times New Roman" w:hAnsi="Times New Roman" w:cs="Times New Roman"/>
          <w:sz w:val="28"/>
          <w:szCs w:val="28"/>
          <w:lang w:val="ru-RU"/>
        </w:rPr>
        <w:t>одаток Д)</w:t>
      </w:r>
      <w:r w:rsidR="00842F68">
        <w:rPr>
          <w:rFonts w:ascii="Times New Roman" w:hAnsi="Times New Roman" w:cs="Times New Roman"/>
          <w:sz w:val="28"/>
          <w:szCs w:val="28"/>
          <w:lang w:val="uk-UA"/>
        </w:rPr>
        <w:t xml:space="preserve"> та </w:t>
      </w:r>
      <w:r>
        <w:rPr>
          <w:rFonts w:ascii="Times New Roman" w:hAnsi="Times New Roman" w:cs="Times New Roman"/>
          <w:sz w:val="28"/>
          <w:szCs w:val="28"/>
          <w:lang w:val="uk-UA"/>
        </w:rPr>
        <w:t>«Опитувальник Сандри Бем»</w:t>
      </w:r>
      <w:r w:rsidR="00AC485B">
        <w:rPr>
          <w:rFonts w:ascii="Times New Roman" w:hAnsi="Times New Roman" w:cs="Times New Roman"/>
          <w:sz w:val="28"/>
          <w:szCs w:val="28"/>
          <w:lang w:val="uk-UA"/>
        </w:rPr>
        <w:t xml:space="preserve"> (д</w:t>
      </w:r>
      <w:r w:rsidR="00842F68">
        <w:rPr>
          <w:rFonts w:ascii="Times New Roman" w:hAnsi="Times New Roman" w:cs="Times New Roman"/>
          <w:sz w:val="28"/>
          <w:szCs w:val="28"/>
          <w:lang w:val="uk-UA"/>
        </w:rPr>
        <w:t>одаток Е)</w:t>
      </w:r>
      <w:r>
        <w:rPr>
          <w:rFonts w:ascii="Times New Roman" w:hAnsi="Times New Roman" w:cs="Times New Roman"/>
          <w:sz w:val="28"/>
          <w:szCs w:val="28"/>
          <w:lang w:val="ru-RU"/>
        </w:rPr>
        <w:t>. Це необхідно для того, щоб школярі краще розуміли себе та свої</w:t>
      </w:r>
      <w:r w:rsidR="006663D3">
        <w:rPr>
          <w:rFonts w:ascii="Times New Roman" w:hAnsi="Times New Roman" w:cs="Times New Roman"/>
          <w:sz w:val="28"/>
          <w:szCs w:val="28"/>
          <w:lang w:val="ru-RU"/>
        </w:rPr>
        <w:t>х друзів, і враховували ці особл</w:t>
      </w:r>
      <w:r>
        <w:rPr>
          <w:rFonts w:ascii="Times New Roman" w:hAnsi="Times New Roman" w:cs="Times New Roman"/>
          <w:sz w:val="28"/>
          <w:szCs w:val="28"/>
          <w:lang w:val="ru-RU"/>
        </w:rPr>
        <w:t>ивості</w:t>
      </w:r>
      <w:r w:rsidR="00121026">
        <w:rPr>
          <w:rFonts w:ascii="Times New Roman" w:hAnsi="Times New Roman" w:cs="Times New Roman"/>
          <w:sz w:val="28"/>
          <w:szCs w:val="28"/>
          <w:lang w:val="ru-RU"/>
        </w:rPr>
        <w:t xml:space="preserve"> у комунікації</w:t>
      </w:r>
      <w:r>
        <w:rPr>
          <w:rFonts w:ascii="Times New Roman" w:hAnsi="Times New Roman" w:cs="Times New Roman"/>
          <w:sz w:val="28"/>
          <w:szCs w:val="28"/>
          <w:lang w:val="ru-RU"/>
        </w:rPr>
        <w:t>.</w:t>
      </w:r>
      <w:r w:rsidR="00121026">
        <w:rPr>
          <w:rFonts w:ascii="Times New Roman" w:hAnsi="Times New Roman" w:cs="Times New Roman"/>
          <w:sz w:val="28"/>
          <w:szCs w:val="28"/>
          <w:lang w:val="ru-RU"/>
        </w:rPr>
        <w:t xml:space="preserve"> Ці знання допомагають уникнути насмішок та конфліктів, ставитись до інших із толерантністю та розумінням.</w:t>
      </w:r>
    </w:p>
    <w:p w:rsidR="00AC485B" w:rsidRDefault="00353CA2" w:rsidP="00121026">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Гендерні стереотипии та рівень їх сформованості в школярів ми дослідили методики «Гендерна автобіографія» (додаток </w:t>
      </w:r>
      <w:r w:rsidR="00AC485B">
        <w:rPr>
          <w:rFonts w:ascii="Times New Roman" w:hAnsi="Times New Roman" w:cs="Times New Roman"/>
          <w:sz w:val="28"/>
          <w:szCs w:val="28"/>
          <w:lang w:val="ru-RU"/>
        </w:rPr>
        <w:t>Г</w:t>
      </w:r>
      <w:r>
        <w:rPr>
          <w:rFonts w:ascii="Times New Roman" w:hAnsi="Times New Roman" w:cs="Times New Roman"/>
          <w:sz w:val="28"/>
          <w:szCs w:val="28"/>
          <w:lang w:val="ru-RU"/>
        </w:rPr>
        <w:t xml:space="preserve">) та анкети «Гендерні стереотипи у школі» (додаток </w:t>
      </w:r>
      <w:r w:rsidR="00AC485B">
        <w:rPr>
          <w:rFonts w:ascii="Times New Roman" w:hAnsi="Times New Roman" w:cs="Times New Roman"/>
          <w:sz w:val="28"/>
          <w:szCs w:val="28"/>
          <w:lang w:val="ru-RU"/>
        </w:rPr>
        <w:t>К</w:t>
      </w:r>
      <w:r>
        <w:rPr>
          <w:rFonts w:ascii="Times New Roman" w:hAnsi="Times New Roman" w:cs="Times New Roman"/>
          <w:sz w:val="28"/>
          <w:szCs w:val="28"/>
          <w:lang w:val="ru-RU"/>
        </w:rPr>
        <w:t>). З їх допомогою було отримано основні результати щодо гендерних стереотипів у підлітків. Учн</w:t>
      </w:r>
      <w:r w:rsidR="006663D3">
        <w:rPr>
          <w:rFonts w:ascii="Times New Roman" w:hAnsi="Times New Roman" w:cs="Times New Roman"/>
          <w:sz w:val="28"/>
          <w:szCs w:val="28"/>
          <w:lang w:val="ru-RU"/>
        </w:rPr>
        <w:t>і описали свої власні стереотипи та ті, з якими стикаються у соціумі, помічають у школі</w:t>
      </w:r>
      <w:r>
        <w:rPr>
          <w:rFonts w:ascii="Times New Roman" w:hAnsi="Times New Roman" w:cs="Times New Roman"/>
          <w:sz w:val="28"/>
          <w:szCs w:val="28"/>
          <w:lang w:val="ru-RU"/>
        </w:rPr>
        <w:t>, що дозволило побачити групову картину.</w:t>
      </w:r>
    </w:p>
    <w:p w:rsidR="00353CA2" w:rsidRDefault="00353CA2" w:rsidP="006663D3">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Вправа «Складання казки»</w:t>
      </w:r>
      <w:r w:rsidR="0054739A">
        <w:rPr>
          <w:rFonts w:ascii="Times New Roman" w:hAnsi="Times New Roman" w:cs="Times New Roman"/>
          <w:sz w:val="28"/>
          <w:szCs w:val="28"/>
          <w:lang w:val="ru-RU"/>
        </w:rPr>
        <w:t xml:space="preserve"> (додаток </w:t>
      </w:r>
      <w:r w:rsidR="00AC485B">
        <w:rPr>
          <w:rFonts w:ascii="Times New Roman" w:hAnsi="Times New Roman" w:cs="Times New Roman"/>
          <w:sz w:val="28"/>
          <w:szCs w:val="28"/>
          <w:lang w:val="ru-RU"/>
        </w:rPr>
        <w:t>Ж</w:t>
      </w:r>
      <w:r w:rsidR="0054739A">
        <w:rPr>
          <w:rFonts w:ascii="Times New Roman" w:hAnsi="Times New Roman" w:cs="Times New Roman"/>
          <w:sz w:val="28"/>
          <w:szCs w:val="28"/>
          <w:lang w:val="ru-RU"/>
        </w:rPr>
        <w:t>)</w:t>
      </w:r>
      <w:r>
        <w:rPr>
          <w:rFonts w:ascii="Times New Roman" w:hAnsi="Times New Roman" w:cs="Times New Roman"/>
          <w:sz w:val="28"/>
          <w:szCs w:val="28"/>
          <w:lang w:val="ru-RU"/>
        </w:rPr>
        <w:t xml:space="preserve"> у ненав</w:t>
      </w:r>
      <w:r w:rsidR="0054739A" w:rsidRPr="0054739A">
        <w:rPr>
          <w:rFonts w:ascii="Times New Roman" w:hAnsi="Times New Roman" w:cs="Times New Roman"/>
          <w:sz w:val="28"/>
          <w:szCs w:val="28"/>
          <w:lang w:val="ru-RU"/>
        </w:rPr>
        <w:t>’</w:t>
      </w:r>
      <w:r w:rsidR="0054739A">
        <w:rPr>
          <w:rFonts w:ascii="Times New Roman" w:hAnsi="Times New Roman" w:cs="Times New Roman"/>
          <w:sz w:val="28"/>
          <w:szCs w:val="28"/>
          <w:lang w:val="uk-UA"/>
        </w:rPr>
        <w:t>язливій та розслабленій формі теж допомогла виявити деякі гендерні стереотипи у підлітків.</w:t>
      </w:r>
      <w:r w:rsidR="006663D3">
        <w:rPr>
          <w:rFonts w:ascii="Times New Roman" w:hAnsi="Times New Roman" w:cs="Times New Roman"/>
          <w:sz w:val="28"/>
          <w:szCs w:val="28"/>
          <w:lang w:val="uk-UA"/>
        </w:rPr>
        <w:t xml:space="preserve"> </w:t>
      </w:r>
      <w:r w:rsidR="006663D3">
        <w:rPr>
          <w:rFonts w:ascii="Times New Roman" w:hAnsi="Times New Roman" w:cs="Times New Roman"/>
          <w:sz w:val="28"/>
          <w:szCs w:val="28"/>
          <w:lang w:val="ru-RU"/>
        </w:rPr>
        <w:t>Таким чином ми змогли зрозуміти яка проблема є найактуальнішою і де учні стикаються із гендерною нерівністю.</w:t>
      </w:r>
    </w:p>
    <w:p w:rsidR="00AC485B" w:rsidRDefault="00BD4E96" w:rsidP="006663D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Д</w:t>
      </w:r>
      <w:r w:rsidR="00AC485B">
        <w:rPr>
          <w:rFonts w:ascii="Times New Roman" w:hAnsi="Times New Roman" w:cs="Times New Roman"/>
          <w:sz w:val="28"/>
          <w:szCs w:val="28"/>
          <w:lang w:val="ru-RU"/>
        </w:rPr>
        <w:t>ля навчальної мети ми провели аналіз українських прислів</w:t>
      </w:r>
      <w:r w:rsidR="00AC485B" w:rsidRPr="00AC485B">
        <w:rPr>
          <w:rFonts w:ascii="Times New Roman" w:hAnsi="Times New Roman" w:cs="Times New Roman"/>
          <w:sz w:val="28"/>
          <w:szCs w:val="28"/>
          <w:lang w:val="ru-RU"/>
        </w:rPr>
        <w:t>’</w:t>
      </w:r>
      <w:r w:rsidR="00AC485B">
        <w:rPr>
          <w:rFonts w:ascii="Times New Roman" w:hAnsi="Times New Roman" w:cs="Times New Roman"/>
          <w:sz w:val="28"/>
          <w:szCs w:val="28"/>
          <w:lang w:val="uk-UA"/>
        </w:rPr>
        <w:t xml:space="preserve">їв та приказок (додаток </w:t>
      </w:r>
      <w:r w:rsidR="00DF42B0">
        <w:rPr>
          <w:rFonts w:ascii="Times New Roman" w:hAnsi="Times New Roman" w:cs="Times New Roman"/>
          <w:sz w:val="28"/>
          <w:szCs w:val="28"/>
          <w:lang w:val="uk-UA"/>
        </w:rPr>
        <w:t>Л</w:t>
      </w:r>
      <w:r w:rsidR="00AC485B">
        <w:rPr>
          <w:rFonts w:ascii="Times New Roman" w:hAnsi="Times New Roman" w:cs="Times New Roman"/>
          <w:sz w:val="28"/>
          <w:szCs w:val="28"/>
          <w:lang w:val="uk-UA"/>
        </w:rPr>
        <w:t xml:space="preserve">) та обговорили їх. Учні змогли побачити, що гендерні стереотипи формуються на основі звичаїв, традицій, культурних </w:t>
      </w:r>
      <w:r w:rsidR="00AC485B">
        <w:rPr>
          <w:rFonts w:ascii="Times New Roman" w:hAnsi="Times New Roman" w:cs="Times New Roman"/>
          <w:sz w:val="28"/>
          <w:szCs w:val="28"/>
          <w:lang w:val="uk-UA"/>
        </w:rPr>
        <w:lastRenderedPageBreak/>
        <w:t xml:space="preserve">особливостей кожного народу. Також </w:t>
      </w:r>
      <w:r>
        <w:rPr>
          <w:rFonts w:ascii="Times New Roman" w:hAnsi="Times New Roman" w:cs="Times New Roman"/>
          <w:sz w:val="28"/>
          <w:szCs w:val="28"/>
          <w:lang w:val="uk-UA"/>
        </w:rPr>
        <w:t>про</w:t>
      </w:r>
      <w:r w:rsidR="00AC485B">
        <w:rPr>
          <w:rFonts w:ascii="Times New Roman" w:hAnsi="Times New Roman" w:cs="Times New Roman"/>
          <w:sz w:val="28"/>
          <w:szCs w:val="28"/>
          <w:lang w:val="uk-UA"/>
        </w:rPr>
        <w:t xml:space="preserve">слідкували </w:t>
      </w:r>
      <w:r w:rsidR="008C77AD">
        <w:rPr>
          <w:rFonts w:ascii="Times New Roman" w:hAnsi="Times New Roman" w:cs="Times New Roman"/>
          <w:sz w:val="28"/>
          <w:szCs w:val="28"/>
          <w:lang w:val="uk-UA"/>
        </w:rPr>
        <w:t>як утворюються,</w:t>
      </w:r>
      <w:r w:rsidR="00AC485B">
        <w:rPr>
          <w:rFonts w:ascii="Times New Roman" w:hAnsi="Times New Roman" w:cs="Times New Roman"/>
          <w:sz w:val="28"/>
          <w:szCs w:val="28"/>
          <w:lang w:val="uk-UA"/>
        </w:rPr>
        <w:t xml:space="preserve"> звідки беруться гендерні стереотипи та як</w:t>
      </w:r>
      <w:r w:rsidR="008C77AD">
        <w:rPr>
          <w:rFonts w:ascii="Times New Roman" w:hAnsi="Times New Roman" w:cs="Times New Roman"/>
          <w:sz w:val="28"/>
          <w:szCs w:val="28"/>
          <w:lang w:val="uk-UA"/>
        </w:rPr>
        <w:t>им чином</w:t>
      </w:r>
      <w:r w:rsidR="00AC485B">
        <w:rPr>
          <w:rFonts w:ascii="Times New Roman" w:hAnsi="Times New Roman" w:cs="Times New Roman"/>
          <w:sz w:val="28"/>
          <w:szCs w:val="28"/>
          <w:lang w:val="uk-UA"/>
        </w:rPr>
        <w:t xml:space="preserve"> вони впливають на наше життя.</w:t>
      </w:r>
    </w:p>
    <w:p w:rsidR="00DF42B0" w:rsidRDefault="00DF42B0" w:rsidP="00121026">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Робота із підлітка</w:t>
      </w:r>
      <w:r w:rsidR="00121026">
        <w:rPr>
          <w:rFonts w:ascii="Times New Roman" w:hAnsi="Times New Roman" w:cs="Times New Roman"/>
          <w:sz w:val="28"/>
          <w:szCs w:val="28"/>
          <w:lang w:val="uk-UA"/>
        </w:rPr>
        <w:t>ми</w:t>
      </w:r>
      <w:r>
        <w:rPr>
          <w:rFonts w:ascii="Times New Roman" w:hAnsi="Times New Roman" w:cs="Times New Roman"/>
          <w:sz w:val="28"/>
          <w:szCs w:val="28"/>
          <w:lang w:val="uk-UA"/>
        </w:rPr>
        <w:t xml:space="preserve"> займала основну частину нашого дослідження. Та для глибшого розуміння проблематики було проведено опитування педагогів. </w:t>
      </w:r>
      <w:r w:rsidR="00EC00CA">
        <w:rPr>
          <w:rFonts w:ascii="Times New Roman" w:hAnsi="Times New Roman" w:cs="Times New Roman"/>
          <w:sz w:val="28"/>
          <w:szCs w:val="28"/>
          <w:lang w:val="uk-UA"/>
        </w:rPr>
        <w:t>Вчителі – одні з тих</w:t>
      </w:r>
      <w:r w:rsidR="00121026">
        <w:rPr>
          <w:rFonts w:ascii="Times New Roman" w:hAnsi="Times New Roman" w:cs="Times New Roman"/>
          <w:sz w:val="28"/>
          <w:szCs w:val="28"/>
          <w:lang w:val="uk-UA"/>
        </w:rPr>
        <w:t xml:space="preserve"> людей, які впливають на учн</w:t>
      </w:r>
      <w:r w:rsidR="00EC00CA">
        <w:rPr>
          <w:rFonts w:ascii="Times New Roman" w:hAnsi="Times New Roman" w:cs="Times New Roman"/>
          <w:sz w:val="28"/>
          <w:szCs w:val="28"/>
          <w:lang w:val="uk-UA"/>
        </w:rPr>
        <w:t xml:space="preserve">ів та формують у них гендерні стереотипи. Тому потрібно працювати із вчителями для формування гендерної культури та впровадження якісної гендерної освіти. </w:t>
      </w:r>
      <w:r w:rsidR="0054739A" w:rsidRPr="0054739A">
        <w:rPr>
          <w:rFonts w:ascii="Times New Roman" w:hAnsi="Times New Roman" w:cs="Times New Roman"/>
          <w:sz w:val="28"/>
          <w:szCs w:val="28"/>
          <w:lang w:val="uk-UA"/>
        </w:rPr>
        <w:t>Ми використали</w:t>
      </w:r>
      <w:r w:rsidR="00EC00CA">
        <w:rPr>
          <w:rFonts w:ascii="Times New Roman" w:hAnsi="Times New Roman" w:cs="Times New Roman"/>
          <w:sz w:val="28"/>
          <w:szCs w:val="28"/>
          <w:lang w:val="uk-UA"/>
        </w:rPr>
        <w:t xml:space="preserve"> у цьому напрямі роботи</w:t>
      </w:r>
      <w:r w:rsidR="0054739A" w:rsidRPr="0054739A">
        <w:rPr>
          <w:rFonts w:ascii="Times New Roman" w:hAnsi="Times New Roman" w:cs="Times New Roman"/>
          <w:sz w:val="28"/>
          <w:szCs w:val="28"/>
          <w:lang w:val="uk-UA"/>
        </w:rPr>
        <w:t xml:space="preserve"> </w:t>
      </w:r>
      <w:r w:rsidR="0054739A">
        <w:rPr>
          <w:rFonts w:ascii="Times New Roman" w:hAnsi="Times New Roman" w:cs="Times New Roman"/>
          <w:sz w:val="28"/>
          <w:szCs w:val="28"/>
          <w:lang w:val="uk-UA"/>
        </w:rPr>
        <w:t>«</w:t>
      </w:r>
      <w:r w:rsidR="0054739A" w:rsidRPr="0054739A">
        <w:rPr>
          <w:rFonts w:ascii="Times New Roman" w:hAnsi="Times New Roman" w:cs="Times New Roman"/>
          <w:sz w:val="28"/>
          <w:szCs w:val="28"/>
          <w:lang w:val="ru-RU"/>
        </w:rPr>
        <w:t xml:space="preserve">Опитувальник на визначення ставлення </w:t>
      </w:r>
      <w:r w:rsidR="0054739A">
        <w:rPr>
          <w:rFonts w:ascii="Times New Roman" w:hAnsi="Times New Roman" w:cs="Times New Roman"/>
          <w:sz w:val="28"/>
          <w:szCs w:val="28"/>
          <w:lang w:val="ru-RU"/>
        </w:rPr>
        <w:t xml:space="preserve">керівників освітніх організацій </w:t>
      </w:r>
      <w:r w:rsidR="0054739A" w:rsidRPr="0054739A">
        <w:rPr>
          <w:rFonts w:ascii="Times New Roman" w:hAnsi="Times New Roman" w:cs="Times New Roman"/>
          <w:sz w:val="28"/>
          <w:szCs w:val="28"/>
          <w:lang w:val="ru-RU"/>
        </w:rPr>
        <w:t>до гендерної проблематики та до основних гендерних питань</w:t>
      </w:r>
      <w:r w:rsidR="0054739A">
        <w:rPr>
          <w:rFonts w:ascii="Times New Roman" w:hAnsi="Times New Roman" w:cs="Times New Roman"/>
          <w:sz w:val="28"/>
          <w:szCs w:val="28"/>
          <w:lang w:val="ru-RU"/>
        </w:rPr>
        <w:t>»</w:t>
      </w:r>
      <w:r w:rsidR="00EC00CA">
        <w:rPr>
          <w:rFonts w:ascii="Times New Roman" w:hAnsi="Times New Roman" w:cs="Times New Roman"/>
          <w:sz w:val="28"/>
          <w:szCs w:val="28"/>
          <w:lang w:val="ru-RU"/>
        </w:rPr>
        <w:t xml:space="preserve"> (додаток </w:t>
      </w:r>
      <w:r>
        <w:rPr>
          <w:rFonts w:ascii="Times New Roman" w:hAnsi="Times New Roman" w:cs="Times New Roman"/>
          <w:sz w:val="28"/>
          <w:szCs w:val="28"/>
          <w:lang w:val="ru-RU"/>
        </w:rPr>
        <w:t>Б</w:t>
      </w:r>
      <w:r w:rsidR="00EC00CA">
        <w:rPr>
          <w:rFonts w:ascii="Times New Roman" w:hAnsi="Times New Roman" w:cs="Times New Roman"/>
          <w:sz w:val="28"/>
          <w:szCs w:val="28"/>
          <w:lang w:val="ru-RU"/>
        </w:rPr>
        <w:t>)</w:t>
      </w:r>
      <w:r w:rsidR="0054739A">
        <w:rPr>
          <w:rFonts w:ascii="Times New Roman" w:hAnsi="Times New Roman" w:cs="Times New Roman"/>
          <w:sz w:val="28"/>
          <w:szCs w:val="28"/>
          <w:lang w:val="ru-RU"/>
        </w:rPr>
        <w:t xml:space="preserve"> та о</w:t>
      </w:r>
      <w:r w:rsidR="0054739A" w:rsidRPr="0054739A">
        <w:rPr>
          <w:rFonts w:ascii="Times New Roman" w:hAnsi="Times New Roman" w:cs="Times New Roman"/>
          <w:sz w:val="28"/>
          <w:szCs w:val="28"/>
          <w:lang w:val="ru-RU"/>
        </w:rPr>
        <w:t>питувальник Т. В. Говорун, О. М. Кікінежді «Поширеність гендерних стереотипів»</w:t>
      </w:r>
      <w:r w:rsidR="00EC00CA">
        <w:rPr>
          <w:rFonts w:ascii="Times New Roman" w:hAnsi="Times New Roman" w:cs="Times New Roman"/>
          <w:sz w:val="28"/>
          <w:szCs w:val="28"/>
          <w:lang w:val="ru-RU"/>
        </w:rPr>
        <w:t xml:space="preserve"> (додаток </w:t>
      </w:r>
      <w:r>
        <w:rPr>
          <w:rFonts w:ascii="Times New Roman" w:hAnsi="Times New Roman" w:cs="Times New Roman"/>
          <w:sz w:val="28"/>
          <w:szCs w:val="28"/>
          <w:lang w:val="ru-RU"/>
        </w:rPr>
        <w:t>В).</w:t>
      </w:r>
    </w:p>
    <w:p w:rsidR="00121026" w:rsidRPr="00121026" w:rsidRDefault="00121026" w:rsidP="00121026">
      <w:pPr>
        <w:spacing w:line="360" w:lineRule="auto"/>
        <w:ind w:firstLine="720"/>
        <w:jc w:val="both"/>
        <w:rPr>
          <w:rFonts w:ascii="Times New Roman" w:hAnsi="Times New Roman" w:cs="Times New Roman"/>
          <w:sz w:val="28"/>
          <w:szCs w:val="28"/>
          <w:lang w:val="uk-UA"/>
        </w:rPr>
      </w:pPr>
    </w:p>
    <w:p w:rsidR="00DF42B0" w:rsidRDefault="00D47829" w:rsidP="00DF42B0">
      <w:pPr>
        <w:spacing w:line="360" w:lineRule="auto"/>
        <w:ind w:firstLine="720"/>
        <w:jc w:val="both"/>
        <w:rPr>
          <w:rFonts w:ascii="Times New Roman" w:hAnsi="Times New Roman" w:cs="Times New Roman"/>
          <w:b/>
          <w:sz w:val="28"/>
          <w:szCs w:val="28"/>
          <w:lang w:val="uk-UA"/>
        </w:rPr>
      </w:pPr>
      <w:r w:rsidRPr="00AB3A63">
        <w:rPr>
          <w:rFonts w:ascii="Times New Roman" w:hAnsi="Times New Roman" w:cs="Times New Roman"/>
          <w:b/>
          <w:sz w:val="28"/>
          <w:szCs w:val="28"/>
          <w:lang w:val="uk-UA"/>
        </w:rPr>
        <w:t>2.3. Результати емпіричного дослідження.</w:t>
      </w:r>
    </w:p>
    <w:p w:rsidR="00AB3A63" w:rsidRPr="00DF42B0" w:rsidRDefault="00C455B9" w:rsidP="00DF42B0">
      <w:pPr>
        <w:spacing w:line="360" w:lineRule="auto"/>
        <w:ind w:firstLine="720"/>
        <w:jc w:val="both"/>
        <w:rPr>
          <w:rFonts w:ascii="Times New Roman" w:hAnsi="Times New Roman" w:cs="Times New Roman"/>
          <w:b/>
          <w:sz w:val="28"/>
          <w:szCs w:val="28"/>
          <w:lang w:val="uk-UA"/>
        </w:rPr>
      </w:pPr>
      <w:r w:rsidRPr="00DF42B0">
        <w:rPr>
          <w:rFonts w:ascii="Times New Roman" w:hAnsi="Times New Roman" w:cs="Times New Roman"/>
          <w:color w:val="000000"/>
          <w:sz w:val="28"/>
          <w:szCs w:val="28"/>
          <w:lang w:val="uk-UA"/>
        </w:rPr>
        <w:t>Після проведення практичної частини дослідження, ми проаналізували результати для їх подальшого використання</w:t>
      </w:r>
      <w:r w:rsidR="00603820" w:rsidRPr="00DF42B0">
        <w:rPr>
          <w:rFonts w:ascii="Times New Roman" w:hAnsi="Times New Roman" w:cs="Times New Roman"/>
          <w:color w:val="000000"/>
          <w:sz w:val="28"/>
          <w:szCs w:val="28"/>
          <w:lang w:val="uk-UA"/>
        </w:rPr>
        <w:t xml:space="preserve"> та складання рекомендацій щодо умов ефективного формування гендерної культури дітей середнього шкільного віку</w:t>
      </w:r>
      <w:r w:rsidRPr="00DF42B0">
        <w:rPr>
          <w:rFonts w:ascii="Times New Roman" w:hAnsi="Times New Roman" w:cs="Times New Roman"/>
          <w:color w:val="000000"/>
          <w:sz w:val="28"/>
          <w:szCs w:val="28"/>
          <w:lang w:val="uk-UA"/>
        </w:rPr>
        <w:t>.</w:t>
      </w:r>
      <w:r w:rsidR="00DF42B0" w:rsidRPr="00DF42B0">
        <w:rPr>
          <w:rFonts w:ascii="Times New Roman" w:hAnsi="Times New Roman" w:cs="Times New Roman"/>
          <w:color w:val="000000"/>
          <w:sz w:val="28"/>
          <w:szCs w:val="28"/>
          <w:lang w:val="uk-UA"/>
        </w:rPr>
        <w:t xml:space="preserve"> </w:t>
      </w:r>
      <w:r w:rsidR="00DF42B0" w:rsidRPr="00DF42B0">
        <w:rPr>
          <w:rFonts w:ascii="Times New Roman" w:hAnsi="Times New Roman" w:cs="Times New Roman"/>
          <w:sz w:val="28"/>
          <w:szCs w:val="28"/>
          <w:lang w:val="uk-UA"/>
        </w:rPr>
        <w:t>Для обробки результатів ми використали кількісний та якісний методи аналізу, які забезпечили підтвердження достовірності результатів наукового пошуку.</w:t>
      </w:r>
    </w:p>
    <w:p w:rsidR="00715FCF" w:rsidRDefault="00D877B5" w:rsidP="00715F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відповіді на опиту</w:t>
      </w:r>
      <w:r w:rsidR="00B55FA3">
        <w:rPr>
          <w:rFonts w:ascii="Times New Roman" w:hAnsi="Times New Roman" w:cs="Times New Roman"/>
          <w:sz w:val="28"/>
          <w:szCs w:val="28"/>
          <w:lang w:val="uk-UA"/>
        </w:rPr>
        <w:t>вальник «Основні питання», ми побачили</w:t>
      </w:r>
      <w:r>
        <w:rPr>
          <w:rFonts w:ascii="Times New Roman" w:hAnsi="Times New Roman" w:cs="Times New Roman"/>
          <w:sz w:val="28"/>
          <w:szCs w:val="28"/>
          <w:lang w:val="uk-UA"/>
        </w:rPr>
        <w:t>, що д</w:t>
      </w:r>
      <w:r w:rsidR="00891E57">
        <w:rPr>
          <w:rFonts w:ascii="Times New Roman" w:hAnsi="Times New Roman" w:cs="Times New Roman"/>
          <w:sz w:val="28"/>
          <w:szCs w:val="28"/>
          <w:lang w:val="uk-UA"/>
        </w:rPr>
        <w:t>іти</w:t>
      </w:r>
      <w:r>
        <w:rPr>
          <w:rFonts w:ascii="Times New Roman" w:hAnsi="Times New Roman" w:cs="Times New Roman"/>
          <w:sz w:val="28"/>
          <w:szCs w:val="28"/>
          <w:lang w:val="uk-UA"/>
        </w:rPr>
        <w:t xml:space="preserve"> 5-го та 6-го класу</w:t>
      </w:r>
      <w:r w:rsidR="00B55FA3">
        <w:rPr>
          <w:rFonts w:ascii="Times New Roman" w:hAnsi="Times New Roman" w:cs="Times New Roman"/>
          <w:sz w:val="28"/>
          <w:szCs w:val="28"/>
          <w:lang w:val="uk-UA"/>
        </w:rPr>
        <w:t xml:space="preserve"> (25 осіб)</w:t>
      </w:r>
      <w:r>
        <w:rPr>
          <w:rFonts w:ascii="Times New Roman" w:hAnsi="Times New Roman" w:cs="Times New Roman"/>
          <w:sz w:val="28"/>
          <w:szCs w:val="28"/>
          <w:lang w:val="uk-UA"/>
        </w:rPr>
        <w:t xml:space="preserve"> майже не знайомі із гендерною проблематикою</w:t>
      </w:r>
      <w:r w:rsidR="00891E57">
        <w:rPr>
          <w:rFonts w:ascii="Times New Roman" w:hAnsi="Times New Roman" w:cs="Times New Roman"/>
          <w:sz w:val="28"/>
          <w:szCs w:val="28"/>
          <w:lang w:val="uk-UA"/>
        </w:rPr>
        <w:t xml:space="preserve">. </w:t>
      </w:r>
      <w:r w:rsidR="00EB38B0">
        <w:rPr>
          <w:rFonts w:ascii="Times New Roman" w:hAnsi="Times New Roman" w:cs="Times New Roman"/>
          <w:sz w:val="28"/>
          <w:szCs w:val="28"/>
          <w:lang w:val="uk-UA"/>
        </w:rPr>
        <w:t>Із них д</w:t>
      </w:r>
      <w:r w:rsidR="00B55FA3">
        <w:rPr>
          <w:rFonts w:ascii="Times New Roman" w:hAnsi="Times New Roman" w:cs="Times New Roman"/>
          <w:sz w:val="28"/>
          <w:szCs w:val="28"/>
          <w:lang w:val="uk-UA"/>
        </w:rPr>
        <w:t>екілька учнів (7</w:t>
      </w:r>
      <w:r>
        <w:rPr>
          <w:rFonts w:ascii="Times New Roman" w:hAnsi="Times New Roman" w:cs="Times New Roman"/>
          <w:sz w:val="28"/>
          <w:szCs w:val="28"/>
          <w:lang w:val="uk-UA"/>
        </w:rPr>
        <w:t xml:space="preserve">) частково розуміють поняття «гендер» та «гендерна рівність», «гендерна дискримінація». </w:t>
      </w:r>
      <w:r w:rsidR="00891E57">
        <w:rPr>
          <w:rFonts w:ascii="Times New Roman" w:hAnsi="Times New Roman" w:cs="Times New Roman"/>
          <w:sz w:val="28"/>
          <w:szCs w:val="28"/>
          <w:lang w:val="uk-UA"/>
        </w:rPr>
        <w:t>Було</w:t>
      </w:r>
      <w:r w:rsidR="00B55FA3">
        <w:rPr>
          <w:rFonts w:ascii="Times New Roman" w:hAnsi="Times New Roman" w:cs="Times New Roman"/>
          <w:sz w:val="28"/>
          <w:szCs w:val="28"/>
          <w:lang w:val="uk-UA"/>
        </w:rPr>
        <w:t xml:space="preserve"> проведено міні-лекцію «Гендерні</w:t>
      </w:r>
      <w:r w:rsidR="00891E57">
        <w:rPr>
          <w:rFonts w:ascii="Times New Roman" w:hAnsi="Times New Roman" w:cs="Times New Roman"/>
          <w:sz w:val="28"/>
          <w:szCs w:val="28"/>
          <w:lang w:val="uk-UA"/>
        </w:rPr>
        <w:t xml:space="preserve"> стереотипи</w:t>
      </w:r>
      <w:r w:rsidR="00B55FA3">
        <w:rPr>
          <w:rFonts w:ascii="Times New Roman" w:hAnsi="Times New Roman" w:cs="Times New Roman"/>
          <w:sz w:val="28"/>
          <w:szCs w:val="28"/>
          <w:lang w:val="uk-UA"/>
        </w:rPr>
        <w:t xml:space="preserve"> та гендерна рівність</w:t>
      </w:r>
      <w:r w:rsidR="00891E57">
        <w:rPr>
          <w:rFonts w:ascii="Times New Roman" w:hAnsi="Times New Roman" w:cs="Times New Roman"/>
          <w:sz w:val="28"/>
          <w:szCs w:val="28"/>
          <w:lang w:val="uk-UA"/>
        </w:rPr>
        <w:t xml:space="preserve">», для того, щоб познайомити учнів із </w:t>
      </w:r>
      <w:r w:rsidR="00EE08C5">
        <w:rPr>
          <w:rFonts w:ascii="Times New Roman" w:hAnsi="Times New Roman" w:cs="Times New Roman"/>
          <w:sz w:val="28"/>
          <w:szCs w:val="28"/>
          <w:lang w:val="uk-UA"/>
        </w:rPr>
        <w:t xml:space="preserve">основними поняттями теми, </w:t>
      </w:r>
      <w:r w:rsidR="00891E57">
        <w:rPr>
          <w:rFonts w:ascii="Times New Roman" w:hAnsi="Times New Roman" w:cs="Times New Roman"/>
          <w:sz w:val="28"/>
          <w:szCs w:val="28"/>
          <w:lang w:val="uk-UA"/>
        </w:rPr>
        <w:t xml:space="preserve">гендерною культурою та </w:t>
      </w:r>
      <w:r w:rsidR="00891E57">
        <w:rPr>
          <w:rFonts w:ascii="Times New Roman" w:hAnsi="Times New Roman" w:cs="Times New Roman"/>
          <w:sz w:val="28"/>
          <w:szCs w:val="28"/>
          <w:lang w:val="uk-UA"/>
        </w:rPr>
        <w:lastRenderedPageBreak/>
        <w:t>нашим дослідженням.</w:t>
      </w:r>
      <w:r w:rsidR="00C455B9">
        <w:rPr>
          <w:rFonts w:ascii="Times New Roman" w:hAnsi="Times New Roman" w:cs="Times New Roman"/>
          <w:sz w:val="28"/>
          <w:szCs w:val="28"/>
          <w:lang w:val="uk-UA"/>
        </w:rPr>
        <w:t xml:space="preserve"> Учні 7-9 класів</w:t>
      </w:r>
      <w:r w:rsidR="00B55FA3">
        <w:rPr>
          <w:rFonts w:ascii="Times New Roman" w:hAnsi="Times New Roman" w:cs="Times New Roman"/>
          <w:sz w:val="28"/>
          <w:szCs w:val="28"/>
          <w:lang w:val="uk-UA"/>
        </w:rPr>
        <w:t xml:space="preserve"> (31 особа)</w:t>
      </w:r>
      <w:r w:rsidR="00C455B9">
        <w:rPr>
          <w:rFonts w:ascii="Times New Roman" w:hAnsi="Times New Roman" w:cs="Times New Roman"/>
          <w:sz w:val="28"/>
          <w:szCs w:val="28"/>
          <w:lang w:val="uk-UA"/>
        </w:rPr>
        <w:t xml:space="preserve"> мали більше знань про питання </w:t>
      </w:r>
      <w:r w:rsidR="00BE195F">
        <w:rPr>
          <w:rFonts w:ascii="Times New Roman" w:hAnsi="Times New Roman" w:cs="Times New Roman"/>
          <w:sz w:val="28"/>
          <w:szCs w:val="28"/>
          <w:lang w:val="uk-UA"/>
        </w:rPr>
        <w:t>гендерної рівності, та не часто</w:t>
      </w:r>
      <w:r w:rsidR="00C455B9">
        <w:rPr>
          <w:rFonts w:ascii="Times New Roman" w:hAnsi="Times New Roman" w:cs="Times New Roman"/>
          <w:sz w:val="28"/>
          <w:szCs w:val="28"/>
          <w:lang w:val="uk-UA"/>
        </w:rPr>
        <w:t xml:space="preserve"> застосовували ці знання у взаємодії із однокласниками.</w:t>
      </w:r>
    </w:p>
    <w:p w:rsidR="002F6981" w:rsidRDefault="003459B8" w:rsidP="00715F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Знання із гендерної психології</w:t>
      </w:r>
      <w:r w:rsidR="002F6981">
        <w:rPr>
          <w:rFonts w:ascii="Times New Roman" w:hAnsi="Times New Roman" w:cs="Times New Roman"/>
          <w:sz w:val="28"/>
          <w:szCs w:val="28"/>
          <w:lang w:val="uk-UA"/>
        </w:rPr>
        <w:t xml:space="preserve"> необхідні дітям і дорослим для уникнення неприємних ситуацій, вміння відстояти свою позицію,</w:t>
      </w:r>
      <w:r w:rsidR="00BE195F">
        <w:rPr>
          <w:rFonts w:ascii="Times New Roman" w:hAnsi="Times New Roman" w:cs="Times New Roman"/>
          <w:sz w:val="28"/>
          <w:szCs w:val="28"/>
          <w:lang w:val="uk-UA"/>
        </w:rPr>
        <w:t xml:space="preserve"> також для того, щоб не піддаватись</w:t>
      </w:r>
      <w:r w:rsidR="002F6981">
        <w:rPr>
          <w:rFonts w:ascii="Times New Roman" w:hAnsi="Times New Roman" w:cs="Times New Roman"/>
          <w:sz w:val="28"/>
          <w:szCs w:val="28"/>
          <w:lang w:val="uk-UA"/>
        </w:rPr>
        <w:t xml:space="preserve"> на тиск суспільства та не стати заручниками гендерних стереотипів, що можуть обмежувати.</w:t>
      </w:r>
    </w:p>
    <w:p w:rsidR="004561FB" w:rsidRDefault="00D877B5" w:rsidP="004561FB">
      <w:pPr>
        <w:spacing w:line="360" w:lineRule="auto"/>
        <w:ind w:firstLine="720"/>
        <w:jc w:val="both"/>
        <w:rPr>
          <w:rFonts w:ascii="Times New Roman" w:eastAsia="Times New Roman" w:hAnsi="Times New Roman" w:cs="Times New Roman"/>
          <w:color w:val="000000"/>
          <w:kern w:val="36"/>
          <w:sz w:val="28"/>
          <w:szCs w:val="28"/>
          <w:lang w:val="uk-UA" w:eastAsia="uk-UA"/>
        </w:rPr>
      </w:pPr>
      <w:r w:rsidRPr="00D877B5">
        <w:rPr>
          <w:rFonts w:ascii="Times New Roman" w:eastAsia="Times New Roman" w:hAnsi="Times New Roman" w:cs="Times New Roman"/>
          <w:color w:val="000000"/>
          <w:kern w:val="36"/>
          <w:sz w:val="28"/>
          <w:szCs w:val="28"/>
          <w:lang w:val="uk-UA" w:eastAsia="uk-UA"/>
        </w:rPr>
        <w:t xml:space="preserve">Цікавою і корисною є методика «Гендерна біографія» (Додаток </w:t>
      </w:r>
      <w:r w:rsidR="00B12A6A">
        <w:rPr>
          <w:rFonts w:ascii="Times New Roman" w:eastAsia="Times New Roman" w:hAnsi="Times New Roman" w:cs="Times New Roman"/>
          <w:color w:val="000000"/>
          <w:kern w:val="36"/>
          <w:sz w:val="28"/>
          <w:szCs w:val="28"/>
          <w:lang w:val="uk-UA" w:eastAsia="uk-UA"/>
        </w:rPr>
        <w:t>Г</w:t>
      </w:r>
      <w:r w:rsidRPr="00D877B5">
        <w:rPr>
          <w:rFonts w:ascii="Times New Roman" w:eastAsia="Times New Roman" w:hAnsi="Times New Roman" w:cs="Times New Roman"/>
          <w:color w:val="000000"/>
          <w:kern w:val="36"/>
          <w:sz w:val="28"/>
          <w:szCs w:val="28"/>
          <w:lang w:val="uk-UA" w:eastAsia="uk-UA"/>
        </w:rPr>
        <w:t>), однак оцінка результаті</w:t>
      </w:r>
      <w:r>
        <w:rPr>
          <w:rFonts w:ascii="Times New Roman" w:eastAsia="Times New Roman" w:hAnsi="Times New Roman" w:cs="Times New Roman"/>
          <w:color w:val="000000"/>
          <w:kern w:val="36"/>
          <w:sz w:val="28"/>
          <w:szCs w:val="28"/>
          <w:lang w:val="uk-UA" w:eastAsia="uk-UA"/>
        </w:rPr>
        <w:t xml:space="preserve">в є дуже суб’єктивною. </w:t>
      </w:r>
      <w:r w:rsidR="00603820">
        <w:rPr>
          <w:rFonts w:ascii="Times New Roman" w:eastAsia="Times New Roman" w:hAnsi="Times New Roman" w:cs="Times New Roman"/>
          <w:color w:val="000000"/>
          <w:kern w:val="36"/>
          <w:sz w:val="28"/>
          <w:szCs w:val="28"/>
          <w:lang w:val="uk-UA" w:eastAsia="uk-UA"/>
        </w:rPr>
        <w:t>Підліткам було цікаво робити цю вправу та розповідати про себе. Проаналізувавши відпов</w:t>
      </w:r>
      <w:r w:rsidR="006A0321">
        <w:rPr>
          <w:rFonts w:ascii="Times New Roman" w:eastAsia="Times New Roman" w:hAnsi="Times New Roman" w:cs="Times New Roman"/>
          <w:color w:val="000000"/>
          <w:kern w:val="36"/>
          <w:sz w:val="28"/>
          <w:szCs w:val="28"/>
          <w:lang w:val="uk-UA" w:eastAsia="uk-UA"/>
        </w:rPr>
        <w:t>іді учнів, дійшли висновку, що 8</w:t>
      </w:r>
      <w:r w:rsidR="00603820">
        <w:rPr>
          <w:rFonts w:ascii="Times New Roman" w:eastAsia="Times New Roman" w:hAnsi="Times New Roman" w:cs="Times New Roman"/>
          <w:color w:val="000000"/>
          <w:kern w:val="36"/>
          <w:sz w:val="28"/>
          <w:szCs w:val="28"/>
          <w:lang w:val="uk-UA" w:eastAsia="uk-UA"/>
        </w:rPr>
        <w:t>0%</w:t>
      </w:r>
      <w:r w:rsidR="00571AF2">
        <w:rPr>
          <w:rFonts w:ascii="Times New Roman" w:eastAsia="Times New Roman" w:hAnsi="Times New Roman" w:cs="Times New Roman"/>
          <w:color w:val="000000"/>
          <w:kern w:val="36"/>
          <w:sz w:val="28"/>
          <w:szCs w:val="28"/>
          <w:lang w:val="uk-UA" w:eastAsia="uk-UA"/>
        </w:rPr>
        <w:t xml:space="preserve"> відповідей</w:t>
      </w:r>
      <w:r w:rsidR="00571AF2" w:rsidRPr="00D877B5">
        <w:rPr>
          <w:rFonts w:ascii="Times New Roman" w:eastAsia="Times New Roman" w:hAnsi="Times New Roman" w:cs="Times New Roman"/>
          <w:color w:val="000000"/>
          <w:kern w:val="36"/>
          <w:sz w:val="28"/>
          <w:szCs w:val="28"/>
          <w:lang w:val="uk-UA" w:eastAsia="uk-UA"/>
        </w:rPr>
        <w:t xml:space="preserve"> свідчать про</w:t>
      </w:r>
      <w:r w:rsidR="00571AF2">
        <w:rPr>
          <w:rFonts w:ascii="Times New Roman" w:eastAsia="Times New Roman" w:hAnsi="Times New Roman" w:cs="Times New Roman"/>
          <w:color w:val="000000"/>
          <w:kern w:val="36"/>
          <w:sz w:val="28"/>
          <w:szCs w:val="28"/>
          <w:lang w:val="uk-UA" w:eastAsia="uk-UA"/>
        </w:rPr>
        <w:t xml:space="preserve"> чіткий поділ на чоловічі та жіночі гендерні ролі</w:t>
      </w:r>
      <w:r w:rsidR="00603820">
        <w:rPr>
          <w:rFonts w:ascii="Times New Roman" w:eastAsia="Times New Roman" w:hAnsi="Times New Roman" w:cs="Times New Roman"/>
          <w:color w:val="000000"/>
          <w:kern w:val="36"/>
          <w:sz w:val="28"/>
          <w:szCs w:val="28"/>
          <w:lang w:val="uk-UA" w:eastAsia="uk-UA"/>
        </w:rPr>
        <w:t xml:space="preserve"> та присутність гендерних стереотипів у сім</w:t>
      </w:r>
      <w:r w:rsidR="00603820" w:rsidRPr="00603820">
        <w:rPr>
          <w:rFonts w:ascii="Times New Roman" w:eastAsia="Times New Roman" w:hAnsi="Times New Roman" w:cs="Times New Roman"/>
          <w:color w:val="000000"/>
          <w:kern w:val="36"/>
          <w:sz w:val="28"/>
          <w:szCs w:val="28"/>
          <w:lang w:val="uk-UA" w:eastAsia="uk-UA"/>
        </w:rPr>
        <w:t>’</w:t>
      </w:r>
      <w:r w:rsidR="00603820">
        <w:rPr>
          <w:rFonts w:ascii="Times New Roman" w:eastAsia="Times New Roman" w:hAnsi="Times New Roman" w:cs="Times New Roman"/>
          <w:color w:val="000000"/>
          <w:kern w:val="36"/>
          <w:sz w:val="28"/>
          <w:szCs w:val="28"/>
          <w:lang w:val="uk-UA" w:eastAsia="uk-UA"/>
        </w:rPr>
        <w:t>ї</w:t>
      </w:r>
      <w:r w:rsidRPr="00D877B5">
        <w:rPr>
          <w:rFonts w:ascii="Times New Roman" w:eastAsia="Times New Roman" w:hAnsi="Times New Roman" w:cs="Times New Roman"/>
          <w:color w:val="000000"/>
          <w:kern w:val="36"/>
          <w:sz w:val="28"/>
          <w:szCs w:val="28"/>
          <w:lang w:val="uk-UA" w:eastAsia="uk-UA"/>
        </w:rPr>
        <w:t>.</w:t>
      </w:r>
      <w:r>
        <w:rPr>
          <w:rFonts w:ascii="Times New Roman" w:eastAsia="Times New Roman" w:hAnsi="Times New Roman" w:cs="Times New Roman"/>
          <w:color w:val="000000"/>
          <w:kern w:val="36"/>
          <w:sz w:val="28"/>
          <w:szCs w:val="28"/>
          <w:lang w:val="uk-UA" w:eastAsia="uk-UA"/>
        </w:rPr>
        <w:t xml:space="preserve"> </w:t>
      </w:r>
    </w:p>
    <w:p w:rsidR="00571AF2" w:rsidRDefault="00571AF2" w:rsidP="004561FB">
      <w:pPr>
        <w:spacing w:line="360" w:lineRule="auto"/>
        <w:ind w:firstLine="720"/>
        <w:jc w:val="both"/>
        <w:rPr>
          <w:rFonts w:ascii="Times New Roman" w:eastAsia="Times New Roman" w:hAnsi="Times New Roman" w:cs="Times New Roman"/>
          <w:color w:val="000000"/>
          <w:kern w:val="36"/>
          <w:sz w:val="28"/>
          <w:szCs w:val="28"/>
          <w:lang w:val="uk-UA" w:eastAsia="uk-UA"/>
        </w:rPr>
      </w:pPr>
      <w:r w:rsidRPr="00571AF2">
        <w:rPr>
          <w:rFonts w:ascii="Times New Roman" w:eastAsia="Times New Roman" w:hAnsi="Times New Roman" w:cs="Times New Roman"/>
          <w:color w:val="000000"/>
          <w:kern w:val="36"/>
          <w:sz w:val="28"/>
          <w:szCs w:val="28"/>
          <w:lang w:val="uk-UA" w:eastAsia="uk-UA"/>
        </w:rPr>
        <w:t>За опитувальником С.</w:t>
      </w:r>
      <w:r w:rsidRPr="000F3493">
        <w:rPr>
          <w:rFonts w:ascii="Times New Roman" w:eastAsia="Times New Roman" w:hAnsi="Times New Roman" w:cs="Times New Roman"/>
          <w:color w:val="000000"/>
          <w:kern w:val="36"/>
          <w:sz w:val="28"/>
          <w:szCs w:val="28"/>
          <w:lang w:eastAsia="uk-UA"/>
        </w:rPr>
        <w:t> </w:t>
      </w:r>
      <w:r w:rsidRPr="00571AF2">
        <w:rPr>
          <w:rFonts w:ascii="Times New Roman" w:eastAsia="Times New Roman" w:hAnsi="Times New Roman" w:cs="Times New Roman"/>
          <w:color w:val="000000"/>
          <w:kern w:val="36"/>
          <w:sz w:val="28"/>
          <w:szCs w:val="28"/>
          <w:lang w:val="uk-UA" w:eastAsia="uk-UA"/>
        </w:rPr>
        <w:t>Бем</w:t>
      </w:r>
      <w:r w:rsidR="006A0321">
        <w:rPr>
          <w:rFonts w:ascii="Times New Roman" w:eastAsia="Times New Roman" w:hAnsi="Times New Roman" w:cs="Times New Roman"/>
          <w:color w:val="000000"/>
          <w:kern w:val="36"/>
          <w:sz w:val="28"/>
          <w:szCs w:val="28"/>
          <w:lang w:val="uk-UA" w:eastAsia="uk-UA"/>
        </w:rPr>
        <w:t xml:space="preserve"> (додаток Е)</w:t>
      </w:r>
      <w:r w:rsidRPr="00571AF2">
        <w:rPr>
          <w:rFonts w:ascii="Times New Roman" w:eastAsia="Times New Roman" w:hAnsi="Times New Roman" w:cs="Times New Roman"/>
          <w:color w:val="000000"/>
          <w:kern w:val="36"/>
          <w:sz w:val="28"/>
          <w:szCs w:val="28"/>
          <w:lang w:val="uk-UA" w:eastAsia="uk-UA"/>
        </w:rPr>
        <w:t xml:space="preserve"> розраховувався індекс фемінінності – маскулінності: </w:t>
      </w:r>
      <w:r w:rsidR="00B55FA3">
        <w:rPr>
          <w:rFonts w:ascii="Times New Roman" w:eastAsia="Times New Roman" w:hAnsi="Times New Roman" w:cs="Times New Roman"/>
          <w:color w:val="000000"/>
          <w:kern w:val="36"/>
          <w:sz w:val="28"/>
          <w:szCs w:val="28"/>
          <w:lang w:val="uk-UA" w:eastAsia="uk-UA"/>
        </w:rPr>
        <w:t>22</w:t>
      </w:r>
      <w:r w:rsidR="00676FBC">
        <w:rPr>
          <w:rFonts w:ascii="Times New Roman" w:eastAsia="Times New Roman" w:hAnsi="Times New Roman" w:cs="Times New Roman"/>
          <w:color w:val="000000"/>
          <w:kern w:val="36"/>
          <w:sz w:val="28"/>
          <w:szCs w:val="28"/>
          <w:lang w:val="uk-UA" w:eastAsia="uk-UA"/>
        </w:rPr>
        <w:t xml:space="preserve"> учнів – маскулінний тип, 29 – фемінний тип, 5 – андрогенний тип. </w:t>
      </w:r>
      <w:r w:rsidR="006A0321">
        <w:rPr>
          <w:rFonts w:ascii="Times New Roman" w:eastAsia="Times New Roman" w:hAnsi="Times New Roman" w:cs="Times New Roman"/>
          <w:color w:val="000000"/>
          <w:kern w:val="36"/>
          <w:sz w:val="28"/>
          <w:szCs w:val="28"/>
          <w:lang w:val="uk-UA" w:eastAsia="uk-UA"/>
        </w:rPr>
        <w:t>Учні змогли більше дізнатися про себе, дослідити свій гендерний тип особистості. Отриманими результатами ми поділилися із вчителями. Вони зможуть використовувати їх у навчальному процесі та взаємодії із підлітками.</w:t>
      </w:r>
      <w:r w:rsidR="004561FB">
        <w:rPr>
          <w:rFonts w:ascii="Times New Roman" w:eastAsia="Times New Roman" w:hAnsi="Times New Roman" w:cs="Times New Roman"/>
          <w:color w:val="000000"/>
          <w:kern w:val="36"/>
          <w:sz w:val="28"/>
          <w:szCs w:val="28"/>
          <w:lang w:val="uk-UA" w:eastAsia="uk-UA"/>
        </w:rPr>
        <w:t xml:space="preserve"> Дані не поділяються на правильні чи неправильні, вони  необхідні для розуміння особливостей учнів, їх характеру та індивідуальних реакцій.</w:t>
      </w:r>
    </w:p>
    <w:p w:rsidR="004561FB" w:rsidRDefault="00390594" w:rsidP="004561FB">
      <w:pPr>
        <w:spacing w:after="0" w:line="360" w:lineRule="auto"/>
        <w:ind w:firstLine="567"/>
        <w:jc w:val="both"/>
        <w:outlineLvl w:val="0"/>
        <w:rPr>
          <w:rFonts w:ascii="Times New Roman" w:eastAsia="Times New Roman" w:hAnsi="Times New Roman" w:cs="Times New Roman"/>
          <w:color w:val="000000"/>
          <w:kern w:val="36"/>
          <w:sz w:val="28"/>
          <w:szCs w:val="28"/>
          <w:lang w:val="uk-UA" w:eastAsia="uk-UA"/>
        </w:rPr>
      </w:pPr>
      <w:r>
        <w:rPr>
          <w:rFonts w:ascii="Times New Roman" w:eastAsia="Times New Roman" w:hAnsi="Times New Roman" w:cs="Times New Roman"/>
          <w:color w:val="000000"/>
          <w:kern w:val="36"/>
          <w:sz w:val="28"/>
          <w:szCs w:val="28"/>
          <w:lang w:val="uk-UA" w:eastAsia="uk-UA"/>
        </w:rPr>
        <w:t>Під час виконання вправи</w:t>
      </w:r>
      <w:r w:rsidR="006A0321">
        <w:rPr>
          <w:rFonts w:ascii="Times New Roman" w:eastAsia="Times New Roman" w:hAnsi="Times New Roman" w:cs="Times New Roman"/>
          <w:color w:val="000000"/>
          <w:kern w:val="36"/>
          <w:sz w:val="28"/>
          <w:szCs w:val="28"/>
          <w:lang w:val="uk-UA" w:eastAsia="uk-UA"/>
        </w:rPr>
        <w:t xml:space="preserve"> «Складання казки» (додаток Ж)</w:t>
      </w:r>
      <w:r>
        <w:rPr>
          <w:rFonts w:ascii="Times New Roman" w:eastAsia="Times New Roman" w:hAnsi="Times New Roman" w:cs="Times New Roman"/>
          <w:color w:val="000000"/>
          <w:kern w:val="36"/>
          <w:sz w:val="28"/>
          <w:szCs w:val="28"/>
          <w:lang w:val="uk-UA" w:eastAsia="uk-UA"/>
        </w:rPr>
        <w:t xml:space="preserve"> підлітки відобразили своїх героїв за традиційними гендерними ролями, які зображені в українських та зарубіжних казках:</w:t>
      </w:r>
      <w:r w:rsidR="004561FB">
        <w:rPr>
          <w:rFonts w:ascii="Times New Roman" w:eastAsia="Times New Roman" w:hAnsi="Times New Roman" w:cs="Times New Roman"/>
          <w:color w:val="000000"/>
          <w:kern w:val="36"/>
          <w:sz w:val="28"/>
          <w:szCs w:val="28"/>
          <w:lang w:val="uk-UA" w:eastAsia="uk-UA"/>
        </w:rPr>
        <w:t xml:space="preserve"> наприклад,</w:t>
      </w:r>
      <w:r>
        <w:rPr>
          <w:rFonts w:ascii="Times New Roman" w:eastAsia="Times New Roman" w:hAnsi="Times New Roman" w:cs="Times New Roman"/>
          <w:color w:val="000000"/>
          <w:kern w:val="36"/>
          <w:sz w:val="28"/>
          <w:szCs w:val="28"/>
          <w:lang w:val="uk-UA" w:eastAsia="uk-UA"/>
        </w:rPr>
        <w:t xml:space="preserve"> дівчата –</w:t>
      </w:r>
      <w:r w:rsidR="00F0574A">
        <w:rPr>
          <w:rFonts w:ascii="Times New Roman" w:eastAsia="Times New Roman" w:hAnsi="Times New Roman" w:cs="Times New Roman"/>
          <w:color w:val="000000"/>
          <w:kern w:val="36"/>
          <w:sz w:val="28"/>
          <w:szCs w:val="28"/>
          <w:lang w:val="uk-UA" w:eastAsia="uk-UA"/>
        </w:rPr>
        <w:t xml:space="preserve"> слабка стать</w:t>
      </w:r>
      <w:r>
        <w:rPr>
          <w:rFonts w:ascii="Times New Roman" w:eastAsia="Times New Roman" w:hAnsi="Times New Roman" w:cs="Times New Roman"/>
          <w:color w:val="000000"/>
          <w:kern w:val="36"/>
          <w:sz w:val="28"/>
          <w:szCs w:val="28"/>
          <w:lang w:val="uk-UA" w:eastAsia="uk-UA"/>
        </w:rPr>
        <w:t>,</w:t>
      </w:r>
      <w:r w:rsidR="00BD4E96">
        <w:rPr>
          <w:rFonts w:ascii="Times New Roman" w:eastAsia="Times New Roman" w:hAnsi="Times New Roman" w:cs="Times New Roman"/>
          <w:color w:val="000000"/>
          <w:kern w:val="36"/>
          <w:sz w:val="28"/>
          <w:szCs w:val="28"/>
          <w:lang w:val="uk-UA" w:eastAsia="uk-UA"/>
        </w:rPr>
        <w:t xml:space="preserve"> що очіку</w:t>
      </w:r>
      <w:r w:rsidR="00F0574A">
        <w:rPr>
          <w:rFonts w:ascii="Times New Roman" w:eastAsia="Times New Roman" w:hAnsi="Times New Roman" w:cs="Times New Roman"/>
          <w:color w:val="000000"/>
          <w:kern w:val="36"/>
          <w:sz w:val="28"/>
          <w:szCs w:val="28"/>
          <w:lang w:val="uk-UA" w:eastAsia="uk-UA"/>
        </w:rPr>
        <w:t>є допомоги та підтримки від хлопців</w:t>
      </w:r>
      <w:r>
        <w:rPr>
          <w:rFonts w:ascii="Times New Roman" w:eastAsia="Times New Roman" w:hAnsi="Times New Roman" w:cs="Times New Roman"/>
          <w:color w:val="000000"/>
          <w:kern w:val="36"/>
          <w:sz w:val="28"/>
          <w:szCs w:val="28"/>
          <w:lang w:val="uk-UA" w:eastAsia="uk-UA"/>
        </w:rPr>
        <w:t xml:space="preserve">, хлопці </w:t>
      </w:r>
      <w:r w:rsidR="00F0574A">
        <w:rPr>
          <w:rFonts w:ascii="Times New Roman" w:eastAsia="Times New Roman" w:hAnsi="Times New Roman" w:cs="Times New Roman"/>
          <w:color w:val="000000"/>
          <w:kern w:val="36"/>
          <w:sz w:val="28"/>
          <w:szCs w:val="28"/>
          <w:lang w:val="uk-UA" w:eastAsia="uk-UA"/>
        </w:rPr>
        <w:t>–</w:t>
      </w:r>
      <w:r>
        <w:rPr>
          <w:rFonts w:ascii="Times New Roman" w:eastAsia="Times New Roman" w:hAnsi="Times New Roman" w:cs="Times New Roman"/>
          <w:color w:val="000000"/>
          <w:kern w:val="36"/>
          <w:sz w:val="28"/>
          <w:szCs w:val="28"/>
          <w:lang w:val="uk-UA" w:eastAsia="uk-UA"/>
        </w:rPr>
        <w:t xml:space="preserve"> сильні</w:t>
      </w:r>
      <w:r w:rsidR="00F0574A">
        <w:rPr>
          <w:rFonts w:ascii="Times New Roman" w:eastAsia="Times New Roman" w:hAnsi="Times New Roman" w:cs="Times New Roman"/>
          <w:color w:val="000000"/>
          <w:kern w:val="36"/>
          <w:sz w:val="28"/>
          <w:szCs w:val="28"/>
          <w:lang w:val="uk-UA" w:eastAsia="uk-UA"/>
        </w:rPr>
        <w:t xml:space="preserve"> персонажі, які долають різні перепони. </w:t>
      </w:r>
      <w:r w:rsidR="004561FB">
        <w:rPr>
          <w:rFonts w:ascii="Times New Roman" w:eastAsia="Times New Roman" w:hAnsi="Times New Roman" w:cs="Times New Roman"/>
          <w:color w:val="000000"/>
          <w:kern w:val="36"/>
          <w:sz w:val="28"/>
          <w:szCs w:val="28"/>
          <w:lang w:val="uk-UA" w:eastAsia="uk-UA"/>
        </w:rPr>
        <w:t xml:space="preserve">Також після аналізу вправи ми побачили, що </w:t>
      </w:r>
      <w:r w:rsidR="004561FB">
        <w:rPr>
          <w:rFonts w:ascii="Times New Roman" w:eastAsia="Times New Roman" w:hAnsi="Times New Roman" w:cs="Times New Roman"/>
          <w:color w:val="000000"/>
          <w:kern w:val="36"/>
          <w:sz w:val="28"/>
          <w:szCs w:val="28"/>
          <w:lang w:val="uk-UA" w:eastAsia="uk-UA"/>
        </w:rPr>
        <w:lastRenderedPageBreak/>
        <w:t>підлітки чітко поділяють гендерні ролі, де для чоловіків головними є професійні ролі, а для жінок – сімейні. Це не є негативною ознакою, але ці установки можуть несвідомо обмежувати у майбутньому.</w:t>
      </w:r>
      <w:r w:rsidR="00CE5A0C">
        <w:rPr>
          <w:rFonts w:ascii="Times New Roman" w:eastAsia="Times New Roman" w:hAnsi="Times New Roman" w:cs="Times New Roman"/>
          <w:color w:val="000000"/>
          <w:kern w:val="36"/>
          <w:sz w:val="28"/>
          <w:szCs w:val="28"/>
          <w:lang w:val="uk-UA" w:eastAsia="uk-UA"/>
        </w:rPr>
        <w:t xml:space="preserve"> </w:t>
      </w:r>
    </w:p>
    <w:p w:rsidR="00676FBC" w:rsidRDefault="00676FBC" w:rsidP="00676FBC">
      <w:pPr>
        <w:spacing w:after="0" w:line="360" w:lineRule="auto"/>
        <w:ind w:firstLine="567"/>
        <w:jc w:val="both"/>
        <w:outlineLvl w:val="0"/>
        <w:rPr>
          <w:rFonts w:ascii="Times New Roman" w:eastAsia="Times New Roman" w:hAnsi="Times New Roman" w:cs="Times New Roman"/>
          <w:color w:val="000000"/>
          <w:kern w:val="36"/>
          <w:sz w:val="28"/>
          <w:szCs w:val="28"/>
          <w:lang w:val="uk-UA" w:eastAsia="uk-UA"/>
        </w:rPr>
      </w:pPr>
      <w:r>
        <w:rPr>
          <w:rFonts w:ascii="Times New Roman" w:eastAsia="Times New Roman" w:hAnsi="Times New Roman" w:cs="Times New Roman"/>
          <w:color w:val="000000"/>
          <w:kern w:val="36"/>
          <w:sz w:val="28"/>
          <w:szCs w:val="28"/>
          <w:lang w:val="uk-UA" w:eastAsia="uk-UA"/>
        </w:rPr>
        <w:t>Анкета «Гендерні стереотипи у школі»</w:t>
      </w:r>
      <w:r w:rsidR="006A0321">
        <w:rPr>
          <w:rFonts w:ascii="Times New Roman" w:eastAsia="Times New Roman" w:hAnsi="Times New Roman" w:cs="Times New Roman"/>
          <w:color w:val="000000"/>
          <w:kern w:val="36"/>
          <w:sz w:val="28"/>
          <w:szCs w:val="28"/>
          <w:lang w:val="uk-UA" w:eastAsia="uk-UA"/>
        </w:rPr>
        <w:t xml:space="preserve"> (додаток К)</w:t>
      </w:r>
      <w:r>
        <w:rPr>
          <w:rFonts w:ascii="Times New Roman" w:eastAsia="Times New Roman" w:hAnsi="Times New Roman" w:cs="Times New Roman"/>
          <w:color w:val="000000"/>
          <w:kern w:val="36"/>
          <w:sz w:val="28"/>
          <w:szCs w:val="28"/>
          <w:lang w:val="uk-UA" w:eastAsia="uk-UA"/>
        </w:rPr>
        <w:t xml:space="preserve"> показала такі гендерні стереотипи в учнів:</w:t>
      </w:r>
    </w:p>
    <w:p w:rsidR="00F0574A" w:rsidRDefault="006A0321" w:rsidP="00F0574A">
      <w:pPr>
        <w:pStyle w:val="a4"/>
        <w:numPr>
          <w:ilvl w:val="0"/>
          <w:numId w:val="21"/>
        </w:numPr>
        <w:spacing w:after="0" w:line="360" w:lineRule="auto"/>
        <w:jc w:val="both"/>
        <w:outlineLvl w:val="0"/>
        <w:rPr>
          <w:rFonts w:ascii="Times New Roman" w:eastAsia="Times New Roman" w:hAnsi="Times New Roman" w:cs="Times New Roman"/>
          <w:color w:val="000000"/>
          <w:kern w:val="36"/>
          <w:sz w:val="28"/>
          <w:szCs w:val="28"/>
          <w:lang w:val="uk-UA" w:eastAsia="uk-UA"/>
        </w:rPr>
      </w:pPr>
      <w:r w:rsidRPr="00F0574A">
        <w:rPr>
          <w:rFonts w:ascii="Times New Roman" w:eastAsia="Times New Roman" w:hAnsi="Times New Roman" w:cs="Times New Roman"/>
          <w:i/>
          <w:color w:val="000000"/>
          <w:kern w:val="36"/>
          <w:sz w:val="28"/>
          <w:szCs w:val="28"/>
          <w:lang w:val="uk-UA" w:eastAsia="uk-UA"/>
        </w:rPr>
        <w:t xml:space="preserve">Для хлопців властиво і є правильним: </w:t>
      </w:r>
      <w:r w:rsidR="00390594" w:rsidRPr="00F0574A">
        <w:rPr>
          <w:rFonts w:ascii="Times New Roman" w:eastAsia="Times New Roman" w:hAnsi="Times New Roman" w:cs="Times New Roman"/>
          <w:color w:val="000000"/>
          <w:kern w:val="36"/>
          <w:sz w:val="28"/>
          <w:szCs w:val="28"/>
          <w:lang w:val="uk-UA" w:eastAsia="uk-UA"/>
        </w:rPr>
        <w:t>неслухняні, частіше порушують дисципліну, сильніші та впевненіші в собі, показують кращі результати на уроках математики та фізичної культури.</w:t>
      </w:r>
    </w:p>
    <w:p w:rsidR="00A96D4B" w:rsidRDefault="006A0321" w:rsidP="00A96D4B">
      <w:pPr>
        <w:pStyle w:val="a4"/>
        <w:numPr>
          <w:ilvl w:val="0"/>
          <w:numId w:val="21"/>
        </w:numPr>
        <w:spacing w:after="0" w:line="360" w:lineRule="auto"/>
        <w:jc w:val="both"/>
        <w:outlineLvl w:val="0"/>
        <w:rPr>
          <w:rFonts w:ascii="Times New Roman" w:eastAsia="Times New Roman" w:hAnsi="Times New Roman" w:cs="Times New Roman"/>
          <w:color w:val="000000"/>
          <w:kern w:val="36"/>
          <w:sz w:val="28"/>
          <w:szCs w:val="28"/>
          <w:lang w:val="uk-UA" w:eastAsia="uk-UA"/>
        </w:rPr>
      </w:pPr>
      <w:r w:rsidRPr="00F0574A">
        <w:rPr>
          <w:rFonts w:ascii="Times New Roman" w:eastAsia="Times New Roman" w:hAnsi="Times New Roman" w:cs="Times New Roman"/>
          <w:i/>
          <w:color w:val="000000"/>
          <w:kern w:val="36"/>
          <w:sz w:val="28"/>
          <w:szCs w:val="28"/>
          <w:lang w:val="uk-UA" w:eastAsia="uk-UA"/>
        </w:rPr>
        <w:t>Характеристики для дівчат:</w:t>
      </w:r>
      <w:r w:rsidR="00390594" w:rsidRPr="00F0574A">
        <w:rPr>
          <w:rFonts w:ascii="Times New Roman" w:eastAsia="Times New Roman" w:hAnsi="Times New Roman" w:cs="Times New Roman"/>
          <w:i/>
          <w:color w:val="000000"/>
          <w:kern w:val="36"/>
          <w:sz w:val="28"/>
          <w:szCs w:val="28"/>
          <w:lang w:val="uk-UA" w:eastAsia="uk-UA"/>
        </w:rPr>
        <w:t xml:space="preserve"> </w:t>
      </w:r>
      <w:r w:rsidR="00390594" w:rsidRPr="00F0574A">
        <w:rPr>
          <w:rFonts w:ascii="Times New Roman" w:eastAsia="Times New Roman" w:hAnsi="Times New Roman" w:cs="Times New Roman"/>
          <w:color w:val="000000"/>
          <w:kern w:val="36"/>
          <w:sz w:val="28"/>
          <w:szCs w:val="28"/>
          <w:lang w:val="uk-UA" w:eastAsia="uk-UA"/>
        </w:rPr>
        <w:t xml:space="preserve">старанніші у навчанні, більше уваги приділяють своєму зовнішньому вигляду, емоційніші, відповідальніші, краще проявляють себе на уроках мови, малювання, музики. </w:t>
      </w:r>
    </w:p>
    <w:p w:rsidR="006A0321" w:rsidRPr="00A96D4B" w:rsidRDefault="00390594" w:rsidP="00A96D4B">
      <w:pPr>
        <w:spacing w:after="0" w:line="360" w:lineRule="auto"/>
        <w:ind w:firstLine="720"/>
        <w:jc w:val="both"/>
        <w:outlineLvl w:val="0"/>
        <w:rPr>
          <w:rFonts w:ascii="Times New Roman" w:eastAsia="Times New Roman" w:hAnsi="Times New Roman" w:cs="Times New Roman"/>
          <w:color w:val="000000"/>
          <w:kern w:val="36"/>
          <w:sz w:val="28"/>
          <w:szCs w:val="28"/>
          <w:lang w:val="uk-UA" w:eastAsia="uk-UA"/>
        </w:rPr>
      </w:pPr>
      <w:r w:rsidRPr="00A96D4B">
        <w:rPr>
          <w:rFonts w:ascii="Times New Roman" w:eastAsia="Times New Roman" w:hAnsi="Times New Roman" w:cs="Times New Roman"/>
          <w:color w:val="000000"/>
          <w:kern w:val="36"/>
          <w:sz w:val="28"/>
          <w:szCs w:val="28"/>
          <w:lang w:val="uk-UA" w:eastAsia="uk-UA"/>
        </w:rPr>
        <w:t>Такі відповіді дали 40 учнів. 16 дітей вважали, що всі характеристики можуть бути притаманні і хлопцям і дівчатам.</w:t>
      </w:r>
    </w:p>
    <w:p w:rsidR="00F0574A" w:rsidRPr="00A96D4B" w:rsidRDefault="00891E57" w:rsidP="004561FB">
      <w:pPr>
        <w:spacing w:after="0" w:line="36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Вплив гендерних стереотипів на взаємодію дітей середнього шкільного віку у шкіль</w:t>
      </w:r>
      <w:r w:rsidR="00F0574A">
        <w:rPr>
          <w:rFonts w:ascii="Times New Roman" w:hAnsi="Times New Roman" w:cs="Times New Roman"/>
          <w:sz w:val="28"/>
          <w:szCs w:val="28"/>
          <w:lang w:val="uk-UA"/>
        </w:rPr>
        <w:t>ному колективі досить помітний. Спостерігаючи за поведінкою та манерою спілкування у</w:t>
      </w:r>
      <w:r w:rsidR="004561FB">
        <w:rPr>
          <w:rFonts w:ascii="Times New Roman" w:hAnsi="Times New Roman" w:cs="Times New Roman"/>
          <w:sz w:val="28"/>
          <w:szCs w:val="28"/>
          <w:lang w:val="uk-UA"/>
        </w:rPr>
        <w:t>чнів, ми зауважили, що діти</w:t>
      </w:r>
      <w:r w:rsidR="00F0574A">
        <w:rPr>
          <w:rFonts w:ascii="Times New Roman" w:hAnsi="Times New Roman" w:cs="Times New Roman"/>
          <w:sz w:val="28"/>
          <w:szCs w:val="28"/>
          <w:lang w:val="uk-UA"/>
        </w:rPr>
        <w:t xml:space="preserve"> можуть висміювати однокласників за поведінку чи риси, які відрізняються від стереотипних.</w:t>
      </w:r>
      <w:r w:rsidR="004561FB">
        <w:rPr>
          <w:rFonts w:ascii="Times New Roman" w:hAnsi="Times New Roman" w:cs="Times New Roman"/>
          <w:sz w:val="28"/>
          <w:szCs w:val="28"/>
          <w:lang w:val="uk-UA"/>
        </w:rPr>
        <w:t xml:space="preserve"> Це призводить до конфліктів та суперечок. </w:t>
      </w:r>
      <w:r w:rsidR="00F0574A">
        <w:rPr>
          <w:rFonts w:ascii="Times New Roman" w:hAnsi="Times New Roman" w:cs="Times New Roman"/>
          <w:sz w:val="28"/>
          <w:szCs w:val="28"/>
          <w:lang w:val="uk-UA"/>
        </w:rPr>
        <w:t>Наприклад</w:t>
      </w:r>
      <w:r w:rsidR="004561FB">
        <w:rPr>
          <w:rFonts w:ascii="Times New Roman" w:hAnsi="Times New Roman" w:cs="Times New Roman"/>
          <w:sz w:val="28"/>
          <w:szCs w:val="28"/>
          <w:lang w:val="uk-UA"/>
        </w:rPr>
        <w:t>,</w:t>
      </w:r>
      <w:r w:rsidR="00F0574A">
        <w:rPr>
          <w:rFonts w:ascii="Times New Roman" w:hAnsi="Times New Roman" w:cs="Times New Roman"/>
          <w:sz w:val="28"/>
          <w:szCs w:val="28"/>
          <w:lang w:val="uk-UA"/>
        </w:rPr>
        <w:t xml:space="preserve"> хлопці можуть висміяти</w:t>
      </w:r>
      <w:r w:rsidR="004561FB">
        <w:rPr>
          <w:rFonts w:ascii="Times New Roman" w:hAnsi="Times New Roman" w:cs="Times New Roman"/>
          <w:sz w:val="28"/>
          <w:szCs w:val="28"/>
          <w:lang w:val="uk-UA"/>
        </w:rPr>
        <w:t xml:space="preserve"> однокласника, який більше спілкується із дівчатами та хоче в майбутньому працювати вчителем.</w:t>
      </w:r>
      <w:r w:rsidR="00715FCF">
        <w:rPr>
          <w:rFonts w:ascii="Times New Roman" w:hAnsi="Times New Roman" w:cs="Times New Roman"/>
          <w:sz w:val="28"/>
          <w:szCs w:val="28"/>
          <w:lang w:val="uk-UA"/>
        </w:rPr>
        <w:t xml:space="preserve"> Звісно варто брати до уваги особливості підліткового віку, але якщо така поведінка буде підтримуватись гендерними стереотипами, то в майбутньому це стане нормою для них.</w:t>
      </w:r>
      <w:r w:rsidR="004561FB">
        <w:rPr>
          <w:rFonts w:ascii="Times New Roman" w:hAnsi="Times New Roman" w:cs="Times New Roman"/>
          <w:sz w:val="28"/>
          <w:szCs w:val="28"/>
          <w:lang w:val="uk-UA"/>
        </w:rPr>
        <w:t xml:space="preserve"> </w:t>
      </w:r>
    </w:p>
    <w:p w:rsidR="00F0574A" w:rsidRDefault="00F0574A" w:rsidP="00F0574A">
      <w:pPr>
        <w:spacing w:after="0" w:line="360" w:lineRule="auto"/>
        <w:ind w:firstLine="567"/>
        <w:jc w:val="both"/>
        <w:outlineLvl w:val="0"/>
        <w:rPr>
          <w:rFonts w:ascii="Times New Roman" w:eastAsia="Times New Roman" w:hAnsi="Times New Roman" w:cs="Times New Roman"/>
          <w:color w:val="000000"/>
          <w:kern w:val="36"/>
          <w:sz w:val="28"/>
          <w:szCs w:val="28"/>
          <w:lang w:val="uk-UA" w:eastAsia="uk-UA"/>
        </w:rPr>
      </w:pPr>
      <w:r>
        <w:rPr>
          <w:rFonts w:ascii="Times New Roman" w:eastAsia="Times New Roman" w:hAnsi="Times New Roman" w:cs="Times New Roman"/>
          <w:color w:val="000000"/>
          <w:kern w:val="36"/>
          <w:sz w:val="28"/>
          <w:szCs w:val="28"/>
          <w:lang w:val="uk-UA" w:eastAsia="uk-UA"/>
        </w:rPr>
        <w:t>Також варто зазначити, що підлітки вже відтворюють певні гендерні</w:t>
      </w:r>
      <w:r w:rsidR="00E147F1">
        <w:rPr>
          <w:rFonts w:ascii="Times New Roman" w:eastAsia="Times New Roman" w:hAnsi="Times New Roman" w:cs="Times New Roman"/>
          <w:color w:val="000000"/>
          <w:kern w:val="36"/>
          <w:sz w:val="28"/>
          <w:szCs w:val="28"/>
          <w:lang w:val="uk-UA" w:eastAsia="uk-UA"/>
        </w:rPr>
        <w:t xml:space="preserve"> стереотипи</w:t>
      </w:r>
      <w:r>
        <w:rPr>
          <w:rFonts w:ascii="Times New Roman" w:eastAsia="Times New Roman" w:hAnsi="Times New Roman" w:cs="Times New Roman"/>
          <w:color w:val="000000"/>
          <w:kern w:val="36"/>
          <w:sz w:val="28"/>
          <w:szCs w:val="28"/>
          <w:lang w:val="uk-UA" w:eastAsia="uk-UA"/>
        </w:rPr>
        <w:t xml:space="preserve">, які підтримуються реакцією вчителів: </w:t>
      </w:r>
    </w:p>
    <w:p w:rsidR="00F0574A" w:rsidRPr="00E147F1" w:rsidRDefault="006C7758" w:rsidP="00E147F1">
      <w:pPr>
        <w:pStyle w:val="a4"/>
        <w:numPr>
          <w:ilvl w:val="0"/>
          <w:numId w:val="22"/>
        </w:numPr>
        <w:spacing w:after="0" w:line="360" w:lineRule="auto"/>
        <w:jc w:val="both"/>
        <w:outlineLvl w:val="0"/>
        <w:rPr>
          <w:rFonts w:ascii="Times New Roman" w:eastAsia="Times New Roman" w:hAnsi="Times New Roman" w:cs="Times New Roman"/>
          <w:color w:val="000000"/>
          <w:kern w:val="36"/>
          <w:sz w:val="28"/>
          <w:szCs w:val="28"/>
          <w:lang w:val="uk-UA" w:eastAsia="uk-UA"/>
        </w:rPr>
      </w:pPr>
      <w:r w:rsidRPr="00E147F1">
        <w:rPr>
          <w:rFonts w:ascii="Times New Roman" w:hAnsi="Times New Roman" w:cs="Times New Roman"/>
          <w:sz w:val="28"/>
          <w:szCs w:val="28"/>
          <w:lang w:val="uk-UA"/>
        </w:rPr>
        <w:t>Хлопці можуть поводити себе вільніше, ніж дівчата</w:t>
      </w:r>
      <w:r w:rsidR="00E147F1">
        <w:rPr>
          <w:rFonts w:ascii="Times New Roman" w:hAnsi="Times New Roman" w:cs="Times New Roman"/>
          <w:sz w:val="28"/>
          <w:szCs w:val="28"/>
          <w:lang w:val="uk-UA"/>
        </w:rPr>
        <w:t>, та частіше порушують дисципліну</w:t>
      </w:r>
      <w:r w:rsidRPr="00E147F1">
        <w:rPr>
          <w:rFonts w:ascii="Times New Roman" w:hAnsi="Times New Roman" w:cs="Times New Roman"/>
          <w:sz w:val="28"/>
          <w:szCs w:val="28"/>
          <w:lang w:val="uk-UA"/>
        </w:rPr>
        <w:t>.</w:t>
      </w:r>
    </w:p>
    <w:p w:rsidR="00E147F1" w:rsidRPr="00E147F1" w:rsidRDefault="006C7758" w:rsidP="00E147F1">
      <w:pPr>
        <w:pStyle w:val="a4"/>
        <w:numPr>
          <w:ilvl w:val="0"/>
          <w:numId w:val="22"/>
        </w:numPr>
        <w:spacing w:after="0" w:line="360" w:lineRule="auto"/>
        <w:jc w:val="both"/>
        <w:outlineLvl w:val="0"/>
        <w:rPr>
          <w:rFonts w:ascii="Times New Roman" w:eastAsia="Times New Roman" w:hAnsi="Times New Roman" w:cs="Times New Roman"/>
          <w:color w:val="000000"/>
          <w:kern w:val="36"/>
          <w:sz w:val="28"/>
          <w:szCs w:val="28"/>
          <w:lang w:val="uk-UA" w:eastAsia="uk-UA"/>
        </w:rPr>
      </w:pPr>
      <w:r w:rsidRPr="00F0574A">
        <w:rPr>
          <w:rFonts w:ascii="Times New Roman" w:hAnsi="Times New Roman" w:cs="Times New Roman"/>
          <w:sz w:val="28"/>
          <w:szCs w:val="28"/>
          <w:lang w:val="uk-UA"/>
        </w:rPr>
        <w:lastRenderedPageBreak/>
        <w:t>Дівчата</w:t>
      </w:r>
      <w:r w:rsidR="00F0574A" w:rsidRPr="00F0574A">
        <w:rPr>
          <w:rFonts w:ascii="Times New Roman" w:hAnsi="Times New Roman" w:cs="Times New Roman"/>
          <w:sz w:val="28"/>
          <w:szCs w:val="28"/>
          <w:lang w:val="uk-UA"/>
        </w:rPr>
        <w:t xml:space="preserve"> вважають, що повинні</w:t>
      </w:r>
      <w:r w:rsidRPr="00F0574A">
        <w:rPr>
          <w:rFonts w:ascii="Times New Roman" w:hAnsi="Times New Roman" w:cs="Times New Roman"/>
          <w:sz w:val="28"/>
          <w:szCs w:val="28"/>
          <w:lang w:val="uk-UA"/>
        </w:rPr>
        <w:t xml:space="preserve"> вчитися</w:t>
      </w:r>
      <w:r w:rsidR="00F0574A" w:rsidRPr="00F0574A">
        <w:rPr>
          <w:rFonts w:ascii="Times New Roman" w:hAnsi="Times New Roman" w:cs="Times New Roman"/>
          <w:sz w:val="28"/>
          <w:szCs w:val="28"/>
          <w:lang w:val="uk-UA"/>
        </w:rPr>
        <w:t xml:space="preserve"> краще за хлопців</w:t>
      </w:r>
      <w:r w:rsidRPr="00F0574A">
        <w:rPr>
          <w:rFonts w:ascii="Times New Roman" w:hAnsi="Times New Roman" w:cs="Times New Roman"/>
          <w:sz w:val="28"/>
          <w:szCs w:val="28"/>
          <w:lang w:val="uk-UA"/>
        </w:rPr>
        <w:t>.</w:t>
      </w:r>
    </w:p>
    <w:p w:rsidR="009E168F" w:rsidRPr="00E147F1" w:rsidRDefault="006C7758" w:rsidP="00571AF2">
      <w:pPr>
        <w:pStyle w:val="a4"/>
        <w:numPr>
          <w:ilvl w:val="0"/>
          <w:numId w:val="22"/>
        </w:numPr>
        <w:spacing w:after="0" w:line="360" w:lineRule="auto"/>
        <w:jc w:val="both"/>
        <w:outlineLvl w:val="0"/>
        <w:rPr>
          <w:rFonts w:ascii="Times New Roman" w:eastAsia="Times New Roman" w:hAnsi="Times New Roman" w:cs="Times New Roman"/>
          <w:color w:val="000000"/>
          <w:kern w:val="36"/>
          <w:sz w:val="28"/>
          <w:szCs w:val="28"/>
          <w:lang w:val="uk-UA" w:eastAsia="uk-UA"/>
        </w:rPr>
      </w:pPr>
      <w:r w:rsidRPr="00E147F1">
        <w:rPr>
          <w:rFonts w:ascii="Times New Roman" w:hAnsi="Times New Roman" w:cs="Times New Roman"/>
          <w:sz w:val="28"/>
          <w:szCs w:val="28"/>
          <w:lang w:val="uk-UA"/>
        </w:rPr>
        <w:t>На уроці трудового навчання хлопці вчаться чоловічій праці (працюють на верстатах, ліплять із пл</w:t>
      </w:r>
      <w:r w:rsidR="00BE195F">
        <w:rPr>
          <w:rFonts w:ascii="Times New Roman" w:hAnsi="Times New Roman" w:cs="Times New Roman"/>
          <w:sz w:val="28"/>
          <w:szCs w:val="28"/>
          <w:lang w:val="uk-UA"/>
        </w:rPr>
        <w:t>астиліну). Дівчата виконують</w:t>
      </w:r>
      <w:r w:rsidRPr="00E147F1">
        <w:rPr>
          <w:rFonts w:ascii="Times New Roman" w:hAnsi="Times New Roman" w:cs="Times New Roman"/>
          <w:sz w:val="28"/>
          <w:szCs w:val="28"/>
          <w:lang w:val="uk-UA"/>
        </w:rPr>
        <w:t xml:space="preserve"> роботу</w:t>
      </w:r>
      <w:r w:rsidR="00BE195F">
        <w:rPr>
          <w:rFonts w:ascii="Times New Roman" w:hAnsi="Times New Roman" w:cs="Times New Roman"/>
          <w:sz w:val="28"/>
          <w:szCs w:val="28"/>
          <w:lang w:val="uk-UA"/>
        </w:rPr>
        <w:t>, яку вважають жіночою</w:t>
      </w:r>
      <w:r w:rsidRPr="00E147F1">
        <w:rPr>
          <w:rFonts w:ascii="Times New Roman" w:hAnsi="Times New Roman" w:cs="Times New Roman"/>
          <w:sz w:val="28"/>
          <w:szCs w:val="28"/>
          <w:lang w:val="uk-UA"/>
        </w:rPr>
        <w:t xml:space="preserve"> (вишивають, плетуть бісером, шиють).</w:t>
      </w:r>
    </w:p>
    <w:p w:rsidR="00715FCF" w:rsidRPr="00715FCF" w:rsidRDefault="00E147F1" w:rsidP="00715FCF">
      <w:pPr>
        <w:pStyle w:val="a4"/>
        <w:numPr>
          <w:ilvl w:val="0"/>
          <w:numId w:val="22"/>
        </w:numPr>
        <w:spacing w:after="0" w:line="360" w:lineRule="auto"/>
        <w:jc w:val="both"/>
        <w:outlineLvl w:val="0"/>
        <w:rPr>
          <w:rFonts w:ascii="Times New Roman" w:eastAsia="Times New Roman" w:hAnsi="Times New Roman" w:cs="Times New Roman"/>
          <w:color w:val="000000"/>
          <w:kern w:val="36"/>
          <w:sz w:val="28"/>
          <w:szCs w:val="28"/>
          <w:lang w:val="uk-UA" w:eastAsia="uk-UA"/>
        </w:rPr>
      </w:pPr>
      <w:r>
        <w:rPr>
          <w:rFonts w:ascii="Times New Roman" w:hAnsi="Times New Roman" w:cs="Times New Roman"/>
          <w:sz w:val="28"/>
          <w:szCs w:val="28"/>
          <w:lang w:val="uk-UA"/>
        </w:rPr>
        <w:t>Дівчатам часто говорять компліменти щодо зовнішності, а хлопцям щодо виконаної роботи.</w:t>
      </w:r>
    </w:p>
    <w:p w:rsidR="00DC2337" w:rsidRDefault="00CE5A0C" w:rsidP="00DC2337">
      <w:pPr>
        <w:pStyle w:val="western"/>
        <w:spacing w:before="0" w:beforeAutospacing="0" w:after="0" w:afterAutospacing="0" w:line="360" w:lineRule="auto"/>
        <w:ind w:firstLine="567"/>
        <w:jc w:val="both"/>
        <w:rPr>
          <w:sz w:val="28"/>
          <w:szCs w:val="28"/>
          <w:lang w:val="uk-UA"/>
        </w:rPr>
      </w:pPr>
      <w:r>
        <w:rPr>
          <w:sz w:val="28"/>
          <w:szCs w:val="28"/>
          <w:lang w:val="uk-UA"/>
        </w:rPr>
        <w:t>Водночас ми зауважили, що діти відтворюють, підтримують, розвивають українську культуру та звичаї, цікавляться історією країни та свого регіону. Це є позитивним ефектом гендерних стереотипів.</w:t>
      </w:r>
    </w:p>
    <w:p w:rsidR="00DC2337" w:rsidRDefault="00FF1574" w:rsidP="00DC2337">
      <w:pPr>
        <w:pStyle w:val="western"/>
        <w:spacing w:before="0" w:beforeAutospacing="0" w:after="0" w:afterAutospacing="0" w:line="360" w:lineRule="auto"/>
        <w:ind w:firstLine="567"/>
        <w:jc w:val="both"/>
        <w:rPr>
          <w:sz w:val="28"/>
          <w:szCs w:val="28"/>
          <w:lang w:val="uk-UA"/>
        </w:rPr>
      </w:pPr>
      <w:r>
        <w:rPr>
          <w:sz w:val="28"/>
          <w:szCs w:val="28"/>
          <w:lang w:val="uk-UA"/>
        </w:rPr>
        <w:t xml:space="preserve">Робота із педагогами також була важливою у нашому дослідженні. Було проведено спостереження за навчальним процесом, відвідування уроків, бесіди із вчителями та опитування. </w:t>
      </w:r>
    </w:p>
    <w:p w:rsidR="00FF1574" w:rsidRPr="00FF1574" w:rsidRDefault="00571AF2" w:rsidP="00DC2337">
      <w:pPr>
        <w:pStyle w:val="western"/>
        <w:spacing w:before="0" w:beforeAutospacing="0" w:after="0" w:afterAutospacing="0" w:line="360" w:lineRule="auto"/>
        <w:ind w:firstLine="567"/>
        <w:jc w:val="both"/>
        <w:rPr>
          <w:sz w:val="28"/>
          <w:szCs w:val="28"/>
          <w:lang w:val="uk-UA"/>
        </w:rPr>
      </w:pPr>
      <w:r w:rsidRPr="00E725CD">
        <w:rPr>
          <w:sz w:val="28"/>
          <w:szCs w:val="28"/>
        </w:rPr>
        <w:t>Результати</w:t>
      </w:r>
      <w:r w:rsidR="00FF1574">
        <w:rPr>
          <w:sz w:val="28"/>
          <w:szCs w:val="28"/>
          <w:lang w:val="uk-UA"/>
        </w:rPr>
        <w:t xml:space="preserve"> «Опитувальника </w:t>
      </w:r>
      <w:r w:rsidR="00FF1574">
        <w:rPr>
          <w:sz w:val="28"/>
          <w:szCs w:val="28"/>
        </w:rPr>
        <w:t>на</w:t>
      </w:r>
      <w:r w:rsidR="00FF1574">
        <w:rPr>
          <w:sz w:val="28"/>
          <w:szCs w:val="28"/>
          <w:lang w:val="uk-UA"/>
        </w:rPr>
        <w:t xml:space="preserve"> </w:t>
      </w:r>
      <w:r w:rsidR="00FF1574">
        <w:rPr>
          <w:sz w:val="28"/>
          <w:szCs w:val="28"/>
        </w:rPr>
        <w:t>визначення ставлення</w:t>
      </w:r>
      <w:r w:rsidR="00FF1574">
        <w:rPr>
          <w:sz w:val="28"/>
          <w:szCs w:val="28"/>
          <w:lang w:val="uk-UA"/>
        </w:rPr>
        <w:t xml:space="preserve"> </w:t>
      </w:r>
      <w:r w:rsidR="00FF1574">
        <w:rPr>
          <w:sz w:val="28"/>
          <w:szCs w:val="28"/>
        </w:rPr>
        <w:t>керівників освітніх організацій</w:t>
      </w:r>
      <w:r w:rsidR="00FF1574">
        <w:rPr>
          <w:sz w:val="28"/>
          <w:szCs w:val="28"/>
          <w:lang w:val="uk-UA"/>
        </w:rPr>
        <w:t xml:space="preserve"> </w:t>
      </w:r>
      <w:r w:rsidR="00FF1574" w:rsidRPr="00FF1574">
        <w:rPr>
          <w:sz w:val="28"/>
          <w:szCs w:val="28"/>
        </w:rPr>
        <w:t>до гендерної проблематики та до основних гендерних питань</w:t>
      </w:r>
      <w:r w:rsidR="00FF1574">
        <w:rPr>
          <w:sz w:val="28"/>
          <w:szCs w:val="28"/>
          <w:lang w:val="uk-UA"/>
        </w:rPr>
        <w:t xml:space="preserve">» </w:t>
      </w:r>
      <w:r w:rsidR="00203659">
        <w:rPr>
          <w:sz w:val="28"/>
          <w:szCs w:val="28"/>
          <w:lang w:val="uk-UA"/>
        </w:rPr>
        <w:t xml:space="preserve">(додаток Б) </w:t>
      </w:r>
      <w:r w:rsidR="00FF1574">
        <w:rPr>
          <w:sz w:val="28"/>
          <w:szCs w:val="28"/>
          <w:lang w:val="uk-UA"/>
        </w:rPr>
        <w:t>показали, що керівництво гімназії позитивно ставляться до гендерної рівності, для них є важливою гендерна компетентність</w:t>
      </w:r>
      <w:r w:rsidR="0078280B">
        <w:rPr>
          <w:sz w:val="28"/>
          <w:szCs w:val="28"/>
          <w:lang w:val="uk-UA"/>
        </w:rPr>
        <w:t>. О</w:t>
      </w:r>
      <w:r w:rsidR="00FF1574">
        <w:rPr>
          <w:sz w:val="28"/>
          <w:szCs w:val="28"/>
          <w:lang w:val="uk-UA"/>
        </w:rPr>
        <w:t>дночасно</w:t>
      </w:r>
      <w:r w:rsidR="00B55FA3">
        <w:rPr>
          <w:sz w:val="28"/>
          <w:szCs w:val="28"/>
          <w:lang w:val="uk-UA"/>
        </w:rPr>
        <w:t xml:space="preserve"> педагоги</w:t>
      </w:r>
      <w:r w:rsidR="00FF1574">
        <w:rPr>
          <w:sz w:val="28"/>
          <w:szCs w:val="28"/>
          <w:lang w:val="uk-UA"/>
        </w:rPr>
        <w:t xml:space="preserve"> не бачать великої необхідності у застосуванні цих знань у навчальному процесі </w:t>
      </w:r>
      <w:r w:rsidR="0078280B">
        <w:rPr>
          <w:sz w:val="28"/>
          <w:szCs w:val="28"/>
          <w:lang w:val="uk-UA"/>
        </w:rPr>
        <w:t>та мають більше очікувань щодо гендерної обізнаності у жінок-керівників.</w:t>
      </w:r>
      <w:r w:rsidR="00A96D4B">
        <w:rPr>
          <w:sz w:val="28"/>
          <w:szCs w:val="28"/>
          <w:lang w:val="uk-UA"/>
        </w:rPr>
        <w:t xml:space="preserve"> Ставлення до гендерної проблематики керівників школи є важливим, адже </w:t>
      </w:r>
      <w:r w:rsidR="00203659">
        <w:rPr>
          <w:sz w:val="28"/>
          <w:szCs w:val="28"/>
          <w:lang w:val="uk-UA"/>
        </w:rPr>
        <w:t>саме від них залежить чи будуть застосовуватись принципи гендерної рівності у навчальний процес.</w:t>
      </w:r>
    </w:p>
    <w:p w:rsidR="00715FCF" w:rsidRDefault="0078280B" w:rsidP="00715FCF">
      <w:pPr>
        <w:pStyle w:val="western"/>
        <w:spacing w:before="0" w:beforeAutospacing="0" w:after="0" w:afterAutospacing="0" w:line="360" w:lineRule="auto"/>
        <w:ind w:firstLine="567"/>
        <w:jc w:val="both"/>
        <w:rPr>
          <w:sz w:val="28"/>
          <w:szCs w:val="28"/>
          <w:lang w:val="uk-UA"/>
        </w:rPr>
      </w:pPr>
      <w:r>
        <w:rPr>
          <w:sz w:val="28"/>
          <w:szCs w:val="28"/>
          <w:lang w:val="uk-UA"/>
        </w:rPr>
        <w:t xml:space="preserve">Серед вчителів ми провели опитування </w:t>
      </w:r>
      <w:r w:rsidRPr="0078280B">
        <w:rPr>
          <w:sz w:val="28"/>
          <w:szCs w:val="28"/>
          <w:lang w:val="uk-UA"/>
        </w:rPr>
        <w:t>Т. В. Говорун, О. М. Кікінежді «Поширеність гендерних стереотипів»</w:t>
      </w:r>
      <w:r w:rsidR="00203659">
        <w:rPr>
          <w:sz w:val="28"/>
          <w:szCs w:val="28"/>
          <w:lang w:val="uk-UA"/>
        </w:rPr>
        <w:t xml:space="preserve"> (додаток В)</w:t>
      </w:r>
      <w:r>
        <w:rPr>
          <w:sz w:val="28"/>
          <w:szCs w:val="28"/>
          <w:lang w:val="uk-UA"/>
        </w:rPr>
        <w:t xml:space="preserve"> та </w:t>
      </w:r>
      <w:r w:rsidR="00571AF2" w:rsidRPr="0078280B">
        <w:rPr>
          <w:sz w:val="28"/>
          <w:szCs w:val="28"/>
          <w:lang w:val="uk-UA"/>
        </w:rPr>
        <w:t>виявили такі тенденції сере</w:t>
      </w:r>
      <w:r>
        <w:rPr>
          <w:sz w:val="28"/>
          <w:szCs w:val="28"/>
          <w:lang w:val="uk-UA"/>
        </w:rPr>
        <w:t>д п</w:t>
      </w:r>
      <w:r w:rsidR="00B55FA3">
        <w:rPr>
          <w:sz w:val="28"/>
          <w:szCs w:val="28"/>
          <w:lang w:val="uk-UA"/>
        </w:rPr>
        <w:t xml:space="preserve">едагогічних працівників: </w:t>
      </w:r>
      <w:r w:rsidR="006A57E0">
        <w:rPr>
          <w:sz w:val="28"/>
          <w:szCs w:val="28"/>
          <w:lang w:val="uk-UA"/>
        </w:rPr>
        <w:t>13</w:t>
      </w:r>
      <w:r w:rsidR="00571AF2" w:rsidRPr="0078280B">
        <w:rPr>
          <w:sz w:val="28"/>
          <w:szCs w:val="28"/>
          <w:lang w:val="uk-UA"/>
        </w:rPr>
        <w:t xml:space="preserve"> осіб</w:t>
      </w:r>
      <w:r>
        <w:rPr>
          <w:sz w:val="28"/>
          <w:szCs w:val="28"/>
          <w:lang w:val="uk-UA"/>
        </w:rPr>
        <w:t xml:space="preserve"> продемонстрували консервативні погляди</w:t>
      </w:r>
      <w:r w:rsidR="00571AF2" w:rsidRPr="0078280B">
        <w:rPr>
          <w:sz w:val="28"/>
          <w:szCs w:val="28"/>
          <w:lang w:val="uk-UA"/>
        </w:rPr>
        <w:t xml:space="preserve">. </w:t>
      </w:r>
      <w:r w:rsidR="00571AF2" w:rsidRPr="00603820">
        <w:rPr>
          <w:sz w:val="28"/>
          <w:szCs w:val="28"/>
          <w:lang w:val="uk-UA"/>
        </w:rPr>
        <w:t xml:space="preserve">Респонденти цієї категорії сповідують традиційні погляди щодо змісту й виконання соціальних ролей, розподіляють види діяльності, </w:t>
      </w:r>
      <w:r w:rsidR="00571AF2" w:rsidRPr="00603820">
        <w:rPr>
          <w:sz w:val="28"/>
          <w:szCs w:val="28"/>
          <w:lang w:val="uk-UA"/>
        </w:rPr>
        <w:lastRenderedPageBreak/>
        <w:t xml:space="preserve">навчальні доручення за статевою ознакою. </w:t>
      </w:r>
      <w:r w:rsidR="006A57E0">
        <w:rPr>
          <w:sz w:val="28"/>
          <w:szCs w:val="28"/>
          <w:lang w:val="uk-UA"/>
        </w:rPr>
        <w:t>4 педагоги</w:t>
      </w:r>
      <w:r w:rsidR="00203659">
        <w:rPr>
          <w:sz w:val="28"/>
          <w:szCs w:val="28"/>
          <w:lang w:val="uk-UA"/>
        </w:rPr>
        <w:t xml:space="preserve"> стверджують, що стать не є головною при навчанні дітей, і вважають, що хлопців і дівчат варто виховувати однаково і звертати увагу на кожного індивідуально, а не за статевою ознакою.</w:t>
      </w:r>
      <w:r w:rsidR="004C4DFC" w:rsidRPr="004C4DFC">
        <w:rPr>
          <w:sz w:val="28"/>
          <w:szCs w:val="28"/>
          <w:lang w:val="uk-UA"/>
        </w:rPr>
        <w:t xml:space="preserve"> Вони при</w:t>
      </w:r>
      <w:r w:rsidR="004C4DFC">
        <w:rPr>
          <w:sz w:val="28"/>
          <w:szCs w:val="28"/>
          <w:lang w:val="uk-UA"/>
        </w:rPr>
        <w:t>ймають ідею гендерної рівності,</w:t>
      </w:r>
      <w:r w:rsidR="004C4DFC" w:rsidRPr="004C4DFC">
        <w:rPr>
          <w:sz w:val="28"/>
          <w:szCs w:val="28"/>
          <w:lang w:val="uk-UA"/>
        </w:rPr>
        <w:t xml:space="preserve"> вчать учнів реалізовувати себе відповідно до здібностей, інтересів, установлювати рівноправні взаємини; навчально-виховний процес будують на засадах рівних можливостей і прав для учнів різної статі.</w:t>
      </w:r>
    </w:p>
    <w:p w:rsidR="00571AF2" w:rsidRPr="00715FCF" w:rsidRDefault="00571AF2" w:rsidP="00715FCF">
      <w:pPr>
        <w:pStyle w:val="western"/>
        <w:spacing w:before="0" w:beforeAutospacing="0" w:after="0" w:afterAutospacing="0" w:line="360" w:lineRule="auto"/>
        <w:ind w:firstLine="567"/>
        <w:jc w:val="both"/>
        <w:rPr>
          <w:sz w:val="28"/>
          <w:szCs w:val="28"/>
          <w:lang w:val="uk-UA"/>
        </w:rPr>
      </w:pPr>
      <w:r w:rsidRPr="00603820">
        <w:rPr>
          <w:sz w:val="28"/>
          <w:szCs w:val="28"/>
          <w:lang w:val="uk-UA"/>
        </w:rPr>
        <w:t>Домінування традиційних гендерних стереотипів</w:t>
      </w:r>
      <w:r w:rsidR="00715FCF">
        <w:rPr>
          <w:sz w:val="28"/>
          <w:szCs w:val="28"/>
          <w:lang w:val="uk-UA"/>
        </w:rPr>
        <w:t xml:space="preserve"> та патріархального впливу суспільства</w:t>
      </w:r>
      <w:r w:rsidRPr="00603820">
        <w:rPr>
          <w:sz w:val="28"/>
          <w:szCs w:val="28"/>
          <w:lang w:val="uk-UA"/>
        </w:rPr>
        <w:t xml:space="preserve"> зумовило згоду частини вчителів з необхідністю диференційованого за статтю виховання хлопців і дівчат. </w:t>
      </w:r>
    </w:p>
    <w:p w:rsidR="00B64148" w:rsidRPr="00B64148" w:rsidRDefault="00571AF2" w:rsidP="00B64148">
      <w:pPr>
        <w:pStyle w:val="western"/>
        <w:spacing w:before="0" w:beforeAutospacing="0" w:after="0" w:afterAutospacing="0" w:line="360" w:lineRule="auto"/>
        <w:ind w:firstLine="567"/>
        <w:jc w:val="both"/>
        <w:rPr>
          <w:sz w:val="28"/>
          <w:szCs w:val="28"/>
          <w:lang w:val="uk-UA"/>
        </w:rPr>
      </w:pPr>
      <w:r w:rsidRPr="009637CF">
        <w:rPr>
          <w:sz w:val="28"/>
          <w:szCs w:val="28"/>
          <w:lang w:val="uk-UA"/>
        </w:rPr>
        <w:t>Відповідно</w:t>
      </w:r>
      <w:r w:rsidRPr="00E725CD">
        <w:rPr>
          <w:sz w:val="28"/>
          <w:szCs w:val="28"/>
          <w:lang w:val="uk-UA"/>
        </w:rPr>
        <w:t xml:space="preserve"> у дівчат схвалюється і підкреслюється терплячість, стриманість, акуратність. Для хлопців важливими рисами визнаються витривалість, мужність.</w:t>
      </w:r>
      <w:r w:rsidR="004C4DFC">
        <w:rPr>
          <w:sz w:val="28"/>
          <w:szCs w:val="28"/>
          <w:lang w:val="uk-UA"/>
        </w:rPr>
        <w:t xml:space="preserve"> </w:t>
      </w:r>
      <w:r w:rsidRPr="00E725CD">
        <w:rPr>
          <w:sz w:val="28"/>
          <w:szCs w:val="28"/>
          <w:lang w:val="uk-UA"/>
        </w:rPr>
        <w:t>Також педагоги виявил</w:t>
      </w:r>
      <w:r w:rsidR="006A57E0">
        <w:rPr>
          <w:sz w:val="28"/>
          <w:szCs w:val="28"/>
          <w:lang w:val="uk-UA"/>
        </w:rPr>
        <w:t xml:space="preserve">и гендерну упередженість </w:t>
      </w:r>
      <w:r w:rsidRPr="00E725CD">
        <w:rPr>
          <w:sz w:val="28"/>
          <w:szCs w:val="28"/>
          <w:lang w:val="uk-UA"/>
        </w:rPr>
        <w:t xml:space="preserve">щодо дотримання різних стратегій спілкування із дітьми, ставлення до них, оцінювання залежно від статі. </w:t>
      </w:r>
      <w:r w:rsidRPr="00E725CD">
        <w:rPr>
          <w:sz w:val="28"/>
          <w:szCs w:val="28"/>
        </w:rPr>
        <w:t>Особливо стереотипність мислення стосується зауважень щодо поведінки і дисципліни учнів та учениць. Вчителі схильні більшою мірою вибачати прояви нестримності, емоційності з боку хлопців, ніж дівчат. Це, на нашу думку, є проявом стереотипізованих поглядів.</w:t>
      </w:r>
      <w:r w:rsidRPr="00E725CD">
        <w:t xml:space="preserve"> </w:t>
      </w:r>
      <w:r w:rsidRPr="00E725CD">
        <w:rPr>
          <w:sz w:val="28"/>
          <w:szCs w:val="28"/>
        </w:rPr>
        <w:t>Така педагогічна позиція сприяє однобічному вихованню учнів, обмежує розвиток інтересів, здібностей дівчат і хлопців.</w:t>
      </w:r>
      <w:r w:rsidR="00B64148">
        <w:rPr>
          <w:sz w:val="28"/>
          <w:szCs w:val="28"/>
          <w:lang w:val="uk-UA"/>
        </w:rPr>
        <w:t xml:space="preserve"> Поведінка та емоції залежить не від статі дитини, а від її характеру, виховання, особливостей тощо.</w:t>
      </w:r>
    </w:p>
    <w:p w:rsidR="00B64148" w:rsidRDefault="00EB38B0" w:rsidP="00B64148">
      <w:pPr>
        <w:pStyle w:val="western"/>
        <w:spacing w:before="0" w:beforeAutospacing="0" w:after="0" w:afterAutospacing="0" w:line="360" w:lineRule="auto"/>
        <w:ind w:firstLine="567"/>
        <w:jc w:val="both"/>
        <w:rPr>
          <w:sz w:val="28"/>
          <w:szCs w:val="28"/>
          <w:lang w:val="uk-UA"/>
        </w:rPr>
      </w:pPr>
      <w:r>
        <w:rPr>
          <w:sz w:val="28"/>
          <w:szCs w:val="28"/>
          <w:lang w:val="uk-UA"/>
        </w:rPr>
        <w:t>Важливе значення у досл</w:t>
      </w:r>
      <w:r w:rsidR="004C4DFC">
        <w:rPr>
          <w:sz w:val="28"/>
          <w:szCs w:val="28"/>
          <w:lang w:val="uk-UA"/>
        </w:rPr>
        <w:t>ідженні відіграє вік опитуваних</w:t>
      </w:r>
      <w:r>
        <w:rPr>
          <w:sz w:val="28"/>
          <w:szCs w:val="28"/>
          <w:lang w:val="uk-UA"/>
        </w:rPr>
        <w:t xml:space="preserve">. </w:t>
      </w:r>
      <w:r w:rsidR="00E147F1">
        <w:rPr>
          <w:sz w:val="28"/>
          <w:szCs w:val="28"/>
          <w:lang w:val="uk-UA"/>
        </w:rPr>
        <w:t>Віковий діапазон вчителів середніх класів 30-60 років, і тільки одному вчителеві немає 30 років. Ця особливість впливає на манеру поведінки педагогів</w:t>
      </w:r>
      <w:r w:rsidR="006A57E0">
        <w:rPr>
          <w:sz w:val="28"/>
          <w:szCs w:val="28"/>
          <w:lang w:val="uk-UA"/>
        </w:rPr>
        <w:t xml:space="preserve"> та наявність гендерних стереотипів</w:t>
      </w:r>
      <w:r w:rsidR="00E147F1">
        <w:rPr>
          <w:sz w:val="28"/>
          <w:szCs w:val="28"/>
          <w:lang w:val="uk-UA"/>
        </w:rPr>
        <w:t>, адже</w:t>
      </w:r>
      <w:r w:rsidR="006A57E0">
        <w:rPr>
          <w:sz w:val="28"/>
          <w:szCs w:val="28"/>
          <w:lang w:val="uk-UA"/>
        </w:rPr>
        <w:t xml:space="preserve"> гендерна культура та рівність впроваджується в українське суспільство </w:t>
      </w:r>
      <w:r w:rsidR="004C4DFC">
        <w:rPr>
          <w:sz w:val="28"/>
          <w:szCs w:val="28"/>
          <w:lang w:val="uk-UA"/>
        </w:rPr>
        <w:t xml:space="preserve">відносно недавно. Тому можемо </w:t>
      </w:r>
      <w:r w:rsidR="004C4DFC">
        <w:rPr>
          <w:sz w:val="28"/>
          <w:szCs w:val="28"/>
          <w:lang w:val="uk-UA"/>
        </w:rPr>
        <w:lastRenderedPageBreak/>
        <w:t>припустити, що чим ст</w:t>
      </w:r>
      <w:r w:rsidR="00CE5A0C">
        <w:rPr>
          <w:sz w:val="28"/>
          <w:szCs w:val="28"/>
          <w:lang w:val="uk-UA"/>
        </w:rPr>
        <w:t>а</w:t>
      </w:r>
      <w:r w:rsidR="004C4DFC">
        <w:rPr>
          <w:sz w:val="28"/>
          <w:szCs w:val="28"/>
          <w:lang w:val="uk-UA"/>
        </w:rPr>
        <w:t>рший є учитель, тим більше у нього гендерних стереотипів.</w:t>
      </w:r>
    </w:p>
    <w:p w:rsidR="00B64148" w:rsidRPr="00B64148" w:rsidRDefault="00B64148" w:rsidP="00B64148">
      <w:pPr>
        <w:pStyle w:val="western"/>
        <w:spacing w:before="0" w:beforeAutospacing="0" w:after="0" w:afterAutospacing="0" w:line="360" w:lineRule="auto"/>
        <w:ind w:firstLine="567"/>
        <w:jc w:val="both"/>
        <w:rPr>
          <w:sz w:val="28"/>
          <w:szCs w:val="28"/>
          <w:lang w:val="uk-UA"/>
        </w:rPr>
      </w:pPr>
    </w:p>
    <w:p w:rsidR="00E147F1" w:rsidRDefault="009E168F" w:rsidP="00E147F1">
      <w:pPr>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з друго</w:t>
      </w:r>
      <w:r w:rsidRPr="005C51E8">
        <w:rPr>
          <w:rFonts w:ascii="Times New Roman" w:hAnsi="Times New Roman" w:cs="Times New Roman"/>
          <w:b/>
          <w:sz w:val="28"/>
          <w:szCs w:val="28"/>
          <w:lang w:val="uk-UA"/>
        </w:rPr>
        <w:t>го розділу</w:t>
      </w:r>
    </w:p>
    <w:p w:rsidR="00E147F1" w:rsidRDefault="004C4DFC" w:rsidP="00E147F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цьому розділі ми виклали основну частину магістерської роботи. Описали мету, завдання та методи дослідження. Також проаналізували результати та описали їх.</w:t>
      </w:r>
    </w:p>
    <w:p w:rsidR="004C4DFC" w:rsidRDefault="004C4DFC" w:rsidP="00E147F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було виявлено, що у дітей середнього шкільного віку присутні різні гендерні стереотипи. Вони пов</w:t>
      </w:r>
      <w:r w:rsidRPr="004C4DFC">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із закріпленням сімейних і професійних ролей, адже підлітковий вік це перший період дорослішання і діти приміряють на себе ці ролі. </w:t>
      </w:r>
      <w:r w:rsidR="004D169E">
        <w:rPr>
          <w:rFonts w:ascii="Times New Roman" w:hAnsi="Times New Roman" w:cs="Times New Roman"/>
          <w:sz w:val="28"/>
          <w:szCs w:val="28"/>
          <w:lang w:val="uk-UA"/>
        </w:rPr>
        <w:t xml:space="preserve">Також підлітки починають задумуватись над майбутньою професійною діяльністю і тут також проявляються гендерні стереотипи щодо розподілу праці. Це ті категорії стереотипів, які сформувалися ще у молодшому шкільному віці і мають вплив на майбутню діяльність підлітка. </w:t>
      </w:r>
    </w:p>
    <w:p w:rsidR="004D169E" w:rsidRPr="004D169E" w:rsidRDefault="004D169E" w:rsidP="00E147F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 спілкуванні із дітьми ми побачили, що стереотипи маскулінності-фемінності та ті, що пов</w:t>
      </w:r>
      <w:r w:rsidRPr="004D169E">
        <w:rPr>
          <w:rFonts w:ascii="Times New Roman" w:hAnsi="Times New Roman" w:cs="Times New Roman"/>
          <w:sz w:val="28"/>
          <w:szCs w:val="28"/>
          <w:lang w:val="uk-UA"/>
        </w:rPr>
        <w:t>’</w:t>
      </w:r>
      <w:r>
        <w:rPr>
          <w:rFonts w:ascii="Times New Roman" w:hAnsi="Times New Roman" w:cs="Times New Roman"/>
          <w:sz w:val="28"/>
          <w:szCs w:val="28"/>
          <w:lang w:val="uk-UA"/>
        </w:rPr>
        <w:t>язані із зовнішнім виглядом</w:t>
      </w:r>
      <w:r w:rsidR="008D479B">
        <w:rPr>
          <w:rFonts w:ascii="Times New Roman" w:hAnsi="Times New Roman" w:cs="Times New Roman"/>
          <w:sz w:val="28"/>
          <w:szCs w:val="28"/>
          <w:lang w:val="uk-UA"/>
        </w:rPr>
        <w:t>, починають формуватися. Адже підлітковий період характеризується фізичними змінами, на які учні реагують емоційно. Тут учням важливо отримувати підтримку, щоб уникнути комплексів та насмішок.</w:t>
      </w:r>
    </w:p>
    <w:p w:rsidR="00BA3E88" w:rsidRDefault="004D169E" w:rsidP="006A57E0">
      <w:pPr>
        <w:spacing w:line="360" w:lineRule="auto"/>
        <w:ind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Також результати дослідже</w:t>
      </w:r>
      <w:r w:rsidR="00E147F1" w:rsidRPr="004D169E">
        <w:rPr>
          <w:rFonts w:ascii="Times New Roman" w:hAnsi="Times New Roman" w:cs="Times New Roman"/>
          <w:sz w:val="28"/>
          <w:szCs w:val="28"/>
          <w:lang w:val="uk-UA"/>
        </w:rPr>
        <w:t>ння виявили, що серед педагогів перев</w:t>
      </w:r>
      <w:r w:rsidR="004C4DFC" w:rsidRPr="004D169E">
        <w:rPr>
          <w:rFonts w:ascii="Times New Roman" w:hAnsi="Times New Roman" w:cs="Times New Roman"/>
          <w:sz w:val="28"/>
          <w:szCs w:val="28"/>
          <w:lang w:val="uk-UA"/>
        </w:rPr>
        <w:t>ажають традиційні</w:t>
      </w:r>
      <w:r w:rsidR="00E147F1" w:rsidRPr="004D169E">
        <w:rPr>
          <w:rFonts w:ascii="Times New Roman" w:hAnsi="Times New Roman" w:cs="Times New Roman"/>
          <w:sz w:val="28"/>
          <w:szCs w:val="28"/>
          <w:lang w:val="uk-UA"/>
        </w:rPr>
        <w:t xml:space="preserve"> гендерні погляди. </w:t>
      </w:r>
      <w:r w:rsidR="00E147F1" w:rsidRPr="00C80747">
        <w:rPr>
          <w:rFonts w:ascii="Times New Roman" w:hAnsi="Times New Roman" w:cs="Times New Roman"/>
          <w:sz w:val="28"/>
          <w:szCs w:val="28"/>
          <w:lang w:val="uk-UA"/>
        </w:rPr>
        <w:t xml:space="preserve">Це свідчить про домінування у педагогічному середовищі гендерних стереотипів. Учителеві, щоб бути вільним від гендерних стереотипів, суджень та установок, які стримують його самореалізацію і розвиток, необхідні знання гендерної теорії та </w:t>
      </w:r>
      <w:r w:rsidR="00E147F1" w:rsidRPr="00C80747">
        <w:rPr>
          <w:rFonts w:ascii="Times New Roman" w:hAnsi="Times New Roman" w:cs="Times New Roman"/>
          <w:sz w:val="28"/>
          <w:szCs w:val="28"/>
          <w:lang w:val="uk-UA"/>
        </w:rPr>
        <w:lastRenderedPageBreak/>
        <w:t xml:space="preserve">методології гендерних досліджень, а також базових знань з гендерної проблематики. </w:t>
      </w:r>
    </w:p>
    <w:p w:rsidR="004C4DFC" w:rsidRDefault="004C4DF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701A0" w:rsidRPr="003701A0" w:rsidRDefault="003701A0" w:rsidP="003F4C45">
      <w:pPr>
        <w:spacing w:line="360" w:lineRule="auto"/>
        <w:ind w:firstLine="720"/>
        <w:jc w:val="center"/>
        <w:rPr>
          <w:rFonts w:ascii="Times New Roman" w:hAnsi="Times New Roman" w:cs="Times New Roman"/>
          <w:b/>
          <w:sz w:val="28"/>
          <w:szCs w:val="28"/>
          <w:lang w:val="uk-UA"/>
        </w:rPr>
      </w:pPr>
      <w:r w:rsidRPr="003701A0">
        <w:rPr>
          <w:rFonts w:ascii="Times New Roman" w:hAnsi="Times New Roman" w:cs="Times New Roman"/>
          <w:b/>
          <w:sz w:val="28"/>
          <w:szCs w:val="28"/>
          <w:lang w:val="uk-UA"/>
        </w:rPr>
        <w:lastRenderedPageBreak/>
        <w:t>РОЗДІЛ 3.</w:t>
      </w:r>
    </w:p>
    <w:p w:rsidR="003701A0" w:rsidRPr="003701A0" w:rsidRDefault="003701A0" w:rsidP="003F4C45">
      <w:pPr>
        <w:spacing w:line="360" w:lineRule="auto"/>
        <w:ind w:firstLine="720"/>
        <w:jc w:val="center"/>
        <w:rPr>
          <w:rFonts w:ascii="Times New Roman" w:hAnsi="Times New Roman" w:cs="Times New Roman"/>
          <w:b/>
          <w:sz w:val="28"/>
          <w:szCs w:val="28"/>
          <w:lang w:val="uk-UA"/>
        </w:rPr>
      </w:pPr>
      <w:r w:rsidRPr="003701A0">
        <w:rPr>
          <w:rFonts w:ascii="Times New Roman" w:hAnsi="Times New Roman" w:cs="Times New Roman"/>
          <w:b/>
          <w:sz w:val="28"/>
          <w:szCs w:val="28"/>
          <w:lang w:val="uk-UA"/>
        </w:rPr>
        <w:t xml:space="preserve">УМОВИ ЕФЕКТИВНОГО ФОРМУВАННЯ ГЕНДЕРНОЇ КУЛЬТУРИ У </w:t>
      </w:r>
      <w:r w:rsidR="009E168F">
        <w:rPr>
          <w:rFonts w:ascii="Times New Roman" w:hAnsi="Times New Roman" w:cs="Times New Roman"/>
          <w:b/>
          <w:sz w:val="28"/>
          <w:szCs w:val="28"/>
          <w:lang w:val="uk-UA"/>
        </w:rPr>
        <w:t>ДІТЕЙ СЕРЕДНЬОГО ШКІЛЬНОГО ВІКУ</w:t>
      </w:r>
    </w:p>
    <w:p w:rsidR="003701A0" w:rsidRPr="00891E57" w:rsidRDefault="003701A0" w:rsidP="003F4C45">
      <w:pPr>
        <w:spacing w:line="360" w:lineRule="auto"/>
        <w:ind w:firstLine="720"/>
        <w:jc w:val="both"/>
        <w:rPr>
          <w:rFonts w:ascii="Times New Roman" w:hAnsi="Times New Roman" w:cs="Times New Roman"/>
          <w:b/>
          <w:sz w:val="28"/>
          <w:szCs w:val="28"/>
          <w:lang w:val="uk-UA"/>
        </w:rPr>
      </w:pPr>
      <w:r w:rsidRPr="00891E57">
        <w:rPr>
          <w:rFonts w:ascii="Times New Roman" w:hAnsi="Times New Roman" w:cs="Times New Roman"/>
          <w:b/>
          <w:sz w:val="28"/>
          <w:szCs w:val="28"/>
          <w:lang w:val="uk-UA"/>
        </w:rPr>
        <w:t>3.1. Проблематика розвитку гендерної освіти в українських школах.</w:t>
      </w:r>
      <w:bookmarkStart w:id="0" w:name="_GoBack"/>
      <w:bookmarkEnd w:id="0"/>
    </w:p>
    <w:p w:rsidR="00CB07FD" w:rsidRPr="00260C97" w:rsidRDefault="009D2247" w:rsidP="003F4C45">
      <w:pPr>
        <w:spacing w:line="360" w:lineRule="auto"/>
        <w:ind w:firstLine="720"/>
        <w:jc w:val="both"/>
        <w:rPr>
          <w:rFonts w:ascii="Times New Roman" w:hAnsi="Times New Roman" w:cs="Times New Roman"/>
          <w:sz w:val="28"/>
          <w:szCs w:val="28"/>
          <w:lang w:val="uk-UA"/>
        </w:rPr>
      </w:pPr>
      <w:r w:rsidRPr="009D2247">
        <w:rPr>
          <w:rFonts w:ascii="Times New Roman" w:hAnsi="Times New Roman" w:cs="Times New Roman"/>
          <w:sz w:val="28"/>
          <w:szCs w:val="28"/>
          <w:lang w:val="uk-UA"/>
        </w:rPr>
        <w:t>Значне місце у трансформації існуючої системи гендерних відносин, формуванні егалітарної свідомості молодого покоління належать освіті.</w:t>
      </w:r>
      <w:r>
        <w:rPr>
          <w:rFonts w:ascii="Times New Roman" w:hAnsi="Times New Roman" w:cs="Times New Roman"/>
          <w:sz w:val="28"/>
          <w:szCs w:val="28"/>
          <w:lang w:val="uk-UA"/>
        </w:rPr>
        <w:t xml:space="preserve"> </w:t>
      </w:r>
      <w:r w:rsidR="00920FF7">
        <w:rPr>
          <w:rFonts w:ascii="Times New Roman" w:hAnsi="Times New Roman" w:cs="Times New Roman"/>
          <w:sz w:val="28"/>
          <w:szCs w:val="28"/>
          <w:lang w:val="uk-UA"/>
        </w:rPr>
        <w:t xml:space="preserve">Гендерна освіта </w:t>
      </w:r>
      <w:r w:rsidR="00CB07FD">
        <w:rPr>
          <w:rFonts w:ascii="Times New Roman" w:hAnsi="Times New Roman" w:cs="Times New Roman"/>
          <w:sz w:val="28"/>
          <w:szCs w:val="28"/>
          <w:lang w:val="uk-UA"/>
        </w:rPr>
        <w:t>–</w:t>
      </w:r>
      <w:r w:rsidR="00920FF7">
        <w:rPr>
          <w:rFonts w:ascii="Times New Roman" w:hAnsi="Times New Roman" w:cs="Times New Roman"/>
          <w:sz w:val="28"/>
          <w:szCs w:val="28"/>
          <w:lang w:val="uk-UA"/>
        </w:rPr>
        <w:t xml:space="preserve"> </w:t>
      </w:r>
      <w:r w:rsidR="00CB07FD">
        <w:rPr>
          <w:rFonts w:ascii="Times New Roman" w:hAnsi="Times New Roman" w:cs="Times New Roman"/>
          <w:sz w:val="28"/>
          <w:szCs w:val="28"/>
          <w:lang w:val="uk-UA"/>
        </w:rPr>
        <w:t>необхідна річ для формування гендерної культури у суспільстві.</w:t>
      </w:r>
      <w:r w:rsidR="00975B45">
        <w:rPr>
          <w:rFonts w:ascii="Times New Roman" w:hAnsi="Times New Roman" w:cs="Times New Roman"/>
          <w:sz w:val="28"/>
          <w:szCs w:val="28"/>
          <w:lang w:val="uk-UA"/>
        </w:rPr>
        <w:t xml:space="preserve"> Вона забезпечує гендерну рівність у</w:t>
      </w:r>
      <w:r>
        <w:rPr>
          <w:rFonts w:ascii="Times New Roman" w:hAnsi="Times New Roman" w:cs="Times New Roman"/>
          <w:sz w:val="28"/>
          <w:szCs w:val="28"/>
          <w:lang w:val="uk-UA"/>
        </w:rPr>
        <w:t xml:space="preserve"> процесі навчання, яка потім буде відтворюватись у дорослому житті</w:t>
      </w:r>
      <w:r w:rsidR="00B30BD7">
        <w:rPr>
          <w:rFonts w:ascii="Times New Roman" w:hAnsi="Times New Roman" w:cs="Times New Roman"/>
          <w:sz w:val="28"/>
          <w:szCs w:val="28"/>
          <w:lang w:val="uk-UA"/>
        </w:rPr>
        <w:t>.</w:t>
      </w:r>
      <w:r w:rsidR="00260C97">
        <w:rPr>
          <w:rFonts w:ascii="Times New Roman" w:hAnsi="Times New Roman" w:cs="Times New Roman"/>
          <w:sz w:val="28"/>
          <w:szCs w:val="28"/>
          <w:lang w:val="uk-UA"/>
        </w:rPr>
        <w:t xml:space="preserve"> Питання </w:t>
      </w:r>
      <w:r w:rsidR="00260C97" w:rsidRPr="00260C97">
        <w:rPr>
          <w:rFonts w:ascii="Times New Roman" w:hAnsi="Times New Roman" w:cs="Times New Roman"/>
          <w:sz w:val="28"/>
          <w:szCs w:val="28"/>
          <w:lang w:val="uk-UA"/>
        </w:rPr>
        <w:t>гендерної освіти та виховання сучасної молоді надзвичайно важлива й актуальна у зв’язку з вибором демократичного шляху розвитку у</w:t>
      </w:r>
      <w:r w:rsidR="00260C97">
        <w:rPr>
          <w:rFonts w:ascii="Times New Roman" w:hAnsi="Times New Roman" w:cs="Times New Roman"/>
          <w:sz w:val="28"/>
          <w:szCs w:val="28"/>
          <w:lang w:val="uk-UA"/>
        </w:rPr>
        <w:t>країнського суспільства.</w:t>
      </w:r>
    </w:p>
    <w:p w:rsidR="001C5CCA" w:rsidRPr="00CA5497" w:rsidRDefault="001C5CCA" w:rsidP="00CA549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законодавчому рівні </w:t>
      </w:r>
      <w:r w:rsidR="00CA5497">
        <w:rPr>
          <w:rFonts w:ascii="Times New Roman" w:hAnsi="Times New Roman" w:cs="Times New Roman"/>
          <w:sz w:val="28"/>
          <w:szCs w:val="28"/>
          <w:lang w:val="uk-UA"/>
        </w:rPr>
        <w:t>основний документ, який гарантує гендерну рівність, це З</w:t>
      </w:r>
      <w:r w:rsidR="00975B45">
        <w:rPr>
          <w:rFonts w:ascii="Times New Roman" w:hAnsi="Times New Roman" w:cs="Times New Roman"/>
          <w:sz w:val="28"/>
          <w:szCs w:val="28"/>
          <w:lang w:val="uk-UA"/>
        </w:rPr>
        <w:t xml:space="preserve">акон України </w:t>
      </w:r>
      <w:r w:rsidR="00975B45" w:rsidRPr="00693C14">
        <w:rPr>
          <w:rFonts w:ascii="Times New Roman" w:hAnsi="Times New Roman" w:cs="Times New Roman"/>
          <w:iCs/>
          <w:sz w:val="28"/>
          <w:szCs w:val="28"/>
          <w:lang w:val="uk-UA"/>
        </w:rPr>
        <w:t>«Про забезпечення рівних прав та можливостей жінок і чоловіків»</w:t>
      </w:r>
      <w:r w:rsidR="00693C14" w:rsidRPr="00693C14">
        <w:rPr>
          <w:rFonts w:ascii="Times New Roman" w:hAnsi="Times New Roman" w:cs="Times New Roman"/>
          <w:iCs/>
          <w:sz w:val="28"/>
          <w:szCs w:val="28"/>
          <w:lang w:val="uk-UA"/>
        </w:rPr>
        <w:t>, в якому серед напрямів державної гендерної політики виділено і освітню складову</w:t>
      </w:r>
      <w:r w:rsidR="00693C14">
        <w:rPr>
          <w:rFonts w:ascii="Times New Roman" w:hAnsi="Times New Roman" w:cs="Times New Roman"/>
          <w:iCs/>
          <w:sz w:val="28"/>
          <w:szCs w:val="28"/>
          <w:lang w:val="uk-UA"/>
        </w:rPr>
        <w:t>:</w:t>
      </w:r>
      <w:r w:rsidR="00693C14" w:rsidRPr="00693C14">
        <w:rPr>
          <w:rFonts w:ascii="Times New Roman" w:hAnsi="Times New Roman" w:cs="Times New Roman"/>
          <w:iCs/>
          <w:sz w:val="28"/>
          <w:szCs w:val="28"/>
          <w:lang w:val="uk-UA"/>
        </w:rPr>
        <w:t xml:space="preserve"> виховання і пропаганду се</w:t>
      </w:r>
      <w:r w:rsidR="00E6018B">
        <w:rPr>
          <w:rFonts w:ascii="Times New Roman" w:hAnsi="Times New Roman" w:cs="Times New Roman"/>
          <w:iCs/>
          <w:sz w:val="28"/>
          <w:szCs w:val="28"/>
          <w:lang w:val="uk-UA"/>
        </w:rPr>
        <w:t>ред населення України культури г</w:t>
      </w:r>
      <w:r w:rsidR="00693C14" w:rsidRPr="00693C14">
        <w:rPr>
          <w:rFonts w:ascii="Times New Roman" w:hAnsi="Times New Roman" w:cs="Times New Roman"/>
          <w:iCs/>
          <w:sz w:val="28"/>
          <w:szCs w:val="28"/>
          <w:lang w:val="uk-UA"/>
        </w:rPr>
        <w:t>ендерної рівності, поширення просвітницької діяльності у цій сфері; захист суспільства від інформації, спрямованої на дискримінацію за ознакою статі та інші</w:t>
      </w:r>
      <w:r w:rsidR="00693C14">
        <w:rPr>
          <w:rFonts w:ascii="Times New Roman" w:hAnsi="Times New Roman" w:cs="Times New Roman"/>
          <w:iCs/>
          <w:sz w:val="28"/>
          <w:szCs w:val="28"/>
          <w:lang w:val="uk-UA"/>
        </w:rPr>
        <w:t xml:space="preserve"> </w:t>
      </w:r>
      <w:r w:rsidR="00693C14" w:rsidRPr="00693C14">
        <w:rPr>
          <w:rFonts w:ascii="Times New Roman" w:hAnsi="Times New Roman" w:cs="Times New Roman"/>
          <w:iCs/>
          <w:sz w:val="28"/>
          <w:szCs w:val="28"/>
          <w:lang w:val="uk-UA"/>
        </w:rPr>
        <w:t>[</w:t>
      </w:r>
      <w:r w:rsidR="00B64148">
        <w:rPr>
          <w:rFonts w:ascii="Times New Roman" w:hAnsi="Times New Roman" w:cs="Times New Roman"/>
          <w:iCs/>
          <w:sz w:val="28"/>
          <w:szCs w:val="28"/>
          <w:lang w:val="uk-UA"/>
        </w:rPr>
        <w:t>18</w:t>
      </w:r>
      <w:r w:rsidR="00693C14" w:rsidRPr="00693C14">
        <w:rPr>
          <w:rFonts w:ascii="Times New Roman" w:hAnsi="Times New Roman" w:cs="Times New Roman"/>
          <w:iCs/>
          <w:sz w:val="28"/>
          <w:szCs w:val="28"/>
          <w:lang w:val="uk-UA"/>
        </w:rPr>
        <w:t>].</w:t>
      </w:r>
    </w:p>
    <w:p w:rsidR="00B64148" w:rsidRDefault="00CA5497" w:rsidP="00B64148">
      <w:pPr>
        <w:spacing w:line="360" w:lineRule="auto"/>
        <w:ind w:firstLine="720"/>
        <w:jc w:val="both"/>
        <w:rPr>
          <w:rFonts w:ascii="Times New Roman" w:hAnsi="Times New Roman" w:cs="Times New Roman"/>
          <w:sz w:val="28"/>
          <w:szCs w:val="28"/>
          <w:lang w:val="uk-UA"/>
        </w:rPr>
      </w:pPr>
      <w:r w:rsidRPr="00CA5497">
        <w:rPr>
          <w:rFonts w:ascii="Times New Roman" w:hAnsi="Times New Roman" w:cs="Times New Roman"/>
          <w:sz w:val="28"/>
          <w:szCs w:val="28"/>
          <w:lang w:val="uk-UA"/>
        </w:rPr>
        <w:t>У 2020-2021 роках Україна отримала офіційний статус учасниці т</w:t>
      </w:r>
      <w:r w:rsidR="00B64148">
        <w:rPr>
          <w:rFonts w:ascii="Times New Roman" w:hAnsi="Times New Roman" w:cs="Times New Roman"/>
          <w:sz w:val="28"/>
          <w:szCs w:val="28"/>
          <w:lang w:val="uk-UA"/>
        </w:rPr>
        <w:t>аких міжнародних ініціатив, як «Партнерство Біарріц» і «</w:t>
      </w:r>
      <w:r w:rsidRPr="00CA5497">
        <w:rPr>
          <w:rFonts w:ascii="Times New Roman" w:hAnsi="Times New Roman" w:cs="Times New Roman"/>
          <w:sz w:val="28"/>
          <w:szCs w:val="28"/>
          <w:lang w:val="uk-UA"/>
        </w:rPr>
        <w:t>Коаліція дій для сприянн</w:t>
      </w:r>
      <w:r w:rsidR="00B64148">
        <w:rPr>
          <w:rFonts w:ascii="Times New Roman" w:hAnsi="Times New Roman" w:cs="Times New Roman"/>
          <w:sz w:val="28"/>
          <w:szCs w:val="28"/>
          <w:lang w:val="uk-UA"/>
        </w:rPr>
        <w:t>я досягненню гендерної рівності»</w:t>
      </w:r>
      <w:r w:rsidR="006C2D16">
        <w:rPr>
          <w:rFonts w:ascii="Times New Roman" w:hAnsi="Times New Roman" w:cs="Times New Roman"/>
          <w:sz w:val="28"/>
          <w:szCs w:val="28"/>
          <w:lang w:val="uk-UA"/>
        </w:rPr>
        <w:t xml:space="preserve">. </w:t>
      </w:r>
      <w:r>
        <w:rPr>
          <w:rFonts w:ascii="Times New Roman" w:hAnsi="Times New Roman" w:cs="Times New Roman"/>
          <w:sz w:val="28"/>
          <w:szCs w:val="28"/>
          <w:lang w:val="uk-UA"/>
        </w:rPr>
        <w:t>Ці об</w:t>
      </w:r>
      <w:r w:rsidRPr="00CA5497">
        <w:rPr>
          <w:rFonts w:ascii="Times New Roman" w:hAnsi="Times New Roman" w:cs="Times New Roman"/>
          <w:sz w:val="28"/>
          <w:szCs w:val="28"/>
          <w:lang w:val="uk-UA"/>
        </w:rPr>
        <w:t>’</w:t>
      </w:r>
      <w:r w:rsidR="00B64148">
        <w:rPr>
          <w:rFonts w:ascii="Times New Roman" w:hAnsi="Times New Roman" w:cs="Times New Roman"/>
          <w:sz w:val="28"/>
          <w:szCs w:val="28"/>
          <w:lang w:val="uk-UA"/>
        </w:rPr>
        <w:t>єднання об</w:t>
      </w:r>
      <w:r w:rsidR="00B64148" w:rsidRPr="00B64148">
        <w:rPr>
          <w:rFonts w:ascii="Times New Roman" w:hAnsi="Times New Roman" w:cs="Times New Roman"/>
          <w:sz w:val="28"/>
          <w:szCs w:val="28"/>
          <w:lang w:val="uk-UA"/>
        </w:rPr>
        <w:t>’</w:t>
      </w:r>
      <w:r w:rsidR="00B64148">
        <w:rPr>
          <w:rFonts w:ascii="Times New Roman" w:hAnsi="Times New Roman" w:cs="Times New Roman"/>
          <w:sz w:val="28"/>
          <w:szCs w:val="28"/>
          <w:lang w:val="uk-UA"/>
        </w:rPr>
        <w:t>єдню</w:t>
      </w:r>
      <w:r>
        <w:rPr>
          <w:rFonts w:ascii="Times New Roman" w:hAnsi="Times New Roman" w:cs="Times New Roman"/>
          <w:sz w:val="28"/>
          <w:szCs w:val="28"/>
          <w:lang w:val="uk-UA"/>
        </w:rPr>
        <w:t>ють зусилля</w:t>
      </w:r>
      <w:r w:rsidRPr="00CA5497">
        <w:rPr>
          <w:rFonts w:ascii="Times New Roman" w:hAnsi="Times New Roman" w:cs="Times New Roman"/>
          <w:sz w:val="28"/>
          <w:szCs w:val="28"/>
          <w:lang w:val="uk-UA"/>
        </w:rPr>
        <w:t xml:space="preserve"> мі</w:t>
      </w:r>
      <w:r>
        <w:rPr>
          <w:rFonts w:ascii="Times New Roman" w:hAnsi="Times New Roman" w:cs="Times New Roman"/>
          <w:sz w:val="28"/>
          <w:szCs w:val="28"/>
          <w:lang w:val="uk-UA"/>
        </w:rPr>
        <w:t>жн</w:t>
      </w:r>
      <w:r w:rsidR="006C2D16">
        <w:rPr>
          <w:rFonts w:ascii="Times New Roman" w:hAnsi="Times New Roman" w:cs="Times New Roman"/>
          <w:sz w:val="28"/>
          <w:szCs w:val="28"/>
          <w:lang w:val="uk-UA"/>
        </w:rPr>
        <w:t xml:space="preserve">ародної спільноти </w:t>
      </w:r>
      <w:r>
        <w:rPr>
          <w:rFonts w:ascii="Times New Roman" w:hAnsi="Times New Roman" w:cs="Times New Roman"/>
          <w:sz w:val="28"/>
          <w:szCs w:val="28"/>
          <w:lang w:val="uk-UA"/>
        </w:rPr>
        <w:t>та працюють над посиленням</w:t>
      </w:r>
      <w:r w:rsidRPr="00CA5497">
        <w:rPr>
          <w:rFonts w:ascii="Times New Roman" w:hAnsi="Times New Roman" w:cs="Times New Roman"/>
          <w:sz w:val="28"/>
          <w:szCs w:val="28"/>
          <w:lang w:val="uk-UA"/>
        </w:rPr>
        <w:t xml:space="preserve"> відповідальності задля досягнення рівності жінок і чоловіків.</w:t>
      </w:r>
      <w:r>
        <w:rPr>
          <w:rFonts w:ascii="Times New Roman" w:hAnsi="Times New Roman" w:cs="Times New Roman"/>
          <w:sz w:val="28"/>
          <w:szCs w:val="28"/>
          <w:lang w:val="uk-UA"/>
        </w:rPr>
        <w:t xml:space="preserve"> У «Партнерстві Біарріц» </w:t>
      </w:r>
      <w:r w:rsidRPr="00CA5497">
        <w:rPr>
          <w:rFonts w:ascii="Times New Roman" w:hAnsi="Times New Roman" w:cs="Times New Roman"/>
          <w:sz w:val="28"/>
          <w:szCs w:val="28"/>
          <w:lang w:val="uk-UA"/>
        </w:rPr>
        <w:t xml:space="preserve">Україна взяла на себе зобов’язання у п’яти сферах: розвиток </w:t>
      </w:r>
      <w:r w:rsidRPr="00CA5497">
        <w:rPr>
          <w:rFonts w:ascii="Times New Roman" w:hAnsi="Times New Roman" w:cs="Times New Roman"/>
          <w:sz w:val="28"/>
          <w:szCs w:val="28"/>
          <w:lang w:val="uk-UA"/>
        </w:rPr>
        <w:lastRenderedPageBreak/>
        <w:t xml:space="preserve">безбар’єрного публічного простору, дружнього до сімей з дітьми та маломобільних груп населення; навчання дітей принципів рівності жінок і чоловіків; запобігання насильству; зменшення розриву в оплаті праці жінок і чоловіків; створення більших можливостей для чоловіків піклуватися про дітей. </w:t>
      </w:r>
      <w:r w:rsidR="006C2D16">
        <w:rPr>
          <w:rFonts w:ascii="Times New Roman" w:hAnsi="Times New Roman" w:cs="Times New Roman"/>
          <w:sz w:val="28"/>
          <w:szCs w:val="28"/>
          <w:lang w:val="uk-UA"/>
        </w:rPr>
        <w:t>«</w:t>
      </w:r>
      <w:r>
        <w:rPr>
          <w:rFonts w:ascii="Times New Roman" w:hAnsi="Times New Roman" w:cs="Times New Roman"/>
          <w:sz w:val="28"/>
          <w:szCs w:val="28"/>
          <w:lang w:val="uk-UA"/>
        </w:rPr>
        <w:t>Н</w:t>
      </w:r>
      <w:r w:rsidRPr="00CA5497">
        <w:rPr>
          <w:rFonts w:ascii="Times New Roman" w:hAnsi="Times New Roman" w:cs="Times New Roman"/>
          <w:sz w:val="28"/>
          <w:szCs w:val="28"/>
          <w:lang w:val="uk-UA"/>
        </w:rPr>
        <w:t>авчання дітей принц</w:t>
      </w:r>
      <w:r>
        <w:rPr>
          <w:rFonts w:ascii="Times New Roman" w:hAnsi="Times New Roman" w:cs="Times New Roman"/>
          <w:sz w:val="28"/>
          <w:szCs w:val="28"/>
          <w:lang w:val="uk-UA"/>
        </w:rPr>
        <w:t>ипів рівності жінок і чоловіків</w:t>
      </w:r>
      <w:r w:rsidR="006C2D16">
        <w:rPr>
          <w:rFonts w:ascii="Times New Roman" w:hAnsi="Times New Roman" w:cs="Times New Roman"/>
          <w:sz w:val="28"/>
          <w:szCs w:val="28"/>
          <w:lang w:val="uk-UA"/>
        </w:rPr>
        <w:t>»</w:t>
      </w:r>
      <w:r>
        <w:rPr>
          <w:rFonts w:ascii="Times New Roman" w:hAnsi="Times New Roman" w:cs="Times New Roman"/>
          <w:sz w:val="28"/>
          <w:szCs w:val="28"/>
          <w:lang w:val="uk-UA"/>
        </w:rPr>
        <w:t xml:space="preserve"> – є </w:t>
      </w:r>
      <w:r w:rsidR="006C2D16">
        <w:rPr>
          <w:rFonts w:ascii="Times New Roman" w:hAnsi="Times New Roman" w:cs="Times New Roman"/>
          <w:sz w:val="28"/>
          <w:szCs w:val="28"/>
          <w:lang w:val="uk-UA"/>
        </w:rPr>
        <w:t xml:space="preserve">особливо важливим пунктом у впровадженні гендерної освіти та подальшого розвитку громадянського суспільства. </w:t>
      </w:r>
    </w:p>
    <w:p w:rsidR="00B30BD7" w:rsidRPr="00560FCE" w:rsidRDefault="00D62D00" w:rsidP="00B64148">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2017 році Міністерство освіти та науки України </w:t>
      </w:r>
      <w:r w:rsidRPr="00D62D00">
        <w:rPr>
          <w:rFonts w:ascii="Times New Roman" w:hAnsi="Times New Roman" w:cs="Times New Roman"/>
          <w:sz w:val="28"/>
          <w:szCs w:val="28"/>
          <w:lang w:val="uk-UA"/>
        </w:rPr>
        <w:t>запровадило</w:t>
      </w:r>
      <w:r w:rsidRPr="00D62D00">
        <w:rPr>
          <w:rFonts w:ascii="Times New Roman" w:hAnsi="Times New Roman" w:cs="Times New Roman"/>
          <w:sz w:val="28"/>
          <w:szCs w:val="28"/>
        </w:rPr>
        <w:t> </w:t>
      </w:r>
      <w:r>
        <w:rPr>
          <w:rFonts w:ascii="Times New Roman" w:hAnsi="Times New Roman" w:cs="Times New Roman"/>
          <w:sz w:val="28"/>
          <w:szCs w:val="28"/>
          <w:lang w:val="uk-UA"/>
        </w:rPr>
        <w:t>антидискримінаційну експертизу</w:t>
      </w:r>
      <w:r w:rsidRPr="00D62D00">
        <w:rPr>
          <w:rFonts w:ascii="Times New Roman" w:hAnsi="Times New Roman" w:cs="Times New Roman"/>
          <w:sz w:val="28"/>
          <w:szCs w:val="28"/>
        </w:rPr>
        <w:t> </w:t>
      </w:r>
      <w:r w:rsidRPr="00D62D00">
        <w:rPr>
          <w:rFonts w:ascii="Times New Roman" w:hAnsi="Times New Roman" w:cs="Times New Roman"/>
          <w:sz w:val="28"/>
          <w:szCs w:val="28"/>
          <w:lang w:val="uk-UA"/>
        </w:rPr>
        <w:t>навчальних матеріалів і раніше розробило</w:t>
      </w:r>
      <w:r w:rsidRPr="00D62D00">
        <w:rPr>
          <w:rFonts w:ascii="Times New Roman" w:hAnsi="Times New Roman" w:cs="Times New Roman"/>
          <w:sz w:val="28"/>
          <w:szCs w:val="28"/>
        </w:rPr>
        <w:t> </w:t>
      </w:r>
      <w:r>
        <w:rPr>
          <w:rFonts w:ascii="Times New Roman" w:hAnsi="Times New Roman" w:cs="Times New Roman"/>
          <w:sz w:val="28"/>
          <w:szCs w:val="28"/>
          <w:lang w:val="uk-UA"/>
        </w:rPr>
        <w:t xml:space="preserve">проєкт </w:t>
      </w:r>
      <w:r w:rsidRPr="00D62D00">
        <w:rPr>
          <w:rFonts w:ascii="Times New Roman" w:hAnsi="Times New Roman" w:cs="Times New Roman"/>
          <w:sz w:val="28"/>
          <w:szCs w:val="28"/>
          <w:lang w:val="uk-UA"/>
        </w:rPr>
        <w:t>Стратегі</w:t>
      </w:r>
      <w:r>
        <w:rPr>
          <w:rFonts w:ascii="Times New Roman" w:hAnsi="Times New Roman" w:cs="Times New Roman"/>
          <w:sz w:val="28"/>
          <w:szCs w:val="28"/>
          <w:lang w:val="uk-UA"/>
        </w:rPr>
        <w:t>ї «Освіта: гендерний вимір 2020»</w:t>
      </w:r>
      <w:r w:rsidRPr="00D62D00">
        <w:rPr>
          <w:rFonts w:ascii="Times New Roman" w:hAnsi="Times New Roman" w:cs="Times New Roman"/>
          <w:sz w:val="28"/>
          <w:szCs w:val="28"/>
          <w:lang w:val="uk-UA"/>
        </w:rPr>
        <w:t>, яка передбачала моніторинг впровадження гендерно</w:t>
      </w:r>
      <w:r w:rsidR="00560FCE">
        <w:rPr>
          <w:rFonts w:ascii="Times New Roman" w:hAnsi="Times New Roman" w:cs="Times New Roman"/>
          <w:sz w:val="28"/>
          <w:szCs w:val="28"/>
          <w:lang w:val="uk-UA"/>
        </w:rPr>
        <w:t xml:space="preserve"> </w:t>
      </w:r>
      <w:r w:rsidRPr="00D62D00">
        <w:rPr>
          <w:rFonts w:ascii="Times New Roman" w:hAnsi="Times New Roman" w:cs="Times New Roman"/>
          <w:sz w:val="28"/>
          <w:szCs w:val="28"/>
          <w:lang w:val="uk-UA"/>
        </w:rPr>
        <w:t>чутливого підходу в закладах освіти.</w:t>
      </w:r>
      <w:r w:rsidR="00560FCE">
        <w:rPr>
          <w:rFonts w:ascii="Times New Roman" w:hAnsi="Times New Roman" w:cs="Times New Roman"/>
          <w:sz w:val="28"/>
          <w:szCs w:val="28"/>
          <w:lang w:val="uk-UA"/>
        </w:rPr>
        <w:t xml:space="preserve"> За цим документом, гендерний підхід – це </w:t>
      </w:r>
      <w:r w:rsidR="00560FCE" w:rsidRPr="00400213">
        <w:rPr>
          <w:rFonts w:ascii="Times New Roman" w:eastAsia="Times New Roman" w:hAnsi="Times New Roman" w:cs="Times New Roman"/>
          <w:sz w:val="28"/>
          <w:szCs w:val="28"/>
          <w:lang w:val="uk-UA"/>
        </w:rPr>
        <w:t>механізм досягнення гендерної рівності та утвердження рівних можливостей для самореалізації кожної особистості, передбачає: відсутність орієнтації на «особливе призначення» чоловіка чи жінки; заохочення видів діяльності, що відповідають інтересам особистості; подолання гендерних стереотипів; врахува</w:t>
      </w:r>
      <w:r w:rsidR="00BD7CED">
        <w:rPr>
          <w:rFonts w:ascii="Times New Roman" w:eastAsia="Times New Roman" w:hAnsi="Times New Roman" w:cs="Times New Roman"/>
          <w:sz w:val="28"/>
          <w:szCs w:val="28"/>
          <w:lang w:val="uk-UA"/>
        </w:rPr>
        <w:t>ння індивідуальних відмінностей</w:t>
      </w:r>
      <w:r w:rsidR="00560FCE">
        <w:rPr>
          <w:rFonts w:ascii="Times New Roman" w:eastAsia="Times New Roman" w:hAnsi="Times New Roman" w:cs="Times New Roman"/>
          <w:sz w:val="28"/>
          <w:szCs w:val="28"/>
          <w:lang w:val="uk-UA"/>
        </w:rPr>
        <w:t xml:space="preserve">. </w:t>
      </w:r>
    </w:p>
    <w:p w:rsidR="00D62D00" w:rsidRPr="00560FCE" w:rsidRDefault="00560FCE" w:rsidP="003F4C45">
      <w:pPr>
        <w:spacing w:line="360" w:lineRule="auto"/>
        <w:ind w:firstLine="720"/>
        <w:jc w:val="both"/>
        <w:rPr>
          <w:rFonts w:ascii="Times New Roman" w:hAnsi="Times New Roman" w:cs="Times New Roman"/>
          <w:sz w:val="28"/>
          <w:szCs w:val="28"/>
          <w:lang w:val="uk-UA"/>
        </w:rPr>
      </w:pPr>
      <w:r w:rsidRPr="00560FCE">
        <w:rPr>
          <w:rFonts w:ascii="Times New Roman" w:hAnsi="Times New Roman" w:cs="Times New Roman"/>
          <w:sz w:val="28"/>
          <w:szCs w:val="28"/>
          <w:lang w:val="uk-UA"/>
        </w:rPr>
        <w:t>Головна м</w:t>
      </w:r>
      <w:r>
        <w:rPr>
          <w:rFonts w:ascii="Times New Roman" w:hAnsi="Times New Roman" w:cs="Times New Roman"/>
          <w:sz w:val="28"/>
          <w:szCs w:val="28"/>
          <w:lang w:val="uk-UA"/>
        </w:rPr>
        <w:t>ета гендерно чутливого підходу –</w:t>
      </w:r>
      <w:r w:rsidRPr="00560FCE">
        <w:rPr>
          <w:rFonts w:ascii="Times New Roman" w:hAnsi="Times New Roman" w:cs="Times New Roman"/>
          <w:sz w:val="28"/>
          <w:szCs w:val="28"/>
          <w:lang w:val="uk-UA"/>
        </w:rPr>
        <w:t xml:space="preserve"> визнання гендерної рівності між жіночою та чоловічою статтю в суспільстві з урахуванням відмінностей, що є між ними. </w:t>
      </w:r>
      <w:r>
        <w:rPr>
          <w:rFonts w:ascii="Times New Roman" w:hAnsi="Times New Roman" w:cs="Times New Roman"/>
          <w:sz w:val="28"/>
          <w:szCs w:val="28"/>
          <w:lang w:val="uk-UA"/>
        </w:rPr>
        <w:t xml:space="preserve">Цей підхід в освіті розглядає жінок та чоловіків в системі взаємовідносин, </w:t>
      </w:r>
      <w:r w:rsidRPr="00560FCE">
        <w:rPr>
          <w:rFonts w:ascii="Times New Roman" w:hAnsi="Times New Roman" w:cs="Times New Roman"/>
          <w:sz w:val="28"/>
          <w:szCs w:val="28"/>
          <w:lang w:val="uk-UA"/>
        </w:rPr>
        <w:t>що склалися в суспільстві, динамічно розвиваються й змінюються, з урахуванням культурних традицій, соціальних норм, національних, релігійних, соціально-економічних і політичних особливостей</w:t>
      </w:r>
      <w:r>
        <w:rPr>
          <w:rFonts w:ascii="Times New Roman" w:hAnsi="Times New Roman" w:cs="Times New Roman"/>
          <w:sz w:val="28"/>
          <w:szCs w:val="28"/>
          <w:lang w:val="uk-UA"/>
        </w:rPr>
        <w:t>.</w:t>
      </w:r>
    </w:p>
    <w:p w:rsidR="00074CD2" w:rsidRPr="008E7277" w:rsidRDefault="00074CD2" w:rsidP="004D169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Незв</w:t>
      </w:r>
      <w:r w:rsidR="00233205">
        <w:rPr>
          <w:rFonts w:ascii="Times New Roman" w:hAnsi="Times New Roman" w:cs="Times New Roman"/>
          <w:sz w:val="28"/>
          <w:szCs w:val="28"/>
          <w:lang w:val="uk-UA"/>
        </w:rPr>
        <w:t>ажаючи на те, що робляться суттєві</w:t>
      </w:r>
      <w:r>
        <w:rPr>
          <w:rFonts w:ascii="Times New Roman" w:hAnsi="Times New Roman" w:cs="Times New Roman"/>
          <w:sz w:val="28"/>
          <w:szCs w:val="28"/>
          <w:lang w:val="uk-UA"/>
        </w:rPr>
        <w:t xml:space="preserve"> кроки у галузі забезпечення рівних прав та можливостей жінок і чоловік</w:t>
      </w:r>
      <w:r w:rsidR="00651206">
        <w:rPr>
          <w:rFonts w:ascii="Times New Roman" w:hAnsi="Times New Roman" w:cs="Times New Roman"/>
          <w:sz w:val="28"/>
          <w:szCs w:val="28"/>
          <w:lang w:val="uk-UA"/>
        </w:rPr>
        <w:t>ів, гендерна дискримінація</w:t>
      </w:r>
      <w:r>
        <w:rPr>
          <w:rFonts w:ascii="Times New Roman" w:hAnsi="Times New Roman" w:cs="Times New Roman"/>
          <w:sz w:val="28"/>
          <w:szCs w:val="28"/>
          <w:lang w:val="uk-UA"/>
        </w:rPr>
        <w:t xml:space="preserve"> ще існує у багатьох сфера</w:t>
      </w:r>
      <w:r w:rsidR="00560FCE">
        <w:rPr>
          <w:rFonts w:ascii="Times New Roman" w:hAnsi="Times New Roman" w:cs="Times New Roman"/>
          <w:sz w:val="28"/>
          <w:szCs w:val="28"/>
          <w:lang w:val="uk-UA"/>
        </w:rPr>
        <w:t>х. У освітньому напрямі гендерний</w:t>
      </w:r>
      <w:r>
        <w:rPr>
          <w:rFonts w:ascii="Times New Roman" w:hAnsi="Times New Roman" w:cs="Times New Roman"/>
          <w:sz w:val="28"/>
          <w:szCs w:val="28"/>
          <w:lang w:val="uk-UA"/>
        </w:rPr>
        <w:t xml:space="preserve"> підхід </w:t>
      </w:r>
      <w:r w:rsidR="00560FCE">
        <w:rPr>
          <w:rFonts w:ascii="Times New Roman" w:hAnsi="Times New Roman" w:cs="Times New Roman"/>
          <w:sz w:val="28"/>
          <w:szCs w:val="28"/>
          <w:lang w:val="uk-UA"/>
        </w:rPr>
        <w:t xml:space="preserve">ще повністю </w:t>
      </w:r>
      <w:r>
        <w:rPr>
          <w:rFonts w:ascii="Times New Roman" w:hAnsi="Times New Roman" w:cs="Times New Roman"/>
          <w:sz w:val="28"/>
          <w:szCs w:val="28"/>
          <w:lang w:val="uk-UA"/>
        </w:rPr>
        <w:t xml:space="preserve">не впроваджений в навчальний процес, а тільки починає свій розвиток. </w:t>
      </w:r>
      <w:r w:rsidR="008E7277">
        <w:rPr>
          <w:rFonts w:ascii="Times New Roman" w:eastAsia="Times New Roman" w:hAnsi="Times New Roman" w:cs="Times New Roman"/>
          <w:color w:val="000000"/>
          <w:sz w:val="28"/>
          <w:szCs w:val="28"/>
          <w:shd w:val="clear" w:color="auto" w:fill="FFFFFF"/>
          <w:lang w:val="ru-RU" w:eastAsia="ru-RU"/>
        </w:rPr>
        <w:t>С</w:t>
      </w:r>
      <w:r w:rsidR="008E7277" w:rsidRPr="008E7277">
        <w:rPr>
          <w:rFonts w:ascii="Times New Roman" w:eastAsia="Times New Roman" w:hAnsi="Times New Roman" w:cs="Times New Roman"/>
          <w:color w:val="000000"/>
          <w:sz w:val="28"/>
          <w:szCs w:val="28"/>
          <w:shd w:val="clear" w:color="auto" w:fill="FFFFFF"/>
          <w:lang w:val="ru-RU" w:eastAsia="ru-RU"/>
        </w:rPr>
        <w:t>истема освіти</w:t>
      </w:r>
      <w:r w:rsidR="00770241">
        <w:rPr>
          <w:rFonts w:ascii="Times New Roman" w:eastAsia="Times New Roman" w:hAnsi="Times New Roman" w:cs="Times New Roman"/>
          <w:color w:val="000000"/>
          <w:sz w:val="28"/>
          <w:szCs w:val="28"/>
          <w:shd w:val="clear" w:color="auto" w:fill="FFFFFF"/>
          <w:lang w:val="ru-RU" w:eastAsia="ru-RU"/>
        </w:rPr>
        <w:t>,</w:t>
      </w:r>
      <w:r w:rsidR="008E7277" w:rsidRPr="008E7277">
        <w:rPr>
          <w:rFonts w:ascii="Times New Roman" w:eastAsia="Times New Roman" w:hAnsi="Times New Roman" w:cs="Times New Roman"/>
          <w:color w:val="000000"/>
          <w:sz w:val="28"/>
          <w:szCs w:val="28"/>
          <w:shd w:val="clear" w:color="auto" w:fill="FFFFFF"/>
          <w:lang w:val="ru-RU" w:eastAsia="ru-RU"/>
        </w:rPr>
        <w:t xml:space="preserve"> </w:t>
      </w:r>
      <w:r w:rsidR="008E7277">
        <w:rPr>
          <w:rFonts w:ascii="Times New Roman" w:eastAsia="Times New Roman" w:hAnsi="Times New Roman" w:cs="Times New Roman"/>
          <w:color w:val="000000"/>
          <w:sz w:val="28"/>
          <w:szCs w:val="28"/>
          <w:shd w:val="clear" w:color="auto" w:fill="FFFFFF"/>
          <w:lang w:val="ru-RU" w:eastAsia="ru-RU"/>
        </w:rPr>
        <w:t>та українське суспільство загалом</w:t>
      </w:r>
      <w:r w:rsidR="00770241">
        <w:rPr>
          <w:rFonts w:ascii="Times New Roman" w:eastAsia="Times New Roman" w:hAnsi="Times New Roman" w:cs="Times New Roman"/>
          <w:color w:val="000000"/>
          <w:sz w:val="28"/>
          <w:szCs w:val="28"/>
          <w:shd w:val="clear" w:color="auto" w:fill="FFFFFF"/>
          <w:lang w:val="ru-RU" w:eastAsia="ru-RU"/>
        </w:rPr>
        <w:t>,</w:t>
      </w:r>
      <w:r w:rsidR="008E7277">
        <w:rPr>
          <w:rFonts w:ascii="Times New Roman" w:eastAsia="Times New Roman" w:hAnsi="Times New Roman" w:cs="Times New Roman"/>
          <w:color w:val="000000"/>
          <w:sz w:val="28"/>
          <w:szCs w:val="28"/>
          <w:shd w:val="clear" w:color="auto" w:fill="FFFFFF"/>
          <w:lang w:val="ru-RU" w:eastAsia="ru-RU"/>
        </w:rPr>
        <w:t xml:space="preserve"> </w:t>
      </w:r>
      <w:r w:rsidR="008E7277" w:rsidRPr="008E7277">
        <w:rPr>
          <w:rFonts w:ascii="Times New Roman" w:eastAsia="Times New Roman" w:hAnsi="Times New Roman" w:cs="Times New Roman"/>
          <w:color w:val="000000"/>
          <w:sz w:val="28"/>
          <w:szCs w:val="28"/>
          <w:shd w:val="clear" w:color="auto" w:fill="FFFFFF"/>
          <w:lang w:val="ru-RU" w:eastAsia="ru-RU"/>
        </w:rPr>
        <w:t>з</w:t>
      </w:r>
      <w:r w:rsidR="008E7277">
        <w:rPr>
          <w:rFonts w:ascii="Times New Roman" w:eastAsia="Times New Roman" w:hAnsi="Times New Roman" w:cs="Times New Roman"/>
          <w:color w:val="000000"/>
          <w:sz w:val="28"/>
          <w:szCs w:val="28"/>
          <w:shd w:val="clear" w:color="auto" w:fill="FFFFFF"/>
          <w:lang w:val="ru-RU" w:eastAsia="ru-RU"/>
        </w:rPr>
        <w:t>алишається досить консервативним</w:t>
      </w:r>
      <w:r w:rsidR="008E7277" w:rsidRPr="008E7277">
        <w:rPr>
          <w:rFonts w:ascii="Times New Roman" w:eastAsia="Times New Roman" w:hAnsi="Times New Roman" w:cs="Times New Roman"/>
          <w:color w:val="000000"/>
          <w:sz w:val="28"/>
          <w:szCs w:val="28"/>
          <w:shd w:val="clear" w:color="auto" w:fill="FFFFFF"/>
          <w:lang w:val="ru-RU" w:eastAsia="ru-RU"/>
        </w:rPr>
        <w:t xml:space="preserve"> і не дуже охоче сприймає гендерні нововведення</w:t>
      </w:r>
      <w:r w:rsidR="00770241">
        <w:rPr>
          <w:rFonts w:ascii="Times New Roman" w:eastAsia="Times New Roman" w:hAnsi="Times New Roman" w:cs="Times New Roman"/>
          <w:color w:val="000000"/>
          <w:sz w:val="28"/>
          <w:szCs w:val="28"/>
          <w:shd w:val="clear" w:color="auto" w:fill="FFFFFF"/>
          <w:lang w:val="ru-RU" w:eastAsia="ru-RU"/>
        </w:rPr>
        <w:t>. Є багато причин чому гальмується цей процес: вік вчителів, релігійні погляди, відсутність</w:t>
      </w:r>
      <w:r w:rsidR="00651206">
        <w:rPr>
          <w:rFonts w:ascii="Times New Roman" w:eastAsia="Times New Roman" w:hAnsi="Times New Roman" w:cs="Times New Roman"/>
          <w:color w:val="000000"/>
          <w:sz w:val="28"/>
          <w:szCs w:val="28"/>
          <w:shd w:val="clear" w:color="auto" w:fill="FFFFFF"/>
          <w:lang w:val="ru-RU" w:eastAsia="ru-RU"/>
        </w:rPr>
        <w:t xml:space="preserve"> контролю гендерної освіти тощо.</w:t>
      </w:r>
    </w:p>
    <w:p w:rsidR="003412E7" w:rsidRDefault="00E62226"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Під час дослідження ми простежили</w:t>
      </w:r>
      <w:r w:rsidR="003412E7">
        <w:rPr>
          <w:rFonts w:ascii="Times New Roman" w:hAnsi="Times New Roman" w:cs="Times New Roman"/>
          <w:sz w:val="28"/>
          <w:szCs w:val="28"/>
          <w:lang w:val="uk-UA"/>
        </w:rPr>
        <w:t>, які знання про г</w:t>
      </w:r>
      <w:r w:rsidR="004D169E">
        <w:rPr>
          <w:rFonts w:ascii="Times New Roman" w:hAnsi="Times New Roman" w:cs="Times New Roman"/>
          <w:sz w:val="28"/>
          <w:szCs w:val="28"/>
          <w:lang w:val="uk-UA"/>
        </w:rPr>
        <w:t>ендер отримують підлітки із підручників</w:t>
      </w:r>
      <w:r w:rsidR="00DB1E70">
        <w:rPr>
          <w:rFonts w:ascii="Times New Roman" w:hAnsi="Times New Roman" w:cs="Times New Roman"/>
          <w:sz w:val="28"/>
          <w:szCs w:val="28"/>
          <w:lang w:val="uk-UA"/>
        </w:rPr>
        <w:t xml:space="preserve"> та чи підніма</w:t>
      </w:r>
      <w:r w:rsidR="004D169E">
        <w:rPr>
          <w:rFonts w:ascii="Times New Roman" w:hAnsi="Times New Roman" w:cs="Times New Roman"/>
          <w:sz w:val="28"/>
          <w:szCs w:val="28"/>
          <w:lang w:val="uk-UA"/>
        </w:rPr>
        <w:t>ють</w:t>
      </w:r>
      <w:r w:rsidR="003412E7">
        <w:rPr>
          <w:rFonts w:ascii="Times New Roman" w:hAnsi="Times New Roman" w:cs="Times New Roman"/>
          <w:sz w:val="28"/>
          <w:szCs w:val="28"/>
          <w:lang w:val="uk-UA"/>
        </w:rPr>
        <w:t xml:space="preserve"> цю тему</w:t>
      </w:r>
      <w:r w:rsidR="004D169E">
        <w:rPr>
          <w:rFonts w:ascii="Times New Roman" w:hAnsi="Times New Roman" w:cs="Times New Roman"/>
          <w:sz w:val="28"/>
          <w:szCs w:val="28"/>
          <w:lang w:val="uk-UA"/>
        </w:rPr>
        <w:t xml:space="preserve"> вчителі на уроках</w:t>
      </w:r>
      <w:r w:rsidR="003412E7">
        <w:rPr>
          <w:rFonts w:ascii="Times New Roman" w:hAnsi="Times New Roman" w:cs="Times New Roman"/>
          <w:sz w:val="28"/>
          <w:szCs w:val="28"/>
          <w:lang w:val="uk-UA"/>
        </w:rPr>
        <w:t>. Проаналізувавши шкільну програму 5-9 клас</w:t>
      </w:r>
      <w:r>
        <w:rPr>
          <w:rFonts w:ascii="Times New Roman" w:hAnsi="Times New Roman" w:cs="Times New Roman"/>
          <w:sz w:val="28"/>
          <w:szCs w:val="28"/>
          <w:lang w:val="uk-UA"/>
        </w:rPr>
        <w:t>ів ми побачили, що темі</w:t>
      </w:r>
      <w:r w:rsidR="00380287">
        <w:rPr>
          <w:rFonts w:ascii="Times New Roman" w:hAnsi="Times New Roman" w:cs="Times New Roman"/>
          <w:sz w:val="28"/>
          <w:szCs w:val="28"/>
          <w:lang w:val="uk-UA"/>
        </w:rPr>
        <w:t xml:space="preserve"> гендеру та</w:t>
      </w:r>
      <w:r w:rsidR="003412E7">
        <w:rPr>
          <w:rFonts w:ascii="Times New Roman" w:hAnsi="Times New Roman" w:cs="Times New Roman"/>
          <w:sz w:val="28"/>
          <w:szCs w:val="28"/>
          <w:lang w:val="uk-UA"/>
        </w:rPr>
        <w:t xml:space="preserve"> гендерних стереотипів приділяється мало уваги.</w:t>
      </w:r>
      <w:r w:rsidR="00380287">
        <w:rPr>
          <w:rFonts w:ascii="Times New Roman" w:hAnsi="Times New Roman" w:cs="Times New Roman"/>
          <w:sz w:val="28"/>
          <w:szCs w:val="28"/>
          <w:lang w:val="uk-UA"/>
        </w:rPr>
        <w:t xml:space="preserve"> Цих знань зовс</w:t>
      </w:r>
      <w:r w:rsidR="00DB1E70">
        <w:rPr>
          <w:rFonts w:ascii="Times New Roman" w:hAnsi="Times New Roman" w:cs="Times New Roman"/>
          <w:sz w:val="28"/>
          <w:szCs w:val="28"/>
          <w:lang w:val="uk-UA"/>
        </w:rPr>
        <w:t xml:space="preserve">ім недостатньо, щоб говорити про якісну гендерну освіту. </w:t>
      </w:r>
    </w:p>
    <w:p w:rsidR="00C4159E" w:rsidRDefault="00535E97" w:rsidP="008B6294">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Учні 8 класу вивчають теми «Стать і статеві ролі», «Стосунки між статями»</w:t>
      </w:r>
      <w:r w:rsidR="00DB1E70">
        <w:rPr>
          <w:rFonts w:ascii="Times New Roman" w:hAnsi="Times New Roman" w:cs="Times New Roman"/>
          <w:sz w:val="28"/>
          <w:szCs w:val="28"/>
          <w:lang w:val="uk-UA"/>
        </w:rPr>
        <w:t xml:space="preserve"> на уроці Основи здоров</w:t>
      </w:r>
      <w:r w:rsidR="00DB1E70" w:rsidRPr="008B6294">
        <w:rPr>
          <w:rFonts w:ascii="Times New Roman" w:hAnsi="Times New Roman" w:cs="Times New Roman"/>
          <w:sz w:val="28"/>
          <w:szCs w:val="28"/>
          <w:lang w:val="uk-UA"/>
        </w:rPr>
        <w:t>’</w:t>
      </w:r>
      <w:r w:rsidR="008B6294" w:rsidRPr="008B6294">
        <w:rPr>
          <w:rFonts w:ascii="Times New Roman" w:hAnsi="Times New Roman" w:cs="Times New Roman"/>
          <w:sz w:val="28"/>
          <w:szCs w:val="28"/>
          <w:lang w:val="uk-UA"/>
        </w:rPr>
        <w:t>я</w:t>
      </w:r>
      <w:r>
        <w:rPr>
          <w:rFonts w:ascii="Times New Roman" w:hAnsi="Times New Roman" w:cs="Times New Roman"/>
          <w:sz w:val="28"/>
          <w:szCs w:val="28"/>
          <w:lang w:val="uk-UA"/>
        </w:rPr>
        <w:t>. Враховуючи шкільний регламент, інформації подано зовсім мало та вона є дуже поверхнева. Також потрібно враховувати людськи</w:t>
      </w:r>
      <w:r w:rsidR="008B6294">
        <w:rPr>
          <w:rFonts w:ascii="Times New Roman" w:hAnsi="Times New Roman" w:cs="Times New Roman"/>
          <w:sz w:val="28"/>
          <w:szCs w:val="28"/>
          <w:lang w:val="uk-UA"/>
        </w:rPr>
        <w:t>й фактор, адже не завжди педагог</w:t>
      </w:r>
      <w:r>
        <w:rPr>
          <w:rFonts w:ascii="Times New Roman" w:hAnsi="Times New Roman" w:cs="Times New Roman"/>
          <w:sz w:val="28"/>
          <w:szCs w:val="28"/>
          <w:lang w:val="uk-UA"/>
        </w:rPr>
        <w:t xml:space="preserve"> може правильно донести інформацію.</w:t>
      </w:r>
      <w:r w:rsidR="00DB1E70">
        <w:rPr>
          <w:rFonts w:ascii="Times New Roman" w:hAnsi="Times New Roman" w:cs="Times New Roman"/>
          <w:sz w:val="28"/>
          <w:szCs w:val="28"/>
          <w:lang w:val="uk-UA"/>
        </w:rPr>
        <w:t xml:space="preserve"> </w:t>
      </w:r>
      <w:r w:rsidR="008B6294">
        <w:rPr>
          <w:rFonts w:ascii="Times New Roman" w:hAnsi="Times New Roman" w:cs="Times New Roman"/>
          <w:sz w:val="28"/>
          <w:szCs w:val="28"/>
          <w:lang w:val="uk-UA"/>
        </w:rPr>
        <w:t>Вчителі</w:t>
      </w:r>
      <w:r w:rsidR="00DB1E70">
        <w:rPr>
          <w:rFonts w:ascii="Times New Roman" w:hAnsi="Times New Roman" w:cs="Times New Roman"/>
          <w:sz w:val="28"/>
          <w:szCs w:val="28"/>
          <w:lang w:val="uk-UA"/>
        </w:rPr>
        <w:t>, як і інші люди, мають свої погляди, особливості, методи навчання та свої гендерні стереотипи, які свідомо або несвідомо вони передають учням під час навчання та спілкування.</w:t>
      </w:r>
      <w:r w:rsidR="008B62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w:t>
      </w:r>
      <w:r w:rsidR="00C80747">
        <w:rPr>
          <w:rFonts w:ascii="Times New Roman" w:hAnsi="Times New Roman" w:cs="Times New Roman"/>
          <w:sz w:val="28"/>
          <w:szCs w:val="28"/>
          <w:lang w:val="uk-UA"/>
        </w:rPr>
        <w:t>педагоги</w:t>
      </w:r>
      <w:r>
        <w:rPr>
          <w:rFonts w:ascii="Times New Roman" w:hAnsi="Times New Roman" w:cs="Times New Roman"/>
          <w:sz w:val="28"/>
          <w:szCs w:val="28"/>
          <w:lang w:val="uk-UA"/>
        </w:rPr>
        <w:t xml:space="preserve"> те</w:t>
      </w:r>
      <w:r w:rsidR="008B6294">
        <w:rPr>
          <w:rFonts w:ascii="Times New Roman" w:hAnsi="Times New Roman" w:cs="Times New Roman"/>
          <w:sz w:val="28"/>
          <w:szCs w:val="28"/>
          <w:lang w:val="uk-UA"/>
        </w:rPr>
        <w:t xml:space="preserve">ж мають оновлювати свої знання на семінарах, тренінгах, методичних заняттях. </w:t>
      </w:r>
    </w:p>
    <w:p w:rsidR="008B6294" w:rsidRDefault="008B6294" w:rsidP="008B6294">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Періодично або за потреби </w:t>
      </w:r>
      <w:r w:rsidR="00C80747">
        <w:rPr>
          <w:rFonts w:ascii="Times New Roman" w:hAnsi="Times New Roman" w:cs="Times New Roman"/>
          <w:sz w:val="28"/>
          <w:szCs w:val="28"/>
          <w:lang w:val="uk-UA"/>
        </w:rPr>
        <w:t xml:space="preserve">у школі </w:t>
      </w:r>
      <w:r>
        <w:rPr>
          <w:rFonts w:ascii="Times New Roman" w:hAnsi="Times New Roman" w:cs="Times New Roman"/>
          <w:sz w:val="28"/>
          <w:szCs w:val="28"/>
          <w:lang w:val="uk-UA"/>
        </w:rPr>
        <w:t>із учнями працює психолог та соціальний педагог, я</w:t>
      </w:r>
      <w:r w:rsidR="00E62226">
        <w:rPr>
          <w:rFonts w:ascii="Times New Roman" w:hAnsi="Times New Roman" w:cs="Times New Roman"/>
          <w:sz w:val="28"/>
          <w:szCs w:val="28"/>
          <w:lang w:val="uk-UA"/>
        </w:rPr>
        <w:t>кі порушують питання протидії б</w:t>
      </w:r>
      <w:r>
        <w:rPr>
          <w:rFonts w:ascii="Times New Roman" w:hAnsi="Times New Roman" w:cs="Times New Roman"/>
          <w:sz w:val="28"/>
          <w:szCs w:val="28"/>
          <w:lang w:val="uk-UA"/>
        </w:rPr>
        <w:t xml:space="preserve">улінгу, насильства, </w:t>
      </w:r>
      <w:r>
        <w:rPr>
          <w:rFonts w:ascii="Times New Roman" w:hAnsi="Times New Roman" w:cs="Times New Roman"/>
          <w:sz w:val="28"/>
          <w:szCs w:val="28"/>
          <w:lang w:val="uk-UA"/>
        </w:rPr>
        <w:lastRenderedPageBreak/>
        <w:t>рівності (гендерної в тому числі) тощо.</w:t>
      </w:r>
      <w:r w:rsidR="00C4159E">
        <w:rPr>
          <w:rFonts w:ascii="Times New Roman" w:hAnsi="Times New Roman" w:cs="Times New Roman"/>
          <w:sz w:val="28"/>
          <w:szCs w:val="28"/>
          <w:lang w:val="uk-UA"/>
        </w:rPr>
        <w:t xml:space="preserve"> Така робо</w:t>
      </w:r>
      <w:r w:rsidR="00C80747">
        <w:rPr>
          <w:rFonts w:ascii="Times New Roman" w:hAnsi="Times New Roman" w:cs="Times New Roman"/>
          <w:sz w:val="28"/>
          <w:szCs w:val="28"/>
          <w:lang w:val="uk-UA"/>
        </w:rPr>
        <w:t>та є важливою та ефективною,</w:t>
      </w:r>
      <w:r w:rsidR="00C4159E">
        <w:rPr>
          <w:rFonts w:ascii="Times New Roman" w:hAnsi="Times New Roman" w:cs="Times New Roman"/>
          <w:sz w:val="28"/>
          <w:szCs w:val="28"/>
          <w:lang w:val="uk-UA"/>
        </w:rPr>
        <w:t xml:space="preserve"> вона повинна проводитись якісно та на постійній основі.</w:t>
      </w:r>
    </w:p>
    <w:p w:rsidR="00C4159E" w:rsidRDefault="00C80747" w:rsidP="009F23E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C4159E">
        <w:rPr>
          <w:rFonts w:ascii="Times New Roman" w:hAnsi="Times New Roman" w:cs="Times New Roman"/>
          <w:sz w:val="28"/>
          <w:szCs w:val="28"/>
          <w:lang w:val="uk-UA"/>
        </w:rPr>
        <w:t>ему гендеру</w:t>
      </w:r>
      <w:r w:rsidR="00BD7CED">
        <w:rPr>
          <w:rFonts w:ascii="Times New Roman" w:hAnsi="Times New Roman" w:cs="Times New Roman"/>
          <w:sz w:val="28"/>
          <w:szCs w:val="28"/>
          <w:lang w:val="uk-UA"/>
        </w:rPr>
        <w:t xml:space="preserve"> також</w:t>
      </w:r>
      <w:r w:rsidR="00C4159E">
        <w:rPr>
          <w:rFonts w:ascii="Times New Roman" w:hAnsi="Times New Roman" w:cs="Times New Roman"/>
          <w:sz w:val="28"/>
          <w:szCs w:val="28"/>
          <w:lang w:val="uk-UA"/>
        </w:rPr>
        <w:t xml:space="preserve"> зачіпають на уроках біоло</w:t>
      </w:r>
      <w:r>
        <w:rPr>
          <w:rFonts w:ascii="Times New Roman" w:hAnsi="Times New Roman" w:cs="Times New Roman"/>
          <w:sz w:val="28"/>
          <w:szCs w:val="28"/>
          <w:lang w:val="uk-UA"/>
        </w:rPr>
        <w:t>гії у 8 класі, що знову ж таки це досить</w:t>
      </w:r>
      <w:r w:rsidR="00C4159E">
        <w:rPr>
          <w:rFonts w:ascii="Times New Roman" w:hAnsi="Times New Roman" w:cs="Times New Roman"/>
          <w:sz w:val="28"/>
          <w:szCs w:val="28"/>
          <w:lang w:val="uk-UA"/>
        </w:rPr>
        <w:t xml:space="preserve"> пізно. Враховуючи вікові фізичні та психологічні особливості дітей, інформація про статеве виховання, гендерні ролі та стереотипи повинна подаватися у початкових класах перед підлітковим віком.</w:t>
      </w:r>
      <w:r w:rsidR="009F23EE">
        <w:rPr>
          <w:rFonts w:ascii="Times New Roman" w:hAnsi="Times New Roman" w:cs="Times New Roman"/>
          <w:sz w:val="28"/>
          <w:szCs w:val="28"/>
          <w:lang w:val="uk-UA"/>
        </w:rPr>
        <w:t xml:space="preserve"> Діти мають бути обізнані та володіти конкретною достовірною інформацією перед етапом дорослішання. Н</w:t>
      </w:r>
      <w:r w:rsidR="00C4159E">
        <w:rPr>
          <w:rFonts w:ascii="Times New Roman" w:hAnsi="Times New Roman" w:cs="Times New Roman"/>
          <w:sz w:val="28"/>
          <w:szCs w:val="28"/>
          <w:lang w:val="uk-UA"/>
        </w:rPr>
        <w:t>еобізнаність може призвести до комплексів</w:t>
      </w:r>
      <w:r w:rsidR="009F23EE">
        <w:rPr>
          <w:rFonts w:ascii="Times New Roman" w:hAnsi="Times New Roman" w:cs="Times New Roman"/>
          <w:sz w:val="28"/>
          <w:szCs w:val="28"/>
          <w:lang w:val="uk-UA"/>
        </w:rPr>
        <w:t xml:space="preserve"> у підлітків</w:t>
      </w:r>
      <w:r w:rsidR="00C4159E">
        <w:rPr>
          <w:rFonts w:ascii="Times New Roman" w:hAnsi="Times New Roman" w:cs="Times New Roman"/>
          <w:sz w:val="28"/>
          <w:szCs w:val="28"/>
          <w:lang w:val="uk-UA"/>
        </w:rPr>
        <w:t>, закріплення гендерних стереотипів, булінгу, раннього статевого життя.</w:t>
      </w:r>
    </w:p>
    <w:p w:rsidR="006477D5" w:rsidRDefault="009F23EE"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477D5">
        <w:rPr>
          <w:rFonts w:ascii="Times New Roman" w:hAnsi="Times New Roman" w:cs="Times New Roman"/>
          <w:sz w:val="28"/>
          <w:szCs w:val="28"/>
          <w:lang w:val="uk-UA"/>
        </w:rPr>
        <w:t>итання</w:t>
      </w:r>
      <w:r>
        <w:rPr>
          <w:rFonts w:ascii="Times New Roman" w:hAnsi="Times New Roman" w:cs="Times New Roman"/>
          <w:sz w:val="28"/>
          <w:szCs w:val="28"/>
          <w:lang w:val="uk-UA"/>
        </w:rPr>
        <w:t xml:space="preserve"> гендерної рівності</w:t>
      </w:r>
      <w:r w:rsidR="006477D5">
        <w:rPr>
          <w:rFonts w:ascii="Times New Roman" w:hAnsi="Times New Roman" w:cs="Times New Roman"/>
          <w:sz w:val="28"/>
          <w:szCs w:val="28"/>
          <w:lang w:val="uk-UA"/>
        </w:rPr>
        <w:t xml:space="preserve"> першочергово мають піднімати батьки і з раннього віку розмовляти зі своїми дітьми на ці теми. Та школа є тим середовищем, де діти соціалізуються, навчаються та проводять важливий етап свого життя. Освіта повинна забезпечити не тільки знання із математики та хімії, а дати розу</w:t>
      </w:r>
      <w:r>
        <w:rPr>
          <w:rFonts w:ascii="Times New Roman" w:hAnsi="Times New Roman" w:cs="Times New Roman"/>
          <w:sz w:val="28"/>
          <w:szCs w:val="28"/>
          <w:lang w:val="uk-UA"/>
        </w:rPr>
        <w:t xml:space="preserve">міння рівності та самоцінності, формування чуйності до себе та інших. </w:t>
      </w:r>
    </w:p>
    <w:p w:rsidR="005319F6" w:rsidRDefault="00561DFC" w:rsidP="008D479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 гендерну рівність важливо не тільки говорити з вчителями та учнями, а й впроваджувати гендерний підхід у всі галузі освіти.</w:t>
      </w:r>
      <w:r w:rsidR="005319F6">
        <w:rPr>
          <w:rFonts w:ascii="Times New Roman" w:hAnsi="Times New Roman" w:cs="Times New Roman"/>
          <w:sz w:val="28"/>
          <w:szCs w:val="28"/>
          <w:lang w:val="uk-UA"/>
        </w:rPr>
        <w:t xml:space="preserve"> Окрім школи, де учнів знайомлять із гендерною рівністю, ці принципи варто показувати і у професійних та вищих навчальних закладах. Тоді більше дорослих людей будуть транслювати толерантність, рівність та повагу одне до одного та навчатимуть цього своїх дітей.</w:t>
      </w:r>
    </w:p>
    <w:p w:rsidR="00BD7CED" w:rsidRDefault="005319F6" w:rsidP="00BD7CED">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61DFC">
        <w:rPr>
          <w:rFonts w:ascii="Times New Roman" w:hAnsi="Times New Roman" w:cs="Times New Roman"/>
          <w:sz w:val="28"/>
          <w:szCs w:val="28"/>
          <w:lang w:val="uk-UA"/>
        </w:rPr>
        <w:t>арто пам</w:t>
      </w:r>
      <w:r w:rsidR="00561DFC" w:rsidRPr="00561DFC">
        <w:rPr>
          <w:rFonts w:ascii="Times New Roman" w:hAnsi="Times New Roman" w:cs="Times New Roman"/>
          <w:sz w:val="28"/>
          <w:szCs w:val="28"/>
          <w:lang w:val="uk-UA"/>
        </w:rPr>
        <w:t>’</w:t>
      </w:r>
      <w:r w:rsidR="00561DFC">
        <w:rPr>
          <w:rFonts w:ascii="Times New Roman" w:hAnsi="Times New Roman" w:cs="Times New Roman"/>
          <w:sz w:val="28"/>
          <w:szCs w:val="28"/>
          <w:lang w:val="uk-UA"/>
        </w:rPr>
        <w:t xml:space="preserve">ятати, що гендерна рівність не заперечує стать. Вона допомагає дівчаткам та хлопцям розвиватися та дорослішати, не отримуючи упередженого ставлення щодо своїх особливостей, поведінки та вподобань, </w:t>
      </w:r>
      <w:r w:rsidR="00561DFC">
        <w:rPr>
          <w:rFonts w:ascii="Times New Roman" w:hAnsi="Times New Roman" w:cs="Times New Roman"/>
          <w:sz w:val="28"/>
          <w:szCs w:val="28"/>
          <w:lang w:val="uk-UA"/>
        </w:rPr>
        <w:lastRenderedPageBreak/>
        <w:t xml:space="preserve">які комусь можуть здатися не відповідними для певної статі. </w:t>
      </w:r>
      <w:r w:rsidR="00561DFC" w:rsidRPr="00561DFC">
        <w:rPr>
          <w:rFonts w:ascii="Times New Roman" w:hAnsi="Times New Roman" w:cs="Times New Roman"/>
          <w:sz w:val="28"/>
          <w:szCs w:val="28"/>
          <w:lang w:val="uk-UA"/>
        </w:rPr>
        <w:t>Упровадження гендерного підходу в педагог</w:t>
      </w:r>
      <w:r w:rsidR="00561DFC">
        <w:rPr>
          <w:rFonts w:ascii="Times New Roman" w:hAnsi="Times New Roman" w:cs="Times New Roman"/>
          <w:sz w:val="28"/>
          <w:szCs w:val="28"/>
          <w:lang w:val="uk-UA"/>
        </w:rPr>
        <w:t>ічну освіту дозволить розширити простір</w:t>
      </w:r>
      <w:r w:rsidR="00561DFC" w:rsidRPr="00561DFC">
        <w:rPr>
          <w:rFonts w:ascii="Times New Roman" w:hAnsi="Times New Roman" w:cs="Times New Roman"/>
          <w:sz w:val="28"/>
          <w:szCs w:val="28"/>
          <w:lang w:val="uk-UA"/>
        </w:rPr>
        <w:t xml:space="preserve"> для розвитку інди</w:t>
      </w:r>
      <w:r w:rsidR="00561DFC">
        <w:rPr>
          <w:rFonts w:ascii="Times New Roman" w:hAnsi="Times New Roman" w:cs="Times New Roman"/>
          <w:sz w:val="28"/>
          <w:szCs w:val="28"/>
          <w:lang w:val="uk-UA"/>
        </w:rPr>
        <w:t>відуальних здібностей</w:t>
      </w:r>
      <w:r w:rsidR="00561DFC" w:rsidRPr="00561DFC">
        <w:rPr>
          <w:rFonts w:ascii="Times New Roman" w:hAnsi="Times New Roman" w:cs="Times New Roman"/>
          <w:sz w:val="28"/>
          <w:szCs w:val="28"/>
          <w:lang w:val="uk-UA"/>
        </w:rPr>
        <w:t xml:space="preserve"> кожної дитини, </w:t>
      </w:r>
      <w:r w:rsidR="00CA1017">
        <w:rPr>
          <w:rFonts w:ascii="Times New Roman" w:hAnsi="Times New Roman" w:cs="Times New Roman"/>
          <w:sz w:val="28"/>
          <w:szCs w:val="28"/>
          <w:lang w:val="uk-UA"/>
        </w:rPr>
        <w:t xml:space="preserve">забезпечить відсутність </w:t>
      </w:r>
      <w:r w:rsidR="00561DFC" w:rsidRPr="00561DFC">
        <w:rPr>
          <w:rFonts w:ascii="Times New Roman" w:hAnsi="Times New Roman" w:cs="Times New Roman"/>
          <w:sz w:val="28"/>
          <w:szCs w:val="28"/>
          <w:lang w:val="uk-UA"/>
        </w:rPr>
        <w:t>статево-рольових стереотипів</w:t>
      </w:r>
      <w:r w:rsidR="00CA1017">
        <w:rPr>
          <w:rFonts w:ascii="Times New Roman" w:hAnsi="Times New Roman" w:cs="Times New Roman"/>
          <w:sz w:val="28"/>
          <w:szCs w:val="28"/>
          <w:lang w:val="uk-UA"/>
        </w:rPr>
        <w:t xml:space="preserve"> у вчителів</w:t>
      </w:r>
      <w:r w:rsidR="00BC1323">
        <w:rPr>
          <w:rFonts w:ascii="Times New Roman" w:hAnsi="Times New Roman" w:cs="Times New Roman"/>
          <w:sz w:val="28"/>
          <w:szCs w:val="28"/>
          <w:lang w:val="uk-UA"/>
        </w:rPr>
        <w:t>.</w:t>
      </w:r>
    </w:p>
    <w:p w:rsidR="00BD7CED" w:rsidRPr="00BC1323" w:rsidRDefault="00BD7CED" w:rsidP="00BD7CED">
      <w:pPr>
        <w:spacing w:line="360" w:lineRule="auto"/>
        <w:ind w:firstLine="720"/>
        <w:jc w:val="both"/>
        <w:rPr>
          <w:rFonts w:ascii="Times New Roman" w:hAnsi="Times New Roman" w:cs="Times New Roman"/>
          <w:sz w:val="28"/>
          <w:szCs w:val="28"/>
          <w:lang w:val="uk-UA"/>
        </w:rPr>
      </w:pPr>
    </w:p>
    <w:p w:rsidR="003701A0" w:rsidRPr="001C5CCA" w:rsidRDefault="001C5CCA" w:rsidP="003F4C45">
      <w:pPr>
        <w:spacing w:line="360" w:lineRule="auto"/>
        <w:ind w:firstLine="720"/>
        <w:jc w:val="both"/>
        <w:rPr>
          <w:rFonts w:ascii="Times New Roman" w:hAnsi="Times New Roman" w:cs="Times New Roman"/>
          <w:b/>
          <w:sz w:val="28"/>
          <w:szCs w:val="28"/>
          <w:lang w:val="uk-UA"/>
        </w:rPr>
      </w:pPr>
      <w:r w:rsidRPr="001C5CCA">
        <w:rPr>
          <w:rFonts w:ascii="Times New Roman" w:hAnsi="Times New Roman" w:cs="Times New Roman"/>
          <w:b/>
          <w:sz w:val="28"/>
          <w:szCs w:val="28"/>
          <w:lang w:val="uk-UA"/>
        </w:rPr>
        <w:t>3.</w:t>
      </w:r>
      <w:r>
        <w:rPr>
          <w:rFonts w:ascii="Times New Roman" w:hAnsi="Times New Roman" w:cs="Times New Roman"/>
          <w:b/>
          <w:sz w:val="28"/>
          <w:szCs w:val="28"/>
          <w:lang w:val="uk-UA"/>
        </w:rPr>
        <w:t xml:space="preserve">2. </w:t>
      </w:r>
      <w:r w:rsidR="003701A0" w:rsidRPr="001C5CCA">
        <w:rPr>
          <w:rFonts w:ascii="Times New Roman" w:hAnsi="Times New Roman" w:cs="Times New Roman"/>
          <w:b/>
          <w:sz w:val="28"/>
          <w:szCs w:val="28"/>
          <w:lang w:val="uk-UA"/>
        </w:rPr>
        <w:t>Корекція рівня сформованості гендерних стереотипів у дітей середнього шкільного віку.</w:t>
      </w:r>
    </w:p>
    <w:p w:rsidR="001C5CCA" w:rsidRDefault="000073B8" w:rsidP="003F4C45">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Гендерні стереотипи починають формуватися у дитинстві, передаються нам від батьків та рідних. У </w:t>
      </w:r>
      <w:r w:rsidR="00E62226">
        <w:rPr>
          <w:rFonts w:ascii="Times New Roman" w:hAnsi="Times New Roman" w:cs="Times New Roman"/>
          <w:sz w:val="28"/>
          <w:szCs w:val="28"/>
          <w:lang w:val="uk-UA"/>
        </w:rPr>
        <w:t>дитячому садочку, а пізніше у школі</w:t>
      </w:r>
      <w:r>
        <w:rPr>
          <w:rFonts w:ascii="Times New Roman" w:hAnsi="Times New Roman" w:cs="Times New Roman"/>
          <w:sz w:val="28"/>
          <w:szCs w:val="28"/>
          <w:lang w:val="uk-UA"/>
        </w:rPr>
        <w:t xml:space="preserve"> діти вже починають проявляти ці стереотипи та вза</w:t>
      </w:r>
      <w:r w:rsidR="007D06BE">
        <w:rPr>
          <w:rFonts w:ascii="Times New Roman" w:hAnsi="Times New Roman" w:cs="Times New Roman"/>
          <w:sz w:val="28"/>
          <w:szCs w:val="28"/>
          <w:lang w:val="uk-UA"/>
        </w:rPr>
        <w:t>ємодіяти із іншими на їх основі.</w:t>
      </w:r>
    </w:p>
    <w:p w:rsidR="00522D5A" w:rsidRDefault="007D06BE" w:rsidP="00522D5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підлітків, з якими ми пров</w:t>
      </w:r>
      <w:r w:rsidR="00E62226">
        <w:rPr>
          <w:rFonts w:ascii="Times New Roman" w:hAnsi="Times New Roman" w:cs="Times New Roman"/>
          <w:sz w:val="28"/>
          <w:szCs w:val="28"/>
          <w:lang w:val="uk-UA"/>
        </w:rPr>
        <w:t>одили емпіричне дослідження,</w:t>
      </w:r>
      <w:r>
        <w:rPr>
          <w:rFonts w:ascii="Times New Roman" w:hAnsi="Times New Roman" w:cs="Times New Roman"/>
          <w:sz w:val="28"/>
          <w:szCs w:val="28"/>
          <w:lang w:val="uk-UA"/>
        </w:rPr>
        <w:t xml:space="preserve"> є свої гендерні стереотипи, крізь призму яких вони сприймають світ, спілкуються та взаємодіють з іншими, дорослішають</w:t>
      </w:r>
      <w:r w:rsidR="00A32DCC">
        <w:rPr>
          <w:rFonts w:ascii="Times New Roman" w:hAnsi="Times New Roman" w:cs="Times New Roman"/>
          <w:sz w:val="28"/>
          <w:szCs w:val="28"/>
          <w:lang w:val="uk-UA"/>
        </w:rPr>
        <w:t xml:space="preserve"> та розвиваються</w:t>
      </w:r>
      <w:r>
        <w:rPr>
          <w:rFonts w:ascii="Times New Roman" w:hAnsi="Times New Roman" w:cs="Times New Roman"/>
          <w:sz w:val="28"/>
          <w:szCs w:val="28"/>
          <w:lang w:val="uk-UA"/>
        </w:rPr>
        <w:t xml:space="preserve">. </w:t>
      </w:r>
      <w:r w:rsidR="00E62226">
        <w:rPr>
          <w:rFonts w:ascii="Times New Roman" w:hAnsi="Times New Roman" w:cs="Times New Roman"/>
          <w:sz w:val="28"/>
          <w:szCs w:val="28"/>
          <w:lang w:val="uk-UA"/>
        </w:rPr>
        <w:t xml:space="preserve">Деякі стереотипи </w:t>
      </w:r>
      <w:r w:rsidR="00522D5A">
        <w:rPr>
          <w:rFonts w:ascii="Times New Roman" w:hAnsi="Times New Roman" w:cs="Times New Roman"/>
          <w:sz w:val="28"/>
          <w:szCs w:val="28"/>
          <w:lang w:val="uk-UA"/>
        </w:rPr>
        <w:t xml:space="preserve"> позитивно впливають на учнів та групові цінності, зберігають культурні звичаї та традиції, готують до майбутнього. Інші гендерні стереотипи негативно відображаються на формуванні особистості та спілкуванні з оточуючими. Такі упередження можна міняти та формувати нові. </w:t>
      </w:r>
    </w:p>
    <w:p w:rsidR="008E7277" w:rsidRDefault="00522D5A" w:rsidP="008E7277">
      <w:pPr>
        <w:spacing w:line="360" w:lineRule="auto"/>
        <w:ind w:firstLine="720"/>
        <w:jc w:val="both"/>
        <w:rPr>
          <w:rFonts w:ascii="Times New Roman" w:hAnsi="Times New Roman" w:cs="Times New Roman"/>
          <w:sz w:val="28"/>
          <w:szCs w:val="28"/>
          <w:lang w:val="ru-RU"/>
        </w:rPr>
      </w:pPr>
      <w:r w:rsidRPr="00522D5A">
        <w:rPr>
          <w:rFonts w:ascii="Times New Roman" w:hAnsi="Times New Roman" w:cs="Times New Roman"/>
          <w:bCs/>
          <w:sz w:val="28"/>
          <w:szCs w:val="28"/>
          <w:lang w:val="ru-RU"/>
        </w:rPr>
        <w:t>Психокорекція</w:t>
      </w:r>
      <w:r w:rsidRPr="00522D5A">
        <w:rPr>
          <w:rFonts w:ascii="Times New Roman" w:hAnsi="Times New Roman" w:cs="Times New Roman"/>
          <w:sz w:val="28"/>
          <w:szCs w:val="28"/>
        </w:rPr>
        <w:t> </w:t>
      </w:r>
      <w:r w:rsidRPr="00522D5A">
        <w:rPr>
          <w:rFonts w:ascii="Times New Roman" w:hAnsi="Times New Roman" w:cs="Times New Roman"/>
          <w:sz w:val="28"/>
          <w:szCs w:val="28"/>
          <w:lang w:val="ru-RU"/>
        </w:rPr>
        <w:t>– це система заходів, спрямованих на виправлення недоліків психологічного розвитку чи поведінки людини з допомогою спеціальних заходів психологічного впливу.</w:t>
      </w:r>
      <w:r w:rsidR="00891CBD">
        <w:rPr>
          <w:rFonts w:ascii="Times New Roman" w:hAnsi="Times New Roman" w:cs="Times New Roman"/>
          <w:sz w:val="28"/>
          <w:szCs w:val="28"/>
          <w:lang w:val="ru-RU"/>
        </w:rPr>
        <w:t xml:space="preserve"> У шкільному середовищі, де </w:t>
      </w:r>
      <w:r w:rsidR="00891CBD" w:rsidRPr="00891CBD">
        <w:rPr>
          <w:rFonts w:ascii="Times New Roman" w:hAnsi="Times New Roman" w:cs="Times New Roman"/>
          <w:sz w:val="28"/>
          <w:szCs w:val="28"/>
          <w:lang w:val="ru-RU"/>
        </w:rPr>
        <w:t xml:space="preserve">діти та вчителі тісно контактують, ефективною є групова психокорекція. </w:t>
      </w:r>
      <w:r w:rsidR="00891CBD">
        <w:rPr>
          <w:rFonts w:ascii="Times New Roman" w:hAnsi="Times New Roman" w:cs="Times New Roman"/>
          <w:bCs/>
          <w:iCs/>
          <w:sz w:val="28"/>
          <w:szCs w:val="28"/>
          <w:lang w:val="ru-RU"/>
        </w:rPr>
        <w:t xml:space="preserve">Вона </w:t>
      </w:r>
      <w:r w:rsidR="00891CBD" w:rsidRPr="00891CBD">
        <w:rPr>
          <w:rFonts w:ascii="Times New Roman" w:hAnsi="Times New Roman" w:cs="Times New Roman"/>
          <w:sz w:val="28"/>
          <w:szCs w:val="28"/>
          <w:lang w:val="ru-RU"/>
        </w:rPr>
        <w:t xml:space="preserve">доцільна при розв’язання проблем міжособистісного характеру, коли </w:t>
      </w:r>
      <w:r w:rsidR="00891CBD">
        <w:rPr>
          <w:rFonts w:ascii="Times New Roman" w:hAnsi="Times New Roman" w:cs="Times New Roman"/>
          <w:sz w:val="28"/>
          <w:szCs w:val="28"/>
          <w:lang w:val="ru-RU"/>
        </w:rPr>
        <w:t xml:space="preserve">процес корекції </w:t>
      </w:r>
      <w:r w:rsidR="00891CBD" w:rsidRPr="00891CBD">
        <w:rPr>
          <w:rFonts w:ascii="Times New Roman" w:hAnsi="Times New Roman" w:cs="Times New Roman"/>
          <w:sz w:val="28"/>
          <w:szCs w:val="28"/>
          <w:lang w:val="ru-RU"/>
        </w:rPr>
        <w:t xml:space="preserve">потребує навчальної діяльності, соціальної </w:t>
      </w:r>
      <w:r w:rsidR="00891CBD">
        <w:rPr>
          <w:rFonts w:ascii="Times New Roman" w:hAnsi="Times New Roman" w:cs="Times New Roman"/>
          <w:sz w:val="28"/>
          <w:szCs w:val="28"/>
          <w:lang w:val="ru-RU"/>
        </w:rPr>
        <w:t>підтримки. Таким чином нові навички спілкування одразу відтворюються у школі,</w:t>
      </w:r>
      <w:r w:rsidR="00891CBD" w:rsidRPr="00891CBD">
        <w:rPr>
          <w:rFonts w:ascii="Times New Roman" w:hAnsi="Times New Roman" w:cs="Times New Roman"/>
          <w:sz w:val="28"/>
          <w:szCs w:val="28"/>
          <w:lang w:val="ru-RU"/>
        </w:rPr>
        <w:t xml:space="preserve"> </w:t>
      </w:r>
      <w:r w:rsidR="00891CBD" w:rsidRPr="00891CBD">
        <w:rPr>
          <w:rFonts w:ascii="Times New Roman" w:hAnsi="Times New Roman" w:cs="Times New Roman"/>
          <w:sz w:val="28"/>
          <w:szCs w:val="28"/>
          <w:lang w:val="ru-RU"/>
        </w:rPr>
        <w:lastRenderedPageBreak/>
        <w:t>відпрацьовується альтернативні форми поведінки та соціальна взаємодія</w:t>
      </w:r>
      <w:r w:rsidR="00891CBD">
        <w:rPr>
          <w:rFonts w:ascii="Times New Roman" w:hAnsi="Times New Roman" w:cs="Times New Roman"/>
          <w:sz w:val="28"/>
          <w:szCs w:val="28"/>
          <w:lang w:val="ru-RU"/>
        </w:rPr>
        <w:t xml:space="preserve"> є можливість отримати зворотній зв</w:t>
      </w:r>
      <w:r w:rsidR="00891CBD" w:rsidRPr="00891CBD">
        <w:rPr>
          <w:rFonts w:ascii="Times New Roman" w:hAnsi="Times New Roman" w:cs="Times New Roman"/>
          <w:sz w:val="28"/>
          <w:szCs w:val="28"/>
          <w:lang w:val="ru-RU"/>
        </w:rPr>
        <w:t>’</w:t>
      </w:r>
      <w:r w:rsidR="00891CBD">
        <w:rPr>
          <w:rFonts w:ascii="Times New Roman" w:hAnsi="Times New Roman" w:cs="Times New Roman"/>
          <w:sz w:val="28"/>
          <w:szCs w:val="28"/>
          <w:lang w:val="uk-UA"/>
        </w:rPr>
        <w:t>язок</w:t>
      </w:r>
      <w:r w:rsidR="00891CBD" w:rsidRPr="00891CBD">
        <w:rPr>
          <w:rFonts w:ascii="Times New Roman" w:hAnsi="Times New Roman" w:cs="Times New Roman"/>
          <w:sz w:val="28"/>
          <w:szCs w:val="28"/>
          <w:lang w:val="ru-RU"/>
        </w:rPr>
        <w:t>.</w:t>
      </w:r>
    </w:p>
    <w:p w:rsidR="00AB4B0A" w:rsidRPr="008E7277" w:rsidRDefault="00AB4B0A" w:rsidP="008E7277">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В учнів середніх класів</w:t>
      </w:r>
      <w:r w:rsidR="00891CBD">
        <w:rPr>
          <w:rFonts w:ascii="Times New Roman" w:hAnsi="Times New Roman" w:cs="Times New Roman"/>
          <w:sz w:val="28"/>
          <w:szCs w:val="28"/>
          <w:lang w:val="uk-UA"/>
        </w:rPr>
        <w:t xml:space="preserve"> Ясеновецької гімназії</w:t>
      </w:r>
      <w:r>
        <w:rPr>
          <w:rFonts w:ascii="Times New Roman" w:hAnsi="Times New Roman" w:cs="Times New Roman"/>
          <w:sz w:val="28"/>
          <w:szCs w:val="28"/>
          <w:lang w:val="uk-UA"/>
        </w:rPr>
        <w:t xml:space="preserve"> проявляються вкорінілі ген</w:t>
      </w:r>
      <w:r w:rsidR="00CD1170">
        <w:rPr>
          <w:rFonts w:ascii="Times New Roman" w:hAnsi="Times New Roman" w:cs="Times New Roman"/>
          <w:sz w:val="28"/>
          <w:szCs w:val="28"/>
          <w:lang w:val="uk-UA"/>
        </w:rPr>
        <w:t>дерні стереотипи, які пов</w:t>
      </w:r>
      <w:r w:rsidR="00CD1170" w:rsidRPr="00CD1170">
        <w:rPr>
          <w:rFonts w:ascii="Times New Roman" w:hAnsi="Times New Roman" w:cs="Times New Roman"/>
          <w:sz w:val="28"/>
          <w:szCs w:val="28"/>
          <w:lang w:val="uk-UA"/>
        </w:rPr>
        <w:t>’язані із закріпленням</w:t>
      </w:r>
      <w:r>
        <w:rPr>
          <w:rFonts w:ascii="Times New Roman" w:hAnsi="Times New Roman" w:cs="Times New Roman"/>
          <w:sz w:val="28"/>
          <w:szCs w:val="28"/>
          <w:lang w:val="uk-UA"/>
        </w:rPr>
        <w:t xml:space="preserve"> сімейних і професійних </w:t>
      </w:r>
      <w:r w:rsidR="007C7A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ролей. </w:t>
      </w:r>
      <w:r w:rsidR="001170E3">
        <w:rPr>
          <w:rFonts w:ascii="Times New Roman" w:hAnsi="Times New Roman" w:cs="Times New Roman"/>
          <w:sz w:val="28"/>
          <w:szCs w:val="28"/>
          <w:lang w:val="uk-UA"/>
        </w:rPr>
        <w:t>В українському суспільстві досі немає гендерної рівності і часто можна зустріти патріархальний устрій сім</w:t>
      </w:r>
      <w:r w:rsidR="001170E3" w:rsidRPr="001170E3">
        <w:rPr>
          <w:rFonts w:ascii="Times New Roman" w:hAnsi="Times New Roman" w:cs="Times New Roman"/>
          <w:sz w:val="28"/>
          <w:szCs w:val="28"/>
          <w:lang w:val="uk-UA"/>
        </w:rPr>
        <w:t>’</w:t>
      </w:r>
      <w:r w:rsidR="001170E3">
        <w:rPr>
          <w:rFonts w:ascii="Times New Roman" w:hAnsi="Times New Roman" w:cs="Times New Roman"/>
          <w:sz w:val="28"/>
          <w:szCs w:val="28"/>
          <w:lang w:val="uk-UA"/>
        </w:rPr>
        <w:t>ї, де чоловік працює та забезпечує родину, а жінка доглядає дітей та виконує роль домогосподарки. Тому досить часто хлопці в підлітковому віці починають мріяти про успішну кар</w:t>
      </w:r>
      <w:r w:rsidR="001170E3" w:rsidRPr="001170E3">
        <w:rPr>
          <w:rFonts w:ascii="Times New Roman" w:hAnsi="Times New Roman" w:cs="Times New Roman"/>
          <w:sz w:val="28"/>
          <w:szCs w:val="28"/>
          <w:lang w:val="uk-UA"/>
        </w:rPr>
        <w:t xml:space="preserve">’єру та фінансовий </w:t>
      </w:r>
      <w:r w:rsidR="001170E3">
        <w:rPr>
          <w:rFonts w:ascii="Times New Roman" w:hAnsi="Times New Roman" w:cs="Times New Roman"/>
          <w:sz w:val="28"/>
          <w:szCs w:val="28"/>
          <w:lang w:val="uk-UA"/>
        </w:rPr>
        <w:t>достаток, а дівчата уявляють своє майбутнє в</w:t>
      </w:r>
      <w:r w:rsidR="00CD1170">
        <w:rPr>
          <w:rFonts w:ascii="Times New Roman" w:hAnsi="Times New Roman" w:cs="Times New Roman"/>
          <w:sz w:val="28"/>
          <w:szCs w:val="28"/>
          <w:lang w:val="uk-UA"/>
        </w:rPr>
        <w:t xml:space="preserve"> ролі дружини та мами. Такі</w:t>
      </w:r>
      <w:r w:rsidR="001170E3">
        <w:rPr>
          <w:rFonts w:ascii="Times New Roman" w:hAnsi="Times New Roman" w:cs="Times New Roman"/>
          <w:sz w:val="28"/>
          <w:szCs w:val="28"/>
          <w:lang w:val="uk-UA"/>
        </w:rPr>
        <w:t xml:space="preserve"> гендерні ролі та</w:t>
      </w:r>
      <w:r w:rsidR="001170E3" w:rsidRPr="001170E3">
        <w:rPr>
          <w:rFonts w:ascii="Times New Roman" w:hAnsi="Times New Roman" w:cs="Times New Roman"/>
          <w:sz w:val="28"/>
          <w:szCs w:val="28"/>
          <w:lang w:val="uk-UA"/>
        </w:rPr>
        <w:t xml:space="preserve"> </w:t>
      </w:r>
      <w:r w:rsidR="001170E3">
        <w:rPr>
          <w:rFonts w:ascii="Times New Roman" w:hAnsi="Times New Roman" w:cs="Times New Roman"/>
          <w:sz w:val="28"/>
          <w:szCs w:val="28"/>
          <w:lang w:val="uk-UA"/>
        </w:rPr>
        <w:t xml:space="preserve">стереотипи </w:t>
      </w:r>
      <w:r w:rsidR="00CD1170">
        <w:rPr>
          <w:rFonts w:ascii="Times New Roman" w:hAnsi="Times New Roman" w:cs="Times New Roman"/>
          <w:sz w:val="28"/>
          <w:szCs w:val="28"/>
          <w:lang w:val="uk-UA"/>
        </w:rPr>
        <w:t>мають своїх прихильників. Т</w:t>
      </w:r>
      <w:r w:rsidR="001170E3">
        <w:rPr>
          <w:rFonts w:ascii="Times New Roman" w:hAnsi="Times New Roman" w:cs="Times New Roman"/>
          <w:sz w:val="28"/>
          <w:szCs w:val="28"/>
          <w:lang w:val="uk-UA"/>
        </w:rPr>
        <w:t>а часто</w:t>
      </w:r>
      <w:r w:rsidR="00CD1170">
        <w:rPr>
          <w:rFonts w:ascii="Times New Roman" w:hAnsi="Times New Roman" w:cs="Times New Roman"/>
          <w:sz w:val="28"/>
          <w:szCs w:val="28"/>
          <w:lang w:val="uk-UA"/>
        </w:rPr>
        <w:t xml:space="preserve"> підлітки цього зовсім не хочуть, але тиск соціуму, близьких та авторитетних людей змушує їх знову відтворювати ці стереотипні твердження у своєму житті. Кількість «бунтівників» із впровадженням гендерної освіти та розголосу щодо цієї теми зростає, що не може не тішити. Суспільство має приймати те, що бути іншим, бути собою, це нормально. Чоловіки теж можуть доглядати за дитиною та готувати, а жінки чудово ведуть бізнес та працюють на роботі, яка приносить гроші та емоційне задоволення.</w:t>
      </w:r>
    </w:p>
    <w:p w:rsidR="007D06BE" w:rsidRDefault="007D06BE" w:rsidP="00AB4B0A">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школі деякі гендерні стереотипи починають формуватися або підкріплюються. Перш за все це стереотипи щодо професійної діяльності. Також підлітки починають ідентифікувати себе як чоловік або жінка, тому можуть проявлятися стереотипи щодо маскулінності та фемінності.</w:t>
      </w:r>
    </w:p>
    <w:p w:rsidR="007D06BE" w:rsidRDefault="00C42908"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Корекція цих стереотипів можлива у комплексному підході. Важливу роль відіграють наші батьки, твердження та цінності, які вони транслюють. Тому сприятлива атмосфера, неупереджені погляди близьких та друзів, розмови та дискусію на тему гендерної рівності допоможуть скоректувати </w:t>
      </w:r>
      <w:r>
        <w:rPr>
          <w:rFonts w:ascii="Times New Roman" w:hAnsi="Times New Roman" w:cs="Times New Roman"/>
          <w:sz w:val="28"/>
          <w:szCs w:val="28"/>
          <w:lang w:val="uk-UA"/>
        </w:rPr>
        <w:lastRenderedPageBreak/>
        <w:t>або змінити гендерні упередження</w:t>
      </w:r>
      <w:r w:rsidR="0031351E">
        <w:rPr>
          <w:rFonts w:ascii="Times New Roman" w:hAnsi="Times New Roman" w:cs="Times New Roman"/>
          <w:sz w:val="28"/>
          <w:szCs w:val="28"/>
          <w:lang w:val="uk-UA"/>
        </w:rPr>
        <w:t>. Звісно за умови, що батьки</w:t>
      </w:r>
      <w:r>
        <w:rPr>
          <w:rFonts w:ascii="Times New Roman" w:hAnsi="Times New Roman" w:cs="Times New Roman"/>
          <w:sz w:val="28"/>
          <w:szCs w:val="28"/>
          <w:lang w:val="uk-UA"/>
        </w:rPr>
        <w:t xml:space="preserve"> не </w:t>
      </w:r>
      <w:r w:rsidR="0031351E">
        <w:rPr>
          <w:rFonts w:ascii="Times New Roman" w:hAnsi="Times New Roman" w:cs="Times New Roman"/>
          <w:sz w:val="28"/>
          <w:szCs w:val="28"/>
          <w:lang w:val="uk-UA"/>
        </w:rPr>
        <w:t>проявляють дискримінацію</w:t>
      </w:r>
      <w:r>
        <w:rPr>
          <w:rFonts w:ascii="Times New Roman" w:hAnsi="Times New Roman" w:cs="Times New Roman"/>
          <w:sz w:val="28"/>
          <w:szCs w:val="28"/>
          <w:lang w:val="uk-UA"/>
        </w:rPr>
        <w:t xml:space="preserve"> за гендерною ознакою, тому якісна гендерна освіта важлива не тільки для дітей, а й для батьків. Вона може проводитись на державному, соціальному чи професійному рівні.</w:t>
      </w:r>
    </w:p>
    <w:p w:rsidR="00C42908" w:rsidRDefault="00C42908"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Шкільне середовище, у контексті якого ми і проводили дослідження, є одне із головних для роботи. Тут можна працювати як із кожним учнем окремо, так із класом, групками дітей, вчителями, керівником закладу. Комплексний підхід завжди даватиме хороші результати та допоможе у досягненні поставленої мети. Тут важливим гр</w:t>
      </w:r>
      <w:r w:rsidR="00441656">
        <w:rPr>
          <w:rFonts w:ascii="Times New Roman" w:hAnsi="Times New Roman" w:cs="Times New Roman"/>
          <w:sz w:val="28"/>
          <w:szCs w:val="28"/>
          <w:lang w:val="uk-UA"/>
        </w:rPr>
        <w:t>амотні спеціалісти, які допоможу</w:t>
      </w:r>
      <w:r>
        <w:rPr>
          <w:rFonts w:ascii="Times New Roman" w:hAnsi="Times New Roman" w:cs="Times New Roman"/>
          <w:sz w:val="28"/>
          <w:szCs w:val="28"/>
          <w:lang w:val="uk-UA"/>
        </w:rPr>
        <w:t>ть позбавитись гендерних стереотипі</w:t>
      </w:r>
      <w:r w:rsidR="00441656">
        <w:rPr>
          <w:rFonts w:ascii="Times New Roman" w:hAnsi="Times New Roman" w:cs="Times New Roman"/>
          <w:sz w:val="28"/>
          <w:szCs w:val="28"/>
          <w:lang w:val="uk-UA"/>
        </w:rPr>
        <w:t>в, впровадять гендерний підхід в</w:t>
      </w:r>
      <w:r>
        <w:rPr>
          <w:rFonts w:ascii="Times New Roman" w:hAnsi="Times New Roman" w:cs="Times New Roman"/>
          <w:sz w:val="28"/>
          <w:szCs w:val="28"/>
          <w:lang w:val="uk-UA"/>
        </w:rPr>
        <w:t xml:space="preserve"> освіту та шкільну систему</w:t>
      </w:r>
      <w:r w:rsidR="00441656">
        <w:rPr>
          <w:rFonts w:ascii="Times New Roman" w:hAnsi="Times New Roman" w:cs="Times New Roman"/>
          <w:sz w:val="28"/>
          <w:szCs w:val="28"/>
          <w:lang w:val="uk-UA"/>
        </w:rPr>
        <w:t>, допоможуть зрозуміти себе та свої потреби. Це може бути методист, який надасть директору та вчителям рекомендації як працювати з учнями, практикувати безоціночне ставлення, допоможе впровадити гендерну рівність в освіту та поведінку.</w:t>
      </w:r>
    </w:p>
    <w:p w:rsidR="00441656" w:rsidRDefault="00441656"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Шкільний психолог може працювати в першу чергу із дітьми: допомагати вирішити складні ситуації у школі і поза нею, допоможе поглянути на проблему із іншої сторони, покажи інші шляхи та способи дії. Психолог може навчити дитину розрізняти свої емоції у складній ситуації, підтримає та навчить як справлятись із труднощами. У контексті гендерної проблематики, психолог може підтримати у моменті, коли підліток стикнувся із булінгом, цькуванням, конфліктами, висміюванням за своїми ремінними чи маскулінними якостями,  гендерними упередженнями тощо. </w:t>
      </w:r>
    </w:p>
    <w:p w:rsidR="00176B2C" w:rsidRDefault="00176B2C"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 також повинен працювати із педагогами. Вчителі – важливі дорослі фігури у житті, які є дають знання, досвід та спогади. У підлітковому віці ми можемо по різному ставитися до вчителів: поважати, цінувати, брати </w:t>
      </w:r>
      <w:r>
        <w:rPr>
          <w:rFonts w:ascii="Times New Roman" w:hAnsi="Times New Roman" w:cs="Times New Roman"/>
          <w:sz w:val="28"/>
          <w:szCs w:val="28"/>
          <w:lang w:val="uk-UA"/>
        </w:rPr>
        <w:lastRenderedPageBreak/>
        <w:t>приклад або ж висміювати, сперечатись та навіть злитись на них.  Зрілі люди переважно мають сильніші гендерні стереотипи і не часто бажання їх змінювати. Працюючи над собою, своїми упередженнями та стереотипами, вчителі можуть значно покращити атмосферу у шкільному кол</w:t>
      </w:r>
      <w:r w:rsidR="00857418">
        <w:rPr>
          <w:rFonts w:ascii="Times New Roman" w:hAnsi="Times New Roman" w:cs="Times New Roman"/>
          <w:sz w:val="28"/>
          <w:szCs w:val="28"/>
          <w:lang w:val="uk-UA"/>
        </w:rPr>
        <w:t>ективі, допомо</w:t>
      </w:r>
      <w:r w:rsidR="00CF14CA">
        <w:rPr>
          <w:rFonts w:ascii="Times New Roman" w:hAnsi="Times New Roman" w:cs="Times New Roman"/>
          <w:sz w:val="28"/>
          <w:szCs w:val="28"/>
          <w:lang w:val="uk-UA"/>
        </w:rPr>
        <w:t>гти учням</w:t>
      </w:r>
      <w:r w:rsidR="00857418">
        <w:rPr>
          <w:rFonts w:ascii="Times New Roman" w:hAnsi="Times New Roman" w:cs="Times New Roman"/>
          <w:sz w:val="28"/>
          <w:szCs w:val="28"/>
          <w:lang w:val="uk-UA"/>
        </w:rPr>
        <w:t>. Толерантність та прийнятт</w:t>
      </w:r>
      <w:r>
        <w:rPr>
          <w:rFonts w:ascii="Times New Roman" w:hAnsi="Times New Roman" w:cs="Times New Roman"/>
          <w:sz w:val="28"/>
          <w:szCs w:val="28"/>
          <w:lang w:val="uk-UA"/>
        </w:rPr>
        <w:t>я – це ті риси, якими має володіти кожен вчитель, для продуктивної та щирої роботи із учнями.</w:t>
      </w:r>
    </w:p>
    <w:p w:rsidR="00176B2C" w:rsidRDefault="00176B2C"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w:t>
      </w:r>
      <w:r w:rsidR="00CD1170">
        <w:rPr>
          <w:rFonts w:ascii="Times New Roman" w:hAnsi="Times New Roman" w:cs="Times New Roman"/>
          <w:sz w:val="28"/>
          <w:szCs w:val="28"/>
          <w:lang w:val="uk-UA"/>
        </w:rPr>
        <w:t xml:space="preserve"> </w:t>
      </w:r>
      <w:r w:rsidR="00F44A97">
        <w:rPr>
          <w:rFonts w:ascii="Times New Roman" w:hAnsi="Times New Roman" w:cs="Times New Roman"/>
          <w:sz w:val="28"/>
          <w:szCs w:val="28"/>
          <w:lang w:val="uk-UA"/>
        </w:rPr>
        <w:t xml:space="preserve">може теж долучитись до гендерної освіти та корекції гендерних стереотипів у дітей. Соціальні дослідження, профілактична та консультативно-просвітницька робота із учнями та вчителями </w:t>
      </w:r>
      <w:r w:rsidR="00C865EF">
        <w:rPr>
          <w:rFonts w:ascii="Times New Roman" w:hAnsi="Times New Roman" w:cs="Times New Roman"/>
          <w:sz w:val="28"/>
          <w:szCs w:val="28"/>
          <w:lang w:val="uk-UA"/>
        </w:rPr>
        <w:t xml:space="preserve">сприятиме позитивній атмосфері, зменшення очікувань до інших та меншому проявлення гендерних стереотипів. Виступаючи посередником між підлітком та батьками, вчителями, іншими учнями, соціальний педагог може показати іншу модель поведінки, пропагувати рівність, допомагати впроваджувати цю поведінку в життя на різних заходах. </w:t>
      </w:r>
    </w:p>
    <w:p w:rsidR="005319F6" w:rsidRDefault="00C42908"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підлітки багато часу проводять онлайн. В інтернеті є дуже багато інформації, яка</w:t>
      </w:r>
      <w:r w:rsidR="00B30BD7">
        <w:rPr>
          <w:rFonts w:ascii="Times New Roman" w:hAnsi="Times New Roman" w:cs="Times New Roman"/>
          <w:sz w:val="28"/>
          <w:szCs w:val="28"/>
          <w:lang w:val="uk-UA"/>
        </w:rPr>
        <w:t xml:space="preserve"> не завжди є правдивою</w:t>
      </w:r>
      <w:r w:rsidR="00176B2C">
        <w:rPr>
          <w:rFonts w:ascii="Times New Roman" w:hAnsi="Times New Roman" w:cs="Times New Roman"/>
          <w:sz w:val="28"/>
          <w:szCs w:val="28"/>
          <w:lang w:val="uk-UA"/>
        </w:rPr>
        <w:t>. Завдання батьків та вчителів дати джерела інформації, які допоможуть підліткові та мають позитивний вплив. Це можуть бути тематичні сайти, статті, фільми, серіали, ролики.</w:t>
      </w:r>
    </w:p>
    <w:p w:rsidR="00C42908" w:rsidRDefault="005319F6"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Велику роль у формуванні гендерних стереотипів також відіграють засоби масової інформації (телебачення, радіо, друковані видання). Фільми, серіали, рекламні ролики, які транслюються на телебаченні часто транслюють гендерну дискримінацію та негативно впливають на соціум, особливо на підлітків. Важливо, щоб інформація, яка там транслюється, відповідала засадам рівності та доброзичливості.</w:t>
      </w:r>
    </w:p>
    <w:p w:rsidR="00E45093" w:rsidRPr="00E45093" w:rsidRDefault="00C42908" w:rsidP="00E4509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Тренінги,</w:t>
      </w:r>
      <w:r w:rsidR="00C865EF">
        <w:rPr>
          <w:rFonts w:ascii="Times New Roman" w:hAnsi="Times New Roman" w:cs="Times New Roman"/>
          <w:sz w:val="28"/>
          <w:szCs w:val="28"/>
          <w:lang w:val="uk-UA"/>
        </w:rPr>
        <w:t xml:space="preserve"> лекції та семінари чудові формати для корекції гендерних стереотипів. Варто враховувати вікові особливості підлітків та підбирати програму, формат та вправи, які будуть їм цікаві та не викликатимуть нудьгу. Це можуть бути цікаві соціальні ролики, активн</w:t>
      </w:r>
      <w:r w:rsidR="00E45093">
        <w:rPr>
          <w:rFonts w:ascii="Times New Roman" w:hAnsi="Times New Roman" w:cs="Times New Roman"/>
          <w:sz w:val="28"/>
          <w:szCs w:val="28"/>
          <w:lang w:val="uk-UA"/>
        </w:rPr>
        <w:t>і вправи та ігри. Також можна використовувати молодіжний сленг, жарти та цікаві розповіді із життя, щоб підлітки сприймали цю розмову та не втратили зацікавленості. Адже саме збільшення знань, спілкування, сильні емоційні враження, спільна діяльність, групова динаміка як наслідок взаємодії дають позитивний результат.</w:t>
      </w:r>
    </w:p>
    <w:p w:rsidR="00F44A97" w:rsidRDefault="00CD1170" w:rsidP="007D06B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Коригування впливу гендерних стереотипів на особистіс</w:t>
      </w:r>
      <w:r w:rsidR="00F44A97">
        <w:rPr>
          <w:rFonts w:ascii="Times New Roman" w:hAnsi="Times New Roman" w:cs="Times New Roman"/>
          <w:sz w:val="28"/>
          <w:szCs w:val="28"/>
          <w:lang w:val="uk-UA"/>
        </w:rPr>
        <w:t xml:space="preserve">ть можлива  при дотриманні </w:t>
      </w:r>
      <w:r>
        <w:rPr>
          <w:rFonts w:ascii="Times New Roman" w:hAnsi="Times New Roman" w:cs="Times New Roman"/>
          <w:sz w:val="28"/>
          <w:szCs w:val="28"/>
          <w:lang w:val="uk-UA"/>
        </w:rPr>
        <w:t>перерахованих факторів та умов.</w:t>
      </w:r>
      <w:r w:rsidR="00F44A97">
        <w:rPr>
          <w:rFonts w:ascii="Times New Roman" w:hAnsi="Times New Roman" w:cs="Times New Roman"/>
          <w:sz w:val="28"/>
          <w:szCs w:val="28"/>
          <w:lang w:val="uk-UA"/>
        </w:rPr>
        <w:t xml:space="preserve"> Сприятливе психологічне та соціальне середовище є основним</w:t>
      </w:r>
      <w:r w:rsidR="00695E1E">
        <w:rPr>
          <w:rFonts w:ascii="Times New Roman" w:hAnsi="Times New Roman" w:cs="Times New Roman"/>
          <w:sz w:val="28"/>
          <w:szCs w:val="28"/>
          <w:lang w:val="uk-UA"/>
        </w:rPr>
        <w:t xml:space="preserve"> чинником зміни старих тверджень на нові, та позитивно пливає на формування гендерної рівності</w:t>
      </w:r>
      <w:r w:rsidR="00F44A97">
        <w:rPr>
          <w:rFonts w:ascii="Times New Roman" w:hAnsi="Times New Roman" w:cs="Times New Roman"/>
          <w:sz w:val="28"/>
          <w:szCs w:val="28"/>
          <w:lang w:val="uk-UA"/>
        </w:rPr>
        <w:t xml:space="preserve">. </w:t>
      </w:r>
    </w:p>
    <w:p w:rsidR="007E10B6" w:rsidRDefault="00F44A97" w:rsidP="004B126B">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Перешкоджати зміні гендерних установок можуть також перешкоджати різні фактори: чиясь авторитетність, особистісні риси людини, замкнутість, некритичність стосовно себе і процесу пізнання дійсності, психологічні проблеми.</w:t>
      </w:r>
    </w:p>
    <w:p w:rsidR="00E376B0" w:rsidRPr="007D06BE" w:rsidRDefault="00E376B0" w:rsidP="004B126B">
      <w:pPr>
        <w:spacing w:line="360" w:lineRule="auto"/>
        <w:ind w:firstLine="720"/>
        <w:jc w:val="both"/>
        <w:rPr>
          <w:rFonts w:ascii="Times New Roman" w:hAnsi="Times New Roman" w:cs="Times New Roman"/>
          <w:sz w:val="28"/>
          <w:szCs w:val="28"/>
          <w:lang w:val="uk-UA"/>
        </w:rPr>
      </w:pPr>
    </w:p>
    <w:p w:rsidR="00CA1017" w:rsidRDefault="003701A0" w:rsidP="00701F82">
      <w:pPr>
        <w:spacing w:line="360" w:lineRule="auto"/>
        <w:ind w:firstLine="720"/>
        <w:jc w:val="both"/>
        <w:rPr>
          <w:rFonts w:ascii="Times New Roman" w:hAnsi="Times New Roman" w:cs="Times New Roman"/>
          <w:b/>
          <w:sz w:val="28"/>
          <w:szCs w:val="28"/>
          <w:lang w:val="uk-UA"/>
        </w:rPr>
      </w:pPr>
      <w:r w:rsidRPr="00CB07FD">
        <w:rPr>
          <w:rFonts w:ascii="Times New Roman" w:hAnsi="Times New Roman" w:cs="Times New Roman"/>
          <w:b/>
          <w:sz w:val="28"/>
          <w:szCs w:val="28"/>
          <w:lang w:val="uk-UA"/>
        </w:rPr>
        <w:t>3.3.</w:t>
      </w:r>
      <w:r w:rsidR="006477D5">
        <w:rPr>
          <w:rFonts w:ascii="Times New Roman" w:hAnsi="Times New Roman" w:cs="Times New Roman"/>
          <w:b/>
          <w:sz w:val="28"/>
          <w:szCs w:val="28"/>
          <w:lang w:val="uk-UA"/>
        </w:rPr>
        <w:t xml:space="preserve"> </w:t>
      </w:r>
      <w:r w:rsidRPr="00CB07FD">
        <w:rPr>
          <w:rFonts w:ascii="Times New Roman" w:hAnsi="Times New Roman" w:cs="Times New Roman"/>
          <w:b/>
          <w:sz w:val="28"/>
          <w:szCs w:val="28"/>
          <w:lang w:val="uk-UA"/>
        </w:rPr>
        <w:t>Перспективи забезпечення умов формування гендерної культури дітей середнього шкільного віку.</w:t>
      </w:r>
    </w:p>
    <w:p w:rsidR="001B33E9" w:rsidRPr="001B33E9" w:rsidRDefault="001B33E9" w:rsidP="00701F8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Якісне навчання та гармонійний розвиток дітей є одним із головних побажань сучасних батьків. Багато з них читають сучасну психологічну літературу, застосовують принципи любові, рівності, толерантності у вихов</w:t>
      </w:r>
      <w:r w:rsidR="003E1F2F">
        <w:rPr>
          <w:rFonts w:ascii="Times New Roman" w:hAnsi="Times New Roman" w:cs="Times New Roman"/>
          <w:sz w:val="28"/>
          <w:szCs w:val="28"/>
          <w:lang w:val="uk-UA"/>
        </w:rPr>
        <w:t xml:space="preserve">анні та спілкуванні із дітьми і хочуть, щоб </w:t>
      </w:r>
      <w:r>
        <w:rPr>
          <w:rFonts w:ascii="Times New Roman" w:hAnsi="Times New Roman" w:cs="Times New Roman"/>
          <w:sz w:val="28"/>
          <w:szCs w:val="28"/>
          <w:lang w:val="uk-UA"/>
        </w:rPr>
        <w:t xml:space="preserve">схожі цінності транслювались у закладах освіти. </w:t>
      </w:r>
    </w:p>
    <w:p w:rsidR="00E376B0" w:rsidRDefault="00E376B0" w:rsidP="005C51E8">
      <w:pPr>
        <w:spacing w:line="360" w:lineRule="auto"/>
        <w:ind w:firstLine="720"/>
        <w:jc w:val="both"/>
        <w:rPr>
          <w:rFonts w:ascii="Times New Roman" w:hAnsi="Times New Roman" w:cs="Times New Roman"/>
          <w:sz w:val="28"/>
          <w:szCs w:val="28"/>
          <w:lang w:val="uk-UA"/>
        </w:rPr>
      </w:pPr>
      <w:r w:rsidRPr="00E376B0">
        <w:rPr>
          <w:rFonts w:ascii="Times New Roman" w:hAnsi="Times New Roman" w:cs="Times New Roman"/>
          <w:sz w:val="28"/>
          <w:szCs w:val="28"/>
          <w:lang w:val="uk-UA"/>
        </w:rPr>
        <w:lastRenderedPageBreak/>
        <w:t>Гендерна культура – специфічний добір культурних характеристик, заснованих на психологічних особливостях поведінки чоловіка та жінки, що закріплюють зв’язок між біологічною статтю й досягненнями (особистості) у соціальному житті, культивують соціальну егалітарну поведінку щодо взаємостосунків обох статей і в яких наявні елементи статики та динаміки</w:t>
      </w:r>
      <w:r>
        <w:rPr>
          <w:rFonts w:ascii="Times New Roman" w:hAnsi="Times New Roman" w:cs="Times New Roman"/>
          <w:sz w:val="28"/>
          <w:szCs w:val="28"/>
          <w:lang w:val="uk-UA"/>
        </w:rPr>
        <w:t xml:space="preserve"> </w:t>
      </w:r>
      <w:r w:rsidRPr="00E376B0">
        <w:rPr>
          <w:rFonts w:ascii="Times New Roman" w:hAnsi="Times New Roman" w:cs="Times New Roman"/>
          <w:sz w:val="28"/>
          <w:szCs w:val="28"/>
          <w:lang w:val="uk-UA"/>
        </w:rPr>
        <w:t>[</w:t>
      </w:r>
      <w:r w:rsidR="00CF14CA">
        <w:rPr>
          <w:rFonts w:ascii="Times New Roman" w:hAnsi="Times New Roman" w:cs="Times New Roman"/>
          <w:sz w:val="28"/>
          <w:szCs w:val="28"/>
          <w:lang w:val="uk-UA"/>
        </w:rPr>
        <w:t>22, с.11</w:t>
      </w:r>
      <w:r w:rsidRPr="00E376B0">
        <w:rPr>
          <w:rFonts w:ascii="Times New Roman" w:hAnsi="Times New Roman" w:cs="Times New Roman"/>
          <w:sz w:val="28"/>
          <w:szCs w:val="28"/>
          <w:lang w:val="uk-UA"/>
        </w:rPr>
        <w:t>]</w:t>
      </w:r>
      <w:r>
        <w:rPr>
          <w:rFonts w:ascii="Times New Roman" w:hAnsi="Times New Roman" w:cs="Times New Roman"/>
          <w:sz w:val="28"/>
          <w:szCs w:val="28"/>
          <w:lang w:val="uk-UA"/>
        </w:rPr>
        <w:t>.</w:t>
      </w:r>
    </w:p>
    <w:p w:rsidR="00E376B0" w:rsidRDefault="00E376B0" w:rsidP="005C51E8">
      <w:pPr>
        <w:spacing w:line="360" w:lineRule="auto"/>
        <w:ind w:firstLine="720"/>
        <w:jc w:val="both"/>
        <w:rPr>
          <w:rFonts w:ascii="Times New Roman" w:hAnsi="Times New Roman" w:cs="Times New Roman"/>
          <w:sz w:val="28"/>
          <w:szCs w:val="28"/>
          <w:lang w:val="uk-UA"/>
        </w:rPr>
      </w:pPr>
      <w:r w:rsidRPr="00E376B0">
        <w:rPr>
          <w:rFonts w:ascii="Times New Roman" w:hAnsi="Times New Roman" w:cs="Times New Roman"/>
          <w:sz w:val="28"/>
          <w:szCs w:val="28"/>
          <w:lang w:val="uk-UA"/>
        </w:rPr>
        <w:t>О. Кікінежді стверджує, що гендерна культура – це знання соціально-психологічних механізмів становлення особистості жінки й чоловіка як рівних</w:t>
      </w:r>
      <w:r>
        <w:rPr>
          <w:rFonts w:ascii="Times New Roman" w:hAnsi="Times New Roman" w:cs="Times New Roman"/>
          <w:sz w:val="28"/>
          <w:szCs w:val="28"/>
          <w:lang w:val="uk-UA"/>
        </w:rPr>
        <w:t xml:space="preserve"> соціальних істот [</w:t>
      </w:r>
      <w:r w:rsidR="00AA1138">
        <w:rPr>
          <w:rFonts w:ascii="Times New Roman" w:hAnsi="Times New Roman" w:cs="Times New Roman"/>
          <w:sz w:val="28"/>
          <w:szCs w:val="28"/>
          <w:lang w:val="uk-UA"/>
        </w:rPr>
        <w:t>24</w:t>
      </w:r>
      <w:r w:rsidRPr="00E376B0">
        <w:rPr>
          <w:rFonts w:ascii="Times New Roman" w:hAnsi="Times New Roman" w:cs="Times New Roman"/>
          <w:sz w:val="28"/>
          <w:szCs w:val="28"/>
          <w:lang w:val="uk-UA"/>
        </w:rPr>
        <w:t xml:space="preserve">, </w:t>
      </w:r>
      <w:r w:rsidRPr="00E376B0">
        <w:rPr>
          <w:rFonts w:ascii="Times New Roman" w:hAnsi="Times New Roman" w:cs="Times New Roman"/>
          <w:sz w:val="28"/>
          <w:szCs w:val="28"/>
        </w:rPr>
        <w:t>c</w:t>
      </w:r>
      <w:r w:rsidRPr="00E376B0">
        <w:rPr>
          <w:rFonts w:ascii="Times New Roman" w:hAnsi="Times New Roman" w:cs="Times New Roman"/>
          <w:sz w:val="28"/>
          <w:szCs w:val="28"/>
          <w:lang w:val="uk-UA"/>
        </w:rPr>
        <w:t>. 129].</w:t>
      </w:r>
    </w:p>
    <w:p w:rsidR="007B6627" w:rsidRDefault="00E376B0" w:rsidP="007244E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Гендерна культура є частиною загальної культури</w:t>
      </w:r>
      <w:r w:rsidR="00B9136F">
        <w:rPr>
          <w:rFonts w:ascii="Times New Roman" w:hAnsi="Times New Roman" w:cs="Times New Roman"/>
          <w:sz w:val="28"/>
          <w:szCs w:val="28"/>
          <w:lang w:val="uk-UA"/>
        </w:rPr>
        <w:t xml:space="preserve">, має свою цілісну систему та відповідні функції. Гендерна культура </w:t>
      </w:r>
      <w:r w:rsidR="00770241">
        <w:rPr>
          <w:rFonts w:ascii="Times New Roman" w:hAnsi="Times New Roman" w:cs="Times New Roman"/>
          <w:sz w:val="28"/>
          <w:szCs w:val="28"/>
          <w:lang w:val="uk-UA"/>
        </w:rPr>
        <w:t>формується протягом певного періоду часу</w:t>
      </w:r>
      <w:r w:rsidR="00B9136F">
        <w:rPr>
          <w:rFonts w:ascii="Times New Roman" w:hAnsi="Times New Roman" w:cs="Times New Roman"/>
          <w:sz w:val="28"/>
          <w:szCs w:val="28"/>
          <w:lang w:val="uk-UA"/>
        </w:rPr>
        <w:t xml:space="preserve"> внаслідок гендерного виховання</w:t>
      </w:r>
      <w:r w:rsidR="00770241">
        <w:rPr>
          <w:rFonts w:ascii="Times New Roman" w:hAnsi="Times New Roman" w:cs="Times New Roman"/>
          <w:sz w:val="28"/>
          <w:szCs w:val="28"/>
          <w:lang w:val="uk-UA"/>
        </w:rPr>
        <w:t xml:space="preserve">. </w:t>
      </w:r>
      <w:r w:rsidR="00B9136F" w:rsidRPr="00B9136F">
        <w:rPr>
          <w:rFonts w:ascii="Times New Roman" w:hAnsi="Times New Roman" w:cs="Times New Roman"/>
          <w:sz w:val="28"/>
          <w:szCs w:val="28"/>
          <w:lang w:val="uk-UA"/>
        </w:rPr>
        <w:t>Гендерне виховання особистості відбувається під впливом родини, освіти, засобів масової інформації, релігії, мистецтва, мови, правової і державної політики.</w:t>
      </w:r>
    </w:p>
    <w:p w:rsidR="00C72FEA" w:rsidRPr="00D3153D" w:rsidRDefault="00D3153D" w:rsidP="007244E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Важлива роль у гендерному вихованні належить освітнь</w:t>
      </w:r>
      <w:r w:rsidR="00FC26E0">
        <w:rPr>
          <w:rFonts w:ascii="Times New Roman" w:hAnsi="Times New Roman" w:cs="Times New Roman"/>
          <w:sz w:val="28"/>
          <w:szCs w:val="28"/>
          <w:lang w:val="uk-UA"/>
        </w:rPr>
        <w:t>о-виховним установам</w:t>
      </w:r>
      <w:r>
        <w:rPr>
          <w:rFonts w:ascii="Times New Roman" w:hAnsi="Times New Roman" w:cs="Times New Roman"/>
          <w:sz w:val="28"/>
          <w:szCs w:val="28"/>
          <w:lang w:val="uk-UA"/>
        </w:rPr>
        <w:t>. Саме у шкільні роки дитини припадає основний період формування гендерної культури, громадянських цінностей та особистих переконань.</w:t>
      </w:r>
    </w:p>
    <w:p w:rsidR="00770241" w:rsidRDefault="00770241" w:rsidP="007245B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гендерної культури у школі значною мірою залежить від гендерної освіти вчителів. Майбутні педагоги і представники суміжних спеціалізацій повинні отримувати ге</w:t>
      </w:r>
      <w:r w:rsidR="00C72FEA">
        <w:rPr>
          <w:rFonts w:ascii="Times New Roman" w:hAnsi="Times New Roman" w:cs="Times New Roman"/>
          <w:sz w:val="28"/>
          <w:szCs w:val="28"/>
          <w:lang w:val="uk-UA"/>
        </w:rPr>
        <w:t>ндерну освіту у вищих навчальних закладах, щоб у своїй роботі застосовувати ці знання та цінності</w:t>
      </w:r>
      <w:r>
        <w:rPr>
          <w:rFonts w:ascii="Times New Roman" w:hAnsi="Times New Roman" w:cs="Times New Roman"/>
          <w:sz w:val="28"/>
          <w:szCs w:val="28"/>
          <w:lang w:val="uk-UA"/>
        </w:rPr>
        <w:t>.</w:t>
      </w:r>
      <w:r w:rsidR="009B3FA3">
        <w:rPr>
          <w:rFonts w:ascii="Times New Roman" w:hAnsi="Times New Roman" w:cs="Times New Roman"/>
          <w:sz w:val="28"/>
          <w:szCs w:val="28"/>
          <w:lang w:val="uk-UA"/>
        </w:rPr>
        <w:t xml:space="preserve"> Керівники закладів освіти мають сприяти цьому процесу та розвивати гендерну освіту. Тобто, ці дії мають впроваджуватись та виконуватись на всіх ланках освіти для високого результату.</w:t>
      </w:r>
    </w:p>
    <w:p w:rsidR="007245B9" w:rsidRPr="007245B9" w:rsidRDefault="007245B9" w:rsidP="007245B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Калько І. В. у своєму навчально-методичному посібнику «</w:t>
      </w:r>
      <w:r w:rsidRPr="007245B9">
        <w:rPr>
          <w:rFonts w:ascii="Times New Roman" w:hAnsi="Times New Roman" w:cs="Times New Roman"/>
          <w:sz w:val="28"/>
          <w:szCs w:val="28"/>
          <w:lang w:val="uk-UA"/>
        </w:rPr>
        <w:t xml:space="preserve">Формування гендерної культури школярів у системі роботи сучасного закладу освіти» </w:t>
      </w:r>
      <w:r>
        <w:rPr>
          <w:rFonts w:ascii="Times New Roman" w:hAnsi="Times New Roman" w:cs="Times New Roman"/>
          <w:sz w:val="28"/>
          <w:szCs w:val="28"/>
          <w:lang w:val="uk-UA"/>
        </w:rPr>
        <w:t>зазначає, що п</w:t>
      </w:r>
      <w:r w:rsidRPr="007245B9">
        <w:rPr>
          <w:rFonts w:ascii="Times New Roman" w:hAnsi="Times New Roman" w:cs="Times New Roman"/>
          <w:sz w:val="28"/>
          <w:szCs w:val="28"/>
          <w:lang w:val="uk-UA"/>
        </w:rPr>
        <w:t>ідвищити ефективність формування та вдосконалити рівень сформованості гендерної культури особистості можливо за рахунок розроблення адекватних педагогічних умов</w:t>
      </w:r>
      <w:r>
        <w:rPr>
          <w:rFonts w:ascii="Times New Roman" w:hAnsi="Times New Roman" w:cs="Times New Roman"/>
          <w:sz w:val="28"/>
          <w:szCs w:val="28"/>
          <w:lang w:val="uk-UA"/>
        </w:rPr>
        <w:t>.</w:t>
      </w:r>
    </w:p>
    <w:p w:rsidR="007245B9" w:rsidRDefault="007245B9" w:rsidP="007245B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Науковиця </w:t>
      </w:r>
      <w:r>
        <w:rPr>
          <w:rFonts w:ascii="Times New Roman" w:hAnsi="Times New Roman" w:cs="Times New Roman"/>
          <w:sz w:val="28"/>
          <w:szCs w:val="28"/>
          <w:lang w:val="ru-RU"/>
        </w:rPr>
        <w:t>виділяє 3 педагогічні умови:</w:t>
      </w:r>
    </w:p>
    <w:p w:rsidR="007245B9" w:rsidRDefault="007245B9" w:rsidP="007245B9">
      <w:pPr>
        <w:pStyle w:val="a4"/>
        <w:numPr>
          <w:ilvl w:val="0"/>
          <w:numId w:val="2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Перша педагогічна умова –</w:t>
      </w:r>
      <w:r w:rsidRPr="007245B9">
        <w:rPr>
          <w:rFonts w:ascii="Times New Roman" w:hAnsi="Times New Roman" w:cs="Times New Roman"/>
          <w:sz w:val="28"/>
          <w:szCs w:val="28"/>
          <w:lang w:val="ru-RU"/>
        </w:rPr>
        <w:t xml:space="preserve"> наповнення змісту навчальних дисциплін соціально-гуманітарного циклу гендерною тематикою, спрямованою на формування в особистості сучасних егалітарних уявлень про взаємостосунки статей, в основу якої покладено вимір інтелектуальної, ціннісної та поведінкової сфер життєдіяльності представників обох статей.</w:t>
      </w:r>
    </w:p>
    <w:p w:rsidR="007245B9" w:rsidRDefault="00F66778" w:rsidP="007245B9">
      <w:pPr>
        <w:pStyle w:val="a4"/>
        <w:numPr>
          <w:ilvl w:val="0"/>
          <w:numId w:val="2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Друга педагогічна умова –</w:t>
      </w:r>
      <w:r w:rsidR="007245B9" w:rsidRPr="007245B9">
        <w:rPr>
          <w:rFonts w:ascii="Times New Roman" w:hAnsi="Times New Roman" w:cs="Times New Roman"/>
          <w:sz w:val="28"/>
          <w:szCs w:val="28"/>
          <w:lang w:val="ru-RU"/>
        </w:rPr>
        <w:t xml:space="preserve"> використання інтерактивних технологій, заснованих на вдосконаленні особистісно орієнтованого підходу до підвищення мотивації особистості для формування її власної гендерної культури.</w:t>
      </w:r>
    </w:p>
    <w:p w:rsidR="006A2D51" w:rsidRPr="00AA1138" w:rsidRDefault="007245B9" w:rsidP="00AA1138">
      <w:pPr>
        <w:pStyle w:val="a4"/>
        <w:numPr>
          <w:ilvl w:val="0"/>
          <w:numId w:val="24"/>
        </w:numPr>
        <w:spacing w:line="360" w:lineRule="auto"/>
        <w:jc w:val="both"/>
        <w:rPr>
          <w:rFonts w:ascii="Times New Roman" w:hAnsi="Times New Roman" w:cs="Times New Roman"/>
          <w:sz w:val="28"/>
          <w:szCs w:val="28"/>
          <w:lang w:val="ru-RU"/>
        </w:rPr>
      </w:pPr>
      <w:r w:rsidRPr="007245B9">
        <w:rPr>
          <w:rFonts w:ascii="Times New Roman" w:hAnsi="Times New Roman" w:cs="Times New Roman"/>
          <w:sz w:val="28"/>
          <w:szCs w:val="28"/>
          <w:lang w:val="ru-RU"/>
        </w:rPr>
        <w:t>Третя педагогіч</w:t>
      </w:r>
      <w:r w:rsidR="00F66778">
        <w:rPr>
          <w:rFonts w:ascii="Times New Roman" w:hAnsi="Times New Roman" w:cs="Times New Roman"/>
          <w:sz w:val="28"/>
          <w:szCs w:val="28"/>
          <w:lang w:val="ru-RU"/>
        </w:rPr>
        <w:t>на умова –</w:t>
      </w:r>
      <w:r w:rsidRPr="007245B9">
        <w:rPr>
          <w:rFonts w:ascii="Times New Roman" w:hAnsi="Times New Roman" w:cs="Times New Roman"/>
          <w:sz w:val="28"/>
          <w:szCs w:val="28"/>
          <w:lang w:val="ru-RU"/>
        </w:rPr>
        <w:t xml:space="preserve"> організація вчителями позаурочної роботи з учнями, зорієнтованої на руйнування усталених гендерних стереотипів та формування егалітарних уявлень в міжособистісних стосунках</w:t>
      </w:r>
      <w:r w:rsidR="00F66778">
        <w:rPr>
          <w:rFonts w:ascii="Times New Roman" w:hAnsi="Times New Roman" w:cs="Times New Roman"/>
          <w:sz w:val="28"/>
          <w:szCs w:val="28"/>
          <w:lang w:val="ru-RU"/>
        </w:rPr>
        <w:t xml:space="preserve"> </w:t>
      </w:r>
      <w:r w:rsidR="00F66778" w:rsidRPr="00F66778">
        <w:rPr>
          <w:rFonts w:ascii="Times New Roman" w:hAnsi="Times New Roman" w:cs="Times New Roman"/>
          <w:sz w:val="28"/>
          <w:szCs w:val="28"/>
          <w:lang w:val="ru-RU"/>
        </w:rPr>
        <w:t>[</w:t>
      </w:r>
      <w:r w:rsidR="00AA1138">
        <w:rPr>
          <w:rFonts w:ascii="Times New Roman" w:hAnsi="Times New Roman" w:cs="Times New Roman"/>
          <w:sz w:val="28"/>
          <w:szCs w:val="28"/>
          <w:lang w:val="ru-RU"/>
        </w:rPr>
        <w:t>22</w:t>
      </w:r>
      <w:r w:rsidR="00F66778" w:rsidRPr="00F66778">
        <w:rPr>
          <w:rFonts w:ascii="Times New Roman" w:hAnsi="Times New Roman" w:cs="Times New Roman"/>
          <w:sz w:val="28"/>
          <w:szCs w:val="28"/>
          <w:lang w:val="ru-RU"/>
        </w:rPr>
        <w:t>]</w:t>
      </w:r>
      <w:r w:rsidRPr="007245B9">
        <w:rPr>
          <w:rFonts w:ascii="Times New Roman" w:hAnsi="Times New Roman" w:cs="Times New Roman"/>
          <w:sz w:val="28"/>
          <w:szCs w:val="28"/>
          <w:lang w:val="ru-RU"/>
        </w:rPr>
        <w:t>.</w:t>
      </w:r>
    </w:p>
    <w:p w:rsidR="006B3B7E" w:rsidRPr="006B3B7E" w:rsidRDefault="006B3B7E" w:rsidP="00176B2C">
      <w:pPr>
        <w:spacing w:line="360" w:lineRule="auto"/>
        <w:ind w:firstLine="720"/>
        <w:jc w:val="both"/>
        <w:rPr>
          <w:rFonts w:ascii="Times New Roman" w:hAnsi="Times New Roman" w:cs="Times New Roman"/>
          <w:sz w:val="28"/>
          <w:szCs w:val="28"/>
          <w:lang w:val="uk-UA"/>
        </w:rPr>
      </w:pPr>
      <w:r w:rsidRPr="006B3B7E">
        <w:rPr>
          <w:rFonts w:ascii="Times New Roman" w:hAnsi="Times New Roman" w:cs="Times New Roman"/>
          <w:sz w:val="28"/>
          <w:szCs w:val="28"/>
          <w:lang w:val="uk-UA"/>
        </w:rPr>
        <w:t>Одним із завдань гендерно</w:t>
      </w:r>
      <w:r w:rsidR="00AA1138">
        <w:rPr>
          <w:rFonts w:ascii="Times New Roman" w:hAnsi="Times New Roman" w:cs="Times New Roman"/>
          <w:sz w:val="28"/>
          <w:szCs w:val="28"/>
          <w:lang w:val="uk-UA"/>
        </w:rPr>
        <w:t>ї освіти та виховання є</w:t>
      </w:r>
      <w:r w:rsidRPr="006B3B7E">
        <w:rPr>
          <w:rFonts w:ascii="Times New Roman" w:hAnsi="Times New Roman" w:cs="Times New Roman"/>
          <w:sz w:val="28"/>
          <w:szCs w:val="28"/>
          <w:lang w:val="uk-UA"/>
        </w:rPr>
        <w:t xml:space="preserve"> фор</w:t>
      </w:r>
      <w:r w:rsidR="00857418">
        <w:rPr>
          <w:rFonts w:ascii="Times New Roman" w:hAnsi="Times New Roman" w:cs="Times New Roman"/>
          <w:sz w:val="28"/>
          <w:szCs w:val="28"/>
          <w:lang w:val="uk-UA"/>
        </w:rPr>
        <w:t>мування гендерної ідентичності –</w:t>
      </w:r>
      <w:r w:rsidRPr="006B3B7E">
        <w:rPr>
          <w:rFonts w:ascii="Times New Roman" w:hAnsi="Times New Roman" w:cs="Times New Roman"/>
          <w:sz w:val="28"/>
          <w:szCs w:val="28"/>
          <w:lang w:val="uk-UA"/>
        </w:rPr>
        <w:t xml:space="preserve"> осмисленого усвідомлення особою своєї належності до жіночої або чоловічої статі на основі усвідомлення певних особистісних якостей, індивідуально-типологічних особливостей, рис характеру, способів поведінки, що визнаються своїми, достовірними</w:t>
      </w:r>
      <w:r w:rsidR="00AA1138">
        <w:rPr>
          <w:rFonts w:ascii="Times New Roman" w:hAnsi="Times New Roman" w:cs="Times New Roman"/>
          <w:sz w:val="28"/>
          <w:szCs w:val="28"/>
          <w:lang w:val="uk-UA"/>
        </w:rPr>
        <w:t xml:space="preserve"> </w:t>
      </w:r>
      <w:r w:rsidR="00AA1138" w:rsidRPr="00AA1138">
        <w:rPr>
          <w:rFonts w:ascii="Times New Roman" w:hAnsi="Times New Roman" w:cs="Times New Roman"/>
          <w:sz w:val="28"/>
          <w:szCs w:val="28"/>
          <w:lang w:val="ru-RU"/>
        </w:rPr>
        <w:t>[</w:t>
      </w:r>
      <w:r w:rsidR="0037667E">
        <w:rPr>
          <w:rFonts w:ascii="Times New Roman" w:hAnsi="Times New Roman" w:cs="Times New Roman"/>
          <w:sz w:val="28"/>
          <w:szCs w:val="28"/>
          <w:lang w:val="uk-UA"/>
        </w:rPr>
        <w:t>22, с.19-20</w:t>
      </w:r>
      <w:r w:rsidR="00AA1138" w:rsidRPr="0037667E">
        <w:rPr>
          <w:rFonts w:ascii="Times New Roman" w:hAnsi="Times New Roman" w:cs="Times New Roman"/>
          <w:sz w:val="28"/>
          <w:szCs w:val="28"/>
          <w:lang w:val="ru-RU"/>
        </w:rPr>
        <w:t>]</w:t>
      </w:r>
      <w:r w:rsidRPr="006B3B7E">
        <w:rPr>
          <w:rFonts w:ascii="Times New Roman" w:hAnsi="Times New Roman" w:cs="Times New Roman"/>
          <w:sz w:val="28"/>
          <w:szCs w:val="28"/>
          <w:lang w:val="uk-UA"/>
        </w:rPr>
        <w:t>.</w:t>
      </w:r>
    </w:p>
    <w:p w:rsidR="00260C97" w:rsidRDefault="00BC1323" w:rsidP="00BC132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Гендерна ситуація в українському суспільстві ще далека від ідеальної, та суттєві зрушення вже є.</w:t>
      </w:r>
      <w:r w:rsidRPr="00561DFC">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Українські науковці досліджують питання гендерної рівності, освіти та культури.</w:t>
      </w:r>
      <w:r w:rsidR="00857418">
        <w:rPr>
          <w:rFonts w:ascii="Times New Roman" w:hAnsi="Times New Roman" w:cs="Times New Roman"/>
          <w:sz w:val="28"/>
          <w:szCs w:val="28"/>
          <w:lang w:val="uk-UA"/>
        </w:rPr>
        <w:t xml:space="preserve"> Зокрема над вирішенням гендерної дискримінації працюють Т. Мельник, С. Вихор, О. Кікінежді, Т. Говорун та інші.</w:t>
      </w:r>
      <w:r>
        <w:rPr>
          <w:rFonts w:ascii="Times New Roman" w:hAnsi="Times New Roman" w:cs="Times New Roman"/>
          <w:sz w:val="28"/>
          <w:szCs w:val="28"/>
          <w:lang w:val="uk-UA"/>
        </w:rPr>
        <w:t xml:space="preserve"> Громадські діячі активно проводять просвітницю роботу та розповідають про важливість гендерної рівності.</w:t>
      </w:r>
      <w:r w:rsidR="0037667E">
        <w:rPr>
          <w:rFonts w:ascii="Times New Roman" w:hAnsi="Times New Roman" w:cs="Times New Roman"/>
          <w:sz w:val="28"/>
          <w:szCs w:val="28"/>
          <w:lang w:val="uk-UA"/>
        </w:rPr>
        <w:t xml:space="preserve"> Дослідниця Тамара Марценюк в</w:t>
      </w:r>
      <w:r w:rsidR="00857418">
        <w:rPr>
          <w:rFonts w:ascii="Times New Roman" w:hAnsi="Times New Roman" w:cs="Times New Roman"/>
          <w:sz w:val="28"/>
          <w:szCs w:val="28"/>
          <w:lang w:val="uk-UA"/>
        </w:rPr>
        <w:t>ипустила книгу «</w:t>
      </w:r>
      <w:r w:rsidR="0037667E">
        <w:rPr>
          <w:rFonts w:ascii="Times New Roman" w:hAnsi="Times New Roman" w:cs="Times New Roman"/>
          <w:sz w:val="28"/>
          <w:szCs w:val="28"/>
          <w:lang w:val="uk-UA"/>
        </w:rPr>
        <w:t>Гендерна рівність на недискримінація на практиці</w:t>
      </w:r>
      <w:r w:rsidR="00857418">
        <w:rPr>
          <w:rFonts w:ascii="Times New Roman" w:hAnsi="Times New Roman" w:cs="Times New Roman"/>
          <w:sz w:val="28"/>
          <w:szCs w:val="28"/>
          <w:lang w:val="uk-UA"/>
        </w:rPr>
        <w:t>», яка</w:t>
      </w:r>
      <w:r w:rsidR="0037667E">
        <w:rPr>
          <w:rFonts w:ascii="Times New Roman" w:hAnsi="Times New Roman" w:cs="Times New Roman"/>
          <w:sz w:val="28"/>
          <w:szCs w:val="28"/>
          <w:lang w:val="uk-UA"/>
        </w:rPr>
        <w:t xml:space="preserve"> цікаво та простою мовою розповідає про гендер і</w:t>
      </w:r>
      <w:r w:rsidR="00857418">
        <w:rPr>
          <w:rFonts w:ascii="Times New Roman" w:hAnsi="Times New Roman" w:cs="Times New Roman"/>
          <w:sz w:val="28"/>
          <w:szCs w:val="28"/>
          <w:lang w:val="uk-UA"/>
        </w:rPr>
        <w:t xml:space="preserve"> допомагає поширювати знання </w:t>
      </w:r>
      <w:r w:rsidR="00260C97">
        <w:rPr>
          <w:rFonts w:ascii="Times New Roman" w:hAnsi="Times New Roman" w:cs="Times New Roman"/>
          <w:sz w:val="28"/>
          <w:szCs w:val="28"/>
          <w:lang w:val="uk-UA"/>
        </w:rPr>
        <w:t>серед молоді.</w:t>
      </w:r>
      <w:r w:rsidR="00857418">
        <w:rPr>
          <w:rFonts w:ascii="Times New Roman" w:hAnsi="Times New Roman" w:cs="Times New Roman"/>
          <w:sz w:val="28"/>
          <w:szCs w:val="28"/>
          <w:lang w:val="uk-UA"/>
        </w:rPr>
        <w:t xml:space="preserve"> </w:t>
      </w:r>
    </w:p>
    <w:p w:rsidR="0037667E" w:rsidRPr="0037667E" w:rsidRDefault="0037667E" w:rsidP="00BC1323">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З</w:t>
      </w:r>
      <w:r w:rsidRPr="0037667E">
        <w:rPr>
          <w:rFonts w:ascii="Times New Roman" w:hAnsi="Times New Roman" w:cs="Times New Roman"/>
          <w:sz w:val="28"/>
          <w:szCs w:val="28"/>
          <w:lang w:val="uk-UA"/>
        </w:rPr>
        <w:t xml:space="preserve"> ініціативи і за підтримки представництва Фонду імені Гайнріха Бьолля в Україні</w:t>
      </w:r>
      <w:r>
        <w:rPr>
          <w:rFonts w:ascii="Times New Roman" w:hAnsi="Times New Roman" w:cs="Times New Roman"/>
          <w:sz w:val="28"/>
          <w:szCs w:val="28"/>
          <w:lang w:val="uk-UA"/>
        </w:rPr>
        <w:t xml:space="preserve"> засновано інтернет-видання «Гендер в деталях»ю Він має</w:t>
      </w:r>
      <w:r w:rsidRPr="0037667E">
        <w:rPr>
          <w:rFonts w:ascii="Times New Roman" w:hAnsi="Times New Roman" w:cs="Times New Roman"/>
          <w:sz w:val="28"/>
          <w:szCs w:val="28"/>
          <w:lang w:val="ru-RU"/>
        </w:rPr>
        <w:t xml:space="preserve"> на меті поглиблювати розуміння гендерних питань в українському суспільстві.</w:t>
      </w:r>
      <w:r>
        <w:rPr>
          <w:rFonts w:ascii="Times New Roman" w:hAnsi="Times New Roman" w:cs="Times New Roman"/>
          <w:sz w:val="28"/>
          <w:szCs w:val="28"/>
          <w:lang w:val="ru-RU"/>
        </w:rPr>
        <w:t xml:space="preserve"> Там можна знайти багато цікавих статей, тематичні огляди, статистичні дані, відео та фото, практичні поради.</w:t>
      </w:r>
    </w:p>
    <w:p w:rsidR="006B3B7E" w:rsidRDefault="00857418" w:rsidP="00BC132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Важливо</w:t>
      </w:r>
      <w:r w:rsidR="009B3FA3">
        <w:rPr>
          <w:rFonts w:ascii="Times New Roman" w:hAnsi="Times New Roman" w:cs="Times New Roman"/>
          <w:sz w:val="28"/>
          <w:szCs w:val="28"/>
          <w:lang w:val="uk-UA"/>
        </w:rPr>
        <w:t xml:space="preserve"> й надалі</w:t>
      </w:r>
      <w:r>
        <w:rPr>
          <w:rFonts w:ascii="Times New Roman" w:hAnsi="Times New Roman" w:cs="Times New Roman"/>
          <w:sz w:val="28"/>
          <w:szCs w:val="28"/>
          <w:lang w:val="uk-UA"/>
        </w:rPr>
        <w:t xml:space="preserve"> активно впроваджува</w:t>
      </w:r>
      <w:r w:rsidR="0037667E">
        <w:rPr>
          <w:rFonts w:ascii="Times New Roman" w:hAnsi="Times New Roman" w:cs="Times New Roman"/>
          <w:sz w:val="28"/>
          <w:szCs w:val="28"/>
          <w:lang w:val="uk-UA"/>
        </w:rPr>
        <w:t>ти</w:t>
      </w:r>
      <w:r w:rsidR="00BC1323">
        <w:rPr>
          <w:rFonts w:ascii="Times New Roman" w:hAnsi="Times New Roman" w:cs="Times New Roman"/>
          <w:sz w:val="28"/>
          <w:szCs w:val="28"/>
          <w:lang w:val="uk-UA"/>
        </w:rPr>
        <w:t xml:space="preserve"> досягнення</w:t>
      </w:r>
      <w:r w:rsidR="0037667E">
        <w:rPr>
          <w:rFonts w:ascii="Times New Roman" w:hAnsi="Times New Roman" w:cs="Times New Roman"/>
          <w:sz w:val="28"/>
          <w:szCs w:val="28"/>
          <w:lang w:val="uk-UA"/>
        </w:rPr>
        <w:t xml:space="preserve"> гендерної рівності</w:t>
      </w:r>
      <w:r w:rsidR="00BC1323">
        <w:rPr>
          <w:rFonts w:ascii="Times New Roman" w:hAnsi="Times New Roman" w:cs="Times New Roman"/>
          <w:sz w:val="28"/>
          <w:szCs w:val="28"/>
          <w:lang w:val="uk-UA"/>
        </w:rPr>
        <w:t xml:space="preserve"> в освітній процес, щоб діти могли засвоювати та транслювати цінності рівності.</w:t>
      </w:r>
      <w:r w:rsidR="00260C97">
        <w:rPr>
          <w:rFonts w:ascii="Times New Roman" w:hAnsi="Times New Roman" w:cs="Times New Roman"/>
          <w:sz w:val="28"/>
          <w:szCs w:val="28"/>
          <w:lang w:val="uk-UA"/>
        </w:rPr>
        <w:t xml:space="preserve"> </w:t>
      </w:r>
    </w:p>
    <w:p w:rsidR="00BC1323" w:rsidRPr="006B3B7E" w:rsidRDefault="00BC1323" w:rsidP="00857418">
      <w:pPr>
        <w:spacing w:line="360" w:lineRule="auto"/>
        <w:jc w:val="both"/>
        <w:rPr>
          <w:rFonts w:ascii="Times New Roman" w:hAnsi="Times New Roman" w:cs="Times New Roman"/>
          <w:sz w:val="28"/>
          <w:szCs w:val="28"/>
          <w:lang w:val="uk-UA"/>
        </w:rPr>
      </w:pPr>
    </w:p>
    <w:p w:rsidR="009E168F" w:rsidRDefault="009E168F" w:rsidP="00176B2C">
      <w:pPr>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з третьо</w:t>
      </w:r>
      <w:r w:rsidRPr="005C51E8">
        <w:rPr>
          <w:rFonts w:ascii="Times New Roman" w:hAnsi="Times New Roman" w:cs="Times New Roman"/>
          <w:b/>
          <w:sz w:val="28"/>
          <w:szCs w:val="28"/>
          <w:lang w:val="uk-UA"/>
        </w:rPr>
        <w:t>го розділу</w:t>
      </w:r>
    </w:p>
    <w:p w:rsidR="00BF06AE" w:rsidRDefault="0031351E" w:rsidP="0031351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формування гендерної культури у дітей середнього шкільного віку необхідно створити умови, які будуть сприяти цьому процесу. Насамперед це щирі, довірливі стосунки із батьками та близькими людьми, адже це сприяє гармонійному розвитку особистості, толерантності та розумінню. </w:t>
      </w:r>
    </w:p>
    <w:p w:rsidR="001B33E9" w:rsidRDefault="0031351E" w:rsidP="00260C97">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Ще однією умовою є гендерна освіта у школах та у позаурочний час.  </w:t>
      </w:r>
      <w:r w:rsidR="00BF06AE">
        <w:rPr>
          <w:rFonts w:ascii="Times New Roman" w:hAnsi="Times New Roman" w:cs="Times New Roman"/>
          <w:sz w:val="28"/>
          <w:szCs w:val="28"/>
          <w:lang w:val="uk-UA"/>
        </w:rPr>
        <w:t xml:space="preserve">Необхідним є </w:t>
      </w:r>
      <w:r w:rsidR="00BF06AE" w:rsidRPr="00D62D00">
        <w:rPr>
          <w:rFonts w:ascii="Times New Roman" w:hAnsi="Times New Roman" w:cs="Times New Roman"/>
          <w:sz w:val="28"/>
          <w:szCs w:val="28"/>
          <w:lang w:val="uk-UA"/>
        </w:rPr>
        <w:t>впровадження гендерно</w:t>
      </w:r>
      <w:r w:rsidR="00BF06AE">
        <w:rPr>
          <w:rFonts w:ascii="Times New Roman" w:hAnsi="Times New Roman" w:cs="Times New Roman"/>
          <w:sz w:val="28"/>
          <w:szCs w:val="28"/>
          <w:lang w:val="uk-UA"/>
        </w:rPr>
        <w:t xml:space="preserve"> </w:t>
      </w:r>
      <w:r w:rsidR="00BF06AE" w:rsidRPr="00D62D00">
        <w:rPr>
          <w:rFonts w:ascii="Times New Roman" w:hAnsi="Times New Roman" w:cs="Times New Roman"/>
          <w:sz w:val="28"/>
          <w:szCs w:val="28"/>
          <w:lang w:val="uk-UA"/>
        </w:rPr>
        <w:t>чутливого підходу в закладах освіти</w:t>
      </w:r>
      <w:r w:rsidR="00BF06AE">
        <w:rPr>
          <w:rFonts w:ascii="Times New Roman" w:hAnsi="Times New Roman" w:cs="Times New Roman"/>
          <w:sz w:val="28"/>
          <w:szCs w:val="28"/>
          <w:lang w:val="uk-UA"/>
        </w:rPr>
        <w:t>. Це забезпечить рівне ставлення до хлопців та дівчат і попереди</w:t>
      </w:r>
      <w:r w:rsidR="00857418">
        <w:rPr>
          <w:rFonts w:ascii="Times New Roman" w:hAnsi="Times New Roman" w:cs="Times New Roman"/>
          <w:sz w:val="28"/>
          <w:szCs w:val="28"/>
          <w:lang w:val="uk-UA"/>
        </w:rPr>
        <w:t>ть гендерну дискримінацію</w:t>
      </w:r>
      <w:r w:rsidR="00260C97">
        <w:rPr>
          <w:rFonts w:ascii="Times New Roman" w:hAnsi="Times New Roman" w:cs="Times New Roman"/>
          <w:sz w:val="28"/>
          <w:szCs w:val="28"/>
          <w:lang w:val="uk-UA"/>
        </w:rPr>
        <w:t xml:space="preserve"> та </w:t>
      </w:r>
      <w:r w:rsidR="00260C97" w:rsidRPr="003E1F2F">
        <w:rPr>
          <w:rFonts w:ascii="Times New Roman" w:hAnsi="Times New Roman" w:cs="Times New Roman"/>
          <w:sz w:val="28"/>
          <w:szCs w:val="28"/>
          <w:lang w:val="uk-UA"/>
        </w:rPr>
        <w:t>сприяє формуванню гендерної культури</w:t>
      </w:r>
      <w:r w:rsidR="00260C97">
        <w:rPr>
          <w:rFonts w:ascii="Times New Roman" w:hAnsi="Times New Roman" w:cs="Times New Roman"/>
          <w:sz w:val="28"/>
          <w:szCs w:val="28"/>
          <w:lang w:val="uk-UA"/>
        </w:rPr>
        <w:t>.</w:t>
      </w:r>
    </w:p>
    <w:p w:rsidR="00BF06AE" w:rsidRDefault="00BF06AE" w:rsidP="0031351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Окрім гендерної освіти необхідно викорінювати вже сформовані гендерні стереотипи. Це можна зробити комплексною постійною роботою:</w:t>
      </w:r>
      <w:r w:rsidR="001B33E9">
        <w:rPr>
          <w:rFonts w:ascii="Times New Roman" w:hAnsi="Times New Roman" w:cs="Times New Roman"/>
          <w:sz w:val="28"/>
          <w:szCs w:val="28"/>
          <w:lang w:val="uk-UA"/>
        </w:rPr>
        <w:t xml:space="preserve"> позитивний вплив батьків та родичів,</w:t>
      </w:r>
      <w:r w:rsidR="00260C97">
        <w:rPr>
          <w:rFonts w:ascii="Times New Roman" w:hAnsi="Times New Roman" w:cs="Times New Roman"/>
          <w:sz w:val="28"/>
          <w:szCs w:val="28"/>
          <w:lang w:val="uk-UA"/>
        </w:rPr>
        <w:t xml:space="preserve"> робота із психологом та соціальним педагогом, державний контроль за тим, чи немає гендерної дискримінації у продуктах ЗМІ, тренінги та лекції. </w:t>
      </w:r>
      <w:r w:rsidR="001B33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5319F6" w:rsidRDefault="005319F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E168F" w:rsidRPr="009E168F" w:rsidRDefault="009E168F" w:rsidP="005D180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0B3D0D" w:rsidRPr="000B3D0D" w:rsidRDefault="009E168F" w:rsidP="000B3D0D">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магіст</w:t>
      </w:r>
      <w:r w:rsidR="0053078A">
        <w:rPr>
          <w:rFonts w:ascii="Times New Roman" w:hAnsi="Times New Roman" w:cs="Times New Roman"/>
          <w:sz w:val="28"/>
          <w:szCs w:val="28"/>
          <w:lang w:val="uk-UA"/>
        </w:rPr>
        <w:t>ерській роботі представлене те</w:t>
      </w:r>
      <w:r>
        <w:rPr>
          <w:rFonts w:ascii="Times New Roman" w:hAnsi="Times New Roman" w:cs="Times New Roman"/>
          <w:sz w:val="28"/>
          <w:szCs w:val="28"/>
          <w:lang w:val="uk-UA"/>
        </w:rPr>
        <w:t>о</w:t>
      </w:r>
      <w:r w:rsidR="0053078A">
        <w:rPr>
          <w:rFonts w:ascii="Times New Roman" w:hAnsi="Times New Roman" w:cs="Times New Roman"/>
          <w:sz w:val="28"/>
          <w:szCs w:val="28"/>
          <w:lang w:val="uk-UA"/>
        </w:rPr>
        <w:t>ре</w:t>
      </w:r>
      <w:r>
        <w:rPr>
          <w:rFonts w:ascii="Times New Roman" w:hAnsi="Times New Roman" w:cs="Times New Roman"/>
          <w:sz w:val="28"/>
          <w:szCs w:val="28"/>
          <w:lang w:val="uk-UA"/>
        </w:rPr>
        <w:t xml:space="preserve">тичне узагальнення та практичне дослідження проблеми впливу гендерних стереотипів на взаємодію дітей середнього шкільного віку у шкільному колективі. </w:t>
      </w:r>
      <w:r w:rsidR="000B3D0D">
        <w:rPr>
          <w:rFonts w:ascii="Times New Roman" w:hAnsi="Times New Roman" w:cs="Times New Roman"/>
          <w:sz w:val="28"/>
          <w:szCs w:val="28"/>
          <w:lang w:val="uk-UA"/>
        </w:rPr>
        <w:t xml:space="preserve">У вступі визначено </w:t>
      </w:r>
      <w:r w:rsidR="000B3D0D" w:rsidRPr="000B3D0D">
        <w:rPr>
          <w:rFonts w:ascii="Times New Roman" w:hAnsi="Times New Roman" w:cs="Times New Roman"/>
          <w:sz w:val="28"/>
          <w:szCs w:val="28"/>
          <w:lang w:val="uk-UA"/>
        </w:rPr>
        <w:t>завдання, які ми виконали під час наукової роботи.</w:t>
      </w:r>
    </w:p>
    <w:p w:rsidR="004E7F61" w:rsidRDefault="009E168F" w:rsidP="004E7F6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w:t>
      </w:r>
      <w:r w:rsidR="006F2795">
        <w:rPr>
          <w:rFonts w:ascii="Times New Roman" w:hAnsi="Times New Roman" w:cs="Times New Roman"/>
          <w:sz w:val="28"/>
          <w:szCs w:val="28"/>
          <w:lang w:val="uk-UA"/>
        </w:rPr>
        <w:t>теор</w:t>
      </w:r>
      <w:r w:rsidR="00450C21">
        <w:rPr>
          <w:rFonts w:ascii="Times New Roman" w:hAnsi="Times New Roman" w:cs="Times New Roman"/>
          <w:sz w:val="28"/>
          <w:szCs w:val="28"/>
          <w:lang w:val="uk-UA"/>
        </w:rPr>
        <w:t>етичного етапу ми</w:t>
      </w:r>
      <w:r w:rsidR="004E7F61">
        <w:rPr>
          <w:rFonts w:ascii="Times New Roman" w:hAnsi="Times New Roman" w:cs="Times New Roman"/>
          <w:sz w:val="28"/>
          <w:szCs w:val="28"/>
          <w:lang w:val="uk-UA"/>
        </w:rPr>
        <w:t xml:space="preserve"> детально дослідили та проананалізували наукову літературу із питання гендеру та гендерних стереотипів, структурували важливу інформацію та опирались на неї у подальшій роботі. Ці знання необхідні не лише науковцям, а й вчителям, школярам, батькам для гендерної освіти та формування гендерної рівності. </w:t>
      </w:r>
    </w:p>
    <w:p w:rsidR="00B30BD7" w:rsidRDefault="00D048B4" w:rsidP="00450C21">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Також ми проаналізували особливості</w:t>
      </w:r>
      <w:r w:rsidR="006F2795">
        <w:rPr>
          <w:rFonts w:ascii="Times New Roman" w:hAnsi="Times New Roman" w:cs="Times New Roman"/>
          <w:sz w:val="28"/>
          <w:szCs w:val="28"/>
          <w:lang w:val="uk-UA"/>
        </w:rPr>
        <w:t xml:space="preserve"> вікового періоду</w:t>
      </w:r>
      <w:r>
        <w:rPr>
          <w:rFonts w:ascii="Times New Roman" w:hAnsi="Times New Roman" w:cs="Times New Roman"/>
          <w:sz w:val="28"/>
          <w:szCs w:val="28"/>
          <w:lang w:val="uk-UA"/>
        </w:rPr>
        <w:t xml:space="preserve"> дітей середнього шкільного. </w:t>
      </w:r>
      <w:r w:rsidR="00B30BD7" w:rsidRPr="00B30BD7">
        <w:rPr>
          <w:rFonts w:ascii="Times New Roman" w:hAnsi="Times New Roman" w:cs="Times New Roman"/>
          <w:sz w:val="28"/>
          <w:szCs w:val="28"/>
          <w:lang w:val="uk-UA"/>
        </w:rPr>
        <w:t>Важливим етапом формування генд</w:t>
      </w:r>
      <w:r w:rsidR="006F2795">
        <w:rPr>
          <w:rFonts w:ascii="Times New Roman" w:hAnsi="Times New Roman" w:cs="Times New Roman"/>
          <w:sz w:val="28"/>
          <w:szCs w:val="28"/>
          <w:lang w:val="uk-UA"/>
        </w:rPr>
        <w:t>ерної культури особистості є підлітков</w:t>
      </w:r>
      <w:r w:rsidR="00B30BD7" w:rsidRPr="00B30BD7">
        <w:rPr>
          <w:rFonts w:ascii="Times New Roman" w:hAnsi="Times New Roman" w:cs="Times New Roman"/>
          <w:sz w:val="28"/>
          <w:szCs w:val="28"/>
          <w:lang w:val="uk-UA"/>
        </w:rPr>
        <w:t xml:space="preserve">ий вік, коли формується світогляд, уявлення про особисте призначення й сенс життя. </w:t>
      </w:r>
      <w:r w:rsidR="00632746">
        <w:rPr>
          <w:rFonts w:ascii="Times New Roman" w:hAnsi="Times New Roman" w:cs="Times New Roman"/>
          <w:sz w:val="28"/>
          <w:szCs w:val="28"/>
          <w:lang w:val="uk-UA"/>
        </w:rPr>
        <w:t>І саме о</w:t>
      </w:r>
      <w:r w:rsidR="006F2795" w:rsidRPr="00450C21">
        <w:rPr>
          <w:rFonts w:ascii="Times New Roman" w:hAnsi="Times New Roman" w:cs="Times New Roman"/>
          <w:sz w:val="28"/>
          <w:szCs w:val="28"/>
          <w:lang w:val="uk-UA"/>
        </w:rPr>
        <w:t>світа –</w:t>
      </w:r>
      <w:r w:rsidR="00B30BD7" w:rsidRPr="00450C21">
        <w:rPr>
          <w:rFonts w:ascii="Times New Roman" w:hAnsi="Times New Roman" w:cs="Times New Roman"/>
          <w:sz w:val="28"/>
          <w:szCs w:val="28"/>
          <w:lang w:val="uk-UA"/>
        </w:rPr>
        <w:t xml:space="preserve"> це інститут формування гендерної культури в умовах, коли заняття з дисциплін </w:t>
      </w:r>
      <w:r w:rsidR="00450C21" w:rsidRPr="00450C21">
        <w:rPr>
          <w:rFonts w:ascii="Times New Roman" w:hAnsi="Times New Roman" w:cs="Times New Roman"/>
          <w:sz w:val="28"/>
          <w:szCs w:val="28"/>
          <w:lang w:val="uk-UA"/>
        </w:rPr>
        <w:t>соціально-гуманітарного циклу</w:t>
      </w:r>
      <w:r w:rsidR="00632746">
        <w:rPr>
          <w:rFonts w:ascii="Times New Roman" w:hAnsi="Times New Roman" w:cs="Times New Roman"/>
          <w:sz w:val="28"/>
          <w:szCs w:val="28"/>
          <w:lang w:val="uk-UA"/>
        </w:rPr>
        <w:t xml:space="preserve"> і весь навчальний процес</w:t>
      </w:r>
      <w:r w:rsidR="00450C21">
        <w:rPr>
          <w:rFonts w:ascii="Times New Roman" w:hAnsi="Times New Roman" w:cs="Times New Roman"/>
          <w:sz w:val="28"/>
          <w:szCs w:val="28"/>
          <w:lang w:val="uk-UA"/>
        </w:rPr>
        <w:t xml:space="preserve"> повинні здійснюватися із</w:t>
      </w:r>
      <w:r w:rsidR="00B30BD7" w:rsidRPr="00450C21">
        <w:rPr>
          <w:rFonts w:ascii="Times New Roman" w:hAnsi="Times New Roman" w:cs="Times New Roman"/>
          <w:sz w:val="28"/>
          <w:szCs w:val="28"/>
          <w:lang w:val="uk-UA"/>
        </w:rPr>
        <w:t xml:space="preserve"> урахування гендерного підходу</w:t>
      </w:r>
      <w:r w:rsidR="00632746">
        <w:rPr>
          <w:rFonts w:ascii="Times New Roman" w:hAnsi="Times New Roman" w:cs="Times New Roman"/>
          <w:sz w:val="28"/>
          <w:szCs w:val="28"/>
          <w:lang w:val="uk-UA"/>
        </w:rPr>
        <w:t xml:space="preserve"> до дітей</w:t>
      </w:r>
      <w:r w:rsidR="00B30BD7" w:rsidRPr="00450C21">
        <w:rPr>
          <w:rFonts w:ascii="Times New Roman" w:hAnsi="Times New Roman" w:cs="Times New Roman"/>
          <w:sz w:val="28"/>
          <w:szCs w:val="28"/>
          <w:lang w:val="uk-UA"/>
        </w:rPr>
        <w:t>.</w:t>
      </w:r>
    </w:p>
    <w:p w:rsidR="00632746" w:rsidRDefault="000B3D0D" w:rsidP="00632746">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другому розділі представлені дані емпіричного дослідження. </w:t>
      </w:r>
      <w:r w:rsidR="00450C21" w:rsidRPr="00450C21">
        <w:rPr>
          <w:rFonts w:ascii="Times New Roman" w:hAnsi="Times New Roman" w:cs="Times New Roman"/>
          <w:sz w:val="28"/>
          <w:szCs w:val="28"/>
          <w:lang w:val="uk-UA"/>
        </w:rPr>
        <w:t>Вико</w:t>
      </w:r>
      <w:r w:rsidR="00450C21">
        <w:rPr>
          <w:rFonts w:ascii="Times New Roman" w:hAnsi="Times New Roman" w:cs="Times New Roman"/>
          <w:sz w:val="28"/>
          <w:szCs w:val="28"/>
          <w:lang w:val="uk-UA"/>
        </w:rPr>
        <w:t>риставши</w:t>
      </w:r>
      <w:r w:rsidR="005D1800">
        <w:rPr>
          <w:rFonts w:ascii="Times New Roman" w:hAnsi="Times New Roman" w:cs="Times New Roman"/>
          <w:sz w:val="28"/>
          <w:szCs w:val="28"/>
          <w:lang w:val="uk-UA"/>
        </w:rPr>
        <w:t xml:space="preserve"> різні</w:t>
      </w:r>
      <w:r w:rsidR="00450C21">
        <w:rPr>
          <w:rFonts w:ascii="Times New Roman" w:hAnsi="Times New Roman" w:cs="Times New Roman"/>
          <w:sz w:val="28"/>
          <w:szCs w:val="28"/>
          <w:lang w:val="uk-UA"/>
        </w:rPr>
        <w:t xml:space="preserve"> методики (додатки А – З) ми досліджували рівень сформованість гендерних стереотипів у дітей середнього шкільного віку та їх вплив на взаємодію у шкільному колективі. Було встановлено, що у підлітків проявляється багато гендерних упереджень</w:t>
      </w:r>
      <w:r w:rsidR="00954A49">
        <w:rPr>
          <w:rFonts w:ascii="Times New Roman" w:hAnsi="Times New Roman" w:cs="Times New Roman"/>
          <w:sz w:val="28"/>
          <w:szCs w:val="28"/>
          <w:lang w:val="uk-UA"/>
        </w:rPr>
        <w:t xml:space="preserve"> щодо різних сфер життя: поведінка, зовнішній вигляд, майбутня професія, сімейні обов</w:t>
      </w:r>
      <w:r w:rsidR="00954A49" w:rsidRPr="00954A49">
        <w:rPr>
          <w:rFonts w:ascii="Times New Roman" w:hAnsi="Times New Roman" w:cs="Times New Roman"/>
          <w:sz w:val="28"/>
          <w:szCs w:val="28"/>
          <w:lang w:val="uk-UA"/>
        </w:rPr>
        <w:t>’</w:t>
      </w:r>
      <w:r w:rsidR="00632746">
        <w:rPr>
          <w:rFonts w:ascii="Times New Roman" w:hAnsi="Times New Roman" w:cs="Times New Roman"/>
          <w:sz w:val="28"/>
          <w:szCs w:val="28"/>
          <w:lang w:val="uk-UA"/>
        </w:rPr>
        <w:t>язки та інші. На формування та укріплення цих стереотипів впливає сім</w:t>
      </w:r>
      <w:r w:rsidR="00632746" w:rsidRPr="00632746">
        <w:rPr>
          <w:rFonts w:ascii="Times New Roman" w:hAnsi="Times New Roman" w:cs="Times New Roman"/>
          <w:sz w:val="28"/>
          <w:szCs w:val="28"/>
          <w:lang w:val="uk-UA"/>
        </w:rPr>
        <w:t>’</w:t>
      </w:r>
      <w:r w:rsidR="00632746">
        <w:rPr>
          <w:rFonts w:ascii="Times New Roman" w:hAnsi="Times New Roman" w:cs="Times New Roman"/>
          <w:sz w:val="28"/>
          <w:szCs w:val="28"/>
          <w:lang w:val="uk-UA"/>
        </w:rPr>
        <w:t>я, найближче оточення, шкільне середовище, педагоги, засоби масової інформації.</w:t>
      </w:r>
      <w:r w:rsidR="009B3FA3">
        <w:rPr>
          <w:rFonts w:ascii="Times New Roman" w:hAnsi="Times New Roman" w:cs="Times New Roman"/>
          <w:sz w:val="28"/>
          <w:szCs w:val="28"/>
          <w:lang w:val="uk-UA"/>
        </w:rPr>
        <w:t xml:space="preserve"> Також </w:t>
      </w:r>
      <w:r w:rsidR="009B3FA3">
        <w:rPr>
          <w:rFonts w:ascii="Times New Roman" w:hAnsi="Times New Roman" w:cs="Times New Roman"/>
          <w:sz w:val="28"/>
          <w:szCs w:val="28"/>
          <w:lang w:val="uk-UA"/>
        </w:rPr>
        <w:lastRenderedPageBreak/>
        <w:t>гендерні стереотипи є у викладачів. Це може негативно впливати на навчальний процес та на формування гендерної ідентичності в учнів.</w:t>
      </w:r>
    </w:p>
    <w:p w:rsidR="00F1643B" w:rsidRDefault="00632746" w:rsidP="00632746">
      <w:pPr>
        <w:spacing w:line="360" w:lineRule="auto"/>
        <w:ind w:firstLine="720"/>
        <w:jc w:val="both"/>
        <w:rPr>
          <w:rFonts w:ascii="Times New Roman" w:eastAsia="Times New Roman" w:hAnsi="Times New Roman" w:cs="Times New Roman"/>
          <w:color w:val="000000"/>
          <w:sz w:val="28"/>
          <w:szCs w:val="28"/>
          <w:shd w:val="clear" w:color="auto" w:fill="FFFFFF"/>
          <w:lang w:val="ru-RU" w:eastAsia="ru-RU"/>
        </w:rPr>
      </w:pPr>
      <w:r>
        <w:rPr>
          <w:rFonts w:ascii="Times New Roman" w:hAnsi="Times New Roman" w:cs="Times New Roman"/>
          <w:sz w:val="28"/>
          <w:szCs w:val="28"/>
          <w:lang w:val="uk-UA"/>
        </w:rPr>
        <w:t>Незважаючи на те, що робляться суттєві кроки у галузі забезпечення рівних прав та можливостей жінок і чоловік</w:t>
      </w:r>
      <w:r w:rsidR="00F1643B">
        <w:rPr>
          <w:rFonts w:ascii="Times New Roman" w:hAnsi="Times New Roman" w:cs="Times New Roman"/>
          <w:sz w:val="28"/>
          <w:szCs w:val="28"/>
          <w:lang w:val="uk-UA"/>
        </w:rPr>
        <w:t>ів, гендерної рівності ще не досягнуто. У шкільному середовищі</w:t>
      </w:r>
      <w:r>
        <w:rPr>
          <w:rFonts w:ascii="Times New Roman" w:hAnsi="Times New Roman" w:cs="Times New Roman"/>
          <w:sz w:val="28"/>
          <w:szCs w:val="28"/>
          <w:lang w:val="uk-UA"/>
        </w:rPr>
        <w:t xml:space="preserve"> гендерний підхід </w:t>
      </w:r>
      <w:r w:rsidR="00F1643B">
        <w:rPr>
          <w:rFonts w:ascii="Times New Roman" w:hAnsi="Times New Roman" w:cs="Times New Roman"/>
          <w:sz w:val="28"/>
          <w:szCs w:val="28"/>
          <w:lang w:val="uk-UA"/>
        </w:rPr>
        <w:t xml:space="preserve">тільки впроваджується у навчальний процес і </w:t>
      </w:r>
      <w:r>
        <w:rPr>
          <w:rFonts w:ascii="Times New Roman" w:hAnsi="Times New Roman" w:cs="Times New Roman"/>
          <w:sz w:val="28"/>
          <w:szCs w:val="28"/>
          <w:lang w:val="uk-UA"/>
        </w:rPr>
        <w:t xml:space="preserve"> починає свій розвиток. </w:t>
      </w:r>
      <w:r>
        <w:rPr>
          <w:rFonts w:ascii="Times New Roman" w:eastAsia="Times New Roman" w:hAnsi="Times New Roman" w:cs="Times New Roman"/>
          <w:color w:val="000000"/>
          <w:sz w:val="28"/>
          <w:szCs w:val="28"/>
          <w:shd w:val="clear" w:color="auto" w:fill="FFFFFF"/>
          <w:lang w:val="ru-RU" w:eastAsia="ru-RU"/>
        </w:rPr>
        <w:t>С</w:t>
      </w:r>
      <w:r w:rsidRPr="008E7277">
        <w:rPr>
          <w:rFonts w:ascii="Times New Roman" w:eastAsia="Times New Roman" w:hAnsi="Times New Roman" w:cs="Times New Roman"/>
          <w:color w:val="000000"/>
          <w:sz w:val="28"/>
          <w:szCs w:val="28"/>
          <w:shd w:val="clear" w:color="auto" w:fill="FFFFFF"/>
          <w:lang w:val="ru-RU" w:eastAsia="ru-RU"/>
        </w:rPr>
        <w:t>истема освіти</w:t>
      </w:r>
      <w:r>
        <w:rPr>
          <w:rFonts w:ascii="Times New Roman" w:eastAsia="Times New Roman" w:hAnsi="Times New Roman" w:cs="Times New Roman"/>
          <w:color w:val="000000"/>
          <w:sz w:val="28"/>
          <w:szCs w:val="28"/>
          <w:shd w:val="clear" w:color="auto" w:fill="FFFFFF"/>
          <w:lang w:val="ru-RU" w:eastAsia="ru-RU"/>
        </w:rPr>
        <w:t>,</w:t>
      </w:r>
      <w:r w:rsidRPr="008E7277">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та українське суспільство загалом, </w:t>
      </w:r>
      <w:r w:rsidRPr="008E7277">
        <w:rPr>
          <w:rFonts w:ascii="Times New Roman" w:eastAsia="Times New Roman" w:hAnsi="Times New Roman" w:cs="Times New Roman"/>
          <w:color w:val="000000"/>
          <w:sz w:val="28"/>
          <w:szCs w:val="28"/>
          <w:shd w:val="clear" w:color="auto" w:fill="FFFFFF"/>
          <w:lang w:val="ru-RU" w:eastAsia="ru-RU"/>
        </w:rPr>
        <w:t>з</w:t>
      </w:r>
      <w:r>
        <w:rPr>
          <w:rFonts w:ascii="Times New Roman" w:eastAsia="Times New Roman" w:hAnsi="Times New Roman" w:cs="Times New Roman"/>
          <w:color w:val="000000"/>
          <w:sz w:val="28"/>
          <w:szCs w:val="28"/>
          <w:shd w:val="clear" w:color="auto" w:fill="FFFFFF"/>
          <w:lang w:val="ru-RU" w:eastAsia="ru-RU"/>
        </w:rPr>
        <w:t>алишається досить консервативним</w:t>
      </w:r>
      <w:r w:rsidRPr="008E7277">
        <w:rPr>
          <w:rFonts w:ascii="Times New Roman" w:eastAsia="Times New Roman" w:hAnsi="Times New Roman" w:cs="Times New Roman"/>
          <w:color w:val="000000"/>
          <w:sz w:val="28"/>
          <w:szCs w:val="28"/>
          <w:shd w:val="clear" w:color="auto" w:fill="FFFFFF"/>
          <w:lang w:val="ru-RU" w:eastAsia="ru-RU"/>
        </w:rPr>
        <w:t xml:space="preserve"> і не дуже охоче сприймає гендерні нововведення</w:t>
      </w:r>
      <w:r>
        <w:rPr>
          <w:rFonts w:ascii="Times New Roman" w:eastAsia="Times New Roman" w:hAnsi="Times New Roman" w:cs="Times New Roman"/>
          <w:color w:val="000000"/>
          <w:sz w:val="28"/>
          <w:szCs w:val="28"/>
          <w:shd w:val="clear" w:color="auto" w:fill="FFFFFF"/>
          <w:lang w:val="ru-RU" w:eastAsia="ru-RU"/>
        </w:rPr>
        <w:t>.</w:t>
      </w:r>
      <w:r w:rsidR="00F1643B">
        <w:rPr>
          <w:rFonts w:ascii="Times New Roman" w:eastAsia="Times New Roman" w:hAnsi="Times New Roman" w:cs="Times New Roman"/>
          <w:color w:val="000000"/>
          <w:sz w:val="28"/>
          <w:szCs w:val="28"/>
          <w:shd w:val="clear" w:color="auto" w:fill="FFFFFF"/>
          <w:lang w:val="ru-RU" w:eastAsia="ru-RU"/>
        </w:rPr>
        <w:t xml:space="preserve"> </w:t>
      </w:r>
    </w:p>
    <w:p w:rsidR="007E10B6" w:rsidRPr="00632746" w:rsidRDefault="00632746" w:rsidP="00632746">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3A7F0D" w:rsidRPr="00632746">
        <w:rPr>
          <w:rFonts w:ascii="Times New Roman" w:hAnsi="Times New Roman" w:cs="Times New Roman"/>
          <w:sz w:val="28"/>
          <w:szCs w:val="28"/>
          <w:lang w:val="uk-UA"/>
        </w:rPr>
        <w:t xml:space="preserve">провадження гендерно чутливого підходу в освіту передбачає розширення життєвого простору для розвитку індивідуальних здібностей і здатностей кожного незалежно від статі, вивільнення мислення вчителів та учнів від усталених гендерних стереотипів. </w:t>
      </w:r>
      <w:r w:rsidR="003A7F0D" w:rsidRPr="006D4015">
        <w:rPr>
          <w:rFonts w:ascii="Times New Roman" w:hAnsi="Times New Roman" w:cs="Times New Roman"/>
          <w:sz w:val="28"/>
          <w:szCs w:val="28"/>
          <w:lang w:val="uk-UA"/>
        </w:rPr>
        <w:t>Це створює фунда</w:t>
      </w:r>
      <w:r w:rsidR="006F2795" w:rsidRPr="006D4015">
        <w:rPr>
          <w:rFonts w:ascii="Times New Roman" w:hAnsi="Times New Roman" w:cs="Times New Roman"/>
          <w:sz w:val="28"/>
          <w:szCs w:val="28"/>
          <w:lang w:val="uk-UA"/>
        </w:rPr>
        <w:t>мент для дотримання гендерної рівності у суспільстві</w:t>
      </w:r>
      <w:r w:rsidR="003A7F0D" w:rsidRPr="006D4015">
        <w:rPr>
          <w:rFonts w:ascii="Times New Roman" w:hAnsi="Times New Roman" w:cs="Times New Roman"/>
          <w:sz w:val="28"/>
          <w:szCs w:val="28"/>
          <w:lang w:val="uk-UA"/>
        </w:rPr>
        <w:t>.</w:t>
      </w:r>
    </w:p>
    <w:p w:rsidR="0031351E" w:rsidRPr="00BF5AD3" w:rsidRDefault="00F1643B" w:rsidP="00BF5AD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завдань нашої роботи було запропонувати методи </w:t>
      </w:r>
      <w:r w:rsidRPr="006D4015">
        <w:rPr>
          <w:rFonts w:ascii="Times New Roman" w:hAnsi="Times New Roman" w:cs="Times New Roman"/>
          <w:sz w:val="28"/>
          <w:szCs w:val="28"/>
          <w:lang w:val="uk-UA"/>
        </w:rPr>
        <w:t>корекції рівня сформованості гендерних стереотипів у дітей середнього шкільного віку</w:t>
      </w:r>
      <w:r>
        <w:rPr>
          <w:rFonts w:ascii="Times New Roman" w:hAnsi="Times New Roman" w:cs="Times New Roman"/>
          <w:sz w:val="28"/>
          <w:szCs w:val="28"/>
          <w:lang w:val="uk-UA"/>
        </w:rPr>
        <w:t>. Підсумувавши результати дослідження та проаналізувавши різні методи, ми виділили такі спосо</w:t>
      </w:r>
      <w:r w:rsidR="0031351E">
        <w:rPr>
          <w:rFonts w:ascii="Times New Roman" w:hAnsi="Times New Roman" w:cs="Times New Roman"/>
          <w:sz w:val="28"/>
          <w:szCs w:val="28"/>
          <w:lang w:val="uk-UA"/>
        </w:rPr>
        <w:t>би:</w:t>
      </w:r>
      <w:r w:rsidR="00BF5AD3">
        <w:rPr>
          <w:rFonts w:ascii="Times New Roman" w:hAnsi="Times New Roman" w:cs="Times New Roman"/>
          <w:sz w:val="28"/>
          <w:szCs w:val="28"/>
          <w:lang w:val="uk-UA"/>
        </w:rPr>
        <w:t xml:space="preserve"> позитивний вплив батьків та родичів, робота із психологом та соціальним педагогом, державний контроль за тим, чи немає гендерної дискримінації у продуктах ЗМІ, тренінги та лекції.   </w:t>
      </w:r>
    </w:p>
    <w:p w:rsidR="00632746" w:rsidRDefault="00954A49" w:rsidP="009B3FA3">
      <w:pPr>
        <w:spacing w:line="360" w:lineRule="auto"/>
        <w:ind w:firstLine="720"/>
        <w:jc w:val="both"/>
        <w:rPr>
          <w:rFonts w:ascii="Times New Roman" w:hAnsi="Times New Roman" w:cs="Times New Roman"/>
          <w:sz w:val="28"/>
          <w:szCs w:val="28"/>
          <w:lang w:val="uk-UA"/>
        </w:rPr>
      </w:pPr>
      <w:r w:rsidRPr="002375EA">
        <w:rPr>
          <w:rFonts w:ascii="Times New Roman" w:hAnsi="Times New Roman" w:cs="Times New Roman"/>
          <w:sz w:val="28"/>
          <w:szCs w:val="28"/>
          <w:lang w:val="uk-UA"/>
        </w:rPr>
        <w:t xml:space="preserve">Перспективи забезпечення умов формування гендерної культури </w:t>
      </w:r>
      <w:r>
        <w:rPr>
          <w:rFonts w:ascii="Times New Roman" w:hAnsi="Times New Roman" w:cs="Times New Roman"/>
          <w:sz w:val="28"/>
          <w:szCs w:val="28"/>
          <w:lang w:val="uk-UA"/>
        </w:rPr>
        <w:t>дітей середнього шкільного віку полягають насампер</w:t>
      </w:r>
      <w:r w:rsidR="00A90581">
        <w:rPr>
          <w:rFonts w:ascii="Times New Roman" w:hAnsi="Times New Roman" w:cs="Times New Roman"/>
          <w:sz w:val="28"/>
          <w:szCs w:val="28"/>
          <w:lang w:val="uk-UA"/>
        </w:rPr>
        <w:t>е</w:t>
      </w:r>
      <w:r>
        <w:rPr>
          <w:rFonts w:ascii="Times New Roman" w:hAnsi="Times New Roman" w:cs="Times New Roman"/>
          <w:sz w:val="28"/>
          <w:szCs w:val="28"/>
          <w:lang w:val="uk-UA"/>
        </w:rPr>
        <w:t>д у</w:t>
      </w:r>
      <w:r w:rsidR="00BF5AD3">
        <w:rPr>
          <w:rFonts w:ascii="Times New Roman" w:hAnsi="Times New Roman" w:cs="Times New Roman"/>
          <w:sz w:val="28"/>
          <w:szCs w:val="28"/>
          <w:lang w:val="uk-UA"/>
        </w:rPr>
        <w:t xml:space="preserve"> активному в</w:t>
      </w:r>
      <w:r w:rsidR="009B3FA3">
        <w:rPr>
          <w:rFonts w:ascii="Times New Roman" w:hAnsi="Times New Roman" w:cs="Times New Roman"/>
          <w:sz w:val="28"/>
          <w:szCs w:val="28"/>
          <w:lang w:val="uk-UA"/>
        </w:rPr>
        <w:t>п</w:t>
      </w:r>
      <w:r w:rsidR="00BF5AD3">
        <w:rPr>
          <w:rFonts w:ascii="Times New Roman" w:hAnsi="Times New Roman" w:cs="Times New Roman"/>
          <w:sz w:val="28"/>
          <w:szCs w:val="28"/>
          <w:lang w:val="uk-UA"/>
        </w:rPr>
        <w:t>ровадженні та обговоренні гендерної освіти. Сучасна молодь гот</w:t>
      </w:r>
      <w:r w:rsidR="009B3FA3">
        <w:rPr>
          <w:rFonts w:ascii="Times New Roman" w:hAnsi="Times New Roman" w:cs="Times New Roman"/>
          <w:sz w:val="28"/>
          <w:szCs w:val="28"/>
          <w:lang w:val="uk-UA"/>
        </w:rPr>
        <w:t>ова поширювати</w:t>
      </w:r>
      <w:r w:rsidR="00BF5AD3">
        <w:rPr>
          <w:rFonts w:ascii="Times New Roman" w:hAnsi="Times New Roman" w:cs="Times New Roman"/>
          <w:sz w:val="28"/>
          <w:szCs w:val="28"/>
          <w:lang w:val="uk-UA"/>
        </w:rPr>
        <w:t xml:space="preserve"> принципи гендерної рівності та дотримуватись їх.</w:t>
      </w:r>
    </w:p>
    <w:p w:rsidR="009B3FA3" w:rsidRPr="009B3FA3" w:rsidRDefault="009B3FA3" w:rsidP="009B3FA3">
      <w:pPr>
        <w:spacing w:line="360" w:lineRule="auto"/>
        <w:ind w:firstLine="720"/>
        <w:jc w:val="both"/>
        <w:rPr>
          <w:rFonts w:ascii="Times New Roman" w:hAnsi="Times New Roman" w:cs="Times New Roman"/>
          <w:sz w:val="28"/>
          <w:szCs w:val="28"/>
          <w:lang w:val="uk-UA"/>
        </w:rPr>
      </w:pPr>
    </w:p>
    <w:p w:rsidR="007E10B6" w:rsidRDefault="007E10B6" w:rsidP="000B3D0D">
      <w:pPr>
        <w:jc w:val="center"/>
        <w:rPr>
          <w:rFonts w:ascii="Times New Roman" w:hAnsi="Times New Roman" w:cs="Times New Roman"/>
          <w:b/>
          <w:sz w:val="28"/>
          <w:szCs w:val="28"/>
          <w:lang w:val="uk-UA"/>
        </w:rPr>
      </w:pPr>
      <w:r w:rsidRPr="007E10B6">
        <w:rPr>
          <w:rFonts w:ascii="Times New Roman" w:hAnsi="Times New Roman" w:cs="Times New Roman"/>
          <w:b/>
          <w:sz w:val="28"/>
          <w:szCs w:val="28"/>
          <w:lang w:val="uk-UA"/>
        </w:rPr>
        <w:lastRenderedPageBreak/>
        <w:t>СПИСОК ВИКОРИСТАНИХ ДЖЕРЕЛ</w:t>
      </w:r>
    </w:p>
    <w:p w:rsidR="00B12A6A" w:rsidRDefault="00B12A6A" w:rsidP="00A471DC">
      <w:pPr>
        <w:pStyle w:val="a4"/>
        <w:numPr>
          <w:ilvl w:val="0"/>
          <w:numId w:val="18"/>
        </w:numPr>
        <w:spacing w:line="360" w:lineRule="auto"/>
        <w:jc w:val="both"/>
        <w:rPr>
          <w:rFonts w:ascii="Times New Roman" w:hAnsi="Times New Roman" w:cs="Times New Roman"/>
          <w:sz w:val="28"/>
          <w:szCs w:val="28"/>
          <w:lang w:val="uk-UA"/>
        </w:rPr>
      </w:pPr>
      <w:r w:rsidRPr="003F2966">
        <w:rPr>
          <w:rFonts w:ascii="Times New Roman" w:hAnsi="Times New Roman" w:cs="Times New Roman"/>
          <w:sz w:val="28"/>
          <w:szCs w:val="28"/>
          <w:lang w:val="uk-UA"/>
        </w:rPr>
        <w:t>Алексєєва О. В. Психологічна стать, як фактор формування ідентичності в юнаць</w:t>
      </w:r>
      <w:r w:rsidR="003F2966" w:rsidRPr="003F2966">
        <w:rPr>
          <w:rFonts w:ascii="Times New Roman" w:hAnsi="Times New Roman" w:cs="Times New Roman"/>
          <w:sz w:val="28"/>
          <w:szCs w:val="28"/>
          <w:lang w:val="uk-UA"/>
        </w:rPr>
        <w:t xml:space="preserve">кому віці. </w:t>
      </w:r>
      <w:r w:rsidRPr="003F2966">
        <w:rPr>
          <w:rFonts w:ascii="Times New Roman" w:hAnsi="Times New Roman" w:cs="Times New Roman"/>
          <w:sz w:val="28"/>
          <w:szCs w:val="28"/>
          <w:lang w:val="uk-UA"/>
        </w:rPr>
        <w:t>Жу</w:t>
      </w:r>
      <w:r w:rsidR="003F2966">
        <w:rPr>
          <w:rFonts w:ascii="Times New Roman" w:hAnsi="Times New Roman" w:cs="Times New Roman"/>
          <w:sz w:val="28"/>
          <w:szCs w:val="28"/>
          <w:lang w:val="uk-UA"/>
        </w:rPr>
        <w:t xml:space="preserve">рнал практикуючого психолога. 2003. № 3. </w:t>
      </w:r>
      <w:r w:rsidRPr="003F2966">
        <w:rPr>
          <w:rFonts w:ascii="Times New Roman" w:hAnsi="Times New Roman" w:cs="Times New Roman"/>
          <w:sz w:val="28"/>
          <w:szCs w:val="28"/>
          <w:lang w:val="uk-UA"/>
        </w:rPr>
        <w:t>С. 167- 171.</w:t>
      </w:r>
    </w:p>
    <w:p w:rsidR="00A471DC" w:rsidRDefault="00E71BD0" w:rsidP="00A471DC">
      <w:pPr>
        <w:pStyle w:val="a4"/>
        <w:numPr>
          <w:ilvl w:val="0"/>
          <w:numId w:val="18"/>
        </w:numPr>
        <w:spacing w:line="360" w:lineRule="auto"/>
        <w:jc w:val="both"/>
        <w:rPr>
          <w:rFonts w:ascii="Times New Roman" w:hAnsi="Times New Roman" w:cs="Times New Roman"/>
          <w:sz w:val="28"/>
          <w:szCs w:val="28"/>
          <w:lang w:val="uk-UA"/>
        </w:rPr>
      </w:pPr>
      <w:r w:rsidRPr="00E71BD0">
        <w:rPr>
          <w:rFonts w:ascii="Times New Roman" w:hAnsi="Times New Roman" w:cs="Times New Roman"/>
          <w:sz w:val="28"/>
          <w:szCs w:val="28"/>
          <w:lang w:val="uk-UA"/>
        </w:rPr>
        <w:t>Байдала В. В. Реалізація технології підготовки майбутніх учителів до виховання гендерної к</w:t>
      </w:r>
      <w:r w:rsidR="004B7706">
        <w:rPr>
          <w:rFonts w:ascii="Times New Roman" w:hAnsi="Times New Roman" w:cs="Times New Roman"/>
          <w:sz w:val="28"/>
          <w:szCs w:val="28"/>
          <w:lang w:val="uk-UA"/>
        </w:rPr>
        <w:t xml:space="preserve">ультури учнів підліткового віку. </w:t>
      </w:r>
      <w:r w:rsidRPr="00E71BD0">
        <w:rPr>
          <w:rFonts w:ascii="Times New Roman" w:hAnsi="Times New Roman" w:cs="Times New Roman"/>
          <w:sz w:val="28"/>
          <w:szCs w:val="28"/>
          <w:lang w:val="uk-UA"/>
        </w:rPr>
        <w:t>Вісн</w:t>
      </w:r>
      <w:r w:rsidR="004B7706">
        <w:rPr>
          <w:rFonts w:ascii="Times New Roman" w:hAnsi="Times New Roman" w:cs="Times New Roman"/>
          <w:sz w:val="28"/>
          <w:szCs w:val="28"/>
          <w:lang w:val="uk-UA"/>
        </w:rPr>
        <w:t xml:space="preserve">ик ЛНУ імені Тараса Шевченка. 2013. Ч. І. № 5 (264). </w:t>
      </w:r>
      <w:r w:rsidRPr="00E71BD0">
        <w:rPr>
          <w:rFonts w:ascii="Times New Roman" w:hAnsi="Times New Roman" w:cs="Times New Roman"/>
          <w:sz w:val="28"/>
          <w:szCs w:val="28"/>
          <w:lang w:val="uk-UA"/>
        </w:rPr>
        <w:t>С. 6-7</w:t>
      </w:r>
      <w:r w:rsidR="004B7706">
        <w:rPr>
          <w:rFonts w:ascii="Times New Roman" w:hAnsi="Times New Roman" w:cs="Times New Roman"/>
          <w:sz w:val="28"/>
          <w:szCs w:val="28"/>
          <w:lang w:val="uk-UA"/>
        </w:rPr>
        <w:t>.</w:t>
      </w:r>
    </w:p>
    <w:p w:rsidR="00D30D44" w:rsidRDefault="00D30D44" w:rsidP="00A471DC">
      <w:pPr>
        <w:pStyle w:val="a4"/>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Бакка Т. В., Марголіна Л. В., Мелещенко Т. В. І</w:t>
      </w:r>
      <w:r w:rsidRPr="00D30D44">
        <w:rPr>
          <w:rFonts w:ascii="Times New Roman" w:hAnsi="Times New Roman" w:cs="Times New Roman"/>
          <w:sz w:val="28"/>
          <w:szCs w:val="28"/>
          <w:lang w:val="uk-UA"/>
        </w:rPr>
        <w:t>нтегрований</w:t>
      </w:r>
      <w:r>
        <w:rPr>
          <w:rFonts w:ascii="Times New Roman" w:hAnsi="Times New Roman" w:cs="Times New Roman"/>
          <w:sz w:val="28"/>
          <w:szCs w:val="28"/>
          <w:lang w:val="uk-UA"/>
        </w:rPr>
        <w:t xml:space="preserve"> </w:t>
      </w:r>
      <w:r w:rsidRPr="00D30D44">
        <w:rPr>
          <w:rFonts w:ascii="Times New Roman" w:hAnsi="Times New Roman" w:cs="Times New Roman"/>
          <w:sz w:val="28"/>
          <w:szCs w:val="28"/>
          <w:lang w:val="uk-UA"/>
        </w:rPr>
        <w:t>курс</w:t>
      </w:r>
      <w:r>
        <w:rPr>
          <w:rFonts w:ascii="Times New Roman" w:hAnsi="Times New Roman" w:cs="Times New Roman"/>
          <w:sz w:val="28"/>
          <w:szCs w:val="28"/>
          <w:lang w:val="uk-UA"/>
        </w:rPr>
        <w:t xml:space="preserve"> </w:t>
      </w:r>
      <w:r w:rsidRPr="00D30D44">
        <w:rPr>
          <w:rFonts w:ascii="Times New Roman" w:hAnsi="Times New Roman" w:cs="Times New Roman"/>
          <w:sz w:val="28"/>
          <w:szCs w:val="28"/>
          <w:lang w:val="uk-UA"/>
        </w:rPr>
        <w:t>«Громадянська</w:t>
      </w:r>
      <w:r>
        <w:rPr>
          <w:rFonts w:ascii="Times New Roman" w:hAnsi="Times New Roman" w:cs="Times New Roman"/>
          <w:sz w:val="28"/>
          <w:szCs w:val="28"/>
          <w:lang w:val="uk-UA"/>
        </w:rPr>
        <w:t xml:space="preserve"> </w:t>
      </w:r>
      <w:r w:rsidRPr="00D30D44">
        <w:rPr>
          <w:rFonts w:ascii="Times New Roman" w:hAnsi="Times New Roman" w:cs="Times New Roman"/>
          <w:sz w:val="28"/>
          <w:szCs w:val="28"/>
          <w:lang w:val="uk-UA"/>
        </w:rPr>
        <w:t>освіта» (рівень</w:t>
      </w:r>
      <w:r>
        <w:rPr>
          <w:rFonts w:ascii="Times New Roman" w:hAnsi="Times New Roman" w:cs="Times New Roman"/>
          <w:sz w:val="28"/>
          <w:szCs w:val="28"/>
          <w:lang w:val="uk-UA"/>
        </w:rPr>
        <w:t xml:space="preserve"> </w:t>
      </w:r>
      <w:r w:rsidRPr="00D30D44">
        <w:rPr>
          <w:rFonts w:ascii="Times New Roman" w:hAnsi="Times New Roman" w:cs="Times New Roman"/>
          <w:sz w:val="28"/>
          <w:szCs w:val="28"/>
          <w:lang w:val="uk-UA"/>
        </w:rPr>
        <w:t>стандарту): підруч. для 10 кл. закл</w:t>
      </w:r>
      <w:r>
        <w:rPr>
          <w:rFonts w:ascii="Times New Roman" w:hAnsi="Times New Roman" w:cs="Times New Roman"/>
          <w:sz w:val="28"/>
          <w:szCs w:val="28"/>
          <w:lang w:val="uk-UA"/>
        </w:rPr>
        <w:t xml:space="preserve">адів загальної середньої освіти. Київ : УОВЦ «Оріон», 2018. </w:t>
      </w:r>
      <w:r w:rsidRPr="00D30D44">
        <w:rPr>
          <w:rFonts w:ascii="Times New Roman" w:hAnsi="Times New Roman" w:cs="Times New Roman"/>
          <w:sz w:val="28"/>
          <w:szCs w:val="28"/>
          <w:lang w:val="uk-UA"/>
        </w:rPr>
        <w:t>240 с.</w:t>
      </w:r>
    </w:p>
    <w:p w:rsidR="00E71BD0" w:rsidRPr="00A471DC" w:rsidRDefault="00E71BD0" w:rsidP="00A471DC">
      <w:pPr>
        <w:pStyle w:val="a4"/>
        <w:numPr>
          <w:ilvl w:val="0"/>
          <w:numId w:val="18"/>
        </w:numPr>
        <w:spacing w:line="360" w:lineRule="auto"/>
        <w:jc w:val="both"/>
        <w:rPr>
          <w:rFonts w:ascii="Times New Roman" w:hAnsi="Times New Roman" w:cs="Times New Roman"/>
          <w:sz w:val="28"/>
          <w:szCs w:val="28"/>
          <w:lang w:val="uk-UA"/>
        </w:rPr>
      </w:pPr>
      <w:r w:rsidRPr="004B7706">
        <w:rPr>
          <w:rFonts w:ascii="Times New Roman" w:hAnsi="Times New Roman" w:cs="Times New Roman"/>
          <w:sz w:val="28"/>
          <w:szCs w:val="28"/>
          <w:lang w:val="uk-UA"/>
        </w:rPr>
        <w:t>Безпальча Р.</w:t>
      </w:r>
      <w:r w:rsidR="004B7706">
        <w:rPr>
          <w:rFonts w:ascii="Times New Roman" w:hAnsi="Times New Roman" w:cs="Times New Roman"/>
          <w:sz w:val="28"/>
          <w:szCs w:val="28"/>
          <w:lang w:val="uk-UA"/>
        </w:rPr>
        <w:t>, Мельник. Т.</w:t>
      </w:r>
      <w:r w:rsidRPr="004B7706">
        <w:rPr>
          <w:rFonts w:ascii="Times New Roman" w:hAnsi="Times New Roman" w:cs="Times New Roman"/>
          <w:sz w:val="28"/>
          <w:szCs w:val="28"/>
          <w:lang w:val="uk-UA"/>
        </w:rPr>
        <w:t xml:space="preserve"> Гендер і Ми. Інтегрування гендерног</w:t>
      </w:r>
      <w:r w:rsidR="004B7706">
        <w:rPr>
          <w:rFonts w:ascii="Times New Roman" w:hAnsi="Times New Roman" w:cs="Times New Roman"/>
          <w:sz w:val="28"/>
          <w:szCs w:val="28"/>
          <w:lang w:val="uk-UA"/>
        </w:rPr>
        <w:t xml:space="preserve">о підходу в освіту та виховання : </w:t>
      </w:r>
      <w:r w:rsidRPr="004B7706">
        <w:rPr>
          <w:rFonts w:ascii="Times New Roman" w:hAnsi="Times New Roman" w:cs="Times New Roman"/>
          <w:sz w:val="28"/>
          <w:szCs w:val="28"/>
          <w:lang w:val="uk-UA"/>
        </w:rPr>
        <w:t xml:space="preserve">навч.-метод. посіб. </w:t>
      </w:r>
      <w:r w:rsidR="004B7706" w:rsidRPr="004B7706">
        <w:rPr>
          <w:rFonts w:ascii="Times New Roman" w:hAnsi="Times New Roman" w:cs="Times New Roman"/>
          <w:sz w:val="28"/>
          <w:szCs w:val="28"/>
          <w:lang w:val="uk-UA"/>
        </w:rPr>
        <w:t>для шк. та ст. молоді</w:t>
      </w:r>
      <w:r w:rsidR="004B7706">
        <w:rPr>
          <w:rFonts w:ascii="Times New Roman" w:hAnsi="Times New Roman" w:cs="Times New Roman"/>
          <w:sz w:val="28"/>
          <w:szCs w:val="28"/>
          <w:lang w:val="uk-UA"/>
        </w:rPr>
        <w:t>.</w:t>
      </w:r>
      <w:r w:rsidR="004B7706" w:rsidRPr="004B7706">
        <w:rPr>
          <w:rFonts w:ascii="Times New Roman" w:hAnsi="Times New Roman" w:cs="Times New Roman"/>
          <w:sz w:val="28"/>
          <w:szCs w:val="28"/>
          <w:lang w:val="uk-UA"/>
        </w:rPr>
        <w:t xml:space="preserve"> </w:t>
      </w:r>
      <w:r w:rsidR="004B7706">
        <w:rPr>
          <w:rFonts w:ascii="Times New Roman" w:hAnsi="Times New Roman" w:cs="Times New Roman"/>
          <w:sz w:val="28"/>
          <w:szCs w:val="28"/>
          <w:lang w:val="uk-UA"/>
        </w:rPr>
        <w:t xml:space="preserve">Київ, 2009. </w:t>
      </w:r>
      <w:r w:rsidRPr="004B7706">
        <w:rPr>
          <w:rFonts w:ascii="Times New Roman" w:hAnsi="Times New Roman" w:cs="Times New Roman"/>
          <w:sz w:val="28"/>
          <w:szCs w:val="28"/>
          <w:lang w:val="uk-UA"/>
        </w:rPr>
        <w:t>160 с.</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E71BD0">
        <w:rPr>
          <w:rFonts w:ascii="Times New Roman" w:hAnsi="Times New Roman" w:cs="Times New Roman"/>
          <w:sz w:val="28"/>
          <w:szCs w:val="28"/>
          <w:lang w:val="uk-UA"/>
        </w:rPr>
        <w:t>Бондарчук О. І.</w:t>
      </w:r>
      <w:r w:rsidR="004B7706">
        <w:rPr>
          <w:rFonts w:ascii="Times New Roman" w:hAnsi="Times New Roman" w:cs="Times New Roman"/>
          <w:sz w:val="28"/>
          <w:szCs w:val="28"/>
          <w:lang w:val="uk-UA"/>
        </w:rPr>
        <w:t>, Нежинська О. О.</w:t>
      </w:r>
      <w:r w:rsidRPr="00E71BD0">
        <w:rPr>
          <w:rFonts w:ascii="Times New Roman" w:hAnsi="Times New Roman" w:cs="Times New Roman"/>
          <w:sz w:val="28"/>
          <w:szCs w:val="28"/>
          <w:lang w:val="uk-UA"/>
        </w:rPr>
        <w:t xml:space="preserve"> Психологічні умови формування гендерної компетентності керівників загально</w:t>
      </w:r>
      <w:r w:rsidR="004B7706">
        <w:rPr>
          <w:rFonts w:ascii="Times New Roman" w:hAnsi="Times New Roman" w:cs="Times New Roman"/>
          <w:sz w:val="28"/>
          <w:szCs w:val="28"/>
          <w:lang w:val="uk-UA"/>
        </w:rPr>
        <w:t>освітніх навчальних закладів : монографія.</w:t>
      </w:r>
      <w:r w:rsidRPr="00E71BD0">
        <w:rPr>
          <w:rFonts w:ascii="Times New Roman" w:hAnsi="Times New Roman" w:cs="Times New Roman"/>
          <w:sz w:val="28"/>
          <w:szCs w:val="28"/>
          <w:lang w:val="uk-UA"/>
        </w:rPr>
        <w:t xml:space="preserve"> К</w:t>
      </w:r>
      <w:r w:rsidR="004B7706">
        <w:rPr>
          <w:rFonts w:ascii="Times New Roman" w:hAnsi="Times New Roman" w:cs="Times New Roman"/>
          <w:sz w:val="28"/>
          <w:szCs w:val="28"/>
          <w:lang w:val="uk-UA"/>
        </w:rPr>
        <w:t>иїв</w:t>
      </w:r>
      <w:r w:rsidRPr="00E71BD0">
        <w:rPr>
          <w:rFonts w:ascii="Times New Roman" w:hAnsi="Times New Roman" w:cs="Times New Roman"/>
          <w:sz w:val="28"/>
          <w:szCs w:val="28"/>
          <w:lang w:val="uk-UA"/>
        </w:rPr>
        <w:t>: ТОВ “НВП</w:t>
      </w:r>
      <w:r w:rsidR="004B7706">
        <w:rPr>
          <w:rFonts w:ascii="Times New Roman" w:hAnsi="Times New Roman" w:cs="Times New Roman"/>
          <w:sz w:val="28"/>
          <w:szCs w:val="28"/>
          <w:lang w:val="uk-UA"/>
        </w:rPr>
        <w:t xml:space="preserve"> “Інтерсервіс”, 2014.</w:t>
      </w:r>
      <w:r w:rsidRPr="00E71BD0">
        <w:rPr>
          <w:rFonts w:ascii="Times New Roman" w:hAnsi="Times New Roman" w:cs="Times New Roman"/>
          <w:sz w:val="28"/>
          <w:szCs w:val="28"/>
          <w:lang w:val="uk-UA"/>
        </w:rPr>
        <w:t xml:space="preserve"> 180 с.</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4B7706">
        <w:rPr>
          <w:rFonts w:ascii="Times New Roman" w:hAnsi="Times New Roman" w:cs="Times New Roman"/>
          <w:sz w:val="28"/>
          <w:szCs w:val="28"/>
          <w:lang w:val="uk-UA"/>
        </w:rPr>
        <w:t>Бутурлим Т. І. Понятійно-сутнісні аспекти формування гендерної культури</w:t>
      </w:r>
      <w:r w:rsidR="004B7706">
        <w:rPr>
          <w:rFonts w:ascii="Times New Roman" w:hAnsi="Times New Roman" w:cs="Times New Roman"/>
          <w:sz w:val="28"/>
          <w:szCs w:val="28"/>
          <w:lang w:val="uk-UA"/>
        </w:rPr>
        <w:t xml:space="preserve"> особистості :</w:t>
      </w:r>
      <w:r w:rsidRPr="004B7706">
        <w:rPr>
          <w:rFonts w:ascii="Times New Roman" w:hAnsi="Times New Roman" w:cs="Times New Roman"/>
          <w:sz w:val="28"/>
          <w:szCs w:val="28"/>
          <w:lang w:val="uk-UA"/>
        </w:rPr>
        <w:t xml:space="preserve"> Наук. зап. Терноп. нац. </w:t>
      </w:r>
      <w:r w:rsidR="004B7706" w:rsidRPr="004B7706">
        <w:rPr>
          <w:rFonts w:ascii="Times New Roman" w:hAnsi="Times New Roman" w:cs="Times New Roman"/>
          <w:sz w:val="28"/>
          <w:szCs w:val="28"/>
          <w:lang w:val="ru-RU"/>
        </w:rPr>
        <w:t>пед. ун-ту. Сер. Педагогіка.</w:t>
      </w:r>
      <w:r w:rsidR="004B7706">
        <w:rPr>
          <w:rFonts w:ascii="Times New Roman" w:hAnsi="Times New Roman" w:cs="Times New Roman"/>
          <w:sz w:val="28"/>
          <w:szCs w:val="28"/>
          <w:lang w:val="ru-RU"/>
        </w:rPr>
        <w:t xml:space="preserve"> 2012. № 4.</w:t>
      </w:r>
      <w:r w:rsidRPr="004B7706">
        <w:rPr>
          <w:rFonts w:ascii="Times New Roman" w:hAnsi="Times New Roman" w:cs="Times New Roman"/>
          <w:sz w:val="28"/>
          <w:szCs w:val="28"/>
          <w:lang w:val="ru-RU"/>
        </w:rPr>
        <w:t xml:space="preserve"> С. 77–83.</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4B7706">
        <w:rPr>
          <w:rFonts w:ascii="Times New Roman" w:hAnsi="Times New Roman" w:cs="Times New Roman"/>
          <w:sz w:val="28"/>
          <w:szCs w:val="28"/>
          <w:lang w:val="uk-UA"/>
        </w:rPr>
        <w:t>Вихор С. Т. Гендерне виховання учнів старшого підліткового та раннього юнацьког</w:t>
      </w:r>
      <w:r w:rsidR="004B7706">
        <w:rPr>
          <w:rFonts w:ascii="Times New Roman" w:hAnsi="Times New Roman" w:cs="Times New Roman"/>
          <w:sz w:val="28"/>
          <w:szCs w:val="28"/>
          <w:lang w:val="uk-UA"/>
        </w:rPr>
        <w:t xml:space="preserve">о віку : дис. </w:t>
      </w:r>
      <w:r w:rsidR="004B7706" w:rsidRPr="004B7706">
        <w:rPr>
          <w:rFonts w:ascii="Times New Roman" w:hAnsi="Times New Roman" w:cs="Times New Roman"/>
          <w:sz w:val="28"/>
          <w:szCs w:val="28"/>
          <w:lang w:val="uk-UA"/>
        </w:rPr>
        <w:t>кандидата пед.</w:t>
      </w:r>
      <w:r w:rsidRPr="004B7706">
        <w:rPr>
          <w:rFonts w:ascii="Times New Roman" w:hAnsi="Times New Roman" w:cs="Times New Roman"/>
          <w:sz w:val="28"/>
          <w:szCs w:val="28"/>
          <w:lang w:val="uk-UA"/>
        </w:rPr>
        <w:t xml:space="preserve"> наук : 13.00.07 / Терноп. нац. пед. ун-т ім. </w:t>
      </w:r>
      <w:r w:rsidR="004B7706">
        <w:rPr>
          <w:rFonts w:ascii="Times New Roman" w:hAnsi="Times New Roman" w:cs="Times New Roman"/>
          <w:sz w:val="28"/>
          <w:szCs w:val="28"/>
          <w:lang w:val="ru-RU"/>
        </w:rPr>
        <w:t>В. Гнатюка. Тернопіль, 2006.</w:t>
      </w:r>
      <w:r w:rsidRPr="004B7706">
        <w:rPr>
          <w:rFonts w:ascii="Times New Roman" w:hAnsi="Times New Roman" w:cs="Times New Roman"/>
          <w:sz w:val="28"/>
          <w:szCs w:val="28"/>
          <w:lang w:val="ru-RU"/>
        </w:rPr>
        <w:t xml:space="preserve"> 264 с.</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FA65A9">
        <w:rPr>
          <w:rFonts w:ascii="Times New Roman" w:hAnsi="Times New Roman" w:cs="Times New Roman"/>
          <w:sz w:val="28"/>
          <w:szCs w:val="28"/>
          <w:lang w:val="uk-UA"/>
        </w:rPr>
        <w:t>Вовк Л. М. Формування гендерної культури особистості у сучасному демократичному суспільстві</w:t>
      </w:r>
      <w:r w:rsidR="00FA65A9" w:rsidRPr="00FA65A9">
        <w:rPr>
          <w:rFonts w:ascii="Times New Roman" w:hAnsi="Times New Roman" w:cs="Times New Roman"/>
          <w:sz w:val="28"/>
          <w:szCs w:val="28"/>
          <w:lang w:val="uk-UA"/>
        </w:rPr>
        <w:t>.</w:t>
      </w:r>
      <w:r w:rsidRPr="00FA65A9">
        <w:rPr>
          <w:rFonts w:ascii="Times New Roman" w:hAnsi="Times New Roman" w:cs="Times New Roman"/>
          <w:sz w:val="28"/>
          <w:szCs w:val="28"/>
          <w:lang w:val="uk-UA"/>
        </w:rPr>
        <w:t xml:space="preserve"> </w:t>
      </w:r>
      <w:r w:rsidR="00FA65A9">
        <w:rPr>
          <w:rFonts w:ascii="Times New Roman" w:hAnsi="Times New Roman" w:cs="Times New Roman"/>
          <w:sz w:val="28"/>
          <w:szCs w:val="28"/>
          <w:lang w:val="uk-UA"/>
        </w:rPr>
        <w:t>Наукові записки : збірник</w:t>
      </w:r>
      <w:r w:rsidRPr="00FA65A9">
        <w:rPr>
          <w:rFonts w:ascii="Times New Roman" w:hAnsi="Times New Roman" w:cs="Times New Roman"/>
          <w:sz w:val="28"/>
          <w:szCs w:val="28"/>
          <w:lang w:val="uk-UA"/>
        </w:rPr>
        <w:t xml:space="preserve"> </w:t>
      </w:r>
      <w:r w:rsidRPr="00FA65A9">
        <w:rPr>
          <w:rFonts w:ascii="Times New Roman" w:hAnsi="Times New Roman" w:cs="Times New Roman"/>
          <w:sz w:val="28"/>
          <w:szCs w:val="28"/>
          <w:lang w:val="uk-UA"/>
        </w:rPr>
        <w:lastRenderedPageBreak/>
        <w:t>нау</w:t>
      </w:r>
      <w:r w:rsidR="00FA65A9">
        <w:rPr>
          <w:rFonts w:ascii="Times New Roman" w:hAnsi="Times New Roman" w:cs="Times New Roman"/>
          <w:sz w:val="28"/>
          <w:szCs w:val="28"/>
          <w:lang w:val="uk-UA"/>
        </w:rPr>
        <w:t>кових праць</w:t>
      </w:r>
      <w:r w:rsidRPr="00FA65A9">
        <w:rPr>
          <w:rFonts w:ascii="Times New Roman" w:hAnsi="Times New Roman" w:cs="Times New Roman"/>
          <w:sz w:val="28"/>
          <w:szCs w:val="28"/>
          <w:lang w:val="uk-UA"/>
        </w:rPr>
        <w:t>. Серія п</w:t>
      </w:r>
      <w:r w:rsidR="00FA65A9">
        <w:rPr>
          <w:rFonts w:ascii="Times New Roman" w:hAnsi="Times New Roman" w:cs="Times New Roman"/>
          <w:sz w:val="28"/>
          <w:szCs w:val="28"/>
          <w:lang w:val="uk-UA"/>
        </w:rPr>
        <w:t>едагогічні та історичні науки.</w:t>
      </w:r>
      <w:r w:rsidRPr="00FA65A9">
        <w:rPr>
          <w:rFonts w:ascii="Times New Roman" w:hAnsi="Times New Roman" w:cs="Times New Roman"/>
          <w:sz w:val="28"/>
          <w:szCs w:val="28"/>
          <w:lang w:val="uk-UA"/>
        </w:rPr>
        <w:t xml:space="preserve"> К</w:t>
      </w:r>
      <w:r w:rsidR="00FA65A9">
        <w:rPr>
          <w:rFonts w:ascii="Times New Roman" w:hAnsi="Times New Roman" w:cs="Times New Roman"/>
          <w:sz w:val="28"/>
          <w:szCs w:val="28"/>
          <w:lang w:val="uk-UA"/>
        </w:rPr>
        <w:t xml:space="preserve">иїв, 2015. Випуск СХХІІІ (123). </w:t>
      </w:r>
      <w:r w:rsidRPr="00FA65A9">
        <w:rPr>
          <w:rFonts w:ascii="Times New Roman" w:hAnsi="Times New Roman" w:cs="Times New Roman"/>
          <w:sz w:val="28"/>
          <w:szCs w:val="28"/>
          <w:lang w:val="uk-UA"/>
        </w:rPr>
        <w:t>С. 50–56.</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E71BD0">
        <w:rPr>
          <w:rFonts w:ascii="Times New Roman" w:hAnsi="Times New Roman" w:cs="Times New Roman"/>
          <w:sz w:val="28"/>
          <w:szCs w:val="28"/>
          <w:lang w:val="uk-UA"/>
        </w:rPr>
        <w:t>Вовк Л. М. Вплив гендерних стереотипів на процес соціалізації дитини</w:t>
      </w:r>
      <w:r w:rsidR="00FA65A9">
        <w:rPr>
          <w:rFonts w:ascii="Times New Roman" w:hAnsi="Times New Roman" w:cs="Times New Roman"/>
          <w:sz w:val="28"/>
          <w:szCs w:val="28"/>
          <w:lang w:val="uk-UA"/>
        </w:rPr>
        <w:t xml:space="preserve">. </w:t>
      </w:r>
      <w:r w:rsidRPr="00E71BD0">
        <w:rPr>
          <w:rFonts w:ascii="Times New Roman" w:hAnsi="Times New Roman" w:cs="Times New Roman"/>
          <w:sz w:val="28"/>
          <w:szCs w:val="28"/>
          <w:lang w:val="uk-UA"/>
        </w:rPr>
        <w:t xml:space="preserve">Педагогічний процес </w:t>
      </w:r>
      <w:r w:rsidR="00FA65A9">
        <w:rPr>
          <w:rFonts w:ascii="Times New Roman" w:hAnsi="Times New Roman" w:cs="Times New Roman"/>
          <w:sz w:val="28"/>
          <w:szCs w:val="28"/>
          <w:lang w:val="uk-UA"/>
        </w:rPr>
        <w:t>: теорія і практика : збірник наукових</w:t>
      </w:r>
      <w:r w:rsidRPr="00E71BD0">
        <w:rPr>
          <w:rFonts w:ascii="Times New Roman" w:hAnsi="Times New Roman" w:cs="Times New Roman"/>
          <w:sz w:val="28"/>
          <w:szCs w:val="28"/>
          <w:lang w:val="uk-UA"/>
        </w:rPr>
        <w:t xml:space="preserve"> праць Київського у</w:t>
      </w:r>
      <w:r w:rsidR="00FA65A9">
        <w:rPr>
          <w:rFonts w:ascii="Times New Roman" w:hAnsi="Times New Roman" w:cs="Times New Roman"/>
          <w:sz w:val="28"/>
          <w:szCs w:val="28"/>
          <w:lang w:val="uk-UA"/>
        </w:rPr>
        <w:t>ніверситету імені Б.Грінченка.</w:t>
      </w:r>
      <w:r w:rsidRPr="00E71BD0">
        <w:rPr>
          <w:rFonts w:ascii="Times New Roman" w:hAnsi="Times New Roman" w:cs="Times New Roman"/>
          <w:sz w:val="28"/>
          <w:szCs w:val="28"/>
          <w:lang w:val="uk-UA"/>
        </w:rPr>
        <w:t xml:space="preserve"> К</w:t>
      </w:r>
      <w:r w:rsidR="00FA65A9">
        <w:rPr>
          <w:rFonts w:ascii="Times New Roman" w:hAnsi="Times New Roman" w:cs="Times New Roman"/>
          <w:sz w:val="28"/>
          <w:szCs w:val="28"/>
          <w:lang w:val="uk-UA"/>
        </w:rPr>
        <w:t>иїв</w:t>
      </w:r>
      <w:r w:rsidRPr="00E71BD0">
        <w:rPr>
          <w:rFonts w:ascii="Times New Roman" w:hAnsi="Times New Roman" w:cs="Times New Roman"/>
          <w:sz w:val="28"/>
          <w:szCs w:val="28"/>
          <w:lang w:val="uk-UA"/>
        </w:rPr>
        <w:t>, 2015</w:t>
      </w:r>
      <w:r w:rsidR="00FA65A9">
        <w:rPr>
          <w:rFonts w:ascii="Times New Roman" w:hAnsi="Times New Roman" w:cs="Times New Roman"/>
          <w:sz w:val="28"/>
          <w:szCs w:val="28"/>
          <w:lang w:val="uk-UA"/>
        </w:rPr>
        <w:t>. Випуск 1-2.</w:t>
      </w:r>
      <w:r w:rsidRPr="00E71BD0">
        <w:rPr>
          <w:rFonts w:ascii="Times New Roman" w:hAnsi="Times New Roman" w:cs="Times New Roman"/>
          <w:sz w:val="28"/>
          <w:szCs w:val="28"/>
          <w:lang w:val="uk-UA"/>
        </w:rPr>
        <w:t xml:space="preserve"> С. 48–52.</w:t>
      </w:r>
    </w:p>
    <w:p w:rsidR="005F0C7C" w:rsidRDefault="005F0C7C" w:rsidP="005F0C7C">
      <w:pPr>
        <w:pStyle w:val="a4"/>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Вовк Л. М., </w:t>
      </w:r>
      <w:r w:rsidRPr="00CF0AC3">
        <w:rPr>
          <w:rFonts w:ascii="Times New Roman" w:hAnsi="Times New Roman" w:cs="Times New Roman"/>
          <w:sz w:val="28"/>
          <w:szCs w:val="28"/>
          <w:lang w:val="uk-UA"/>
        </w:rPr>
        <w:t xml:space="preserve">Скотна Н. В. Сім’я, як первинний </w:t>
      </w:r>
      <w:r>
        <w:rPr>
          <w:rFonts w:ascii="Times New Roman" w:hAnsi="Times New Roman" w:cs="Times New Roman"/>
          <w:sz w:val="28"/>
          <w:szCs w:val="28"/>
          <w:lang w:val="uk-UA"/>
        </w:rPr>
        <w:t xml:space="preserve">осередок гендерної соціалізації. </w:t>
      </w:r>
      <w:r w:rsidRPr="00CF0AC3">
        <w:rPr>
          <w:rFonts w:ascii="Times New Roman" w:hAnsi="Times New Roman" w:cs="Times New Roman"/>
          <w:sz w:val="28"/>
          <w:szCs w:val="28"/>
          <w:lang w:val="uk-UA"/>
        </w:rPr>
        <w:t>Молодь і ринок : Щомісячний науково-педагогічний журна</w:t>
      </w:r>
      <w:r>
        <w:rPr>
          <w:rFonts w:ascii="Times New Roman" w:hAnsi="Times New Roman" w:cs="Times New Roman"/>
          <w:sz w:val="28"/>
          <w:szCs w:val="28"/>
          <w:lang w:val="uk-UA"/>
        </w:rPr>
        <w:t>л. 2015. Випуск № 1 (120).</w:t>
      </w:r>
      <w:r w:rsidRPr="00CF0AC3">
        <w:rPr>
          <w:rFonts w:ascii="Times New Roman" w:hAnsi="Times New Roman" w:cs="Times New Roman"/>
          <w:sz w:val="28"/>
          <w:szCs w:val="28"/>
          <w:lang w:val="uk-UA"/>
        </w:rPr>
        <w:t xml:space="preserve"> С. 7–11.</w:t>
      </w:r>
    </w:p>
    <w:p w:rsidR="000F2BDA" w:rsidRDefault="000F2BDA" w:rsidP="00021AAC">
      <w:pPr>
        <w:pStyle w:val="a4"/>
        <w:numPr>
          <w:ilvl w:val="0"/>
          <w:numId w:val="18"/>
        </w:numPr>
        <w:spacing w:line="360" w:lineRule="auto"/>
        <w:jc w:val="both"/>
        <w:rPr>
          <w:rFonts w:ascii="Times New Roman" w:hAnsi="Times New Roman" w:cs="Times New Roman"/>
          <w:sz w:val="28"/>
          <w:szCs w:val="28"/>
          <w:lang w:val="ru-RU"/>
        </w:rPr>
      </w:pPr>
      <w:r w:rsidRPr="00021AAC">
        <w:rPr>
          <w:rFonts w:ascii="Times New Roman" w:hAnsi="Times New Roman" w:cs="Times New Roman"/>
          <w:sz w:val="28"/>
          <w:szCs w:val="28"/>
          <w:lang w:val="uk-UA"/>
        </w:rPr>
        <w:t xml:space="preserve">Вороніна Т. </w:t>
      </w:r>
      <w:r w:rsidR="00021AAC" w:rsidRPr="00021AAC">
        <w:rPr>
          <w:rFonts w:ascii="Times New Roman" w:hAnsi="Times New Roman" w:cs="Times New Roman"/>
          <w:sz w:val="28"/>
          <w:szCs w:val="28"/>
          <w:lang w:val="ru-RU"/>
        </w:rPr>
        <w:t>Гендерна чутливість і гендерна культура</w:t>
      </w:r>
      <w:r w:rsidR="00021AAC">
        <w:rPr>
          <w:rFonts w:ascii="Times New Roman" w:hAnsi="Times New Roman" w:cs="Times New Roman"/>
          <w:sz w:val="28"/>
          <w:szCs w:val="28"/>
          <w:lang w:val="ru-RU"/>
        </w:rPr>
        <w:t xml:space="preserve"> </w:t>
      </w:r>
      <w:r w:rsidR="00021AAC" w:rsidRPr="00021AAC">
        <w:rPr>
          <w:rFonts w:ascii="Times New Roman" w:hAnsi="Times New Roman" w:cs="Times New Roman"/>
          <w:sz w:val="28"/>
          <w:szCs w:val="28"/>
          <w:lang w:val="ru-RU"/>
        </w:rPr>
        <w:t>[</w:t>
      </w:r>
      <w:r w:rsidR="00021AAC">
        <w:rPr>
          <w:rFonts w:ascii="Times New Roman" w:hAnsi="Times New Roman" w:cs="Times New Roman"/>
          <w:sz w:val="28"/>
          <w:szCs w:val="28"/>
          <w:lang w:val="uk-UA"/>
        </w:rPr>
        <w:t>Електронний ресурс</w:t>
      </w:r>
      <w:r w:rsidR="00021AAC" w:rsidRPr="00021AAC">
        <w:rPr>
          <w:rFonts w:ascii="Times New Roman" w:hAnsi="Times New Roman" w:cs="Times New Roman"/>
          <w:sz w:val="28"/>
          <w:szCs w:val="28"/>
          <w:lang w:val="ru-RU"/>
        </w:rPr>
        <w:t>]</w:t>
      </w:r>
      <w:r w:rsidR="00021AAC">
        <w:rPr>
          <w:rFonts w:ascii="Times New Roman" w:hAnsi="Times New Roman" w:cs="Times New Roman"/>
          <w:sz w:val="28"/>
          <w:szCs w:val="28"/>
          <w:lang w:val="ru-RU"/>
        </w:rPr>
        <w:t xml:space="preserve">. </w:t>
      </w:r>
      <w:r w:rsidR="00021AAC" w:rsidRPr="00021AAC">
        <w:rPr>
          <w:rFonts w:ascii="Times New Roman" w:hAnsi="Times New Roman" w:cs="Times New Roman"/>
          <w:sz w:val="28"/>
          <w:szCs w:val="28"/>
        </w:rPr>
        <w:t>URL</w:t>
      </w:r>
      <w:r w:rsidR="00021AAC" w:rsidRPr="00021AAC">
        <w:rPr>
          <w:rFonts w:ascii="Times New Roman" w:hAnsi="Times New Roman" w:cs="Times New Roman"/>
          <w:sz w:val="28"/>
          <w:szCs w:val="28"/>
          <w:lang w:val="ru-RU"/>
        </w:rPr>
        <w:t xml:space="preserve"> :</w:t>
      </w:r>
      <w:r w:rsidR="00021AAC" w:rsidRPr="00021AAC">
        <w:rPr>
          <w:rFonts w:ascii="Times New Roman" w:hAnsi="Times New Roman" w:cs="Times New Roman"/>
          <w:sz w:val="28"/>
          <w:szCs w:val="28"/>
        </w:rPr>
        <w:t> https://osvita.ua/school/method/1009/</w:t>
      </w:r>
      <w:r w:rsidR="00021AAC" w:rsidRPr="00021AAC">
        <w:rPr>
          <w:rFonts w:ascii="Times New Roman" w:hAnsi="Times New Roman" w:cs="Times New Roman"/>
          <w:sz w:val="28"/>
          <w:szCs w:val="28"/>
          <w:lang w:val="ru-RU"/>
        </w:rPr>
        <w:t xml:space="preserve"> </w:t>
      </w:r>
      <w:r w:rsidR="00021AAC">
        <w:rPr>
          <w:rFonts w:ascii="Times New Roman" w:hAnsi="Times New Roman" w:cs="Times New Roman"/>
          <w:sz w:val="28"/>
          <w:szCs w:val="28"/>
          <w:lang w:val="ru-RU"/>
        </w:rPr>
        <w:t>(дата звернення: 13.08.202</w:t>
      </w:r>
      <w:r w:rsidR="00021AAC" w:rsidRPr="00021AAC">
        <w:rPr>
          <w:rFonts w:ascii="Times New Roman" w:hAnsi="Times New Roman" w:cs="Times New Roman"/>
          <w:sz w:val="28"/>
          <w:szCs w:val="28"/>
          <w:lang w:val="ru-RU"/>
        </w:rPr>
        <w:t>2).</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3A7F0D">
        <w:rPr>
          <w:rFonts w:ascii="Times New Roman" w:hAnsi="Times New Roman" w:cs="Times New Roman"/>
          <w:sz w:val="28"/>
          <w:szCs w:val="28"/>
          <w:lang w:val="uk-UA"/>
        </w:rPr>
        <w:t>ендерні дос</w:t>
      </w:r>
      <w:r w:rsidR="00AA1138">
        <w:rPr>
          <w:rFonts w:ascii="Times New Roman" w:hAnsi="Times New Roman" w:cs="Times New Roman"/>
          <w:sz w:val="28"/>
          <w:szCs w:val="28"/>
          <w:lang w:val="uk-UA"/>
        </w:rPr>
        <w:t>лідження</w:t>
      </w:r>
      <w:r w:rsidR="00CF73AB">
        <w:rPr>
          <w:rFonts w:ascii="Times New Roman" w:hAnsi="Times New Roman" w:cs="Times New Roman"/>
          <w:sz w:val="28"/>
          <w:szCs w:val="28"/>
          <w:lang w:val="uk-UA"/>
        </w:rPr>
        <w:t xml:space="preserve">: прикладні аспекти : монографія / </w:t>
      </w:r>
      <w:r w:rsidRPr="003A7F0D">
        <w:rPr>
          <w:rFonts w:ascii="Times New Roman" w:hAnsi="Times New Roman" w:cs="Times New Roman"/>
          <w:sz w:val="28"/>
          <w:szCs w:val="28"/>
          <w:lang w:val="uk-UA"/>
        </w:rPr>
        <w:t>В. П. Кравець, Т. В. Гов</w:t>
      </w:r>
      <w:r w:rsidR="00CF73AB">
        <w:rPr>
          <w:rFonts w:ascii="Times New Roman" w:hAnsi="Times New Roman" w:cs="Times New Roman"/>
          <w:sz w:val="28"/>
          <w:szCs w:val="28"/>
          <w:lang w:val="uk-UA"/>
        </w:rPr>
        <w:t>орун, О. М. Кікінежді та ін.</w:t>
      </w:r>
      <w:r w:rsidRPr="003A7F0D">
        <w:rPr>
          <w:rFonts w:ascii="Times New Roman" w:hAnsi="Times New Roman" w:cs="Times New Roman"/>
          <w:sz w:val="28"/>
          <w:szCs w:val="28"/>
          <w:lang w:val="uk-UA"/>
        </w:rPr>
        <w:t xml:space="preserve"> ; </w:t>
      </w:r>
      <w:r w:rsidR="00CF73AB">
        <w:rPr>
          <w:rFonts w:ascii="Times New Roman" w:hAnsi="Times New Roman" w:cs="Times New Roman"/>
          <w:sz w:val="28"/>
          <w:szCs w:val="28"/>
          <w:lang w:val="uk-UA"/>
        </w:rPr>
        <w:t>за наук. ред. В. П. Кравця.</w:t>
      </w:r>
      <w:r w:rsidRPr="003A7F0D">
        <w:rPr>
          <w:rFonts w:ascii="Times New Roman" w:hAnsi="Times New Roman" w:cs="Times New Roman"/>
          <w:sz w:val="28"/>
          <w:szCs w:val="28"/>
          <w:lang w:val="uk-UA"/>
        </w:rPr>
        <w:t xml:space="preserve"> Тернопіль : Н</w:t>
      </w:r>
      <w:r w:rsidR="00CF73AB">
        <w:rPr>
          <w:rFonts w:ascii="Times New Roman" w:hAnsi="Times New Roman" w:cs="Times New Roman"/>
          <w:sz w:val="28"/>
          <w:szCs w:val="28"/>
          <w:lang w:val="uk-UA"/>
        </w:rPr>
        <w:t>авчальна книга – Богдан, 2013.</w:t>
      </w:r>
      <w:r w:rsidRPr="003A7F0D">
        <w:rPr>
          <w:rFonts w:ascii="Times New Roman" w:hAnsi="Times New Roman" w:cs="Times New Roman"/>
          <w:sz w:val="28"/>
          <w:szCs w:val="28"/>
          <w:lang w:val="uk-UA"/>
        </w:rPr>
        <w:t xml:space="preserve"> 448 с.</w:t>
      </w:r>
    </w:p>
    <w:p w:rsidR="00E71BD0"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FA65A9">
        <w:rPr>
          <w:rFonts w:ascii="Times New Roman" w:hAnsi="Times New Roman" w:cs="Times New Roman"/>
          <w:sz w:val="28"/>
          <w:szCs w:val="28"/>
          <w:lang w:val="uk-UA"/>
        </w:rPr>
        <w:t>Говорун Т. В.</w:t>
      </w:r>
      <w:r w:rsidR="00FA65A9" w:rsidRPr="00FA65A9">
        <w:rPr>
          <w:rFonts w:ascii="Times New Roman" w:hAnsi="Times New Roman" w:cs="Times New Roman"/>
          <w:sz w:val="28"/>
          <w:szCs w:val="28"/>
          <w:lang w:val="uk-UA"/>
        </w:rPr>
        <w:t>, Кікінеджі О.</w:t>
      </w:r>
      <w:r w:rsidR="00FA65A9">
        <w:rPr>
          <w:rFonts w:ascii="Times New Roman" w:hAnsi="Times New Roman" w:cs="Times New Roman"/>
          <w:sz w:val="28"/>
          <w:szCs w:val="28"/>
          <w:lang w:val="uk-UA"/>
        </w:rPr>
        <w:t xml:space="preserve"> М.</w:t>
      </w:r>
      <w:r w:rsidRPr="00FA65A9">
        <w:rPr>
          <w:rFonts w:ascii="Times New Roman" w:hAnsi="Times New Roman" w:cs="Times New Roman"/>
          <w:sz w:val="28"/>
          <w:szCs w:val="28"/>
          <w:lang w:val="uk-UA"/>
        </w:rPr>
        <w:t xml:space="preserve"> </w:t>
      </w:r>
      <w:r w:rsidR="00FA65A9">
        <w:rPr>
          <w:rFonts w:ascii="Times New Roman" w:hAnsi="Times New Roman" w:cs="Times New Roman"/>
          <w:sz w:val="28"/>
          <w:szCs w:val="28"/>
          <w:lang w:val="uk-UA"/>
        </w:rPr>
        <w:t xml:space="preserve">Гендерна психологія : навч. посіб. </w:t>
      </w:r>
      <w:r w:rsidRPr="00FA65A9">
        <w:rPr>
          <w:rFonts w:ascii="Times New Roman" w:hAnsi="Times New Roman" w:cs="Times New Roman"/>
          <w:sz w:val="28"/>
          <w:szCs w:val="28"/>
          <w:lang w:val="uk-UA"/>
        </w:rPr>
        <w:t>К</w:t>
      </w:r>
      <w:r w:rsidR="00FA65A9">
        <w:rPr>
          <w:rFonts w:ascii="Times New Roman" w:hAnsi="Times New Roman" w:cs="Times New Roman"/>
          <w:sz w:val="28"/>
          <w:szCs w:val="28"/>
          <w:lang w:val="uk-UA"/>
        </w:rPr>
        <w:t>иїв</w:t>
      </w:r>
      <w:r w:rsidRPr="00FA65A9">
        <w:rPr>
          <w:rFonts w:ascii="Times New Roman" w:hAnsi="Times New Roman" w:cs="Times New Roman"/>
          <w:sz w:val="28"/>
          <w:szCs w:val="28"/>
          <w:lang w:val="uk-UA"/>
        </w:rPr>
        <w:t xml:space="preserve"> </w:t>
      </w:r>
      <w:r w:rsidR="00235CE2">
        <w:rPr>
          <w:rFonts w:ascii="Times New Roman" w:hAnsi="Times New Roman" w:cs="Times New Roman"/>
          <w:sz w:val="28"/>
          <w:szCs w:val="28"/>
          <w:lang w:val="uk-UA"/>
        </w:rPr>
        <w:t>: Вид. центр «Академія»</w:t>
      </w:r>
      <w:r w:rsidR="00FA65A9">
        <w:rPr>
          <w:rFonts w:ascii="Times New Roman" w:hAnsi="Times New Roman" w:cs="Times New Roman"/>
          <w:sz w:val="28"/>
          <w:szCs w:val="28"/>
          <w:lang w:val="uk-UA"/>
        </w:rPr>
        <w:t>, 2004.</w:t>
      </w:r>
      <w:r w:rsidR="00EB3AD1">
        <w:rPr>
          <w:rFonts w:ascii="Times New Roman" w:hAnsi="Times New Roman" w:cs="Times New Roman"/>
          <w:sz w:val="28"/>
          <w:szCs w:val="28"/>
          <w:lang w:val="uk-UA"/>
        </w:rPr>
        <w:t xml:space="preserve"> 308</w:t>
      </w:r>
      <w:r w:rsidRPr="00FA65A9">
        <w:rPr>
          <w:rFonts w:ascii="Times New Roman" w:hAnsi="Times New Roman" w:cs="Times New Roman"/>
          <w:sz w:val="28"/>
          <w:szCs w:val="28"/>
          <w:lang w:val="uk-UA"/>
        </w:rPr>
        <w:t xml:space="preserve"> </w:t>
      </w:r>
      <w:r w:rsidRPr="00E71BD0">
        <w:rPr>
          <w:rFonts w:ascii="Times New Roman" w:hAnsi="Times New Roman" w:cs="Times New Roman"/>
          <w:sz w:val="28"/>
          <w:szCs w:val="28"/>
        </w:rPr>
        <w:t>c</w:t>
      </w:r>
      <w:r w:rsidRPr="00FA65A9">
        <w:rPr>
          <w:rFonts w:ascii="Times New Roman" w:hAnsi="Times New Roman" w:cs="Times New Roman"/>
          <w:sz w:val="28"/>
          <w:szCs w:val="28"/>
          <w:lang w:val="uk-UA"/>
        </w:rPr>
        <w:t>.</w:t>
      </w:r>
    </w:p>
    <w:p w:rsidR="005F0C7C" w:rsidRPr="005F0C7C" w:rsidRDefault="005F0C7C" w:rsidP="005F0C7C">
      <w:pPr>
        <w:pStyle w:val="a4"/>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Говорун Т. В., </w:t>
      </w:r>
      <w:r w:rsidRPr="005F0C7C">
        <w:rPr>
          <w:rFonts w:ascii="Times New Roman" w:hAnsi="Times New Roman" w:cs="Times New Roman"/>
          <w:sz w:val="28"/>
          <w:szCs w:val="28"/>
          <w:lang w:val="uk-UA"/>
        </w:rPr>
        <w:t>Лянна Г. П.</w:t>
      </w:r>
      <w:r>
        <w:rPr>
          <w:rFonts w:ascii="Times New Roman" w:hAnsi="Times New Roman" w:cs="Times New Roman"/>
          <w:sz w:val="28"/>
          <w:szCs w:val="28"/>
          <w:lang w:val="uk-UA"/>
        </w:rPr>
        <w:t>, Шкарпітко Н. О. та ін.</w:t>
      </w:r>
      <w:r w:rsidRPr="005F0C7C">
        <w:rPr>
          <w:rFonts w:ascii="Times New Roman" w:hAnsi="Times New Roman" w:cs="Times New Roman"/>
          <w:sz w:val="28"/>
          <w:szCs w:val="28"/>
          <w:lang w:val="uk-UA"/>
        </w:rPr>
        <w:t xml:space="preserve"> Формування</w:t>
      </w:r>
      <w:r>
        <w:rPr>
          <w:rFonts w:ascii="Times New Roman" w:hAnsi="Times New Roman" w:cs="Times New Roman"/>
          <w:sz w:val="28"/>
          <w:szCs w:val="28"/>
          <w:lang w:val="uk-UA"/>
        </w:rPr>
        <w:t xml:space="preserve"> ґендерної культури школярів : </w:t>
      </w:r>
      <w:r w:rsidRPr="005F0C7C">
        <w:rPr>
          <w:rFonts w:ascii="Times New Roman" w:hAnsi="Times New Roman" w:cs="Times New Roman"/>
          <w:sz w:val="28"/>
          <w:szCs w:val="28"/>
          <w:lang w:val="uk-UA"/>
        </w:rPr>
        <w:t>навч.- метод. м</w:t>
      </w:r>
      <w:r>
        <w:rPr>
          <w:rFonts w:ascii="Times New Roman" w:hAnsi="Times New Roman" w:cs="Times New Roman"/>
          <w:sz w:val="28"/>
          <w:szCs w:val="28"/>
          <w:lang w:val="uk-UA"/>
        </w:rPr>
        <w:t xml:space="preserve">атеріали з ґендерного виховання. </w:t>
      </w:r>
      <w:r w:rsidRPr="005F0C7C">
        <w:rPr>
          <w:rFonts w:ascii="Times New Roman" w:hAnsi="Times New Roman" w:cs="Times New Roman"/>
          <w:sz w:val="28"/>
          <w:szCs w:val="28"/>
          <w:lang w:val="uk-UA"/>
        </w:rPr>
        <w:t>Ірпінь, 2004. 81 с.</w:t>
      </w:r>
    </w:p>
    <w:p w:rsidR="001E7F11" w:rsidRPr="0004523F" w:rsidRDefault="001E7F11" w:rsidP="00E71BD0">
      <w:pPr>
        <w:pStyle w:val="a4"/>
        <w:numPr>
          <w:ilvl w:val="0"/>
          <w:numId w:val="18"/>
        </w:numPr>
        <w:spacing w:line="360" w:lineRule="auto"/>
        <w:jc w:val="both"/>
        <w:rPr>
          <w:rFonts w:ascii="Times New Roman" w:hAnsi="Times New Roman" w:cs="Times New Roman"/>
          <w:sz w:val="28"/>
          <w:szCs w:val="28"/>
          <w:lang w:val="uk-UA"/>
        </w:rPr>
      </w:pPr>
      <w:r w:rsidRPr="00FA65A9">
        <w:rPr>
          <w:rFonts w:ascii="Times New Roman" w:hAnsi="Times New Roman" w:cs="Times New Roman"/>
          <w:sz w:val="28"/>
          <w:szCs w:val="28"/>
          <w:lang w:val="uk-UA"/>
        </w:rPr>
        <w:t xml:space="preserve">Городнова Н. М. Гендерний розвиток </w:t>
      </w:r>
      <w:r w:rsidR="00FA65A9">
        <w:rPr>
          <w:rFonts w:ascii="Times New Roman" w:hAnsi="Times New Roman" w:cs="Times New Roman"/>
          <w:sz w:val="28"/>
          <w:szCs w:val="28"/>
          <w:lang w:val="uk-UA"/>
        </w:rPr>
        <w:t>особистості. Київ</w:t>
      </w:r>
      <w:r w:rsidR="00CF73AB">
        <w:rPr>
          <w:rFonts w:ascii="Times New Roman" w:hAnsi="Times New Roman" w:cs="Times New Roman"/>
          <w:sz w:val="28"/>
          <w:szCs w:val="28"/>
          <w:lang w:val="uk-UA"/>
        </w:rPr>
        <w:t xml:space="preserve"> : Шк. світ, 2001. </w:t>
      </w:r>
      <w:r w:rsidRPr="00FA65A9">
        <w:rPr>
          <w:rFonts w:ascii="Times New Roman" w:hAnsi="Times New Roman" w:cs="Times New Roman"/>
          <w:sz w:val="28"/>
          <w:szCs w:val="28"/>
          <w:lang w:val="uk-UA"/>
        </w:rPr>
        <w:t>128 с.</w:t>
      </w:r>
    </w:p>
    <w:p w:rsidR="0004523F" w:rsidRPr="00E71BD0" w:rsidRDefault="0004523F" w:rsidP="00E71BD0">
      <w:pPr>
        <w:pStyle w:val="a4"/>
        <w:numPr>
          <w:ilvl w:val="0"/>
          <w:numId w:val="18"/>
        </w:numPr>
        <w:spacing w:line="360" w:lineRule="auto"/>
        <w:jc w:val="both"/>
        <w:rPr>
          <w:rFonts w:ascii="Times New Roman" w:hAnsi="Times New Roman" w:cs="Times New Roman"/>
          <w:sz w:val="28"/>
          <w:szCs w:val="28"/>
          <w:lang w:val="uk-UA"/>
        </w:rPr>
      </w:pPr>
      <w:r w:rsidRPr="00FA65A9">
        <w:rPr>
          <w:rFonts w:ascii="Times New Roman" w:hAnsi="Times New Roman" w:cs="Times New Roman"/>
          <w:sz w:val="28"/>
          <w:szCs w:val="28"/>
          <w:lang w:val="uk-UA"/>
        </w:rPr>
        <w:t>Дороніна Т. О. Гендерна чутли</w:t>
      </w:r>
      <w:r w:rsidRPr="00CF73AB">
        <w:rPr>
          <w:rFonts w:ascii="Times New Roman" w:hAnsi="Times New Roman" w:cs="Times New Roman"/>
          <w:sz w:val="28"/>
          <w:szCs w:val="28"/>
          <w:lang w:val="uk-UA"/>
        </w:rPr>
        <w:t>вість і генде</w:t>
      </w:r>
      <w:r w:rsidR="00CF73AB" w:rsidRPr="00CF73AB">
        <w:rPr>
          <w:rFonts w:ascii="Times New Roman" w:hAnsi="Times New Roman" w:cs="Times New Roman"/>
          <w:sz w:val="28"/>
          <w:szCs w:val="28"/>
          <w:lang w:val="uk-UA"/>
        </w:rPr>
        <w:t>рна культура.</w:t>
      </w:r>
      <w:r w:rsidRPr="00CF73AB">
        <w:rPr>
          <w:rFonts w:ascii="Times New Roman" w:hAnsi="Times New Roman" w:cs="Times New Roman"/>
          <w:sz w:val="28"/>
          <w:szCs w:val="28"/>
          <w:lang w:val="uk-UA"/>
        </w:rPr>
        <w:t xml:space="preserve"> Директор шк. 2001. № 1. С. 68–70.</w:t>
      </w:r>
    </w:p>
    <w:p w:rsidR="00E71BD0" w:rsidRPr="00021AAC" w:rsidRDefault="00E71BD0" w:rsidP="00E71BD0">
      <w:pPr>
        <w:pStyle w:val="a4"/>
        <w:numPr>
          <w:ilvl w:val="0"/>
          <w:numId w:val="18"/>
        </w:numPr>
        <w:spacing w:line="360" w:lineRule="auto"/>
        <w:jc w:val="both"/>
        <w:rPr>
          <w:rFonts w:ascii="Times New Roman" w:hAnsi="Times New Roman" w:cs="Times New Roman"/>
          <w:sz w:val="28"/>
          <w:szCs w:val="28"/>
          <w:lang w:val="uk-UA"/>
        </w:rPr>
      </w:pPr>
      <w:r w:rsidRPr="00CF73AB">
        <w:rPr>
          <w:rFonts w:ascii="Times New Roman" w:hAnsi="Times New Roman" w:cs="Times New Roman"/>
          <w:sz w:val="28"/>
          <w:szCs w:val="28"/>
          <w:lang w:val="uk-UA"/>
        </w:rPr>
        <w:t>Дороніна Т. О. Теорія і практика гендерної освіти і виховання учнівської молоді в навчальних закладах України (</w:t>
      </w:r>
      <w:r w:rsidRPr="00E71BD0">
        <w:rPr>
          <w:rFonts w:ascii="Times New Roman" w:hAnsi="Times New Roman" w:cs="Times New Roman"/>
          <w:sz w:val="28"/>
          <w:szCs w:val="28"/>
        </w:rPr>
        <w:t>II</w:t>
      </w:r>
      <w:r w:rsidRPr="00CF73AB">
        <w:rPr>
          <w:rFonts w:ascii="Times New Roman" w:hAnsi="Times New Roman" w:cs="Times New Roman"/>
          <w:sz w:val="28"/>
          <w:szCs w:val="28"/>
          <w:lang w:val="uk-UA"/>
        </w:rPr>
        <w:t xml:space="preserve"> половина </w:t>
      </w:r>
      <w:r w:rsidRPr="00E71BD0">
        <w:rPr>
          <w:rFonts w:ascii="Times New Roman" w:hAnsi="Times New Roman" w:cs="Times New Roman"/>
          <w:sz w:val="28"/>
          <w:szCs w:val="28"/>
        </w:rPr>
        <w:t>XX</w:t>
      </w:r>
      <w:r w:rsidRPr="00CF73AB">
        <w:rPr>
          <w:rFonts w:ascii="Times New Roman" w:hAnsi="Times New Roman" w:cs="Times New Roman"/>
          <w:sz w:val="28"/>
          <w:szCs w:val="28"/>
          <w:lang w:val="uk-UA"/>
        </w:rPr>
        <w:t xml:space="preserve"> – </w:t>
      </w:r>
      <w:r w:rsidRPr="00E71BD0">
        <w:rPr>
          <w:rFonts w:ascii="Times New Roman" w:hAnsi="Times New Roman" w:cs="Times New Roman"/>
          <w:sz w:val="28"/>
          <w:szCs w:val="28"/>
          <w:lang w:val="ru-RU"/>
        </w:rPr>
        <w:t xml:space="preserve">початок </w:t>
      </w:r>
      <w:r w:rsidRPr="00E71BD0">
        <w:rPr>
          <w:rFonts w:ascii="Times New Roman" w:hAnsi="Times New Roman" w:cs="Times New Roman"/>
          <w:sz w:val="28"/>
          <w:szCs w:val="28"/>
        </w:rPr>
        <w:t>XXI</w:t>
      </w:r>
      <w:r w:rsidRPr="00E71BD0">
        <w:rPr>
          <w:rFonts w:ascii="Times New Roman" w:hAnsi="Times New Roman" w:cs="Times New Roman"/>
          <w:sz w:val="28"/>
          <w:szCs w:val="28"/>
          <w:lang w:val="ru-RU"/>
        </w:rPr>
        <w:t xml:space="preserve"> століття) : автореф. дис. на здобуття наук. ступеня д-ра </w:t>
      </w:r>
      <w:r w:rsidRPr="00E71BD0">
        <w:rPr>
          <w:rFonts w:ascii="Times New Roman" w:hAnsi="Times New Roman" w:cs="Times New Roman"/>
          <w:sz w:val="28"/>
          <w:szCs w:val="28"/>
          <w:lang w:val="ru-RU"/>
        </w:rPr>
        <w:lastRenderedPageBreak/>
        <w:t>пед. наук : спец. 13.00.01 “Загальна пе</w:t>
      </w:r>
      <w:r w:rsidR="00CF73AB">
        <w:rPr>
          <w:rFonts w:ascii="Times New Roman" w:hAnsi="Times New Roman" w:cs="Times New Roman"/>
          <w:sz w:val="28"/>
          <w:szCs w:val="28"/>
          <w:lang w:val="ru-RU"/>
        </w:rPr>
        <w:t xml:space="preserve">дагогіка та історія педагогіки”. </w:t>
      </w:r>
      <w:r w:rsidRPr="00E71BD0">
        <w:rPr>
          <w:rFonts w:ascii="Times New Roman" w:hAnsi="Times New Roman" w:cs="Times New Roman"/>
          <w:sz w:val="28"/>
          <w:szCs w:val="28"/>
          <w:lang w:val="ru-RU"/>
        </w:rPr>
        <w:t>Національна академія педагогічних наук Ук</w:t>
      </w:r>
      <w:r w:rsidR="00CF73AB">
        <w:rPr>
          <w:rFonts w:ascii="Times New Roman" w:hAnsi="Times New Roman" w:cs="Times New Roman"/>
          <w:sz w:val="28"/>
          <w:szCs w:val="28"/>
          <w:lang w:val="ru-RU"/>
        </w:rPr>
        <w:t>раїни ; Інститут вищої освіти. Запоріжжя, 2012.</w:t>
      </w:r>
      <w:r w:rsidRPr="00E71BD0">
        <w:rPr>
          <w:rFonts w:ascii="Times New Roman" w:hAnsi="Times New Roman" w:cs="Times New Roman"/>
          <w:sz w:val="28"/>
          <w:szCs w:val="28"/>
          <w:lang w:val="ru-RU"/>
        </w:rPr>
        <w:t xml:space="preserve"> 36 с.</w:t>
      </w:r>
    </w:p>
    <w:p w:rsidR="00021AAC" w:rsidRPr="00376FE9" w:rsidRDefault="00021AAC" w:rsidP="009B3FA3">
      <w:pPr>
        <w:pStyle w:val="a4"/>
        <w:numPr>
          <w:ilvl w:val="0"/>
          <w:numId w:val="18"/>
        </w:num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 xml:space="preserve">Закон України Про забезпечення рівних прав та можливостей жінок і чоловіків </w:t>
      </w:r>
      <w:r w:rsidR="00376FE9">
        <w:rPr>
          <w:rFonts w:ascii="Times New Roman" w:hAnsi="Times New Roman" w:cs="Times New Roman"/>
          <w:sz w:val="28"/>
          <w:szCs w:val="28"/>
          <w:lang w:val="ru-RU"/>
        </w:rPr>
        <w:t xml:space="preserve">(за станом на 7 грудня 2017р.) </w:t>
      </w:r>
      <w:r w:rsidR="00376FE9" w:rsidRPr="009B3FA3">
        <w:rPr>
          <w:rFonts w:ascii="Times New Roman" w:hAnsi="Times New Roman" w:cs="Times New Roman"/>
          <w:sz w:val="28"/>
          <w:szCs w:val="28"/>
          <w:lang w:val="ru-RU"/>
        </w:rPr>
        <w:t>[</w:t>
      </w:r>
      <w:r w:rsidR="00376FE9">
        <w:rPr>
          <w:rFonts w:ascii="Times New Roman" w:hAnsi="Times New Roman" w:cs="Times New Roman"/>
          <w:sz w:val="28"/>
          <w:szCs w:val="28"/>
          <w:lang w:val="uk-UA"/>
        </w:rPr>
        <w:t>Електронний ресурс</w:t>
      </w:r>
      <w:r w:rsidR="00B27A3E">
        <w:rPr>
          <w:rFonts w:ascii="Times New Roman" w:hAnsi="Times New Roman" w:cs="Times New Roman"/>
          <w:sz w:val="28"/>
          <w:szCs w:val="28"/>
          <w:lang w:val="ru-RU"/>
        </w:rPr>
        <w:t xml:space="preserve">]. </w:t>
      </w:r>
      <w:r w:rsidR="009B3FA3">
        <w:rPr>
          <w:rFonts w:ascii="Times New Roman" w:hAnsi="Times New Roman" w:cs="Times New Roman"/>
          <w:sz w:val="28"/>
          <w:szCs w:val="28"/>
        </w:rPr>
        <w:t>URL</w:t>
      </w:r>
      <w:r w:rsidR="00B27A3E">
        <w:rPr>
          <w:rFonts w:ascii="Times New Roman" w:hAnsi="Times New Roman" w:cs="Times New Roman"/>
          <w:sz w:val="28"/>
          <w:szCs w:val="28"/>
          <w:lang w:val="uk-UA"/>
        </w:rPr>
        <w:t xml:space="preserve">: </w:t>
      </w:r>
      <w:hyperlink r:id="rId8" w:anchor="Text" w:history="1">
        <w:r w:rsidR="00B27A3E" w:rsidRPr="00E5657F">
          <w:rPr>
            <w:rStyle w:val="a5"/>
            <w:rFonts w:ascii="Times New Roman" w:hAnsi="Times New Roman" w:cs="Times New Roman"/>
            <w:sz w:val="28"/>
            <w:szCs w:val="28"/>
            <w:lang w:val="uk-UA"/>
          </w:rPr>
          <w:t>https://zakon.rada.gov.ua/laws/show/2866-15#Text</w:t>
        </w:r>
      </w:hyperlink>
      <w:r w:rsidR="00B27A3E">
        <w:rPr>
          <w:rFonts w:ascii="Times New Roman" w:hAnsi="Times New Roman" w:cs="Times New Roman"/>
          <w:sz w:val="28"/>
          <w:szCs w:val="28"/>
          <w:lang w:val="uk-UA"/>
        </w:rPr>
        <w:t xml:space="preserve"> (дата звернення: 15. 04. 2022)</w:t>
      </w:r>
    </w:p>
    <w:p w:rsidR="00D048B4" w:rsidRPr="00D048B4" w:rsidRDefault="00D048B4" w:rsidP="00D048B4">
      <w:pPr>
        <w:pStyle w:val="a4"/>
        <w:numPr>
          <w:ilvl w:val="0"/>
          <w:numId w:val="18"/>
        </w:numPr>
        <w:spacing w:line="360" w:lineRule="auto"/>
        <w:jc w:val="both"/>
        <w:rPr>
          <w:rFonts w:ascii="Times New Roman" w:hAnsi="Times New Roman" w:cs="Times New Roman"/>
          <w:sz w:val="28"/>
          <w:szCs w:val="28"/>
          <w:lang w:val="uk-UA"/>
        </w:rPr>
      </w:pPr>
      <w:r w:rsidRPr="00D048B4">
        <w:rPr>
          <w:rFonts w:ascii="Times New Roman" w:hAnsi="Times New Roman" w:cs="Times New Roman"/>
          <w:sz w:val="28"/>
          <w:szCs w:val="28"/>
          <w:lang w:val="uk-UA"/>
        </w:rPr>
        <w:t>Іванова І, Цокур О. Гендерне виховання – нагальна потреба сучасної освітньої с</w:t>
      </w:r>
      <w:r>
        <w:rPr>
          <w:rFonts w:ascii="Times New Roman" w:hAnsi="Times New Roman" w:cs="Times New Roman"/>
          <w:sz w:val="28"/>
          <w:szCs w:val="28"/>
          <w:lang w:val="uk-UA"/>
        </w:rPr>
        <w:t>истеми.</w:t>
      </w:r>
      <w:r w:rsidRPr="00D048B4">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иректор школи. 2006. № 6. </w:t>
      </w:r>
      <w:r w:rsidRPr="00D048B4">
        <w:rPr>
          <w:rFonts w:ascii="Times New Roman" w:hAnsi="Times New Roman" w:cs="Times New Roman"/>
          <w:sz w:val="28"/>
          <w:szCs w:val="28"/>
          <w:lang w:val="uk-UA"/>
        </w:rPr>
        <w:t>С. 6–13.</w:t>
      </w:r>
    </w:p>
    <w:p w:rsidR="00CF0AC3" w:rsidRP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ru-RU"/>
        </w:rPr>
        <w:t>Івченко Ю. В. Гендерний підхід у навчально-виховному процесі та його специфік</w:t>
      </w:r>
      <w:r w:rsidR="00CF73AB">
        <w:rPr>
          <w:rFonts w:ascii="Times New Roman" w:hAnsi="Times New Roman" w:cs="Times New Roman"/>
          <w:sz w:val="28"/>
          <w:szCs w:val="28"/>
          <w:lang w:val="ru-RU"/>
        </w:rPr>
        <w:t xml:space="preserve">а у вищих навчальних закладах. </w:t>
      </w:r>
      <w:r w:rsidRPr="00CF0AC3">
        <w:rPr>
          <w:rFonts w:ascii="Times New Roman" w:hAnsi="Times New Roman" w:cs="Times New Roman"/>
          <w:sz w:val="28"/>
          <w:szCs w:val="28"/>
          <w:lang w:val="ru-RU"/>
        </w:rPr>
        <w:t>Філософські та методологічні п</w:t>
      </w:r>
      <w:r w:rsidR="00CF73AB">
        <w:rPr>
          <w:rFonts w:ascii="Times New Roman" w:hAnsi="Times New Roman" w:cs="Times New Roman"/>
          <w:sz w:val="28"/>
          <w:szCs w:val="28"/>
          <w:lang w:val="ru-RU"/>
        </w:rPr>
        <w:t>роблеми права. 2012. № 1 (3).</w:t>
      </w:r>
      <w:r w:rsidRPr="00CF0AC3">
        <w:rPr>
          <w:rFonts w:ascii="Times New Roman" w:hAnsi="Times New Roman" w:cs="Times New Roman"/>
          <w:sz w:val="28"/>
          <w:szCs w:val="28"/>
          <w:lang w:val="ru-RU"/>
        </w:rPr>
        <w:t xml:space="preserve"> С. 51–63.</w:t>
      </w:r>
    </w:p>
    <w:p w:rsid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uk-UA"/>
        </w:rPr>
        <w:t>Калько І.В. Гендерна освіта й виховання студентської молоді як психолого-педаг</w:t>
      </w:r>
      <w:r w:rsidR="00CF73AB">
        <w:rPr>
          <w:rFonts w:ascii="Times New Roman" w:hAnsi="Times New Roman" w:cs="Times New Roman"/>
          <w:sz w:val="28"/>
          <w:szCs w:val="28"/>
          <w:lang w:val="uk-UA"/>
        </w:rPr>
        <w:t>огічна проблема.</w:t>
      </w:r>
      <w:r w:rsidRPr="00CF0AC3">
        <w:rPr>
          <w:rFonts w:ascii="Times New Roman" w:hAnsi="Times New Roman" w:cs="Times New Roman"/>
          <w:sz w:val="28"/>
          <w:szCs w:val="28"/>
          <w:lang w:val="uk-UA"/>
        </w:rPr>
        <w:t xml:space="preserve"> Соціальна п</w:t>
      </w:r>
      <w:r w:rsidR="00CF73AB">
        <w:rPr>
          <w:rFonts w:ascii="Times New Roman" w:hAnsi="Times New Roman" w:cs="Times New Roman"/>
          <w:sz w:val="28"/>
          <w:szCs w:val="28"/>
          <w:lang w:val="uk-UA"/>
        </w:rPr>
        <w:t>едагогіка : теорія і практика. 2013.</w:t>
      </w:r>
      <w:r w:rsidRPr="00CF0AC3">
        <w:rPr>
          <w:rFonts w:ascii="Times New Roman" w:hAnsi="Times New Roman" w:cs="Times New Roman"/>
          <w:sz w:val="28"/>
          <w:szCs w:val="28"/>
          <w:lang w:val="uk-UA"/>
        </w:rPr>
        <w:t xml:space="preserve"> </w:t>
      </w:r>
      <w:r w:rsidR="00CF73AB">
        <w:rPr>
          <w:rFonts w:ascii="Times New Roman" w:hAnsi="Times New Roman" w:cs="Times New Roman"/>
          <w:sz w:val="28"/>
          <w:szCs w:val="28"/>
          <w:lang w:val="uk-UA"/>
        </w:rPr>
        <w:t>№ 2.</w:t>
      </w:r>
      <w:r w:rsidRPr="00CF73AB">
        <w:rPr>
          <w:rFonts w:ascii="Times New Roman" w:hAnsi="Times New Roman" w:cs="Times New Roman"/>
          <w:sz w:val="28"/>
          <w:szCs w:val="28"/>
          <w:lang w:val="uk-UA"/>
        </w:rPr>
        <w:t xml:space="preserve"> С.42–46.</w:t>
      </w:r>
    </w:p>
    <w:p w:rsidR="00EE2D99" w:rsidRDefault="00EE2D99" w:rsidP="00CF0AC3">
      <w:pPr>
        <w:pStyle w:val="a4"/>
        <w:numPr>
          <w:ilvl w:val="0"/>
          <w:numId w:val="18"/>
        </w:numPr>
        <w:spacing w:line="360" w:lineRule="auto"/>
        <w:jc w:val="both"/>
        <w:rPr>
          <w:rFonts w:ascii="Times New Roman" w:hAnsi="Times New Roman" w:cs="Times New Roman"/>
          <w:sz w:val="28"/>
          <w:szCs w:val="28"/>
          <w:lang w:val="uk-UA"/>
        </w:rPr>
      </w:pPr>
      <w:r w:rsidRPr="00CF73AB">
        <w:rPr>
          <w:rFonts w:ascii="Times New Roman" w:hAnsi="Times New Roman" w:cs="Times New Roman"/>
          <w:sz w:val="28"/>
          <w:szCs w:val="28"/>
          <w:lang w:val="uk-UA"/>
        </w:rPr>
        <w:t>Калько І. В. Формування гендерної культури школярів у системі роботи сучасного закладу освіти. Хар</w:t>
      </w:r>
      <w:r w:rsidRPr="00CF73AB">
        <w:rPr>
          <w:rFonts w:ascii="Times New Roman" w:hAnsi="Times New Roman" w:cs="Times New Roman"/>
          <w:sz w:val="28"/>
          <w:szCs w:val="28"/>
          <w:lang w:val="ru-RU"/>
        </w:rPr>
        <w:t>ків : Друкарня Мадрид, 2</w:t>
      </w:r>
      <w:r w:rsidRPr="00EE2D99">
        <w:rPr>
          <w:rFonts w:ascii="Times New Roman" w:hAnsi="Times New Roman" w:cs="Times New Roman"/>
          <w:sz w:val="28"/>
          <w:szCs w:val="28"/>
        </w:rPr>
        <w:t>017. 136 с.</w:t>
      </w:r>
    </w:p>
    <w:p w:rsidR="00CF0AC3" w:rsidRP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73AB">
        <w:rPr>
          <w:rFonts w:ascii="Times New Roman" w:hAnsi="Times New Roman" w:cs="Times New Roman"/>
          <w:sz w:val="28"/>
          <w:szCs w:val="28"/>
          <w:lang w:val="uk-UA"/>
        </w:rPr>
        <w:t>Кікінежді О. М.</w:t>
      </w:r>
      <w:r w:rsidR="00CF73AB" w:rsidRPr="00CF73AB">
        <w:rPr>
          <w:rFonts w:ascii="Times New Roman" w:hAnsi="Times New Roman" w:cs="Times New Roman"/>
          <w:sz w:val="28"/>
          <w:szCs w:val="28"/>
          <w:lang w:val="uk-UA"/>
        </w:rPr>
        <w:t>, Кізь О.</w:t>
      </w:r>
      <w:r w:rsidR="00CF73AB">
        <w:rPr>
          <w:rFonts w:ascii="Times New Roman" w:hAnsi="Times New Roman" w:cs="Times New Roman"/>
          <w:sz w:val="28"/>
          <w:szCs w:val="28"/>
          <w:lang w:val="uk-UA"/>
        </w:rPr>
        <w:t xml:space="preserve"> Б.</w:t>
      </w:r>
      <w:r w:rsidRPr="00CF73AB">
        <w:rPr>
          <w:rFonts w:ascii="Times New Roman" w:hAnsi="Times New Roman" w:cs="Times New Roman"/>
          <w:sz w:val="28"/>
          <w:szCs w:val="28"/>
          <w:lang w:val="uk-UA"/>
        </w:rPr>
        <w:t xml:space="preserve"> Формува</w:t>
      </w:r>
      <w:r w:rsidR="00CF73AB">
        <w:rPr>
          <w:rFonts w:ascii="Times New Roman" w:hAnsi="Times New Roman" w:cs="Times New Roman"/>
          <w:sz w:val="28"/>
          <w:szCs w:val="28"/>
          <w:lang w:val="uk-UA"/>
        </w:rPr>
        <w:t xml:space="preserve">ння гендерної культури молоді. </w:t>
      </w:r>
      <w:r w:rsidRPr="00CF73AB">
        <w:rPr>
          <w:rFonts w:ascii="Times New Roman" w:hAnsi="Times New Roman" w:cs="Times New Roman"/>
          <w:sz w:val="28"/>
          <w:szCs w:val="28"/>
          <w:lang w:val="uk-UA"/>
        </w:rPr>
        <w:t xml:space="preserve">Тернопіль : </w:t>
      </w:r>
      <w:r w:rsidR="00CF73AB">
        <w:rPr>
          <w:rFonts w:ascii="Times New Roman" w:hAnsi="Times New Roman" w:cs="Times New Roman"/>
          <w:sz w:val="28"/>
          <w:szCs w:val="28"/>
          <w:lang w:val="uk-UA"/>
        </w:rPr>
        <w:t xml:space="preserve">Навчальна книга-Богдан, 2006. </w:t>
      </w:r>
      <w:r w:rsidRPr="00CF73AB">
        <w:rPr>
          <w:rFonts w:ascii="Times New Roman" w:hAnsi="Times New Roman" w:cs="Times New Roman"/>
          <w:sz w:val="28"/>
          <w:szCs w:val="28"/>
          <w:lang w:val="uk-UA"/>
        </w:rPr>
        <w:t>80 с.</w:t>
      </w:r>
    </w:p>
    <w:p w:rsid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uk-UA"/>
        </w:rPr>
        <w:t>Кікінежді О. М. Інноваційні підходи до формування гендерної культури у студентс</w:t>
      </w:r>
      <w:r w:rsidR="00CF73AB">
        <w:rPr>
          <w:rFonts w:ascii="Times New Roman" w:hAnsi="Times New Roman" w:cs="Times New Roman"/>
          <w:sz w:val="28"/>
          <w:szCs w:val="28"/>
          <w:lang w:val="uk-UA"/>
        </w:rPr>
        <w:t>ької молоді.</w:t>
      </w:r>
      <w:r w:rsidRPr="00CF0AC3">
        <w:rPr>
          <w:rFonts w:ascii="Times New Roman" w:hAnsi="Times New Roman" w:cs="Times New Roman"/>
          <w:sz w:val="28"/>
          <w:szCs w:val="28"/>
          <w:lang w:val="uk-UA"/>
        </w:rPr>
        <w:t xml:space="preserve"> Психолого-педагогічні засади професійного становлення особистості практичного психолога і 193 соціального педагога в умовах вищої школи : зб. мат. </w:t>
      </w:r>
      <w:r w:rsidR="00CF73AB">
        <w:rPr>
          <w:rFonts w:ascii="Times New Roman" w:hAnsi="Times New Roman" w:cs="Times New Roman"/>
          <w:sz w:val="28"/>
          <w:szCs w:val="28"/>
          <w:lang w:val="uk-UA"/>
        </w:rPr>
        <w:t>Всеукр. наук.-практ. конф. Тернопіль : ТДПУ, 2003.</w:t>
      </w:r>
      <w:r w:rsidRPr="00CF73AB">
        <w:rPr>
          <w:rFonts w:ascii="Times New Roman" w:hAnsi="Times New Roman" w:cs="Times New Roman"/>
          <w:sz w:val="28"/>
          <w:szCs w:val="28"/>
          <w:lang w:val="uk-UA"/>
        </w:rPr>
        <w:t xml:space="preserve"> С. 128–135.</w:t>
      </w:r>
    </w:p>
    <w:p w:rsidR="00F23947" w:rsidRPr="00CF73AB" w:rsidRDefault="00F23947" w:rsidP="00F23947">
      <w:pPr>
        <w:pStyle w:val="a4"/>
        <w:numPr>
          <w:ilvl w:val="0"/>
          <w:numId w:val="18"/>
        </w:numPr>
        <w:shd w:val="clear" w:color="auto" w:fill="FFFFFF"/>
        <w:tabs>
          <w:tab w:val="left" w:pos="993"/>
        </w:tabs>
        <w:spacing w:after="0" w:line="360" w:lineRule="auto"/>
        <w:jc w:val="both"/>
        <w:rPr>
          <w:rFonts w:ascii="Times New Roman" w:eastAsia="Times New Roman" w:hAnsi="Times New Roman" w:cs="Times New Roman"/>
          <w:color w:val="000000"/>
          <w:sz w:val="28"/>
          <w:szCs w:val="28"/>
          <w:lang w:val="uk-UA" w:eastAsia="ru-RU"/>
        </w:rPr>
      </w:pPr>
      <w:r w:rsidRPr="00CF73AB">
        <w:rPr>
          <w:rFonts w:ascii="Times New Roman" w:eastAsia="Times New Roman" w:hAnsi="Times New Roman" w:cs="Times New Roman"/>
          <w:color w:val="000000"/>
          <w:sz w:val="28"/>
          <w:szCs w:val="28"/>
          <w:lang w:val="uk-UA" w:eastAsia="ru-RU"/>
        </w:rPr>
        <w:t>Кікінеджі О. М. Формування гендерної культури молоді: проблеми т</w:t>
      </w:r>
      <w:r w:rsidR="00CF73AB">
        <w:rPr>
          <w:rFonts w:ascii="Times New Roman" w:eastAsia="Times New Roman" w:hAnsi="Times New Roman" w:cs="Times New Roman"/>
          <w:color w:val="000000"/>
          <w:sz w:val="28"/>
          <w:szCs w:val="28"/>
          <w:lang w:val="uk-UA" w:eastAsia="ru-RU"/>
        </w:rPr>
        <w:t>а перспективи. Шлях освіти. 2004. №1.</w:t>
      </w:r>
      <w:r w:rsidRPr="00CF73AB">
        <w:rPr>
          <w:rFonts w:ascii="Times New Roman" w:eastAsia="Times New Roman" w:hAnsi="Times New Roman" w:cs="Times New Roman"/>
          <w:color w:val="000000"/>
          <w:sz w:val="28"/>
          <w:szCs w:val="28"/>
          <w:lang w:val="uk-UA" w:eastAsia="ru-RU"/>
        </w:rPr>
        <w:t xml:space="preserve"> С. 27–29.</w:t>
      </w:r>
      <w:r w:rsidRPr="006B20E2">
        <w:rPr>
          <w:rFonts w:ascii="Times New Roman" w:eastAsia="Times New Roman" w:hAnsi="Times New Roman" w:cs="Times New Roman"/>
          <w:color w:val="000000"/>
          <w:sz w:val="28"/>
          <w:szCs w:val="28"/>
          <w:lang w:eastAsia="ru-RU"/>
        </w:rPr>
        <w:t> </w:t>
      </w:r>
    </w:p>
    <w:p w:rsid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uk-UA"/>
        </w:rPr>
        <w:lastRenderedPageBreak/>
        <w:t>Ковальчук Л. О. Формування гендерної рівності у вихованні сучасної молоді</w:t>
      </w:r>
      <w:r w:rsidR="00CF73AB">
        <w:rPr>
          <w:rFonts w:ascii="Times New Roman" w:hAnsi="Times New Roman" w:cs="Times New Roman"/>
          <w:sz w:val="28"/>
          <w:szCs w:val="28"/>
          <w:lang w:val="uk-UA"/>
        </w:rPr>
        <w:t>.</w:t>
      </w:r>
      <w:r w:rsidRPr="00CF0AC3">
        <w:rPr>
          <w:rFonts w:ascii="Times New Roman" w:hAnsi="Times New Roman" w:cs="Times New Roman"/>
          <w:sz w:val="28"/>
          <w:szCs w:val="28"/>
          <w:lang w:val="uk-UA"/>
        </w:rPr>
        <w:t xml:space="preserve"> Формування гендерної культури майбутніх вчителів : зб. матеріалів Всеукр. студент. наук.-практ. конф. </w:t>
      </w:r>
      <w:r w:rsidR="005F0C7C">
        <w:rPr>
          <w:rFonts w:ascii="Times New Roman" w:hAnsi="Times New Roman" w:cs="Times New Roman"/>
          <w:sz w:val="28"/>
          <w:szCs w:val="28"/>
          <w:lang w:val="uk-UA"/>
        </w:rPr>
        <w:t>(25– 26 бер. 2005 р.). Тернопіль : ТНПУ, 2005.</w:t>
      </w:r>
      <w:r w:rsidRPr="00CD7177">
        <w:rPr>
          <w:rFonts w:ascii="Times New Roman" w:hAnsi="Times New Roman" w:cs="Times New Roman"/>
          <w:sz w:val="28"/>
          <w:szCs w:val="28"/>
          <w:lang w:val="uk-UA"/>
        </w:rPr>
        <w:t xml:space="preserve"> С. 51 – 53.</w:t>
      </w:r>
    </w:p>
    <w:p w:rsidR="007B6627" w:rsidRDefault="007B6627" w:rsidP="00CF0AC3">
      <w:pPr>
        <w:pStyle w:val="a4"/>
        <w:numPr>
          <w:ilvl w:val="0"/>
          <w:numId w:val="18"/>
        </w:numPr>
        <w:spacing w:line="360" w:lineRule="auto"/>
        <w:jc w:val="both"/>
        <w:rPr>
          <w:rFonts w:ascii="Times New Roman" w:hAnsi="Times New Roman" w:cs="Times New Roman"/>
          <w:sz w:val="28"/>
          <w:szCs w:val="28"/>
          <w:lang w:val="uk-UA"/>
        </w:rPr>
      </w:pPr>
      <w:r w:rsidRPr="007B6627">
        <w:rPr>
          <w:rFonts w:ascii="Times New Roman" w:hAnsi="Times New Roman" w:cs="Times New Roman"/>
          <w:sz w:val="28"/>
          <w:szCs w:val="28"/>
          <w:lang w:val="uk-UA"/>
        </w:rPr>
        <w:t xml:space="preserve">Кравець В. П. </w:t>
      </w:r>
      <w:r w:rsidR="005F0C7C">
        <w:rPr>
          <w:rFonts w:ascii="Times New Roman" w:hAnsi="Times New Roman" w:cs="Times New Roman"/>
          <w:sz w:val="28"/>
          <w:szCs w:val="28"/>
          <w:lang w:val="uk-UA"/>
        </w:rPr>
        <w:t>Історія гендерної педагогіки : навч. посіб. Тернопіль : Джура, 2005.</w:t>
      </w:r>
      <w:r w:rsidRPr="007B6627">
        <w:rPr>
          <w:rFonts w:ascii="Times New Roman" w:hAnsi="Times New Roman" w:cs="Times New Roman"/>
          <w:sz w:val="28"/>
          <w:szCs w:val="28"/>
          <w:lang w:val="uk-UA"/>
        </w:rPr>
        <w:t xml:space="preserve"> 440 с.</w:t>
      </w:r>
    </w:p>
    <w:p w:rsidR="00B30BD7" w:rsidRDefault="00B30BD7" w:rsidP="00CF0AC3">
      <w:pPr>
        <w:pStyle w:val="a4"/>
        <w:numPr>
          <w:ilvl w:val="0"/>
          <w:numId w:val="18"/>
        </w:numPr>
        <w:spacing w:line="360" w:lineRule="auto"/>
        <w:jc w:val="both"/>
        <w:rPr>
          <w:rFonts w:ascii="Times New Roman" w:hAnsi="Times New Roman" w:cs="Times New Roman"/>
          <w:sz w:val="28"/>
          <w:szCs w:val="28"/>
          <w:lang w:val="uk-UA"/>
        </w:rPr>
      </w:pPr>
      <w:r w:rsidRPr="005F0C7C">
        <w:rPr>
          <w:rFonts w:ascii="Times New Roman" w:hAnsi="Times New Roman" w:cs="Times New Roman"/>
          <w:sz w:val="28"/>
          <w:szCs w:val="28"/>
          <w:lang w:val="uk-UA"/>
        </w:rPr>
        <w:t>Луценко О. А. Гендерна освіта і педагогіка // Основи теорії гендеру : навч. посіб. Київ. 2004. С. 476–50</w:t>
      </w:r>
      <w:r w:rsidRPr="003A7F0D">
        <w:rPr>
          <w:rFonts w:ascii="Times New Roman" w:hAnsi="Times New Roman" w:cs="Times New Roman"/>
          <w:sz w:val="28"/>
          <w:szCs w:val="28"/>
          <w:lang w:val="ru-RU"/>
        </w:rPr>
        <w:t>3.</w:t>
      </w:r>
    </w:p>
    <w:p w:rsid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uk-UA"/>
        </w:rPr>
        <w:t>Мандрик Л. М. Сім’я як соціалізаційний інститут формування</w:t>
      </w:r>
      <w:r w:rsidR="005F0C7C">
        <w:rPr>
          <w:rFonts w:ascii="Times New Roman" w:hAnsi="Times New Roman" w:cs="Times New Roman"/>
          <w:sz w:val="28"/>
          <w:szCs w:val="28"/>
          <w:lang w:val="uk-UA"/>
        </w:rPr>
        <w:t xml:space="preserve"> гендерної культури особистості. </w:t>
      </w:r>
      <w:r w:rsidRPr="00CF0AC3">
        <w:rPr>
          <w:rFonts w:ascii="Times New Roman" w:hAnsi="Times New Roman" w:cs="Times New Roman"/>
          <w:sz w:val="28"/>
          <w:szCs w:val="28"/>
          <w:lang w:val="uk-UA"/>
        </w:rPr>
        <w:t xml:space="preserve">Педагогіка формування творчої особистості у вищій та </w:t>
      </w:r>
      <w:r w:rsidR="005F0C7C">
        <w:rPr>
          <w:rFonts w:ascii="Times New Roman" w:hAnsi="Times New Roman" w:cs="Times New Roman"/>
          <w:sz w:val="28"/>
          <w:szCs w:val="28"/>
          <w:lang w:val="uk-UA"/>
        </w:rPr>
        <w:t>загальній школах : збірник наукових праць.</w:t>
      </w:r>
      <w:r w:rsidRPr="00CF0AC3">
        <w:rPr>
          <w:rFonts w:ascii="Times New Roman" w:hAnsi="Times New Roman" w:cs="Times New Roman"/>
          <w:sz w:val="28"/>
          <w:szCs w:val="28"/>
          <w:lang w:val="uk-UA"/>
        </w:rPr>
        <w:t xml:space="preserve"> Запо</w:t>
      </w:r>
      <w:r w:rsidR="005F0C7C">
        <w:rPr>
          <w:rFonts w:ascii="Times New Roman" w:hAnsi="Times New Roman" w:cs="Times New Roman"/>
          <w:sz w:val="28"/>
          <w:szCs w:val="28"/>
          <w:lang w:val="uk-UA"/>
        </w:rPr>
        <w:t>ріжжя, 2010. Вип. 8 (61).</w:t>
      </w:r>
      <w:r w:rsidRPr="00CF0AC3">
        <w:rPr>
          <w:rFonts w:ascii="Times New Roman" w:hAnsi="Times New Roman" w:cs="Times New Roman"/>
          <w:sz w:val="28"/>
          <w:szCs w:val="28"/>
          <w:lang w:val="uk-UA"/>
        </w:rPr>
        <w:t xml:space="preserve"> С. 297– 302.</w:t>
      </w:r>
    </w:p>
    <w:p w:rsidR="007B6627" w:rsidRDefault="007B6627" w:rsidP="00CF0AC3">
      <w:pPr>
        <w:pStyle w:val="a4"/>
        <w:numPr>
          <w:ilvl w:val="0"/>
          <w:numId w:val="18"/>
        </w:numPr>
        <w:spacing w:line="360" w:lineRule="auto"/>
        <w:jc w:val="both"/>
        <w:rPr>
          <w:rFonts w:ascii="Times New Roman" w:hAnsi="Times New Roman" w:cs="Times New Roman"/>
          <w:sz w:val="28"/>
          <w:szCs w:val="28"/>
          <w:lang w:val="uk-UA"/>
        </w:rPr>
      </w:pPr>
      <w:r w:rsidRPr="005F0C7C">
        <w:rPr>
          <w:rFonts w:ascii="Times New Roman" w:hAnsi="Times New Roman" w:cs="Times New Roman"/>
          <w:sz w:val="28"/>
          <w:szCs w:val="28"/>
          <w:lang w:val="uk-UA"/>
        </w:rPr>
        <w:t>Мельник Т. М. 50/50 : сучасне гендерне мислення : словник. Київ : К.</w:t>
      </w:r>
      <w:r w:rsidRPr="005F0C7C">
        <w:rPr>
          <w:rFonts w:ascii="Times New Roman" w:hAnsi="Times New Roman" w:cs="Times New Roman"/>
          <w:sz w:val="28"/>
          <w:szCs w:val="28"/>
          <w:lang w:val="ru-RU"/>
        </w:rPr>
        <w:t>І.С. 2005. 280 с</w:t>
      </w:r>
      <w:r w:rsidR="00320E02">
        <w:rPr>
          <w:rFonts w:ascii="Times New Roman" w:hAnsi="Times New Roman" w:cs="Times New Roman"/>
          <w:sz w:val="28"/>
          <w:szCs w:val="28"/>
          <w:lang w:val="ru-RU"/>
        </w:rPr>
        <w:t>.</w:t>
      </w:r>
    </w:p>
    <w:p w:rsidR="00CF0AC3"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CF0AC3">
        <w:rPr>
          <w:rFonts w:ascii="Times New Roman" w:hAnsi="Times New Roman" w:cs="Times New Roman"/>
          <w:sz w:val="28"/>
          <w:szCs w:val="28"/>
          <w:lang w:val="uk-UA"/>
        </w:rPr>
        <w:t xml:space="preserve">Оксамитна С. </w:t>
      </w:r>
      <w:r w:rsidR="005F0C7C">
        <w:rPr>
          <w:rFonts w:ascii="Times New Roman" w:hAnsi="Times New Roman" w:cs="Times New Roman"/>
          <w:sz w:val="28"/>
          <w:szCs w:val="28"/>
          <w:lang w:val="uk-UA"/>
        </w:rPr>
        <w:t>М. Гендерні ролі та стереотипи.</w:t>
      </w:r>
      <w:r w:rsidRPr="00CF0AC3">
        <w:rPr>
          <w:rFonts w:ascii="Times New Roman" w:hAnsi="Times New Roman" w:cs="Times New Roman"/>
          <w:sz w:val="28"/>
          <w:szCs w:val="28"/>
          <w:lang w:val="uk-UA"/>
        </w:rPr>
        <w:t xml:space="preserve"> Основи</w:t>
      </w:r>
      <w:r w:rsidR="005F0C7C">
        <w:rPr>
          <w:rFonts w:ascii="Times New Roman" w:hAnsi="Times New Roman" w:cs="Times New Roman"/>
          <w:sz w:val="28"/>
          <w:szCs w:val="28"/>
          <w:lang w:val="uk-UA"/>
        </w:rPr>
        <w:t xml:space="preserve"> теорії гендеру : навч. посіб.. Київ : “К.І.С.”, 2004.</w:t>
      </w:r>
      <w:r w:rsidRPr="00CF0AC3">
        <w:rPr>
          <w:rFonts w:ascii="Times New Roman" w:hAnsi="Times New Roman" w:cs="Times New Roman"/>
          <w:sz w:val="28"/>
          <w:szCs w:val="28"/>
          <w:lang w:val="uk-UA"/>
        </w:rPr>
        <w:t xml:space="preserve"> С. 157–181.</w:t>
      </w:r>
    </w:p>
    <w:p w:rsidR="00320E02" w:rsidRDefault="00320E02" w:rsidP="00CF0AC3">
      <w:pPr>
        <w:pStyle w:val="a4"/>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Савчин М. В., Василенко Л. П. Вікова психологія : навч. посіб. Київ, 2005. 360 с.</w:t>
      </w:r>
    </w:p>
    <w:p w:rsidR="00CF0AC3" w:rsidRPr="0004523F"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5F0C7C">
        <w:rPr>
          <w:rFonts w:ascii="Times New Roman" w:hAnsi="Times New Roman" w:cs="Times New Roman"/>
          <w:sz w:val="28"/>
          <w:szCs w:val="28"/>
          <w:lang w:val="uk-UA"/>
        </w:rPr>
        <w:t>Слюсаренко Н. В. Ґендерний підхід до організації навчальновихо</w:t>
      </w:r>
      <w:r w:rsidR="005F0C7C">
        <w:rPr>
          <w:rFonts w:ascii="Times New Roman" w:hAnsi="Times New Roman" w:cs="Times New Roman"/>
          <w:sz w:val="28"/>
          <w:szCs w:val="28"/>
          <w:lang w:val="uk-UA"/>
        </w:rPr>
        <w:t>вного процесу сучасної школи : навч.-метод. посіб.</w:t>
      </w:r>
      <w:r w:rsidR="005F0C7C">
        <w:rPr>
          <w:rFonts w:ascii="Times New Roman" w:hAnsi="Times New Roman" w:cs="Times New Roman"/>
          <w:sz w:val="28"/>
          <w:szCs w:val="28"/>
          <w:lang w:val="ru-RU"/>
        </w:rPr>
        <w:t xml:space="preserve"> Херсон : РПО, 2010. </w:t>
      </w:r>
      <w:r w:rsidRPr="00CF0AC3">
        <w:rPr>
          <w:rFonts w:ascii="Times New Roman" w:hAnsi="Times New Roman" w:cs="Times New Roman"/>
          <w:sz w:val="28"/>
          <w:szCs w:val="28"/>
          <w:lang w:val="ru-RU"/>
        </w:rPr>
        <w:t>158 с</w:t>
      </w:r>
      <w:r>
        <w:rPr>
          <w:rFonts w:ascii="Times New Roman" w:hAnsi="Times New Roman" w:cs="Times New Roman"/>
          <w:sz w:val="28"/>
          <w:szCs w:val="28"/>
          <w:lang w:val="ru-RU"/>
        </w:rPr>
        <w:t>.</w:t>
      </w:r>
    </w:p>
    <w:p w:rsidR="0004523F" w:rsidRPr="00CF0AC3" w:rsidRDefault="0004523F" w:rsidP="00CF0AC3">
      <w:pPr>
        <w:pStyle w:val="a4"/>
        <w:numPr>
          <w:ilvl w:val="0"/>
          <w:numId w:val="18"/>
        </w:numPr>
        <w:spacing w:line="360" w:lineRule="auto"/>
        <w:jc w:val="both"/>
        <w:rPr>
          <w:rFonts w:ascii="Times New Roman" w:hAnsi="Times New Roman" w:cs="Times New Roman"/>
          <w:sz w:val="28"/>
          <w:szCs w:val="28"/>
          <w:lang w:val="uk-UA"/>
        </w:rPr>
      </w:pPr>
      <w:r w:rsidRPr="005F0C7C">
        <w:rPr>
          <w:rFonts w:ascii="Times New Roman" w:hAnsi="Times New Roman" w:cs="Times New Roman"/>
          <w:sz w:val="28"/>
          <w:szCs w:val="28"/>
          <w:lang w:val="uk-UA"/>
        </w:rPr>
        <w:t>Терзі П. П. Формування гендерної культури студентів вищих техніч</w:t>
      </w:r>
      <w:r w:rsidR="005F0C7C" w:rsidRPr="005F0C7C">
        <w:rPr>
          <w:rFonts w:ascii="Times New Roman" w:hAnsi="Times New Roman" w:cs="Times New Roman"/>
          <w:sz w:val="28"/>
          <w:szCs w:val="28"/>
          <w:lang w:val="uk-UA"/>
        </w:rPr>
        <w:t>них навчальних закладів : дис.</w:t>
      </w:r>
      <w:r w:rsidRPr="005F0C7C">
        <w:rPr>
          <w:rFonts w:ascii="Times New Roman" w:hAnsi="Times New Roman" w:cs="Times New Roman"/>
          <w:sz w:val="28"/>
          <w:szCs w:val="28"/>
          <w:lang w:val="uk-UA"/>
        </w:rPr>
        <w:t xml:space="preserve"> канд. пед. наук : 13.00.04. Південноукр. держ. пед. ун-т ім. К. Д. Ушинського. Одеса. 2007. 236 с.</w:t>
      </w:r>
    </w:p>
    <w:p w:rsidR="00CF0AC3" w:rsidRPr="00021AAC" w:rsidRDefault="00CF0AC3" w:rsidP="00CF0AC3">
      <w:pPr>
        <w:pStyle w:val="a4"/>
        <w:numPr>
          <w:ilvl w:val="0"/>
          <w:numId w:val="18"/>
        </w:numPr>
        <w:spacing w:line="360" w:lineRule="auto"/>
        <w:jc w:val="both"/>
        <w:rPr>
          <w:rFonts w:ascii="Times New Roman" w:hAnsi="Times New Roman" w:cs="Times New Roman"/>
          <w:sz w:val="28"/>
          <w:szCs w:val="28"/>
          <w:lang w:val="uk-UA"/>
        </w:rPr>
      </w:pPr>
      <w:r w:rsidRPr="005F0C7C">
        <w:rPr>
          <w:rFonts w:ascii="Times New Roman" w:hAnsi="Times New Roman" w:cs="Times New Roman"/>
          <w:sz w:val="28"/>
          <w:szCs w:val="28"/>
          <w:lang w:val="uk-UA"/>
        </w:rPr>
        <w:t>Ткалич М. Г. Генд</w:t>
      </w:r>
      <w:r w:rsidR="005F0C7C">
        <w:rPr>
          <w:rFonts w:ascii="Times New Roman" w:hAnsi="Times New Roman" w:cs="Times New Roman"/>
          <w:sz w:val="28"/>
          <w:szCs w:val="28"/>
          <w:lang w:val="uk-UA"/>
        </w:rPr>
        <w:t xml:space="preserve">ерна психологія : </w:t>
      </w:r>
      <w:r w:rsidR="009D6E47">
        <w:rPr>
          <w:rFonts w:ascii="Times New Roman" w:hAnsi="Times New Roman" w:cs="Times New Roman"/>
          <w:sz w:val="28"/>
          <w:szCs w:val="28"/>
          <w:lang w:val="uk-UA"/>
        </w:rPr>
        <w:t>навч. посіб. / Київ: ВЦ «Академія», 202</w:t>
      </w:r>
      <w:r w:rsidR="005F0C7C">
        <w:rPr>
          <w:rFonts w:ascii="Times New Roman" w:hAnsi="Times New Roman" w:cs="Times New Roman"/>
          <w:sz w:val="28"/>
          <w:szCs w:val="28"/>
          <w:lang w:val="uk-UA"/>
        </w:rPr>
        <w:t>1.</w:t>
      </w:r>
      <w:r w:rsidR="009D6E47">
        <w:rPr>
          <w:rFonts w:ascii="Times New Roman" w:hAnsi="Times New Roman" w:cs="Times New Roman"/>
          <w:sz w:val="28"/>
          <w:szCs w:val="28"/>
          <w:lang w:val="uk-UA"/>
        </w:rPr>
        <w:t xml:space="preserve"> 256</w:t>
      </w:r>
      <w:r w:rsidRPr="005F0C7C">
        <w:rPr>
          <w:rFonts w:ascii="Times New Roman" w:hAnsi="Times New Roman" w:cs="Times New Roman"/>
          <w:sz w:val="28"/>
          <w:szCs w:val="28"/>
          <w:lang w:val="uk-UA"/>
        </w:rPr>
        <w:t xml:space="preserve"> с</w:t>
      </w:r>
      <w:r w:rsidRPr="00CF0AC3">
        <w:rPr>
          <w:rFonts w:ascii="Times New Roman" w:hAnsi="Times New Roman" w:cs="Times New Roman"/>
          <w:sz w:val="28"/>
          <w:szCs w:val="28"/>
          <w:lang w:val="ru-RU"/>
        </w:rPr>
        <w:t>.</w:t>
      </w:r>
    </w:p>
    <w:p w:rsidR="00021AAC" w:rsidRPr="00021AAC" w:rsidRDefault="00021AAC" w:rsidP="00B27A3E">
      <w:pPr>
        <w:pStyle w:val="a4"/>
        <w:numPr>
          <w:ilvl w:val="0"/>
          <w:numId w:val="18"/>
        </w:numPr>
        <w:spacing w:line="360" w:lineRule="auto"/>
        <w:rPr>
          <w:rFonts w:ascii="Times New Roman" w:hAnsi="Times New Roman" w:cs="Times New Roman"/>
          <w:sz w:val="28"/>
          <w:szCs w:val="28"/>
          <w:lang w:val="ru-RU"/>
        </w:rPr>
      </w:pPr>
      <w:r w:rsidRPr="00021AAC">
        <w:rPr>
          <w:rFonts w:ascii="Times New Roman" w:hAnsi="Times New Roman" w:cs="Times New Roman"/>
          <w:sz w:val="28"/>
          <w:szCs w:val="28"/>
          <w:lang w:val="ru-RU"/>
        </w:rPr>
        <w:lastRenderedPageBreak/>
        <w:t>Цокур О., Іванова І.</w:t>
      </w:r>
      <w:r>
        <w:rPr>
          <w:rFonts w:ascii="Times New Roman" w:hAnsi="Times New Roman" w:cs="Times New Roman"/>
          <w:sz w:val="28"/>
          <w:szCs w:val="28"/>
          <w:lang w:val="ru-RU"/>
        </w:rPr>
        <w:t xml:space="preserve"> Гендерна педагогіка – нова освітня технологія </w:t>
      </w:r>
      <w:r w:rsidRPr="00021AAC">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sidRPr="00021AA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rPr>
        <w:t>URL</w:t>
      </w:r>
      <w:r>
        <w:rPr>
          <w:rFonts w:ascii="Times New Roman" w:hAnsi="Times New Roman" w:cs="Times New Roman"/>
          <w:sz w:val="28"/>
          <w:szCs w:val="28"/>
          <w:lang w:val="uk-UA"/>
        </w:rPr>
        <w:t xml:space="preserve">: </w:t>
      </w:r>
      <w:r w:rsidRPr="00021AAC">
        <w:rPr>
          <w:rFonts w:ascii="Times New Roman" w:hAnsi="Times New Roman" w:cs="Times New Roman"/>
          <w:sz w:val="28"/>
          <w:szCs w:val="28"/>
          <w:lang w:val="uk-UA"/>
        </w:rPr>
        <w:t>https://osvita.ua/school/method/upbring/1657/</w:t>
      </w:r>
      <w:r w:rsidR="00B27A3E">
        <w:rPr>
          <w:rFonts w:ascii="Times New Roman" w:hAnsi="Times New Roman" w:cs="Times New Roman"/>
          <w:sz w:val="28"/>
          <w:szCs w:val="28"/>
          <w:lang w:val="uk-UA"/>
        </w:rPr>
        <w:t xml:space="preserve"> (дата звернення: </w:t>
      </w:r>
      <w:r>
        <w:rPr>
          <w:rFonts w:ascii="Times New Roman" w:hAnsi="Times New Roman" w:cs="Times New Roman"/>
          <w:sz w:val="28"/>
          <w:szCs w:val="28"/>
          <w:lang w:val="uk-UA"/>
        </w:rPr>
        <w:t>02.09.2022)</w:t>
      </w:r>
    </w:p>
    <w:p w:rsidR="00954A49" w:rsidRPr="000F2BDA" w:rsidRDefault="00954A49" w:rsidP="000F2BDA">
      <w:pPr>
        <w:pStyle w:val="a4"/>
        <w:numPr>
          <w:ilvl w:val="0"/>
          <w:numId w:val="18"/>
        </w:numPr>
        <w:spacing w:line="360" w:lineRule="auto"/>
        <w:jc w:val="both"/>
        <w:rPr>
          <w:rFonts w:ascii="Times New Roman" w:hAnsi="Times New Roman" w:cs="Times New Roman"/>
          <w:bCs/>
          <w:sz w:val="28"/>
          <w:szCs w:val="28"/>
          <w:lang w:val="ru-RU"/>
        </w:rPr>
      </w:pPr>
      <w:r w:rsidRPr="000F2BDA">
        <w:rPr>
          <w:rFonts w:ascii="Times New Roman" w:hAnsi="Times New Roman" w:cs="Times New Roman"/>
          <w:sz w:val="28"/>
          <w:szCs w:val="28"/>
          <w:lang w:val="ru-RU"/>
        </w:rPr>
        <w:t>Яценко А.</w:t>
      </w:r>
      <w:r w:rsidR="000F2BDA" w:rsidRPr="000F2BDA">
        <w:rPr>
          <w:rFonts w:ascii="Times New Roman" w:hAnsi="Times New Roman" w:cs="Times New Roman"/>
          <w:sz w:val="28"/>
          <w:szCs w:val="28"/>
          <w:lang w:val="ru-RU"/>
        </w:rPr>
        <w:t xml:space="preserve"> </w:t>
      </w:r>
      <w:r w:rsidR="000F2BDA" w:rsidRPr="000F2BDA">
        <w:rPr>
          <w:rFonts w:ascii="Times New Roman" w:hAnsi="Times New Roman" w:cs="Times New Roman"/>
          <w:bCs/>
          <w:sz w:val="28"/>
          <w:szCs w:val="28"/>
          <w:lang w:val="ru-RU"/>
        </w:rPr>
        <w:t>Виховувати та навчати людину: кілька думок про гендерну рівність в освіті</w:t>
      </w:r>
      <w:r w:rsidR="000F2BDA">
        <w:rPr>
          <w:rFonts w:ascii="Times New Roman" w:hAnsi="Times New Roman" w:cs="Times New Roman"/>
          <w:bCs/>
          <w:sz w:val="28"/>
          <w:szCs w:val="28"/>
          <w:lang w:val="ru-RU"/>
        </w:rPr>
        <w:t xml:space="preserve"> </w:t>
      </w:r>
      <w:r w:rsidR="000F2BDA" w:rsidRPr="000F2BDA">
        <w:rPr>
          <w:rFonts w:ascii="Times New Roman" w:hAnsi="Times New Roman" w:cs="Times New Roman"/>
          <w:bCs/>
          <w:sz w:val="28"/>
          <w:szCs w:val="28"/>
          <w:lang w:val="ru-RU"/>
        </w:rPr>
        <w:t>[</w:t>
      </w:r>
      <w:r w:rsidR="000F2BDA">
        <w:rPr>
          <w:rFonts w:ascii="Times New Roman" w:hAnsi="Times New Roman" w:cs="Times New Roman"/>
          <w:bCs/>
          <w:sz w:val="28"/>
          <w:szCs w:val="28"/>
          <w:lang w:val="uk-UA"/>
        </w:rPr>
        <w:t>Електронний ресурс</w:t>
      </w:r>
      <w:r w:rsidR="000F2BDA" w:rsidRPr="000F2BDA">
        <w:rPr>
          <w:rFonts w:ascii="Times New Roman" w:hAnsi="Times New Roman" w:cs="Times New Roman"/>
          <w:bCs/>
          <w:sz w:val="28"/>
          <w:szCs w:val="28"/>
          <w:lang w:val="ru-RU"/>
        </w:rPr>
        <w:t>]</w:t>
      </w:r>
      <w:r w:rsidR="00B27A3E">
        <w:rPr>
          <w:rFonts w:ascii="Times New Roman" w:hAnsi="Times New Roman" w:cs="Times New Roman"/>
          <w:bCs/>
          <w:sz w:val="28"/>
          <w:szCs w:val="28"/>
          <w:lang w:val="ru-RU"/>
        </w:rPr>
        <w:t>.</w:t>
      </w:r>
      <w:r w:rsidR="000F2BDA">
        <w:rPr>
          <w:rFonts w:ascii="Times New Roman" w:hAnsi="Times New Roman" w:cs="Times New Roman"/>
          <w:bCs/>
          <w:sz w:val="28"/>
          <w:szCs w:val="28"/>
          <w:lang w:val="ru-RU"/>
        </w:rPr>
        <w:t xml:space="preserve"> </w:t>
      </w:r>
      <w:r w:rsidR="000F2BDA" w:rsidRPr="000F2BDA">
        <w:rPr>
          <w:rFonts w:ascii="Times New Roman" w:hAnsi="Times New Roman" w:cs="Times New Roman"/>
          <w:bCs/>
          <w:sz w:val="28"/>
          <w:szCs w:val="28"/>
        </w:rPr>
        <w:t>URL</w:t>
      </w:r>
      <w:r w:rsidR="000F2BDA" w:rsidRPr="000F2BDA">
        <w:rPr>
          <w:rFonts w:ascii="Times New Roman" w:hAnsi="Times New Roman" w:cs="Times New Roman"/>
          <w:bCs/>
          <w:sz w:val="28"/>
          <w:szCs w:val="28"/>
          <w:lang w:val="ru-RU"/>
        </w:rPr>
        <w:t xml:space="preserve"> : https://nus.org.ua/view/vyhovuvaty-ta-navchaty-lyudynu-kilka-dumok-pro-gendernu-rivnist-v-osviti/</w:t>
      </w:r>
      <w:r w:rsidR="000F2BDA">
        <w:rPr>
          <w:rFonts w:ascii="Times New Roman" w:hAnsi="Times New Roman" w:cs="Times New Roman"/>
          <w:bCs/>
          <w:sz w:val="28"/>
          <w:szCs w:val="28"/>
          <w:lang w:val="ru-RU"/>
        </w:rPr>
        <w:t xml:space="preserve"> </w:t>
      </w:r>
      <w:r w:rsidR="000F2BDA">
        <w:rPr>
          <w:rFonts w:ascii="Times New Roman" w:hAnsi="Times New Roman" w:cs="Times New Roman"/>
          <w:bCs/>
          <w:sz w:val="28"/>
          <w:szCs w:val="28"/>
          <w:lang w:val="uk-UA"/>
        </w:rPr>
        <w:t xml:space="preserve"> </w:t>
      </w:r>
      <w:r w:rsidR="000F2BDA">
        <w:rPr>
          <w:rFonts w:ascii="Times New Roman" w:hAnsi="Times New Roman" w:cs="Times New Roman"/>
          <w:bCs/>
          <w:sz w:val="28"/>
          <w:szCs w:val="28"/>
          <w:lang w:val="ru-RU"/>
        </w:rPr>
        <w:t>(дата звернення: 04.09.202</w:t>
      </w:r>
      <w:r w:rsidR="000F2BDA" w:rsidRPr="000F2BDA">
        <w:rPr>
          <w:rFonts w:ascii="Times New Roman" w:hAnsi="Times New Roman" w:cs="Times New Roman"/>
          <w:bCs/>
          <w:sz w:val="28"/>
          <w:szCs w:val="28"/>
          <w:lang w:val="ru-RU"/>
        </w:rPr>
        <w:t>2)</w:t>
      </w:r>
    </w:p>
    <w:p w:rsidR="00CF0AC3" w:rsidRDefault="00B12A6A" w:rsidP="00B12A6A">
      <w:pPr>
        <w:pStyle w:val="a4"/>
        <w:numPr>
          <w:ilvl w:val="0"/>
          <w:numId w:val="18"/>
        </w:numPr>
        <w:spacing w:line="360" w:lineRule="auto"/>
        <w:jc w:val="both"/>
        <w:rPr>
          <w:rFonts w:ascii="Times New Roman" w:hAnsi="Times New Roman" w:cs="Times New Roman"/>
          <w:sz w:val="28"/>
          <w:szCs w:val="28"/>
          <w:lang w:val="uk-UA"/>
        </w:rPr>
      </w:pPr>
      <w:r w:rsidRPr="00B12A6A">
        <w:rPr>
          <w:rFonts w:ascii="Times New Roman" w:hAnsi="Times New Roman" w:cs="Times New Roman"/>
          <w:sz w:val="28"/>
          <w:szCs w:val="28"/>
          <w:lang w:val="uk-UA"/>
        </w:rPr>
        <w:t xml:space="preserve">Яценко Л. В. Педагогічні умови підготовки старшокласників до сімейного життя в процесі гендерного виховання : автореф. дис. на здобуття наук. ступеня канд. пед. наук : спец. 13.00.07 </w:t>
      </w:r>
      <w:r w:rsidR="00D048B4">
        <w:rPr>
          <w:rFonts w:ascii="Times New Roman" w:hAnsi="Times New Roman" w:cs="Times New Roman"/>
          <w:sz w:val="28"/>
          <w:szCs w:val="28"/>
          <w:lang w:val="uk-UA"/>
        </w:rPr>
        <w:t>“Теорія та методика виховання”. Київ, 2006.</w:t>
      </w:r>
      <w:r w:rsidRPr="00B12A6A">
        <w:rPr>
          <w:rFonts w:ascii="Times New Roman" w:hAnsi="Times New Roman" w:cs="Times New Roman"/>
          <w:sz w:val="28"/>
          <w:szCs w:val="28"/>
          <w:lang w:val="uk-UA"/>
        </w:rPr>
        <w:t xml:space="preserve"> 20 с.</w:t>
      </w:r>
    </w:p>
    <w:p w:rsidR="009E168F" w:rsidRPr="007B6627" w:rsidRDefault="009E168F" w:rsidP="00743B95">
      <w:pPr>
        <w:pStyle w:val="a4"/>
        <w:spacing w:line="360" w:lineRule="auto"/>
        <w:ind w:left="1080"/>
        <w:jc w:val="both"/>
        <w:rPr>
          <w:rFonts w:ascii="Times New Roman" w:hAnsi="Times New Roman" w:cs="Times New Roman"/>
          <w:sz w:val="28"/>
          <w:szCs w:val="28"/>
          <w:lang w:val="uk-UA"/>
        </w:rPr>
      </w:pPr>
    </w:p>
    <w:p w:rsidR="007244E1" w:rsidRDefault="007244E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F0AC3" w:rsidRPr="00CF0AC3" w:rsidRDefault="00CF0AC3" w:rsidP="00CF0AC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ДОДАТКИ</w:t>
      </w:r>
    </w:p>
    <w:p w:rsidR="00FD5EE8" w:rsidRDefault="00FD5EE8" w:rsidP="00FD5EE8">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rsidR="00FD5EE8" w:rsidRDefault="00FD5EE8" w:rsidP="00FD5EE8">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Опитува</w:t>
      </w:r>
      <w:r w:rsidRPr="00914BEA">
        <w:rPr>
          <w:rFonts w:ascii="Times New Roman" w:hAnsi="Times New Roman" w:cs="Times New Roman"/>
          <w:b/>
          <w:sz w:val="28"/>
          <w:szCs w:val="28"/>
          <w:lang w:val="uk-UA"/>
        </w:rPr>
        <w:t>ння</w:t>
      </w:r>
      <w:r>
        <w:rPr>
          <w:rFonts w:ascii="Times New Roman" w:hAnsi="Times New Roman" w:cs="Times New Roman"/>
          <w:b/>
          <w:sz w:val="28"/>
          <w:szCs w:val="28"/>
          <w:lang w:val="uk-UA"/>
        </w:rPr>
        <w:t xml:space="preserve"> для підлітків «Основні поняття»</w:t>
      </w:r>
    </w:p>
    <w:p w:rsidR="00FD5EE8" w:rsidRPr="00AD6652" w:rsidRDefault="00FD5EE8" w:rsidP="00FD5EE8">
      <w:pPr>
        <w:spacing w:line="360" w:lineRule="auto"/>
        <w:ind w:left="288"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Допишіть незакінчене речення, можете висловити власну думку та бачення.</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мою думку, гендер – це…</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Гендерна роль – це </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Гендерні стереотипи – це…</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знаю такі гендерні стереотипи:…</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стикався (-лася) із такими гендерними стереотипами:…</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Гендерна дискримінація – це…</w:t>
      </w:r>
    </w:p>
    <w:p w:rsidR="00FD5EE8" w:rsidRDefault="00FD5EE8" w:rsidP="00FD5EE8">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Гендерна рівність – це…</w:t>
      </w:r>
    </w:p>
    <w:p w:rsidR="00FD5EE8" w:rsidRDefault="00FD5EE8" w:rsidP="00FD5EE8">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D5EE8" w:rsidRPr="00EE02F0" w:rsidRDefault="00FD5EE8" w:rsidP="00FD5EE8">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Додаток Б</w:t>
      </w:r>
    </w:p>
    <w:p w:rsidR="00FD5EE8" w:rsidRPr="00AD6652" w:rsidRDefault="00FD5EE8" w:rsidP="00FD5EE8">
      <w:pPr>
        <w:spacing w:line="360" w:lineRule="auto"/>
        <w:jc w:val="center"/>
        <w:rPr>
          <w:rFonts w:ascii="Times New Roman" w:hAnsi="Times New Roman" w:cs="Times New Roman"/>
          <w:b/>
          <w:sz w:val="28"/>
          <w:szCs w:val="28"/>
          <w:lang w:val="ru-RU"/>
        </w:rPr>
      </w:pPr>
      <w:r w:rsidRPr="00AD6652">
        <w:rPr>
          <w:rFonts w:ascii="Times New Roman" w:hAnsi="Times New Roman" w:cs="Times New Roman"/>
          <w:b/>
          <w:sz w:val="28"/>
          <w:szCs w:val="28"/>
          <w:lang w:val="ru-RU"/>
        </w:rPr>
        <w:t>Опитувальник (модифікація О. О. Нежинської)                                               на визначення ставлення керівників освітніх організацій                                  до гендерної проблематики та до основних гендерних питань</w:t>
      </w:r>
    </w:p>
    <w:p w:rsidR="00FD5EE8" w:rsidRDefault="00FD5EE8" w:rsidP="00FD5EE8">
      <w:pPr>
        <w:spacing w:line="360" w:lineRule="auto"/>
        <w:ind w:left="360" w:firstLine="72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Призначення: визначення ставлення керівників ЗНЗ до основних гендерних питань. </w:t>
      </w:r>
    </w:p>
    <w:p w:rsidR="00FD5EE8" w:rsidRDefault="00FD5EE8" w:rsidP="00FD5EE8">
      <w:pPr>
        <w:spacing w:line="360" w:lineRule="auto"/>
        <w:ind w:left="360" w:firstLine="72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Інструкція. Допишіть, б</w:t>
      </w:r>
      <w:r>
        <w:rPr>
          <w:rFonts w:ascii="Times New Roman" w:hAnsi="Times New Roman" w:cs="Times New Roman"/>
          <w:sz w:val="28"/>
          <w:szCs w:val="28"/>
          <w:lang w:val="ru-RU"/>
        </w:rPr>
        <w:t>удь ласка, незавершені речення.</w:t>
      </w:r>
      <w:r w:rsidRPr="00246508">
        <w:rPr>
          <w:rFonts w:ascii="Times New Roman" w:hAnsi="Times New Roman" w:cs="Times New Roman"/>
          <w:sz w:val="28"/>
          <w:szCs w:val="28"/>
          <w:lang w:val="ru-RU"/>
        </w:rPr>
        <w:t xml:space="preserve"> </w:t>
      </w:r>
    </w:p>
    <w:p w:rsidR="00FD5EE8" w:rsidRPr="00246508" w:rsidRDefault="00FD5EE8" w:rsidP="00FD5EE8">
      <w:pPr>
        <w:pStyle w:val="a4"/>
        <w:numPr>
          <w:ilvl w:val="0"/>
          <w:numId w:val="8"/>
        </w:numPr>
        <w:spacing w:line="360" w:lineRule="auto"/>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Гендерна рівність у наш час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2. Гендерна проблематика в наш час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3. Гендерна компетентність керівника ЗНЗ сьогодні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4. Жінка-керівник у наш час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5. Для жінок гендерна проблематика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6. Гендерна компетентність керівника-жінки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7. Чоловік-керівник у наш час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8. Для чоловіків гендерна проблематика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9. Гендерна компетентність керівника-чоловіка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10. В освітньому закладі гендерна рівність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11. В освітньому закладі гендерна проблематика ... </w:t>
      </w:r>
    </w:p>
    <w:p w:rsidR="00FD5EE8" w:rsidRDefault="00FD5EE8" w:rsidP="00FD5EE8">
      <w:pPr>
        <w:spacing w:line="360" w:lineRule="auto"/>
        <w:ind w:left="360"/>
        <w:jc w:val="both"/>
        <w:rPr>
          <w:rFonts w:ascii="Times New Roman" w:hAnsi="Times New Roman" w:cs="Times New Roman"/>
          <w:sz w:val="28"/>
          <w:szCs w:val="28"/>
          <w:lang w:val="ru-RU"/>
        </w:rPr>
      </w:pPr>
      <w:r w:rsidRPr="00246508">
        <w:rPr>
          <w:rFonts w:ascii="Times New Roman" w:hAnsi="Times New Roman" w:cs="Times New Roman"/>
          <w:sz w:val="28"/>
          <w:szCs w:val="28"/>
          <w:lang w:val="ru-RU"/>
        </w:rPr>
        <w:t xml:space="preserve">12. Гендерна компетентність для мене … </w:t>
      </w:r>
    </w:p>
    <w:p w:rsidR="00FD5EE8" w:rsidRPr="00246508" w:rsidRDefault="00FD5EE8" w:rsidP="00FD5EE8">
      <w:pPr>
        <w:spacing w:line="360" w:lineRule="auto"/>
        <w:ind w:left="360" w:firstLine="720"/>
        <w:jc w:val="both"/>
        <w:rPr>
          <w:rFonts w:ascii="Times New Roman" w:hAnsi="Times New Roman" w:cs="Times New Roman"/>
          <w:sz w:val="28"/>
          <w:szCs w:val="28"/>
          <w:lang w:val="ru-RU"/>
        </w:rPr>
      </w:pPr>
      <w:r w:rsidRPr="00AD6652">
        <w:rPr>
          <w:rFonts w:ascii="Times New Roman" w:hAnsi="Times New Roman" w:cs="Times New Roman"/>
          <w:b/>
          <w:sz w:val="28"/>
          <w:szCs w:val="28"/>
          <w:lang w:val="ru-RU"/>
        </w:rPr>
        <w:lastRenderedPageBreak/>
        <w:t>Опрацювання результатів.</w:t>
      </w:r>
      <w:r w:rsidRPr="00246508">
        <w:rPr>
          <w:rFonts w:ascii="Times New Roman" w:hAnsi="Times New Roman" w:cs="Times New Roman"/>
          <w:sz w:val="28"/>
          <w:szCs w:val="28"/>
          <w:lang w:val="ru-RU"/>
        </w:rPr>
        <w:t xml:space="preserve"> Ставлення керівників ЗНЗ до основних гендерних питань обробляється за трьома рівнями методом контент-аналізу: 1) ставлення до гендерної рівності (1, 4, 7, 10); 2) ставлення до гендерної проблематики (2, 5, 8, 11); 3) ставлення до гендерної компетентності (3, 6, 9, 12).</w:t>
      </w:r>
    </w:p>
    <w:p w:rsidR="00FD5EE8" w:rsidRDefault="00FD5EE8" w:rsidP="00FD5EE8">
      <w:pPr>
        <w:spacing w:line="360" w:lineRule="auto"/>
        <w:ind w:left="360"/>
        <w:jc w:val="both"/>
        <w:rPr>
          <w:rFonts w:ascii="Times New Roman" w:hAnsi="Times New Roman" w:cs="Times New Roman"/>
          <w:sz w:val="28"/>
          <w:szCs w:val="28"/>
          <w:lang w:val="uk-UA"/>
        </w:rPr>
      </w:pPr>
    </w:p>
    <w:p w:rsidR="00FD5EE8" w:rsidRDefault="00FD5EE8" w:rsidP="00FD5EE8">
      <w:pPr>
        <w:spacing w:line="360" w:lineRule="auto"/>
        <w:ind w:left="360"/>
        <w:jc w:val="both"/>
        <w:rPr>
          <w:rFonts w:ascii="Times New Roman" w:hAnsi="Times New Roman" w:cs="Times New Roman"/>
          <w:sz w:val="28"/>
          <w:szCs w:val="28"/>
          <w:lang w:val="uk-UA"/>
        </w:rPr>
      </w:pPr>
    </w:p>
    <w:p w:rsidR="00AC4A51" w:rsidRDefault="00AC4A5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D5EE8" w:rsidRPr="00EE02F0" w:rsidRDefault="00FD5EE8" w:rsidP="00FD5EE8">
      <w:pPr>
        <w:spacing w:line="360" w:lineRule="auto"/>
        <w:ind w:left="36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В</w:t>
      </w:r>
    </w:p>
    <w:p w:rsidR="00FD5EE8" w:rsidRPr="00AD6652" w:rsidRDefault="00FD5EE8" w:rsidP="00FD5EE8">
      <w:pPr>
        <w:spacing w:line="360" w:lineRule="auto"/>
        <w:ind w:firstLine="720"/>
        <w:jc w:val="center"/>
        <w:rPr>
          <w:rFonts w:ascii="Times New Roman" w:hAnsi="Times New Roman" w:cs="Times New Roman"/>
          <w:b/>
          <w:sz w:val="28"/>
          <w:szCs w:val="28"/>
          <w:lang w:val="ru-RU"/>
        </w:rPr>
      </w:pPr>
      <w:r w:rsidRPr="00AD6652">
        <w:rPr>
          <w:rFonts w:ascii="Times New Roman" w:hAnsi="Times New Roman" w:cs="Times New Roman"/>
          <w:b/>
          <w:sz w:val="28"/>
          <w:szCs w:val="28"/>
          <w:lang w:val="ru-RU"/>
        </w:rPr>
        <w:t>Опитувальник Т. В. Говорун, О. М. Кікінежді «Поширеність гендерних стереотипів»</w:t>
      </w:r>
    </w:p>
    <w:p w:rsidR="00FD5EE8" w:rsidRDefault="00FD5EE8" w:rsidP="00FD5EE8">
      <w:pPr>
        <w:spacing w:line="360" w:lineRule="auto"/>
        <w:ind w:left="360" w:firstLine="720"/>
        <w:jc w:val="both"/>
        <w:rPr>
          <w:rFonts w:ascii="Times New Roman" w:hAnsi="Times New Roman" w:cs="Times New Roman"/>
          <w:sz w:val="28"/>
          <w:szCs w:val="28"/>
          <w:lang w:val="ru-RU"/>
        </w:rPr>
      </w:pPr>
      <w:r w:rsidRPr="004519E4">
        <w:rPr>
          <w:rFonts w:ascii="Times New Roman" w:hAnsi="Times New Roman" w:cs="Times New Roman"/>
          <w:sz w:val="28"/>
          <w:szCs w:val="28"/>
          <w:lang w:val="ru-RU"/>
        </w:rPr>
        <w:t>Призначення опитувальника: дослідження гендерних стереотипів особистості керівника загально</w:t>
      </w:r>
      <w:r>
        <w:rPr>
          <w:rFonts w:ascii="Times New Roman" w:hAnsi="Times New Roman" w:cs="Times New Roman"/>
          <w:sz w:val="28"/>
          <w:szCs w:val="28"/>
          <w:lang w:val="ru-RU"/>
        </w:rPr>
        <w:t>освітнього навчального закладу.</w:t>
      </w:r>
    </w:p>
    <w:p w:rsidR="00FD5EE8" w:rsidRDefault="00FD5EE8" w:rsidP="00FD5EE8">
      <w:pPr>
        <w:spacing w:line="360" w:lineRule="auto"/>
        <w:ind w:left="360" w:firstLine="720"/>
        <w:jc w:val="both"/>
        <w:rPr>
          <w:rFonts w:ascii="Times New Roman" w:hAnsi="Times New Roman" w:cs="Times New Roman"/>
          <w:sz w:val="28"/>
          <w:szCs w:val="28"/>
          <w:lang w:val="ru-RU"/>
        </w:rPr>
      </w:pPr>
      <w:r w:rsidRPr="004519E4">
        <w:rPr>
          <w:rFonts w:ascii="Times New Roman" w:hAnsi="Times New Roman" w:cs="Times New Roman"/>
          <w:sz w:val="28"/>
          <w:szCs w:val="28"/>
          <w:lang w:val="ru-RU"/>
        </w:rPr>
        <w:t>Інструкція. Пропонується відповісти на 10 запитань. Якщо відповідь «</w:t>
      </w:r>
      <w:r>
        <w:rPr>
          <w:rFonts w:ascii="Times New Roman" w:hAnsi="Times New Roman" w:cs="Times New Roman"/>
          <w:sz w:val="28"/>
          <w:szCs w:val="28"/>
          <w:lang w:val="ru-RU"/>
        </w:rPr>
        <w:t>так», слід її помітити.</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поділяєте Ви точку зору, що вчителям краще бути маскулінними, ніж андрогінними особистостями?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згодні Ви з твердженням, що за винятком професій, шкідливих для репродуктивного здоров’я жінок, решта професій є «чоловічими» або «жіночими»?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Чи схильні Ви більше вибачати прояви грубості та агресивності з боку учнів-хлопців, ніж учениць?</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поділяєте Ви точку зору, що дівчата здібніші до вивчення гуманітарних наук, хлопці – до природничих?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є Ви прихильником точки зору, що дівчат передусім треба готувати до ролі матері та господині, а хлопців до тих професій, які б давали змогу матеріально забезпечити сім’ю?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згодні Ви з думкою, що для більш успішного навчання в школі хлопцям часто бракує посидючості, терпіння, а дівчатам здібностей?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поділяєте Ви точку зору, що чоловіки є кращими лідерами, капітанами команд, керівниками підприємств тощо, ніж жінки?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lastRenderedPageBreak/>
        <w:t xml:space="preserve">Чи підтримуєте Ви розвиток у хлопців маскулінності, а у дівчат фемінінності більшою мірою, ніж андрогінних властивостей незалежно від статі вихованців? </w:t>
      </w:r>
    </w:p>
    <w:p w:rsid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поділяєте Ви точку зору, що потенціал і досягнення дитини у навчанні, виборі улюблених занять, у громадській роботі, профорієнтаційній сфері, культурному розвитку багато в чому визначаються її статевою належністю? </w:t>
      </w:r>
    </w:p>
    <w:p w:rsidR="00FD5EE8" w:rsidRPr="00203659" w:rsidRDefault="00FD5EE8" w:rsidP="00203659">
      <w:pPr>
        <w:pStyle w:val="a4"/>
        <w:numPr>
          <w:ilvl w:val="0"/>
          <w:numId w:val="23"/>
        </w:numPr>
        <w:spacing w:line="360" w:lineRule="auto"/>
        <w:jc w:val="both"/>
        <w:rPr>
          <w:rFonts w:ascii="Times New Roman" w:hAnsi="Times New Roman" w:cs="Times New Roman"/>
          <w:sz w:val="28"/>
          <w:szCs w:val="28"/>
          <w:lang w:val="ru-RU"/>
        </w:rPr>
      </w:pPr>
      <w:r w:rsidRPr="00203659">
        <w:rPr>
          <w:rFonts w:ascii="Times New Roman" w:hAnsi="Times New Roman" w:cs="Times New Roman"/>
          <w:sz w:val="28"/>
          <w:szCs w:val="28"/>
          <w:lang w:val="ru-RU"/>
        </w:rPr>
        <w:t xml:space="preserve">Чи визначає стать дитини те, як до неї потрібно звертатися, про що говорити, що радити тощо? </w:t>
      </w:r>
    </w:p>
    <w:p w:rsidR="00FD5EE8" w:rsidRDefault="00FD5EE8" w:rsidP="00FD5EE8">
      <w:pPr>
        <w:spacing w:line="360" w:lineRule="auto"/>
        <w:ind w:left="360" w:firstLine="720"/>
        <w:jc w:val="both"/>
        <w:rPr>
          <w:rFonts w:ascii="Times New Roman" w:hAnsi="Times New Roman" w:cs="Times New Roman"/>
          <w:sz w:val="28"/>
          <w:szCs w:val="28"/>
          <w:lang w:val="ru-RU"/>
        </w:rPr>
      </w:pPr>
      <w:r w:rsidRPr="00AD6652">
        <w:rPr>
          <w:rFonts w:ascii="Times New Roman" w:hAnsi="Times New Roman" w:cs="Times New Roman"/>
          <w:b/>
          <w:sz w:val="28"/>
          <w:szCs w:val="28"/>
          <w:lang w:val="ru-RU"/>
        </w:rPr>
        <w:t>Опрацювання результатів.</w:t>
      </w:r>
      <w:r w:rsidRPr="004519E4">
        <w:rPr>
          <w:rFonts w:ascii="Times New Roman" w:hAnsi="Times New Roman" w:cs="Times New Roman"/>
          <w:sz w:val="28"/>
          <w:szCs w:val="28"/>
          <w:lang w:val="ru-RU"/>
        </w:rPr>
        <w:t xml:space="preserve"> Чим більше відпов</w:t>
      </w:r>
      <w:r w:rsidR="00203659">
        <w:rPr>
          <w:rFonts w:ascii="Times New Roman" w:hAnsi="Times New Roman" w:cs="Times New Roman"/>
          <w:sz w:val="28"/>
          <w:szCs w:val="28"/>
          <w:lang w:val="ru-RU"/>
        </w:rPr>
        <w:t>ідей «так», тим більше у опит</w:t>
      </w:r>
      <w:r w:rsidRPr="004519E4">
        <w:rPr>
          <w:rFonts w:ascii="Times New Roman" w:hAnsi="Times New Roman" w:cs="Times New Roman"/>
          <w:sz w:val="28"/>
          <w:szCs w:val="28"/>
          <w:lang w:val="ru-RU"/>
        </w:rPr>
        <w:t>уваних гендерних стереотипів по відповідних сферах життя.</w:t>
      </w:r>
    </w:p>
    <w:p w:rsidR="00571AF2" w:rsidRDefault="00571AF2">
      <w:pP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FD5EE8" w:rsidRPr="00AD3EEB" w:rsidRDefault="00FD5EE8" w:rsidP="00FD5EE8">
      <w:pPr>
        <w:shd w:val="clear" w:color="auto" w:fill="FFFFFF"/>
        <w:spacing w:after="0" w:line="360" w:lineRule="auto"/>
        <w:jc w:val="righ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Додаток</w:t>
      </w:r>
      <w:r w:rsidR="004B126B">
        <w:rPr>
          <w:rFonts w:ascii="Times New Roman" w:eastAsia="Times New Roman" w:hAnsi="Times New Roman" w:cs="Times New Roman"/>
          <w:color w:val="000000"/>
          <w:sz w:val="28"/>
          <w:szCs w:val="28"/>
          <w:lang w:val="ru-RU" w:eastAsia="uk-UA"/>
        </w:rPr>
        <w:t xml:space="preserve"> Г</w:t>
      </w:r>
    </w:p>
    <w:p w:rsidR="00FD5EE8" w:rsidRPr="008E1AC0" w:rsidRDefault="00FD5EE8" w:rsidP="00FD5EE8">
      <w:pPr>
        <w:shd w:val="clear" w:color="auto" w:fill="FFFFFF"/>
        <w:spacing w:after="0" w:line="360" w:lineRule="auto"/>
        <w:jc w:val="center"/>
        <w:rPr>
          <w:rFonts w:ascii="Times New Roman" w:eastAsia="Times New Roman" w:hAnsi="Times New Roman" w:cs="Times New Roman"/>
          <w:b/>
          <w:color w:val="000000"/>
          <w:sz w:val="28"/>
          <w:szCs w:val="28"/>
          <w:lang w:val="ru-RU" w:eastAsia="uk-UA"/>
        </w:rPr>
      </w:pPr>
      <w:r w:rsidRPr="008E1AC0">
        <w:rPr>
          <w:rFonts w:ascii="Times New Roman" w:eastAsia="Times New Roman" w:hAnsi="Times New Roman" w:cs="Times New Roman"/>
          <w:b/>
          <w:color w:val="000000"/>
          <w:sz w:val="28"/>
          <w:szCs w:val="28"/>
          <w:lang w:val="ru-RU" w:eastAsia="uk-UA"/>
        </w:rPr>
        <w:t>Методика «Гендерна автобіографія»</w:t>
      </w:r>
    </w:p>
    <w:p w:rsidR="00FD5EE8" w:rsidRDefault="00FD5EE8" w:rsidP="00FD5EE8">
      <w:pPr>
        <w:shd w:val="clear" w:color="auto" w:fill="FFFFFF"/>
        <w:spacing w:after="0" w:line="360" w:lineRule="auto"/>
        <w:ind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Г</w:t>
      </w:r>
      <w:r w:rsidRPr="008E1AC0">
        <w:rPr>
          <w:rFonts w:ascii="Times New Roman" w:eastAsia="Times New Roman" w:hAnsi="Times New Roman" w:cs="Times New Roman"/>
          <w:color w:val="000000"/>
          <w:sz w:val="28"/>
          <w:szCs w:val="28"/>
          <w:lang w:val="ru-RU" w:eastAsia="uk-UA"/>
        </w:rPr>
        <w:t xml:space="preserve">ендерна автобіографія </w:t>
      </w:r>
      <w:r w:rsidRPr="003F768E">
        <w:rPr>
          <w:rFonts w:ascii="Times New Roman" w:eastAsia="Times New Roman" w:hAnsi="Times New Roman" w:cs="Times New Roman"/>
          <w:color w:val="000000"/>
          <w:sz w:val="28"/>
          <w:szCs w:val="28"/>
          <w:lang w:val="ru-RU" w:eastAsia="uk-UA"/>
        </w:rPr>
        <w:t>–</w:t>
      </w:r>
      <w:r w:rsidRPr="008E1AC0">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val="ru-RU" w:eastAsia="uk-UA"/>
        </w:rPr>
        <w:t>спосіб саморефлексії, засіб вивчення становлення і розвитку гендерної ідентичності. У процесі написання гендерної автобіографії людина може усвідомити характеристики своєї ідентичності, а також шляхи та способи її формування.</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Інструкція. </w:t>
      </w:r>
      <w:r w:rsidRPr="008E1AC0">
        <w:rPr>
          <w:rFonts w:ascii="Times New Roman" w:eastAsia="Times New Roman" w:hAnsi="Times New Roman" w:cs="Times New Roman"/>
          <w:color w:val="000000"/>
          <w:sz w:val="28"/>
          <w:szCs w:val="28"/>
          <w:lang w:val="ru-RU" w:eastAsia="uk-UA"/>
        </w:rPr>
        <w:t>Учасникам пропонується згадати своє раннє дитинство, перші шкільні роки, ставлення до себе як представника певної статі з боку батьків, родичів, вчителів, однокласників.</w:t>
      </w:r>
    </w:p>
    <w:p w:rsidR="00FD5EE8" w:rsidRPr="003F03DA" w:rsidRDefault="00FD5EE8" w:rsidP="00FD5EE8">
      <w:pPr>
        <w:shd w:val="clear" w:color="auto" w:fill="FFFFFF"/>
        <w:spacing w:after="0" w:line="360" w:lineRule="auto"/>
        <w:ind w:firstLine="567"/>
        <w:jc w:val="both"/>
        <w:rPr>
          <w:rFonts w:ascii="Times New Roman" w:eastAsia="Times New Roman" w:hAnsi="Times New Roman" w:cs="Times New Roman"/>
          <w:b/>
          <w:color w:val="000000"/>
          <w:sz w:val="28"/>
          <w:szCs w:val="28"/>
          <w:lang w:val="ru-RU" w:eastAsia="uk-UA"/>
        </w:rPr>
      </w:pPr>
      <w:r w:rsidRPr="003F03DA">
        <w:rPr>
          <w:rFonts w:ascii="Times New Roman" w:eastAsia="Times New Roman" w:hAnsi="Times New Roman" w:cs="Times New Roman"/>
          <w:b/>
          <w:color w:val="000000"/>
          <w:sz w:val="28"/>
          <w:szCs w:val="28"/>
          <w:lang w:val="ru-RU" w:eastAsia="uk-UA"/>
        </w:rPr>
        <w:t>Опитувальник.</w:t>
      </w:r>
    </w:p>
    <w:p w:rsidR="00FD5EE8" w:rsidRPr="008E1AC0"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Власні уявлення та відчуття</w:t>
      </w:r>
    </w:p>
    <w:p w:rsidR="00FD5EE8" w:rsidRPr="008E1AC0"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sidRPr="008E1AC0">
        <w:rPr>
          <w:rFonts w:ascii="Times New Roman" w:eastAsia="Times New Roman" w:hAnsi="Times New Roman" w:cs="Times New Roman"/>
          <w:color w:val="000000"/>
          <w:sz w:val="28"/>
          <w:szCs w:val="28"/>
          <w:lang w:val="ru-RU" w:eastAsia="uk-UA"/>
        </w:rPr>
        <w:t>1. З якого віку ти себе пам</w:t>
      </w:r>
      <w:r w:rsidRPr="00954A27">
        <w:rPr>
          <w:rFonts w:ascii="Times New Roman" w:eastAsia="Times New Roman" w:hAnsi="Times New Roman" w:cs="Times New Roman"/>
          <w:color w:val="000000"/>
          <w:sz w:val="28"/>
          <w:szCs w:val="28"/>
          <w:lang w:val="ru-RU" w:eastAsia="uk-UA"/>
        </w:rPr>
        <w:t>’</w:t>
      </w:r>
      <w:r w:rsidRPr="008E1AC0">
        <w:rPr>
          <w:rFonts w:ascii="Times New Roman" w:eastAsia="Times New Roman" w:hAnsi="Times New Roman" w:cs="Times New Roman"/>
          <w:color w:val="000000"/>
          <w:sz w:val="28"/>
          <w:szCs w:val="28"/>
          <w:lang w:val="ru-RU" w:eastAsia="uk-UA"/>
        </w:rPr>
        <w:t>ятаєш?</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2. </w:t>
      </w:r>
      <w:r w:rsidRPr="008E1AC0">
        <w:rPr>
          <w:rFonts w:ascii="Times New Roman" w:eastAsia="Times New Roman" w:hAnsi="Times New Roman" w:cs="Times New Roman"/>
          <w:color w:val="000000"/>
          <w:sz w:val="28"/>
          <w:szCs w:val="28"/>
          <w:lang w:val="ru-RU" w:eastAsia="uk-UA"/>
        </w:rPr>
        <w:t>Коли вперше відчув відмінності між хлопцями і дівчатами</w:t>
      </w:r>
      <w:r>
        <w:rPr>
          <w:rFonts w:ascii="Times New Roman" w:eastAsia="Times New Roman" w:hAnsi="Times New Roman" w:cs="Times New Roman"/>
          <w:color w:val="000000"/>
          <w:sz w:val="28"/>
          <w:szCs w:val="28"/>
          <w:lang w:val="ru-RU" w:eastAsia="uk-UA"/>
        </w:rPr>
        <w:t>, чоловіками та жінками</w:t>
      </w:r>
      <w:r w:rsidRPr="008E1AC0">
        <w:rPr>
          <w:rFonts w:ascii="Times New Roman" w:eastAsia="Times New Roman" w:hAnsi="Times New Roman" w:cs="Times New Roman"/>
          <w:color w:val="000000"/>
          <w:sz w:val="28"/>
          <w:szCs w:val="28"/>
          <w:lang w:val="ru-RU" w:eastAsia="uk-UA"/>
        </w:rPr>
        <w:t>?</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3. Коли помітили різне ставлення дорослих до хлопчиків та дівчаток?</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4. Чи пригадуєте моменти коли вас сприймали за дитину іншої статі?</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5. Які якості найбільше цінуєте в хлопців та дівчат?</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6. Чи вважаєте, що чоловіки та жінки потерпають від гендерних стереотипів, поширених у суспільстві?</w:t>
      </w: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ind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Вплив інших (батьки, вчителі, інші дорослі).</w:t>
      </w:r>
    </w:p>
    <w:p w:rsidR="00FD5EE8"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Хто з батьків</w:t>
      </w:r>
      <w:r w:rsidRPr="008E1AC0">
        <w:rPr>
          <w:rFonts w:ascii="Times New Roman" w:eastAsia="Times New Roman" w:hAnsi="Times New Roman" w:cs="Times New Roman"/>
          <w:color w:val="000000"/>
          <w:sz w:val="28"/>
          <w:szCs w:val="28"/>
          <w:lang w:val="ru-RU" w:eastAsia="uk-UA"/>
        </w:rPr>
        <w:t xml:space="preserve"> був</w:t>
      </w:r>
      <w:r>
        <w:rPr>
          <w:rFonts w:ascii="Times New Roman" w:eastAsia="Times New Roman" w:hAnsi="Times New Roman" w:cs="Times New Roman"/>
          <w:color w:val="000000"/>
          <w:sz w:val="28"/>
          <w:szCs w:val="28"/>
          <w:lang w:val="ru-RU" w:eastAsia="uk-UA"/>
        </w:rPr>
        <w:t xml:space="preserve"> тобі</w:t>
      </w:r>
      <w:r w:rsidRPr="008E1AC0">
        <w:rPr>
          <w:rFonts w:ascii="Times New Roman" w:eastAsia="Times New Roman" w:hAnsi="Times New Roman" w:cs="Times New Roman"/>
          <w:color w:val="000000"/>
          <w:sz w:val="28"/>
          <w:szCs w:val="28"/>
          <w:lang w:val="ru-RU" w:eastAsia="uk-UA"/>
        </w:rPr>
        <w:t xml:space="preserve"> ближче в дошкільному, молодшому шкільному, підлітковому віці?</w:t>
      </w:r>
    </w:p>
    <w:p w:rsidR="00FD5EE8" w:rsidRPr="009F4E05"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Які правила відносин між представниками різної статі існували у вашій сім</w:t>
      </w:r>
      <w:r w:rsidRPr="009F4E05">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uk-UA" w:eastAsia="uk-UA"/>
        </w:rPr>
        <w:t>ї?</w:t>
      </w:r>
    </w:p>
    <w:p w:rsidR="00FD5EE8"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Що говорили дорослі в дитинстві з приводу того, якими мають бути хлопці та дівчата?</w:t>
      </w:r>
    </w:p>
    <w:p w:rsidR="00FD5EE8"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Як вам давали зрозуміти, якої поведінки від вас як хлопчика чи дівчинки чекають?</w:t>
      </w:r>
    </w:p>
    <w:p w:rsidR="00FD5EE8"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На кого хотіли бути схожим у дитячі роки? Опишіть цю людину.</w:t>
      </w:r>
    </w:p>
    <w:p w:rsidR="00FD5EE8" w:rsidRDefault="00FD5EE8" w:rsidP="00FD5EE8">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Хто найбільше вплинув на ваші гендерні погляди та уявлення?</w:t>
      </w:r>
    </w:p>
    <w:p w:rsidR="00FD5EE8" w:rsidRDefault="00FD5EE8" w:rsidP="00FD5EE8">
      <w:pPr>
        <w:shd w:val="clear" w:color="auto" w:fill="FFFFFF"/>
        <w:spacing w:after="0" w:line="360" w:lineRule="auto"/>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Гендерні процеси у школі.</w:t>
      </w:r>
    </w:p>
    <w:p w:rsidR="00FD5EE8" w:rsidRDefault="00FD5EE8" w:rsidP="00FD5EE8">
      <w:pPr>
        <w:pStyle w:val="a4"/>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Чи розрізняли поведінкові моделі, які вчителі насаджували хлопцям та дівчатам?</w:t>
      </w:r>
    </w:p>
    <w:p w:rsidR="00FD5EE8" w:rsidRDefault="00FD5EE8" w:rsidP="00FD5EE8">
      <w:pPr>
        <w:pStyle w:val="a4"/>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Чи було різне ставлення вчителів до успішності та дисципліни хлопчиків та дівчаток?</w:t>
      </w:r>
    </w:p>
    <w:p w:rsidR="00FD5EE8" w:rsidRDefault="00FD5EE8" w:rsidP="00FD5EE8">
      <w:pPr>
        <w:pStyle w:val="a4"/>
        <w:numPr>
          <w:ilvl w:val="0"/>
          <w:numId w:val="1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Які у вас стосунки з одноклассниками власної статі та протилежної?</w:t>
      </w:r>
    </w:p>
    <w:p w:rsidR="00FD5EE8" w:rsidRDefault="00FD5EE8" w:rsidP="00FD5EE8">
      <w:pPr>
        <w:shd w:val="clear" w:color="auto" w:fill="FFFFFF"/>
        <w:spacing w:after="0" w:line="360" w:lineRule="auto"/>
        <w:ind w:left="360"/>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ind w:left="36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Ігри та іграшки в дитинстві.</w:t>
      </w:r>
    </w:p>
    <w:p w:rsidR="00FD5EE8" w:rsidRDefault="00FD5EE8" w:rsidP="00FD5EE8">
      <w:pPr>
        <w:pStyle w:val="a4"/>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 ким ви гралися у віці 5-8 років?</w:t>
      </w:r>
    </w:p>
    <w:p w:rsidR="00FD5EE8" w:rsidRPr="00AD3EEB" w:rsidRDefault="00FD5EE8" w:rsidP="00FD5EE8">
      <w:pPr>
        <w:pStyle w:val="a4"/>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Чи пам</w:t>
      </w:r>
      <w:r w:rsidRPr="00AD3EEB">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uk-UA" w:eastAsia="uk-UA"/>
        </w:rPr>
        <w:t>ятаєте свої улюблені іграшки? Які вони були?</w:t>
      </w:r>
    </w:p>
    <w:p w:rsidR="00FD5EE8" w:rsidRDefault="00FD5EE8" w:rsidP="00FD5EE8">
      <w:pPr>
        <w:pStyle w:val="a4"/>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Які у вас були улюблені герої казок та мультфільмів?</w:t>
      </w:r>
    </w:p>
    <w:p w:rsidR="00FD5EE8" w:rsidRDefault="00FD5EE8" w:rsidP="00FD5EE8">
      <w:pPr>
        <w:pStyle w:val="a4"/>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Ваші улюблені ігри рухливі чи спокійні, групові чи поодинокі?</w:t>
      </w:r>
    </w:p>
    <w:p w:rsidR="00FD5EE8" w:rsidRDefault="00FD5EE8" w:rsidP="00FD5EE8">
      <w:pPr>
        <w:shd w:val="clear" w:color="auto" w:fill="FFFFFF"/>
        <w:spacing w:after="0" w:line="360" w:lineRule="auto"/>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Зовнішній вигляд.</w:t>
      </w:r>
    </w:p>
    <w:p w:rsidR="00FD5EE8" w:rsidRDefault="00FD5EE8" w:rsidP="00FD5EE8">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Якими були ваш одяг і зовнішній вигляд у ранньому дитинстві?</w:t>
      </w:r>
    </w:p>
    <w:p w:rsidR="00FD5EE8" w:rsidRDefault="00FD5EE8" w:rsidP="00FD5EE8">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Як ви одягалися і виглядали у молодших класах?</w:t>
      </w:r>
    </w:p>
    <w:p w:rsidR="00FD5EE8" w:rsidRDefault="00FD5EE8" w:rsidP="00FD5EE8">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Що ви одягаєте і як виглядаєте зараз (у підлітковому віці)? Чи подобається вам ваш вигляд?</w:t>
      </w:r>
    </w:p>
    <w:p w:rsidR="00FD5EE8" w:rsidRDefault="00FD5EE8" w:rsidP="00FD5EE8">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На що орієнтуєтесь у виборі одягу, створенні зовнішнього вигляду?</w:t>
      </w:r>
    </w:p>
    <w:p w:rsidR="00FD5EE8" w:rsidRDefault="00FD5EE8" w:rsidP="00FD5EE8">
      <w:pPr>
        <w:shd w:val="clear" w:color="auto" w:fill="FFFFFF"/>
        <w:spacing w:after="0" w:line="360" w:lineRule="auto"/>
        <w:ind w:left="360"/>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ind w:left="360"/>
        <w:jc w:val="both"/>
        <w:rPr>
          <w:rFonts w:ascii="Times New Roman" w:eastAsia="Times New Roman" w:hAnsi="Times New Roman" w:cs="Times New Roman"/>
          <w:color w:val="000000"/>
          <w:sz w:val="28"/>
          <w:szCs w:val="28"/>
          <w:lang w:val="ru-RU" w:eastAsia="uk-UA"/>
        </w:rPr>
      </w:pPr>
    </w:p>
    <w:p w:rsidR="00FD5EE8" w:rsidRDefault="00FD5EE8" w:rsidP="00FD5EE8">
      <w:pPr>
        <w:spacing w:line="360" w:lineRule="auto"/>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FD5EE8" w:rsidRPr="003C5599" w:rsidRDefault="00FD5EE8" w:rsidP="00FD5EE8">
      <w:pPr>
        <w:shd w:val="clear" w:color="auto" w:fill="FFFFFF" w:themeFill="background1"/>
        <w:spacing w:after="0" w:line="360" w:lineRule="auto"/>
        <w:jc w:val="right"/>
        <w:rPr>
          <w:rFonts w:ascii="Times New Roman" w:hAnsi="Times New Roman" w:cs="Times New Roman"/>
          <w:sz w:val="28"/>
          <w:szCs w:val="28"/>
          <w:shd w:val="clear" w:color="auto" w:fill="FFFFFF" w:themeFill="background1"/>
          <w:lang w:val="ru-RU"/>
        </w:rPr>
      </w:pPr>
      <w:r>
        <w:rPr>
          <w:rFonts w:ascii="Times New Roman" w:hAnsi="Times New Roman" w:cs="Times New Roman"/>
          <w:sz w:val="28"/>
          <w:szCs w:val="28"/>
          <w:shd w:val="clear" w:color="auto" w:fill="FFFFFF" w:themeFill="background1"/>
          <w:lang w:val="ru-RU"/>
        </w:rPr>
        <w:lastRenderedPageBreak/>
        <w:t xml:space="preserve">Додаток </w:t>
      </w:r>
      <w:r w:rsidR="004B126B">
        <w:rPr>
          <w:rFonts w:ascii="Times New Roman" w:hAnsi="Times New Roman" w:cs="Times New Roman"/>
          <w:sz w:val="28"/>
          <w:szCs w:val="28"/>
          <w:shd w:val="clear" w:color="auto" w:fill="FFFFFF" w:themeFill="background1"/>
          <w:lang w:val="ru-RU"/>
        </w:rPr>
        <w:t>Д</w:t>
      </w:r>
    </w:p>
    <w:p w:rsidR="00FD5EE8" w:rsidRPr="00764E04" w:rsidRDefault="00FD5EE8" w:rsidP="00FD5EE8">
      <w:pPr>
        <w:shd w:val="clear" w:color="auto" w:fill="FFFFFF" w:themeFill="background1"/>
        <w:spacing w:after="0" w:line="360" w:lineRule="auto"/>
        <w:jc w:val="center"/>
        <w:rPr>
          <w:rFonts w:ascii="Times New Roman" w:hAnsi="Times New Roman" w:cs="Times New Roman"/>
          <w:b/>
          <w:sz w:val="28"/>
          <w:szCs w:val="28"/>
          <w:shd w:val="clear" w:color="auto" w:fill="FFFFFF" w:themeFill="background1"/>
          <w:lang w:val="ru-RU"/>
        </w:rPr>
      </w:pPr>
      <w:r w:rsidRPr="003C5599">
        <w:rPr>
          <w:rFonts w:ascii="Times New Roman" w:hAnsi="Times New Roman" w:cs="Times New Roman"/>
          <w:b/>
          <w:sz w:val="28"/>
          <w:szCs w:val="28"/>
          <w:shd w:val="clear" w:color="auto" w:fill="FFFFFF" w:themeFill="background1"/>
          <w:lang w:val="ru-RU"/>
        </w:rPr>
        <w:t xml:space="preserve">Шкала </w:t>
      </w:r>
      <w:r w:rsidRPr="00764E04">
        <w:rPr>
          <w:rFonts w:ascii="Times New Roman" w:hAnsi="Times New Roman" w:cs="Times New Roman"/>
          <w:b/>
          <w:sz w:val="28"/>
          <w:szCs w:val="28"/>
          <w:shd w:val="clear" w:color="auto" w:fill="FFFFFF" w:themeFill="background1"/>
          <w:lang w:val="ru-RU"/>
        </w:rPr>
        <w:t>“</w:t>
      </w:r>
      <w:r w:rsidRPr="003C5599">
        <w:rPr>
          <w:rFonts w:ascii="Times New Roman" w:hAnsi="Times New Roman" w:cs="Times New Roman"/>
          <w:b/>
          <w:sz w:val="28"/>
          <w:szCs w:val="28"/>
          <w:shd w:val="clear" w:color="auto" w:fill="FFFFFF" w:themeFill="background1"/>
          <w:lang w:val="ru-RU"/>
        </w:rPr>
        <w:t>Маскулінність-фемінність</w:t>
      </w:r>
      <w:r w:rsidRPr="00764E04">
        <w:rPr>
          <w:rFonts w:ascii="Times New Roman" w:hAnsi="Times New Roman" w:cs="Times New Roman"/>
          <w:b/>
          <w:sz w:val="28"/>
          <w:szCs w:val="28"/>
          <w:shd w:val="clear" w:color="auto" w:fill="FFFFFF" w:themeFill="background1"/>
          <w:lang w:val="ru-RU"/>
        </w:rPr>
        <w:t>”</w:t>
      </w:r>
    </w:p>
    <w:p w:rsidR="00FD5EE8" w:rsidRDefault="00FD5EE8" w:rsidP="000E7F06">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із Фрайбурзького особистісного опитувальника (РРІ)</w:t>
      </w:r>
    </w:p>
    <w:p w:rsidR="000E7F06" w:rsidRPr="003C5599" w:rsidRDefault="000E7F06" w:rsidP="000E7F06">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lang w:val="ru-RU"/>
        </w:rPr>
      </w:pPr>
    </w:p>
    <w:p w:rsidR="00FD5EE8" w:rsidRPr="00764E04"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Інструкція. Вам пропонується низка тверджень, кожне з яких відповідає чи не відповідає якимось особливостям вашої поведінки. Якщо ви вважає і є, що гака відповідність існує, то дайте відповідь «так», – інакше – «ні». Свою відповідь зафіксуйте в аркуші відповідей, поставивши</w:t>
      </w:r>
      <w:r w:rsidRPr="0011783B">
        <w:rPr>
          <w:rFonts w:ascii="Times New Roman" w:hAnsi="Times New Roman" w:cs="Times New Roman"/>
          <w:sz w:val="28"/>
          <w:szCs w:val="28"/>
          <w:shd w:val="clear" w:color="auto" w:fill="FFFFFF" w:themeFill="background1"/>
        </w:rPr>
        <w:t> </w:t>
      </w:r>
      <w:r w:rsidRPr="003C5599">
        <w:rPr>
          <w:rFonts w:ascii="Times New Roman" w:hAnsi="Times New Roman" w:cs="Times New Roman"/>
          <w:sz w:val="28"/>
          <w:szCs w:val="28"/>
          <w:shd w:val="clear" w:color="auto" w:fill="FFFFFF" w:themeFill="background1"/>
          <w:lang w:val="ru-RU"/>
        </w:rPr>
        <w:t xml:space="preserve"> хрестик в клітинку, що відповідає номеру твердження в опитувальнику і вашій відповіді. Відповісти необхідно на всі запитання.</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Текст опитувальника</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1. Я майже щоденно думаю про те, наскільки життя було б кращим, якби мене не переслідували невдачі.</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2. Можу застосувати фізичну силу, якщо треба відстояти свої інтереси.</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3. Я легко соромлюся.</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4. Я люблю такі завдання, коли можна діяти без довгих міркувань.</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5. Часто в мене немає апетиту.</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6. Зазвичай я рішучий і дію швидко.</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7. Коли я чогось боюся, в мене пересихає в роті, тремтять руки та коліна.</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8. Мені приносить задоволення, як кажуть, «пхати носом» інших в їхні помилки.</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9. Беру активну участь в організації громадських заходів.</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10. Якщо дуже розлючуся на когось, можу його й ударити.</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11. Мене мало хвилює, що хтось до мене погано ставиться.</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12. Я краще примушу будь-кого зробити те, що мені потрібно, ніж попрошу його про це.</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13. У мене часто змінюється настрій.</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lastRenderedPageBreak/>
        <w:t>14. Я впевнений у своєму майбутньому.</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Обробка та інтерпретація результатів</w:t>
      </w:r>
    </w:p>
    <w:p w:rsidR="00FD5EE8" w:rsidRPr="001F38B7"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FFFFFF" w:themeFill="background1"/>
          <w:lang w:val="ru-RU"/>
        </w:rPr>
      </w:pPr>
      <w:r w:rsidRPr="003C5599">
        <w:rPr>
          <w:rFonts w:ascii="Times New Roman" w:hAnsi="Times New Roman" w:cs="Times New Roman"/>
          <w:sz w:val="28"/>
          <w:szCs w:val="28"/>
          <w:shd w:val="clear" w:color="auto" w:fill="FFFFFF" w:themeFill="background1"/>
          <w:lang w:val="ru-RU"/>
        </w:rPr>
        <w:t>По 1 балу нараховується за відповіді «так» на запитання 2, 4, 6,8, 12, 14 і за відповіді «ні» на запитання 1, 3, 5, 7, 13.</w:t>
      </w:r>
    </w:p>
    <w:p w:rsidR="00FD5EE8" w:rsidRPr="003C5599" w:rsidRDefault="00FD5EE8" w:rsidP="00FD5EE8">
      <w:pPr>
        <w:shd w:val="clear" w:color="auto" w:fill="FFFFFF" w:themeFill="background1"/>
        <w:spacing w:after="0" w:line="360" w:lineRule="auto"/>
        <w:ind w:firstLine="567"/>
        <w:jc w:val="both"/>
        <w:rPr>
          <w:rFonts w:ascii="Times New Roman" w:hAnsi="Times New Roman" w:cs="Times New Roman"/>
          <w:sz w:val="28"/>
          <w:szCs w:val="28"/>
          <w:shd w:val="clear" w:color="auto" w:fill="EEF2F4"/>
          <w:lang w:val="ru-RU"/>
        </w:rPr>
      </w:pPr>
      <w:r w:rsidRPr="003C5599">
        <w:rPr>
          <w:rFonts w:ascii="Times New Roman" w:hAnsi="Times New Roman" w:cs="Times New Roman"/>
          <w:sz w:val="28"/>
          <w:szCs w:val="28"/>
          <w:shd w:val="clear" w:color="auto" w:fill="FFFFFF" w:themeFill="background1"/>
          <w:lang w:val="ru-RU"/>
        </w:rPr>
        <w:t>Потім підраховується сума балів. Що більша вона, то вираженіша маскулінність, що менша – фемінність.</w:t>
      </w:r>
    </w:p>
    <w:p w:rsidR="00FD5EE8" w:rsidRDefault="00FD5EE8" w:rsidP="00FD5EE8">
      <w:pPr>
        <w:shd w:val="clear" w:color="auto" w:fill="FFFFFF"/>
        <w:spacing w:after="0" w:line="360" w:lineRule="auto"/>
        <w:ind w:left="360"/>
        <w:jc w:val="both"/>
        <w:rPr>
          <w:rFonts w:ascii="Times New Roman" w:eastAsia="Times New Roman" w:hAnsi="Times New Roman" w:cs="Times New Roman"/>
          <w:color w:val="000000"/>
          <w:sz w:val="28"/>
          <w:szCs w:val="28"/>
          <w:lang w:val="ru-RU" w:eastAsia="uk-UA"/>
        </w:rPr>
      </w:pPr>
    </w:p>
    <w:p w:rsidR="00FD5EE8" w:rsidRDefault="00FD5EE8" w:rsidP="00FD5EE8">
      <w:pPr>
        <w:spacing w:line="360" w:lineRule="auto"/>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FD5EE8" w:rsidRDefault="00FD5EE8" w:rsidP="00FD5EE8">
      <w:pPr>
        <w:shd w:val="clear" w:color="auto" w:fill="FFFFFF"/>
        <w:spacing w:after="0" w:line="360" w:lineRule="auto"/>
        <w:ind w:left="360"/>
        <w:jc w:val="righ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Додаток</w:t>
      </w:r>
      <w:r w:rsidR="00450C21">
        <w:rPr>
          <w:rFonts w:ascii="Times New Roman" w:eastAsia="Times New Roman" w:hAnsi="Times New Roman" w:cs="Times New Roman"/>
          <w:color w:val="000000"/>
          <w:sz w:val="28"/>
          <w:szCs w:val="28"/>
          <w:lang w:val="ru-RU" w:eastAsia="uk-UA"/>
        </w:rPr>
        <w:t xml:space="preserve"> Е</w:t>
      </w:r>
    </w:p>
    <w:p w:rsidR="00FD5EE8" w:rsidRPr="002022E5" w:rsidRDefault="00FD5EE8" w:rsidP="00FD5EE8">
      <w:pPr>
        <w:shd w:val="clear" w:color="auto" w:fill="FFFFFF"/>
        <w:spacing w:after="0" w:line="360" w:lineRule="auto"/>
        <w:ind w:left="360"/>
        <w:jc w:val="center"/>
        <w:rPr>
          <w:rFonts w:ascii="Times New Roman" w:eastAsia="Times New Roman" w:hAnsi="Times New Roman" w:cs="Times New Roman"/>
          <w:b/>
          <w:color w:val="000000"/>
          <w:sz w:val="28"/>
          <w:szCs w:val="28"/>
          <w:lang w:val="ru-RU" w:eastAsia="uk-UA"/>
        </w:rPr>
      </w:pPr>
      <w:r w:rsidRPr="002022E5">
        <w:rPr>
          <w:rFonts w:ascii="Times New Roman" w:eastAsia="Times New Roman" w:hAnsi="Times New Roman" w:cs="Times New Roman"/>
          <w:b/>
          <w:color w:val="000000"/>
          <w:sz w:val="28"/>
          <w:szCs w:val="28"/>
          <w:lang w:val="ru-RU" w:eastAsia="uk-UA"/>
        </w:rPr>
        <w:t>Опитувальник С. Бем (модифікований варіант) на визначення маскулінності/фемінінності</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2022E5">
        <w:rPr>
          <w:rFonts w:ascii="Times New Roman" w:eastAsia="Times New Roman" w:hAnsi="Times New Roman" w:cs="Times New Roman"/>
          <w:color w:val="000000"/>
          <w:sz w:val="28"/>
          <w:szCs w:val="28"/>
          <w:lang w:val="ru-RU" w:eastAsia="uk-UA"/>
        </w:rPr>
        <w:t xml:space="preserve">Призначення опитувальника: дослідження власного гендерного типу особистості. </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2022E5">
        <w:rPr>
          <w:rFonts w:ascii="Times New Roman" w:eastAsia="Times New Roman" w:hAnsi="Times New Roman" w:cs="Times New Roman"/>
          <w:color w:val="000000"/>
          <w:sz w:val="28"/>
          <w:szCs w:val="28"/>
          <w:lang w:val="ru-RU" w:eastAsia="uk-UA"/>
        </w:rPr>
        <w:t xml:space="preserve">Інструкція. Оцініть, будь ласка, за п’ятибальною шкалою яскравість у себе цих якостей: 1 бал – якість відсутня, 5 балів – якість виражена найбільше. </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p>
    <w:tbl>
      <w:tblPr>
        <w:tblStyle w:val="a6"/>
        <w:tblW w:w="0" w:type="auto"/>
        <w:tblInd w:w="360" w:type="dxa"/>
        <w:tblLook w:val="04A0"/>
      </w:tblPr>
      <w:tblGrid>
        <w:gridCol w:w="3438"/>
        <w:gridCol w:w="1170"/>
        <w:gridCol w:w="3510"/>
        <w:gridCol w:w="1098"/>
      </w:tblGrid>
      <w:tr w:rsidR="00FD5EE8" w:rsidTr="003412E7">
        <w:tc>
          <w:tcPr>
            <w:tcW w:w="3438" w:type="dxa"/>
          </w:tcPr>
          <w:p w:rsidR="00FD5EE8" w:rsidRPr="005D4EE8" w:rsidRDefault="00FD5EE8" w:rsidP="00FD5EE8">
            <w:pPr>
              <w:spacing w:line="360" w:lineRule="auto"/>
              <w:jc w:val="both"/>
              <w:rPr>
                <w:rFonts w:ascii="Times New Roman" w:eastAsia="Times New Roman" w:hAnsi="Times New Roman" w:cs="Times New Roman"/>
                <w:b/>
                <w:color w:val="000000"/>
                <w:sz w:val="28"/>
                <w:szCs w:val="28"/>
                <w:lang w:val="ru-RU" w:eastAsia="uk-UA"/>
              </w:rPr>
            </w:pPr>
            <w:r w:rsidRPr="005D4EE8">
              <w:rPr>
                <w:rFonts w:ascii="Times New Roman" w:eastAsia="Times New Roman" w:hAnsi="Times New Roman" w:cs="Times New Roman"/>
                <w:b/>
                <w:color w:val="000000"/>
                <w:sz w:val="28"/>
                <w:szCs w:val="28"/>
                <w:lang w:val="ru-RU" w:eastAsia="uk-UA"/>
              </w:rPr>
              <w:t>Якості</w:t>
            </w:r>
          </w:p>
        </w:tc>
        <w:tc>
          <w:tcPr>
            <w:tcW w:w="1170" w:type="dxa"/>
          </w:tcPr>
          <w:p w:rsidR="00FD5EE8" w:rsidRPr="005D4EE8" w:rsidRDefault="00FD5EE8" w:rsidP="00FD5EE8">
            <w:pPr>
              <w:spacing w:line="360" w:lineRule="auto"/>
              <w:jc w:val="both"/>
              <w:rPr>
                <w:rFonts w:ascii="Times New Roman" w:eastAsia="Times New Roman" w:hAnsi="Times New Roman" w:cs="Times New Roman"/>
                <w:b/>
                <w:color w:val="000000"/>
                <w:sz w:val="28"/>
                <w:szCs w:val="28"/>
                <w:lang w:val="ru-RU" w:eastAsia="uk-UA"/>
              </w:rPr>
            </w:pPr>
            <w:r w:rsidRPr="005D4EE8">
              <w:rPr>
                <w:rFonts w:ascii="Times New Roman" w:eastAsia="Times New Roman" w:hAnsi="Times New Roman" w:cs="Times New Roman"/>
                <w:b/>
                <w:color w:val="000000"/>
                <w:sz w:val="28"/>
                <w:szCs w:val="28"/>
                <w:lang w:val="ru-RU" w:eastAsia="uk-UA"/>
              </w:rPr>
              <w:t>Бал</w:t>
            </w:r>
          </w:p>
        </w:tc>
        <w:tc>
          <w:tcPr>
            <w:tcW w:w="3510" w:type="dxa"/>
          </w:tcPr>
          <w:p w:rsidR="00FD5EE8" w:rsidRPr="005D4EE8" w:rsidRDefault="00FD5EE8" w:rsidP="00FD5EE8">
            <w:pPr>
              <w:spacing w:line="360" w:lineRule="auto"/>
              <w:jc w:val="both"/>
              <w:rPr>
                <w:rFonts w:ascii="Times New Roman" w:eastAsia="Times New Roman" w:hAnsi="Times New Roman" w:cs="Times New Roman"/>
                <w:b/>
                <w:color w:val="000000"/>
                <w:sz w:val="28"/>
                <w:szCs w:val="28"/>
                <w:lang w:val="ru-RU" w:eastAsia="uk-UA"/>
              </w:rPr>
            </w:pPr>
            <w:r w:rsidRPr="005D4EE8">
              <w:rPr>
                <w:rFonts w:ascii="Times New Roman" w:eastAsia="Times New Roman" w:hAnsi="Times New Roman" w:cs="Times New Roman"/>
                <w:b/>
                <w:color w:val="000000"/>
                <w:sz w:val="28"/>
                <w:szCs w:val="28"/>
                <w:lang w:val="ru-RU" w:eastAsia="uk-UA"/>
              </w:rPr>
              <w:t>Якості</w:t>
            </w:r>
          </w:p>
        </w:tc>
        <w:tc>
          <w:tcPr>
            <w:tcW w:w="1098" w:type="dxa"/>
          </w:tcPr>
          <w:p w:rsidR="00FD5EE8" w:rsidRPr="005D4EE8" w:rsidRDefault="00FD5EE8" w:rsidP="00FD5EE8">
            <w:pPr>
              <w:spacing w:line="360" w:lineRule="auto"/>
              <w:jc w:val="both"/>
              <w:rPr>
                <w:rFonts w:ascii="Times New Roman" w:eastAsia="Times New Roman" w:hAnsi="Times New Roman" w:cs="Times New Roman"/>
                <w:b/>
                <w:color w:val="000000"/>
                <w:sz w:val="28"/>
                <w:szCs w:val="28"/>
                <w:lang w:val="ru-RU" w:eastAsia="uk-UA"/>
              </w:rPr>
            </w:pPr>
            <w:r w:rsidRPr="005D4EE8">
              <w:rPr>
                <w:rFonts w:ascii="Times New Roman" w:eastAsia="Times New Roman" w:hAnsi="Times New Roman" w:cs="Times New Roman"/>
                <w:b/>
                <w:color w:val="000000"/>
                <w:sz w:val="28"/>
                <w:szCs w:val="28"/>
                <w:lang w:val="ru-RU" w:eastAsia="uk-UA"/>
              </w:rPr>
              <w:t>Бал</w:t>
            </w: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Агресивність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Розуміння інших</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Зарозумілість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Делікатність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Самовпевненість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Дії у згоді з іншими</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Владність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Залежність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Незалежність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Емоційність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Цинічність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Легка збудливість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Обережність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Тривожність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Домінування</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Жіночність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Ініціативність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Мінливість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Переконливість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Здатність прощати</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Передбачливість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Доброзичливість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Відкритість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Легковажність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Значущість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Прагнення допомагати</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Практичність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Соромливість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Працьовитість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Хвальковатість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Дотепність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Чутливість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Винахідливість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Сентиментальність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Мужність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Щирість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Прямота</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Покірливість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Проникливість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Співчуття</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Суворість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Балакучість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Сила</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Несміливість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Витривалість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Чуйність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343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Мстивість</w:t>
            </w:r>
          </w:p>
        </w:tc>
        <w:tc>
          <w:tcPr>
            <w:tcW w:w="117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351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Турботливість</w:t>
            </w:r>
          </w:p>
        </w:tc>
        <w:tc>
          <w:tcPr>
            <w:tcW w:w="109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bl>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2022E5">
        <w:rPr>
          <w:rFonts w:ascii="Times New Roman" w:eastAsia="Times New Roman" w:hAnsi="Times New Roman" w:cs="Times New Roman"/>
          <w:color w:val="000000"/>
          <w:sz w:val="28"/>
          <w:szCs w:val="28"/>
          <w:lang w:val="ru-RU" w:eastAsia="uk-UA"/>
        </w:rPr>
        <w:t xml:space="preserve">Опрацювання результатів проводиться за такими етапами: </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2022E5">
        <w:rPr>
          <w:rFonts w:ascii="Times New Roman" w:eastAsia="Times New Roman" w:hAnsi="Times New Roman" w:cs="Times New Roman"/>
          <w:color w:val="000000"/>
          <w:sz w:val="28"/>
          <w:szCs w:val="28"/>
          <w:lang w:val="ru-RU" w:eastAsia="uk-UA"/>
        </w:rPr>
        <w:t>– підрахувати бали за кожним стовпчиком таблиці окремо з наступним їх порівнянням (якщо приблизно однакова кількість балів, то робиться висновок про андрогінний тип особистості; якщо кількість балів значно переважає у першому стовпчику, то робиться висновок про маскулінний тип; якщо кількість балів значно переважає у другому стовпчику, то робиться заключення про фемінінний тип; якщо взагалі мала кількість білів, то можна говорити про недифере</w:t>
      </w:r>
      <w:r>
        <w:rPr>
          <w:rFonts w:ascii="Times New Roman" w:eastAsia="Times New Roman" w:hAnsi="Times New Roman" w:cs="Times New Roman"/>
          <w:color w:val="000000"/>
          <w:sz w:val="28"/>
          <w:szCs w:val="28"/>
          <w:lang w:val="ru-RU" w:eastAsia="uk-UA"/>
        </w:rPr>
        <w:t xml:space="preserve">нційований тип особистості); </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 </w:t>
      </w:r>
      <w:r w:rsidRPr="002022E5">
        <w:rPr>
          <w:rFonts w:ascii="Times New Roman" w:eastAsia="Times New Roman" w:hAnsi="Times New Roman" w:cs="Times New Roman"/>
          <w:color w:val="000000"/>
          <w:sz w:val="28"/>
          <w:szCs w:val="28"/>
          <w:lang w:val="ru-RU" w:eastAsia="uk-UA"/>
        </w:rPr>
        <w:t>дати оцінку отриманим результатам, визначивши власний тип особистості.</w:t>
      </w:r>
    </w:p>
    <w:p w:rsidR="00FD5EE8" w:rsidRDefault="00FD5EE8" w:rsidP="00FD5EE8">
      <w:pPr>
        <w:spacing w:line="360" w:lineRule="auto"/>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FD5EE8" w:rsidRDefault="00FD5EE8" w:rsidP="00FD5EE8">
      <w:pPr>
        <w:shd w:val="clear" w:color="auto" w:fill="FFFFFF"/>
        <w:spacing w:after="0" w:line="360" w:lineRule="auto"/>
        <w:ind w:left="360" w:firstLine="720"/>
        <w:jc w:val="righ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Додаток</w:t>
      </w:r>
      <w:r w:rsidR="00450C21">
        <w:rPr>
          <w:rFonts w:ascii="Times New Roman" w:eastAsia="Times New Roman" w:hAnsi="Times New Roman" w:cs="Times New Roman"/>
          <w:color w:val="000000"/>
          <w:sz w:val="28"/>
          <w:szCs w:val="28"/>
          <w:lang w:val="ru-RU" w:eastAsia="uk-UA"/>
        </w:rPr>
        <w:t xml:space="preserve"> Є</w:t>
      </w:r>
    </w:p>
    <w:p w:rsidR="00FD5EE8" w:rsidRPr="00952A56" w:rsidRDefault="00FD5EE8" w:rsidP="00FD5EE8">
      <w:pPr>
        <w:shd w:val="clear" w:color="auto" w:fill="FFFFFF"/>
        <w:spacing w:after="0" w:line="360" w:lineRule="auto"/>
        <w:ind w:left="360" w:firstLine="720"/>
        <w:jc w:val="center"/>
        <w:rPr>
          <w:rFonts w:ascii="Times New Roman" w:eastAsia="Times New Roman" w:hAnsi="Times New Roman" w:cs="Times New Roman"/>
          <w:b/>
          <w:color w:val="000000"/>
          <w:sz w:val="28"/>
          <w:szCs w:val="28"/>
          <w:lang w:val="ru-RU" w:eastAsia="uk-UA"/>
        </w:rPr>
      </w:pPr>
      <w:r w:rsidRPr="00952A56">
        <w:rPr>
          <w:rFonts w:ascii="Times New Roman" w:eastAsia="Times New Roman" w:hAnsi="Times New Roman" w:cs="Times New Roman"/>
          <w:b/>
          <w:color w:val="000000"/>
          <w:sz w:val="28"/>
          <w:szCs w:val="28"/>
          <w:lang w:val="ru-RU" w:eastAsia="uk-UA"/>
        </w:rPr>
        <w:t>Складання казки</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Скласти і записати казку на будь-яку тему.</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Опрацювання результатів. Підрахувати кількість чоловічих та жіночих персонажів, проаналізувати їхні характеристики, основні риси,  види діяльності, форми поведінки, ролі тощо. Виявити відсутність або наявність гендерних стереотипів у зображенні персонажів казки.</w:t>
      </w:r>
    </w:p>
    <w:p w:rsidR="00FD5EE8" w:rsidRDefault="00FD5EE8" w:rsidP="00FD5EE8">
      <w:pPr>
        <w:spacing w:line="360" w:lineRule="auto"/>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FD5EE8" w:rsidRDefault="00FD5EE8" w:rsidP="00FD5EE8">
      <w:pPr>
        <w:shd w:val="clear" w:color="auto" w:fill="FFFFFF"/>
        <w:spacing w:after="0" w:line="360" w:lineRule="auto"/>
        <w:ind w:left="360" w:firstLine="720"/>
        <w:jc w:val="righ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Додаток</w:t>
      </w:r>
      <w:r w:rsidR="00450C21">
        <w:rPr>
          <w:rFonts w:ascii="Times New Roman" w:eastAsia="Times New Roman" w:hAnsi="Times New Roman" w:cs="Times New Roman"/>
          <w:color w:val="000000"/>
          <w:sz w:val="28"/>
          <w:szCs w:val="28"/>
          <w:lang w:val="ru-RU" w:eastAsia="uk-UA"/>
        </w:rPr>
        <w:t xml:space="preserve"> Ж</w:t>
      </w:r>
    </w:p>
    <w:p w:rsidR="00FD5EE8" w:rsidRPr="00952A56" w:rsidRDefault="00FD5EE8" w:rsidP="00FD5EE8">
      <w:pPr>
        <w:shd w:val="clear" w:color="auto" w:fill="FFFFFF"/>
        <w:spacing w:after="0" w:line="360" w:lineRule="auto"/>
        <w:ind w:left="360" w:firstLine="720"/>
        <w:jc w:val="center"/>
        <w:rPr>
          <w:rFonts w:ascii="Times New Roman" w:eastAsia="Times New Roman" w:hAnsi="Times New Roman" w:cs="Times New Roman"/>
          <w:b/>
          <w:color w:val="000000"/>
          <w:sz w:val="28"/>
          <w:szCs w:val="28"/>
          <w:lang w:val="ru-RU" w:eastAsia="uk-UA"/>
        </w:rPr>
      </w:pPr>
      <w:r>
        <w:rPr>
          <w:rFonts w:ascii="Times New Roman" w:eastAsia="Times New Roman" w:hAnsi="Times New Roman" w:cs="Times New Roman"/>
          <w:b/>
          <w:color w:val="000000"/>
          <w:sz w:val="28"/>
          <w:szCs w:val="28"/>
          <w:lang w:val="ru-RU" w:eastAsia="uk-UA"/>
        </w:rPr>
        <w:t>Анкета “Гендерні стереотипи у</w:t>
      </w:r>
      <w:r w:rsidRPr="00952A56">
        <w:rPr>
          <w:rFonts w:ascii="Times New Roman" w:eastAsia="Times New Roman" w:hAnsi="Times New Roman" w:cs="Times New Roman"/>
          <w:b/>
          <w:color w:val="000000"/>
          <w:sz w:val="28"/>
          <w:szCs w:val="28"/>
          <w:lang w:val="ru-RU" w:eastAsia="uk-UA"/>
        </w:rPr>
        <w:t xml:space="preserve"> школі”</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Призначення анкети: виявити гендерні стереотипи у підлітка.</w:t>
      </w:r>
    </w:p>
    <w:p w:rsidR="00FD5EE8" w:rsidRDefault="00FD5EE8"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952A56">
        <w:rPr>
          <w:rFonts w:ascii="Times New Roman" w:eastAsia="Times New Roman" w:hAnsi="Times New Roman" w:cs="Times New Roman"/>
          <w:color w:val="000000"/>
          <w:sz w:val="28"/>
          <w:szCs w:val="28"/>
          <w:lang w:val="ru-RU" w:eastAsia="uk-UA"/>
        </w:rPr>
        <w:t>Інструкція: розподіліть твердження у відповідну групу: “властиво дівчатам”, “властиво хлопцям”, “властиво для обох статей”.</w:t>
      </w:r>
    </w:p>
    <w:tbl>
      <w:tblPr>
        <w:tblStyle w:val="a6"/>
        <w:tblW w:w="0" w:type="auto"/>
        <w:tblInd w:w="360" w:type="dxa"/>
        <w:tblLook w:val="04A0"/>
      </w:tblPr>
      <w:tblGrid>
        <w:gridCol w:w="558"/>
        <w:gridCol w:w="4590"/>
        <w:gridCol w:w="1350"/>
        <w:gridCol w:w="1350"/>
        <w:gridCol w:w="1368"/>
      </w:tblGrid>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Твердження</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Властиво дівчатам</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Властиво хлопцям</w:t>
            </w: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Властиво для обох статей</w:t>
            </w: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Старанно працюють на уроках.</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2</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Часто займаються на уроках сторонніми справами.</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3</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Після</w:t>
            </w:r>
            <w:r w:rsidR="006A0321">
              <w:rPr>
                <w:rFonts w:ascii="Times New Roman" w:eastAsia="Times New Roman" w:hAnsi="Times New Roman" w:cs="Times New Roman"/>
                <w:color w:val="000000"/>
                <w:sz w:val="28"/>
                <w:szCs w:val="28"/>
                <w:lang w:val="ru-RU" w:eastAsia="uk-UA"/>
              </w:rPr>
              <w:t xml:space="preserve"> дзвінка першими виходять з кла</w:t>
            </w:r>
            <w:r>
              <w:rPr>
                <w:rFonts w:ascii="Times New Roman" w:eastAsia="Times New Roman" w:hAnsi="Times New Roman" w:cs="Times New Roman"/>
                <w:color w:val="000000"/>
                <w:sz w:val="28"/>
                <w:szCs w:val="28"/>
                <w:lang w:val="ru-RU" w:eastAsia="uk-UA"/>
              </w:rPr>
              <w:t>су.</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4</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Порушують шкільний порядок.</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5</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Неслухняні.</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6</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Після образи довго сумні.</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7</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Часто допомагають іншим при виконанні домашніх завдань.</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8</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Надають великого значення хорошим оцінкам, похвалі.</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9</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Схильні твердо висловлювати свою думку.</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RPr="0019541B"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10</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Приділяють багато уваги своєму зовнішньому вигляду, охайні.</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11</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Математика</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12</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Мова і читання</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13</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Малювання</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14</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Співи</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r w:rsidR="00FD5EE8" w:rsidTr="003412E7">
        <w:tc>
          <w:tcPr>
            <w:tcW w:w="55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15</w:t>
            </w:r>
          </w:p>
        </w:tc>
        <w:tc>
          <w:tcPr>
            <w:tcW w:w="459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Фізична культура</w:t>
            </w: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50"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c>
          <w:tcPr>
            <w:tcW w:w="1368" w:type="dxa"/>
          </w:tcPr>
          <w:p w:rsidR="00FD5EE8" w:rsidRDefault="00FD5EE8" w:rsidP="00FD5EE8">
            <w:pPr>
              <w:spacing w:line="360" w:lineRule="auto"/>
              <w:jc w:val="both"/>
              <w:rPr>
                <w:rFonts w:ascii="Times New Roman" w:eastAsia="Times New Roman" w:hAnsi="Times New Roman" w:cs="Times New Roman"/>
                <w:color w:val="000000"/>
                <w:sz w:val="28"/>
                <w:szCs w:val="28"/>
                <w:lang w:val="ru-RU" w:eastAsia="uk-UA"/>
              </w:rPr>
            </w:pPr>
          </w:p>
        </w:tc>
      </w:tr>
    </w:tbl>
    <w:p w:rsidR="008C77AD" w:rsidRDefault="008C77AD" w:rsidP="00FD5EE8">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p>
    <w:p w:rsidR="008C77AD" w:rsidRDefault="008C77AD">
      <w:pPr>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br w:type="page"/>
      </w:r>
    </w:p>
    <w:p w:rsidR="008C77AD" w:rsidRDefault="00450C21" w:rsidP="008C77AD">
      <w:pPr>
        <w:shd w:val="clear" w:color="auto" w:fill="FFFFFF"/>
        <w:spacing w:after="0" w:line="360" w:lineRule="auto"/>
        <w:ind w:left="360" w:firstLine="720"/>
        <w:jc w:val="righ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Додаток З</w:t>
      </w:r>
    </w:p>
    <w:p w:rsidR="008C77AD" w:rsidRPr="008C77AD" w:rsidRDefault="008C77AD" w:rsidP="008C77AD">
      <w:pPr>
        <w:shd w:val="clear" w:color="auto" w:fill="FFFFFF"/>
        <w:spacing w:after="0" w:line="360" w:lineRule="auto"/>
        <w:ind w:left="360" w:firstLine="720"/>
        <w:jc w:val="center"/>
        <w:rPr>
          <w:rFonts w:ascii="Times New Roman" w:eastAsia="Times New Roman" w:hAnsi="Times New Roman" w:cs="Times New Roman"/>
          <w:b/>
          <w:color w:val="000000"/>
          <w:sz w:val="28"/>
          <w:szCs w:val="28"/>
          <w:lang w:val="uk-UA" w:eastAsia="uk-UA"/>
        </w:rPr>
      </w:pPr>
      <w:r w:rsidRPr="008C77AD">
        <w:rPr>
          <w:rFonts w:ascii="Times New Roman" w:eastAsia="Times New Roman" w:hAnsi="Times New Roman" w:cs="Times New Roman"/>
          <w:b/>
          <w:color w:val="000000"/>
          <w:sz w:val="28"/>
          <w:szCs w:val="28"/>
          <w:lang w:val="ru-RU" w:eastAsia="uk-UA"/>
        </w:rPr>
        <w:t>Гендерні стереотипии у приказках та прислів’</w:t>
      </w:r>
      <w:r w:rsidRPr="008C77AD">
        <w:rPr>
          <w:rFonts w:ascii="Times New Roman" w:eastAsia="Times New Roman" w:hAnsi="Times New Roman" w:cs="Times New Roman"/>
          <w:b/>
          <w:color w:val="000000"/>
          <w:sz w:val="28"/>
          <w:szCs w:val="28"/>
          <w:lang w:val="uk-UA" w:eastAsia="uk-UA"/>
        </w:rPr>
        <w:t>ях</w:t>
      </w:r>
    </w:p>
    <w:p w:rsidR="00DF42B0" w:rsidRDefault="00DF42B0" w:rsidP="00DF42B0">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Мета: </w:t>
      </w:r>
      <w:r w:rsidRPr="00DF42B0">
        <w:rPr>
          <w:rFonts w:ascii="Times New Roman" w:eastAsia="Times New Roman" w:hAnsi="Times New Roman" w:cs="Times New Roman"/>
          <w:color w:val="000000"/>
          <w:sz w:val="28"/>
          <w:szCs w:val="28"/>
          <w:lang w:val="ru-RU" w:eastAsia="uk-UA"/>
        </w:rPr>
        <w:t xml:space="preserve">навчити виявляти й визначати гендерні стереотипи в прислів’ях та приказках. </w:t>
      </w:r>
    </w:p>
    <w:p w:rsidR="002A1FA4" w:rsidRDefault="00DF42B0" w:rsidP="00DF42B0">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r w:rsidRPr="00DF42B0">
        <w:rPr>
          <w:rFonts w:ascii="Times New Roman" w:eastAsia="Times New Roman" w:hAnsi="Times New Roman" w:cs="Times New Roman"/>
          <w:color w:val="000000"/>
          <w:sz w:val="28"/>
          <w:szCs w:val="28"/>
          <w:lang w:val="ru-RU" w:eastAsia="uk-UA"/>
        </w:rPr>
        <w:t>Завдання: закріпити зміст поняття «гендерний стереотип» на прикладі українських прислів’їв та приказок; показати, які гендерно стереотипні риси жінок і чоловіків вт</w:t>
      </w:r>
      <w:r>
        <w:rPr>
          <w:rFonts w:ascii="Times New Roman" w:eastAsia="Times New Roman" w:hAnsi="Times New Roman" w:cs="Times New Roman"/>
          <w:color w:val="000000"/>
          <w:sz w:val="28"/>
          <w:szCs w:val="28"/>
          <w:lang w:val="ru-RU" w:eastAsia="uk-UA"/>
        </w:rPr>
        <w:t xml:space="preserve">ілені в прислів’ях та приказках, </w:t>
      </w:r>
      <w:r w:rsidR="002A1FA4">
        <w:rPr>
          <w:rFonts w:ascii="Times New Roman" w:eastAsia="Times New Roman" w:hAnsi="Times New Roman" w:cs="Times New Roman"/>
          <w:color w:val="000000"/>
          <w:sz w:val="28"/>
          <w:szCs w:val="28"/>
          <w:lang w:val="ru-RU" w:eastAsia="uk-UA"/>
        </w:rPr>
        <w:t>проанілізувати витоки гендерних стереотипів.</w:t>
      </w:r>
    </w:p>
    <w:p w:rsidR="00DF42B0" w:rsidRDefault="00DF42B0" w:rsidP="00DF42B0">
      <w:pPr>
        <w:shd w:val="clear" w:color="auto" w:fill="FFFFFF"/>
        <w:spacing w:after="0" w:line="360" w:lineRule="auto"/>
        <w:ind w:left="360" w:firstLine="720"/>
        <w:jc w:val="both"/>
        <w:rPr>
          <w:rFonts w:ascii="Times New Roman" w:eastAsia="Times New Roman" w:hAnsi="Times New Roman" w:cs="Times New Roman"/>
          <w:color w:val="000000"/>
          <w:sz w:val="28"/>
          <w:szCs w:val="28"/>
          <w:lang w:val="ru-RU" w:eastAsia="uk-UA"/>
        </w:rPr>
      </w:pP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Жінка хіба те утаює, чог</w:t>
      </w:r>
      <w:r w:rsidR="002A1FA4">
        <w:rPr>
          <w:rFonts w:ascii="Times New Roman" w:eastAsia="Times New Roman" w:hAnsi="Times New Roman" w:cs="Times New Roman"/>
          <w:color w:val="000000"/>
          <w:sz w:val="28"/>
          <w:szCs w:val="28"/>
          <w:lang w:val="ru-RU" w:eastAsia="uk-UA"/>
        </w:rPr>
        <w:t xml:space="preserve">о не знає.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 xml:space="preserve">У жінки </w:t>
      </w:r>
      <w:r w:rsidR="002A1FA4">
        <w:rPr>
          <w:rFonts w:ascii="Times New Roman" w:eastAsia="Times New Roman" w:hAnsi="Times New Roman" w:cs="Times New Roman"/>
          <w:color w:val="000000"/>
          <w:sz w:val="28"/>
          <w:szCs w:val="28"/>
          <w:lang w:val="ru-RU" w:eastAsia="uk-UA"/>
        </w:rPr>
        <w:t xml:space="preserve">волос довгий, та ум короткий. </w:t>
      </w:r>
    </w:p>
    <w:p w:rsidR="002A1FA4" w:rsidRDefault="002A1FA4"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Баби як сороки.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Високий</w:t>
      </w:r>
      <w:r w:rsidR="002A1FA4">
        <w:rPr>
          <w:rFonts w:ascii="Times New Roman" w:eastAsia="Times New Roman" w:hAnsi="Times New Roman" w:cs="Times New Roman"/>
          <w:color w:val="000000"/>
          <w:sz w:val="28"/>
          <w:szCs w:val="28"/>
          <w:lang w:val="ru-RU" w:eastAsia="uk-UA"/>
        </w:rPr>
        <w:t xml:space="preserve">, як лоза, а дурний, як коза.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Д</w:t>
      </w:r>
      <w:r w:rsidR="002A1FA4">
        <w:rPr>
          <w:rFonts w:ascii="Times New Roman" w:eastAsia="Times New Roman" w:hAnsi="Times New Roman" w:cs="Times New Roman"/>
          <w:color w:val="000000"/>
          <w:sz w:val="28"/>
          <w:szCs w:val="28"/>
          <w:lang w:val="ru-RU" w:eastAsia="uk-UA"/>
        </w:rPr>
        <w:t xml:space="preserve">о праці, як ведмідь до танцю.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Т</w:t>
      </w:r>
      <w:r w:rsidR="002A1FA4">
        <w:rPr>
          <w:rFonts w:ascii="Times New Roman" w:eastAsia="Times New Roman" w:hAnsi="Times New Roman" w:cs="Times New Roman"/>
          <w:color w:val="000000"/>
          <w:sz w:val="28"/>
          <w:szCs w:val="28"/>
          <w:lang w:val="ru-RU" w:eastAsia="uk-UA"/>
        </w:rPr>
        <w:t xml:space="preserve">орохкотить, як Гаврилів млин.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Балакала-говорила сім мішків гречаного Гав</w:t>
      </w:r>
      <w:r w:rsidR="002A1FA4">
        <w:rPr>
          <w:rFonts w:ascii="Times New Roman" w:eastAsia="Times New Roman" w:hAnsi="Times New Roman" w:cs="Times New Roman"/>
          <w:color w:val="000000"/>
          <w:sz w:val="28"/>
          <w:szCs w:val="28"/>
          <w:lang w:val="ru-RU" w:eastAsia="uk-UA"/>
        </w:rPr>
        <w:t xml:space="preserve">рила. </w:t>
      </w:r>
    </w:p>
    <w:p w:rsidR="002A1FA4" w:rsidRDefault="002A1FA4"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Знає кума — знає півсела.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Він</w:t>
      </w:r>
      <w:r w:rsidR="002A1FA4">
        <w:rPr>
          <w:rFonts w:ascii="Times New Roman" w:eastAsia="Times New Roman" w:hAnsi="Times New Roman" w:cs="Times New Roman"/>
          <w:color w:val="000000"/>
          <w:sz w:val="28"/>
          <w:szCs w:val="28"/>
          <w:lang w:val="ru-RU" w:eastAsia="uk-UA"/>
        </w:rPr>
        <w:t xml:space="preserve"> так боїться, як заєць бубна.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Їй кажеш: «</w:t>
      </w:r>
      <w:r w:rsidR="002A1FA4">
        <w:rPr>
          <w:rFonts w:ascii="Times New Roman" w:eastAsia="Times New Roman" w:hAnsi="Times New Roman" w:cs="Times New Roman"/>
          <w:color w:val="000000"/>
          <w:sz w:val="28"/>
          <w:szCs w:val="28"/>
          <w:lang w:val="ru-RU" w:eastAsia="uk-UA"/>
        </w:rPr>
        <w:t xml:space="preserve">Овес», а вона каже: «Гречка».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 xml:space="preserve">До роботи </w:t>
      </w:r>
      <w:r w:rsidR="002A1FA4">
        <w:rPr>
          <w:rFonts w:ascii="Times New Roman" w:eastAsia="Times New Roman" w:hAnsi="Times New Roman" w:cs="Times New Roman"/>
          <w:color w:val="000000"/>
          <w:sz w:val="28"/>
          <w:szCs w:val="28"/>
          <w:lang w:val="ru-RU" w:eastAsia="uk-UA"/>
        </w:rPr>
        <w:t xml:space="preserve">плачучи, а до танців скачучи.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На язи</w:t>
      </w:r>
      <w:r w:rsidR="002A1FA4">
        <w:rPr>
          <w:rFonts w:ascii="Times New Roman" w:eastAsia="Times New Roman" w:hAnsi="Times New Roman" w:cs="Times New Roman"/>
          <w:color w:val="000000"/>
          <w:sz w:val="28"/>
          <w:szCs w:val="28"/>
          <w:lang w:val="ru-RU" w:eastAsia="uk-UA"/>
        </w:rPr>
        <w:t xml:space="preserve">к гарячий, до роботи ледачий.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 xml:space="preserve">Чоловік </w:t>
      </w:r>
      <w:r w:rsidR="002A1FA4">
        <w:rPr>
          <w:rFonts w:ascii="Times New Roman" w:eastAsia="Times New Roman" w:hAnsi="Times New Roman" w:cs="Times New Roman"/>
          <w:color w:val="000000"/>
          <w:sz w:val="28"/>
          <w:szCs w:val="28"/>
          <w:lang w:val="ru-RU" w:eastAsia="uk-UA"/>
        </w:rPr>
        <w:t xml:space="preserve">без волі, що кінь на припоні.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Свій пан поб’є й пожал</w:t>
      </w:r>
      <w:r w:rsidR="002A1FA4">
        <w:rPr>
          <w:rFonts w:ascii="Times New Roman" w:eastAsia="Times New Roman" w:hAnsi="Times New Roman" w:cs="Times New Roman"/>
          <w:color w:val="000000"/>
          <w:sz w:val="28"/>
          <w:szCs w:val="28"/>
          <w:lang w:val="ru-RU" w:eastAsia="uk-UA"/>
        </w:rPr>
        <w:t xml:space="preserve">ує. </w:t>
      </w:r>
    </w:p>
    <w:p w:rsidR="002A1FA4" w:rsidRDefault="002A1FA4"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Мовчи, глуха, — менше гріха.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Боягузливому п</w:t>
      </w:r>
      <w:r w:rsidR="002A1FA4">
        <w:rPr>
          <w:rFonts w:ascii="Times New Roman" w:eastAsia="Times New Roman" w:hAnsi="Times New Roman" w:cs="Times New Roman"/>
          <w:color w:val="000000"/>
          <w:sz w:val="28"/>
          <w:szCs w:val="28"/>
          <w:lang w:val="ru-RU" w:eastAsia="uk-UA"/>
        </w:rPr>
        <w:t xml:space="preserve">о вуха — сміливому по коліна.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Молодець проти овець, а проти молодця — сам я</w:t>
      </w:r>
      <w:r w:rsidR="002A1FA4">
        <w:rPr>
          <w:rFonts w:ascii="Times New Roman" w:eastAsia="Times New Roman" w:hAnsi="Times New Roman" w:cs="Times New Roman"/>
          <w:color w:val="000000"/>
          <w:sz w:val="28"/>
          <w:szCs w:val="28"/>
          <w:lang w:val="ru-RU" w:eastAsia="uk-UA"/>
        </w:rPr>
        <w:t>к вівця.</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Захворі</w:t>
      </w:r>
      <w:r w:rsidR="002A1FA4">
        <w:rPr>
          <w:rFonts w:ascii="Times New Roman" w:eastAsia="Times New Roman" w:hAnsi="Times New Roman" w:cs="Times New Roman"/>
          <w:color w:val="000000"/>
          <w:sz w:val="28"/>
          <w:szCs w:val="28"/>
          <w:lang w:val="ru-RU" w:eastAsia="uk-UA"/>
        </w:rPr>
        <w:t xml:space="preserve">в Іванко, аж опух від спанку.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lastRenderedPageBreak/>
        <w:t xml:space="preserve">Борода — як у </w:t>
      </w:r>
      <w:r w:rsidR="002A1FA4">
        <w:rPr>
          <w:rFonts w:ascii="Times New Roman" w:eastAsia="Times New Roman" w:hAnsi="Times New Roman" w:cs="Times New Roman"/>
          <w:color w:val="000000"/>
          <w:sz w:val="28"/>
          <w:szCs w:val="28"/>
          <w:lang w:val="ru-RU" w:eastAsia="uk-UA"/>
        </w:rPr>
        <w:t xml:space="preserve">старого; розум — як у малого.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Високий до</w:t>
      </w:r>
      <w:r w:rsidR="002A1FA4">
        <w:rPr>
          <w:rFonts w:ascii="Times New Roman" w:eastAsia="Times New Roman" w:hAnsi="Times New Roman" w:cs="Times New Roman"/>
          <w:color w:val="000000"/>
          <w:sz w:val="28"/>
          <w:szCs w:val="28"/>
          <w:lang w:val="ru-RU" w:eastAsia="uk-UA"/>
        </w:rPr>
        <w:t xml:space="preserve"> неба, а дурний, як не треба.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 xml:space="preserve">Від </w:t>
      </w:r>
      <w:r w:rsidR="002A1FA4">
        <w:rPr>
          <w:rFonts w:ascii="Times New Roman" w:eastAsia="Times New Roman" w:hAnsi="Times New Roman" w:cs="Times New Roman"/>
          <w:color w:val="000000"/>
          <w:sz w:val="28"/>
          <w:szCs w:val="28"/>
          <w:lang w:val="ru-RU" w:eastAsia="uk-UA"/>
        </w:rPr>
        <w:t xml:space="preserve">милого пана не болить і рана.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Дур</w:t>
      </w:r>
      <w:r w:rsidR="002A1FA4">
        <w:rPr>
          <w:rFonts w:ascii="Times New Roman" w:eastAsia="Times New Roman" w:hAnsi="Times New Roman" w:cs="Times New Roman"/>
          <w:color w:val="000000"/>
          <w:sz w:val="28"/>
          <w:szCs w:val="28"/>
          <w:lang w:val="ru-RU" w:eastAsia="uk-UA"/>
        </w:rPr>
        <w:t xml:space="preserve">ному Гаврилі все чорнобривці. </w:t>
      </w:r>
    </w:p>
    <w:p w:rsidR="002A1FA4"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 xml:space="preserve">Ростом — з </w:t>
      </w:r>
      <w:r w:rsidR="002A1FA4">
        <w:rPr>
          <w:rFonts w:ascii="Times New Roman" w:eastAsia="Times New Roman" w:hAnsi="Times New Roman" w:cs="Times New Roman"/>
          <w:color w:val="000000"/>
          <w:sz w:val="28"/>
          <w:szCs w:val="28"/>
          <w:lang w:val="ru-RU" w:eastAsia="uk-UA"/>
        </w:rPr>
        <w:t xml:space="preserve">Івана, а розумом — з болвана. </w:t>
      </w:r>
    </w:p>
    <w:p w:rsidR="00FD5EE8" w:rsidRDefault="008C77AD"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2A1FA4">
        <w:rPr>
          <w:rFonts w:ascii="Times New Roman" w:eastAsia="Times New Roman" w:hAnsi="Times New Roman" w:cs="Times New Roman"/>
          <w:color w:val="000000"/>
          <w:sz w:val="28"/>
          <w:szCs w:val="28"/>
          <w:lang w:val="ru-RU" w:eastAsia="uk-UA"/>
        </w:rPr>
        <w:t>У баби язик, як лопата.</w:t>
      </w:r>
    </w:p>
    <w:p w:rsidR="000E7F06" w:rsidRDefault="000E7F06"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Батьки глядять дочку до вінця, а чоловік — до кінця.</w:t>
      </w:r>
    </w:p>
    <w:p w:rsidR="000E7F06" w:rsidRDefault="000E7F06"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Чоловік у домі голова, а жінка — душа.</w:t>
      </w:r>
    </w:p>
    <w:p w:rsidR="000E7F06" w:rsidRDefault="000E7F06" w:rsidP="002A1FA4">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Люби жінку, як душу, тряси її, як грушу.</w:t>
      </w:r>
    </w:p>
    <w:p w:rsidR="000E7F06" w:rsidRDefault="000E7F06" w:rsidP="000E7F06">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Добра жінка мужеві своєму вінець, а зла кінець.</w:t>
      </w:r>
    </w:p>
    <w:p w:rsidR="00D47829" w:rsidRDefault="000E7F06" w:rsidP="000E7F06">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Чоловік за поріг, а жінка за пиріг.</w:t>
      </w:r>
    </w:p>
    <w:p w:rsidR="000E7F06" w:rsidRPr="000E7F06" w:rsidRDefault="000E7F06" w:rsidP="000E7F06">
      <w:pPr>
        <w:pStyle w:val="a4"/>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val="ru-RU" w:eastAsia="uk-UA"/>
        </w:rPr>
      </w:pPr>
      <w:r w:rsidRPr="000E7F06">
        <w:rPr>
          <w:rFonts w:ascii="Times New Roman" w:eastAsia="Times New Roman" w:hAnsi="Times New Roman" w:cs="Times New Roman"/>
          <w:color w:val="000000"/>
          <w:sz w:val="28"/>
          <w:szCs w:val="28"/>
          <w:lang w:val="ru-RU" w:eastAsia="uk-UA"/>
        </w:rPr>
        <w:t>То й не жінка, як сім разів на день не обмане чоловіка.</w:t>
      </w:r>
    </w:p>
    <w:sectPr w:rsidR="000E7F06" w:rsidRPr="000E7F06" w:rsidSect="003045CD">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F06" w:rsidRDefault="00CA4F06" w:rsidP="003045CD">
      <w:pPr>
        <w:spacing w:after="0" w:line="240" w:lineRule="auto"/>
      </w:pPr>
      <w:r>
        <w:separator/>
      </w:r>
    </w:p>
  </w:endnote>
  <w:endnote w:type="continuationSeparator" w:id="1">
    <w:p w:rsidR="00CA4F06" w:rsidRDefault="00CA4F06" w:rsidP="0030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lasnostLightFWF">
    <w:panose1 w:val="00000000000000000000"/>
    <w:charset w:val="02"/>
    <w:family w:val="auto"/>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F06" w:rsidRDefault="00CA4F06" w:rsidP="003045CD">
      <w:pPr>
        <w:spacing w:after="0" w:line="240" w:lineRule="auto"/>
      </w:pPr>
      <w:r>
        <w:separator/>
      </w:r>
    </w:p>
  </w:footnote>
  <w:footnote w:type="continuationSeparator" w:id="1">
    <w:p w:rsidR="00CA4F06" w:rsidRDefault="00CA4F06" w:rsidP="00304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73313"/>
      <w:docPartObj>
        <w:docPartGallery w:val="Page Numbers (Top of Page)"/>
        <w:docPartUnique/>
      </w:docPartObj>
    </w:sdtPr>
    <w:sdtContent>
      <w:p w:rsidR="0019541B" w:rsidRDefault="0019541B">
        <w:pPr>
          <w:pStyle w:val="aa"/>
          <w:jc w:val="right"/>
        </w:pPr>
        <w:fldSimple w:instr=" PAGE   \* MERGEFORMAT ">
          <w:r w:rsidR="00406BF1">
            <w:rPr>
              <w:noProof/>
            </w:rPr>
            <w:t>3</w:t>
          </w:r>
        </w:fldSimple>
      </w:p>
    </w:sdtContent>
  </w:sdt>
  <w:p w:rsidR="0019541B" w:rsidRDefault="0019541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CB"/>
    <w:multiLevelType w:val="hybridMultilevel"/>
    <w:tmpl w:val="22DA6CC0"/>
    <w:lvl w:ilvl="0" w:tplc="95929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03580"/>
    <w:multiLevelType w:val="hybridMultilevel"/>
    <w:tmpl w:val="9E88405A"/>
    <w:lvl w:ilvl="0" w:tplc="B006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32EC9"/>
    <w:multiLevelType w:val="hybridMultilevel"/>
    <w:tmpl w:val="774A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320D6"/>
    <w:multiLevelType w:val="hybridMultilevel"/>
    <w:tmpl w:val="0CC41480"/>
    <w:lvl w:ilvl="0" w:tplc="15CC76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7C21EA"/>
    <w:multiLevelType w:val="hybridMultilevel"/>
    <w:tmpl w:val="0256FA12"/>
    <w:lvl w:ilvl="0" w:tplc="D720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806983"/>
    <w:multiLevelType w:val="multilevel"/>
    <w:tmpl w:val="3A2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CD6087"/>
    <w:multiLevelType w:val="hybridMultilevel"/>
    <w:tmpl w:val="0CC2EF26"/>
    <w:lvl w:ilvl="0" w:tplc="00FE7B92">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4A143C"/>
    <w:multiLevelType w:val="hybridMultilevel"/>
    <w:tmpl w:val="ECAE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53D67"/>
    <w:multiLevelType w:val="hybridMultilevel"/>
    <w:tmpl w:val="D7AC809A"/>
    <w:lvl w:ilvl="0" w:tplc="989E52AE">
      <w:start w:val="6553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8EA052E"/>
    <w:multiLevelType w:val="hybridMultilevel"/>
    <w:tmpl w:val="259C4DC8"/>
    <w:lvl w:ilvl="0" w:tplc="0798B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B3C73E1"/>
    <w:multiLevelType w:val="multilevel"/>
    <w:tmpl w:val="ECC49992"/>
    <w:lvl w:ilvl="0">
      <w:start w:val="1"/>
      <w:numFmt w:val="decimal"/>
      <w:lvlText w:val="%1."/>
      <w:lvlJc w:val="left"/>
      <w:pPr>
        <w:ind w:left="780" w:hanging="360"/>
      </w:pPr>
    </w:lvl>
    <w:lvl w:ilvl="1">
      <w:start w:val="1"/>
      <w:numFmt w:val="decimal"/>
      <w:isLgl/>
      <w:lvlText w:val="%1.%2."/>
      <w:lvlJc w:val="left"/>
      <w:pPr>
        <w:ind w:left="1692" w:hanging="1065"/>
      </w:pPr>
      <w:rPr>
        <w:rFonts w:hint="default"/>
      </w:rPr>
    </w:lvl>
    <w:lvl w:ilvl="2">
      <w:start w:val="1"/>
      <w:numFmt w:val="decimal"/>
      <w:isLgl/>
      <w:lvlText w:val="%1.%2.%3."/>
      <w:lvlJc w:val="left"/>
      <w:pPr>
        <w:ind w:left="1899" w:hanging="1065"/>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462" w:hanging="1800"/>
      </w:pPr>
      <w:rPr>
        <w:rFonts w:hint="default"/>
      </w:rPr>
    </w:lvl>
    <w:lvl w:ilvl="7">
      <w:start w:val="1"/>
      <w:numFmt w:val="decimal"/>
      <w:isLgl/>
      <w:lvlText w:val="%1.%2.%3.%4.%5.%6.%7.%8."/>
      <w:lvlJc w:val="left"/>
      <w:pPr>
        <w:ind w:left="3669" w:hanging="1800"/>
      </w:pPr>
      <w:rPr>
        <w:rFonts w:hint="default"/>
      </w:rPr>
    </w:lvl>
    <w:lvl w:ilvl="8">
      <w:start w:val="1"/>
      <w:numFmt w:val="decimal"/>
      <w:isLgl/>
      <w:lvlText w:val="%1.%2.%3.%4.%5.%6.%7.%8.%9."/>
      <w:lvlJc w:val="left"/>
      <w:pPr>
        <w:ind w:left="4236" w:hanging="2160"/>
      </w:pPr>
      <w:rPr>
        <w:rFonts w:hint="default"/>
      </w:rPr>
    </w:lvl>
  </w:abstractNum>
  <w:abstractNum w:abstractNumId="11">
    <w:nsid w:val="4DE16DC8"/>
    <w:multiLevelType w:val="hybridMultilevel"/>
    <w:tmpl w:val="6F80F8A6"/>
    <w:lvl w:ilvl="0" w:tplc="8F3A2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AF232A"/>
    <w:multiLevelType w:val="hybridMultilevel"/>
    <w:tmpl w:val="2CE8384A"/>
    <w:lvl w:ilvl="0" w:tplc="2FD0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176063"/>
    <w:multiLevelType w:val="hybridMultilevel"/>
    <w:tmpl w:val="D960D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647629"/>
    <w:multiLevelType w:val="hybridMultilevel"/>
    <w:tmpl w:val="D550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4428B"/>
    <w:multiLevelType w:val="hybridMultilevel"/>
    <w:tmpl w:val="8184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30F93"/>
    <w:multiLevelType w:val="multilevel"/>
    <w:tmpl w:val="38E8A994"/>
    <w:lvl w:ilvl="0">
      <w:start w:val="1"/>
      <w:numFmt w:val="decimal"/>
      <w:lvlText w:val="%1."/>
      <w:lvlJc w:val="left"/>
      <w:pPr>
        <w:ind w:left="1800" w:hanging="360"/>
      </w:pPr>
      <w:rPr>
        <w:rFonts w:hint="default"/>
      </w:rPr>
    </w:lvl>
    <w:lvl w:ilvl="1">
      <w:start w:val="2"/>
      <w:numFmt w:val="decimal"/>
      <w:isLgl/>
      <w:lvlText w:val="%1.%2."/>
      <w:lvlJc w:val="left"/>
      <w:pPr>
        <w:ind w:left="2710" w:hanging="1270"/>
      </w:pPr>
      <w:rPr>
        <w:rFonts w:hint="default"/>
      </w:rPr>
    </w:lvl>
    <w:lvl w:ilvl="2">
      <w:start w:val="1"/>
      <w:numFmt w:val="decimal"/>
      <w:isLgl/>
      <w:lvlText w:val="%1.%2.%3."/>
      <w:lvlJc w:val="left"/>
      <w:pPr>
        <w:ind w:left="2710" w:hanging="1270"/>
      </w:pPr>
      <w:rPr>
        <w:rFonts w:hint="default"/>
      </w:rPr>
    </w:lvl>
    <w:lvl w:ilvl="3">
      <w:start w:val="1"/>
      <w:numFmt w:val="decimal"/>
      <w:isLgl/>
      <w:lvlText w:val="%1.%2.%3.%4."/>
      <w:lvlJc w:val="left"/>
      <w:pPr>
        <w:ind w:left="2710" w:hanging="1270"/>
      </w:pPr>
      <w:rPr>
        <w:rFonts w:hint="default"/>
      </w:rPr>
    </w:lvl>
    <w:lvl w:ilvl="4">
      <w:start w:val="1"/>
      <w:numFmt w:val="decimal"/>
      <w:isLgl/>
      <w:lvlText w:val="%1.%2.%3.%4.%5."/>
      <w:lvlJc w:val="left"/>
      <w:pPr>
        <w:ind w:left="2710" w:hanging="127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7">
    <w:nsid w:val="5FD41824"/>
    <w:multiLevelType w:val="hybridMultilevel"/>
    <w:tmpl w:val="B280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D08E2"/>
    <w:multiLevelType w:val="hybridMultilevel"/>
    <w:tmpl w:val="9D50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572D6"/>
    <w:multiLevelType w:val="hybridMultilevel"/>
    <w:tmpl w:val="A35CAAD6"/>
    <w:lvl w:ilvl="0" w:tplc="C7C8F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F67ABF"/>
    <w:multiLevelType w:val="hybridMultilevel"/>
    <w:tmpl w:val="92183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A67828"/>
    <w:multiLevelType w:val="multilevel"/>
    <w:tmpl w:val="F7CE54E4"/>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2CB2A29"/>
    <w:multiLevelType w:val="multilevel"/>
    <w:tmpl w:val="247C0688"/>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3FA0534"/>
    <w:multiLevelType w:val="hybridMultilevel"/>
    <w:tmpl w:val="F2B4712E"/>
    <w:lvl w:ilvl="0" w:tplc="1C0E9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FB6CD5"/>
    <w:multiLevelType w:val="hybridMultilevel"/>
    <w:tmpl w:val="062C02FE"/>
    <w:lvl w:ilvl="0" w:tplc="CAB8896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A9164F9"/>
    <w:multiLevelType w:val="hybridMultilevel"/>
    <w:tmpl w:val="B90821BA"/>
    <w:lvl w:ilvl="0" w:tplc="10944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3D3636"/>
    <w:multiLevelType w:val="hybridMultilevel"/>
    <w:tmpl w:val="4AC0F7E8"/>
    <w:lvl w:ilvl="0" w:tplc="2D44E3FA">
      <w:start w:val="1"/>
      <w:numFmt w:val="decimal"/>
      <w:lvlText w:val="%1."/>
      <w:lvlJc w:val="left"/>
      <w:pPr>
        <w:ind w:left="1494" w:hanging="360"/>
      </w:pPr>
      <w:rPr>
        <w:rFonts w:ascii="Times New Roman" w:eastAsiaTheme="minorEastAsia" w:hAnsi="Times New Roman" w:cs="Times New Roman"/>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8"/>
  </w:num>
  <w:num w:numId="2">
    <w:abstractNumId w:val="22"/>
  </w:num>
  <w:num w:numId="3">
    <w:abstractNumId w:val="21"/>
  </w:num>
  <w:num w:numId="4">
    <w:abstractNumId w:val="25"/>
  </w:num>
  <w:num w:numId="5">
    <w:abstractNumId w:val="16"/>
  </w:num>
  <w:num w:numId="6">
    <w:abstractNumId w:val="13"/>
  </w:num>
  <w:num w:numId="7">
    <w:abstractNumId w:val="14"/>
  </w:num>
  <w:num w:numId="8">
    <w:abstractNumId w:val="15"/>
  </w:num>
  <w:num w:numId="9">
    <w:abstractNumId w:val="9"/>
  </w:num>
  <w:num w:numId="10">
    <w:abstractNumId w:val="7"/>
  </w:num>
  <w:num w:numId="11">
    <w:abstractNumId w:val="17"/>
  </w:num>
  <w:num w:numId="12">
    <w:abstractNumId w:val="2"/>
  </w:num>
  <w:num w:numId="13">
    <w:abstractNumId w:val="20"/>
  </w:num>
  <w:num w:numId="14">
    <w:abstractNumId w:val="6"/>
  </w:num>
  <w:num w:numId="15">
    <w:abstractNumId w:val="12"/>
  </w:num>
  <w:num w:numId="16">
    <w:abstractNumId w:val="19"/>
  </w:num>
  <w:num w:numId="17">
    <w:abstractNumId w:val="8"/>
  </w:num>
  <w:num w:numId="18">
    <w:abstractNumId w:val="4"/>
  </w:num>
  <w:num w:numId="19">
    <w:abstractNumId w:val="10"/>
  </w:num>
  <w:num w:numId="20">
    <w:abstractNumId w:val="0"/>
  </w:num>
  <w:num w:numId="21">
    <w:abstractNumId w:val="24"/>
  </w:num>
  <w:num w:numId="22">
    <w:abstractNumId w:val="26"/>
  </w:num>
  <w:num w:numId="23">
    <w:abstractNumId w:val="3"/>
  </w:num>
  <w:num w:numId="24">
    <w:abstractNumId w:val="1"/>
  </w:num>
  <w:num w:numId="25">
    <w:abstractNumId w:val="23"/>
  </w:num>
  <w:num w:numId="26">
    <w:abstractNumId w:val="1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760D8"/>
    <w:rsid w:val="000073B8"/>
    <w:rsid w:val="00020949"/>
    <w:rsid w:val="00021AAC"/>
    <w:rsid w:val="0004523F"/>
    <w:rsid w:val="00045D2F"/>
    <w:rsid w:val="00065569"/>
    <w:rsid w:val="00066EDE"/>
    <w:rsid w:val="00074CD2"/>
    <w:rsid w:val="00075783"/>
    <w:rsid w:val="000908E6"/>
    <w:rsid w:val="000909BB"/>
    <w:rsid w:val="000938F7"/>
    <w:rsid w:val="000A3DE7"/>
    <w:rsid w:val="000B3D0D"/>
    <w:rsid w:val="000E7B0C"/>
    <w:rsid w:val="000E7F06"/>
    <w:rsid w:val="000F2BDA"/>
    <w:rsid w:val="001170E3"/>
    <w:rsid w:val="00120945"/>
    <w:rsid w:val="00121026"/>
    <w:rsid w:val="001225A0"/>
    <w:rsid w:val="00125ABD"/>
    <w:rsid w:val="00126C5F"/>
    <w:rsid w:val="00133AFB"/>
    <w:rsid w:val="0014799C"/>
    <w:rsid w:val="00154547"/>
    <w:rsid w:val="00176B2C"/>
    <w:rsid w:val="0019541B"/>
    <w:rsid w:val="001A7590"/>
    <w:rsid w:val="001B33E9"/>
    <w:rsid w:val="001B49E5"/>
    <w:rsid w:val="001C0D4B"/>
    <w:rsid w:val="001C2CA2"/>
    <w:rsid w:val="001C39C2"/>
    <w:rsid w:val="001C5CCA"/>
    <w:rsid w:val="001E72D3"/>
    <w:rsid w:val="001E7F11"/>
    <w:rsid w:val="00203659"/>
    <w:rsid w:val="00216FDE"/>
    <w:rsid w:val="00224125"/>
    <w:rsid w:val="002324E7"/>
    <w:rsid w:val="00233205"/>
    <w:rsid w:val="00235CE2"/>
    <w:rsid w:val="00235DBC"/>
    <w:rsid w:val="00244B3F"/>
    <w:rsid w:val="002456DD"/>
    <w:rsid w:val="00257B22"/>
    <w:rsid w:val="00260C97"/>
    <w:rsid w:val="00274B4D"/>
    <w:rsid w:val="0027650B"/>
    <w:rsid w:val="00280454"/>
    <w:rsid w:val="002845A9"/>
    <w:rsid w:val="00287902"/>
    <w:rsid w:val="00293FE6"/>
    <w:rsid w:val="002A1FA4"/>
    <w:rsid w:val="002B6656"/>
    <w:rsid w:val="002C43BB"/>
    <w:rsid w:val="002F1630"/>
    <w:rsid w:val="002F35DA"/>
    <w:rsid w:val="002F6981"/>
    <w:rsid w:val="002F6DEA"/>
    <w:rsid w:val="00300124"/>
    <w:rsid w:val="00304507"/>
    <w:rsid w:val="003045CD"/>
    <w:rsid w:val="0031351E"/>
    <w:rsid w:val="00320E02"/>
    <w:rsid w:val="00331E46"/>
    <w:rsid w:val="00334DB4"/>
    <w:rsid w:val="003360C8"/>
    <w:rsid w:val="003412E7"/>
    <w:rsid w:val="00342E27"/>
    <w:rsid w:val="00343110"/>
    <w:rsid w:val="003459B8"/>
    <w:rsid w:val="00353CA2"/>
    <w:rsid w:val="0036709A"/>
    <w:rsid w:val="003701A0"/>
    <w:rsid w:val="0037667E"/>
    <w:rsid w:val="00376FE9"/>
    <w:rsid w:val="00377A2D"/>
    <w:rsid w:val="00380287"/>
    <w:rsid w:val="00390594"/>
    <w:rsid w:val="003A1C7B"/>
    <w:rsid w:val="003A4461"/>
    <w:rsid w:val="003A7F0D"/>
    <w:rsid w:val="003B609B"/>
    <w:rsid w:val="003E1CDB"/>
    <w:rsid w:val="003E1F2F"/>
    <w:rsid w:val="003F2966"/>
    <w:rsid w:val="003F4C45"/>
    <w:rsid w:val="003F6491"/>
    <w:rsid w:val="003F6AD4"/>
    <w:rsid w:val="00406BF1"/>
    <w:rsid w:val="00420380"/>
    <w:rsid w:val="004262A1"/>
    <w:rsid w:val="00441656"/>
    <w:rsid w:val="00450AED"/>
    <w:rsid w:val="00450C21"/>
    <w:rsid w:val="00455519"/>
    <w:rsid w:val="004561FB"/>
    <w:rsid w:val="00473BE2"/>
    <w:rsid w:val="004A115D"/>
    <w:rsid w:val="004A2172"/>
    <w:rsid w:val="004B126B"/>
    <w:rsid w:val="004B17B4"/>
    <w:rsid w:val="004B7706"/>
    <w:rsid w:val="004C1DD7"/>
    <w:rsid w:val="004C4DFC"/>
    <w:rsid w:val="004D169E"/>
    <w:rsid w:val="004D22FF"/>
    <w:rsid w:val="004D5C26"/>
    <w:rsid w:val="004D771E"/>
    <w:rsid w:val="004E3B19"/>
    <w:rsid w:val="004E7F61"/>
    <w:rsid w:val="0050129E"/>
    <w:rsid w:val="00521492"/>
    <w:rsid w:val="00522D5A"/>
    <w:rsid w:val="00522F1D"/>
    <w:rsid w:val="0053078A"/>
    <w:rsid w:val="005319F6"/>
    <w:rsid w:val="00534A3A"/>
    <w:rsid w:val="00535E97"/>
    <w:rsid w:val="00542203"/>
    <w:rsid w:val="00545D6C"/>
    <w:rsid w:val="0054739A"/>
    <w:rsid w:val="00560FCE"/>
    <w:rsid w:val="00561DFC"/>
    <w:rsid w:val="00571AF2"/>
    <w:rsid w:val="0058219A"/>
    <w:rsid w:val="00582BE7"/>
    <w:rsid w:val="005968B9"/>
    <w:rsid w:val="005A4023"/>
    <w:rsid w:val="005B4240"/>
    <w:rsid w:val="005C4DE6"/>
    <w:rsid w:val="005C51E8"/>
    <w:rsid w:val="005D1800"/>
    <w:rsid w:val="005E30D4"/>
    <w:rsid w:val="005F0C7C"/>
    <w:rsid w:val="005F6220"/>
    <w:rsid w:val="00603820"/>
    <w:rsid w:val="00606C8F"/>
    <w:rsid w:val="00613BD4"/>
    <w:rsid w:val="0061635C"/>
    <w:rsid w:val="006221E1"/>
    <w:rsid w:val="00631492"/>
    <w:rsid w:val="00631A7A"/>
    <w:rsid w:val="00632531"/>
    <w:rsid w:val="00632746"/>
    <w:rsid w:val="006406D5"/>
    <w:rsid w:val="00641DD4"/>
    <w:rsid w:val="00645C51"/>
    <w:rsid w:val="006477D5"/>
    <w:rsid w:val="00651206"/>
    <w:rsid w:val="00662EB7"/>
    <w:rsid w:val="00663EFA"/>
    <w:rsid w:val="006663D3"/>
    <w:rsid w:val="00673EAF"/>
    <w:rsid w:val="00676FBC"/>
    <w:rsid w:val="00693C14"/>
    <w:rsid w:val="00695E1E"/>
    <w:rsid w:val="006A0321"/>
    <w:rsid w:val="006A0DD2"/>
    <w:rsid w:val="006A1361"/>
    <w:rsid w:val="006A2D51"/>
    <w:rsid w:val="006A57E0"/>
    <w:rsid w:val="006B3B7E"/>
    <w:rsid w:val="006C09AE"/>
    <w:rsid w:val="006C2D16"/>
    <w:rsid w:val="006C3506"/>
    <w:rsid w:val="006C6DE2"/>
    <w:rsid w:val="006C7758"/>
    <w:rsid w:val="006D4015"/>
    <w:rsid w:val="006D6233"/>
    <w:rsid w:val="006E2B8E"/>
    <w:rsid w:val="006F2795"/>
    <w:rsid w:val="006F2906"/>
    <w:rsid w:val="006F4576"/>
    <w:rsid w:val="00701F82"/>
    <w:rsid w:val="00711338"/>
    <w:rsid w:val="00715FCF"/>
    <w:rsid w:val="007244E1"/>
    <w:rsid w:val="007245B9"/>
    <w:rsid w:val="00725DCB"/>
    <w:rsid w:val="0074165C"/>
    <w:rsid w:val="00742CCB"/>
    <w:rsid w:val="00743B95"/>
    <w:rsid w:val="00753899"/>
    <w:rsid w:val="00757957"/>
    <w:rsid w:val="0076711B"/>
    <w:rsid w:val="00770241"/>
    <w:rsid w:val="0078280B"/>
    <w:rsid w:val="007A23AC"/>
    <w:rsid w:val="007A26CE"/>
    <w:rsid w:val="007B23F7"/>
    <w:rsid w:val="007B2C18"/>
    <w:rsid w:val="007B383A"/>
    <w:rsid w:val="007B6627"/>
    <w:rsid w:val="007C0265"/>
    <w:rsid w:val="007C2D6E"/>
    <w:rsid w:val="007C7AC9"/>
    <w:rsid w:val="007D06BE"/>
    <w:rsid w:val="007E10B6"/>
    <w:rsid w:val="007F568E"/>
    <w:rsid w:val="007F64EB"/>
    <w:rsid w:val="00806078"/>
    <w:rsid w:val="008062BF"/>
    <w:rsid w:val="0081224B"/>
    <w:rsid w:val="0082049E"/>
    <w:rsid w:val="00830426"/>
    <w:rsid w:val="00831FA4"/>
    <w:rsid w:val="00842F68"/>
    <w:rsid w:val="00857418"/>
    <w:rsid w:val="00874552"/>
    <w:rsid w:val="00875ACB"/>
    <w:rsid w:val="00880E33"/>
    <w:rsid w:val="00891CBD"/>
    <w:rsid w:val="00891E57"/>
    <w:rsid w:val="008A1053"/>
    <w:rsid w:val="008B6294"/>
    <w:rsid w:val="008C77AD"/>
    <w:rsid w:val="008D479B"/>
    <w:rsid w:val="008E7277"/>
    <w:rsid w:val="008F5616"/>
    <w:rsid w:val="008F6552"/>
    <w:rsid w:val="00900FDC"/>
    <w:rsid w:val="0090474F"/>
    <w:rsid w:val="009155BF"/>
    <w:rsid w:val="00920FF7"/>
    <w:rsid w:val="009210DC"/>
    <w:rsid w:val="00932F9E"/>
    <w:rsid w:val="00942C6E"/>
    <w:rsid w:val="00950870"/>
    <w:rsid w:val="00954A49"/>
    <w:rsid w:val="009627A9"/>
    <w:rsid w:val="009637CF"/>
    <w:rsid w:val="009639CF"/>
    <w:rsid w:val="00967ED3"/>
    <w:rsid w:val="009752FB"/>
    <w:rsid w:val="00975B45"/>
    <w:rsid w:val="009961B7"/>
    <w:rsid w:val="009B0B68"/>
    <w:rsid w:val="009B3FA3"/>
    <w:rsid w:val="009D2247"/>
    <w:rsid w:val="009D6235"/>
    <w:rsid w:val="009D6E47"/>
    <w:rsid w:val="009E168F"/>
    <w:rsid w:val="009E5778"/>
    <w:rsid w:val="009F23EE"/>
    <w:rsid w:val="009F2914"/>
    <w:rsid w:val="009F726C"/>
    <w:rsid w:val="00A03836"/>
    <w:rsid w:val="00A100C9"/>
    <w:rsid w:val="00A12B21"/>
    <w:rsid w:val="00A32DCC"/>
    <w:rsid w:val="00A471DC"/>
    <w:rsid w:val="00A56FD8"/>
    <w:rsid w:val="00A5790E"/>
    <w:rsid w:val="00A72F72"/>
    <w:rsid w:val="00A74C5C"/>
    <w:rsid w:val="00A832A3"/>
    <w:rsid w:val="00A90581"/>
    <w:rsid w:val="00A95043"/>
    <w:rsid w:val="00A96D4B"/>
    <w:rsid w:val="00AA1138"/>
    <w:rsid w:val="00AA7EAA"/>
    <w:rsid w:val="00AB16EA"/>
    <w:rsid w:val="00AB2774"/>
    <w:rsid w:val="00AB3A63"/>
    <w:rsid w:val="00AB4B0A"/>
    <w:rsid w:val="00AB4EF2"/>
    <w:rsid w:val="00AB676E"/>
    <w:rsid w:val="00AC0ACA"/>
    <w:rsid w:val="00AC485B"/>
    <w:rsid w:val="00AC4A51"/>
    <w:rsid w:val="00AD49B2"/>
    <w:rsid w:val="00AD532D"/>
    <w:rsid w:val="00AD5AA1"/>
    <w:rsid w:val="00AD697C"/>
    <w:rsid w:val="00AD7451"/>
    <w:rsid w:val="00AE2409"/>
    <w:rsid w:val="00AF6822"/>
    <w:rsid w:val="00B02D1C"/>
    <w:rsid w:val="00B12A6A"/>
    <w:rsid w:val="00B21CC3"/>
    <w:rsid w:val="00B27A3E"/>
    <w:rsid w:val="00B30BD7"/>
    <w:rsid w:val="00B50FD8"/>
    <w:rsid w:val="00B545A7"/>
    <w:rsid w:val="00B55FA3"/>
    <w:rsid w:val="00B56E72"/>
    <w:rsid w:val="00B60DD2"/>
    <w:rsid w:val="00B64148"/>
    <w:rsid w:val="00B80DD4"/>
    <w:rsid w:val="00B9136F"/>
    <w:rsid w:val="00B931F3"/>
    <w:rsid w:val="00B954F1"/>
    <w:rsid w:val="00BA3E88"/>
    <w:rsid w:val="00BA4755"/>
    <w:rsid w:val="00BB02B6"/>
    <w:rsid w:val="00BC1323"/>
    <w:rsid w:val="00BC55AB"/>
    <w:rsid w:val="00BD1110"/>
    <w:rsid w:val="00BD4E96"/>
    <w:rsid w:val="00BD6A1F"/>
    <w:rsid w:val="00BD7CED"/>
    <w:rsid w:val="00BE195F"/>
    <w:rsid w:val="00BF06AE"/>
    <w:rsid w:val="00BF5AD3"/>
    <w:rsid w:val="00C30CBD"/>
    <w:rsid w:val="00C3318B"/>
    <w:rsid w:val="00C3364C"/>
    <w:rsid w:val="00C34A23"/>
    <w:rsid w:val="00C36E3D"/>
    <w:rsid w:val="00C4159E"/>
    <w:rsid w:val="00C4260C"/>
    <w:rsid w:val="00C42908"/>
    <w:rsid w:val="00C455B9"/>
    <w:rsid w:val="00C613B6"/>
    <w:rsid w:val="00C66CCD"/>
    <w:rsid w:val="00C72FEA"/>
    <w:rsid w:val="00C80747"/>
    <w:rsid w:val="00C865EF"/>
    <w:rsid w:val="00C87DCA"/>
    <w:rsid w:val="00C90475"/>
    <w:rsid w:val="00CA1017"/>
    <w:rsid w:val="00CA4F06"/>
    <w:rsid w:val="00CA5497"/>
    <w:rsid w:val="00CB07FD"/>
    <w:rsid w:val="00CD1170"/>
    <w:rsid w:val="00CD7177"/>
    <w:rsid w:val="00CE5A0C"/>
    <w:rsid w:val="00CF0AC3"/>
    <w:rsid w:val="00CF1264"/>
    <w:rsid w:val="00CF14CA"/>
    <w:rsid w:val="00CF73AB"/>
    <w:rsid w:val="00D048B4"/>
    <w:rsid w:val="00D0545C"/>
    <w:rsid w:val="00D05F3B"/>
    <w:rsid w:val="00D068E7"/>
    <w:rsid w:val="00D12793"/>
    <w:rsid w:val="00D30D44"/>
    <w:rsid w:val="00D3153D"/>
    <w:rsid w:val="00D437E6"/>
    <w:rsid w:val="00D47829"/>
    <w:rsid w:val="00D62D00"/>
    <w:rsid w:val="00D67B8A"/>
    <w:rsid w:val="00D744C8"/>
    <w:rsid w:val="00D760D8"/>
    <w:rsid w:val="00D8500F"/>
    <w:rsid w:val="00D877B5"/>
    <w:rsid w:val="00D91850"/>
    <w:rsid w:val="00D93925"/>
    <w:rsid w:val="00DB1065"/>
    <w:rsid w:val="00DB1E70"/>
    <w:rsid w:val="00DB7211"/>
    <w:rsid w:val="00DC2337"/>
    <w:rsid w:val="00DC63DC"/>
    <w:rsid w:val="00DE2BE0"/>
    <w:rsid w:val="00DE2E0E"/>
    <w:rsid w:val="00DE3B5B"/>
    <w:rsid w:val="00DE4477"/>
    <w:rsid w:val="00DF42B0"/>
    <w:rsid w:val="00E147F1"/>
    <w:rsid w:val="00E376B0"/>
    <w:rsid w:val="00E45093"/>
    <w:rsid w:val="00E55AD8"/>
    <w:rsid w:val="00E6018B"/>
    <w:rsid w:val="00E62226"/>
    <w:rsid w:val="00E62F99"/>
    <w:rsid w:val="00E71BD0"/>
    <w:rsid w:val="00E81608"/>
    <w:rsid w:val="00EA074E"/>
    <w:rsid w:val="00EA19CC"/>
    <w:rsid w:val="00EA5513"/>
    <w:rsid w:val="00EA557A"/>
    <w:rsid w:val="00EB35E2"/>
    <w:rsid w:val="00EB38B0"/>
    <w:rsid w:val="00EB3AD1"/>
    <w:rsid w:val="00EC00CA"/>
    <w:rsid w:val="00EC0449"/>
    <w:rsid w:val="00ED5506"/>
    <w:rsid w:val="00EE08C5"/>
    <w:rsid w:val="00EE2D99"/>
    <w:rsid w:val="00F018D1"/>
    <w:rsid w:val="00F0574A"/>
    <w:rsid w:val="00F1643B"/>
    <w:rsid w:val="00F23947"/>
    <w:rsid w:val="00F4048D"/>
    <w:rsid w:val="00F40CFE"/>
    <w:rsid w:val="00F4270D"/>
    <w:rsid w:val="00F44A97"/>
    <w:rsid w:val="00F5559D"/>
    <w:rsid w:val="00F66778"/>
    <w:rsid w:val="00F77BAF"/>
    <w:rsid w:val="00F8307B"/>
    <w:rsid w:val="00F86DC3"/>
    <w:rsid w:val="00F913AC"/>
    <w:rsid w:val="00F950D4"/>
    <w:rsid w:val="00FA65A9"/>
    <w:rsid w:val="00FB663B"/>
    <w:rsid w:val="00FC26E0"/>
    <w:rsid w:val="00FC5014"/>
    <w:rsid w:val="00FD1C56"/>
    <w:rsid w:val="00FD3723"/>
    <w:rsid w:val="00FD5EE8"/>
    <w:rsid w:val="00FE39EA"/>
    <w:rsid w:val="00FE43B4"/>
    <w:rsid w:val="00FF1574"/>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29"/>
  </w:style>
  <w:style w:type="paragraph" w:styleId="1">
    <w:name w:val="heading 1"/>
    <w:basedOn w:val="a"/>
    <w:next w:val="a"/>
    <w:link w:val="10"/>
    <w:uiPriority w:val="9"/>
    <w:qFormat/>
    <w:rsid w:val="000F2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0D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760D8"/>
  </w:style>
  <w:style w:type="paragraph" w:styleId="a4">
    <w:name w:val="List Paragraph"/>
    <w:basedOn w:val="a"/>
    <w:uiPriority w:val="34"/>
    <w:qFormat/>
    <w:rsid w:val="00F018D1"/>
    <w:pPr>
      <w:ind w:left="720"/>
      <w:contextualSpacing/>
    </w:pPr>
  </w:style>
  <w:style w:type="paragraph" w:customStyle="1" w:styleId="Style3">
    <w:name w:val="Style3"/>
    <w:basedOn w:val="a"/>
    <w:uiPriority w:val="99"/>
    <w:rsid w:val="00DE2E0E"/>
    <w:pPr>
      <w:widowControl w:val="0"/>
      <w:autoSpaceDE w:val="0"/>
      <w:autoSpaceDN w:val="0"/>
      <w:adjustRightInd w:val="0"/>
      <w:spacing w:after="0" w:line="241" w:lineRule="exact"/>
      <w:jc w:val="right"/>
    </w:pPr>
    <w:rPr>
      <w:rFonts w:ascii="Arial" w:hAnsi="Arial" w:cs="Arial"/>
      <w:sz w:val="24"/>
      <w:szCs w:val="24"/>
      <w:lang w:val="ru-RU" w:eastAsia="ru-RU"/>
    </w:rPr>
  </w:style>
  <w:style w:type="character" w:customStyle="1" w:styleId="FontStyle13">
    <w:name w:val="Font Style13"/>
    <w:basedOn w:val="a0"/>
    <w:uiPriority w:val="99"/>
    <w:rsid w:val="00DE2E0E"/>
    <w:rPr>
      <w:rFonts w:ascii="Times New Roman" w:hAnsi="Times New Roman" w:cs="Times New Roman"/>
      <w:sz w:val="18"/>
      <w:szCs w:val="18"/>
    </w:rPr>
  </w:style>
  <w:style w:type="character" w:styleId="a5">
    <w:name w:val="Hyperlink"/>
    <w:basedOn w:val="a0"/>
    <w:uiPriority w:val="99"/>
    <w:unhideWhenUsed/>
    <w:rsid w:val="00F5559D"/>
    <w:rPr>
      <w:color w:val="0000FF" w:themeColor="hyperlink"/>
      <w:u w:val="single"/>
    </w:rPr>
  </w:style>
  <w:style w:type="table" w:styleId="a6">
    <w:name w:val="Table Grid"/>
    <w:basedOn w:val="a1"/>
    <w:uiPriority w:val="59"/>
    <w:rsid w:val="00FD5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42E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FollowedHyperlink"/>
    <w:basedOn w:val="a0"/>
    <w:uiPriority w:val="99"/>
    <w:semiHidden/>
    <w:unhideWhenUsed/>
    <w:rsid w:val="00D62D00"/>
    <w:rPr>
      <w:color w:val="800080" w:themeColor="followedHyperlink"/>
      <w:u w:val="single"/>
    </w:rPr>
  </w:style>
  <w:style w:type="paragraph" w:styleId="a8">
    <w:name w:val="Title"/>
    <w:basedOn w:val="a"/>
    <w:link w:val="a9"/>
    <w:qFormat/>
    <w:rsid w:val="003B609B"/>
    <w:pPr>
      <w:tabs>
        <w:tab w:val="left" w:pos="567"/>
      </w:tabs>
      <w:overflowPunct w:val="0"/>
      <w:autoSpaceDE w:val="0"/>
      <w:autoSpaceDN w:val="0"/>
      <w:adjustRightInd w:val="0"/>
      <w:spacing w:after="0" w:line="500" w:lineRule="exact"/>
      <w:textAlignment w:val="baseline"/>
    </w:pPr>
    <w:rPr>
      <w:rFonts w:ascii="GlasnostLightFWF" w:eastAsia="Times New Roman" w:hAnsi="GlasnostLightFWF" w:cs="Times New Roman"/>
      <w:b/>
      <w:spacing w:val="-20"/>
      <w:kern w:val="28"/>
      <w:sz w:val="42"/>
      <w:szCs w:val="20"/>
      <w:lang w:val="ru-RU" w:eastAsia="ru-RU"/>
    </w:rPr>
  </w:style>
  <w:style w:type="character" w:customStyle="1" w:styleId="a9">
    <w:name w:val="Название Знак"/>
    <w:basedOn w:val="a0"/>
    <w:link w:val="a8"/>
    <w:rsid w:val="003B609B"/>
    <w:rPr>
      <w:rFonts w:ascii="GlasnostLightFWF" w:eastAsia="Times New Roman" w:hAnsi="GlasnostLightFWF" w:cs="Times New Roman"/>
      <w:b/>
      <w:spacing w:val="-20"/>
      <w:kern w:val="28"/>
      <w:sz w:val="42"/>
      <w:szCs w:val="20"/>
      <w:lang w:val="ru-RU" w:eastAsia="ru-RU"/>
    </w:rPr>
  </w:style>
  <w:style w:type="character" w:customStyle="1" w:styleId="10">
    <w:name w:val="Заголовок 1 Знак"/>
    <w:basedOn w:val="a0"/>
    <w:link w:val="1"/>
    <w:uiPriority w:val="9"/>
    <w:rsid w:val="000F2BDA"/>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3045C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3045CD"/>
  </w:style>
  <w:style w:type="paragraph" w:styleId="ac">
    <w:name w:val="footer"/>
    <w:basedOn w:val="a"/>
    <w:link w:val="ad"/>
    <w:uiPriority w:val="99"/>
    <w:semiHidden/>
    <w:unhideWhenUsed/>
    <w:rsid w:val="003045CD"/>
    <w:pPr>
      <w:tabs>
        <w:tab w:val="center" w:pos="4680"/>
        <w:tab w:val="right" w:pos="9360"/>
      </w:tabs>
      <w:spacing w:after="0" w:line="240" w:lineRule="auto"/>
    </w:pPr>
  </w:style>
  <w:style w:type="character" w:customStyle="1" w:styleId="ad">
    <w:name w:val="Нижний колонтитул Знак"/>
    <w:basedOn w:val="a0"/>
    <w:link w:val="ac"/>
    <w:uiPriority w:val="99"/>
    <w:semiHidden/>
    <w:rsid w:val="003045CD"/>
  </w:style>
</w:styles>
</file>

<file path=word/webSettings.xml><?xml version="1.0" encoding="utf-8"?>
<w:webSettings xmlns:r="http://schemas.openxmlformats.org/officeDocument/2006/relationships" xmlns:w="http://schemas.openxmlformats.org/wordprocessingml/2006/main">
  <w:divs>
    <w:div w:id="20860425">
      <w:bodyDiv w:val="1"/>
      <w:marLeft w:val="0"/>
      <w:marRight w:val="0"/>
      <w:marTop w:val="0"/>
      <w:marBottom w:val="0"/>
      <w:divBdr>
        <w:top w:val="none" w:sz="0" w:space="0" w:color="auto"/>
        <w:left w:val="none" w:sz="0" w:space="0" w:color="auto"/>
        <w:bottom w:val="none" w:sz="0" w:space="0" w:color="auto"/>
        <w:right w:val="none" w:sz="0" w:space="0" w:color="auto"/>
      </w:divBdr>
    </w:div>
    <w:div w:id="429590356">
      <w:bodyDiv w:val="1"/>
      <w:marLeft w:val="0"/>
      <w:marRight w:val="0"/>
      <w:marTop w:val="0"/>
      <w:marBottom w:val="0"/>
      <w:divBdr>
        <w:top w:val="none" w:sz="0" w:space="0" w:color="auto"/>
        <w:left w:val="none" w:sz="0" w:space="0" w:color="auto"/>
        <w:bottom w:val="none" w:sz="0" w:space="0" w:color="auto"/>
        <w:right w:val="none" w:sz="0" w:space="0" w:color="auto"/>
      </w:divBdr>
    </w:div>
    <w:div w:id="467238378">
      <w:bodyDiv w:val="1"/>
      <w:marLeft w:val="0"/>
      <w:marRight w:val="0"/>
      <w:marTop w:val="0"/>
      <w:marBottom w:val="0"/>
      <w:divBdr>
        <w:top w:val="none" w:sz="0" w:space="0" w:color="auto"/>
        <w:left w:val="none" w:sz="0" w:space="0" w:color="auto"/>
        <w:bottom w:val="none" w:sz="0" w:space="0" w:color="auto"/>
        <w:right w:val="none" w:sz="0" w:space="0" w:color="auto"/>
      </w:divBdr>
    </w:div>
    <w:div w:id="508183516">
      <w:bodyDiv w:val="1"/>
      <w:marLeft w:val="0"/>
      <w:marRight w:val="0"/>
      <w:marTop w:val="0"/>
      <w:marBottom w:val="0"/>
      <w:divBdr>
        <w:top w:val="none" w:sz="0" w:space="0" w:color="auto"/>
        <w:left w:val="none" w:sz="0" w:space="0" w:color="auto"/>
        <w:bottom w:val="none" w:sz="0" w:space="0" w:color="auto"/>
        <w:right w:val="none" w:sz="0" w:space="0" w:color="auto"/>
      </w:divBdr>
    </w:div>
    <w:div w:id="605386576">
      <w:bodyDiv w:val="1"/>
      <w:marLeft w:val="0"/>
      <w:marRight w:val="0"/>
      <w:marTop w:val="0"/>
      <w:marBottom w:val="0"/>
      <w:divBdr>
        <w:top w:val="none" w:sz="0" w:space="0" w:color="auto"/>
        <w:left w:val="none" w:sz="0" w:space="0" w:color="auto"/>
        <w:bottom w:val="none" w:sz="0" w:space="0" w:color="auto"/>
        <w:right w:val="none" w:sz="0" w:space="0" w:color="auto"/>
      </w:divBdr>
    </w:div>
    <w:div w:id="743186918">
      <w:bodyDiv w:val="1"/>
      <w:marLeft w:val="0"/>
      <w:marRight w:val="0"/>
      <w:marTop w:val="0"/>
      <w:marBottom w:val="0"/>
      <w:divBdr>
        <w:top w:val="none" w:sz="0" w:space="0" w:color="auto"/>
        <w:left w:val="none" w:sz="0" w:space="0" w:color="auto"/>
        <w:bottom w:val="none" w:sz="0" w:space="0" w:color="auto"/>
        <w:right w:val="none" w:sz="0" w:space="0" w:color="auto"/>
      </w:divBdr>
    </w:div>
    <w:div w:id="1234044003">
      <w:bodyDiv w:val="1"/>
      <w:marLeft w:val="0"/>
      <w:marRight w:val="0"/>
      <w:marTop w:val="0"/>
      <w:marBottom w:val="0"/>
      <w:divBdr>
        <w:top w:val="none" w:sz="0" w:space="0" w:color="auto"/>
        <w:left w:val="none" w:sz="0" w:space="0" w:color="auto"/>
        <w:bottom w:val="none" w:sz="0" w:space="0" w:color="auto"/>
        <w:right w:val="none" w:sz="0" w:space="0" w:color="auto"/>
      </w:divBdr>
    </w:div>
    <w:div w:id="1396128344">
      <w:bodyDiv w:val="1"/>
      <w:marLeft w:val="0"/>
      <w:marRight w:val="0"/>
      <w:marTop w:val="0"/>
      <w:marBottom w:val="0"/>
      <w:divBdr>
        <w:top w:val="none" w:sz="0" w:space="0" w:color="auto"/>
        <w:left w:val="none" w:sz="0" w:space="0" w:color="auto"/>
        <w:bottom w:val="none" w:sz="0" w:space="0" w:color="auto"/>
        <w:right w:val="none" w:sz="0" w:space="0" w:color="auto"/>
      </w:divBdr>
    </w:div>
    <w:div w:id="1445267191">
      <w:bodyDiv w:val="1"/>
      <w:marLeft w:val="0"/>
      <w:marRight w:val="0"/>
      <w:marTop w:val="0"/>
      <w:marBottom w:val="0"/>
      <w:divBdr>
        <w:top w:val="none" w:sz="0" w:space="0" w:color="auto"/>
        <w:left w:val="none" w:sz="0" w:space="0" w:color="auto"/>
        <w:bottom w:val="none" w:sz="0" w:space="0" w:color="auto"/>
        <w:right w:val="none" w:sz="0" w:space="0" w:color="auto"/>
      </w:divBdr>
    </w:div>
    <w:div w:id="1538004159">
      <w:bodyDiv w:val="1"/>
      <w:marLeft w:val="0"/>
      <w:marRight w:val="0"/>
      <w:marTop w:val="0"/>
      <w:marBottom w:val="0"/>
      <w:divBdr>
        <w:top w:val="none" w:sz="0" w:space="0" w:color="auto"/>
        <w:left w:val="none" w:sz="0" w:space="0" w:color="auto"/>
        <w:bottom w:val="none" w:sz="0" w:space="0" w:color="auto"/>
        <w:right w:val="none" w:sz="0" w:space="0" w:color="auto"/>
      </w:divBdr>
    </w:div>
    <w:div w:id="1587494921">
      <w:bodyDiv w:val="1"/>
      <w:marLeft w:val="0"/>
      <w:marRight w:val="0"/>
      <w:marTop w:val="0"/>
      <w:marBottom w:val="0"/>
      <w:divBdr>
        <w:top w:val="none" w:sz="0" w:space="0" w:color="auto"/>
        <w:left w:val="none" w:sz="0" w:space="0" w:color="auto"/>
        <w:bottom w:val="none" w:sz="0" w:space="0" w:color="auto"/>
        <w:right w:val="none" w:sz="0" w:space="0" w:color="auto"/>
      </w:divBdr>
    </w:div>
    <w:div w:id="1733238248">
      <w:bodyDiv w:val="1"/>
      <w:marLeft w:val="0"/>
      <w:marRight w:val="0"/>
      <w:marTop w:val="0"/>
      <w:marBottom w:val="0"/>
      <w:divBdr>
        <w:top w:val="none" w:sz="0" w:space="0" w:color="auto"/>
        <w:left w:val="none" w:sz="0" w:space="0" w:color="auto"/>
        <w:bottom w:val="none" w:sz="0" w:space="0" w:color="auto"/>
        <w:right w:val="none" w:sz="0" w:space="0" w:color="auto"/>
      </w:divBdr>
    </w:div>
    <w:div w:id="2125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0548-7E7F-470B-9B01-2D363828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9863</TotalTime>
  <Pages>66</Pages>
  <Words>12007</Words>
  <Characters>68446</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43</cp:revision>
  <dcterms:created xsi:type="dcterms:W3CDTF">2021-11-29T10:46:00Z</dcterms:created>
  <dcterms:modified xsi:type="dcterms:W3CDTF">2022-12-05T21:02:00Z</dcterms:modified>
</cp:coreProperties>
</file>