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F66" w14:textId="77777777" w:rsidR="00C02E37" w:rsidRPr="00917F08" w:rsidRDefault="00C02E37" w:rsidP="00C02E37">
      <w:pPr>
        <w:tabs>
          <w:tab w:val="left" w:pos="2977"/>
          <w:tab w:val="left" w:pos="8930"/>
        </w:tabs>
        <w:spacing w:after="160" w:line="259" w:lineRule="auto"/>
        <w:ind w:left="-567"/>
        <w:jc w:val="center"/>
        <w:rPr>
          <w:b/>
          <w:bCs/>
          <w:sz w:val="28"/>
          <w:szCs w:val="28"/>
          <w:lang w:val="uk-UA"/>
        </w:rPr>
      </w:pPr>
      <w:r w:rsidRPr="00917F08">
        <w:rPr>
          <w:sz w:val="28"/>
          <w:szCs w:val="28"/>
          <w:lang w:val="uk-UA"/>
        </w:rPr>
        <w:t>Прикарпатський національний університет імені Василя Стефаника</w:t>
      </w:r>
      <w:r w:rsidRPr="00917F08">
        <w:rPr>
          <w:b/>
          <w:bCs/>
          <w:sz w:val="28"/>
          <w:szCs w:val="28"/>
          <w:lang w:val="uk-UA"/>
        </w:rPr>
        <w:t xml:space="preserve"> </w:t>
      </w:r>
    </w:p>
    <w:p w14:paraId="17C61D46" w14:textId="77777777" w:rsidR="00C02E37" w:rsidRPr="00917F08" w:rsidRDefault="00C02E37" w:rsidP="00C02E37">
      <w:pPr>
        <w:tabs>
          <w:tab w:val="left" w:pos="2977"/>
          <w:tab w:val="left" w:pos="8930"/>
        </w:tabs>
        <w:spacing w:line="259" w:lineRule="auto"/>
        <w:ind w:left="-567"/>
        <w:jc w:val="center"/>
        <w:rPr>
          <w:b/>
          <w:bCs/>
          <w:sz w:val="28"/>
          <w:szCs w:val="28"/>
          <w:lang w:val="uk-UA"/>
        </w:rPr>
      </w:pPr>
    </w:p>
    <w:p w14:paraId="265DCB97" w14:textId="77777777" w:rsidR="00C02E37" w:rsidRPr="00917F08" w:rsidRDefault="00C02E37" w:rsidP="00C02E37">
      <w:pPr>
        <w:tabs>
          <w:tab w:val="left" w:pos="2977"/>
          <w:tab w:val="left" w:pos="8930"/>
        </w:tabs>
        <w:ind w:left="-567"/>
        <w:jc w:val="center"/>
        <w:rPr>
          <w:sz w:val="28"/>
          <w:szCs w:val="28"/>
          <w:lang w:val="uk-UA"/>
        </w:rPr>
      </w:pPr>
      <w:r w:rsidRPr="00917F08">
        <w:rPr>
          <w:sz w:val="28"/>
          <w:szCs w:val="28"/>
          <w:lang w:val="uk-UA"/>
        </w:rPr>
        <w:t>Факультет психології</w:t>
      </w:r>
    </w:p>
    <w:p w14:paraId="77582C6E" w14:textId="77777777" w:rsidR="00C02E37" w:rsidRPr="00917F08" w:rsidRDefault="00C02E37" w:rsidP="00C02E37">
      <w:pPr>
        <w:tabs>
          <w:tab w:val="left" w:pos="2977"/>
          <w:tab w:val="left" w:pos="8930"/>
        </w:tabs>
        <w:ind w:left="-567"/>
        <w:jc w:val="center"/>
        <w:rPr>
          <w:sz w:val="28"/>
          <w:szCs w:val="28"/>
          <w:lang w:val="uk-UA"/>
        </w:rPr>
      </w:pPr>
      <w:r w:rsidRPr="00917F08">
        <w:rPr>
          <w:sz w:val="28"/>
          <w:szCs w:val="28"/>
          <w:lang w:val="uk-UA"/>
        </w:rPr>
        <w:t xml:space="preserve"> Кафедра соціальної психології </w:t>
      </w:r>
    </w:p>
    <w:p w14:paraId="0CAD6A3B" w14:textId="77777777" w:rsidR="00C02E37" w:rsidRPr="00917F08" w:rsidRDefault="00C02E37" w:rsidP="00C02E37">
      <w:pPr>
        <w:tabs>
          <w:tab w:val="left" w:pos="2977"/>
          <w:tab w:val="left" w:pos="8930"/>
        </w:tabs>
        <w:spacing w:after="160" w:line="259" w:lineRule="auto"/>
        <w:ind w:left="-567"/>
        <w:jc w:val="center"/>
        <w:rPr>
          <w:sz w:val="28"/>
          <w:szCs w:val="28"/>
          <w:lang w:val="uk-UA"/>
        </w:rPr>
      </w:pPr>
    </w:p>
    <w:p w14:paraId="73D10D0E" w14:textId="77777777" w:rsidR="00C02E37" w:rsidRPr="00917F08" w:rsidRDefault="00C02E37" w:rsidP="00C02E37">
      <w:pPr>
        <w:tabs>
          <w:tab w:val="left" w:pos="2977"/>
          <w:tab w:val="left" w:pos="8930"/>
        </w:tabs>
        <w:spacing w:after="160" w:line="259" w:lineRule="auto"/>
        <w:ind w:left="-567"/>
        <w:jc w:val="center"/>
        <w:rPr>
          <w:sz w:val="28"/>
          <w:szCs w:val="28"/>
          <w:lang w:val="uk-UA"/>
        </w:rPr>
      </w:pPr>
    </w:p>
    <w:p w14:paraId="35EED80F" w14:textId="77777777" w:rsidR="00C02E37" w:rsidRPr="00917F08" w:rsidRDefault="00C02E37" w:rsidP="00C02E37">
      <w:pPr>
        <w:tabs>
          <w:tab w:val="left" w:pos="2977"/>
          <w:tab w:val="left" w:pos="8930"/>
        </w:tabs>
        <w:spacing w:after="160" w:line="259" w:lineRule="auto"/>
        <w:ind w:left="-567"/>
        <w:jc w:val="center"/>
        <w:rPr>
          <w:sz w:val="28"/>
          <w:szCs w:val="28"/>
          <w:lang w:val="uk-UA"/>
        </w:rPr>
      </w:pPr>
    </w:p>
    <w:p w14:paraId="26E38899" w14:textId="77777777" w:rsidR="00C02E37" w:rsidRPr="00917F08" w:rsidRDefault="00C02E37" w:rsidP="00C02E37">
      <w:pPr>
        <w:tabs>
          <w:tab w:val="left" w:pos="2977"/>
          <w:tab w:val="left" w:pos="8930"/>
        </w:tabs>
        <w:spacing w:after="160" w:line="259" w:lineRule="auto"/>
        <w:ind w:left="-567"/>
        <w:jc w:val="center"/>
        <w:rPr>
          <w:sz w:val="28"/>
          <w:szCs w:val="28"/>
          <w:lang w:val="uk-UA"/>
        </w:rPr>
      </w:pPr>
    </w:p>
    <w:p w14:paraId="01FC2490" w14:textId="77777777" w:rsidR="00C02E37" w:rsidRPr="00917F08" w:rsidRDefault="00C02E37" w:rsidP="00C02E37">
      <w:pPr>
        <w:tabs>
          <w:tab w:val="left" w:pos="2977"/>
          <w:tab w:val="left" w:pos="8930"/>
        </w:tabs>
        <w:spacing w:after="160" w:line="259" w:lineRule="auto"/>
        <w:ind w:left="-567"/>
        <w:jc w:val="center"/>
        <w:rPr>
          <w:sz w:val="28"/>
          <w:szCs w:val="28"/>
          <w:lang w:val="uk-UA"/>
        </w:rPr>
      </w:pPr>
    </w:p>
    <w:p w14:paraId="411346A9" w14:textId="77777777" w:rsidR="00C02E37" w:rsidRPr="00917F08" w:rsidRDefault="00C02E37" w:rsidP="00C02E37">
      <w:pPr>
        <w:tabs>
          <w:tab w:val="left" w:pos="2977"/>
          <w:tab w:val="left" w:pos="8930"/>
        </w:tabs>
        <w:spacing w:after="160" w:line="259" w:lineRule="auto"/>
        <w:ind w:left="-567"/>
        <w:jc w:val="center"/>
        <w:rPr>
          <w:sz w:val="28"/>
          <w:szCs w:val="28"/>
          <w:lang w:val="uk-UA"/>
        </w:rPr>
      </w:pPr>
    </w:p>
    <w:p w14:paraId="1B8A8A88" w14:textId="77777777" w:rsidR="00C02E37" w:rsidRPr="00917F08" w:rsidRDefault="00C02E37" w:rsidP="00C02E37">
      <w:pPr>
        <w:tabs>
          <w:tab w:val="left" w:pos="2977"/>
          <w:tab w:val="left" w:pos="8930"/>
        </w:tabs>
        <w:spacing w:after="160" w:line="259" w:lineRule="auto"/>
        <w:ind w:left="-567"/>
        <w:jc w:val="center"/>
        <w:rPr>
          <w:sz w:val="28"/>
          <w:szCs w:val="28"/>
          <w:lang w:val="uk-UA"/>
        </w:rPr>
      </w:pPr>
    </w:p>
    <w:p w14:paraId="2CF13250" w14:textId="77777777" w:rsidR="00C02E37" w:rsidRPr="00917F08" w:rsidRDefault="00C02E37" w:rsidP="00C02E37">
      <w:pPr>
        <w:tabs>
          <w:tab w:val="left" w:pos="2977"/>
          <w:tab w:val="left" w:pos="8930"/>
        </w:tabs>
        <w:spacing w:after="160" w:line="259" w:lineRule="auto"/>
        <w:ind w:left="-567"/>
        <w:jc w:val="center"/>
        <w:rPr>
          <w:b/>
          <w:bCs/>
          <w:sz w:val="28"/>
          <w:szCs w:val="28"/>
          <w:lang w:val="uk-UA"/>
        </w:rPr>
      </w:pPr>
      <w:r w:rsidRPr="00917F08">
        <w:rPr>
          <w:b/>
          <w:bCs/>
          <w:sz w:val="28"/>
          <w:szCs w:val="28"/>
          <w:lang w:val="uk-UA"/>
        </w:rPr>
        <w:t xml:space="preserve">ДИПЛОМНА РОБОТА </w:t>
      </w:r>
    </w:p>
    <w:p w14:paraId="3C23F5AA" w14:textId="77777777" w:rsidR="00C02E37" w:rsidRPr="00917F08" w:rsidRDefault="00C02E37" w:rsidP="00C02E37">
      <w:pPr>
        <w:tabs>
          <w:tab w:val="left" w:pos="2977"/>
          <w:tab w:val="left" w:pos="8930"/>
        </w:tabs>
        <w:spacing w:after="160" w:line="259" w:lineRule="auto"/>
        <w:ind w:left="-567"/>
        <w:jc w:val="center"/>
        <w:rPr>
          <w:sz w:val="28"/>
          <w:szCs w:val="28"/>
          <w:u w:val="single"/>
          <w:lang w:val="uk-UA"/>
        </w:rPr>
      </w:pPr>
      <w:r w:rsidRPr="00917F08">
        <w:rPr>
          <w:sz w:val="28"/>
          <w:szCs w:val="28"/>
          <w:u w:val="single"/>
          <w:lang w:val="uk-UA"/>
        </w:rPr>
        <w:t>на здобуття другого (магістерського) рівня вищої освіти</w:t>
      </w:r>
    </w:p>
    <w:p w14:paraId="4A9442FD" w14:textId="77777777" w:rsidR="00C02E37" w:rsidRPr="00917F08" w:rsidRDefault="00C02E37" w:rsidP="00C02E37">
      <w:pPr>
        <w:tabs>
          <w:tab w:val="left" w:pos="2977"/>
          <w:tab w:val="left" w:pos="8930"/>
        </w:tabs>
        <w:spacing w:after="160" w:line="259" w:lineRule="auto"/>
        <w:ind w:left="-567"/>
        <w:jc w:val="center"/>
        <w:rPr>
          <w:b/>
          <w:bCs/>
          <w:sz w:val="28"/>
          <w:szCs w:val="28"/>
          <w:lang w:val="uk-UA"/>
        </w:rPr>
      </w:pPr>
      <w:r w:rsidRPr="00917F08">
        <w:rPr>
          <w:sz w:val="28"/>
          <w:szCs w:val="28"/>
          <w:lang w:val="uk-UA"/>
        </w:rPr>
        <w:t>на тему</w:t>
      </w:r>
      <w:r w:rsidRPr="00917F08">
        <w:rPr>
          <w:b/>
          <w:bCs/>
          <w:sz w:val="28"/>
          <w:szCs w:val="28"/>
          <w:lang w:val="uk-UA"/>
        </w:rPr>
        <w:t xml:space="preserve"> Вплив рівня домагань на здатність працювати в команді</w:t>
      </w:r>
    </w:p>
    <w:p w14:paraId="34DAC1A5" w14:textId="77777777" w:rsidR="00C02E37" w:rsidRPr="00917F08" w:rsidRDefault="00C02E37" w:rsidP="00C02E37">
      <w:pPr>
        <w:tabs>
          <w:tab w:val="left" w:pos="2977"/>
          <w:tab w:val="left" w:pos="8930"/>
        </w:tabs>
        <w:spacing w:after="160" w:line="259" w:lineRule="auto"/>
        <w:ind w:left="-567"/>
        <w:jc w:val="center"/>
        <w:rPr>
          <w:b/>
          <w:bCs/>
          <w:sz w:val="28"/>
          <w:szCs w:val="28"/>
          <w:lang w:val="uk-UA"/>
        </w:rPr>
      </w:pPr>
    </w:p>
    <w:p w14:paraId="4743B9B2" w14:textId="77777777" w:rsidR="00C02E37" w:rsidRPr="00917F08" w:rsidRDefault="00C02E37" w:rsidP="00C02E37">
      <w:pPr>
        <w:tabs>
          <w:tab w:val="left" w:pos="2977"/>
          <w:tab w:val="left" w:pos="8930"/>
        </w:tabs>
        <w:spacing w:after="160" w:line="259" w:lineRule="auto"/>
        <w:ind w:left="-567"/>
        <w:jc w:val="center"/>
        <w:rPr>
          <w:b/>
          <w:bCs/>
          <w:sz w:val="28"/>
          <w:szCs w:val="28"/>
          <w:lang w:val="uk-UA"/>
        </w:rPr>
      </w:pPr>
    </w:p>
    <w:p w14:paraId="0C37CAF1" w14:textId="77777777" w:rsidR="00C02E37" w:rsidRPr="00917F08" w:rsidRDefault="00C02E37" w:rsidP="00C02E37">
      <w:pPr>
        <w:tabs>
          <w:tab w:val="left" w:pos="2977"/>
          <w:tab w:val="left" w:pos="9072"/>
        </w:tabs>
        <w:spacing w:after="160" w:line="259" w:lineRule="auto"/>
        <w:ind w:left="3544"/>
        <w:rPr>
          <w:sz w:val="28"/>
          <w:szCs w:val="28"/>
          <w:lang w:val="uk-UA"/>
        </w:rPr>
      </w:pPr>
      <w:r w:rsidRPr="00917F08">
        <w:rPr>
          <w:sz w:val="28"/>
          <w:szCs w:val="28"/>
          <w:lang w:val="uk-UA"/>
        </w:rPr>
        <w:t>Виконала: студентка VI курсу, групи Псзм-21</w:t>
      </w:r>
    </w:p>
    <w:p w14:paraId="53713AE5" w14:textId="77777777" w:rsidR="00C02E37" w:rsidRPr="00917F08" w:rsidRDefault="00C02E37" w:rsidP="00C02E37">
      <w:pPr>
        <w:tabs>
          <w:tab w:val="left" w:pos="2977"/>
          <w:tab w:val="left" w:pos="8930"/>
        </w:tabs>
        <w:spacing w:after="160" w:line="259" w:lineRule="auto"/>
        <w:ind w:left="3544"/>
        <w:rPr>
          <w:sz w:val="28"/>
          <w:szCs w:val="28"/>
          <w:lang w:val="uk-UA"/>
        </w:rPr>
      </w:pPr>
      <w:r w:rsidRPr="00917F08">
        <w:rPr>
          <w:sz w:val="28"/>
          <w:szCs w:val="28"/>
          <w:lang w:val="uk-UA"/>
        </w:rPr>
        <w:t>спеціальності 053 Психологія</w:t>
      </w:r>
    </w:p>
    <w:p w14:paraId="39ED37A3" w14:textId="77777777" w:rsidR="00C02E37" w:rsidRPr="00917F08" w:rsidRDefault="00C02E37" w:rsidP="00C02E37">
      <w:pPr>
        <w:tabs>
          <w:tab w:val="left" w:pos="2977"/>
          <w:tab w:val="left" w:pos="8930"/>
        </w:tabs>
        <w:spacing w:after="160" w:line="259" w:lineRule="auto"/>
        <w:ind w:left="3544"/>
        <w:rPr>
          <w:sz w:val="18"/>
          <w:szCs w:val="18"/>
          <w:lang w:val="uk-UA"/>
        </w:rPr>
      </w:pPr>
      <w:r w:rsidRPr="00917F08">
        <w:rPr>
          <w:sz w:val="18"/>
          <w:szCs w:val="18"/>
          <w:lang w:val="uk-UA"/>
        </w:rPr>
        <w:t xml:space="preserve">(шифр і назва спеціальності) </w:t>
      </w:r>
    </w:p>
    <w:p w14:paraId="5C7C36E3" w14:textId="77777777" w:rsidR="00C02E37" w:rsidRPr="00917F08" w:rsidRDefault="00C02E37" w:rsidP="00C02E37">
      <w:pPr>
        <w:tabs>
          <w:tab w:val="left" w:pos="2977"/>
          <w:tab w:val="left" w:pos="8930"/>
        </w:tabs>
        <w:spacing w:after="160" w:line="259" w:lineRule="auto"/>
        <w:ind w:left="3544"/>
        <w:rPr>
          <w:sz w:val="28"/>
          <w:szCs w:val="28"/>
          <w:lang w:val="uk-UA"/>
        </w:rPr>
      </w:pPr>
      <w:r w:rsidRPr="00917F08">
        <w:rPr>
          <w:sz w:val="28"/>
          <w:szCs w:val="28"/>
          <w:lang w:val="uk-UA"/>
        </w:rPr>
        <w:t>Жмуринська М.А.</w:t>
      </w:r>
    </w:p>
    <w:p w14:paraId="24529808" w14:textId="77777777" w:rsidR="00C02E37" w:rsidRPr="00917F08" w:rsidRDefault="00C02E37" w:rsidP="00C02E37">
      <w:pPr>
        <w:tabs>
          <w:tab w:val="left" w:pos="2977"/>
          <w:tab w:val="left" w:pos="8930"/>
        </w:tabs>
        <w:spacing w:after="160" w:line="259" w:lineRule="auto"/>
        <w:ind w:left="3544"/>
        <w:rPr>
          <w:sz w:val="18"/>
          <w:szCs w:val="18"/>
          <w:lang w:val="uk-UA"/>
        </w:rPr>
      </w:pPr>
      <w:r w:rsidRPr="00917F08">
        <w:rPr>
          <w:sz w:val="18"/>
          <w:szCs w:val="18"/>
          <w:lang w:val="uk-UA"/>
        </w:rPr>
        <w:t xml:space="preserve">(прізвище та ініціали студента) </w:t>
      </w:r>
    </w:p>
    <w:p w14:paraId="0F9F1E29" w14:textId="77777777" w:rsidR="00C02E37" w:rsidRPr="00917F08" w:rsidRDefault="00C02E37" w:rsidP="00C02E37">
      <w:pPr>
        <w:tabs>
          <w:tab w:val="left" w:pos="2977"/>
          <w:tab w:val="left" w:pos="8930"/>
        </w:tabs>
        <w:ind w:left="3544"/>
        <w:rPr>
          <w:sz w:val="28"/>
          <w:szCs w:val="28"/>
          <w:lang w:val="uk-UA" w:eastAsia="ru-UA"/>
        </w:rPr>
      </w:pPr>
      <w:r w:rsidRPr="00917F08">
        <w:rPr>
          <w:sz w:val="28"/>
          <w:szCs w:val="28"/>
          <w:lang w:val="uk-UA"/>
        </w:rPr>
        <w:t xml:space="preserve">Керівник </w:t>
      </w:r>
      <w:r w:rsidRPr="00917F08">
        <w:rPr>
          <w:color w:val="262626"/>
          <w:sz w:val="28"/>
          <w:szCs w:val="28"/>
          <w:shd w:val="clear" w:color="auto" w:fill="FFFFFF"/>
          <w:lang w:val="uk-UA" w:eastAsia="ru-UA"/>
        </w:rPr>
        <w:t>канд. психол. наук,</w:t>
      </w:r>
      <w:r w:rsidRPr="00917F08">
        <w:rPr>
          <w:sz w:val="28"/>
          <w:szCs w:val="28"/>
          <w:lang w:val="uk-UA" w:eastAsia="ru-UA"/>
        </w:rPr>
        <w:t xml:space="preserve"> </w:t>
      </w:r>
      <w:r w:rsidRPr="00917F08">
        <w:rPr>
          <w:color w:val="262626"/>
          <w:sz w:val="28"/>
          <w:szCs w:val="28"/>
          <w:lang w:val="uk-UA" w:eastAsia="ru-UA"/>
        </w:rPr>
        <w:t>доц. кафедри соціальної педагогіки та соціальної роботи</w:t>
      </w:r>
    </w:p>
    <w:p w14:paraId="6654C7A9" w14:textId="77777777" w:rsidR="00C02E37" w:rsidRPr="00917F08" w:rsidRDefault="00C02E37" w:rsidP="00597129">
      <w:pPr>
        <w:tabs>
          <w:tab w:val="left" w:pos="2977"/>
          <w:tab w:val="left" w:pos="8930"/>
        </w:tabs>
        <w:spacing w:line="259" w:lineRule="auto"/>
        <w:ind w:left="3544"/>
        <w:rPr>
          <w:sz w:val="28"/>
          <w:szCs w:val="28"/>
          <w:lang w:val="uk-UA"/>
        </w:rPr>
      </w:pPr>
      <w:r w:rsidRPr="00917F08">
        <w:rPr>
          <w:sz w:val="28"/>
          <w:szCs w:val="28"/>
          <w:lang w:val="uk-UA"/>
        </w:rPr>
        <w:t>Яремчук В.В</w:t>
      </w:r>
    </w:p>
    <w:p w14:paraId="5D7C8425" w14:textId="77777777" w:rsidR="00C02E37" w:rsidRPr="00917F08" w:rsidRDefault="00C02E37" w:rsidP="00597129">
      <w:pPr>
        <w:tabs>
          <w:tab w:val="left" w:pos="2977"/>
          <w:tab w:val="left" w:pos="8930"/>
        </w:tabs>
        <w:spacing w:line="259" w:lineRule="auto"/>
        <w:ind w:left="3544"/>
        <w:rPr>
          <w:sz w:val="18"/>
          <w:szCs w:val="18"/>
          <w:lang w:val="uk-UA"/>
        </w:rPr>
      </w:pPr>
      <w:r w:rsidRPr="00917F08">
        <w:rPr>
          <w:sz w:val="18"/>
          <w:szCs w:val="18"/>
          <w:lang w:val="uk-UA"/>
        </w:rPr>
        <w:t xml:space="preserve">(науковий ступінь, вчене звання, прізвище та ініціали) </w:t>
      </w:r>
    </w:p>
    <w:p w14:paraId="0CE672E9" w14:textId="77777777" w:rsidR="00C02E37" w:rsidRPr="00917F08" w:rsidRDefault="00C02E37" w:rsidP="00C02E37">
      <w:pPr>
        <w:tabs>
          <w:tab w:val="left" w:pos="2977"/>
          <w:tab w:val="left" w:pos="8930"/>
        </w:tabs>
        <w:spacing w:after="160" w:line="259" w:lineRule="auto"/>
        <w:ind w:left="3544"/>
        <w:rPr>
          <w:sz w:val="18"/>
          <w:szCs w:val="18"/>
          <w:lang w:val="uk-UA"/>
        </w:rPr>
      </w:pPr>
    </w:p>
    <w:p w14:paraId="37F09FAB" w14:textId="77777777" w:rsidR="00597129" w:rsidRPr="00917F08" w:rsidRDefault="00C02E37" w:rsidP="00597129">
      <w:pPr>
        <w:tabs>
          <w:tab w:val="left" w:pos="2977"/>
          <w:tab w:val="left" w:pos="8930"/>
        </w:tabs>
        <w:spacing w:line="259" w:lineRule="auto"/>
        <w:ind w:left="3544"/>
        <w:rPr>
          <w:sz w:val="28"/>
          <w:szCs w:val="28"/>
          <w:lang w:val="uk-UA"/>
        </w:rPr>
      </w:pPr>
      <w:r w:rsidRPr="00917F08">
        <w:rPr>
          <w:sz w:val="28"/>
          <w:szCs w:val="28"/>
          <w:lang w:val="uk-UA"/>
        </w:rPr>
        <w:t xml:space="preserve">Рецензент </w:t>
      </w:r>
      <w:r w:rsidR="00597129" w:rsidRPr="00917F08">
        <w:rPr>
          <w:sz w:val="28"/>
          <w:szCs w:val="28"/>
          <w:lang w:val="uk-UA"/>
        </w:rPr>
        <w:t>д-</w:t>
      </w:r>
      <w:r w:rsidR="00597129" w:rsidRPr="00917F08">
        <w:rPr>
          <w:sz w:val="28"/>
          <w:szCs w:val="28"/>
          <w:lang w:val="uk-UA"/>
        </w:rPr>
        <w:t>р психол</w:t>
      </w:r>
      <w:r w:rsidR="00597129" w:rsidRPr="00917F08">
        <w:rPr>
          <w:sz w:val="28"/>
          <w:szCs w:val="28"/>
          <w:lang w:val="uk-UA"/>
        </w:rPr>
        <w:t>.</w:t>
      </w:r>
      <w:r w:rsidR="00597129" w:rsidRPr="00917F08">
        <w:rPr>
          <w:sz w:val="28"/>
          <w:szCs w:val="28"/>
          <w:lang w:val="uk-UA"/>
        </w:rPr>
        <w:t xml:space="preserve"> наук, проф</w:t>
      </w:r>
      <w:r w:rsidR="00597129" w:rsidRPr="00917F08">
        <w:rPr>
          <w:sz w:val="28"/>
          <w:szCs w:val="28"/>
          <w:lang w:val="uk-UA"/>
        </w:rPr>
        <w:t xml:space="preserve">. </w:t>
      </w:r>
    </w:p>
    <w:p w14:paraId="7FD30498" w14:textId="20BE19CD" w:rsidR="00C02E37" w:rsidRPr="00917F08" w:rsidRDefault="00597129" w:rsidP="00597129">
      <w:pPr>
        <w:tabs>
          <w:tab w:val="left" w:pos="2977"/>
          <w:tab w:val="left" w:pos="8930"/>
        </w:tabs>
        <w:spacing w:line="259" w:lineRule="auto"/>
        <w:ind w:left="3544"/>
        <w:rPr>
          <w:sz w:val="28"/>
          <w:szCs w:val="28"/>
          <w:lang w:val="uk-UA"/>
        </w:rPr>
      </w:pPr>
      <w:r w:rsidRPr="00917F08">
        <w:rPr>
          <w:sz w:val="28"/>
          <w:szCs w:val="28"/>
          <w:lang w:val="uk-UA"/>
        </w:rPr>
        <w:t>Пілецька Л.С.</w:t>
      </w:r>
    </w:p>
    <w:p w14:paraId="5D644503" w14:textId="77777777" w:rsidR="00C02E37" w:rsidRPr="00917F08" w:rsidRDefault="00C02E37" w:rsidP="00597129">
      <w:pPr>
        <w:tabs>
          <w:tab w:val="left" w:pos="2977"/>
          <w:tab w:val="left" w:pos="8930"/>
        </w:tabs>
        <w:spacing w:line="259" w:lineRule="auto"/>
        <w:ind w:left="3544"/>
        <w:rPr>
          <w:b/>
          <w:bCs/>
          <w:sz w:val="18"/>
          <w:szCs w:val="18"/>
          <w:lang w:val="uk-UA"/>
        </w:rPr>
      </w:pPr>
      <w:r w:rsidRPr="00917F08">
        <w:rPr>
          <w:sz w:val="18"/>
          <w:szCs w:val="18"/>
          <w:lang w:val="uk-UA"/>
        </w:rPr>
        <w:t>(науковий ступінь, вчене звання, посада прізвище та ініціали)</w:t>
      </w:r>
      <w:r w:rsidRPr="00917F08">
        <w:rPr>
          <w:b/>
          <w:bCs/>
          <w:sz w:val="18"/>
          <w:szCs w:val="18"/>
          <w:lang w:val="uk-UA"/>
        </w:rPr>
        <w:t xml:space="preserve"> </w:t>
      </w:r>
    </w:p>
    <w:p w14:paraId="1601488F" w14:textId="5FF49915" w:rsidR="00C02E37" w:rsidRPr="00917F08" w:rsidRDefault="00C02E37" w:rsidP="00C02E37">
      <w:pPr>
        <w:tabs>
          <w:tab w:val="left" w:pos="2977"/>
          <w:tab w:val="left" w:pos="8930"/>
        </w:tabs>
        <w:spacing w:after="160" w:line="259" w:lineRule="auto"/>
        <w:rPr>
          <w:b/>
          <w:bCs/>
          <w:sz w:val="28"/>
          <w:szCs w:val="28"/>
          <w:lang w:val="uk-UA"/>
        </w:rPr>
      </w:pPr>
    </w:p>
    <w:p w14:paraId="45A1A135" w14:textId="77777777" w:rsidR="00597129" w:rsidRPr="00917F08" w:rsidRDefault="00597129" w:rsidP="00C02E37">
      <w:pPr>
        <w:tabs>
          <w:tab w:val="left" w:pos="2977"/>
          <w:tab w:val="left" w:pos="8930"/>
        </w:tabs>
        <w:spacing w:after="160" w:line="259" w:lineRule="auto"/>
        <w:rPr>
          <w:b/>
          <w:bCs/>
          <w:sz w:val="28"/>
          <w:szCs w:val="28"/>
          <w:lang w:val="uk-UA"/>
        </w:rPr>
      </w:pPr>
    </w:p>
    <w:p w14:paraId="6448BABD" w14:textId="77777777" w:rsidR="008404E3" w:rsidRPr="00917F08" w:rsidRDefault="00C02E37" w:rsidP="008404E3">
      <w:pPr>
        <w:tabs>
          <w:tab w:val="left" w:pos="2977"/>
          <w:tab w:val="left" w:pos="8930"/>
        </w:tabs>
        <w:spacing w:after="160" w:line="259" w:lineRule="auto"/>
        <w:ind w:left="-567"/>
        <w:jc w:val="center"/>
        <w:rPr>
          <w:b/>
          <w:bCs/>
          <w:sz w:val="28"/>
          <w:szCs w:val="28"/>
          <w:lang w:val="uk-UA"/>
        </w:rPr>
        <w:sectPr w:rsidR="008404E3" w:rsidRPr="00917F08" w:rsidSect="00204589">
          <w:headerReference w:type="default" r:id="rId8"/>
          <w:headerReference w:type="first" r:id="rId9"/>
          <w:pgSz w:w="11906" w:h="16838"/>
          <w:pgMar w:top="1134" w:right="851" w:bottom="1134" w:left="1701" w:header="708" w:footer="708" w:gutter="0"/>
          <w:pgNumType w:start="1"/>
          <w:cols w:space="708"/>
          <w:titlePg/>
          <w:docGrid w:linePitch="360"/>
        </w:sectPr>
      </w:pPr>
      <w:r w:rsidRPr="00917F08">
        <w:rPr>
          <w:sz w:val="28"/>
          <w:szCs w:val="28"/>
          <w:lang w:val="uk-UA"/>
        </w:rPr>
        <w:t>Івано-Франківськ – 2023 р</w:t>
      </w:r>
      <w:r w:rsidRPr="00917F08">
        <w:rPr>
          <w:b/>
          <w:bCs/>
          <w:sz w:val="28"/>
          <w:szCs w:val="28"/>
          <w:lang w:val="uk-UA"/>
        </w:rPr>
        <w:t xml:space="preserve"> </w:t>
      </w:r>
    </w:p>
    <w:p w14:paraId="0E2C766B" w14:textId="3E9D0E0E" w:rsidR="00C93CB3" w:rsidRPr="00917F08" w:rsidRDefault="008404E3" w:rsidP="008404E3">
      <w:pPr>
        <w:tabs>
          <w:tab w:val="left" w:pos="2977"/>
          <w:tab w:val="left" w:pos="8930"/>
        </w:tabs>
        <w:spacing w:after="160" w:line="259" w:lineRule="auto"/>
        <w:jc w:val="center"/>
        <w:rPr>
          <w:b/>
          <w:bCs/>
          <w:sz w:val="28"/>
          <w:szCs w:val="28"/>
          <w:lang w:val="uk-UA"/>
        </w:rPr>
      </w:pPr>
      <w:r w:rsidRPr="00917F08">
        <w:rPr>
          <w:sz w:val="28"/>
          <w:szCs w:val="28"/>
          <w:lang w:val="uk-UA"/>
        </w:rPr>
        <w:lastRenderedPageBreak/>
        <w:t>ЗМІСТ</w:t>
      </w:r>
    </w:p>
    <w:p w14:paraId="37A12CAF" w14:textId="77777777" w:rsidR="00C93CB3" w:rsidRPr="00917F08" w:rsidRDefault="00C93CB3" w:rsidP="00C93CB3">
      <w:pPr>
        <w:pStyle w:val="11"/>
        <w:tabs>
          <w:tab w:val="right" w:pos="9344"/>
        </w:tabs>
        <w:spacing w:before="0" w:line="360" w:lineRule="auto"/>
        <w:rPr>
          <w:rFonts w:ascii="Times New Roman" w:hAnsi="Times New Roman" w:cs="Times New Roman"/>
          <w:b w:val="0"/>
          <w:bCs w:val="0"/>
          <w:sz w:val="28"/>
          <w:szCs w:val="28"/>
          <w:lang w:val="uk-UA"/>
        </w:rPr>
      </w:pPr>
    </w:p>
    <w:p w14:paraId="1252D32D" w14:textId="280B5DA1" w:rsidR="0084783C" w:rsidRPr="00917F08" w:rsidRDefault="00C02E37"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r w:rsidRPr="00917F08">
        <w:rPr>
          <w:rFonts w:ascii="Times New Roman" w:hAnsi="Times New Roman" w:cs="Times New Roman"/>
          <w:b w:val="0"/>
          <w:bCs w:val="0"/>
          <w:sz w:val="28"/>
          <w:szCs w:val="28"/>
          <w:lang w:val="uk-UA"/>
        </w:rPr>
        <w:fldChar w:fldCharType="begin"/>
      </w:r>
      <w:r w:rsidRPr="00917F08">
        <w:rPr>
          <w:rFonts w:ascii="Times New Roman" w:hAnsi="Times New Roman" w:cs="Times New Roman"/>
          <w:b w:val="0"/>
          <w:bCs w:val="0"/>
          <w:sz w:val="28"/>
          <w:szCs w:val="28"/>
          <w:lang w:val="uk-UA"/>
        </w:rPr>
        <w:instrText xml:space="preserve"> TOC \o "1-1" \h \z \u </w:instrText>
      </w:r>
      <w:r w:rsidRPr="00917F08">
        <w:rPr>
          <w:rFonts w:ascii="Times New Roman" w:hAnsi="Times New Roman" w:cs="Times New Roman"/>
          <w:b w:val="0"/>
          <w:bCs w:val="0"/>
          <w:sz w:val="28"/>
          <w:szCs w:val="28"/>
          <w:lang w:val="uk-UA"/>
        </w:rPr>
        <w:fldChar w:fldCharType="separate"/>
      </w:r>
      <w:hyperlink w:anchor="_Toc153323785" w:history="1">
        <w:r w:rsidR="00C93CB3" w:rsidRPr="00917F08">
          <w:rPr>
            <w:rStyle w:val="10"/>
            <w:rFonts w:ascii="Times New Roman" w:hAnsi="Times New Roman" w:cs="Times New Roman"/>
            <w:b w:val="0"/>
            <w:bCs w:val="0"/>
            <w:caps w:val="0"/>
            <w:noProof/>
            <w:color w:val="auto"/>
            <w:sz w:val="28"/>
            <w:szCs w:val="28"/>
            <w:lang w:val="uk-UA"/>
          </w:rPr>
          <w:t>Вступ</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_Toc153323785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3</w:t>
        </w:r>
        <w:r w:rsidR="0084783C" w:rsidRPr="00917F08">
          <w:rPr>
            <w:rFonts w:ascii="Times New Roman" w:hAnsi="Times New Roman" w:cs="Times New Roman"/>
            <w:b w:val="0"/>
            <w:bCs w:val="0"/>
            <w:noProof/>
            <w:webHidden/>
            <w:sz w:val="28"/>
            <w:szCs w:val="28"/>
            <w:lang w:val="uk-UA"/>
          </w:rPr>
          <w:fldChar w:fldCharType="end"/>
        </w:r>
      </w:hyperlink>
    </w:p>
    <w:p w14:paraId="0E7C0F89" w14:textId="28F7A4B2"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86" w:history="1">
        <w:r w:rsidR="00C93CB3" w:rsidRPr="00917F08">
          <w:rPr>
            <w:rStyle w:val="10"/>
            <w:rFonts w:ascii="Times New Roman" w:hAnsi="Times New Roman" w:cs="Times New Roman"/>
            <w:b w:val="0"/>
            <w:bCs w:val="0"/>
            <w:caps w:val="0"/>
            <w:noProof/>
            <w:color w:val="auto"/>
            <w:sz w:val="28"/>
            <w:szCs w:val="28"/>
            <w:lang w:val="uk-UA" w:eastAsia="ru-UA"/>
          </w:rPr>
          <w:t>Розділ 1. Теоретичні засади вивчення впливу рівня</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домагань</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особистості на</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здатність працювати в</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команді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_Toc153323786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6</w:t>
        </w:r>
        <w:r w:rsidR="0084783C" w:rsidRPr="00917F08">
          <w:rPr>
            <w:rFonts w:ascii="Times New Roman" w:hAnsi="Times New Roman" w:cs="Times New Roman"/>
            <w:b w:val="0"/>
            <w:bCs w:val="0"/>
            <w:noProof/>
            <w:webHidden/>
            <w:sz w:val="28"/>
            <w:szCs w:val="28"/>
            <w:lang w:val="uk-UA"/>
          </w:rPr>
          <w:fldChar w:fldCharType="end"/>
        </w:r>
      </w:hyperlink>
    </w:p>
    <w:p w14:paraId="486CB85C" w14:textId="4E3FC41F" w:rsidR="0084783C" w:rsidRPr="00917F08" w:rsidRDefault="00470FC4" w:rsidP="00C93CB3">
      <w:pPr>
        <w:pStyle w:val="11"/>
        <w:tabs>
          <w:tab w:val="left" w:pos="720"/>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87" w:history="1">
        <w:r w:rsidR="0084783C" w:rsidRPr="00917F08">
          <w:rPr>
            <w:rStyle w:val="10"/>
            <w:rFonts w:ascii="Times New Roman" w:hAnsi="Times New Roman" w:cs="Times New Roman"/>
            <w:b w:val="0"/>
            <w:bCs w:val="0"/>
            <w:noProof/>
            <w:color w:val="auto"/>
            <w:sz w:val="28"/>
            <w:szCs w:val="28"/>
            <w:lang w:val="uk-UA"/>
          </w:rPr>
          <w:t>1.1.</w:t>
        </w:r>
        <w:r w:rsidR="00B71FFC" w:rsidRPr="00917F08">
          <w:rPr>
            <w:rFonts w:ascii="Times New Roman" w:eastAsiaTheme="minorEastAsia" w:hAnsi="Times New Roman" w:cs="Times New Roman"/>
            <w:b w:val="0"/>
            <w:bCs w:val="0"/>
            <w:caps w:val="0"/>
            <w:noProof/>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rPr>
          <w:t>Аналіз досліджень рівня домагань особистості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_Toc153323787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6</w:t>
        </w:r>
        <w:r w:rsidR="0084783C" w:rsidRPr="00917F08">
          <w:rPr>
            <w:rFonts w:ascii="Times New Roman" w:hAnsi="Times New Roman" w:cs="Times New Roman"/>
            <w:b w:val="0"/>
            <w:bCs w:val="0"/>
            <w:noProof/>
            <w:webHidden/>
            <w:sz w:val="28"/>
            <w:szCs w:val="28"/>
            <w:lang w:val="uk-UA"/>
          </w:rPr>
          <w:fldChar w:fldCharType="end"/>
        </w:r>
      </w:hyperlink>
    </w:p>
    <w:p w14:paraId="0DE9871A" w14:textId="17B8AB2A" w:rsidR="0084783C" w:rsidRPr="00917F08" w:rsidRDefault="00470FC4" w:rsidP="00C93CB3">
      <w:pPr>
        <w:pStyle w:val="11"/>
        <w:tabs>
          <w:tab w:val="left" w:pos="720"/>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88" w:history="1">
        <w:r w:rsidR="0084783C" w:rsidRPr="00917F08">
          <w:rPr>
            <w:rStyle w:val="10"/>
            <w:rFonts w:ascii="Times New Roman" w:hAnsi="Times New Roman" w:cs="Times New Roman"/>
            <w:b w:val="0"/>
            <w:bCs w:val="0"/>
            <w:noProof/>
            <w:color w:val="auto"/>
            <w:sz w:val="28"/>
            <w:szCs w:val="28"/>
            <w:lang w:val="uk-UA" w:eastAsia="ru-UA"/>
          </w:rPr>
          <w:t>1.2.</w:t>
        </w:r>
        <w:r w:rsidR="00B71FFC" w:rsidRPr="00917F08">
          <w:rPr>
            <w:rFonts w:ascii="Times New Roman" w:eastAsiaTheme="minorEastAsia" w:hAnsi="Times New Roman" w:cs="Times New Roman"/>
            <w:b w:val="0"/>
            <w:bCs w:val="0"/>
            <w:caps w:val="0"/>
            <w:noProof/>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Специфіка взаємодії в</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команді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_Toc153323788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13</w:t>
        </w:r>
        <w:r w:rsidR="0084783C" w:rsidRPr="00917F08">
          <w:rPr>
            <w:rFonts w:ascii="Times New Roman" w:hAnsi="Times New Roman" w:cs="Times New Roman"/>
            <w:b w:val="0"/>
            <w:bCs w:val="0"/>
            <w:noProof/>
            <w:webHidden/>
            <w:sz w:val="28"/>
            <w:szCs w:val="28"/>
            <w:lang w:val="uk-UA"/>
          </w:rPr>
          <w:fldChar w:fldCharType="end"/>
        </w:r>
      </w:hyperlink>
    </w:p>
    <w:p w14:paraId="52F0B694" w14:textId="2E143B99"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89" w:history="1">
        <w:r w:rsidR="0084783C" w:rsidRPr="00917F08">
          <w:rPr>
            <w:rStyle w:val="10"/>
            <w:rFonts w:ascii="Times New Roman" w:hAnsi="Times New Roman" w:cs="Times New Roman"/>
            <w:b w:val="0"/>
            <w:bCs w:val="0"/>
            <w:noProof/>
            <w:color w:val="auto"/>
            <w:sz w:val="28"/>
            <w:szCs w:val="28"/>
            <w:lang w:val="uk-UA" w:eastAsia="ru-UA"/>
          </w:rPr>
          <w:t xml:space="preserve">1.3. </w:t>
        </w:r>
        <w:r w:rsidR="00C93CB3" w:rsidRPr="00917F08">
          <w:rPr>
            <w:rStyle w:val="10"/>
            <w:rFonts w:ascii="Times New Roman" w:hAnsi="Times New Roman" w:cs="Times New Roman"/>
            <w:b w:val="0"/>
            <w:bCs w:val="0"/>
            <w:caps w:val="0"/>
            <w:noProof/>
            <w:color w:val="auto"/>
            <w:sz w:val="28"/>
            <w:szCs w:val="28"/>
            <w:lang w:val="uk-UA" w:eastAsia="ru-UA"/>
          </w:rPr>
          <w:t>Особливості впливу рівня домагань на здатність працювати в команді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_Toc153323789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18</w:t>
        </w:r>
        <w:r w:rsidR="0084783C" w:rsidRPr="00917F08">
          <w:rPr>
            <w:rFonts w:ascii="Times New Roman" w:hAnsi="Times New Roman" w:cs="Times New Roman"/>
            <w:b w:val="0"/>
            <w:bCs w:val="0"/>
            <w:noProof/>
            <w:webHidden/>
            <w:sz w:val="28"/>
            <w:szCs w:val="28"/>
            <w:lang w:val="uk-UA"/>
          </w:rPr>
          <w:fldChar w:fldCharType="end"/>
        </w:r>
      </w:hyperlink>
    </w:p>
    <w:p w14:paraId="77992633" w14:textId="675CF2D2"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0" w:history="1">
        <w:r w:rsidR="00C93CB3" w:rsidRPr="00917F08">
          <w:rPr>
            <w:rStyle w:val="10"/>
            <w:rFonts w:ascii="Times New Roman" w:hAnsi="Times New Roman" w:cs="Times New Roman"/>
            <w:b w:val="0"/>
            <w:bCs w:val="0"/>
            <w:caps w:val="0"/>
            <w:noProof/>
            <w:color w:val="auto"/>
            <w:sz w:val="28"/>
            <w:szCs w:val="28"/>
            <w:lang w:val="uk-UA"/>
          </w:rPr>
          <w:t>висновки до першого розділу</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_Toc153323790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26</w:t>
        </w:r>
        <w:r w:rsidR="0084783C" w:rsidRPr="00917F08">
          <w:rPr>
            <w:rFonts w:ascii="Times New Roman" w:hAnsi="Times New Roman" w:cs="Times New Roman"/>
            <w:b w:val="0"/>
            <w:bCs w:val="0"/>
            <w:noProof/>
            <w:webHidden/>
            <w:sz w:val="28"/>
            <w:szCs w:val="28"/>
            <w:lang w:val="uk-UA"/>
          </w:rPr>
          <w:fldChar w:fldCharType="end"/>
        </w:r>
      </w:hyperlink>
    </w:p>
    <w:p w14:paraId="495B7BF2" w14:textId="66096C7B"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1" w:history="1">
        <w:r w:rsidR="00C93CB3" w:rsidRPr="00917F08">
          <w:rPr>
            <w:rStyle w:val="10"/>
            <w:rFonts w:ascii="Times New Roman" w:hAnsi="Times New Roman" w:cs="Times New Roman"/>
            <w:b w:val="0"/>
            <w:bCs w:val="0"/>
            <w:caps w:val="0"/>
            <w:noProof/>
            <w:color w:val="auto"/>
            <w:sz w:val="28"/>
            <w:szCs w:val="28"/>
            <w:lang w:val="uk-UA" w:eastAsia="ru-UA"/>
          </w:rPr>
          <w:t>Розділ 2</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Емпіричне дослідження особливостей впливу рівня</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домагань особистості на здатність працювати в команді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_Toc153323791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27</w:t>
        </w:r>
        <w:r w:rsidR="0084783C" w:rsidRPr="00917F08">
          <w:rPr>
            <w:rFonts w:ascii="Times New Roman" w:hAnsi="Times New Roman" w:cs="Times New Roman"/>
            <w:b w:val="0"/>
            <w:bCs w:val="0"/>
            <w:noProof/>
            <w:webHidden/>
            <w:sz w:val="28"/>
            <w:szCs w:val="28"/>
            <w:lang w:val="uk-UA"/>
          </w:rPr>
          <w:fldChar w:fldCharType="end"/>
        </w:r>
      </w:hyperlink>
    </w:p>
    <w:p w14:paraId="55AED1D9" w14:textId="44C22723"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2" w:history="1">
        <w:r w:rsidR="00C93CB3" w:rsidRPr="00917F08">
          <w:rPr>
            <w:rStyle w:val="10"/>
            <w:rFonts w:ascii="Times New Roman" w:hAnsi="Times New Roman" w:cs="Times New Roman"/>
            <w:b w:val="0"/>
            <w:bCs w:val="0"/>
            <w:caps w:val="0"/>
            <w:noProof/>
            <w:color w:val="auto"/>
            <w:sz w:val="28"/>
            <w:szCs w:val="28"/>
            <w:lang w:val="uk-UA" w:eastAsia="ru-UA"/>
          </w:rPr>
          <w:t>2.1. Програма та організація дослідження</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_Toc153323792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27</w:t>
        </w:r>
        <w:r w:rsidR="0084783C" w:rsidRPr="00917F08">
          <w:rPr>
            <w:rFonts w:ascii="Times New Roman" w:hAnsi="Times New Roman" w:cs="Times New Roman"/>
            <w:b w:val="0"/>
            <w:bCs w:val="0"/>
            <w:noProof/>
            <w:webHidden/>
            <w:sz w:val="28"/>
            <w:szCs w:val="28"/>
            <w:lang w:val="uk-UA"/>
          </w:rPr>
          <w:fldChar w:fldCharType="end"/>
        </w:r>
      </w:hyperlink>
    </w:p>
    <w:p w14:paraId="2EB550FE" w14:textId="0F159284"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3" w:history="1">
        <w:r w:rsidR="0084783C" w:rsidRPr="00917F08">
          <w:rPr>
            <w:rStyle w:val="10"/>
            <w:rFonts w:ascii="Times New Roman" w:hAnsi="Times New Roman" w:cs="Times New Roman"/>
            <w:b w:val="0"/>
            <w:bCs w:val="0"/>
            <w:noProof/>
            <w:color w:val="auto"/>
            <w:sz w:val="28"/>
            <w:szCs w:val="28"/>
            <w:lang w:val="uk-UA" w:eastAsia="ru-UA"/>
          </w:rPr>
          <w:t xml:space="preserve">2.2. </w:t>
        </w:r>
        <w:r w:rsidR="00C93CB3" w:rsidRPr="00917F08">
          <w:rPr>
            <w:rStyle w:val="10"/>
            <w:rFonts w:ascii="Times New Roman" w:hAnsi="Times New Roman" w:cs="Times New Roman"/>
            <w:b w:val="0"/>
            <w:bCs w:val="0"/>
            <w:caps w:val="0"/>
            <w:noProof/>
            <w:color w:val="auto"/>
            <w:sz w:val="28"/>
            <w:szCs w:val="28"/>
            <w:lang w:val="uk-UA" w:eastAsia="ru-UA"/>
          </w:rPr>
          <w:t>Показники та індикатори дослідження</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_Toc153323793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32</w:t>
        </w:r>
        <w:r w:rsidR="0084783C" w:rsidRPr="00917F08">
          <w:rPr>
            <w:rFonts w:ascii="Times New Roman" w:hAnsi="Times New Roman" w:cs="Times New Roman"/>
            <w:b w:val="0"/>
            <w:bCs w:val="0"/>
            <w:noProof/>
            <w:webHidden/>
            <w:sz w:val="28"/>
            <w:szCs w:val="28"/>
            <w:lang w:val="uk-UA"/>
          </w:rPr>
          <w:fldChar w:fldCharType="end"/>
        </w:r>
      </w:hyperlink>
    </w:p>
    <w:p w14:paraId="7CF0EDF8" w14:textId="7C838C02"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4" w:history="1">
        <w:r w:rsidR="0084783C" w:rsidRPr="00917F08">
          <w:rPr>
            <w:rStyle w:val="10"/>
            <w:rFonts w:ascii="Times New Roman" w:hAnsi="Times New Roman" w:cs="Times New Roman"/>
            <w:b w:val="0"/>
            <w:bCs w:val="0"/>
            <w:noProof/>
            <w:color w:val="auto"/>
            <w:sz w:val="28"/>
            <w:szCs w:val="28"/>
            <w:lang w:val="uk-UA" w:eastAsia="ru-UA"/>
          </w:rPr>
          <w:t xml:space="preserve">2.3. </w:t>
        </w:r>
        <w:r w:rsidR="00C93CB3" w:rsidRPr="00917F08">
          <w:rPr>
            <w:rStyle w:val="10"/>
            <w:rFonts w:ascii="Times New Roman" w:hAnsi="Times New Roman" w:cs="Times New Roman"/>
            <w:b w:val="0"/>
            <w:bCs w:val="0"/>
            <w:caps w:val="0"/>
            <w:noProof/>
            <w:color w:val="auto"/>
            <w:sz w:val="28"/>
            <w:szCs w:val="28"/>
            <w:lang w:val="uk-UA" w:eastAsia="ru-UA"/>
          </w:rPr>
          <w:t>Визначення рівня домагань особистості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_Toc153323794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36</w:t>
        </w:r>
        <w:r w:rsidR="0084783C" w:rsidRPr="00917F08">
          <w:rPr>
            <w:rFonts w:ascii="Times New Roman" w:hAnsi="Times New Roman" w:cs="Times New Roman"/>
            <w:b w:val="0"/>
            <w:bCs w:val="0"/>
            <w:noProof/>
            <w:webHidden/>
            <w:sz w:val="28"/>
            <w:szCs w:val="28"/>
            <w:lang w:val="uk-UA"/>
          </w:rPr>
          <w:fldChar w:fldCharType="end"/>
        </w:r>
      </w:hyperlink>
    </w:p>
    <w:p w14:paraId="41E65128" w14:textId="3B2EE406"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5" w:history="1">
        <w:r w:rsidR="00C93CB3" w:rsidRPr="00917F08">
          <w:rPr>
            <w:rStyle w:val="10"/>
            <w:rFonts w:ascii="Times New Roman" w:hAnsi="Times New Roman" w:cs="Times New Roman"/>
            <w:b w:val="0"/>
            <w:bCs w:val="0"/>
            <w:caps w:val="0"/>
            <w:noProof/>
            <w:color w:val="auto"/>
            <w:sz w:val="28"/>
            <w:szCs w:val="28"/>
            <w:lang w:val="uk-UA" w:eastAsia="ru-UA"/>
          </w:rPr>
          <w:t>2.4. Статистичний аналіз особливостей впливу рівня домагань</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особистості на здатність працювати в команді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_Toc153323795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43</w:t>
        </w:r>
        <w:r w:rsidR="0084783C" w:rsidRPr="00917F08">
          <w:rPr>
            <w:rFonts w:ascii="Times New Roman" w:hAnsi="Times New Roman" w:cs="Times New Roman"/>
            <w:b w:val="0"/>
            <w:bCs w:val="0"/>
            <w:noProof/>
            <w:webHidden/>
            <w:sz w:val="28"/>
            <w:szCs w:val="28"/>
            <w:lang w:val="uk-UA"/>
          </w:rPr>
          <w:fldChar w:fldCharType="end"/>
        </w:r>
      </w:hyperlink>
    </w:p>
    <w:p w14:paraId="3BC4545B" w14:textId="295E5043"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6" w:history="1">
        <w:r w:rsidR="00C93CB3" w:rsidRPr="00917F08">
          <w:rPr>
            <w:rStyle w:val="10"/>
            <w:rFonts w:ascii="Times New Roman" w:hAnsi="Times New Roman" w:cs="Times New Roman"/>
            <w:b w:val="0"/>
            <w:bCs w:val="0"/>
            <w:caps w:val="0"/>
            <w:noProof/>
            <w:color w:val="auto"/>
            <w:sz w:val="28"/>
            <w:szCs w:val="28"/>
            <w:lang w:val="uk-UA" w:eastAsia="ru-UA"/>
          </w:rPr>
          <w:t>Розділ 3</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Шляхи підвищення рівня домагань особистості як</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чинника продуктивної взаємодії в команді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_Toc153323796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49</w:t>
        </w:r>
        <w:r w:rsidR="0084783C" w:rsidRPr="00917F08">
          <w:rPr>
            <w:rFonts w:ascii="Times New Roman" w:hAnsi="Times New Roman" w:cs="Times New Roman"/>
            <w:b w:val="0"/>
            <w:bCs w:val="0"/>
            <w:noProof/>
            <w:webHidden/>
            <w:sz w:val="28"/>
            <w:szCs w:val="28"/>
            <w:lang w:val="uk-UA"/>
          </w:rPr>
          <w:fldChar w:fldCharType="end"/>
        </w:r>
      </w:hyperlink>
    </w:p>
    <w:p w14:paraId="75E50551" w14:textId="1FE42DBA"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7" w:history="1">
        <w:r w:rsidR="00C93CB3" w:rsidRPr="00917F08">
          <w:rPr>
            <w:rStyle w:val="10"/>
            <w:rFonts w:ascii="Times New Roman" w:hAnsi="Times New Roman" w:cs="Times New Roman"/>
            <w:b w:val="0"/>
            <w:bCs w:val="0"/>
            <w:caps w:val="0"/>
            <w:noProof/>
            <w:color w:val="auto"/>
            <w:sz w:val="28"/>
            <w:szCs w:val="28"/>
            <w:lang w:val="uk-UA" w:eastAsia="ru-UA"/>
          </w:rPr>
          <w:t>3.1. Програма соціально-психологічного тренінгу підвищення рівня домагань</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особистості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_Toc153323797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49</w:t>
        </w:r>
        <w:r w:rsidR="0084783C" w:rsidRPr="00917F08">
          <w:rPr>
            <w:rFonts w:ascii="Times New Roman" w:hAnsi="Times New Roman" w:cs="Times New Roman"/>
            <w:b w:val="0"/>
            <w:bCs w:val="0"/>
            <w:noProof/>
            <w:webHidden/>
            <w:sz w:val="28"/>
            <w:szCs w:val="28"/>
            <w:lang w:val="uk-UA"/>
          </w:rPr>
          <w:fldChar w:fldCharType="end"/>
        </w:r>
      </w:hyperlink>
    </w:p>
    <w:p w14:paraId="6E09E198" w14:textId="14A49001"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8" w:history="1">
        <w:r w:rsidR="00C93CB3" w:rsidRPr="00917F08">
          <w:rPr>
            <w:rStyle w:val="10"/>
            <w:rFonts w:ascii="Times New Roman" w:hAnsi="Times New Roman" w:cs="Times New Roman"/>
            <w:b w:val="0"/>
            <w:bCs w:val="0"/>
            <w:caps w:val="0"/>
            <w:noProof/>
            <w:color w:val="auto"/>
            <w:sz w:val="28"/>
            <w:szCs w:val="28"/>
            <w:lang w:val="uk-UA" w:eastAsia="ru-UA"/>
          </w:rPr>
          <w:t>3.2. Способи узгодження показників рівня домагань особистості зі здатністю</w:t>
        </w:r>
        <w:r w:rsidR="0084783C" w:rsidRPr="00917F08">
          <w:rPr>
            <w:rStyle w:val="10"/>
            <w:rFonts w:ascii="Times New Roman" w:hAnsi="Times New Roman" w:cs="Times New Roman"/>
            <w:b w:val="0"/>
            <w:bCs w:val="0"/>
            <w:noProof/>
            <w:color w:val="auto"/>
            <w:sz w:val="28"/>
            <w:szCs w:val="28"/>
            <w:lang w:val="uk-UA" w:eastAsia="ru-UA"/>
          </w:rPr>
          <w:t xml:space="preserve"> </w:t>
        </w:r>
        <w:r w:rsidR="00C93CB3" w:rsidRPr="00917F08">
          <w:rPr>
            <w:rStyle w:val="10"/>
            <w:rFonts w:ascii="Times New Roman" w:hAnsi="Times New Roman" w:cs="Times New Roman"/>
            <w:b w:val="0"/>
            <w:bCs w:val="0"/>
            <w:caps w:val="0"/>
            <w:noProof/>
            <w:color w:val="auto"/>
            <w:sz w:val="28"/>
            <w:szCs w:val="28"/>
            <w:lang w:val="uk-UA" w:eastAsia="ru-UA"/>
          </w:rPr>
          <w:t>працювати в команді</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_Toc153323798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54</w:t>
        </w:r>
        <w:r w:rsidR="0084783C" w:rsidRPr="00917F08">
          <w:rPr>
            <w:rFonts w:ascii="Times New Roman" w:hAnsi="Times New Roman" w:cs="Times New Roman"/>
            <w:b w:val="0"/>
            <w:bCs w:val="0"/>
            <w:noProof/>
            <w:webHidden/>
            <w:sz w:val="28"/>
            <w:szCs w:val="28"/>
            <w:lang w:val="uk-UA"/>
          </w:rPr>
          <w:fldChar w:fldCharType="end"/>
        </w:r>
      </w:hyperlink>
    </w:p>
    <w:p w14:paraId="0C207716" w14:textId="7B0309BB"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799" w:history="1">
        <w:r w:rsidR="00C93CB3" w:rsidRPr="00917F08">
          <w:rPr>
            <w:rStyle w:val="10"/>
            <w:rFonts w:ascii="Times New Roman" w:hAnsi="Times New Roman" w:cs="Times New Roman"/>
            <w:b w:val="0"/>
            <w:bCs w:val="0"/>
            <w:caps w:val="0"/>
            <w:noProof/>
            <w:color w:val="auto"/>
            <w:sz w:val="28"/>
            <w:szCs w:val="28"/>
            <w:lang w:val="uk-UA"/>
          </w:rPr>
          <w:t>Висновки</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_Toc153323799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56</w:t>
        </w:r>
        <w:r w:rsidR="0084783C" w:rsidRPr="00917F08">
          <w:rPr>
            <w:rFonts w:ascii="Times New Roman" w:hAnsi="Times New Roman" w:cs="Times New Roman"/>
            <w:b w:val="0"/>
            <w:bCs w:val="0"/>
            <w:noProof/>
            <w:webHidden/>
            <w:sz w:val="28"/>
            <w:szCs w:val="28"/>
            <w:lang w:val="uk-UA"/>
          </w:rPr>
          <w:fldChar w:fldCharType="end"/>
        </w:r>
      </w:hyperlink>
    </w:p>
    <w:p w14:paraId="54854C00" w14:textId="18BC3CB6"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800" w:history="1">
        <w:r w:rsidR="00C93CB3" w:rsidRPr="00917F08">
          <w:rPr>
            <w:rStyle w:val="10"/>
            <w:rFonts w:ascii="Times New Roman" w:hAnsi="Times New Roman" w:cs="Times New Roman"/>
            <w:b w:val="0"/>
            <w:bCs w:val="0"/>
            <w:caps w:val="0"/>
            <w:noProof/>
            <w:color w:val="auto"/>
            <w:sz w:val="28"/>
            <w:szCs w:val="28"/>
            <w:lang w:val="uk-UA"/>
          </w:rPr>
          <w:t>Список літератури</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_Toc153323800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59</w:t>
        </w:r>
        <w:r w:rsidR="0084783C" w:rsidRPr="00917F08">
          <w:rPr>
            <w:rFonts w:ascii="Times New Roman" w:hAnsi="Times New Roman" w:cs="Times New Roman"/>
            <w:b w:val="0"/>
            <w:bCs w:val="0"/>
            <w:noProof/>
            <w:webHidden/>
            <w:sz w:val="28"/>
            <w:szCs w:val="28"/>
            <w:lang w:val="uk-UA"/>
          </w:rPr>
          <w:fldChar w:fldCharType="end"/>
        </w:r>
      </w:hyperlink>
    </w:p>
    <w:p w14:paraId="18C18102" w14:textId="1003C667" w:rsidR="0084783C" w:rsidRPr="00917F08" w:rsidRDefault="00470FC4" w:rsidP="00C93CB3">
      <w:pPr>
        <w:pStyle w:val="11"/>
        <w:tabs>
          <w:tab w:val="right" w:pos="9344"/>
        </w:tabs>
        <w:spacing w:before="0" w:line="360" w:lineRule="auto"/>
        <w:rPr>
          <w:rFonts w:ascii="Times New Roman" w:eastAsiaTheme="minorEastAsia" w:hAnsi="Times New Roman" w:cs="Times New Roman"/>
          <w:b w:val="0"/>
          <w:bCs w:val="0"/>
          <w:caps w:val="0"/>
          <w:noProof/>
          <w:sz w:val="28"/>
          <w:szCs w:val="28"/>
          <w:lang w:val="uk-UA" w:eastAsia="ru-UA"/>
        </w:rPr>
      </w:pPr>
      <w:hyperlink w:anchor="_Toc153323801" w:history="1">
        <w:r w:rsidR="00C93CB3" w:rsidRPr="00917F08">
          <w:rPr>
            <w:rStyle w:val="10"/>
            <w:rFonts w:ascii="Times New Roman" w:hAnsi="Times New Roman" w:cs="Times New Roman"/>
            <w:b w:val="0"/>
            <w:bCs w:val="0"/>
            <w:caps w:val="0"/>
            <w:noProof/>
            <w:color w:val="auto"/>
            <w:sz w:val="28"/>
            <w:szCs w:val="28"/>
            <w:lang w:val="uk-UA"/>
          </w:rPr>
          <w:t>Додатки</w:t>
        </w:r>
        <w:r w:rsidR="0084783C" w:rsidRPr="00917F08">
          <w:rPr>
            <w:rFonts w:ascii="Times New Roman" w:hAnsi="Times New Roman" w:cs="Times New Roman"/>
            <w:b w:val="0"/>
            <w:bCs w:val="0"/>
            <w:noProof/>
            <w:webHidden/>
            <w:sz w:val="28"/>
            <w:szCs w:val="28"/>
            <w:lang w:val="uk-UA"/>
          </w:rPr>
          <w:tab/>
        </w:r>
        <w:r w:rsidR="0084783C" w:rsidRPr="00917F08">
          <w:rPr>
            <w:rFonts w:ascii="Times New Roman" w:hAnsi="Times New Roman" w:cs="Times New Roman"/>
            <w:b w:val="0"/>
            <w:bCs w:val="0"/>
            <w:noProof/>
            <w:webHidden/>
            <w:sz w:val="28"/>
            <w:szCs w:val="28"/>
            <w:lang w:val="uk-UA"/>
          </w:rPr>
          <w:fldChar w:fldCharType="begin"/>
        </w:r>
        <w:r w:rsidR="0084783C" w:rsidRPr="00917F08">
          <w:rPr>
            <w:rFonts w:ascii="Times New Roman" w:hAnsi="Times New Roman" w:cs="Times New Roman"/>
            <w:b w:val="0"/>
            <w:bCs w:val="0"/>
            <w:noProof/>
            <w:webHidden/>
            <w:sz w:val="28"/>
            <w:szCs w:val="28"/>
            <w:lang w:val="uk-UA"/>
          </w:rPr>
          <w:instrText xml:space="preserve"> PAGEREF _Toc153323801 \h </w:instrText>
        </w:r>
        <w:r w:rsidR="0084783C" w:rsidRPr="00917F08">
          <w:rPr>
            <w:rFonts w:ascii="Times New Roman" w:hAnsi="Times New Roman" w:cs="Times New Roman"/>
            <w:b w:val="0"/>
            <w:bCs w:val="0"/>
            <w:noProof/>
            <w:webHidden/>
            <w:sz w:val="28"/>
            <w:szCs w:val="28"/>
            <w:lang w:val="uk-UA"/>
          </w:rPr>
        </w:r>
        <w:r w:rsidR="0084783C" w:rsidRPr="00917F08">
          <w:rPr>
            <w:rFonts w:ascii="Times New Roman" w:hAnsi="Times New Roman" w:cs="Times New Roman"/>
            <w:b w:val="0"/>
            <w:bCs w:val="0"/>
            <w:noProof/>
            <w:webHidden/>
            <w:sz w:val="28"/>
            <w:szCs w:val="28"/>
            <w:lang w:val="uk-UA"/>
          </w:rPr>
          <w:fldChar w:fldCharType="separate"/>
        </w:r>
        <w:r w:rsidR="007378A9" w:rsidRPr="00917F08">
          <w:rPr>
            <w:rFonts w:ascii="Times New Roman" w:hAnsi="Times New Roman" w:cs="Times New Roman"/>
            <w:b w:val="0"/>
            <w:bCs w:val="0"/>
            <w:noProof/>
            <w:webHidden/>
            <w:sz w:val="28"/>
            <w:szCs w:val="28"/>
            <w:lang w:val="uk-UA"/>
          </w:rPr>
          <w:t>65</w:t>
        </w:r>
        <w:r w:rsidR="0084783C" w:rsidRPr="00917F08">
          <w:rPr>
            <w:rFonts w:ascii="Times New Roman" w:hAnsi="Times New Roman" w:cs="Times New Roman"/>
            <w:b w:val="0"/>
            <w:bCs w:val="0"/>
            <w:noProof/>
            <w:webHidden/>
            <w:sz w:val="28"/>
            <w:szCs w:val="28"/>
            <w:lang w:val="uk-UA"/>
          </w:rPr>
          <w:fldChar w:fldCharType="end"/>
        </w:r>
      </w:hyperlink>
    </w:p>
    <w:p w14:paraId="3583C588" w14:textId="14D9D4C3" w:rsidR="008404E3" w:rsidRPr="00917F08" w:rsidRDefault="00C02E37" w:rsidP="00272F53">
      <w:pPr>
        <w:tabs>
          <w:tab w:val="left" w:pos="2977"/>
          <w:tab w:val="left" w:pos="8930"/>
        </w:tabs>
        <w:spacing w:after="160" w:line="360" w:lineRule="auto"/>
        <w:rPr>
          <w:sz w:val="28"/>
          <w:szCs w:val="28"/>
          <w:lang w:val="uk-UA"/>
        </w:rPr>
        <w:sectPr w:rsidR="008404E3" w:rsidRPr="00917F08" w:rsidSect="008404E3">
          <w:pgSz w:w="11906" w:h="16838"/>
          <w:pgMar w:top="1134" w:right="851" w:bottom="1134" w:left="1701" w:header="708" w:footer="708" w:gutter="0"/>
          <w:pgNumType w:start="1"/>
          <w:cols w:space="708"/>
          <w:titlePg/>
          <w:docGrid w:linePitch="360"/>
        </w:sectPr>
      </w:pPr>
      <w:r w:rsidRPr="00917F08">
        <w:rPr>
          <w:sz w:val="28"/>
          <w:szCs w:val="28"/>
          <w:lang w:val="uk-UA"/>
        </w:rPr>
        <w:fldChar w:fldCharType="end"/>
      </w:r>
    </w:p>
    <w:p w14:paraId="2DCB1CEE" w14:textId="2A31046E" w:rsidR="00C93CB3" w:rsidRPr="00917F08" w:rsidRDefault="00C93CB3" w:rsidP="003125DA">
      <w:pPr>
        <w:tabs>
          <w:tab w:val="left" w:pos="2977"/>
          <w:tab w:val="left" w:pos="8930"/>
        </w:tabs>
        <w:spacing w:after="160" w:line="259" w:lineRule="auto"/>
        <w:rPr>
          <w:b/>
          <w:bCs/>
          <w:sz w:val="28"/>
          <w:szCs w:val="28"/>
          <w:lang w:val="uk-UA"/>
        </w:rPr>
      </w:pPr>
    </w:p>
    <w:p w14:paraId="383D6BA3" w14:textId="31981171" w:rsidR="00C02E37" w:rsidRPr="00917F08" w:rsidRDefault="00917F08" w:rsidP="00917F08">
      <w:pPr>
        <w:pStyle w:val="1"/>
        <w:spacing w:line="360" w:lineRule="auto"/>
        <w:ind w:left="-284" w:firstLine="720"/>
        <w:jc w:val="center"/>
        <w:rPr>
          <w:rFonts w:ascii="Times New Roman" w:hAnsi="Times New Roman" w:cs="Times New Roman"/>
          <w:color w:val="auto"/>
          <w:sz w:val="28"/>
          <w:szCs w:val="28"/>
          <w:lang w:val="uk-UA"/>
        </w:rPr>
      </w:pPr>
      <w:bookmarkStart w:id="0" w:name="_Toc153323785"/>
      <w:r w:rsidRPr="00917F08">
        <w:rPr>
          <w:rFonts w:ascii="Times New Roman" w:hAnsi="Times New Roman" w:cs="Times New Roman"/>
          <w:color w:val="auto"/>
          <w:sz w:val="28"/>
          <w:szCs w:val="28"/>
          <w:lang w:val="uk-UA"/>
        </w:rPr>
        <w:t>ВСТУП</w:t>
      </w:r>
      <w:bookmarkEnd w:id="0"/>
    </w:p>
    <w:p w14:paraId="31E1E6AE" w14:textId="77777777" w:rsidR="00917F08" w:rsidRPr="00917F08" w:rsidRDefault="00917F08" w:rsidP="00917F08">
      <w:pPr>
        <w:rPr>
          <w:lang w:val="uk-UA"/>
        </w:rPr>
      </w:pPr>
    </w:p>
    <w:p w14:paraId="27571546" w14:textId="77777777" w:rsidR="00C02E37" w:rsidRPr="00917F08" w:rsidRDefault="00C02E37" w:rsidP="00C02E37">
      <w:pPr>
        <w:ind w:left="-284" w:firstLine="720"/>
        <w:rPr>
          <w:lang w:val="uk-UA"/>
        </w:rPr>
      </w:pPr>
    </w:p>
    <w:p w14:paraId="52D7D5BA" w14:textId="3A7F7ED6" w:rsidR="00C02E37" w:rsidRPr="00917F08" w:rsidRDefault="00C02E37" w:rsidP="00C02E37">
      <w:pPr>
        <w:spacing w:line="360" w:lineRule="auto"/>
        <w:ind w:left="-284" w:firstLine="720"/>
        <w:rPr>
          <w:sz w:val="28"/>
          <w:szCs w:val="28"/>
          <w:lang w:val="uk-UA"/>
        </w:rPr>
      </w:pPr>
      <w:r w:rsidRPr="00917F08">
        <w:rPr>
          <w:sz w:val="28"/>
          <w:szCs w:val="28"/>
          <w:lang w:val="uk-UA"/>
        </w:rPr>
        <w:t>Формування у працівника адекватних уявлень про власну роль у команді, самостійне визначення реальних професійних перспектив та рівнів домагань є особливо актуальним в сучасних професійних відносинах, які мають високий рівень стресу, постійні кризові ситуації та дедлайни</w:t>
      </w:r>
      <w:r w:rsidR="00B71FFC" w:rsidRPr="00917F08">
        <w:rPr>
          <w:sz w:val="28"/>
          <w:szCs w:val="28"/>
          <w:lang w:val="uk-UA"/>
        </w:rPr>
        <w:t>,</w:t>
      </w:r>
      <w:r w:rsidRPr="00917F08">
        <w:rPr>
          <w:sz w:val="28"/>
          <w:szCs w:val="28"/>
          <w:lang w:val="uk-UA"/>
        </w:rPr>
        <w:t xml:space="preserve"> в яких з одного боку високо цінується здатність працювати в команді, а з іншого вміння швидко та самостійно знаходити рішення при розв’язанні нестандартних завдань, брати на себе відповідальність, проявляти активну позицію. </w:t>
      </w:r>
      <w:bookmarkStart w:id="1" w:name="_Hlk153226371"/>
      <w:r w:rsidRPr="00917F08">
        <w:rPr>
          <w:sz w:val="28"/>
          <w:szCs w:val="28"/>
          <w:lang w:val="uk-UA"/>
        </w:rPr>
        <w:t>Від рівня домагань залежить складність та реалістичність цілей, які людина ставить перед собою, а отже і її успішність в роботі та здатність працювати в команді.</w:t>
      </w:r>
      <w:bookmarkEnd w:id="1"/>
    </w:p>
    <w:p w14:paraId="3D2F1C5C" w14:textId="29CB75C7" w:rsidR="00C02E37" w:rsidRPr="00917F08" w:rsidRDefault="00C02E37" w:rsidP="00C02E37">
      <w:pPr>
        <w:spacing w:line="360" w:lineRule="auto"/>
        <w:ind w:left="-284" w:firstLine="720"/>
        <w:rPr>
          <w:sz w:val="28"/>
          <w:szCs w:val="28"/>
          <w:lang w:val="uk-UA"/>
        </w:rPr>
      </w:pPr>
      <w:r w:rsidRPr="00917F08">
        <w:rPr>
          <w:color w:val="0F0F0F"/>
          <w:sz w:val="28"/>
          <w:szCs w:val="28"/>
          <w:lang w:val="uk-UA"/>
        </w:rPr>
        <w:t xml:space="preserve">У кожної </w:t>
      </w:r>
      <w:r w:rsidR="00B71FFC" w:rsidRPr="00917F08">
        <w:rPr>
          <w:color w:val="0F0F0F"/>
          <w:sz w:val="28"/>
          <w:szCs w:val="28"/>
          <w:lang w:val="uk-UA"/>
        </w:rPr>
        <w:t>людини</w:t>
      </w:r>
      <w:r w:rsidRPr="00917F08">
        <w:rPr>
          <w:color w:val="0F0F0F"/>
          <w:sz w:val="28"/>
          <w:szCs w:val="28"/>
          <w:lang w:val="uk-UA"/>
        </w:rPr>
        <w:t xml:space="preserve"> в колективі є своя власна професійна історія, але водночас у неї є своє уявлення про майбутні можливості розвитку. Це уявлення може </w:t>
      </w:r>
      <w:r w:rsidR="00B71FFC" w:rsidRPr="00917F08">
        <w:rPr>
          <w:color w:val="0F0F0F"/>
          <w:sz w:val="28"/>
          <w:szCs w:val="28"/>
          <w:lang w:val="uk-UA"/>
        </w:rPr>
        <w:t>видаватись колегам</w:t>
      </w:r>
      <w:r w:rsidRPr="00917F08">
        <w:rPr>
          <w:color w:val="0F0F0F"/>
          <w:sz w:val="28"/>
          <w:szCs w:val="28"/>
          <w:lang w:val="uk-UA"/>
        </w:rPr>
        <w:t xml:space="preserve"> або обґрунтованим, спираючись на реальні компетенції, ресурси та якості фахівця, або </w:t>
      </w:r>
      <w:r w:rsidR="00B71FFC" w:rsidRPr="00917F08">
        <w:rPr>
          <w:color w:val="0F0F0F"/>
          <w:sz w:val="28"/>
          <w:szCs w:val="28"/>
          <w:lang w:val="uk-UA"/>
        </w:rPr>
        <w:t>не відповідати</w:t>
      </w:r>
      <w:r w:rsidRPr="00917F08">
        <w:rPr>
          <w:color w:val="0F0F0F"/>
          <w:sz w:val="28"/>
          <w:szCs w:val="28"/>
          <w:lang w:val="uk-UA"/>
        </w:rPr>
        <w:t xml:space="preserve"> наявни</w:t>
      </w:r>
      <w:r w:rsidR="00B71FFC" w:rsidRPr="00917F08">
        <w:rPr>
          <w:color w:val="0F0F0F"/>
          <w:sz w:val="28"/>
          <w:szCs w:val="28"/>
          <w:lang w:val="uk-UA"/>
        </w:rPr>
        <w:t>м</w:t>
      </w:r>
      <w:r w:rsidRPr="00917F08">
        <w:rPr>
          <w:color w:val="0F0F0F"/>
          <w:sz w:val="28"/>
          <w:szCs w:val="28"/>
          <w:lang w:val="uk-UA"/>
        </w:rPr>
        <w:t xml:space="preserve"> можливост</w:t>
      </w:r>
      <w:r w:rsidR="00B71FFC" w:rsidRPr="00917F08">
        <w:rPr>
          <w:color w:val="0F0F0F"/>
          <w:sz w:val="28"/>
          <w:szCs w:val="28"/>
          <w:lang w:val="uk-UA"/>
        </w:rPr>
        <w:t>ям</w:t>
      </w:r>
      <w:r w:rsidRPr="00917F08">
        <w:rPr>
          <w:color w:val="0F0F0F"/>
          <w:sz w:val="28"/>
          <w:szCs w:val="28"/>
          <w:lang w:val="uk-UA"/>
        </w:rPr>
        <w:t xml:space="preserve"> та реальни</w:t>
      </w:r>
      <w:r w:rsidR="00B71FFC" w:rsidRPr="00917F08">
        <w:rPr>
          <w:color w:val="0F0F0F"/>
          <w:sz w:val="28"/>
          <w:szCs w:val="28"/>
          <w:lang w:val="uk-UA"/>
        </w:rPr>
        <w:t>м</w:t>
      </w:r>
      <w:r w:rsidRPr="00917F08">
        <w:rPr>
          <w:color w:val="0F0F0F"/>
          <w:sz w:val="28"/>
          <w:szCs w:val="28"/>
          <w:lang w:val="uk-UA"/>
        </w:rPr>
        <w:t xml:space="preserve"> здібност</w:t>
      </w:r>
      <w:r w:rsidR="00B71FFC" w:rsidRPr="00917F08">
        <w:rPr>
          <w:color w:val="0F0F0F"/>
          <w:sz w:val="28"/>
          <w:szCs w:val="28"/>
          <w:lang w:val="uk-UA"/>
        </w:rPr>
        <w:t xml:space="preserve">ям </w:t>
      </w:r>
      <w:r w:rsidRPr="00917F08">
        <w:rPr>
          <w:sz w:val="28"/>
          <w:szCs w:val="28"/>
          <w:lang w:val="uk-UA"/>
        </w:rPr>
        <w:t>[16].</w:t>
      </w:r>
    </w:p>
    <w:p w14:paraId="7D722363" w14:textId="3B388FEE" w:rsidR="009F6897" w:rsidRPr="00917F08" w:rsidRDefault="009F6897" w:rsidP="00C02E37">
      <w:pPr>
        <w:spacing w:line="360" w:lineRule="auto"/>
        <w:ind w:left="-284" w:firstLine="720"/>
        <w:rPr>
          <w:sz w:val="28"/>
          <w:szCs w:val="28"/>
          <w:lang w:val="uk-UA"/>
        </w:rPr>
      </w:pPr>
      <w:r w:rsidRPr="00917F08">
        <w:rPr>
          <w:sz w:val="28"/>
          <w:szCs w:val="28"/>
          <w:lang w:val="uk-UA"/>
        </w:rPr>
        <w:t xml:space="preserve">Термін </w:t>
      </w:r>
      <w:r w:rsidR="00917F08" w:rsidRPr="00917F08">
        <w:rPr>
          <w:sz w:val="28"/>
          <w:szCs w:val="28"/>
          <w:lang w:val="uk-UA"/>
        </w:rPr>
        <w:t>«</w:t>
      </w:r>
      <w:r w:rsidRPr="00917F08">
        <w:rPr>
          <w:sz w:val="28"/>
          <w:szCs w:val="28"/>
          <w:lang w:val="uk-UA"/>
        </w:rPr>
        <w:t>рівень домагань</w:t>
      </w:r>
      <w:r w:rsidR="00917F08" w:rsidRPr="00917F08">
        <w:rPr>
          <w:sz w:val="28"/>
          <w:szCs w:val="28"/>
          <w:lang w:val="uk-UA"/>
        </w:rPr>
        <w:t>»</w:t>
      </w:r>
      <w:r w:rsidRPr="00917F08">
        <w:rPr>
          <w:sz w:val="28"/>
          <w:szCs w:val="28"/>
          <w:lang w:val="uk-UA"/>
        </w:rPr>
        <w:t xml:space="preserve"> вперше </w:t>
      </w:r>
      <w:r w:rsidRPr="00917F08">
        <w:rPr>
          <w:sz w:val="28"/>
          <w:szCs w:val="28"/>
          <w:lang w:val="uk-UA"/>
        </w:rPr>
        <w:t>був застосований</w:t>
      </w:r>
      <w:r w:rsidRPr="00917F08">
        <w:rPr>
          <w:sz w:val="28"/>
          <w:szCs w:val="28"/>
          <w:lang w:val="uk-UA"/>
        </w:rPr>
        <w:t xml:space="preserve"> відом</w:t>
      </w:r>
      <w:r w:rsidRPr="00917F08">
        <w:rPr>
          <w:sz w:val="28"/>
          <w:szCs w:val="28"/>
          <w:lang w:val="uk-UA"/>
        </w:rPr>
        <w:t>им</w:t>
      </w:r>
      <w:r w:rsidRPr="00917F08">
        <w:rPr>
          <w:sz w:val="28"/>
          <w:szCs w:val="28"/>
          <w:lang w:val="uk-UA"/>
        </w:rPr>
        <w:t xml:space="preserve"> німецьк</w:t>
      </w:r>
      <w:r w:rsidRPr="00917F08">
        <w:rPr>
          <w:sz w:val="28"/>
          <w:szCs w:val="28"/>
          <w:lang w:val="uk-UA"/>
        </w:rPr>
        <w:t>им</w:t>
      </w:r>
      <w:r w:rsidRPr="00917F08">
        <w:rPr>
          <w:sz w:val="28"/>
          <w:szCs w:val="28"/>
          <w:lang w:val="uk-UA"/>
        </w:rPr>
        <w:t xml:space="preserve"> психолог</w:t>
      </w:r>
      <w:r w:rsidRPr="00917F08">
        <w:rPr>
          <w:sz w:val="28"/>
          <w:szCs w:val="28"/>
          <w:lang w:val="uk-UA"/>
        </w:rPr>
        <w:t>ом</w:t>
      </w:r>
      <w:r w:rsidRPr="00917F08">
        <w:rPr>
          <w:sz w:val="28"/>
          <w:szCs w:val="28"/>
          <w:lang w:val="uk-UA"/>
        </w:rPr>
        <w:t xml:space="preserve"> К. Левін</w:t>
      </w:r>
      <w:r w:rsidRPr="00917F08">
        <w:rPr>
          <w:sz w:val="28"/>
          <w:szCs w:val="28"/>
          <w:lang w:val="uk-UA"/>
        </w:rPr>
        <w:t xml:space="preserve">ом, стосовно </w:t>
      </w:r>
      <w:r w:rsidRPr="00917F08">
        <w:rPr>
          <w:sz w:val="28"/>
          <w:szCs w:val="28"/>
          <w:lang w:val="uk-UA"/>
        </w:rPr>
        <w:t>відношенн</w:t>
      </w:r>
      <w:r w:rsidRPr="00917F08">
        <w:rPr>
          <w:sz w:val="28"/>
          <w:szCs w:val="28"/>
          <w:lang w:val="uk-UA"/>
        </w:rPr>
        <w:t>я</w:t>
      </w:r>
      <w:r w:rsidRPr="00917F08">
        <w:rPr>
          <w:sz w:val="28"/>
          <w:szCs w:val="28"/>
          <w:lang w:val="uk-UA"/>
        </w:rPr>
        <w:t xml:space="preserve"> до життєвої мети суб'єкта. </w:t>
      </w:r>
      <w:r w:rsidRPr="00917F08">
        <w:rPr>
          <w:sz w:val="28"/>
          <w:szCs w:val="28"/>
          <w:lang w:val="uk-UA"/>
        </w:rPr>
        <w:t>В широкому значення термін «домагання» - це мета, а їх</w:t>
      </w:r>
      <w:r w:rsidRPr="00917F08">
        <w:rPr>
          <w:sz w:val="28"/>
          <w:szCs w:val="28"/>
          <w:lang w:val="uk-UA"/>
        </w:rPr>
        <w:t xml:space="preserve"> рівень – показник труднощів досягнення поставленої мети. Зміст домагань особистості визначається її </w:t>
      </w:r>
      <w:r w:rsidRPr="00917F08">
        <w:rPr>
          <w:sz w:val="28"/>
          <w:szCs w:val="28"/>
          <w:lang w:val="uk-UA"/>
        </w:rPr>
        <w:t xml:space="preserve">цінностями, серед яких: </w:t>
      </w:r>
      <w:r w:rsidRPr="00917F08">
        <w:rPr>
          <w:sz w:val="28"/>
          <w:szCs w:val="28"/>
          <w:lang w:val="uk-UA"/>
        </w:rPr>
        <w:t>професійн</w:t>
      </w:r>
      <w:r w:rsidRPr="00917F08">
        <w:rPr>
          <w:sz w:val="28"/>
          <w:szCs w:val="28"/>
          <w:lang w:val="uk-UA"/>
        </w:rPr>
        <w:t>і</w:t>
      </w:r>
      <w:r w:rsidRPr="00917F08">
        <w:rPr>
          <w:sz w:val="28"/>
          <w:szCs w:val="28"/>
          <w:lang w:val="uk-UA"/>
        </w:rPr>
        <w:t>, моральн</w:t>
      </w:r>
      <w:r w:rsidRPr="00917F08">
        <w:rPr>
          <w:sz w:val="28"/>
          <w:szCs w:val="28"/>
          <w:lang w:val="uk-UA"/>
        </w:rPr>
        <w:t>і</w:t>
      </w:r>
      <w:r w:rsidRPr="00917F08">
        <w:rPr>
          <w:sz w:val="28"/>
          <w:szCs w:val="28"/>
          <w:lang w:val="uk-UA"/>
        </w:rPr>
        <w:t>, естетичн</w:t>
      </w:r>
      <w:r w:rsidRPr="00917F08">
        <w:rPr>
          <w:sz w:val="28"/>
          <w:szCs w:val="28"/>
          <w:lang w:val="uk-UA"/>
        </w:rPr>
        <w:t>і</w:t>
      </w:r>
      <w:r w:rsidRPr="00917F08">
        <w:rPr>
          <w:sz w:val="28"/>
          <w:szCs w:val="28"/>
          <w:lang w:val="uk-UA"/>
        </w:rPr>
        <w:t>, правов</w:t>
      </w:r>
      <w:r w:rsidRPr="00917F08">
        <w:rPr>
          <w:sz w:val="28"/>
          <w:szCs w:val="28"/>
          <w:lang w:val="uk-UA"/>
        </w:rPr>
        <w:t>і</w:t>
      </w:r>
      <w:r w:rsidRPr="00917F08">
        <w:rPr>
          <w:sz w:val="28"/>
          <w:szCs w:val="28"/>
          <w:lang w:val="uk-UA"/>
        </w:rPr>
        <w:t>, політичн</w:t>
      </w:r>
      <w:r w:rsidRPr="00917F08">
        <w:rPr>
          <w:sz w:val="28"/>
          <w:szCs w:val="28"/>
          <w:lang w:val="uk-UA"/>
        </w:rPr>
        <w:t>і</w:t>
      </w:r>
      <w:r w:rsidRPr="00917F08">
        <w:rPr>
          <w:sz w:val="28"/>
          <w:szCs w:val="28"/>
          <w:lang w:val="uk-UA"/>
        </w:rPr>
        <w:t xml:space="preserve"> та інш</w:t>
      </w:r>
      <w:r w:rsidRPr="00917F08">
        <w:rPr>
          <w:sz w:val="28"/>
          <w:szCs w:val="28"/>
          <w:lang w:val="uk-UA"/>
        </w:rPr>
        <w:t>і</w:t>
      </w:r>
      <w:r w:rsidRPr="00917F08">
        <w:rPr>
          <w:sz w:val="28"/>
          <w:szCs w:val="28"/>
          <w:lang w:val="uk-UA"/>
        </w:rPr>
        <w:t>, а їх рівень і характер – самооцінкою особистості</w:t>
      </w:r>
      <w:r w:rsidRPr="00917F08">
        <w:rPr>
          <w:sz w:val="28"/>
          <w:szCs w:val="28"/>
          <w:lang w:val="uk-UA"/>
        </w:rPr>
        <w:t>.</w:t>
      </w:r>
    </w:p>
    <w:p w14:paraId="605ABFF2" w14:textId="76BAA0A3" w:rsidR="007A38D4" w:rsidRPr="00917F08" w:rsidRDefault="009F6897" w:rsidP="00980930">
      <w:pPr>
        <w:spacing w:line="360" w:lineRule="auto"/>
        <w:ind w:left="-284" w:right="425" w:firstLine="720"/>
        <w:rPr>
          <w:color w:val="0F0F0F"/>
          <w:sz w:val="28"/>
          <w:szCs w:val="28"/>
          <w:lang w:val="uk-UA"/>
        </w:rPr>
        <w:sectPr w:rsidR="007A38D4" w:rsidRPr="00917F08" w:rsidSect="008404E3">
          <w:pgSz w:w="11906" w:h="16838"/>
          <w:pgMar w:top="1134" w:right="851" w:bottom="1134" w:left="1701" w:header="708" w:footer="708" w:gutter="0"/>
          <w:pgNumType w:start="1"/>
          <w:cols w:space="708"/>
          <w:titlePg/>
          <w:docGrid w:linePitch="360"/>
        </w:sectPr>
      </w:pPr>
      <w:r w:rsidRPr="00917F08">
        <w:rPr>
          <w:color w:val="0F0F0F"/>
          <w:sz w:val="28"/>
          <w:szCs w:val="28"/>
          <w:lang w:val="uk-UA"/>
        </w:rPr>
        <w:t>На думку,</w:t>
      </w:r>
      <w:r w:rsidRPr="00917F08">
        <w:rPr>
          <w:color w:val="0F0F0F"/>
          <w:sz w:val="28"/>
          <w:szCs w:val="28"/>
          <w:lang w:val="uk-UA"/>
        </w:rPr>
        <w:t xml:space="preserve"> Карпов</w:t>
      </w:r>
      <w:r w:rsidRPr="00917F08">
        <w:rPr>
          <w:color w:val="0F0F0F"/>
          <w:sz w:val="28"/>
          <w:szCs w:val="28"/>
          <w:lang w:val="uk-UA"/>
        </w:rPr>
        <w:t xml:space="preserve">ої </w:t>
      </w:r>
      <w:r w:rsidRPr="00917F08">
        <w:rPr>
          <w:color w:val="0F0F0F"/>
          <w:sz w:val="28"/>
          <w:szCs w:val="28"/>
          <w:lang w:val="uk-UA"/>
        </w:rPr>
        <w:t xml:space="preserve">М.Є. </w:t>
      </w:r>
      <w:r w:rsidRPr="00917F08">
        <w:rPr>
          <w:color w:val="0F0F0F"/>
          <w:sz w:val="28"/>
          <w:szCs w:val="28"/>
          <w:lang w:val="uk-UA"/>
        </w:rPr>
        <w:t xml:space="preserve">до </w:t>
      </w:r>
      <w:r w:rsidRPr="00917F08">
        <w:rPr>
          <w:color w:val="0F0F0F"/>
          <w:sz w:val="28"/>
          <w:szCs w:val="28"/>
          <w:lang w:val="uk-UA"/>
        </w:rPr>
        <w:t>структур</w:t>
      </w:r>
      <w:r w:rsidRPr="00917F08">
        <w:rPr>
          <w:color w:val="0F0F0F"/>
          <w:sz w:val="28"/>
          <w:szCs w:val="28"/>
          <w:lang w:val="uk-UA"/>
        </w:rPr>
        <w:t>и</w:t>
      </w:r>
      <w:r w:rsidRPr="00917F08">
        <w:rPr>
          <w:color w:val="0F0F0F"/>
          <w:sz w:val="28"/>
          <w:szCs w:val="28"/>
          <w:lang w:val="uk-UA"/>
        </w:rPr>
        <w:t xml:space="preserve"> «готовності до роботи в команді» </w:t>
      </w:r>
      <w:r w:rsidRPr="00917F08">
        <w:rPr>
          <w:color w:val="0F0F0F"/>
          <w:sz w:val="28"/>
          <w:szCs w:val="28"/>
          <w:lang w:val="uk-UA"/>
        </w:rPr>
        <w:t>відносяться такі</w:t>
      </w:r>
      <w:r w:rsidRPr="00917F08">
        <w:rPr>
          <w:color w:val="0F0F0F"/>
          <w:sz w:val="28"/>
          <w:szCs w:val="28"/>
          <w:lang w:val="uk-UA"/>
        </w:rPr>
        <w:t xml:space="preserve"> компонент</w:t>
      </w:r>
      <w:r w:rsidRPr="00917F08">
        <w:rPr>
          <w:color w:val="0F0F0F"/>
          <w:sz w:val="28"/>
          <w:szCs w:val="28"/>
          <w:lang w:val="uk-UA"/>
        </w:rPr>
        <w:t>и:</w:t>
      </w:r>
      <w:r w:rsidRPr="00917F08">
        <w:rPr>
          <w:color w:val="0F0F0F"/>
          <w:sz w:val="28"/>
          <w:szCs w:val="28"/>
          <w:lang w:val="uk-UA"/>
        </w:rPr>
        <w:t xml:space="preserve"> мотиваці</w:t>
      </w:r>
      <w:r w:rsidRPr="00917F08">
        <w:rPr>
          <w:color w:val="0F0F0F"/>
          <w:sz w:val="28"/>
          <w:szCs w:val="28"/>
          <w:lang w:val="uk-UA"/>
        </w:rPr>
        <w:t>йно-</w:t>
      </w:r>
      <w:r w:rsidRPr="00917F08">
        <w:rPr>
          <w:color w:val="0F0F0F"/>
          <w:sz w:val="28"/>
          <w:szCs w:val="28"/>
          <w:lang w:val="uk-UA"/>
        </w:rPr>
        <w:t>цінн</w:t>
      </w:r>
      <w:r w:rsidR="00917F08">
        <w:rPr>
          <w:color w:val="0F0F0F"/>
          <w:sz w:val="28"/>
          <w:szCs w:val="28"/>
          <w:lang w:val="uk-UA"/>
        </w:rPr>
        <w:t>і</w:t>
      </w:r>
      <w:r w:rsidRPr="00917F08">
        <w:rPr>
          <w:color w:val="0F0F0F"/>
          <w:sz w:val="28"/>
          <w:szCs w:val="28"/>
          <w:lang w:val="uk-UA"/>
        </w:rPr>
        <w:t>с</w:t>
      </w:r>
      <w:r w:rsidR="00980930" w:rsidRPr="00917F08">
        <w:rPr>
          <w:color w:val="0F0F0F"/>
          <w:sz w:val="28"/>
          <w:szCs w:val="28"/>
          <w:lang w:val="uk-UA"/>
        </w:rPr>
        <w:t>ний</w:t>
      </w:r>
      <w:r w:rsidRPr="00917F08">
        <w:rPr>
          <w:color w:val="0F0F0F"/>
          <w:sz w:val="28"/>
          <w:szCs w:val="28"/>
          <w:lang w:val="uk-UA"/>
        </w:rPr>
        <w:t>, когнітивний компонент та операційно-діяльнісний</w:t>
      </w:r>
      <w:r w:rsidR="00980930" w:rsidRPr="00917F08">
        <w:rPr>
          <w:color w:val="0F0F0F"/>
          <w:sz w:val="28"/>
          <w:szCs w:val="28"/>
          <w:lang w:val="uk-UA"/>
        </w:rPr>
        <w:t>. М</w:t>
      </w:r>
      <w:r w:rsidR="00980930" w:rsidRPr="00917F08">
        <w:rPr>
          <w:color w:val="0F0F0F"/>
          <w:sz w:val="28"/>
          <w:szCs w:val="28"/>
          <w:lang w:val="uk-UA"/>
        </w:rPr>
        <w:t>отиваційно-ціннісний компонент</w:t>
      </w:r>
      <w:r w:rsidR="00980930" w:rsidRPr="00917F08">
        <w:rPr>
          <w:color w:val="0F0F0F"/>
          <w:sz w:val="28"/>
          <w:szCs w:val="28"/>
          <w:lang w:val="uk-UA"/>
        </w:rPr>
        <w:t xml:space="preserve"> </w:t>
      </w:r>
      <w:r w:rsidR="00980930" w:rsidRPr="00917F08">
        <w:rPr>
          <w:color w:val="0F0F0F"/>
          <w:sz w:val="28"/>
          <w:szCs w:val="28"/>
          <w:lang w:val="uk-UA"/>
        </w:rPr>
        <w:t>відображає систему мотивацій, ціннісних переконань та особистих установок фахівця</w:t>
      </w:r>
      <w:r w:rsidR="00980930" w:rsidRPr="00917F08">
        <w:rPr>
          <w:color w:val="0F0F0F"/>
          <w:sz w:val="28"/>
          <w:szCs w:val="28"/>
          <w:lang w:val="uk-UA"/>
        </w:rPr>
        <w:t xml:space="preserve">, що </w:t>
      </w:r>
      <w:r w:rsidR="00980930" w:rsidRPr="00917F08">
        <w:rPr>
          <w:color w:val="0F0F0F"/>
          <w:sz w:val="28"/>
          <w:szCs w:val="28"/>
          <w:lang w:val="uk-UA"/>
        </w:rPr>
        <w:t xml:space="preserve"> визнача</w:t>
      </w:r>
      <w:r w:rsidR="00980930" w:rsidRPr="00917F08">
        <w:rPr>
          <w:color w:val="0F0F0F"/>
          <w:sz w:val="28"/>
          <w:szCs w:val="28"/>
          <w:lang w:val="uk-UA"/>
        </w:rPr>
        <w:t>є</w:t>
      </w:r>
      <w:r w:rsidR="00980930" w:rsidRPr="00917F08">
        <w:rPr>
          <w:color w:val="0F0F0F"/>
          <w:sz w:val="28"/>
          <w:szCs w:val="28"/>
          <w:lang w:val="uk-UA"/>
        </w:rPr>
        <w:t xml:space="preserve"> готовність до спільної роботи в команді, потребу у взаємодії з іншими людьми, а також мотиви для саморозвитку та </w:t>
      </w:r>
    </w:p>
    <w:p w14:paraId="6CE65CFC" w14:textId="68E2D037" w:rsidR="00980930" w:rsidRPr="00917F08" w:rsidRDefault="00980930" w:rsidP="007A38D4">
      <w:pPr>
        <w:spacing w:line="360" w:lineRule="auto"/>
        <w:ind w:left="-284" w:right="425"/>
        <w:rPr>
          <w:sz w:val="28"/>
          <w:szCs w:val="28"/>
          <w:lang w:val="uk-UA"/>
        </w:rPr>
      </w:pPr>
      <w:r w:rsidRPr="00917F08">
        <w:rPr>
          <w:color w:val="0F0F0F"/>
          <w:sz w:val="28"/>
          <w:szCs w:val="28"/>
          <w:lang w:val="uk-UA"/>
        </w:rPr>
        <w:lastRenderedPageBreak/>
        <w:t xml:space="preserve">позитивного ставлення до співпраці. </w:t>
      </w:r>
      <w:r w:rsidRPr="00917F08">
        <w:rPr>
          <w:color w:val="0F0F0F"/>
          <w:sz w:val="28"/>
          <w:szCs w:val="28"/>
          <w:lang w:val="uk-UA"/>
        </w:rPr>
        <w:t>Даний</w:t>
      </w:r>
      <w:r w:rsidRPr="00917F08">
        <w:rPr>
          <w:color w:val="0F0F0F"/>
          <w:sz w:val="28"/>
          <w:szCs w:val="28"/>
          <w:lang w:val="uk-UA"/>
        </w:rPr>
        <w:t xml:space="preserve"> компонент готовності до командної роботи є частиною концепції рівня професійних домагань </w:t>
      </w:r>
      <w:r w:rsidRPr="00917F08">
        <w:rPr>
          <w:sz w:val="28"/>
          <w:szCs w:val="28"/>
          <w:shd w:val="clear" w:color="auto" w:fill="FFFFFF"/>
          <w:lang w:val="uk-UA"/>
        </w:rPr>
        <w:t>[15]</w:t>
      </w:r>
      <w:r w:rsidRPr="00917F08">
        <w:rPr>
          <w:sz w:val="28"/>
          <w:szCs w:val="28"/>
          <w:lang w:val="uk-UA"/>
        </w:rPr>
        <w:t xml:space="preserve">. </w:t>
      </w:r>
    </w:p>
    <w:p w14:paraId="1092FFEB" w14:textId="3F486B4D" w:rsidR="00980930" w:rsidRPr="00917F08" w:rsidRDefault="007926E9" w:rsidP="007926E9">
      <w:pPr>
        <w:spacing w:line="360" w:lineRule="auto"/>
        <w:ind w:left="-284" w:right="425" w:firstLine="720"/>
        <w:rPr>
          <w:sz w:val="28"/>
          <w:szCs w:val="28"/>
          <w:lang w:val="uk-UA"/>
        </w:rPr>
      </w:pPr>
      <w:r w:rsidRPr="00917F08">
        <w:rPr>
          <w:sz w:val="28"/>
          <w:szCs w:val="28"/>
          <w:lang w:val="uk-UA"/>
        </w:rPr>
        <w:t>Д</w:t>
      </w:r>
      <w:r w:rsidRPr="00917F08">
        <w:rPr>
          <w:sz w:val="28"/>
          <w:szCs w:val="28"/>
          <w:lang w:val="uk-UA"/>
        </w:rPr>
        <w:t>о мотиваційно-ціннісного та особистісного компонента компетенції «здатність до роботи в команді»</w:t>
      </w:r>
      <w:r w:rsidRPr="00917F08">
        <w:rPr>
          <w:sz w:val="28"/>
          <w:szCs w:val="28"/>
          <w:lang w:val="uk-UA"/>
        </w:rPr>
        <w:t xml:space="preserve"> можна віднести такі характеристики, як самооцінка, самоствердження, мотивація досягнення, мотиви та цінності, саме на них має значний вплив рівень домагань особистості.</w:t>
      </w:r>
    </w:p>
    <w:p w14:paraId="1ACD8F7A" w14:textId="77777777" w:rsidR="00C02E37" w:rsidRPr="00917F08" w:rsidRDefault="00C02E37" w:rsidP="00C02E37">
      <w:pPr>
        <w:spacing w:line="360" w:lineRule="auto"/>
        <w:ind w:left="-284" w:firstLine="720"/>
        <w:rPr>
          <w:b/>
          <w:bCs/>
          <w:sz w:val="28"/>
          <w:szCs w:val="28"/>
          <w:lang w:val="uk-UA"/>
        </w:rPr>
      </w:pPr>
      <w:r w:rsidRPr="00917F08">
        <w:rPr>
          <w:b/>
          <w:bCs/>
          <w:sz w:val="28"/>
          <w:szCs w:val="28"/>
          <w:lang w:val="uk-UA"/>
        </w:rPr>
        <w:t xml:space="preserve">Актуальність дослідження. </w:t>
      </w:r>
      <w:r w:rsidRPr="00917F08">
        <w:rPr>
          <w:color w:val="0F0F0F"/>
          <w:sz w:val="28"/>
          <w:szCs w:val="28"/>
          <w:lang w:val="uk-UA"/>
        </w:rPr>
        <w:t>У наукових дослідженнях зарубіжних вчених акцентується увага на взаємозв'язку між рівнями домагань та мотивацією (як показали дослідження таких авторів, як Д. Аткінсон, С. Ескалоні, Дж. Куль, К. Левін, П. Сірс, Л. Фестінгер, Дж. Френк, Х. Хекхаузен, Ф. Хоппе та інші). Українська психологія також вивчала рівні домагань, що відображено у працях науковців, таких як О. Гуменюк, Г. Кулаков, Г. Мамедова, І. Меднікова, О. Музика, Т. Титаренко, К. Радзівіл, Г. Остапенко, Л. Онуфрієва, О. Шибрук, І. Ушакова, Л. Федун та інших дослідників.</w:t>
      </w:r>
    </w:p>
    <w:p w14:paraId="5B05ECEC" w14:textId="77777777" w:rsidR="00C02E37" w:rsidRPr="00917F08" w:rsidRDefault="00C02E37" w:rsidP="00C02E37">
      <w:pPr>
        <w:spacing w:line="360" w:lineRule="auto"/>
        <w:ind w:left="-284" w:firstLine="720"/>
        <w:jc w:val="both"/>
        <w:rPr>
          <w:color w:val="0F0F0F"/>
          <w:sz w:val="28"/>
          <w:szCs w:val="28"/>
          <w:lang w:val="uk-UA"/>
        </w:rPr>
      </w:pPr>
      <w:r w:rsidRPr="00917F08">
        <w:rPr>
          <w:color w:val="0F0F0F"/>
          <w:sz w:val="28"/>
          <w:szCs w:val="28"/>
          <w:lang w:val="uk-UA"/>
        </w:rPr>
        <w:t>Психологічні аспекти роботи команд вивчаються в працях численних зарубіжних авторів, серед яких можна вказати на М. Белбіна, Р. Блейка, Д. А. Веттена, М. Геллерта, К. С. Камерона, Дж. Мутона, К. Новака, Р. Рое, М. Уеста, К. Фопеля та інших. Українські дослідники також займаються аналізом проблем, пов'язаних із формуванням команд, серед яких можна відзначити В. І. Барка, Л. М. Карамушку, Н. І. Клокар, Ю. В. Кравцову, О. Є. Лісову, Г. В. Ложкіну, С. Д. Максименка, О. А. Філь, В. Горбунову та інших вчених.</w:t>
      </w:r>
    </w:p>
    <w:p w14:paraId="0D5EFD05" w14:textId="71643893" w:rsidR="00C02E37" w:rsidRPr="00917F08" w:rsidRDefault="00917F08" w:rsidP="00C02E37">
      <w:pPr>
        <w:spacing w:line="360" w:lineRule="auto"/>
        <w:ind w:left="-284" w:firstLine="720"/>
        <w:jc w:val="both"/>
        <w:rPr>
          <w:color w:val="000000" w:themeColor="text1"/>
          <w:sz w:val="28"/>
          <w:szCs w:val="28"/>
          <w:lang w:val="uk-UA"/>
        </w:rPr>
      </w:pPr>
      <w:r>
        <w:rPr>
          <w:color w:val="000000" w:themeColor="text1"/>
          <w:sz w:val="28"/>
          <w:szCs w:val="28"/>
          <w:lang w:val="uk-UA"/>
        </w:rPr>
        <w:t>Однак при всій теоретичній і практичній значущості зазначених досліджень,</w:t>
      </w:r>
      <w:r w:rsidR="00C02E37" w:rsidRPr="00917F08">
        <w:rPr>
          <w:color w:val="000000" w:themeColor="text1"/>
          <w:sz w:val="28"/>
          <w:szCs w:val="28"/>
          <w:lang w:val="uk-UA"/>
        </w:rPr>
        <w:t xml:space="preserve"> </w:t>
      </w:r>
      <w:r>
        <w:rPr>
          <w:color w:val="000000" w:themeColor="text1"/>
          <w:sz w:val="28"/>
          <w:szCs w:val="28"/>
          <w:lang w:val="uk-UA"/>
        </w:rPr>
        <w:t>питання</w:t>
      </w:r>
      <w:r w:rsidR="00C02E37" w:rsidRPr="00917F08">
        <w:rPr>
          <w:color w:val="000000" w:themeColor="text1"/>
          <w:sz w:val="28"/>
          <w:szCs w:val="28"/>
          <w:lang w:val="uk-UA"/>
        </w:rPr>
        <w:t xml:space="preserve"> впливу рівня домагань на здатність працювати в команді залишається недостатньо вивчен</w:t>
      </w:r>
      <w:r>
        <w:rPr>
          <w:color w:val="000000" w:themeColor="text1"/>
          <w:sz w:val="28"/>
          <w:szCs w:val="28"/>
          <w:lang w:val="uk-UA"/>
        </w:rPr>
        <w:t>им</w:t>
      </w:r>
      <w:r w:rsidR="00C02E37" w:rsidRPr="00917F08">
        <w:rPr>
          <w:color w:val="000000" w:themeColor="text1"/>
          <w:sz w:val="28"/>
          <w:szCs w:val="28"/>
          <w:lang w:val="uk-UA"/>
        </w:rPr>
        <w:t xml:space="preserve">. </w:t>
      </w:r>
    </w:p>
    <w:p w14:paraId="101D4FC8" w14:textId="2791D4A2" w:rsidR="00C02E37" w:rsidRPr="00917F08" w:rsidRDefault="00C02E37" w:rsidP="00C02E37">
      <w:pPr>
        <w:spacing w:line="360" w:lineRule="auto"/>
        <w:ind w:left="-284" w:firstLine="720"/>
        <w:jc w:val="both"/>
        <w:rPr>
          <w:color w:val="000000" w:themeColor="text1"/>
          <w:sz w:val="28"/>
          <w:szCs w:val="28"/>
          <w:lang w:val="uk-UA"/>
        </w:rPr>
      </w:pPr>
      <w:r w:rsidRPr="00917F08">
        <w:rPr>
          <w:b/>
          <w:bCs/>
          <w:color w:val="000000" w:themeColor="text1"/>
          <w:sz w:val="28"/>
          <w:szCs w:val="28"/>
          <w:lang w:val="uk-UA"/>
        </w:rPr>
        <w:t xml:space="preserve">Метою роботи </w:t>
      </w:r>
      <w:r w:rsidRPr="00917F08">
        <w:rPr>
          <w:color w:val="000000" w:themeColor="text1"/>
          <w:sz w:val="28"/>
          <w:szCs w:val="28"/>
          <w:lang w:val="uk-UA"/>
        </w:rPr>
        <w:t>є дослід</w:t>
      </w:r>
      <w:r w:rsidR="00D91D4E" w:rsidRPr="00917F08">
        <w:rPr>
          <w:color w:val="000000" w:themeColor="text1"/>
          <w:sz w:val="28"/>
          <w:szCs w:val="28"/>
          <w:lang w:val="uk-UA"/>
        </w:rPr>
        <w:t xml:space="preserve">ження </w:t>
      </w:r>
      <w:r w:rsidRPr="00917F08">
        <w:rPr>
          <w:color w:val="000000" w:themeColor="text1"/>
          <w:sz w:val="28"/>
          <w:szCs w:val="28"/>
          <w:lang w:val="uk-UA"/>
        </w:rPr>
        <w:t>вплив</w:t>
      </w:r>
      <w:r w:rsidR="00D91D4E" w:rsidRPr="00917F08">
        <w:rPr>
          <w:color w:val="000000" w:themeColor="text1"/>
          <w:sz w:val="28"/>
          <w:szCs w:val="28"/>
          <w:lang w:val="uk-UA"/>
        </w:rPr>
        <w:t>у</w:t>
      </w:r>
      <w:r w:rsidRPr="00917F08">
        <w:rPr>
          <w:color w:val="000000" w:themeColor="text1"/>
          <w:sz w:val="28"/>
          <w:szCs w:val="28"/>
          <w:lang w:val="uk-UA"/>
        </w:rPr>
        <w:t xml:space="preserve"> рівня домагань на здатність працювати в команді.</w:t>
      </w:r>
    </w:p>
    <w:p w14:paraId="4F8A7084" w14:textId="77777777" w:rsidR="00C02E37" w:rsidRPr="00917F08" w:rsidRDefault="00C02E37" w:rsidP="00C02E37">
      <w:pPr>
        <w:spacing w:line="360" w:lineRule="auto"/>
        <w:ind w:left="-284" w:firstLine="720"/>
        <w:jc w:val="both"/>
        <w:rPr>
          <w:sz w:val="28"/>
          <w:szCs w:val="28"/>
          <w:lang w:val="uk-UA"/>
        </w:rPr>
      </w:pPr>
      <w:r w:rsidRPr="00917F08">
        <w:rPr>
          <w:b/>
          <w:bCs/>
          <w:sz w:val="28"/>
          <w:szCs w:val="28"/>
          <w:lang w:val="uk-UA"/>
        </w:rPr>
        <w:t xml:space="preserve">Об’єкт дослідження </w:t>
      </w:r>
      <w:r w:rsidRPr="00917F08">
        <w:rPr>
          <w:sz w:val="28"/>
          <w:szCs w:val="28"/>
          <w:lang w:val="uk-UA"/>
        </w:rPr>
        <w:t>– особливості впливу рівня домагань на здатність працювати в команді.</w:t>
      </w:r>
    </w:p>
    <w:p w14:paraId="11724C39" w14:textId="77777777" w:rsidR="007A38D4" w:rsidRPr="00917F08" w:rsidRDefault="00C02E37" w:rsidP="00C02E37">
      <w:pPr>
        <w:spacing w:line="360" w:lineRule="auto"/>
        <w:ind w:left="-284" w:firstLine="720"/>
        <w:jc w:val="both"/>
        <w:rPr>
          <w:sz w:val="28"/>
          <w:szCs w:val="28"/>
          <w:lang w:val="uk-UA"/>
        </w:rPr>
        <w:sectPr w:rsidR="007A38D4" w:rsidRPr="00917F08" w:rsidSect="008404E3">
          <w:pgSz w:w="11906" w:h="16838"/>
          <w:pgMar w:top="1134" w:right="851" w:bottom="1134" w:left="1701" w:header="708" w:footer="708" w:gutter="0"/>
          <w:pgNumType w:start="1"/>
          <w:cols w:space="708"/>
          <w:titlePg/>
          <w:docGrid w:linePitch="360"/>
        </w:sectPr>
      </w:pPr>
      <w:r w:rsidRPr="00917F08">
        <w:rPr>
          <w:b/>
          <w:bCs/>
          <w:sz w:val="28"/>
          <w:szCs w:val="28"/>
          <w:lang w:val="uk-UA"/>
        </w:rPr>
        <w:t>Предмет дослідження</w:t>
      </w:r>
      <w:r w:rsidRPr="00917F08">
        <w:rPr>
          <w:sz w:val="28"/>
          <w:szCs w:val="28"/>
          <w:lang w:val="uk-UA"/>
        </w:rPr>
        <w:t xml:space="preserve"> – залежність здатності працювати в команді від рівня домагань.</w:t>
      </w:r>
    </w:p>
    <w:p w14:paraId="0D0B4F06" w14:textId="11269D6E" w:rsidR="00C02E37" w:rsidRPr="00917F08" w:rsidRDefault="00C02E37" w:rsidP="00C02E37">
      <w:pPr>
        <w:spacing w:line="360" w:lineRule="auto"/>
        <w:ind w:left="-284" w:firstLine="720"/>
        <w:jc w:val="both"/>
        <w:rPr>
          <w:sz w:val="28"/>
          <w:szCs w:val="28"/>
          <w:lang w:val="uk-UA"/>
        </w:rPr>
      </w:pPr>
    </w:p>
    <w:p w14:paraId="086D155F" w14:textId="5CCBE33F" w:rsidR="00272F53" w:rsidRPr="00917F08" w:rsidRDefault="00C02E37" w:rsidP="00272F53">
      <w:pPr>
        <w:spacing w:after="160" w:line="360" w:lineRule="auto"/>
        <w:ind w:left="-284" w:firstLine="720"/>
        <w:rPr>
          <w:sz w:val="28"/>
          <w:szCs w:val="28"/>
          <w:lang w:val="uk-UA"/>
        </w:rPr>
      </w:pPr>
      <w:r w:rsidRPr="00917F08">
        <w:rPr>
          <w:b/>
          <w:bCs/>
          <w:sz w:val="28"/>
          <w:szCs w:val="28"/>
          <w:lang w:val="uk-UA"/>
        </w:rPr>
        <w:t xml:space="preserve">Гіпотеза дослідження – </w:t>
      </w:r>
      <w:r w:rsidRPr="00917F08">
        <w:rPr>
          <w:sz w:val="28"/>
          <w:szCs w:val="28"/>
          <w:lang w:val="uk-UA"/>
        </w:rPr>
        <w:t>рівень домагань має вплив на здатність працювати в команді.</w:t>
      </w:r>
    </w:p>
    <w:p w14:paraId="02A74E83" w14:textId="77777777" w:rsidR="00204589" w:rsidRPr="00917F08" w:rsidRDefault="00C02E37" w:rsidP="00C02E37">
      <w:pPr>
        <w:tabs>
          <w:tab w:val="left" w:pos="709"/>
        </w:tabs>
        <w:spacing w:after="160" w:line="360" w:lineRule="auto"/>
        <w:ind w:left="-284" w:firstLine="720"/>
        <w:rPr>
          <w:b/>
          <w:bCs/>
          <w:sz w:val="28"/>
          <w:szCs w:val="28"/>
          <w:lang w:val="uk-UA"/>
        </w:rPr>
      </w:pPr>
      <w:r w:rsidRPr="00917F08">
        <w:rPr>
          <w:b/>
          <w:bCs/>
          <w:sz w:val="28"/>
          <w:szCs w:val="28"/>
          <w:lang w:val="uk-UA"/>
        </w:rPr>
        <w:t>Завдання дослідження:</w:t>
      </w:r>
    </w:p>
    <w:p w14:paraId="677B9BEE" w14:textId="77777777" w:rsidR="007926E9" w:rsidRPr="00917F08" w:rsidRDefault="007926E9" w:rsidP="007926E9">
      <w:pPr>
        <w:pStyle w:val="a3"/>
        <w:numPr>
          <w:ilvl w:val="0"/>
          <w:numId w:val="21"/>
        </w:numPr>
        <w:tabs>
          <w:tab w:val="left" w:pos="709"/>
        </w:tabs>
        <w:spacing w:after="160" w:line="360" w:lineRule="auto"/>
        <w:ind w:left="-284" w:firstLine="720"/>
        <w:rPr>
          <w:sz w:val="28"/>
          <w:szCs w:val="28"/>
          <w:lang w:val="uk-UA"/>
        </w:rPr>
      </w:pPr>
      <w:r w:rsidRPr="00917F08">
        <w:rPr>
          <w:sz w:val="28"/>
          <w:szCs w:val="28"/>
          <w:lang w:val="uk-UA"/>
        </w:rPr>
        <w:t>Здійснити теоретичний аналіз наявних в літературі досліджень рівня домагань, специфіки взаємодії в команді та впливу рівня домагань на роботу в команді.</w:t>
      </w:r>
    </w:p>
    <w:p w14:paraId="0C19D6FA" w14:textId="77777777" w:rsidR="007926E9" w:rsidRPr="00917F08" w:rsidRDefault="007926E9" w:rsidP="007926E9">
      <w:pPr>
        <w:pStyle w:val="a3"/>
        <w:numPr>
          <w:ilvl w:val="0"/>
          <w:numId w:val="21"/>
        </w:numPr>
        <w:tabs>
          <w:tab w:val="left" w:pos="709"/>
        </w:tabs>
        <w:spacing w:after="160" w:line="360" w:lineRule="auto"/>
        <w:ind w:left="-284" w:firstLine="720"/>
        <w:rPr>
          <w:sz w:val="28"/>
          <w:szCs w:val="28"/>
          <w:lang w:val="uk-UA"/>
        </w:rPr>
      </w:pPr>
      <w:r w:rsidRPr="00917F08">
        <w:rPr>
          <w:sz w:val="28"/>
          <w:szCs w:val="28"/>
          <w:lang w:val="uk-UA"/>
        </w:rPr>
        <w:t>Визначити рівні домагань та проаналізувати особливості їх впливу на здатність працювати в команді.</w:t>
      </w:r>
    </w:p>
    <w:p w14:paraId="5658F34F" w14:textId="77777777" w:rsidR="007926E9" w:rsidRPr="00917F08" w:rsidRDefault="007926E9" w:rsidP="007926E9">
      <w:pPr>
        <w:pStyle w:val="a3"/>
        <w:numPr>
          <w:ilvl w:val="0"/>
          <w:numId w:val="21"/>
        </w:numPr>
        <w:tabs>
          <w:tab w:val="left" w:pos="709"/>
        </w:tabs>
        <w:spacing w:after="160" w:line="360" w:lineRule="auto"/>
        <w:ind w:left="-284" w:firstLine="720"/>
        <w:rPr>
          <w:sz w:val="28"/>
          <w:szCs w:val="28"/>
          <w:lang w:val="uk-UA"/>
        </w:rPr>
      </w:pPr>
      <w:r w:rsidRPr="00917F08">
        <w:rPr>
          <w:sz w:val="28"/>
          <w:szCs w:val="28"/>
          <w:lang w:val="uk-UA"/>
        </w:rPr>
        <w:t xml:space="preserve">Розробити програму </w:t>
      </w:r>
      <w:r w:rsidRPr="00917F08">
        <w:rPr>
          <w:color w:val="000000"/>
          <w:sz w:val="28"/>
          <w:szCs w:val="28"/>
          <w:lang w:val="uk-UA" w:eastAsia="ru-UA"/>
        </w:rPr>
        <w:t>соціально-психологічного тренінгу, спрямованого на підвищення рівня домагань.</w:t>
      </w:r>
    </w:p>
    <w:p w14:paraId="6AE1FBFE" w14:textId="17EFB9E7" w:rsidR="00917F08" w:rsidRPr="00917F08" w:rsidRDefault="007926E9" w:rsidP="00CE3498">
      <w:pPr>
        <w:pStyle w:val="a3"/>
        <w:numPr>
          <w:ilvl w:val="0"/>
          <w:numId w:val="21"/>
        </w:numPr>
        <w:tabs>
          <w:tab w:val="left" w:pos="709"/>
        </w:tabs>
        <w:spacing w:after="160" w:line="360" w:lineRule="auto"/>
        <w:ind w:left="-284" w:firstLine="720"/>
        <w:rPr>
          <w:color w:val="000000"/>
          <w:sz w:val="28"/>
          <w:szCs w:val="28"/>
          <w:lang w:val="uk-UA" w:eastAsia="ru-UA"/>
        </w:rPr>
      </w:pPr>
      <w:r w:rsidRPr="00917F08">
        <w:rPr>
          <w:color w:val="000000"/>
          <w:sz w:val="28"/>
          <w:szCs w:val="28"/>
          <w:lang w:val="uk-UA" w:eastAsia="ru-UA"/>
        </w:rPr>
        <w:t>Визначити способи узгодження рівнів домагань в командній роб</w:t>
      </w:r>
      <w:r w:rsidR="007A38D4" w:rsidRPr="00917F08">
        <w:rPr>
          <w:color w:val="000000"/>
          <w:sz w:val="28"/>
          <w:szCs w:val="28"/>
          <w:lang w:val="uk-UA" w:eastAsia="ru-UA"/>
        </w:rPr>
        <w:t>оті</w:t>
      </w:r>
      <w:r w:rsidR="00CA5A8D">
        <w:rPr>
          <w:color w:val="000000"/>
          <w:sz w:val="28"/>
          <w:szCs w:val="28"/>
          <w:lang w:val="uk-UA" w:eastAsia="ru-UA"/>
        </w:rPr>
        <w:t>.</w:t>
      </w:r>
    </w:p>
    <w:p w14:paraId="0C0F0186" w14:textId="77777777" w:rsidR="00917F08" w:rsidRPr="00917F08" w:rsidRDefault="00917F08">
      <w:pPr>
        <w:spacing w:after="160" w:line="259" w:lineRule="auto"/>
        <w:rPr>
          <w:color w:val="000000"/>
          <w:sz w:val="28"/>
          <w:szCs w:val="28"/>
          <w:lang w:val="uk-UA" w:eastAsia="ru-UA"/>
        </w:rPr>
      </w:pPr>
      <w:r w:rsidRPr="00917F08">
        <w:rPr>
          <w:color w:val="000000"/>
          <w:sz w:val="28"/>
          <w:szCs w:val="28"/>
          <w:lang w:val="uk-UA" w:eastAsia="ru-UA"/>
        </w:rPr>
        <w:br w:type="page"/>
      </w:r>
    </w:p>
    <w:p w14:paraId="6BC131AE" w14:textId="77777777" w:rsidR="00C02E37" w:rsidRPr="00917F08" w:rsidRDefault="00C02E37" w:rsidP="00917F08">
      <w:pPr>
        <w:pStyle w:val="a3"/>
        <w:tabs>
          <w:tab w:val="left" w:pos="709"/>
        </w:tabs>
        <w:spacing w:after="160" w:line="360" w:lineRule="auto"/>
        <w:ind w:left="436"/>
        <w:rPr>
          <w:sz w:val="28"/>
          <w:szCs w:val="28"/>
          <w:lang w:val="uk-UA"/>
        </w:rPr>
      </w:pPr>
    </w:p>
    <w:p w14:paraId="55F82DD1" w14:textId="61E860D1" w:rsidR="00600C26" w:rsidRPr="00917F08" w:rsidRDefault="003125DA" w:rsidP="007A38D4">
      <w:pPr>
        <w:pStyle w:val="1"/>
        <w:spacing w:before="0" w:line="360" w:lineRule="auto"/>
        <w:ind w:right="425"/>
        <w:jc w:val="center"/>
        <w:rPr>
          <w:rFonts w:ascii="Times New Roman" w:hAnsi="Times New Roman" w:cs="Times New Roman"/>
          <w:b/>
          <w:bCs/>
          <w:color w:val="auto"/>
          <w:sz w:val="28"/>
          <w:szCs w:val="28"/>
          <w:lang w:val="uk-UA"/>
        </w:rPr>
      </w:pPr>
      <w:bookmarkStart w:id="2" w:name="_Toc153323786"/>
      <w:r w:rsidRPr="00917F08">
        <w:rPr>
          <w:rFonts w:ascii="Times New Roman" w:hAnsi="Times New Roman" w:cs="Times New Roman"/>
          <w:b/>
          <w:bCs/>
          <w:color w:val="000000"/>
          <w:sz w:val="28"/>
          <w:szCs w:val="28"/>
          <w:lang w:val="uk-UA" w:eastAsia="ru-UA"/>
        </w:rPr>
        <w:t>РОЗДІЛ 1. ТЕОРЕТИЧНІ ЗАСАДИ ВИВЧЕННЯ ВПЛИВУ РІВНЯ ДОМАГАНЬ ОСОБИСТОСТІ НА</w:t>
      </w:r>
      <w:r w:rsidRPr="00917F08">
        <w:rPr>
          <w:rFonts w:ascii="Times New Roman" w:hAnsi="Times New Roman" w:cs="Times New Roman"/>
          <w:b/>
          <w:bCs/>
          <w:sz w:val="28"/>
          <w:szCs w:val="28"/>
          <w:lang w:val="uk-UA" w:eastAsia="ru-UA"/>
        </w:rPr>
        <w:t xml:space="preserve"> </w:t>
      </w:r>
      <w:r w:rsidRPr="00917F08">
        <w:rPr>
          <w:rFonts w:ascii="Times New Roman" w:hAnsi="Times New Roman" w:cs="Times New Roman"/>
          <w:b/>
          <w:bCs/>
          <w:color w:val="000000"/>
          <w:sz w:val="28"/>
          <w:szCs w:val="28"/>
          <w:lang w:val="uk-UA" w:eastAsia="ru-UA"/>
        </w:rPr>
        <w:t>ЗДАТНІСТЬ ПРАЦЮВАТИ В КОМАНДІ</w:t>
      </w:r>
      <w:bookmarkEnd w:id="2"/>
    </w:p>
    <w:p w14:paraId="530D78D9" w14:textId="76F2EC95" w:rsidR="00BE2755" w:rsidRPr="00917F08" w:rsidRDefault="00AA25F4" w:rsidP="00C02E37">
      <w:pPr>
        <w:pStyle w:val="1"/>
        <w:numPr>
          <w:ilvl w:val="1"/>
          <w:numId w:val="3"/>
        </w:numPr>
        <w:spacing w:before="0" w:line="360" w:lineRule="auto"/>
        <w:ind w:left="-284" w:right="425" w:firstLine="720"/>
        <w:jc w:val="center"/>
        <w:rPr>
          <w:rFonts w:ascii="Times New Roman" w:hAnsi="Times New Roman" w:cs="Times New Roman"/>
          <w:b/>
          <w:bCs/>
          <w:color w:val="auto"/>
          <w:sz w:val="28"/>
          <w:szCs w:val="28"/>
          <w:lang w:val="uk-UA"/>
        </w:rPr>
      </w:pPr>
      <w:bookmarkStart w:id="3" w:name="_Toc153323787"/>
      <w:r w:rsidRPr="00917F08">
        <w:rPr>
          <w:rFonts w:ascii="Times New Roman" w:hAnsi="Times New Roman" w:cs="Times New Roman"/>
          <w:b/>
          <w:bCs/>
          <w:color w:val="auto"/>
          <w:sz w:val="28"/>
          <w:szCs w:val="28"/>
          <w:lang w:val="uk-UA"/>
        </w:rPr>
        <w:t>Аналіз досліджень рівня домагань особистості</w:t>
      </w:r>
      <w:bookmarkEnd w:id="3"/>
    </w:p>
    <w:p w14:paraId="583EA954" w14:textId="4CFEAACF" w:rsidR="00C210C3" w:rsidRPr="00917F08" w:rsidRDefault="00C210C3" w:rsidP="00C02E37">
      <w:pPr>
        <w:ind w:left="-284" w:right="425" w:firstLine="720"/>
        <w:rPr>
          <w:lang w:val="uk-UA"/>
        </w:rPr>
      </w:pPr>
    </w:p>
    <w:p w14:paraId="60EBA5AF" w14:textId="77777777" w:rsidR="00BA2EE8" w:rsidRPr="00917F08" w:rsidRDefault="00BA2EE8" w:rsidP="00C02E37">
      <w:pPr>
        <w:ind w:left="-284" w:right="425" w:firstLine="720"/>
        <w:rPr>
          <w:lang w:val="uk-UA"/>
        </w:rPr>
      </w:pPr>
    </w:p>
    <w:p w14:paraId="6A1EC2C8" w14:textId="26D27363" w:rsidR="00C9204E" w:rsidRPr="00917F08" w:rsidRDefault="00C9204E" w:rsidP="00C02E37">
      <w:pPr>
        <w:spacing w:line="360" w:lineRule="auto"/>
        <w:ind w:left="-284" w:right="425" w:firstLine="720"/>
        <w:rPr>
          <w:sz w:val="28"/>
          <w:szCs w:val="28"/>
          <w:lang w:val="uk-UA"/>
        </w:rPr>
      </w:pPr>
      <w:r w:rsidRPr="00917F08">
        <w:rPr>
          <w:sz w:val="28"/>
          <w:szCs w:val="28"/>
          <w:lang w:val="uk-UA"/>
        </w:rPr>
        <w:t>Домагання – це рівень мети, пов’язаний з бажанням, прагненням, пориванням особистості одержати більше, швидше і краще щось таке, чого досі не було. Досягнення чи недосягнення бажаного впливають як на поведінку, так і на життєві плани людини. Рівень домагань – це індивідуальний вибір на шкалі труднощів, з яким особистість</w:t>
      </w:r>
      <w:r w:rsidR="00C02E37" w:rsidRPr="00917F08">
        <w:rPr>
          <w:sz w:val="28"/>
          <w:szCs w:val="28"/>
          <w:lang w:val="uk-UA"/>
        </w:rPr>
        <w:t xml:space="preserve"> </w:t>
      </w:r>
      <w:r w:rsidRPr="00917F08">
        <w:rPr>
          <w:sz w:val="28"/>
          <w:szCs w:val="28"/>
          <w:lang w:val="uk-UA"/>
        </w:rPr>
        <w:t>зустрічається, розв’язуючи проблеми, пов’язані з соціальними потребами, запитами, цінностями. Можна сказати, що рівень домагань відтворює оцінку особистістю своїх психічних потенцій та здібностей відносно актуальної перешкоди, тактичне подолання якої задовольнило б певну потребу й наблизило до більш віддаленої стратегічної мети [</w:t>
      </w:r>
      <w:r w:rsidR="00DF4B0B" w:rsidRPr="00917F08">
        <w:rPr>
          <w:sz w:val="28"/>
          <w:szCs w:val="28"/>
          <w:lang w:val="uk-UA"/>
        </w:rPr>
        <w:t>22</w:t>
      </w:r>
      <w:r w:rsidRPr="00917F08">
        <w:rPr>
          <w:sz w:val="28"/>
          <w:szCs w:val="28"/>
          <w:lang w:val="uk-UA"/>
        </w:rPr>
        <w:t xml:space="preserve">, </w:t>
      </w:r>
      <w:r w:rsidR="009B2031" w:rsidRPr="00917F08">
        <w:rPr>
          <w:sz w:val="28"/>
          <w:szCs w:val="28"/>
          <w:lang w:val="uk-UA"/>
        </w:rPr>
        <w:t>38</w:t>
      </w:r>
      <w:r w:rsidRPr="00917F08">
        <w:rPr>
          <w:sz w:val="28"/>
          <w:szCs w:val="28"/>
          <w:lang w:val="uk-UA"/>
        </w:rPr>
        <w:t>].</w:t>
      </w:r>
    </w:p>
    <w:p w14:paraId="26BE000F" w14:textId="59C5EB1F" w:rsidR="0012408E" w:rsidRPr="00917F08" w:rsidRDefault="0012408E" w:rsidP="00C02E37">
      <w:pPr>
        <w:spacing w:line="360" w:lineRule="auto"/>
        <w:ind w:left="-284" w:right="425" w:firstLine="720"/>
        <w:rPr>
          <w:color w:val="0F0F0F"/>
          <w:sz w:val="28"/>
          <w:szCs w:val="28"/>
          <w:lang w:val="uk-UA"/>
        </w:rPr>
      </w:pPr>
      <w:r w:rsidRPr="00917F08">
        <w:rPr>
          <w:color w:val="0F0F0F"/>
          <w:sz w:val="28"/>
          <w:szCs w:val="28"/>
          <w:lang w:val="uk-UA"/>
        </w:rPr>
        <w:t xml:space="preserve">Поняття </w:t>
      </w:r>
      <w:r w:rsidR="00664D91">
        <w:rPr>
          <w:color w:val="0F0F0F"/>
          <w:sz w:val="28"/>
          <w:szCs w:val="28"/>
          <w:lang w:val="uk-UA"/>
        </w:rPr>
        <w:t>«</w:t>
      </w:r>
      <w:r w:rsidRPr="00917F08">
        <w:rPr>
          <w:color w:val="0F0F0F"/>
          <w:sz w:val="28"/>
          <w:szCs w:val="28"/>
          <w:lang w:val="uk-UA"/>
        </w:rPr>
        <w:t>рівень домагань</w:t>
      </w:r>
      <w:r w:rsidR="00664D91">
        <w:rPr>
          <w:color w:val="0F0F0F"/>
          <w:sz w:val="28"/>
          <w:szCs w:val="28"/>
          <w:lang w:val="uk-UA"/>
        </w:rPr>
        <w:t>»</w:t>
      </w:r>
      <w:r w:rsidRPr="00917F08">
        <w:rPr>
          <w:color w:val="0F0F0F"/>
          <w:sz w:val="28"/>
          <w:szCs w:val="28"/>
          <w:lang w:val="uk-UA"/>
        </w:rPr>
        <w:t xml:space="preserve"> вперше ввела у психологічну термінологію Т. Дембо [</w:t>
      </w:r>
      <w:r w:rsidR="00147387" w:rsidRPr="00917F08">
        <w:rPr>
          <w:color w:val="0F0F0F"/>
          <w:sz w:val="28"/>
          <w:szCs w:val="28"/>
          <w:lang w:val="uk-UA"/>
        </w:rPr>
        <w:t>41</w:t>
      </w:r>
      <w:r w:rsidRPr="00917F08">
        <w:rPr>
          <w:color w:val="0F0F0F"/>
          <w:sz w:val="28"/>
          <w:szCs w:val="28"/>
          <w:lang w:val="uk-UA"/>
        </w:rPr>
        <w:t>]. Вона використовувала цей термін для позначення миттєвого переходу особистості від виконання доступних йому завдань до визначення величини кроку на</w:t>
      </w:r>
      <w:r w:rsidR="00B71FFC" w:rsidRPr="00917F08">
        <w:rPr>
          <w:color w:val="0F0F0F"/>
          <w:sz w:val="28"/>
          <w:szCs w:val="28"/>
          <w:lang w:val="uk-UA"/>
        </w:rPr>
        <w:t xml:space="preserve"> </w:t>
      </w:r>
      <w:r w:rsidRPr="00917F08">
        <w:rPr>
          <w:color w:val="0F0F0F"/>
          <w:sz w:val="28"/>
          <w:szCs w:val="28"/>
          <w:lang w:val="uk-UA"/>
        </w:rPr>
        <w:t>шляху до досягнення основної мети.</w:t>
      </w:r>
    </w:p>
    <w:p w14:paraId="57292C4C" w14:textId="2A200D7B" w:rsidR="0012408E" w:rsidRPr="00917F08" w:rsidRDefault="0012408E" w:rsidP="00C02E37">
      <w:pPr>
        <w:spacing w:line="360" w:lineRule="auto"/>
        <w:ind w:left="-284" w:right="425" w:firstLine="720"/>
        <w:rPr>
          <w:color w:val="0F0F0F"/>
          <w:sz w:val="28"/>
          <w:szCs w:val="28"/>
          <w:lang w:val="uk-UA"/>
        </w:rPr>
      </w:pPr>
      <w:r w:rsidRPr="00917F08">
        <w:rPr>
          <w:color w:val="0F0F0F"/>
          <w:sz w:val="28"/>
          <w:szCs w:val="28"/>
          <w:lang w:val="uk-UA"/>
        </w:rPr>
        <w:t xml:space="preserve">Ф. Хоппе визначає </w:t>
      </w:r>
      <w:r w:rsidR="00664D91">
        <w:rPr>
          <w:color w:val="0F0F0F"/>
          <w:sz w:val="28"/>
          <w:szCs w:val="28"/>
          <w:lang w:val="uk-UA"/>
        </w:rPr>
        <w:t>«</w:t>
      </w:r>
      <w:r w:rsidRPr="00917F08">
        <w:rPr>
          <w:color w:val="0F0F0F"/>
          <w:sz w:val="28"/>
          <w:szCs w:val="28"/>
          <w:lang w:val="uk-UA"/>
        </w:rPr>
        <w:t>рівень домагань</w:t>
      </w:r>
      <w:r w:rsidR="00664D91">
        <w:rPr>
          <w:color w:val="0F0F0F"/>
          <w:sz w:val="28"/>
          <w:szCs w:val="28"/>
          <w:lang w:val="uk-UA"/>
        </w:rPr>
        <w:t>»</w:t>
      </w:r>
      <w:r w:rsidRPr="00917F08">
        <w:rPr>
          <w:color w:val="0F0F0F"/>
          <w:sz w:val="28"/>
          <w:szCs w:val="28"/>
          <w:lang w:val="uk-UA"/>
        </w:rPr>
        <w:t xml:space="preserve"> як </w:t>
      </w:r>
      <w:r w:rsidR="005D0EED" w:rsidRPr="00917F08">
        <w:rPr>
          <w:color w:val="0F0F0F"/>
          <w:sz w:val="28"/>
          <w:szCs w:val="28"/>
          <w:lang w:val="uk-UA"/>
        </w:rPr>
        <w:t>«сукупність то невизначених, то більш точних очікувань, цілей і домагань до майбутніх власних досягнень, які зсуваються з кожним досягненням»</w:t>
      </w:r>
      <w:r w:rsidRPr="00917F08">
        <w:rPr>
          <w:color w:val="0F0F0F"/>
          <w:sz w:val="28"/>
          <w:szCs w:val="28"/>
          <w:lang w:val="uk-UA"/>
        </w:rPr>
        <w:t xml:space="preserve">. У своїй роботі автор наголошує, що рівень домагань формується лише у певному діапазоні складності завдань, причому верхня межа цього діапазону відповідає межам працездатності конкретної особистості. Таким чином, цей діапазон приблизно збігається з обмеженнями можливостей суб'єкта діяльності. Поза межами цього діапазону, коли завдання надто прості або складні, результати </w:t>
      </w:r>
      <w:r w:rsidRPr="00917F08">
        <w:rPr>
          <w:color w:val="0F0F0F"/>
          <w:sz w:val="28"/>
          <w:szCs w:val="28"/>
          <w:lang w:val="uk-UA"/>
        </w:rPr>
        <w:lastRenderedPageBreak/>
        <w:t>дій оцінюються згідно зі специфікою завдання і не супроводжуються емоційними переживаннями успіху або невдачі [</w:t>
      </w:r>
      <w:r w:rsidR="00147387" w:rsidRPr="00917F08">
        <w:rPr>
          <w:color w:val="0F0F0F"/>
          <w:sz w:val="28"/>
          <w:szCs w:val="28"/>
          <w:lang w:val="uk-UA"/>
        </w:rPr>
        <w:t>39</w:t>
      </w:r>
      <w:r w:rsidRPr="00917F08">
        <w:rPr>
          <w:color w:val="0F0F0F"/>
          <w:sz w:val="28"/>
          <w:szCs w:val="28"/>
          <w:lang w:val="uk-UA"/>
        </w:rPr>
        <w:t xml:space="preserve">, </w:t>
      </w:r>
      <w:r w:rsidR="00147387" w:rsidRPr="00917F08">
        <w:rPr>
          <w:color w:val="0F0F0F"/>
          <w:sz w:val="28"/>
          <w:szCs w:val="28"/>
          <w:lang w:val="uk-UA"/>
        </w:rPr>
        <w:t>40</w:t>
      </w:r>
      <w:r w:rsidRPr="00917F08">
        <w:rPr>
          <w:color w:val="0F0F0F"/>
          <w:sz w:val="28"/>
          <w:szCs w:val="28"/>
          <w:lang w:val="uk-UA"/>
        </w:rPr>
        <w:t>].</w:t>
      </w:r>
    </w:p>
    <w:p w14:paraId="6E743FC3" w14:textId="3F110680" w:rsidR="002524D1" w:rsidRPr="00917F08" w:rsidRDefault="005D0EED" w:rsidP="00C02E37">
      <w:pPr>
        <w:spacing w:line="360" w:lineRule="auto"/>
        <w:ind w:left="-284" w:right="425" w:firstLine="720"/>
        <w:rPr>
          <w:sz w:val="28"/>
          <w:szCs w:val="28"/>
          <w:lang w:val="uk-UA"/>
        </w:rPr>
      </w:pPr>
      <w:r w:rsidRPr="00917F08">
        <w:rPr>
          <w:color w:val="0F0F0F"/>
          <w:sz w:val="28"/>
          <w:szCs w:val="28"/>
          <w:lang w:val="uk-UA"/>
        </w:rPr>
        <w:t>Ф. Хоппе довів, що успіх у діяльності людини більш залежить від оцінки своїх власних здібностей у вирішенні завдань, аніж від реальної складності самої роботи. Інші люди можуть припинити свою діяльність після досягнення успіху, тоді як інші можуть зупинитися після невдачі. Вибір рівня складності завдання визначається попереднім досвідом, а реакція на успіхи та невдачі залежить від уявлення людини про свої цілі</w:t>
      </w:r>
      <w:r w:rsidRPr="00917F08">
        <w:rPr>
          <w:sz w:val="28"/>
          <w:szCs w:val="28"/>
          <w:lang w:val="uk-UA"/>
        </w:rPr>
        <w:t xml:space="preserve"> </w:t>
      </w:r>
      <w:r w:rsidR="002524D1" w:rsidRPr="00917F08">
        <w:rPr>
          <w:sz w:val="28"/>
          <w:szCs w:val="28"/>
          <w:lang w:val="uk-UA"/>
        </w:rPr>
        <w:t>[</w:t>
      </w:r>
      <w:r w:rsidR="009B2031" w:rsidRPr="00917F08">
        <w:rPr>
          <w:sz w:val="28"/>
          <w:szCs w:val="28"/>
          <w:lang w:val="uk-UA"/>
        </w:rPr>
        <w:t>34</w:t>
      </w:r>
      <w:r w:rsidR="002524D1" w:rsidRPr="00917F08">
        <w:rPr>
          <w:sz w:val="28"/>
          <w:szCs w:val="28"/>
          <w:lang w:val="uk-UA"/>
        </w:rPr>
        <w:t xml:space="preserve">]. </w:t>
      </w:r>
    </w:p>
    <w:p w14:paraId="308B58FB" w14:textId="7F7C253C" w:rsidR="00C363A6" w:rsidRPr="00917F08" w:rsidRDefault="005D0EED" w:rsidP="00C02E37">
      <w:pPr>
        <w:spacing w:line="360" w:lineRule="auto"/>
        <w:ind w:left="-284" w:right="425" w:firstLine="720"/>
        <w:rPr>
          <w:sz w:val="28"/>
          <w:szCs w:val="28"/>
          <w:lang w:val="uk-UA"/>
        </w:rPr>
      </w:pPr>
      <w:r w:rsidRPr="00917F08">
        <w:rPr>
          <w:color w:val="0F0F0F"/>
          <w:sz w:val="28"/>
          <w:szCs w:val="28"/>
          <w:lang w:val="uk-UA"/>
        </w:rPr>
        <w:t>М. Юкнат показала, що формування мотивацій пов'язане з попереднім досвідом суб'єкта. І на довшому періоді часу ефект впливу успіху і невдачі був подібний до короткочасного впливу: позитивний досвід спонукає до збільшення мотивації, тоді як невдачі в минулому призводять до зниження мотивації</w:t>
      </w:r>
      <w:r w:rsidR="00147387" w:rsidRPr="00917F08">
        <w:rPr>
          <w:color w:val="0F0F0F"/>
          <w:sz w:val="28"/>
          <w:szCs w:val="28"/>
          <w:lang w:val="uk-UA"/>
        </w:rPr>
        <w:t xml:space="preserve"> </w:t>
      </w:r>
      <w:r w:rsidR="00B47A6F" w:rsidRPr="00917F08">
        <w:rPr>
          <w:sz w:val="28"/>
          <w:szCs w:val="28"/>
          <w:lang w:val="uk-UA"/>
        </w:rPr>
        <w:t>[</w:t>
      </w:r>
      <w:r w:rsidR="00147387" w:rsidRPr="00917F08">
        <w:rPr>
          <w:sz w:val="28"/>
          <w:szCs w:val="28"/>
          <w:lang w:val="uk-UA"/>
        </w:rPr>
        <w:t>40</w:t>
      </w:r>
      <w:r w:rsidR="005844BF" w:rsidRPr="00917F08">
        <w:rPr>
          <w:sz w:val="28"/>
          <w:szCs w:val="28"/>
          <w:lang w:val="uk-UA"/>
        </w:rPr>
        <w:t xml:space="preserve">]. </w:t>
      </w:r>
    </w:p>
    <w:p w14:paraId="7EDD276D" w14:textId="11EF6EA0" w:rsidR="00C363A6" w:rsidRPr="00917F08" w:rsidRDefault="005D0EED" w:rsidP="00C02E37">
      <w:pPr>
        <w:spacing w:line="360" w:lineRule="auto"/>
        <w:ind w:left="-284" w:right="425" w:firstLine="720"/>
        <w:rPr>
          <w:sz w:val="28"/>
          <w:szCs w:val="28"/>
          <w:lang w:val="uk-UA"/>
        </w:rPr>
      </w:pPr>
      <w:r w:rsidRPr="00917F08">
        <w:rPr>
          <w:color w:val="0F0F0F"/>
          <w:sz w:val="28"/>
          <w:szCs w:val="28"/>
          <w:lang w:val="uk-UA"/>
        </w:rPr>
        <w:t>К. Левін класифікував фактори, які визначають рівень домагань, розподіливши їх умовно на три групи: ситуативні (такі, що виникають внаслідок конкретних обставин, наприклад, зростання мотивації після успіху і зниження її після невдачі), тимчасові (пов'язані з конкретними обставинами, наприклад, складність завдань) і стабільні (залежні від соціальних, психологічних та особистісних факторів)</w:t>
      </w:r>
      <w:r w:rsidR="00147387" w:rsidRPr="00917F08">
        <w:rPr>
          <w:color w:val="0F0F0F"/>
          <w:sz w:val="28"/>
          <w:szCs w:val="28"/>
          <w:lang w:val="uk-UA"/>
        </w:rPr>
        <w:t xml:space="preserve"> </w:t>
      </w:r>
      <w:r w:rsidR="00C363A6" w:rsidRPr="00917F08">
        <w:rPr>
          <w:sz w:val="28"/>
          <w:szCs w:val="28"/>
          <w:lang w:val="uk-UA"/>
        </w:rPr>
        <w:t>[</w:t>
      </w:r>
      <w:r w:rsidR="00147387" w:rsidRPr="00917F08">
        <w:rPr>
          <w:sz w:val="28"/>
          <w:szCs w:val="28"/>
          <w:lang w:val="uk-UA"/>
        </w:rPr>
        <w:t>41</w:t>
      </w:r>
      <w:r w:rsidR="00C363A6" w:rsidRPr="00917F08">
        <w:rPr>
          <w:sz w:val="28"/>
          <w:szCs w:val="28"/>
          <w:lang w:val="uk-UA"/>
        </w:rPr>
        <w:t>]</w:t>
      </w:r>
      <w:r w:rsidR="005844BF" w:rsidRPr="00917F08">
        <w:rPr>
          <w:sz w:val="28"/>
          <w:szCs w:val="28"/>
          <w:lang w:val="uk-UA"/>
        </w:rPr>
        <w:t xml:space="preserve">. </w:t>
      </w:r>
    </w:p>
    <w:p w14:paraId="488F01CF" w14:textId="1D9213CE" w:rsidR="005844BF" w:rsidRPr="00917F08" w:rsidRDefault="005D0EED" w:rsidP="00C02E37">
      <w:pPr>
        <w:spacing w:line="360" w:lineRule="auto"/>
        <w:ind w:left="-284" w:right="425" w:firstLine="720"/>
        <w:rPr>
          <w:sz w:val="28"/>
          <w:szCs w:val="28"/>
          <w:lang w:val="uk-UA"/>
        </w:rPr>
      </w:pPr>
      <w:r w:rsidRPr="00917F08">
        <w:rPr>
          <w:color w:val="0F0F0F"/>
          <w:sz w:val="28"/>
          <w:szCs w:val="28"/>
          <w:lang w:val="uk-UA"/>
        </w:rPr>
        <w:t>За Г.І. Медніковою, самооцінка та рівень мотивації виступають у ролі ключових аспектів формування особистості, вони регулюють поведінку, дії та відносини суб'єкта і є важливими факторами для внутрішньої організації поведінки. Ці два елементи, хоч і пов'язані між собою, є відмінними складовими особистості, мають тісні зв'язки у взаємній причинно-наслідковій та функціональній спрямованості</w:t>
      </w:r>
      <w:r w:rsidRPr="00917F08">
        <w:rPr>
          <w:sz w:val="28"/>
          <w:szCs w:val="28"/>
          <w:lang w:val="uk-UA"/>
        </w:rPr>
        <w:t xml:space="preserve"> </w:t>
      </w:r>
      <w:r w:rsidR="005844BF" w:rsidRPr="00917F08">
        <w:rPr>
          <w:sz w:val="28"/>
          <w:szCs w:val="28"/>
          <w:lang w:val="uk-UA"/>
        </w:rPr>
        <w:t>[</w:t>
      </w:r>
      <w:r w:rsidR="00DF4B0B" w:rsidRPr="00917F08">
        <w:rPr>
          <w:sz w:val="28"/>
          <w:szCs w:val="28"/>
          <w:lang w:val="uk-UA"/>
        </w:rPr>
        <w:t>24</w:t>
      </w:r>
      <w:r w:rsidR="005844BF" w:rsidRPr="00917F08">
        <w:rPr>
          <w:sz w:val="28"/>
          <w:szCs w:val="28"/>
          <w:lang w:val="uk-UA"/>
        </w:rPr>
        <w:t>].</w:t>
      </w:r>
    </w:p>
    <w:p w14:paraId="368FD905" w14:textId="0F9F84C1" w:rsidR="005E73A6" w:rsidRPr="00917F08" w:rsidRDefault="005D0EED" w:rsidP="00C02E37">
      <w:pPr>
        <w:spacing w:line="360" w:lineRule="auto"/>
        <w:ind w:left="-284" w:right="425" w:firstLine="720"/>
        <w:rPr>
          <w:sz w:val="28"/>
          <w:szCs w:val="28"/>
          <w:lang w:val="uk-UA"/>
        </w:rPr>
      </w:pPr>
      <w:r w:rsidRPr="00917F08">
        <w:rPr>
          <w:color w:val="0F0F0F"/>
          <w:sz w:val="28"/>
          <w:szCs w:val="28"/>
          <w:lang w:val="uk-UA"/>
        </w:rPr>
        <w:t xml:space="preserve">Описуючи концепцію </w:t>
      </w:r>
      <w:r w:rsidR="00317C04" w:rsidRPr="00917F08">
        <w:rPr>
          <w:color w:val="0F0F0F"/>
          <w:sz w:val="28"/>
          <w:szCs w:val="28"/>
          <w:lang w:val="uk-UA"/>
        </w:rPr>
        <w:t>«</w:t>
      </w:r>
      <w:r w:rsidRPr="00917F08">
        <w:rPr>
          <w:color w:val="0F0F0F"/>
          <w:sz w:val="28"/>
          <w:szCs w:val="28"/>
          <w:lang w:val="uk-UA"/>
        </w:rPr>
        <w:t>рівня домагань</w:t>
      </w:r>
      <w:r w:rsidR="00317C04" w:rsidRPr="00917F08">
        <w:rPr>
          <w:color w:val="0F0F0F"/>
          <w:sz w:val="28"/>
          <w:szCs w:val="28"/>
          <w:lang w:val="uk-UA"/>
        </w:rPr>
        <w:t>»</w:t>
      </w:r>
      <w:r w:rsidRPr="00917F08">
        <w:rPr>
          <w:color w:val="0F0F0F"/>
          <w:sz w:val="28"/>
          <w:szCs w:val="28"/>
          <w:lang w:val="uk-UA"/>
        </w:rPr>
        <w:t xml:space="preserve">, значна частина вітчизняних науковців розрізняє два основних аспекти цього поняття. Перший відображає внутрішнє ставлення особистості до себе, тобто її глибокі переконання та внутрішню оцінку. Другий проявляється у зовнішньому </w:t>
      </w:r>
      <w:r w:rsidRPr="00917F08">
        <w:rPr>
          <w:color w:val="0F0F0F"/>
          <w:sz w:val="28"/>
          <w:szCs w:val="28"/>
          <w:lang w:val="uk-UA"/>
        </w:rPr>
        <w:lastRenderedPageBreak/>
        <w:t>вияві цього ставлення через встановлені стандарти й вимоги до власної особистості. Взаємозв'язок цих компонентів рівня домагань характеризує адекватність, стабільність та гармонійність самооцінки, що безпосередньо впливає на саморегуляцію поведінки у різних сферах життєдіяльності</w:t>
      </w:r>
      <w:r w:rsidRPr="00917F08">
        <w:rPr>
          <w:sz w:val="28"/>
          <w:szCs w:val="28"/>
          <w:lang w:val="uk-UA"/>
        </w:rPr>
        <w:t xml:space="preserve"> </w:t>
      </w:r>
      <w:r w:rsidR="005E73A6" w:rsidRPr="00917F08">
        <w:rPr>
          <w:sz w:val="28"/>
          <w:szCs w:val="28"/>
          <w:lang w:val="uk-UA"/>
        </w:rPr>
        <w:t>[</w:t>
      </w:r>
      <w:r w:rsidR="00DF4B0B" w:rsidRPr="00917F08">
        <w:rPr>
          <w:sz w:val="28"/>
          <w:szCs w:val="28"/>
          <w:lang w:val="uk-UA"/>
        </w:rPr>
        <w:t>19</w:t>
      </w:r>
      <w:r w:rsidR="005E73A6" w:rsidRPr="00917F08">
        <w:rPr>
          <w:sz w:val="28"/>
          <w:szCs w:val="28"/>
          <w:lang w:val="uk-UA"/>
        </w:rPr>
        <w:t>].</w:t>
      </w:r>
    </w:p>
    <w:p w14:paraId="24B3F7E9" w14:textId="77777777" w:rsidR="00317C04" w:rsidRPr="00917F08" w:rsidRDefault="005D0EED" w:rsidP="00C02E37">
      <w:pPr>
        <w:spacing w:line="360" w:lineRule="auto"/>
        <w:ind w:left="-284" w:right="425" w:firstLine="720"/>
        <w:rPr>
          <w:color w:val="0F0F0F"/>
          <w:sz w:val="28"/>
          <w:szCs w:val="28"/>
          <w:lang w:val="uk-UA"/>
        </w:rPr>
      </w:pPr>
      <w:r w:rsidRPr="00917F08">
        <w:rPr>
          <w:color w:val="0F0F0F"/>
          <w:sz w:val="28"/>
          <w:szCs w:val="28"/>
          <w:lang w:val="uk-UA"/>
        </w:rPr>
        <w:t xml:space="preserve">Відзначають, що рівень домагань відображає: 1) рівень складності, досягнення якого є загальною метою для майбутніх дій (ідеальна мета); </w:t>
      </w:r>
    </w:p>
    <w:p w14:paraId="0850DFB5" w14:textId="77777777" w:rsidR="00317C04" w:rsidRPr="00917F08" w:rsidRDefault="005D0EED" w:rsidP="00317C04">
      <w:pPr>
        <w:spacing w:line="360" w:lineRule="auto"/>
        <w:ind w:left="-284" w:right="425"/>
        <w:rPr>
          <w:color w:val="0F0F0F"/>
          <w:sz w:val="28"/>
          <w:szCs w:val="28"/>
          <w:lang w:val="uk-UA"/>
        </w:rPr>
      </w:pPr>
      <w:r w:rsidRPr="00917F08">
        <w:rPr>
          <w:color w:val="0F0F0F"/>
          <w:sz w:val="28"/>
          <w:szCs w:val="28"/>
          <w:lang w:val="uk-UA"/>
        </w:rPr>
        <w:t xml:space="preserve">2) визначення суб'єктом мети наступної дії, яке виникає наслідком відчуттів успіху чи невдач попередніх дій (рівень домагань у конкретний момент); </w:t>
      </w:r>
    </w:p>
    <w:p w14:paraId="60932834" w14:textId="7487FD0B" w:rsidR="005D0EED" w:rsidRPr="00917F08" w:rsidRDefault="005D0EED" w:rsidP="00317C04">
      <w:pPr>
        <w:spacing w:line="360" w:lineRule="auto"/>
        <w:ind w:left="-284" w:right="425"/>
        <w:rPr>
          <w:lang w:val="uk-UA"/>
        </w:rPr>
      </w:pPr>
      <w:r w:rsidRPr="00917F08">
        <w:rPr>
          <w:color w:val="0F0F0F"/>
          <w:sz w:val="28"/>
          <w:szCs w:val="28"/>
          <w:lang w:val="uk-UA"/>
        </w:rPr>
        <w:t xml:space="preserve">3) бажаний рівень самооцінки особистості (рівень </w:t>
      </w:r>
      <w:r w:rsidR="00664D91">
        <w:rPr>
          <w:color w:val="0F0F0F"/>
          <w:sz w:val="28"/>
          <w:szCs w:val="28"/>
          <w:lang w:val="uk-UA"/>
        </w:rPr>
        <w:t>«</w:t>
      </w:r>
      <w:r w:rsidRPr="00917F08">
        <w:rPr>
          <w:color w:val="0F0F0F"/>
          <w:sz w:val="28"/>
          <w:szCs w:val="28"/>
          <w:lang w:val="uk-UA"/>
        </w:rPr>
        <w:t>Я</w:t>
      </w:r>
      <w:r w:rsidR="00664D91">
        <w:rPr>
          <w:color w:val="0F0F0F"/>
          <w:sz w:val="28"/>
          <w:szCs w:val="28"/>
          <w:lang w:val="uk-UA"/>
        </w:rPr>
        <w:t>»</w:t>
      </w:r>
      <w:r w:rsidRPr="00917F08">
        <w:rPr>
          <w:color w:val="0F0F0F"/>
          <w:sz w:val="28"/>
          <w:szCs w:val="28"/>
          <w:lang w:val="uk-UA"/>
        </w:rPr>
        <w:t>)</w:t>
      </w:r>
      <w:r w:rsidRPr="00917F08">
        <w:rPr>
          <w:sz w:val="28"/>
          <w:szCs w:val="28"/>
          <w:lang w:val="uk-UA"/>
        </w:rPr>
        <w:t xml:space="preserve"> </w:t>
      </w:r>
      <w:r w:rsidR="006E0845" w:rsidRPr="00917F08">
        <w:rPr>
          <w:sz w:val="28"/>
          <w:szCs w:val="28"/>
          <w:lang w:val="uk-UA"/>
        </w:rPr>
        <w:t>[</w:t>
      </w:r>
      <w:r w:rsidR="009B2031" w:rsidRPr="00917F08">
        <w:rPr>
          <w:sz w:val="28"/>
          <w:szCs w:val="28"/>
          <w:lang w:val="uk-UA"/>
        </w:rPr>
        <w:t>28</w:t>
      </w:r>
      <w:r w:rsidR="006E0845" w:rsidRPr="00917F08">
        <w:rPr>
          <w:sz w:val="28"/>
          <w:szCs w:val="28"/>
          <w:lang w:val="uk-UA"/>
        </w:rPr>
        <w:t>].</w:t>
      </w:r>
    </w:p>
    <w:p w14:paraId="1FDFC99E" w14:textId="7E4025FC" w:rsidR="00395A34" w:rsidRPr="00917F08" w:rsidRDefault="005D0EED" w:rsidP="00C02E37">
      <w:pPr>
        <w:spacing w:line="360" w:lineRule="auto"/>
        <w:ind w:left="-284" w:right="425" w:firstLine="720"/>
        <w:rPr>
          <w:sz w:val="28"/>
          <w:szCs w:val="28"/>
          <w:lang w:val="uk-UA"/>
        </w:rPr>
      </w:pPr>
      <w:r w:rsidRPr="00917F08">
        <w:rPr>
          <w:color w:val="0F0F0F"/>
          <w:sz w:val="28"/>
          <w:szCs w:val="28"/>
          <w:lang w:val="uk-UA"/>
        </w:rPr>
        <w:t>Рівень домагань особистості є частиною Я-концепції та визначає складність цілей, яких прагне людина. Формування Я-концепції як стійкого аспекту особистості починається у підлітковому віці. Одним з характерних новоутворень підліткового періоду є виникнення відчуття дорослості (згідно з Л. Божовичем, Л. Виготським, Д. Ельконіном). Це проявляється в тому, що рівень домагань підлітка перевищує його можливості та випереджає досягнення майбутнього стану, якого він фактично ще не досяг. Саме тому формування адекватного рівня домагань у підлітковому віці є ключовою умовою для гармонійного особистісного розвитку та формування</w:t>
      </w:r>
      <w:r w:rsidR="00DF4B0B" w:rsidRPr="00917F08">
        <w:rPr>
          <w:color w:val="0F0F0F"/>
          <w:sz w:val="28"/>
          <w:szCs w:val="28"/>
          <w:lang w:val="uk-UA"/>
        </w:rPr>
        <w:t xml:space="preserve"> </w:t>
      </w:r>
      <w:r w:rsidR="00395A34" w:rsidRPr="00917F08">
        <w:rPr>
          <w:color w:val="000000" w:themeColor="text1"/>
          <w:sz w:val="28"/>
          <w:szCs w:val="28"/>
          <w:lang w:val="uk-UA"/>
        </w:rPr>
        <w:t>[</w:t>
      </w:r>
      <w:r w:rsidR="00DF4B0B" w:rsidRPr="00917F08">
        <w:rPr>
          <w:color w:val="000000" w:themeColor="text1"/>
          <w:sz w:val="28"/>
          <w:szCs w:val="28"/>
          <w:lang w:val="uk-UA"/>
        </w:rPr>
        <w:t>21</w:t>
      </w:r>
      <w:r w:rsidR="00395A34" w:rsidRPr="00917F08">
        <w:rPr>
          <w:color w:val="000000" w:themeColor="text1"/>
          <w:sz w:val="28"/>
          <w:szCs w:val="28"/>
          <w:lang w:val="uk-UA"/>
        </w:rPr>
        <w:t>].</w:t>
      </w:r>
    </w:p>
    <w:p w14:paraId="561D8409" w14:textId="0A791BDA" w:rsidR="00710548" w:rsidRPr="00917F08" w:rsidRDefault="005D0EED" w:rsidP="00C02E37">
      <w:pPr>
        <w:spacing w:line="360" w:lineRule="auto"/>
        <w:ind w:left="-284" w:right="425" w:firstLine="720"/>
        <w:rPr>
          <w:sz w:val="28"/>
          <w:szCs w:val="28"/>
          <w:lang w:val="uk-UA"/>
        </w:rPr>
      </w:pPr>
      <w:r w:rsidRPr="00917F08">
        <w:rPr>
          <w:color w:val="0F0F0F"/>
          <w:sz w:val="28"/>
          <w:szCs w:val="28"/>
          <w:lang w:val="uk-UA"/>
        </w:rPr>
        <w:t xml:space="preserve">Федун Л.М. приходить до висновку, що </w:t>
      </w:r>
      <w:r w:rsidR="00317C04" w:rsidRPr="00917F08">
        <w:rPr>
          <w:color w:val="0F0F0F"/>
          <w:sz w:val="28"/>
          <w:szCs w:val="28"/>
          <w:lang w:val="uk-UA"/>
        </w:rPr>
        <w:t>«</w:t>
      </w:r>
      <w:r w:rsidRPr="00917F08">
        <w:rPr>
          <w:color w:val="0F0F0F"/>
          <w:sz w:val="28"/>
          <w:szCs w:val="28"/>
          <w:lang w:val="uk-UA"/>
        </w:rPr>
        <w:t>рівень домагань особистості має дві основні функції - оцінну та спонукальну. Оцінна функція виступає як критерій вибору, тобто визначає той стандарт, на який спрямовується особистість. Сутність спонукальної функції полягає у тому, що оцінені професійні амбіції старшокласника стають мотивом для вибору напрямку та способу його орієнтації в професійному середовищі. Таким чином, вони виступають як мотивуючий чинник, що стимулює особистість до пошуку адекватних рішень у відповідних ситуаціях</w:t>
      </w:r>
      <w:r w:rsidR="00317C04" w:rsidRPr="00917F08">
        <w:rPr>
          <w:color w:val="0F0F0F"/>
          <w:sz w:val="28"/>
          <w:szCs w:val="28"/>
          <w:lang w:val="uk-UA"/>
        </w:rPr>
        <w:t xml:space="preserve">» </w:t>
      </w:r>
      <w:r w:rsidR="00C9204E" w:rsidRPr="00917F08">
        <w:rPr>
          <w:sz w:val="28"/>
          <w:szCs w:val="28"/>
          <w:lang w:val="uk-UA"/>
        </w:rPr>
        <w:t>[</w:t>
      </w:r>
      <w:r w:rsidR="009B2031" w:rsidRPr="00917F08">
        <w:rPr>
          <w:sz w:val="28"/>
          <w:szCs w:val="28"/>
          <w:lang w:val="uk-UA"/>
        </w:rPr>
        <w:t>37</w:t>
      </w:r>
      <w:r w:rsidR="00C9204E" w:rsidRPr="00917F08">
        <w:rPr>
          <w:sz w:val="28"/>
          <w:szCs w:val="28"/>
          <w:lang w:val="uk-UA"/>
        </w:rPr>
        <w:t>]</w:t>
      </w:r>
      <w:r w:rsidR="00710548" w:rsidRPr="00917F08">
        <w:rPr>
          <w:sz w:val="28"/>
          <w:szCs w:val="28"/>
          <w:lang w:val="uk-UA"/>
        </w:rPr>
        <w:t>.</w:t>
      </w:r>
    </w:p>
    <w:p w14:paraId="51DE2184" w14:textId="5464EDA4" w:rsidR="00AE739F" w:rsidRPr="00917F08" w:rsidRDefault="005D0EED" w:rsidP="00C02E37">
      <w:pPr>
        <w:spacing w:line="360" w:lineRule="auto"/>
        <w:ind w:left="-284" w:right="425" w:firstLine="720"/>
        <w:rPr>
          <w:sz w:val="28"/>
          <w:szCs w:val="28"/>
          <w:lang w:val="uk-UA"/>
        </w:rPr>
      </w:pPr>
      <w:r w:rsidRPr="00917F08">
        <w:rPr>
          <w:color w:val="0F0F0F"/>
          <w:sz w:val="28"/>
          <w:szCs w:val="28"/>
          <w:lang w:val="uk-UA"/>
        </w:rPr>
        <w:t xml:space="preserve">Федун Л.М. вказує на особливу важливість кар'єрних домагань у контексті лідерського потенціалу особистості, незалежно від конкретної області фаху. Вона розглядає ці домагання як важливу частину професійних </w:t>
      </w:r>
      <w:r w:rsidRPr="00917F08">
        <w:rPr>
          <w:color w:val="0F0F0F"/>
          <w:sz w:val="28"/>
          <w:szCs w:val="28"/>
          <w:lang w:val="uk-UA"/>
        </w:rPr>
        <w:lastRenderedPageBreak/>
        <w:t>амбіцій фахівця. Перший прояв професійних домагань виявляється у виборі майбутньої професії старшокласником. Важливо враховувати відповідність цієї обраної професії природним здібностям та мотивації молодої людини, а також сформованим у школі вмінням, що відповідає обраній спеціальності</w:t>
      </w:r>
      <w:r w:rsidR="009B2031" w:rsidRPr="00917F08">
        <w:rPr>
          <w:color w:val="0F0F0F"/>
          <w:sz w:val="28"/>
          <w:szCs w:val="28"/>
          <w:lang w:val="uk-UA"/>
        </w:rPr>
        <w:t xml:space="preserve"> </w:t>
      </w:r>
      <w:r w:rsidR="00AE739F" w:rsidRPr="00917F08">
        <w:rPr>
          <w:sz w:val="28"/>
          <w:szCs w:val="28"/>
          <w:lang w:val="uk-UA"/>
        </w:rPr>
        <w:t>[</w:t>
      </w:r>
      <w:r w:rsidR="009B2031" w:rsidRPr="00917F08">
        <w:rPr>
          <w:sz w:val="28"/>
          <w:szCs w:val="28"/>
          <w:lang w:val="uk-UA"/>
        </w:rPr>
        <w:t>37</w:t>
      </w:r>
      <w:r w:rsidR="00AE739F" w:rsidRPr="00917F08">
        <w:rPr>
          <w:sz w:val="28"/>
          <w:szCs w:val="28"/>
          <w:lang w:val="uk-UA"/>
        </w:rPr>
        <w:t>]</w:t>
      </w:r>
      <w:r w:rsidR="00E77822" w:rsidRPr="00917F08">
        <w:rPr>
          <w:sz w:val="28"/>
          <w:szCs w:val="28"/>
          <w:lang w:val="uk-UA"/>
        </w:rPr>
        <w:t xml:space="preserve">. </w:t>
      </w:r>
    </w:p>
    <w:p w14:paraId="798A1086" w14:textId="710ACC34" w:rsidR="00E77822" w:rsidRPr="00917F08" w:rsidRDefault="00670709" w:rsidP="00C02E37">
      <w:pPr>
        <w:spacing w:line="360" w:lineRule="auto"/>
        <w:ind w:left="-284" w:right="425" w:firstLine="720"/>
        <w:rPr>
          <w:sz w:val="28"/>
          <w:szCs w:val="28"/>
          <w:lang w:val="uk-UA"/>
        </w:rPr>
      </w:pPr>
      <w:r w:rsidRPr="00917F08">
        <w:rPr>
          <w:color w:val="0F0F0F"/>
          <w:sz w:val="28"/>
          <w:szCs w:val="28"/>
          <w:lang w:val="uk-UA"/>
        </w:rPr>
        <w:t>Рівень домагань в особистості відображає стійке уявлення кожної людини про свої прагнення та визначення того, яку позицію вона має зайняти серед оточуючих людей. Цей фактор впливає на вибір професії. Важливо, обираючи професійний шлях, бути реалістичним щодо своїх домагань. Цього можна досягти, аналізуючи свої дії, прагнення та результати, порівнюючи їх з досягненнями інших, і оцінюючи свою діяльність об'єктивно та чесно.</w:t>
      </w:r>
      <w:r w:rsidR="00C93CB3" w:rsidRPr="00917F08">
        <w:rPr>
          <w:color w:val="0F0F0F"/>
          <w:sz w:val="28"/>
          <w:szCs w:val="28"/>
          <w:lang w:val="uk-UA"/>
        </w:rPr>
        <w:t xml:space="preserve"> </w:t>
      </w:r>
      <w:r w:rsidRPr="00917F08">
        <w:rPr>
          <w:color w:val="0F0F0F"/>
          <w:sz w:val="28"/>
          <w:szCs w:val="28"/>
          <w:lang w:val="uk-UA"/>
        </w:rPr>
        <w:t>Л. Федун підкреслює, що дитячі</w:t>
      </w:r>
      <w:r w:rsidR="00C93CB3" w:rsidRPr="00917F08">
        <w:rPr>
          <w:color w:val="0F0F0F"/>
          <w:sz w:val="28"/>
          <w:szCs w:val="28"/>
          <w:lang w:val="uk-UA"/>
        </w:rPr>
        <w:t xml:space="preserve"> </w:t>
      </w:r>
      <w:r w:rsidRPr="00917F08">
        <w:rPr>
          <w:color w:val="0F0F0F"/>
          <w:sz w:val="28"/>
          <w:szCs w:val="28"/>
          <w:lang w:val="uk-UA"/>
        </w:rPr>
        <w:t xml:space="preserve">«примірювання» на себе у різних професіях формують уявлення про реальні можливості, які повинен мати фахівець у даній сфері. Усвідомлення цього може спонукати старшокласника до пошуку альтернатив у виборі професії. Під час розгляду цих варіантів виникає </w:t>
      </w:r>
      <w:r w:rsidR="00664D91">
        <w:rPr>
          <w:color w:val="0F0F0F"/>
          <w:sz w:val="28"/>
          <w:szCs w:val="28"/>
          <w:lang w:val="uk-UA"/>
        </w:rPr>
        <w:t>«</w:t>
      </w:r>
      <w:r w:rsidRPr="00917F08">
        <w:rPr>
          <w:color w:val="0F0F0F"/>
          <w:sz w:val="28"/>
          <w:szCs w:val="28"/>
          <w:lang w:val="uk-UA"/>
        </w:rPr>
        <w:t>напруга домагань</w:t>
      </w:r>
      <w:r w:rsidR="00664D91">
        <w:rPr>
          <w:color w:val="0F0F0F"/>
          <w:sz w:val="28"/>
          <w:szCs w:val="28"/>
          <w:lang w:val="uk-UA"/>
        </w:rPr>
        <w:t>»</w:t>
      </w:r>
      <w:r w:rsidRPr="00917F08">
        <w:rPr>
          <w:color w:val="0F0F0F"/>
          <w:sz w:val="28"/>
          <w:szCs w:val="28"/>
          <w:lang w:val="uk-UA"/>
        </w:rPr>
        <w:t>, яка виникає через значну відмінність або схожість між ними. Щоб уникнути цього, старшокласники можуть звернутися до внутрішньої роботи над собою, яка проявляється у виборі, прийнятті або відхиленні варіантів через пошук стратегій самовдосконалення та підвищення успішності в навчанні</w:t>
      </w:r>
      <w:r w:rsidRPr="00917F08">
        <w:rPr>
          <w:sz w:val="28"/>
          <w:szCs w:val="28"/>
          <w:lang w:val="uk-UA"/>
        </w:rPr>
        <w:t xml:space="preserve"> </w:t>
      </w:r>
      <w:r w:rsidR="00E77822" w:rsidRPr="00917F08">
        <w:rPr>
          <w:sz w:val="28"/>
          <w:szCs w:val="28"/>
          <w:lang w:val="uk-UA"/>
        </w:rPr>
        <w:t>[</w:t>
      </w:r>
      <w:r w:rsidR="00147387" w:rsidRPr="00917F08">
        <w:rPr>
          <w:sz w:val="28"/>
          <w:szCs w:val="28"/>
          <w:lang w:val="uk-UA"/>
        </w:rPr>
        <w:t>16</w:t>
      </w:r>
      <w:r w:rsidR="00AE739F" w:rsidRPr="00917F08">
        <w:rPr>
          <w:sz w:val="28"/>
          <w:szCs w:val="28"/>
          <w:lang w:val="uk-UA"/>
        </w:rPr>
        <w:t xml:space="preserve">, </w:t>
      </w:r>
      <w:r w:rsidR="009B2031" w:rsidRPr="00917F08">
        <w:rPr>
          <w:sz w:val="28"/>
          <w:szCs w:val="28"/>
          <w:lang w:val="uk-UA"/>
        </w:rPr>
        <w:t>37</w:t>
      </w:r>
      <w:r w:rsidR="00E77822" w:rsidRPr="00917F08">
        <w:rPr>
          <w:sz w:val="28"/>
          <w:szCs w:val="28"/>
          <w:lang w:val="uk-UA"/>
        </w:rPr>
        <w:t>]</w:t>
      </w:r>
      <w:r w:rsidR="00FC1829" w:rsidRPr="00917F08">
        <w:rPr>
          <w:sz w:val="28"/>
          <w:szCs w:val="28"/>
          <w:lang w:val="uk-UA"/>
        </w:rPr>
        <w:t>.</w:t>
      </w:r>
    </w:p>
    <w:p w14:paraId="48222D94" w14:textId="1D0801E3" w:rsidR="00FC1829" w:rsidRPr="00917F08" w:rsidRDefault="00FC1829" w:rsidP="00C02E37">
      <w:pPr>
        <w:spacing w:line="360" w:lineRule="auto"/>
        <w:ind w:left="-284" w:right="425" w:firstLine="720"/>
        <w:rPr>
          <w:sz w:val="28"/>
          <w:szCs w:val="28"/>
          <w:lang w:val="uk-UA"/>
        </w:rPr>
      </w:pPr>
      <w:r w:rsidRPr="00917F08">
        <w:rPr>
          <w:sz w:val="28"/>
          <w:szCs w:val="28"/>
          <w:lang w:val="uk-UA"/>
        </w:rPr>
        <w:t xml:space="preserve">У психологічній науці рівень домагань виділяють як високий, середній та низький (І. Ш. Альошина, В. К. Гербачевський, Н. В. Резанова), реалістичний та нереалістичний (А. М. Капітонов, Р. С. Кулаков), адекватний, завищений та занижений (К. Левін, С. В. Чопик). Х. Хекхаузен виділяв адекватний, завищений, надто завищений, занижений і надто занижений рівень домагань. Г. І. Меднікова вказувала на наявність у досліджуваних 4 рівнів домагань: адекватного, завищеного, заниженого та інфантильного. Л. В. Сьоміна виокремила високий, середній та низький рівень домагань, кожен з яких ще розділила за стійкістю та адекватністю, виділивши при цьому 12 моделей цілеутворення. І. М. Кучманич визначала </w:t>
      </w:r>
      <w:r w:rsidRPr="00917F08">
        <w:rPr>
          <w:sz w:val="28"/>
          <w:szCs w:val="28"/>
          <w:lang w:val="uk-UA"/>
        </w:rPr>
        <w:lastRenderedPageBreak/>
        <w:t>рівень домагань за висотою (високий, середній, низький), адекватністю (адекватний, неадекватний), стійкістю (реалістичний, кроковий патерн, гіперлабільний, ригідний)</w:t>
      </w:r>
      <w:r w:rsidR="004723E3" w:rsidRPr="00917F08">
        <w:rPr>
          <w:sz w:val="28"/>
          <w:szCs w:val="28"/>
          <w:lang w:val="uk-UA"/>
        </w:rPr>
        <w:t xml:space="preserve"> [</w:t>
      </w:r>
      <w:r w:rsidR="00DF4B0B" w:rsidRPr="00917F08">
        <w:rPr>
          <w:sz w:val="28"/>
          <w:szCs w:val="28"/>
          <w:lang w:val="uk-UA"/>
        </w:rPr>
        <w:t>20</w:t>
      </w:r>
      <w:r w:rsidR="004723E3" w:rsidRPr="00917F08">
        <w:rPr>
          <w:sz w:val="28"/>
          <w:szCs w:val="28"/>
          <w:lang w:val="uk-UA"/>
        </w:rPr>
        <w:t>]</w:t>
      </w:r>
      <w:r w:rsidRPr="00917F08">
        <w:rPr>
          <w:sz w:val="28"/>
          <w:szCs w:val="28"/>
          <w:lang w:val="uk-UA"/>
        </w:rPr>
        <w:t>.</w:t>
      </w:r>
    </w:p>
    <w:p w14:paraId="3C1900FC" w14:textId="4C41773F" w:rsidR="00F02AA0" w:rsidRPr="00917F08" w:rsidRDefault="00F02AA0" w:rsidP="00C02E37">
      <w:pPr>
        <w:spacing w:line="360" w:lineRule="auto"/>
        <w:ind w:left="-284" w:right="425" w:firstLine="720"/>
        <w:rPr>
          <w:sz w:val="28"/>
          <w:szCs w:val="28"/>
          <w:lang w:val="uk-UA"/>
        </w:rPr>
      </w:pPr>
      <w:r w:rsidRPr="00917F08">
        <w:rPr>
          <w:sz w:val="28"/>
          <w:szCs w:val="28"/>
          <w:lang w:val="uk-UA"/>
        </w:rPr>
        <w:t>Порівнявши результати дослідження, з результатами спостереження за поведінкою учнів, Мамедова Г.А. зробила висновок, що «рівень домагань у юнацькому віці вищий за показники у підлітковому віці. Високий реалістичний рівень домагань людини може поєднуватися із впевненістю у цінності власних дій, з прагненням до самоствердження, відповідальністю, корекцією невдач за рахунок власних зусиль, з наявністю стійких життєвих планів. Якщо у людини високий нереалістичний рівень домагань, то, як правило, він супроводжується фрустрованістю, вимогливістю до оточуючих, екстрапунітивністю. Особи з таким рівнем домагань іпохондричні та відчувають труднощі в реалізації власних життєвих планів. Помірний рівень домагань був однаковий і у учнів підліткового віку і у учнів юнацького віку. Такий рівень домагань характерний для досліджуваних, що впевнені в собі, товариських, які не шукають самоствердження, налаштованих на успіх, тобто таких, що розраховують міру своїх зусиль та здатність зіставити міру своїх зусиль з цінністю досягнутого. Низький рівень домагань ми можемо побачити у рівній кількості і у учнів підліткового віку і у учнів юнацького віку. Цей рівень домагань залежить у більшості від установки на невдачу. В осіб з нереалістично низьким рівнем домагань часто бувають неясними плани на майбутнє. Зазвичай вони орієнтовані на підлеглість та часто проявляють безпомічність. Корекція рівня домагань має бути направлена на узгодженість уявлень про бажаний результат із можливостями та здібностями людини. Закріплення цієї узгодженості в конкретній успішній діяльності підвищує адекватність рівня домагань» [</w:t>
      </w:r>
      <w:r w:rsidR="00DF4B0B" w:rsidRPr="00917F08">
        <w:rPr>
          <w:sz w:val="28"/>
          <w:szCs w:val="28"/>
          <w:lang w:val="uk-UA"/>
        </w:rPr>
        <w:t>23</w:t>
      </w:r>
      <w:r w:rsidRPr="00917F08">
        <w:rPr>
          <w:sz w:val="28"/>
          <w:szCs w:val="28"/>
          <w:lang w:val="uk-UA"/>
        </w:rPr>
        <w:t xml:space="preserve">]. </w:t>
      </w:r>
    </w:p>
    <w:p w14:paraId="60ED19E7" w14:textId="3CDD9042" w:rsidR="00887D02" w:rsidRPr="00917F08" w:rsidRDefault="00670709" w:rsidP="00C02E37">
      <w:pPr>
        <w:spacing w:line="360" w:lineRule="auto"/>
        <w:ind w:left="-284" w:right="425" w:firstLine="720"/>
        <w:rPr>
          <w:sz w:val="28"/>
          <w:szCs w:val="28"/>
          <w:lang w:val="uk-UA"/>
        </w:rPr>
      </w:pPr>
      <w:r w:rsidRPr="00917F08">
        <w:rPr>
          <w:color w:val="0F0F0F"/>
          <w:sz w:val="28"/>
          <w:szCs w:val="28"/>
          <w:lang w:val="uk-UA"/>
        </w:rPr>
        <w:t xml:space="preserve">Життєві домагання впливають на самореалізацію особистості через активний контроль над внутрішнім, особистим часом. Коли ці амбіції послаблюються, людина стає більш залежною від зовнішнього, соціального </w:t>
      </w:r>
      <w:r w:rsidRPr="00917F08">
        <w:rPr>
          <w:color w:val="0F0F0F"/>
          <w:sz w:val="28"/>
          <w:szCs w:val="28"/>
          <w:lang w:val="uk-UA"/>
        </w:rPr>
        <w:lastRenderedPageBreak/>
        <w:t>часу. Розвиток стратегій управління власним часом напряму пов'язаний з життєвими цілями та прагненнями</w:t>
      </w:r>
      <w:r w:rsidR="009B2031" w:rsidRPr="00917F08">
        <w:rPr>
          <w:color w:val="0F0F0F"/>
          <w:sz w:val="28"/>
          <w:szCs w:val="28"/>
          <w:lang w:val="uk-UA"/>
        </w:rPr>
        <w:t xml:space="preserve"> </w:t>
      </w:r>
      <w:r w:rsidR="00887D02" w:rsidRPr="00917F08">
        <w:rPr>
          <w:sz w:val="28"/>
          <w:szCs w:val="28"/>
          <w:lang w:val="uk-UA"/>
        </w:rPr>
        <w:t>[</w:t>
      </w:r>
      <w:r w:rsidR="009B2031" w:rsidRPr="00917F08">
        <w:rPr>
          <w:sz w:val="28"/>
          <w:szCs w:val="28"/>
          <w:lang w:val="uk-UA"/>
        </w:rPr>
        <w:t>34</w:t>
      </w:r>
      <w:r w:rsidR="00887D02" w:rsidRPr="00917F08">
        <w:rPr>
          <w:sz w:val="28"/>
          <w:szCs w:val="28"/>
          <w:lang w:val="uk-UA"/>
        </w:rPr>
        <w:t>].</w:t>
      </w:r>
    </w:p>
    <w:p w14:paraId="1522735D" w14:textId="1D9A4C61" w:rsidR="00F8501A" w:rsidRPr="00917F08" w:rsidRDefault="00670709" w:rsidP="00C02E37">
      <w:pPr>
        <w:spacing w:line="360" w:lineRule="auto"/>
        <w:ind w:left="-284" w:right="425" w:firstLine="720"/>
        <w:rPr>
          <w:sz w:val="28"/>
          <w:szCs w:val="28"/>
          <w:lang w:val="uk-UA"/>
        </w:rPr>
      </w:pPr>
      <w:r w:rsidRPr="00917F08">
        <w:rPr>
          <w:color w:val="0F0F0F"/>
          <w:sz w:val="28"/>
          <w:szCs w:val="28"/>
          <w:lang w:val="uk-UA"/>
        </w:rPr>
        <w:t>Домагання не лише виникають з попереднього досвіду перемог і невдач, а й є частиною творчого потенціалу, яким кожен з нас обдарований унікально. У кожної людини є власна воля, стійкість, внутрішня сила волі (за словами В. Франкла), свої бажання та прагнення в житті. Розмовляючи про життєві домагання, ми говоримо про особисті погляди на майбутнє, коли ми самі визначаємо наші перспективи. У цих домаганнях лежить активна зацікавленість у власному майбутньому та усвідомлення власної ролі у творенні своєї долі</w:t>
      </w:r>
      <w:r w:rsidRPr="00917F08">
        <w:rPr>
          <w:sz w:val="28"/>
          <w:szCs w:val="28"/>
          <w:lang w:val="uk-UA"/>
        </w:rPr>
        <w:t xml:space="preserve"> </w:t>
      </w:r>
      <w:r w:rsidR="00AE7130" w:rsidRPr="00917F08">
        <w:rPr>
          <w:sz w:val="28"/>
          <w:szCs w:val="28"/>
          <w:lang w:val="uk-UA"/>
        </w:rPr>
        <w:t>[</w:t>
      </w:r>
      <w:r w:rsidR="009B2031" w:rsidRPr="00917F08">
        <w:rPr>
          <w:sz w:val="28"/>
          <w:szCs w:val="28"/>
          <w:lang w:val="uk-UA"/>
        </w:rPr>
        <w:t>35</w:t>
      </w:r>
      <w:r w:rsidR="00AE7130" w:rsidRPr="00917F08">
        <w:rPr>
          <w:sz w:val="28"/>
          <w:szCs w:val="28"/>
          <w:lang w:val="uk-UA"/>
        </w:rPr>
        <w:t>]</w:t>
      </w:r>
      <w:r w:rsidR="00F8501A" w:rsidRPr="00917F08">
        <w:rPr>
          <w:sz w:val="28"/>
          <w:szCs w:val="28"/>
          <w:lang w:val="uk-UA"/>
        </w:rPr>
        <w:t>.</w:t>
      </w:r>
    </w:p>
    <w:p w14:paraId="3F549799" w14:textId="77777777" w:rsidR="00EA4443" w:rsidRPr="00917F08" w:rsidRDefault="00EA4443" w:rsidP="00C02E37">
      <w:pPr>
        <w:spacing w:line="360" w:lineRule="auto"/>
        <w:ind w:left="-284" w:right="425" w:firstLine="720"/>
        <w:rPr>
          <w:sz w:val="28"/>
          <w:szCs w:val="28"/>
          <w:lang w:val="uk-UA"/>
        </w:rPr>
      </w:pPr>
      <w:r w:rsidRPr="00917F08">
        <w:rPr>
          <w:sz w:val="28"/>
          <w:szCs w:val="28"/>
          <w:lang w:val="uk-UA"/>
        </w:rPr>
        <w:t xml:space="preserve">Титаренко Т. виділяє такі функції життєвих домагань: </w:t>
      </w:r>
    </w:p>
    <w:p w14:paraId="5CA60DC6" w14:textId="4E1885B3" w:rsidR="00EA4443" w:rsidRPr="00917F08" w:rsidRDefault="00EA4443" w:rsidP="00C02E37">
      <w:pPr>
        <w:pStyle w:val="a3"/>
        <w:numPr>
          <w:ilvl w:val="0"/>
          <w:numId w:val="4"/>
        </w:numPr>
        <w:spacing w:line="360" w:lineRule="auto"/>
        <w:ind w:left="-284" w:right="425" w:firstLine="720"/>
        <w:rPr>
          <w:sz w:val="28"/>
          <w:szCs w:val="28"/>
          <w:lang w:val="uk-UA"/>
        </w:rPr>
      </w:pPr>
      <w:r w:rsidRPr="00917F08">
        <w:rPr>
          <w:i/>
          <w:iCs/>
          <w:sz w:val="28"/>
          <w:szCs w:val="28"/>
          <w:lang w:val="uk-UA"/>
        </w:rPr>
        <w:t>Оцінна функція</w:t>
      </w:r>
      <w:r w:rsidRPr="00917F08">
        <w:rPr>
          <w:sz w:val="28"/>
          <w:szCs w:val="28"/>
          <w:lang w:val="uk-UA"/>
        </w:rPr>
        <w:t xml:space="preserve"> домагань спрямована на визначення зовнішніх і внутрішніх обмежень, які створюють певні кордони майбутнього. Неадекватне врахування своїх шансів на успіх, сил, здатностей, вмінь може призвести до надмірних енергетичних витрат, і тоді особиста ціна досягнень стане вкрай високою.</w:t>
      </w:r>
    </w:p>
    <w:p w14:paraId="7C18C3BF" w14:textId="1DCE0D4E" w:rsidR="00EA4443" w:rsidRPr="00917F08" w:rsidRDefault="00EA4443" w:rsidP="00C02E37">
      <w:pPr>
        <w:pStyle w:val="a3"/>
        <w:numPr>
          <w:ilvl w:val="0"/>
          <w:numId w:val="4"/>
        </w:numPr>
        <w:spacing w:line="360" w:lineRule="auto"/>
        <w:ind w:left="-284" w:right="425" w:firstLine="720"/>
        <w:rPr>
          <w:sz w:val="28"/>
          <w:szCs w:val="28"/>
          <w:lang w:val="uk-UA"/>
        </w:rPr>
      </w:pPr>
      <w:r w:rsidRPr="00917F08">
        <w:rPr>
          <w:i/>
          <w:iCs/>
          <w:sz w:val="28"/>
          <w:szCs w:val="28"/>
          <w:lang w:val="uk-UA"/>
        </w:rPr>
        <w:t>Моделююча функція</w:t>
      </w:r>
      <w:r w:rsidRPr="00917F08">
        <w:rPr>
          <w:sz w:val="28"/>
          <w:szCs w:val="28"/>
          <w:lang w:val="uk-UA"/>
        </w:rPr>
        <w:t xml:space="preserve"> життєвих домагань стає підґрунтям подальших життєвих перспектив, програм і планів.</w:t>
      </w:r>
    </w:p>
    <w:p w14:paraId="04E124AF" w14:textId="7DA00728" w:rsidR="00EA4443" w:rsidRPr="00917F08" w:rsidRDefault="00EA4443" w:rsidP="00C02E37">
      <w:pPr>
        <w:pStyle w:val="a3"/>
        <w:numPr>
          <w:ilvl w:val="0"/>
          <w:numId w:val="4"/>
        </w:numPr>
        <w:spacing w:line="360" w:lineRule="auto"/>
        <w:ind w:left="-284" w:right="425" w:firstLine="720"/>
        <w:rPr>
          <w:sz w:val="28"/>
          <w:szCs w:val="28"/>
          <w:lang w:val="uk-UA"/>
        </w:rPr>
      </w:pPr>
      <w:r w:rsidRPr="00917F08">
        <w:rPr>
          <w:i/>
          <w:iCs/>
          <w:sz w:val="28"/>
          <w:szCs w:val="28"/>
          <w:lang w:val="uk-UA"/>
        </w:rPr>
        <w:t>Стимулююча функція</w:t>
      </w:r>
      <w:r w:rsidRPr="00917F08">
        <w:rPr>
          <w:sz w:val="28"/>
          <w:szCs w:val="28"/>
          <w:lang w:val="uk-UA"/>
        </w:rPr>
        <w:t xml:space="preserve"> домагань є можливістю подолати інерцію, лінь, життєву втому, невіру у себе. Коли є домагання, є й надія на те, що життя можна змінити на краще, що на це вистачить цілеспрямованості, бажання і досвіду, що доля ще посміхнеться, буде і на нашій вулиці свято.</w:t>
      </w:r>
    </w:p>
    <w:p w14:paraId="7F3F7460" w14:textId="414E2072" w:rsidR="00EA4443" w:rsidRPr="00917F08" w:rsidRDefault="00EA4443" w:rsidP="00C02E37">
      <w:pPr>
        <w:pStyle w:val="a3"/>
        <w:numPr>
          <w:ilvl w:val="0"/>
          <w:numId w:val="4"/>
        </w:numPr>
        <w:spacing w:line="360" w:lineRule="auto"/>
        <w:ind w:left="-284" w:right="425" w:firstLine="720"/>
        <w:rPr>
          <w:sz w:val="28"/>
          <w:szCs w:val="28"/>
          <w:lang w:val="uk-UA"/>
        </w:rPr>
      </w:pPr>
      <w:r w:rsidRPr="00917F08">
        <w:rPr>
          <w:i/>
          <w:iCs/>
          <w:sz w:val="28"/>
          <w:szCs w:val="28"/>
          <w:lang w:val="uk-UA"/>
        </w:rPr>
        <w:t>Регулятивна функція</w:t>
      </w:r>
      <w:r w:rsidRPr="00917F08">
        <w:rPr>
          <w:sz w:val="28"/>
          <w:szCs w:val="28"/>
          <w:lang w:val="uk-UA"/>
        </w:rPr>
        <w:t xml:space="preserve"> сприяє зміні ставлення до себе, свого світу, життя в цілому. Відбувається все більш усвідомлюваний вибір перспективних і оперативних цілей, включається якомога активніший, включений, а не пасивний, не відсторонений спосіб очікування результатів своєї діяльності, і, таким чином, зростає самоефективність.</w:t>
      </w:r>
    </w:p>
    <w:p w14:paraId="6D3F9399" w14:textId="48F8FE10" w:rsidR="00EA4443" w:rsidRPr="00917F08" w:rsidRDefault="00EA4443" w:rsidP="00C02E37">
      <w:pPr>
        <w:pStyle w:val="a3"/>
        <w:numPr>
          <w:ilvl w:val="0"/>
          <w:numId w:val="4"/>
        </w:numPr>
        <w:spacing w:line="360" w:lineRule="auto"/>
        <w:ind w:left="-284" w:right="425" w:firstLine="720"/>
        <w:rPr>
          <w:sz w:val="28"/>
          <w:szCs w:val="28"/>
          <w:lang w:val="uk-UA"/>
        </w:rPr>
      </w:pPr>
      <w:r w:rsidRPr="00917F08">
        <w:rPr>
          <w:i/>
          <w:iCs/>
          <w:sz w:val="28"/>
          <w:szCs w:val="28"/>
          <w:lang w:val="uk-UA"/>
        </w:rPr>
        <w:t>Рефлексивна функція</w:t>
      </w:r>
      <w:r w:rsidRPr="00917F08">
        <w:rPr>
          <w:sz w:val="28"/>
          <w:szCs w:val="28"/>
          <w:lang w:val="uk-UA"/>
        </w:rPr>
        <w:t xml:space="preserve"> спрямована на створення власної історії, історії свого життя, історії все більш комфортного, зручного життєвого світу. Сьогоднішні життєві домагання обов’язково переінтерпретовують </w:t>
      </w:r>
      <w:r w:rsidRPr="00917F08">
        <w:rPr>
          <w:sz w:val="28"/>
          <w:szCs w:val="28"/>
          <w:lang w:val="uk-UA"/>
        </w:rPr>
        <w:lastRenderedPageBreak/>
        <w:t>вчорашні враження, вчинки, події, розставляючи власні акценти. І це нове бачення пережитого починає здійснювати зворотний вплив на сьогодення, відбиваючись у нових абрисах світопобудови [</w:t>
      </w:r>
      <w:r w:rsidR="009B2031" w:rsidRPr="00917F08">
        <w:rPr>
          <w:sz w:val="28"/>
          <w:szCs w:val="28"/>
          <w:lang w:val="uk-UA"/>
        </w:rPr>
        <w:t>35</w:t>
      </w:r>
      <w:r w:rsidRPr="00917F08">
        <w:rPr>
          <w:sz w:val="28"/>
          <w:szCs w:val="28"/>
          <w:lang w:val="uk-UA"/>
        </w:rPr>
        <w:t>].</w:t>
      </w:r>
    </w:p>
    <w:p w14:paraId="1EBEB440" w14:textId="7B9A908D" w:rsidR="00F82E6A" w:rsidRPr="00917F08" w:rsidRDefault="00F82E6A" w:rsidP="00C02E37">
      <w:pPr>
        <w:spacing w:line="360" w:lineRule="auto"/>
        <w:ind w:left="-284" w:right="425" w:firstLine="720"/>
        <w:rPr>
          <w:sz w:val="28"/>
          <w:szCs w:val="28"/>
          <w:lang w:val="uk-UA"/>
        </w:rPr>
      </w:pPr>
      <w:r w:rsidRPr="00917F08">
        <w:rPr>
          <w:sz w:val="28"/>
          <w:szCs w:val="28"/>
          <w:lang w:val="uk-UA"/>
        </w:rPr>
        <w:t xml:space="preserve">У серії досліджень, проведених під керівництвом Л. Божович, описаний феномен, названий «афектом неадекватності». </w:t>
      </w:r>
      <w:r w:rsidR="00670709" w:rsidRPr="00917F08">
        <w:rPr>
          <w:color w:val="0F0F0F"/>
          <w:sz w:val="28"/>
          <w:szCs w:val="28"/>
          <w:lang w:val="uk-UA"/>
        </w:rPr>
        <w:t>Є характерним наявність різких емоційних реакцій у дітей з високим рівнем домагань у ситуаціях невдачі. Такі діти, які мають певні високі очікування та проявляють стійкий підхід до визначення цілей, що включає складні завдання, водночас виявляють невпевненість у власних можливостях, коли їхня самооцінка не відповідає їхнім потребам. Це вказує на розбіжність між цими двома аспектами. Зв’язок між рівнем очікувань та самооцінки може впливати на формування збалансованої особистості, але також може стати причиною внутрішнього конфлікту</w:t>
      </w:r>
      <w:r w:rsidR="00670709" w:rsidRPr="00917F08">
        <w:rPr>
          <w:sz w:val="28"/>
          <w:szCs w:val="28"/>
          <w:lang w:val="uk-UA"/>
        </w:rPr>
        <w:t xml:space="preserve"> </w:t>
      </w:r>
      <w:r w:rsidRPr="00917F08">
        <w:rPr>
          <w:sz w:val="28"/>
          <w:szCs w:val="28"/>
          <w:lang w:val="uk-UA"/>
        </w:rPr>
        <w:t>[</w:t>
      </w:r>
      <w:r w:rsidR="009B2031" w:rsidRPr="00917F08">
        <w:rPr>
          <w:sz w:val="28"/>
          <w:szCs w:val="28"/>
          <w:lang w:val="uk-UA"/>
        </w:rPr>
        <w:t>38</w:t>
      </w:r>
      <w:r w:rsidRPr="00917F08">
        <w:rPr>
          <w:sz w:val="28"/>
          <w:szCs w:val="28"/>
          <w:lang w:val="uk-UA"/>
        </w:rPr>
        <w:t>]</w:t>
      </w:r>
      <w:r w:rsidR="00DD7035" w:rsidRPr="00917F08">
        <w:rPr>
          <w:sz w:val="28"/>
          <w:szCs w:val="28"/>
          <w:lang w:val="uk-UA"/>
        </w:rPr>
        <w:t>.</w:t>
      </w:r>
    </w:p>
    <w:p w14:paraId="5077A7F4" w14:textId="49F7FAD4" w:rsidR="00787FB9" w:rsidRPr="00917F08" w:rsidRDefault="00670709" w:rsidP="00C02E37">
      <w:pPr>
        <w:spacing w:line="360" w:lineRule="auto"/>
        <w:ind w:left="-284" w:right="425" w:firstLine="720"/>
        <w:rPr>
          <w:sz w:val="28"/>
          <w:szCs w:val="28"/>
          <w:lang w:val="uk-UA"/>
        </w:rPr>
      </w:pPr>
      <w:r w:rsidRPr="00917F08">
        <w:rPr>
          <w:color w:val="0F0F0F"/>
          <w:sz w:val="28"/>
          <w:szCs w:val="28"/>
          <w:lang w:val="uk-UA"/>
        </w:rPr>
        <w:t xml:space="preserve">Людина із реалістичними домаганнями не чекає на віддалене майбутнє, вона вже сьогодні робить кроки для досягнення своєї мети. Життєві цілі особистості не є чимось надто </w:t>
      </w:r>
      <w:r w:rsidR="00F90697" w:rsidRPr="00917F08">
        <w:rPr>
          <w:color w:val="0F0F0F"/>
          <w:sz w:val="28"/>
          <w:szCs w:val="28"/>
          <w:lang w:val="uk-UA"/>
        </w:rPr>
        <w:t>захмарним та недосяжним</w:t>
      </w:r>
      <w:r w:rsidRPr="00917F08">
        <w:rPr>
          <w:color w:val="0F0F0F"/>
          <w:sz w:val="28"/>
          <w:szCs w:val="28"/>
          <w:lang w:val="uk-UA"/>
        </w:rPr>
        <w:t>. Вони ґрунтуються на минулому та поточних діях при моделюванні майбутнього. Реалістичні цілі передбачають зв'язок між минулим, сьогоденням та майбутнім, враховуючи баланс і взаємодію між різними періодами життя</w:t>
      </w:r>
      <w:r w:rsidR="009B2031" w:rsidRPr="00917F08">
        <w:rPr>
          <w:color w:val="0F0F0F"/>
          <w:sz w:val="28"/>
          <w:szCs w:val="28"/>
          <w:lang w:val="uk-UA"/>
        </w:rPr>
        <w:t xml:space="preserve"> </w:t>
      </w:r>
      <w:r w:rsidR="00787FB9" w:rsidRPr="00917F08">
        <w:rPr>
          <w:sz w:val="28"/>
          <w:szCs w:val="28"/>
          <w:lang w:val="uk-UA"/>
        </w:rPr>
        <w:t>[</w:t>
      </w:r>
      <w:r w:rsidR="009B2031" w:rsidRPr="00917F08">
        <w:rPr>
          <w:sz w:val="28"/>
          <w:szCs w:val="28"/>
          <w:lang w:val="uk-UA"/>
        </w:rPr>
        <w:t>35</w:t>
      </w:r>
      <w:r w:rsidR="00787FB9" w:rsidRPr="00917F08">
        <w:rPr>
          <w:sz w:val="28"/>
          <w:szCs w:val="28"/>
          <w:lang w:val="uk-UA"/>
        </w:rPr>
        <w:t>].</w:t>
      </w:r>
    </w:p>
    <w:p w14:paraId="0A03F99B" w14:textId="77777777" w:rsidR="00787FB9" w:rsidRPr="00917F08" w:rsidRDefault="00787FB9" w:rsidP="00C02E37">
      <w:pPr>
        <w:spacing w:line="360" w:lineRule="auto"/>
        <w:ind w:left="-284" w:right="425" w:firstLine="720"/>
        <w:rPr>
          <w:sz w:val="28"/>
          <w:szCs w:val="28"/>
          <w:lang w:val="uk-UA"/>
        </w:rPr>
      </w:pPr>
    </w:p>
    <w:p w14:paraId="09BB9CC1" w14:textId="056A1AD6" w:rsidR="00AA25F4" w:rsidRPr="00917F08" w:rsidRDefault="00AA25F4" w:rsidP="00C02E37">
      <w:pPr>
        <w:spacing w:after="160" w:line="259" w:lineRule="auto"/>
        <w:ind w:left="-284" w:right="425" w:firstLine="720"/>
        <w:rPr>
          <w:sz w:val="28"/>
          <w:szCs w:val="28"/>
          <w:lang w:val="uk-UA"/>
        </w:rPr>
      </w:pPr>
      <w:r w:rsidRPr="00917F08">
        <w:rPr>
          <w:sz w:val="28"/>
          <w:szCs w:val="28"/>
          <w:lang w:val="uk-UA"/>
        </w:rPr>
        <w:br w:type="page"/>
      </w:r>
    </w:p>
    <w:p w14:paraId="1ADB15C1" w14:textId="06A22E47" w:rsidR="00025677" w:rsidRPr="00917F08" w:rsidRDefault="00334E66" w:rsidP="00C02E37">
      <w:pPr>
        <w:pStyle w:val="1"/>
        <w:numPr>
          <w:ilvl w:val="1"/>
          <w:numId w:val="3"/>
        </w:numPr>
        <w:spacing w:before="0" w:line="360" w:lineRule="auto"/>
        <w:ind w:left="-284" w:right="425" w:firstLine="720"/>
        <w:jc w:val="center"/>
        <w:rPr>
          <w:rFonts w:ascii="Times New Roman" w:hAnsi="Times New Roman" w:cs="Times New Roman"/>
          <w:b/>
          <w:bCs/>
          <w:color w:val="auto"/>
          <w:sz w:val="28"/>
          <w:szCs w:val="28"/>
          <w:lang w:val="uk-UA" w:eastAsia="ru-UA"/>
        </w:rPr>
      </w:pPr>
      <w:bookmarkStart w:id="4" w:name="_Toc153323788"/>
      <w:r w:rsidRPr="00917F08">
        <w:rPr>
          <w:rFonts w:ascii="Times New Roman" w:hAnsi="Times New Roman" w:cs="Times New Roman"/>
          <w:b/>
          <w:bCs/>
          <w:color w:val="auto"/>
          <w:sz w:val="28"/>
          <w:szCs w:val="28"/>
          <w:lang w:val="uk-UA" w:eastAsia="ru-UA"/>
        </w:rPr>
        <w:lastRenderedPageBreak/>
        <w:t>Специфіка взаємодії в команді</w:t>
      </w:r>
      <w:bookmarkEnd w:id="4"/>
    </w:p>
    <w:p w14:paraId="76286471" w14:textId="26296331" w:rsidR="00BA2EE8" w:rsidRPr="00917F08" w:rsidRDefault="00BA2EE8" w:rsidP="00C02E37">
      <w:pPr>
        <w:pStyle w:val="a3"/>
        <w:ind w:left="-284" w:right="425" w:firstLine="720"/>
        <w:rPr>
          <w:lang w:val="uk-UA" w:eastAsia="ru-UA"/>
        </w:rPr>
      </w:pPr>
    </w:p>
    <w:p w14:paraId="1CCF04FA" w14:textId="77777777" w:rsidR="00BA2EE8" w:rsidRPr="00917F08" w:rsidRDefault="00BA2EE8" w:rsidP="00C02E37">
      <w:pPr>
        <w:pStyle w:val="a3"/>
        <w:ind w:left="-284" w:right="425" w:firstLine="720"/>
        <w:rPr>
          <w:lang w:val="uk-UA" w:eastAsia="ru-UA"/>
        </w:rPr>
      </w:pPr>
    </w:p>
    <w:p w14:paraId="4FD3CFEE" w14:textId="7574D74A" w:rsidR="00025677" w:rsidRPr="00917F08" w:rsidRDefault="00F90697" w:rsidP="00C02E37">
      <w:pPr>
        <w:spacing w:line="360" w:lineRule="auto"/>
        <w:ind w:left="-284" w:right="425" w:firstLine="720"/>
        <w:rPr>
          <w:sz w:val="28"/>
          <w:szCs w:val="28"/>
          <w:lang w:val="uk-UA"/>
        </w:rPr>
      </w:pPr>
      <w:r w:rsidRPr="00917F08">
        <w:rPr>
          <w:color w:val="0F0F0F"/>
          <w:sz w:val="28"/>
          <w:szCs w:val="28"/>
          <w:lang w:val="uk-UA"/>
        </w:rPr>
        <w:t>У сучасній психологічній літературі часто використовують терміни «команда», «група» і «робоча група» як взаємозамінні. Однак Р.Л. Кричевський та О. М. Дубовська вказують, що ці поняття не є повністю взаємозамінними, оскільки команда має свою специфіку і відрізняється від інших типів груп. Група зазвичай представляє собою колектив осіб, які регулярно взаємодіють, мають спільні завдання та інтереси. Робоча група вважається меншим колективом, де члени взаємодіють як одне ціле, відчуваючи себе частиною єдиного механізму. Члени робочої групи виявляють вищу взаємозалежність і відповідальність за результати спільної діяльності, що сприяє ефективності і самовдосконаленню. Команда має усі ці характеристики, а також певні особливості: ще більша взаємодія і взаємозалежність, обов'язкова спільна робота, спрямованість на досягнення спільних стратегічних та тактичних цілей</w:t>
      </w:r>
      <w:r w:rsidRPr="00917F08">
        <w:rPr>
          <w:sz w:val="28"/>
          <w:szCs w:val="28"/>
          <w:lang w:val="uk-UA"/>
        </w:rPr>
        <w:t xml:space="preserve"> </w:t>
      </w:r>
      <w:r w:rsidR="00025677" w:rsidRPr="00917F08">
        <w:rPr>
          <w:sz w:val="28"/>
          <w:szCs w:val="28"/>
          <w:lang w:val="uk-UA"/>
        </w:rPr>
        <w:t>[</w:t>
      </w:r>
      <w:r w:rsidR="00DF4B0B" w:rsidRPr="00917F08">
        <w:rPr>
          <w:sz w:val="28"/>
          <w:szCs w:val="28"/>
          <w:lang w:val="uk-UA"/>
        </w:rPr>
        <w:t>10</w:t>
      </w:r>
      <w:r w:rsidR="00474524" w:rsidRPr="00917F08">
        <w:rPr>
          <w:sz w:val="28"/>
          <w:szCs w:val="28"/>
          <w:lang w:val="uk-UA"/>
        </w:rPr>
        <w:t xml:space="preserve">, </w:t>
      </w:r>
      <w:r w:rsidR="009B2031" w:rsidRPr="00917F08">
        <w:rPr>
          <w:sz w:val="28"/>
          <w:szCs w:val="28"/>
          <w:lang w:val="uk-UA"/>
        </w:rPr>
        <w:t>30</w:t>
      </w:r>
      <w:r w:rsidR="00025677" w:rsidRPr="00917F08">
        <w:rPr>
          <w:sz w:val="28"/>
          <w:szCs w:val="28"/>
          <w:lang w:val="uk-UA"/>
        </w:rPr>
        <w:t>]</w:t>
      </w:r>
      <w:r w:rsidR="00474524" w:rsidRPr="00917F08">
        <w:rPr>
          <w:sz w:val="28"/>
          <w:szCs w:val="28"/>
          <w:lang w:val="uk-UA"/>
        </w:rPr>
        <w:t>.</w:t>
      </w:r>
    </w:p>
    <w:p w14:paraId="39686C2B" w14:textId="53B7A0E1" w:rsidR="00F90697" w:rsidRPr="00917F08" w:rsidRDefault="00F90697" w:rsidP="00C02E37">
      <w:pPr>
        <w:spacing w:line="360" w:lineRule="auto"/>
        <w:ind w:left="-284" w:right="425" w:firstLine="720"/>
        <w:rPr>
          <w:lang w:val="uk-UA"/>
        </w:rPr>
      </w:pPr>
      <w:r w:rsidRPr="00917F08">
        <w:rPr>
          <w:color w:val="0F0F0F"/>
          <w:sz w:val="28"/>
          <w:szCs w:val="28"/>
          <w:lang w:val="uk-UA"/>
        </w:rPr>
        <w:t>Н.П. Волкова, О.В. Лебідь та О.А. Гром описують концепцію команди як групу людей, організовану з певною метою. У цій групі учасники розуміють свою взаємозалежність і необхідність співпраці, а також вони мають встановлену настанову на спільну, ефективну та творчу діяльність. Вони вміють об'єднати індивідуальні ідеї та досвід кожного, щоб прийняти раціональне рішення й досягти спільної мети</w:t>
      </w:r>
      <w:r w:rsidRPr="00917F08">
        <w:rPr>
          <w:sz w:val="28"/>
          <w:szCs w:val="28"/>
          <w:lang w:val="uk-UA"/>
        </w:rPr>
        <w:t xml:space="preserve"> </w:t>
      </w:r>
      <w:r w:rsidR="00A75864" w:rsidRPr="00917F08">
        <w:rPr>
          <w:sz w:val="28"/>
          <w:szCs w:val="28"/>
          <w:lang w:val="uk-UA"/>
        </w:rPr>
        <w:t>[</w:t>
      </w:r>
      <w:r w:rsidR="005958C7" w:rsidRPr="00917F08">
        <w:rPr>
          <w:sz w:val="28"/>
          <w:szCs w:val="28"/>
          <w:lang w:val="uk-UA"/>
        </w:rPr>
        <w:t>3</w:t>
      </w:r>
      <w:r w:rsidR="00A75864" w:rsidRPr="00917F08">
        <w:rPr>
          <w:sz w:val="28"/>
          <w:szCs w:val="28"/>
          <w:lang w:val="uk-UA"/>
        </w:rPr>
        <w:t>, c.20]</w:t>
      </w:r>
      <w:r w:rsidR="001D7A16" w:rsidRPr="00917F08">
        <w:rPr>
          <w:sz w:val="28"/>
          <w:szCs w:val="28"/>
          <w:lang w:val="uk-UA"/>
        </w:rPr>
        <w:t>.</w:t>
      </w:r>
    </w:p>
    <w:p w14:paraId="5AD1F7F5" w14:textId="359D178F" w:rsidR="00690FD6" w:rsidRPr="00917F08" w:rsidRDefault="00F90697" w:rsidP="00C02E37">
      <w:pPr>
        <w:spacing w:line="360" w:lineRule="auto"/>
        <w:ind w:left="-284" w:right="425" w:firstLine="720"/>
        <w:rPr>
          <w:sz w:val="28"/>
          <w:szCs w:val="28"/>
          <w:lang w:val="uk-UA"/>
        </w:rPr>
      </w:pPr>
      <w:r w:rsidRPr="00917F08">
        <w:rPr>
          <w:color w:val="0F0F0F"/>
          <w:sz w:val="28"/>
          <w:szCs w:val="28"/>
          <w:lang w:val="uk-UA"/>
        </w:rPr>
        <w:t>Горбунова В. вказує на</w:t>
      </w:r>
      <w:r w:rsidR="00C93CB3" w:rsidRPr="00917F08">
        <w:rPr>
          <w:color w:val="0F0F0F"/>
          <w:sz w:val="28"/>
          <w:szCs w:val="28"/>
          <w:lang w:val="uk-UA"/>
        </w:rPr>
        <w:t xml:space="preserve"> </w:t>
      </w:r>
      <w:r w:rsidRPr="00917F08">
        <w:rPr>
          <w:color w:val="0F0F0F"/>
          <w:sz w:val="28"/>
          <w:szCs w:val="28"/>
          <w:lang w:val="uk-UA"/>
        </w:rPr>
        <w:t xml:space="preserve">першу характеристику, що відрізняє діяльність у команді – це її консолідована спільність. Це основне відмежування команди від інших груп: не лише спільне виконання однакової діяльності, але також об'єднання всіх можливих ресурсів, поєднання знань, вмінь, емоцій, мрій і дій в єдине ціле. Розв'язання спільної задачі виступає другою характеристикою команди. Команда завжди створюється для певного результату. Розробка, творення та впровадження цього продукту є основною задачею, без якої втрачається сенс спільної консолідованої праці. Команда не може існувати без конкретної мети. Коли вирішується одна задача, стає </w:t>
      </w:r>
      <w:r w:rsidRPr="00917F08">
        <w:rPr>
          <w:color w:val="0F0F0F"/>
          <w:sz w:val="28"/>
          <w:szCs w:val="28"/>
          <w:lang w:val="uk-UA"/>
        </w:rPr>
        <w:lastRenderedPageBreak/>
        <w:t>актуальною інша. Синергетичний, або командний, ефект, який є важливою ознакою командної діяльності, є головною метою створення команд за Д.Л. Бредфордом. Відзначається, що групова робота над завданнями забезпечує більш ефективні результати, ніж праця кожного окремо, і це є основним завданням команд</w:t>
      </w:r>
      <w:r w:rsidR="00DF4B0B" w:rsidRPr="00917F08">
        <w:rPr>
          <w:color w:val="0F0F0F"/>
          <w:sz w:val="28"/>
          <w:szCs w:val="28"/>
          <w:lang w:val="uk-UA"/>
        </w:rPr>
        <w:t xml:space="preserve"> </w:t>
      </w:r>
      <w:r w:rsidR="00690FD6" w:rsidRPr="00917F08">
        <w:rPr>
          <w:color w:val="000000" w:themeColor="text1"/>
          <w:sz w:val="28"/>
          <w:szCs w:val="28"/>
          <w:lang w:val="uk-UA"/>
        </w:rPr>
        <w:t>[</w:t>
      </w:r>
      <w:r w:rsidR="00DF4B0B" w:rsidRPr="00917F08">
        <w:rPr>
          <w:color w:val="000000" w:themeColor="text1"/>
          <w:sz w:val="28"/>
          <w:szCs w:val="28"/>
          <w:lang w:val="uk-UA"/>
        </w:rPr>
        <w:t>6</w:t>
      </w:r>
      <w:r w:rsidR="00E853CD" w:rsidRPr="00917F08">
        <w:rPr>
          <w:color w:val="000000" w:themeColor="text1"/>
          <w:sz w:val="28"/>
          <w:szCs w:val="28"/>
          <w:lang w:val="uk-UA"/>
        </w:rPr>
        <w:t xml:space="preserve"> с.15</w:t>
      </w:r>
      <w:r w:rsidR="00690FD6" w:rsidRPr="00917F08">
        <w:rPr>
          <w:color w:val="000000" w:themeColor="text1"/>
          <w:sz w:val="28"/>
          <w:szCs w:val="28"/>
          <w:lang w:val="uk-UA"/>
        </w:rPr>
        <w:t xml:space="preserve">]. </w:t>
      </w:r>
    </w:p>
    <w:p w14:paraId="0BDCB522" w14:textId="3CAB6466" w:rsidR="00025677" w:rsidRPr="00917F08" w:rsidRDefault="00F90697" w:rsidP="00C02E37">
      <w:pPr>
        <w:spacing w:line="360" w:lineRule="auto"/>
        <w:ind w:left="-284" w:right="425" w:firstLine="720"/>
        <w:rPr>
          <w:sz w:val="28"/>
          <w:szCs w:val="28"/>
          <w:lang w:val="uk-UA"/>
        </w:rPr>
      </w:pPr>
      <w:r w:rsidRPr="00917F08">
        <w:rPr>
          <w:color w:val="0F0F0F"/>
          <w:sz w:val="28"/>
          <w:szCs w:val="28"/>
          <w:lang w:val="uk-UA"/>
        </w:rPr>
        <w:t xml:space="preserve">Р. Янг, соціальний психолог, розмежовує ключові особливості команди, визначаючи їх як спільну мету, взаємну залежність успіху від співпраці між членами та спільну відповідальність за отримані результати </w:t>
      </w:r>
      <w:r w:rsidR="00025677" w:rsidRPr="00917F08">
        <w:rPr>
          <w:sz w:val="28"/>
          <w:szCs w:val="28"/>
          <w:lang w:val="uk-UA"/>
        </w:rPr>
        <w:t>[</w:t>
      </w:r>
      <w:r w:rsidR="009B2031" w:rsidRPr="00917F08">
        <w:rPr>
          <w:sz w:val="28"/>
          <w:szCs w:val="28"/>
          <w:lang w:val="uk-UA"/>
        </w:rPr>
        <w:t>30</w:t>
      </w:r>
      <w:r w:rsidR="00025677" w:rsidRPr="00917F08">
        <w:rPr>
          <w:sz w:val="28"/>
          <w:szCs w:val="28"/>
          <w:lang w:val="uk-UA"/>
        </w:rPr>
        <w:t>]</w:t>
      </w:r>
      <w:r w:rsidR="00474524" w:rsidRPr="00917F08">
        <w:rPr>
          <w:sz w:val="28"/>
          <w:szCs w:val="28"/>
          <w:lang w:val="uk-UA"/>
        </w:rPr>
        <w:t>.</w:t>
      </w:r>
    </w:p>
    <w:p w14:paraId="5E225194" w14:textId="0F2CD2A2" w:rsidR="001D7FB1" w:rsidRPr="00917F08" w:rsidRDefault="00F90697" w:rsidP="00C02E37">
      <w:pPr>
        <w:spacing w:line="360" w:lineRule="auto"/>
        <w:ind w:left="-284" w:right="425" w:firstLine="720"/>
        <w:rPr>
          <w:sz w:val="28"/>
          <w:szCs w:val="28"/>
          <w:lang w:val="uk-UA"/>
        </w:rPr>
      </w:pPr>
      <w:r w:rsidRPr="00917F08">
        <w:rPr>
          <w:color w:val="0F0F0F"/>
          <w:sz w:val="28"/>
          <w:szCs w:val="28"/>
          <w:lang w:val="uk-UA"/>
        </w:rPr>
        <w:t xml:space="preserve">Команда представляє собою групу професіоналів, які поділяють цілі, цінності та загальні стратегії для виконання спільних завдань. Вони мають взаємні навички та беруть на себе відповідальність за кінцеві результати. Стабільність та успішність діяльності організації визначається не окремими зусиллями кожного співробітника, а спільною роботою команди </w:t>
      </w:r>
      <w:r w:rsidR="001D7FB1" w:rsidRPr="00917F08">
        <w:rPr>
          <w:sz w:val="28"/>
          <w:szCs w:val="28"/>
          <w:lang w:val="uk-UA"/>
        </w:rPr>
        <w:t>[</w:t>
      </w:r>
      <w:r w:rsidR="009B2031" w:rsidRPr="00917F08">
        <w:rPr>
          <w:sz w:val="28"/>
          <w:szCs w:val="28"/>
          <w:lang w:val="uk-UA"/>
        </w:rPr>
        <w:t>27</w:t>
      </w:r>
      <w:r w:rsidR="001D7FB1" w:rsidRPr="00917F08">
        <w:rPr>
          <w:sz w:val="28"/>
          <w:szCs w:val="28"/>
          <w:lang w:val="uk-UA"/>
        </w:rPr>
        <w:t>].</w:t>
      </w:r>
    </w:p>
    <w:p w14:paraId="2D1D85DC" w14:textId="15932620" w:rsidR="00025677" w:rsidRPr="00917F08" w:rsidRDefault="00025677" w:rsidP="00C02E37">
      <w:pPr>
        <w:spacing w:line="360" w:lineRule="auto"/>
        <w:ind w:left="-284" w:right="425" w:firstLine="720"/>
        <w:rPr>
          <w:color w:val="000000" w:themeColor="text1"/>
          <w:sz w:val="28"/>
          <w:szCs w:val="28"/>
          <w:lang w:val="uk-UA"/>
        </w:rPr>
      </w:pPr>
      <w:r w:rsidRPr="00917F08">
        <w:rPr>
          <w:sz w:val="28"/>
          <w:szCs w:val="28"/>
          <w:lang w:val="uk-UA"/>
        </w:rPr>
        <w:t>Л.М. Карамушка та О.А. Філь</w:t>
      </w:r>
      <w:r w:rsidR="00080E88" w:rsidRPr="00917F08">
        <w:rPr>
          <w:sz w:val="28"/>
          <w:szCs w:val="28"/>
          <w:lang w:val="uk-UA"/>
        </w:rPr>
        <w:t xml:space="preserve"> виділяють три групи характеристик, за якими команда відрізняється від інших груп</w:t>
      </w:r>
      <w:r w:rsidRPr="00917F08">
        <w:rPr>
          <w:sz w:val="28"/>
          <w:szCs w:val="28"/>
          <w:lang w:val="uk-UA"/>
        </w:rPr>
        <w:t xml:space="preserve">. </w:t>
      </w:r>
      <w:r w:rsidR="00080E88" w:rsidRPr="00917F08">
        <w:rPr>
          <w:i/>
          <w:iCs/>
          <w:sz w:val="28"/>
          <w:szCs w:val="28"/>
          <w:lang w:val="uk-UA"/>
        </w:rPr>
        <w:t>До першої групи</w:t>
      </w:r>
      <w:r w:rsidR="00080E88" w:rsidRPr="00917F08">
        <w:rPr>
          <w:sz w:val="28"/>
          <w:szCs w:val="28"/>
          <w:lang w:val="uk-UA"/>
        </w:rPr>
        <w:t xml:space="preserve"> відносяться </w:t>
      </w:r>
      <w:r w:rsidRPr="00917F08">
        <w:rPr>
          <w:sz w:val="28"/>
          <w:szCs w:val="28"/>
          <w:lang w:val="uk-UA"/>
        </w:rPr>
        <w:t xml:space="preserve"> цілі діяльності, які є спільними для команди та приймаються кожним із її </w:t>
      </w:r>
      <w:r w:rsidR="00080E88" w:rsidRPr="00917F08">
        <w:rPr>
          <w:sz w:val="28"/>
          <w:szCs w:val="28"/>
          <w:lang w:val="uk-UA"/>
        </w:rPr>
        <w:t>учасників</w:t>
      </w:r>
      <w:r w:rsidRPr="00917F08">
        <w:rPr>
          <w:sz w:val="28"/>
          <w:szCs w:val="28"/>
          <w:lang w:val="uk-UA"/>
        </w:rPr>
        <w:t xml:space="preserve"> на </w:t>
      </w:r>
      <w:r w:rsidR="00080E88" w:rsidRPr="00917F08">
        <w:rPr>
          <w:sz w:val="28"/>
          <w:szCs w:val="28"/>
          <w:lang w:val="uk-UA"/>
        </w:rPr>
        <w:t>емоційному</w:t>
      </w:r>
      <w:r w:rsidRPr="00917F08">
        <w:rPr>
          <w:sz w:val="28"/>
          <w:szCs w:val="28"/>
          <w:lang w:val="uk-UA"/>
        </w:rPr>
        <w:t xml:space="preserve"> рівні</w:t>
      </w:r>
      <w:r w:rsidR="00080E88" w:rsidRPr="00917F08">
        <w:rPr>
          <w:sz w:val="28"/>
          <w:szCs w:val="28"/>
          <w:lang w:val="uk-UA"/>
        </w:rPr>
        <w:t>, а також мета, яка має співпадати з особистими мотивами та потребами</w:t>
      </w:r>
      <w:r w:rsidR="00901277" w:rsidRPr="00917F08">
        <w:rPr>
          <w:sz w:val="28"/>
          <w:szCs w:val="28"/>
          <w:lang w:val="uk-UA"/>
        </w:rPr>
        <w:t>, тобто прийматись учасником на мотиваційному рівні.</w:t>
      </w:r>
      <w:r w:rsidRPr="00917F08">
        <w:rPr>
          <w:sz w:val="28"/>
          <w:szCs w:val="28"/>
          <w:lang w:val="uk-UA"/>
        </w:rPr>
        <w:t xml:space="preserve"> </w:t>
      </w:r>
      <w:r w:rsidR="00901277" w:rsidRPr="00917F08">
        <w:rPr>
          <w:i/>
          <w:iCs/>
          <w:sz w:val="28"/>
          <w:szCs w:val="28"/>
          <w:lang w:val="uk-UA"/>
        </w:rPr>
        <w:t>До другої групи</w:t>
      </w:r>
      <w:r w:rsidRPr="00917F08">
        <w:rPr>
          <w:sz w:val="28"/>
          <w:szCs w:val="28"/>
          <w:lang w:val="uk-UA"/>
        </w:rPr>
        <w:t xml:space="preserve"> </w:t>
      </w:r>
      <w:r w:rsidR="00901277" w:rsidRPr="00917F08">
        <w:rPr>
          <w:sz w:val="28"/>
          <w:szCs w:val="28"/>
          <w:lang w:val="uk-UA"/>
        </w:rPr>
        <w:t>відносять принципи</w:t>
      </w:r>
      <w:r w:rsidRPr="00917F08">
        <w:rPr>
          <w:sz w:val="28"/>
          <w:szCs w:val="28"/>
          <w:lang w:val="uk-UA"/>
        </w:rPr>
        <w:t xml:space="preserve"> взаємоді</w:t>
      </w:r>
      <w:r w:rsidR="00901277" w:rsidRPr="00917F08">
        <w:rPr>
          <w:sz w:val="28"/>
          <w:szCs w:val="28"/>
          <w:lang w:val="uk-UA"/>
        </w:rPr>
        <w:t>ї</w:t>
      </w:r>
      <w:r w:rsidRPr="00917F08">
        <w:rPr>
          <w:sz w:val="28"/>
          <w:szCs w:val="28"/>
          <w:lang w:val="uk-UA"/>
        </w:rPr>
        <w:t xml:space="preserve"> </w:t>
      </w:r>
      <w:r w:rsidR="00901277" w:rsidRPr="00917F08">
        <w:rPr>
          <w:sz w:val="28"/>
          <w:szCs w:val="28"/>
          <w:lang w:val="uk-UA"/>
        </w:rPr>
        <w:t>під час</w:t>
      </w:r>
      <w:r w:rsidRPr="00917F08">
        <w:rPr>
          <w:sz w:val="28"/>
          <w:szCs w:val="28"/>
          <w:lang w:val="uk-UA"/>
        </w:rPr>
        <w:t xml:space="preserve"> досягнення цілей,</w:t>
      </w:r>
      <w:r w:rsidR="00901277" w:rsidRPr="00917F08">
        <w:rPr>
          <w:sz w:val="28"/>
          <w:szCs w:val="28"/>
          <w:lang w:val="uk-UA"/>
        </w:rPr>
        <w:t xml:space="preserve"> які визначаються спільно членами команди.</w:t>
      </w:r>
      <w:r w:rsidRPr="00917F08">
        <w:rPr>
          <w:sz w:val="28"/>
          <w:szCs w:val="28"/>
          <w:lang w:val="uk-UA"/>
        </w:rPr>
        <w:t xml:space="preserve"> </w:t>
      </w:r>
      <w:r w:rsidR="00901277" w:rsidRPr="00917F08">
        <w:rPr>
          <w:sz w:val="28"/>
          <w:szCs w:val="28"/>
          <w:lang w:val="uk-UA"/>
        </w:rPr>
        <w:t xml:space="preserve">Кожен учасник внутрішньо мотивований дотримуватись принципів команди. Також сюди відноситься </w:t>
      </w:r>
      <w:r w:rsidRPr="00917F08">
        <w:rPr>
          <w:sz w:val="28"/>
          <w:szCs w:val="28"/>
          <w:lang w:val="uk-UA"/>
        </w:rPr>
        <w:t>партнерств</w:t>
      </w:r>
      <w:r w:rsidR="00901277" w:rsidRPr="00917F08">
        <w:rPr>
          <w:sz w:val="28"/>
          <w:szCs w:val="28"/>
          <w:lang w:val="uk-UA"/>
        </w:rPr>
        <w:t>о</w:t>
      </w:r>
      <w:r w:rsidRPr="00917F08">
        <w:rPr>
          <w:sz w:val="28"/>
          <w:szCs w:val="28"/>
          <w:lang w:val="uk-UA"/>
        </w:rPr>
        <w:t xml:space="preserve"> та можливост</w:t>
      </w:r>
      <w:r w:rsidR="00901277" w:rsidRPr="00917F08">
        <w:rPr>
          <w:sz w:val="28"/>
          <w:szCs w:val="28"/>
          <w:lang w:val="uk-UA"/>
        </w:rPr>
        <w:t>і</w:t>
      </w:r>
      <w:r w:rsidRPr="00917F08">
        <w:rPr>
          <w:sz w:val="28"/>
          <w:szCs w:val="28"/>
          <w:lang w:val="uk-UA"/>
        </w:rPr>
        <w:t xml:space="preserve"> особистісного і професійного зростання. </w:t>
      </w:r>
      <w:r w:rsidR="00901277" w:rsidRPr="00917F08">
        <w:rPr>
          <w:i/>
          <w:iCs/>
          <w:sz w:val="28"/>
          <w:szCs w:val="28"/>
          <w:lang w:val="uk-UA"/>
        </w:rPr>
        <w:t>До т</w:t>
      </w:r>
      <w:r w:rsidRPr="00917F08">
        <w:rPr>
          <w:i/>
          <w:iCs/>
          <w:sz w:val="28"/>
          <w:szCs w:val="28"/>
          <w:lang w:val="uk-UA"/>
        </w:rPr>
        <w:t>рет</w:t>
      </w:r>
      <w:r w:rsidR="00901277" w:rsidRPr="00917F08">
        <w:rPr>
          <w:i/>
          <w:iCs/>
          <w:sz w:val="28"/>
          <w:szCs w:val="28"/>
          <w:lang w:val="uk-UA"/>
        </w:rPr>
        <w:t>ьої групи</w:t>
      </w:r>
      <w:r w:rsidRPr="00917F08">
        <w:rPr>
          <w:sz w:val="28"/>
          <w:szCs w:val="28"/>
          <w:lang w:val="uk-UA"/>
        </w:rPr>
        <w:t xml:space="preserve"> </w:t>
      </w:r>
      <w:r w:rsidR="00901277" w:rsidRPr="00917F08">
        <w:rPr>
          <w:sz w:val="28"/>
          <w:szCs w:val="28"/>
          <w:lang w:val="uk-UA"/>
        </w:rPr>
        <w:t>відноситься</w:t>
      </w:r>
      <w:r w:rsidRPr="00917F08">
        <w:rPr>
          <w:sz w:val="28"/>
          <w:szCs w:val="28"/>
          <w:lang w:val="uk-UA"/>
        </w:rPr>
        <w:t xml:space="preserve"> рольова структура, </w:t>
      </w:r>
      <w:r w:rsidR="00901277" w:rsidRPr="00917F08">
        <w:rPr>
          <w:sz w:val="28"/>
          <w:szCs w:val="28"/>
          <w:lang w:val="uk-UA"/>
        </w:rPr>
        <w:t>функції та позиції лідера, тобто керівник є справжнім лідером групи, а рольова ієрархія практично відсутня або виражена не чітко, ролі в команді є взаємодоповнюючими</w:t>
      </w:r>
      <w:r w:rsidR="00F90697" w:rsidRPr="00917F08">
        <w:rPr>
          <w:sz w:val="28"/>
          <w:szCs w:val="28"/>
          <w:lang w:val="uk-UA"/>
        </w:rPr>
        <w:t xml:space="preserve"> </w:t>
      </w:r>
      <w:r w:rsidRPr="00917F08">
        <w:rPr>
          <w:color w:val="000000" w:themeColor="text1"/>
          <w:sz w:val="28"/>
          <w:szCs w:val="28"/>
          <w:lang w:val="uk-UA"/>
        </w:rPr>
        <w:t>[</w:t>
      </w:r>
      <w:r w:rsidR="00DF4B0B" w:rsidRPr="00917F08">
        <w:rPr>
          <w:sz w:val="28"/>
          <w:szCs w:val="28"/>
          <w:lang w:val="uk-UA"/>
        </w:rPr>
        <w:t>10</w:t>
      </w:r>
      <w:r w:rsidR="00080E88" w:rsidRPr="00917F08">
        <w:rPr>
          <w:sz w:val="28"/>
          <w:szCs w:val="28"/>
          <w:lang w:val="uk-UA"/>
        </w:rPr>
        <w:t xml:space="preserve">, </w:t>
      </w:r>
      <w:r w:rsidR="00DF4B0B" w:rsidRPr="00917F08">
        <w:rPr>
          <w:color w:val="000000" w:themeColor="text1"/>
          <w:sz w:val="28"/>
          <w:szCs w:val="28"/>
          <w:lang w:val="uk-UA"/>
        </w:rPr>
        <w:t>6</w:t>
      </w:r>
      <w:r w:rsidRPr="00917F08">
        <w:rPr>
          <w:color w:val="000000" w:themeColor="text1"/>
          <w:sz w:val="28"/>
          <w:szCs w:val="28"/>
          <w:lang w:val="uk-UA"/>
        </w:rPr>
        <w:t>]</w:t>
      </w:r>
      <w:r w:rsidR="00080E88" w:rsidRPr="00917F08">
        <w:rPr>
          <w:color w:val="000000" w:themeColor="text1"/>
          <w:sz w:val="28"/>
          <w:szCs w:val="28"/>
          <w:lang w:val="uk-UA"/>
        </w:rPr>
        <w:t>.</w:t>
      </w:r>
    </w:p>
    <w:p w14:paraId="2EF93A32" w14:textId="03DB86FC" w:rsidR="00F90697" w:rsidRPr="00917F08" w:rsidRDefault="00F90697" w:rsidP="00C02E37">
      <w:pPr>
        <w:tabs>
          <w:tab w:val="left" w:pos="9214"/>
        </w:tabs>
        <w:spacing w:line="360" w:lineRule="auto"/>
        <w:ind w:left="-284" w:right="425" w:firstLine="720"/>
        <w:rPr>
          <w:sz w:val="28"/>
          <w:szCs w:val="28"/>
          <w:lang w:val="uk-UA"/>
        </w:rPr>
      </w:pPr>
      <w:r w:rsidRPr="00917F08">
        <w:rPr>
          <w:sz w:val="28"/>
          <w:szCs w:val="28"/>
          <w:lang w:val="uk-UA"/>
        </w:rPr>
        <w:t xml:space="preserve">Науковці Денисюк М. та Коперник О. в своїй статті </w:t>
      </w:r>
      <w:r w:rsidR="00A328E9">
        <w:rPr>
          <w:sz w:val="28"/>
          <w:szCs w:val="28"/>
          <w:lang w:val="uk-UA"/>
        </w:rPr>
        <w:t>«</w:t>
      </w:r>
      <w:r w:rsidRPr="00917F08">
        <w:rPr>
          <w:sz w:val="28"/>
          <w:szCs w:val="28"/>
          <w:lang w:val="uk-UA"/>
        </w:rPr>
        <w:t>Здатність до роботи в команді як сучасна професійна компетентність педагогічного працівника</w:t>
      </w:r>
      <w:r w:rsidR="00A328E9">
        <w:rPr>
          <w:sz w:val="28"/>
          <w:szCs w:val="28"/>
          <w:lang w:val="uk-UA"/>
        </w:rPr>
        <w:t>»</w:t>
      </w:r>
      <w:r w:rsidRPr="00917F08">
        <w:rPr>
          <w:sz w:val="28"/>
          <w:szCs w:val="28"/>
          <w:lang w:val="uk-UA"/>
        </w:rPr>
        <w:t xml:space="preserve"> розглядають термін </w:t>
      </w:r>
      <w:r w:rsidR="00A328E9">
        <w:rPr>
          <w:sz w:val="28"/>
          <w:szCs w:val="28"/>
          <w:lang w:val="uk-UA"/>
        </w:rPr>
        <w:t>«</w:t>
      </w:r>
      <w:r w:rsidRPr="00917F08">
        <w:rPr>
          <w:sz w:val="28"/>
          <w:szCs w:val="28"/>
          <w:lang w:val="uk-UA"/>
        </w:rPr>
        <w:t>команда</w:t>
      </w:r>
      <w:r w:rsidR="00A328E9">
        <w:rPr>
          <w:sz w:val="28"/>
          <w:szCs w:val="28"/>
          <w:lang w:val="uk-UA"/>
        </w:rPr>
        <w:t>»</w:t>
      </w:r>
      <w:r w:rsidRPr="00917F08">
        <w:rPr>
          <w:sz w:val="28"/>
          <w:szCs w:val="28"/>
          <w:lang w:val="uk-UA"/>
        </w:rPr>
        <w:t xml:space="preserve"> як невелику групу людей, яка </w:t>
      </w:r>
      <w:r w:rsidRPr="00917F08">
        <w:rPr>
          <w:sz w:val="28"/>
          <w:szCs w:val="28"/>
          <w:lang w:val="uk-UA"/>
        </w:rPr>
        <w:lastRenderedPageBreak/>
        <w:t>складається від 3 до 12 осіб. Ці групи спеціально об’єднуються для вирішення теоретичних та практичних завдань, розв’язання актуальних проблем організації чи подолання проблемних ситуацій. Вони характеризуються спрямованістю на конкретну мету та партнерським взаємодією між суб’єктами.</w:t>
      </w:r>
    </w:p>
    <w:p w14:paraId="7DDDF211" w14:textId="6688F3AE" w:rsidR="00F90697" w:rsidRPr="00917F08" w:rsidRDefault="00F90697" w:rsidP="00C02E37">
      <w:pPr>
        <w:tabs>
          <w:tab w:val="left" w:pos="9214"/>
        </w:tabs>
        <w:spacing w:line="360" w:lineRule="auto"/>
        <w:ind w:left="-284" w:right="425" w:firstLine="720"/>
        <w:rPr>
          <w:sz w:val="28"/>
          <w:szCs w:val="28"/>
          <w:lang w:val="uk-UA"/>
        </w:rPr>
      </w:pPr>
      <w:r w:rsidRPr="00917F08">
        <w:rPr>
          <w:sz w:val="28"/>
          <w:szCs w:val="28"/>
          <w:lang w:val="uk-UA"/>
        </w:rPr>
        <w:t>У своїх дослідженнях Денисюк М. та Коперник О. виокремлюють ключові ознаки команди, серед яких:</w:t>
      </w:r>
    </w:p>
    <w:p w14:paraId="469C6B97" w14:textId="77777777" w:rsidR="00F90697" w:rsidRPr="00917F08" w:rsidRDefault="00F90697" w:rsidP="00C93CB3">
      <w:pPr>
        <w:pStyle w:val="a3"/>
        <w:numPr>
          <w:ilvl w:val="0"/>
          <w:numId w:val="16"/>
        </w:numPr>
        <w:spacing w:line="360" w:lineRule="auto"/>
        <w:ind w:left="-284" w:right="-2" w:firstLine="720"/>
        <w:rPr>
          <w:sz w:val="28"/>
          <w:szCs w:val="28"/>
          <w:lang w:val="uk-UA"/>
        </w:rPr>
      </w:pPr>
      <w:r w:rsidRPr="00917F08">
        <w:rPr>
          <w:sz w:val="28"/>
          <w:szCs w:val="28"/>
          <w:lang w:val="uk-UA"/>
        </w:rPr>
        <w:t>Спільна конкретна мета: команди мають чітко визначену мету, на досягнення якої спрямовані їхні зусилля.</w:t>
      </w:r>
    </w:p>
    <w:p w14:paraId="79D84B9B" w14:textId="77777777" w:rsidR="00F90697" w:rsidRPr="00917F08" w:rsidRDefault="00F90697" w:rsidP="00C93CB3">
      <w:pPr>
        <w:pStyle w:val="a3"/>
        <w:numPr>
          <w:ilvl w:val="0"/>
          <w:numId w:val="16"/>
        </w:numPr>
        <w:tabs>
          <w:tab w:val="left" w:pos="709"/>
        </w:tabs>
        <w:spacing w:line="360" w:lineRule="auto"/>
        <w:ind w:left="-284" w:right="425" w:firstLine="720"/>
        <w:rPr>
          <w:sz w:val="28"/>
          <w:szCs w:val="28"/>
          <w:lang w:val="uk-UA"/>
        </w:rPr>
      </w:pPr>
      <w:r w:rsidRPr="00917F08">
        <w:rPr>
          <w:sz w:val="28"/>
          <w:szCs w:val="28"/>
          <w:lang w:val="uk-UA"/>
        </w:rPr>
        <w:t>Співпраця: учасники команди працюють разом, об’єднуючи свої знання та навички для досягнення цілі.</w:t>
      </w:r>
    </w:p>
    <w:p w14:paraId="79D96BA5" w14:textId="77777777" w:rsidR="00F90697" w:rsidRPr="00917F08" w:rsidRDefault="00F90697" w:rsidP="00C93CB3">
      <w:pPr>
        <w:pStyle w:val="a3"/>
        <w:numPr>
          <w:ilvl w:val="0"/>
          <w:numId w:val="16"/>
        </w:numPr>
        <w:spacing w:line="360" w:lineRule="auto"/>
        <w:ind w:left="-284" w:right="425" w:firstLine="720"/>
        <w:rPr>
          <w:sz w:val="28"/>
          <w:szCs w:val="28"/>
          <w:lang w:val="uk-UA"/>
        </w:rPr>
      </w:pPr>
      <w:r w:rsidRPr="00917F08">
        <w:rPr>
          <w:sz w:val="28"/>
          <w:szCs w:val="28"/>
          <w:lang w:val="uk-UA"/>
        </w:rPr>
        <w:t>Визначення ролей та обов’язків: кожен член команди має відомі функції та обов’язки, які сприяють загальному успіху.</w:t>
      </w:r>
    </w:p>
    <w:p w14:paraId="2503A057" w14:textId="77777777" w:rsidR="00F90697" w:rsidRPr="00917F08" w:rsidRDefault="00F90697" w:rsidP="00C93CB3">
      <w:pPr>
        <w:pStyle w:val="a3"/>
        <w:numPr>
          <w:ilvl w:val="0"/>
          <w:numId w:val="16"/>
        </w:numPr>
        <w:spacing w:line="360" w:lineRule="auto"/>
        <w:ind w:left="-284" w:right="425" w:firstLine="720"/>
        <w:rPr>
          <w:sz w:val="28"/>
          <w:szCs w:val="28"/>
          <w:lang w:val="uk-UA"/>
        </w:rPr>
      </w:pPr>
      <w:r w:rsidRPr="00917F08">
        <w:rPr>
          <w:sz w:val="28"/>
          <w:szCs w:val="28"/>
          <w:lang w:val="uk-UA"/>
        </w:rPr>
        <w:t>Наявність лідера: присутність особи, яка координує та спрямовує роботу команди.</w:t>
      </w:r>
    </w:p>
    <w:p w14:paraId="172AE5C7" w14:textId="77777777" w:rsidR="00F90697" w:rsidRPr="00917F08" w:rsidRDefault="00F90697" w:rsidP="00C93CB3">
      <w:pPr>
        <w:pStyle w:val="a3"/>
        <w:numPr>
          <w:ilvl w:val="0"/>
          <w:numId w:val="16"/>
        </w:numPr>
        <w:spacing w:line="360" w:lineRule="auto"/>
        <w:ind w:left="-284" w:right="425" w:firstLine="720"/>
        <w:rPr>
          <w:sz w:val="28"/>
          <w:szCs w:val="28"/>
          <w:lang w:val="uk-UA"/>
        </w:rPr>
      </w:pPr>
      <w:r w:rsidRPr="00917F08">
        <w:rPr>
          <w:sz w:val="28"/>
          <w:szCs w:val="28"/>
          <w:lang w:val="uk-UA"/>
        </w:rPr>
        <w:t>Активна комунікація між членами: ефективний обмін інформацією та ідеями для досягнення спільної мети.</w:t>
      </w:r>
    </w:p>
    <w:p w14:paraId="63BDB14C" w14:textId="77777777" w:rsidR="00F90697" w:rsidRPr="00917F08" w:rsidRDefault="00F90697" w:rsidP="00C93CB3">
      <w:pPr>
        <w:pStyle w:val="a3"/>
        <w:numPr>
          <w:ilvl w:val="0"/>
          <w:numId w:val="16"/>
        </w:numPr>
        <w:spacing w:line="360" w:lineRule="auto"/>
        <w:ind w:left="-284" w:right="425" w:firstLine="720"/>
        <w:rPr>
          <w:sz w:val="28"/>
          <w:szCs w:val="28"/>
          <w:lang w:val="uk-UA"/>
        </w:rPr>
      </w:pPr>
      <w:r w:rsidRPr="00917F08">
        <w:rPr>
          <w:sz w:val="28"/>
          <w:szCs w:val="28"/>
          <w:lang w:val="uk-UA"/>
        </w:rPr>
        <w:t>Правила поведінки, прийняті всіма учасниками: загальні норми поведінки, які визначають взаємодію учасників.</w:t>
      </w:r>
    </w:p>
    <w:p w14:paraId="7F479EAD" w14:textId="77777777" w:rsidR="00F90697" w:rsidRPr="00917F08" w:rsidRDefault="00F90697" w:rsidP="00C93CB3">
      <w:pPr>
        <w:pStyle w:val="a3"/>
        <w:numPr>
          <w:ilvl w:val="0"/>
          <w:numId w:val="16"/>
        </w:numPr>
        <w:spacing w:line="360" w:lineRule="auto"/>
        <w:ind w:left="-284" w:right="425" w:firstLine="720"/>
        <w:rPr>
          <w:sz w:val="28"/>
          <w:szCs w:val="28"/>
          <w:lang w:val="uk-UA"/>
        </w:rPr>
      </w:pPr>
      <w:r w:rsidRPr="00917F08">
        <w:rPr>
          <w:sz w:val="28"/>
          <w:szCs w:val="28"/>
          <w:lang w:val="uk-UA"/>
        </w:rPr>
        <w:t>Сприятливий робочий клімат: створення атмосфери, що сприяє результативній роботі та взаєморозумінню.</w:t>
      </w:r>
    </w:p>
    <w:p w14:paraId="799F4C87" w14:textId="77777777" w:rsidR="00F90697" w:rsidRPr="00917F08" w:rsidRDefault="00F90697" w:rsidP="00C93CB3">
      <w:pPr>
        <w:pStyle w:val="a3"/>
        <w:numPr>
          <w:ilvl w:val="0"/>
          <w:numId w:val="16"/>
        </w:numPr>
        <w:spacing w:line="360" w:lineRule="auto"/>
        <w:ind w:left="-284" w:right="425" w:firstLine="720"/>
        <w:rPr>
          <w:sz w:val="28"/>
          <w:szCs w:val="28"/>
          <w:lang w:val="uk-UA"/>
        </w:rPr>
      </w:pPr>
      <w:r w:rsidRPr="00917F08">
        <w:rPr>
          <w:sz w:val="28"/>
          <w:szCs w:val="28"/>
          <w:lang w:val="uk-UA"/>
        </w:rPr>
        <w:t>Відповідність цінностей команди життєвим цінностям учасників: спільні цінності, що сприяють об’єднанню та спільній роботі.</w:t>
      </w:r>
    </w:p>
    <w:p w14:paraId="6F47D6A5" w14:textId="7F183A15" w:rsidR="00F90697" w:rsidRPr="00917F08" w:rsidRDefault="00F90697" w:rsidP="00C93CB3">
      <w:pPr>
        <w:pStyle w:val="a3"/>
        <w:numPr>
          <w:ilvl w:val="0"/>
          <w:numId w:val="16"/>
        </w:numPr>
        <w:spacing w:line="360" w:lineRule="auto"/>
        <w:ind w:left="-284" w:right="425" w:firstLine="720"/>
        <w:rPr>
          <w:sz w:val="28"/>
          <w:szCs w:val="28"/>
          <w:lang w:val="uk-UA"/>
        </w:rPr>
      </w:pPr>
      <w:r w:rsidRPr="00917F08">
        <w:rPr>
          <w:sz w:val="28"/>
          <w:szCs w:val="28"/>
          <w:lang w:val="uk-UA"/>
        </w:rPr>
        <w:t>Унікальні методи прийняття рішень: специфічні підходи та методи, які команда використовує для прийняття рішень у роботі</w:t>
      </w:r>
      <w:r w:rsidR="002B0CB3" w:rsidRPr="00917F08">
        <w:rPr>
          <w:sz w:val="28"/>
          <w:szCs w:val="28"/>
          <w:lang w:val="uk-UA"/>
        </w:rPr>
        <w:t xml:space="preserve"> [</w:t>
      </w:r>
      <w:r w:rsidR="00DF4B0B" w:rsidRPr="00917F08">
        <w:rPr>
          <w:sz w:val="28"/>
          <w:szCs w:val="28"/>
          <w:lang w:val="uk-UA"/>
        </w:rPr>
        <w:t>7].</w:t>
      </w:r>
    </w:p>
    <w:p w14:paraId="079D2FB1" w14:textId="47D89E21" w:rsidR="00025677" w:rsidRPr="00917F08" w:rsidRDefault="00A60891" w:rsidP="00C02E37">
      <w:pPr>
        <w:spacing w:line="360" w:lineRule="auto"/>
        <w:ind w:left="-284" w:right="425" w:firstLine="720"/>
        <w:rPr>
          <w:color w:val="000000" w:themeColor="text1"/>
          <w:sz w:val="28"/>
          <w:szCs w:val="28"/>
          <w:lang w:val="uk-UA"/>
        </w:rPr>
      </w:pPr>
      <w:r w:rsidRPr="00917F08">
        <w:rPr>
          <w:sz w:val="28"/>
          <w:szCs w:val="28"/>
          <w:lang w:val="uk-UA"/>
        </w:rPr>
        <w:t xml:space="preserve"> «</w:t>
      </w:r>
      <w:r w:rsidR="003D6CBF" w:rsidRPr="00917F08">
        <w:rPr>
          <w:sz w:val="28"/>
          <w:szCs w:val="28"/>
          <w:lang w:val="uk-UA"/>
        </w:rPr>
        <w:t>К</w:t>
      </w:r>
      <w:r w:rsidRPr="00917F08">
        <w:rPr>
          <w:sz w:val="28"/>
          <w:szCs w:val="28"/>
          <w:lang w:val="uk-UA"/>
        </w:rPr>
        <w:t>омандн</w:t>
      </w:r>
      <w:r w:rsidR="003D6CBF" w:rsidRPr="00917F08">
        <w:rPr>
          <w:sz w:val="28"/>
          <w:szCs w:val="28"/>
          <w:lang w:val="uk-UA"/>
        </w:rPr>
        <w:t>у</w:t>
      </w:r>
      <w:r w:rsidRPr="00917F08">
        <w:rPr>
          <w:sz w:val="28"/>
          <w:szCs w:val="28"/>
          <w:lang w:val="uk-UA"/>
        </w:rPr>
        <w:t xml:space="preserve"> робот</w:t>
      </w:r>
      <w:r w:rsidR="003D6CBF" w:rsidRPr="00917F08">
        <w:rPr>
          <w:sz w:val="28"/>
          <w:szCs w:val="28"/>
          <w:lang w:val="uk-UA"/>
        </w:rPr>
        <w:t>у</w:t>
      </w:r>
      <w:r w:rsidRPr="00917F08">
        <w:rPr>
          <w:sz w:val="28"/>
          <w:szCs w:val="28"/>
          <w:lang w:val="uk-UA"/>
        </w:rPr>
        <w:t xml:space="preserve">» розглядають як діяльність групи людей, які </w:t>
      </w:r>
      <w:r w:rsidR="003D6CBF" w:rsidRPr="00917F08">
        <w:rPr>
          <w:sz w:val="28"/>
          <w:szCs w:val="28"/>
          <w:lang w:val="uk-UA"/>
        </w:rPr>
        <w:t>прагнуть</w:t>
      </w:r>
      <w:r w:rsidRPr="00917F08">
        <w:rPr>
          <w:sz w:val="28"/>
          <w:szCs w:val="28"/>
          <w:lang w:val="uk-UA"/>
        </w:rPr>
        <w:t xml:space="preserve"> досягн</w:t>
      </w:r>
      <w:r w:rsidR="003D6CBF" w:rsidRPr="00917F08">
        <w:rPr>
          <w:sz w:val="28"/>
          <w:szCs w:val="28"/>
          <w:lang w:val="uk-UA"/>
        </w:rPr>
        <w:t>ути</w:t>
      </w:r>
      <w:r w:rsidRPr="00917F08">
        <w:rPr>
          <w:sz w:val="28"/>
          <w:szCs w:val="28"/>
          <w:lang w:val="uk-UA"/>
        </w:rPr>
        <w:t xml:space="preserve"> </w:t>
      </w:r>
      <w:r w:rsidR="003D6CBF" w:rsidRPr="00917F08">
        <w:rPr>
          <w:sz w:val="28"/>
          <w:szCs w:val="28"/>
          <w:lang w:val="uk-UA"/>
        </w:rPr>
        <w:t>спільної</w:t>
      </w:r>
      <w:r w:rsidRPr="00917F08">
        <w:rPr>
          <w:sz w:val="28"/>
          <w:szCs w:val="28"/>
          <w:lang w:val="uk-UA"/>
        </w:rPr>
        <w:t xml:space="preserve"> мети</w:t>
      </w:r>
      <w:r w:rsidR="003D6CBF" w:rsidRPr="00917F08">
        <w:rPr>
          <w:sz w:val="28"/>
          <w:szCs w:val="28"/>
          <w:lang w:val="uk-UA"/>
        </w:rPr>
        <w:t>, дотримуючись при цьому спільно визначених правил</w:t>
      </w:r>
      <w:r w:rsidR="00025677" w:rsidRPr="00917F08">
        <w:rPr>
          <w:sz w:val="28"/>
          <w:szCs w:val="28"/>
          <w:lang w:val="uk-UA"/>
        </w:rPr>
        <w:t xml:space="preserve"> [</w:t>
      </w:r>
      <w:r w:rsidR="00DF4B0B" w:rsidRPr="00917F08">
        <w:rPr>
          <w:sz w:val="28"/>
          <w:szCs w:val="28"/>
          <w:lang w:val="uk-UA"/>
        </w:rPr>
        <w:t>7</w:t>
      </w:r>
      <w:r w:rsidR="00025677" w:rsidRPr="00917F08">
        <w:rPr>
          <w:sz w:val="28"/>
          <w:szCs w:val="28"/>
          <w:lang w:val="uk-UA"/>
        </w:rPr>
        <w:t>].</w:t>
      </w:r>
    </w:p>
    <w:p w14:paraId="64D81B7F" w14:textId="77777777" w:rsidR="002B0CB3" w:rsidRPr="00917F08" w:rsidRDefault="002B0CB3" w:rsidP="00C02E37">
      <w:pPr>
        <w:spacing w:line="360" w:lineRule="auto"/>
        <w:ind w:left="-284" w:right="425" w:firstLine="720"/>
        <w:rPr>
          <w:sz w:val="28"/>
          <w:szCs w:val="28"/>
          <w:lang w:val="uk-UA"/>
        </w:rPr>
      </w:pPr>
      <w:r w:rsidRPr="00917F08">
        <w:rPr>
          <w:sz w:val="28"/>
          <w:szCs w:val="28"/>
          <w:lang w:val="uk-UA"/>
        </w:rPr>
        <w:t xml:space="preserve">У своїй публікації Горбунова В. підкреслює, що у команді люди, які спільно працюють над спільною справою, вважають один одного не менш </w:t>
      </w:r>
      <w:r w:rsidRPr="00917F08">
        <w:rPr>
          <w:sz w:val="28"/>
          <w:szCs w:val="28"/>
          <w:lang w:val="uk-UA"/>
        </w:rPr>
        <w:lastRenderedPageBreak/>
        <w:t>важливими, ніж саму справу. Це відбувається на підґрунті взаємної приємності або, як мінімум, зацікавленості один одним. Цей аспект стосується не тільки професійних компетенцій, але й відображає близькість інтересів, цінностей та поглядів. Такий взаємний інтерес сприяє єдності команди, що захищає її від емоційного вигорання та стресу, зокрема, як зауважують Ш. Мікан та С. Роджер. Е. Десі та М. Геджн також стверджують, що це відповідає базовим людським потребам, задоволення яких стимулює внутрішню мотивацію у діяльності, коли працюють не лише заради грошей, але й задоволення від процесу самої роботи.</w:t>
      </w:r>
    </w:p>
    <w:p w14:paraId="51A3BAF1" w14:textId="5A587BE9" w:rsidR="002B0CB3" w:rsidRPr="00917F08" w:rsidRDefault="002B0CB3" w:rsidP="00C02E37">
      <w:pPr>
        <w:spacing w:line="360" w:lineRule="auto"/>
        <w:ind w:left="-284" w:right="425" w:firstLine="720"/>
        <w:rPr>
          <w:sz w:val="28"/>
          <w:szCs w:val="28"/>
          <w:lang w:val="uk-UA"/>
        </w:rPr>
      </w:pPr>
      <w:r w:rsidRPr="00917F08">
        <w:rPr>
          <w:sz w:val="28"/>
          <w:szCs w:val="28"/>
          <w:lang w:val="uk-UA"/>
        </w:rPr>
        <w:t>Крім того, психологічний комфорт є ще однією особливістю взаємодії в команді. Різні дослідники описують цей аспект взаємодії різними способами: Ш. Мікан та С. Роджер звертають увагу на наявність системи ефективного управління конфліктами та довіру до інших, Г.В. Ложкін акцентує на взаєморозумінні, довірі, згоді та взаємодопомозі, Г. Гертер і Х. Оттл підкреслюють важливість культури відкритої комунікації, а В. Хавемейер вказує на значення відвертого та чесного спілкування [</w:t>
      </w:r>
      <w:r w:rsidR="00DF4B0B" w:rsidRPr="00917F08">
        <w:rPr>
          <w:sz w:val="28"/>
          <w:szCs w:val="28"/>
          <w:lang w:val="uk-UA"/>
        </w:rPr>
        <w:t>6</w:t>
      </w:r>
      <w:r w:rsidRPr="00917F08">
        <w:rPr>
          <w:sz w:val="28"/>
          <w:szCs w:val="28"/>
          <w:lang w:val="uk-UA"/>
        </w:rPr>
        <w:t>].</w:t>
      </w:r>
    </w:p>
    <w:p w14:paraId="72C96F68" w14:textId="37EDFD1B" w:rsidR="00344B93" w:rsidRPr="00917F08" w:rsidRDefault="002B0CB3" w:rsidP="00C93CB3">
      <w:pPr>
        <w:spacing w:line="360" w:lineRule="auto"/>
        <w:ind w:left="-284" w:right="282" w:firstLine="720"/>
        <w:rPr>
          <w:sz w:val="28"/>
          <w:szCs w:val="28"/>
          <w:lang w:val="uk-UA"/>
        </w:rPr>
      </w:pPr>
      <w:r w:rsidRPr="00917F08">
        <w:rPr>
          <w:sz w:val="28"/>
          <w:szCs w:val="28"/>
          <w:lang w:val="uk-UA"/>
        </w:rPr>
        <w:t>Найважливішим є те, що в команді існують можливості для особистісного зростання, які не просто не перешкоджають, а навіть сприяють та стимулюються. Це не обмежується лише професійним розвитком, новими знаннями чи навичками, але й стосується змін, які підвищують загальну якість життя, наповнюючи його новими смислами, прагненнями, захопленнями та відносинами</w:t>
      </w:r>
      <w:r w:rsidR="00DF4B0B" w:rsidRPr="00917F08">
        <w:rPr>
          <w:sz w:val="28"/>
          <w:szCs w:val="28"/>
          <w:lang w:val="uk-UA"/>
        </w:rPr>
        <w:t xml:space="preserve"> </w:t>
      </w:r>
      <w:r w:rsidR="00344B93" w:rsidRPr="00917F08">
        <w:rPr>
          <w:sz w:val="28"/>
          <w:szCs w:val="28"/>
          <w:lang w:val="uk-UA"/>
        </w:rPr>
        <w:t>[</w:t>
      </w:r>
      <w:r w:rsidR="00DF4B0B" w:rsidRPr="00917F08">
        <w:rPr>
          <w:sz w:val="28"/>
          <w:szCs w:val="28"/>
          <w:lang w:val="uk-UA"/>
        </w:rPr>
        <w:t>6</w:t>
      </w:r>
      <w:r w:rsidR="00344B93" w:rsidRPr="00917F08">
        <w:rPr>
          <w:sz w:val="28"/>
          <w:szCs w:val="28"/>
          <w:lang w:val="uk-UA"/>
        </w:rPr>
        <w:t>].</w:t>
      </w:r>
    </w:p>
    <w:p w14:paraId="663E9DF0" w14:textId="77777777" w:rsidR="002B0CB3" w:rsidRPr="00917F08" w:rsidRDefault="002B0CB3" w:rsidP="00C02E37">
      <w:pPr>
        <w:spacing w:line="360" w:lineRule="auto"/>
        <w:ind w:left="-284" w:right="425" w:firstLine="720"/>
        <w:rPr>
          <w:sz w:val="28"/>
          <w:szCs w:val="28"/>
          <w:lang w:val="uk-UA"/>
        </w:rPr>
      </w:pPr>
      <w:r w:rsidRPr="00917F08">
        <w:rPr>
          <w:sz w:val="28"/>
          <w:szCs w:val="28"/>
          <w:lang w:val="uk-UA"/>
        </w:rPr>
        <w:t>За дослідженням Т. Зінкевич-Євстигнєєвої, Д. Фролова та Т. Грабенко ключові характеристики команди такі:</w:t>
      </w:r>
    </w:p>
    <w:p w14:paraId="0B3DF2AE" w14:textId="77777777" w:rsidR="002B0CB3" w:rsidRPr="00917F08" w:rsidRDefault="002B0CB3" w:rsidP="00C02E37">
      <w:pPr>
        <w:pStyle w:val="a3"/>
        <w:numPr>
          <w:ilvl w:val="0"/>
          <w:numId w:val="18"/>
        </w:numPr>
        <w:spacing w:line="360" w:lineRule="auto"/>
        <w:ind w:left="-284" w:right="425" w:firstLine="720"/>
        <w:rPr>
          <w:sz w:val="28"/>
          <w:szCs w:val="28"/>
          <w:lang w:val="uk-UA"/>
        </w:rPr>
      </w:pPr>
      <w:r w:rsidRPr="00917F08">
        <w:rPr>
          <w:sz w:val="28"/>
          <w:szCs w:val="28"/>
          <w:lang w:val="uk-UA"/>
        </w:rPr>
        <w:t>Взаємна співпраця: Команда не просто сукупність окремих частин, але єдине ціле, де кожен учасник доповнює один одного.</w:t>
      </w:r>
    </w:p>
    <w:p w14:paraId="6293C5AA" w14:textId="4B0F17CD" w:rsidR="002B0CB3" w:rsidRPr="00917F08" w:rsidRDefault="002B0CB3" w:rsidP="00C02E37">
      <w:pPr>
        <w:pStyle w:val="a3"/>
        <w:numPr>
          <w:ilvl w:val="0"/>
          <w:numId w:val="18"/>
        </w:numPr>
        <w:spacing w:line="360" w:lineRule="auto"/>
        <w:ind w:left="-284" w:right="425" w:firstLine="720"/>
        <w:rPr>
          <w:sz w:val="28"/>
          <w:szCs w:val="28"/>
          <w:lang w:val="uk-UA"/>
        </w:rPr>
      </w:pPr>
      <w:r w:rsidRPr="00917F08">
        <w:rPr>
          <w:sz w:val="28"/>
          <w:szCs w:val="28"/>
          <w:lang w:val="uk-UA"/>
        </w:rPr>
        <w:t>Чіткий розподіл завдань: В команді члени розуміють свою відповідальність за конкретну частину завдання і виконують її в межах загального командного завдання.</w:t>
      </w:r>
    </w:p>
    <w:p w14:paraId="5A12FD66" w14:textId="77777777" w:rsidR="002B0CB3" w:rsidRPr="00917F08" w:rsidRDefault="002B0CB3" w:rsidP="00C02E37">
      <w:pPr>
        <w:pStyle w:val="a3"/>
        <w:numPr>
          <w:ilvl w:val="0"/>
          <w:numId w:val="18"/>
        </w:numPr>
        <w:spacing w:line="360" w:lineRule="auto"/>
        <w:ind w:left="-284" w:right="425" w:firstLine="720"/>
        <w:rPr>
          <w:sz w:val="28"/>
          <w:szCs w:val="28"/>
          <w:lang w:val="uk-UA"/>
        </w:rPr>
      </w:pPr>
      <w:r w:rsidRPr="00917F08">
        <w:rPr>
          <w:sz w:val="28"/>
          <w:szCs w:val="28"/>
          <w:lang w:val="uk-UA"/>
        </w:rPr>
        <w:lastRenderedPageBreak/>
        <w:t>Ефективна комунікація: Кожен учасник команди відкритий і чесний, готовий вирішувати конфліктні ситуації на ранніх стадіях їх виникнення.</w:t>
      </w:r>
    </w:p>
    <w:p w14:paraId="25900873" w14:textId="77777777" w:rsidR="002B0CB3" w:rsidRPr="00917F08" w:rsidRDefault="002B0CB3" w:rsidP="00C02E37">
      <w:pPr>
        <w:pStyle w:val="a3"/>
        <w:numPr>
          <w:ilvl w:val="0"/>
          <w:numId w:val="18"/>
        </w:numPr>
        <w:spacing w:line="360" w:lineRule="auto"/>
        <w:ind w:left="-284" w:right="425" w:firstLine="720"/>
        <w:rPr>
          <w:sz w:val="28"/>
          <w:szCs w:val="28"/>
          <w:lang w:val="uk-UA"/>
        </w:rPr>
      </w:pPr>
      <w:r w:rsidRPr="00917F08">
        <w:rPr>
          <w:sz w:val="28"/>
          <w:szCs w:val="28"/>
          <w:lang w:val="uk-UA"/>
        </w:rPr>
        <w:t>Автономія та співпраця з управлінськими структурами: Команда має можливість діяти автономно, одночасно співпрацюючи з управлінськими частинами організації чи освітнього закладу.</w:t>
      </w:r>
    </w:p>
    <w:p w14:paraId="783BB744" w14:textId="0294C899" w:rsidR="00E65800" w:rsidRPr="00917F08" w:rsidRDefault="002B0CB3" w:rsidP="00C02E37">
      <w:pPr>
        <w:pStyle w:val="a3"/>
        <w:numPr>
          <w:ilvl w:val="0"/>
          <w:numId w:val="18"/>
        </w:numPr>
        <w:spacing w:line="360" w:lineRule="auto"/>
        <w:ind w:left="-284" w:right="425" w:firstLine="720"/>
        <w:rPr>
          <w:sz w:val="28"/>
          <w:szCs w:val="28"/>
          <w:lang w:val="uk-UA"/>
        </w:rPr>
      </w:pPr>
      <w:r w:rsidRPr="00917F08">
        <w:rPr>
          <w:sz w:val="28"/>
          <w:szCs w:val="28"/>
          <w:lang w:val="uk-UA"/>
        </w:rPr>
        <w:t xml:space="preserve">Усвідомлення ефективності спільної роботи: Учасники команди розуміють, що спільна праця є більш ефективною, ніж праця в одиночку, оскільки результат виходить кращим і є загальним досягненням </w:t>
      </w:r>
      <w:r w:rsidR="00E65800" w:rsidRPr="00917F08">
        <w:rPr>
          <w:sz w:val="28"/>
          <w:szCs w:val="28"/>
          <w:lang w:val="uk-UA"/>
        </w:rPr>
        <w:t>[</w:t>
      </w:r>
      <w:r w:rsidR="00DF4B0B" w:rsidRPr="00917F08">
        <w:rPr>
          <w:sz w:val="28"/>
          <w:szCs w:val="28"/>
          <w:lang w:val="uk-UA"/>
        </w:rPr>
        <w:t>8</w:t>
      </w:r>
      <w:r w:rsidR="00E65800" w:rsidRPr="00917F08">
        <w:rPr>
          <w:sz w:val="28"/>
          <w:szCs w:val="28"/>
          <w:lang w:val="uk-UA"/>
        </w:rPr>
        <w:t>].</w:t>
      </w:r>
    </w:p>
    <w:p w14:paraId="447DB293" w14:textId="77777777" w:rsidR="002B0CB3" w:rsidRPr="00917F08" w:rsidRDefault="002B0CB3" w:rsidP="00C02E37">
      <w:pPr>
        <w:spacing w:line="360" w:lineRule="auto"/>
        <w:ind w:left="-284" w:right="425" w:firstLine="720"/>
        <w:rPr>
          <w:sz w:val="28"/>
          <w:szCs w:val="28"/>
          <w:lang w:val="uk-UA"/>
        </w:rPr>
      </w:pPr>
      <w:r w:rsidRPr="00917F08">
        <w:rPr>
          <w:sz w:val="28"/>
          <w:szCs w:val="28"/>
          <w:lang w:val="uk-UA"/>
        </w:rPr>
        <w:t>М. Д. Прищак та О. Й. Лесько визначають ключові ознаки успішної команди наступним чином:</w:t>
      </w:r>
    </w:p>
    <w:p w14:paraId="253880AE" w14:textId="77777777" w:rsidR="002B0CB3"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Члени команди мають спільне уявлення про загальні цілі, завдання та майбутній розвиток.</w:t>
      </w:r>
    </w:p>
    <w:p w14:paraId="03AD4D6F" w14:textId="77777777" w:rsidR="002B0CB3"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Внутрішня єдність правил і цінностей в команді.</w:t>
      </w:r>
    </w:p>
    <w:p w14:paraId="2A8053F9" w14:textId="77777777" w:rsidR="002B0CB3"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Кожен учасник команди має особистий інтерес у досягненні спільних цілей.</w:t>
      </w:r>
    </w:p>
    <w:p w14:paraId="18223739" w14:textId="77777777" w:rsidR="002B0CB3"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Притаманний команді один визнаний лідер.</w:t>
      </w:r>
    </w:p>
    <w:p w14:paraId="73AD4F49" w14:textId="77777777" w:rsidR="002B0CB3"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Наявність неформальної і відкритої атмосфери у групі.</w:t>
      </w:r>
    </w:p>
    <w:p w14:paraId="5AC78B98" w14:textId="77777777" w:rsidR="002B0CB3"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Члени команди слухають один одного.</w:t>
      </w:r>
    </w:p>
    <w:p w14:paraId="34432B99" w14:textId="77777777" w:rsidR="002B0CB3"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Усі учасники беруть участь у обговоренні ключових питань.</w:t>
      </w:r>
    </w:p>
    <w:p w14:paraId="0FEC5D35" w14:textId="77777777" w:rsidR="002B0CB3"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Заохочується вільне висловлення як ідей, так і почуттів під час обговорення.</w:t>
      </w:r>
    </w:p>
    <w:p w14:paraId="79C07ECF" w14:textId="77777777" w:rsidR="002B0CB3"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Рішення базується на консенсусі, а не на простому голосуванні більшості.</w:t>
      </w:r>
    </w:p>
    <w:p w14:paraId="6557B5EB" w14:textId="6CD467BA" w:rsidR="00025677" w:rsidRPr="00917F08" w:rsidRDefault="002B0CB3" w:rsidP="00C02E37">
      <w:pPr>
        <w:pStyle w:val="a3"/>
        <w:numPr>
          <w:ilvl w:val="0"/>
          <w:numId w:val="20"/>
        </w:numPr>
        <w:spacing w:line="360" w:lineRule="auto"/>
        <w:ind w:left="-284" w:right="425" w:firstLine="720"/>
        <w:rPr>
          <w:sz w:val="28"/>
          <w:szCs w:val="28"/>
          <w:lang w:val="uk-UA"/>
        </w:rPr>
      </w:pPr>
      <w:r w:rsidRPr="00917F08">
        <w:rPr>
          <w:sz w:val="28"/>
          <w:szCs w:val="28"/>
          <w:lang w:val="uk-UA"/>
        </w:rPr>
        <w:t xml:space="preserve">Конфлікти та розбіжності у групі зосереджені навколо ідей і методів, а не особистих суперечок </w:t>
      </w:r>
      <w:r w:rsidR="001D7FB1" w:rsidRPr="00917F08">
        <w:rPr>
          <w:sz w:val="28"/>
          <w:szCs w:val="28"/>
          <w:lang w:val="uk-UA"/>
        </w:rPr>
        <w:t>[</w:t>
      </w:r>
      <w:r w:rsidR="009B2031" w:rsidRPr="00917F08">
        <w:rPr>
          <w:sz w:val="28"/>
          <w:szCs w:val="28"/>
          <w:lang w:val="uk-UA"/>
        </w:rPr>
        <w:t>27</w:t>
      </w:r>
      <w:r w:rsidR="001D7FB1" w:rsidRPr="00917F08">
        <w:rPr>
          <w:sz w:val="28"/>
          <w:szCs w:val="28"/>
          <w:lang w:val="uk-UA"/>
        </w:rPr>
        <w:t>].</w:t>
      </w:r>
    </w:p>
    <w:p w14:paraId="666C41AF" w14:textId="559EFF29" w:rsidR="00025677" w:rsidRPr="00917F08" w:rsidRDefault="00025677" w:rsidP="00C02E37">
      <w:pPr>
        <w:spacing w:after="160" w:line="259" w:lineRule="auto"/>
        <w:ind w:left="-284" w:right="425" w:firstLine="720"/>
        <w:rPr>
          <w:sz w:val="28"/>
          <w:szCs w:val="28"/>
          <w:lang w:val="uk-UA"/>
        </w:rPr>
      </w:pPr>
      <w:r w:rsidRPr="00917F08">
        <w:rPr>
          <w:sz w:val="28"/>
          <w:szCs w:val="28"/>
          <w:lang w:val="uk-UA"/>
        </w:rPr>
        <w:br w:type="page"/>
      </w:r>
    </w:p>
    <w:p w14:paraId="3776B93C" w14:textId="4268781D" w:rsidR="00AA25F4" w:rsidRPr="00917F08" w:rsidRDefault="00025677" w:rsidP="003125DA">
      <w:pPr>
        <w:pStyle w:val="1"/>
        <w:ind w:left="-284" w:firstLine="720"/>
        <w:jc w:val="center"/>
        <w:rPr>
          <w:rFonts w:ascii="Times New Roman" w:hAnsi="Times New Roman" w:cs="Times New Roman"/>
          <w:b/>
          <w:bCs/>
          <w:color w:val="auto"/>
          <w:sz w:val="28"/>
          <w:szCs w:val="28"/>
          <w:lang w:val="uk-UA" w:eastAsia="ru-UA"/>
        </w:rPr>
      </w:pPr>
      <w:bookmarkStart w:id="5" w:name="_Toc153323789"/>
      <w:r w:rsidRPr="00917F08">
        <w:rPr>
          <w:rFonts w:ascii="Times New Roman" w:hAnsi="Times New Roman" w:cs="Times New Roman"/>
          <w:b/>
          <w:bCs/>
          <w:color w:val="auto"/>
          <w:sz w:val="28"/>
          <w:szCs w:val="28"/>
          <w:lang w:val="uk-UA" w:eastAsia="ru-UA"/>
        </w:rPr>
        <w:lastRenderedPageBreak/>
        <w:t>1.3. Особливості впливу рівня домагань на здатність працювати в команді</w:t>
      </w:r>
      <w:bookmarkEnd w:id="5"/>
    </w:p>
    <w:p w14:paraId="3CD4D6F6" w14:textId="26BB22B9" w:rsidR="00776519" w:rsidRPr="00917F08" w:rsidRDefault="00776519" w:rsidP="00C02E37">
      <w:pPr>
        <w:ind w:left="-284" w:right="425" w:firstLine="720"/>
        <w:rPr>
          <w:lang w:val="uk-UA" w:eastAsia="ru-UA"/>
        </w:rPr>
      </w:pPr>
    </w:p>
    <w:p w14:paraId="742FDBCF" w14:textId="77777777" w:rsidR="00BA2EE8" w:rsidRPr="00917F08" w:rsidRDefault="00BA2EE8" w:rsidP="00C02E37">
      <w:pPr>
        <w:ind w:left="-284" w:right="425" w:firstLine="720"/>
        <w:rPr>
          <w:lang w:val="uk-UA" w:eastAsia="ru-UA"/>
        </w:rPr>
      </w:pPr>
    </w:p>
    <w:p w14:paraId="426A1B6C" w14:textId="0BBFB215" w:rsidR="004F7206" w:rsidRPr="00917F08" w:rsidRDefault="00773E83" w:rsidP="00C02E37">
      <w:pPr>
        <w:spacing w:line="360" w:lineRule="auto"/>
        <w:ind w:left="-284" w:right="425" w:firstLine="720"/>
        <w:rPr>
          <w:sz w:val="28"/>
          <w:szCs w:val="28"/>
          <w:lang w:val="uk-UA"/>
        </w:rPr>
      </w:pPr>
      <w:r w:rsidRPr="00917F08">
        <w:rPr>
          <w:sz w:val="28"/>
          <w:szCs w:val="28"/>
          <w:lang w:val="uk-UA"/>
        </w:rPr>
        <w:t>Бути командним гравцем</w:t>
      </w:r>
      <w:r w:rsidR="00141BBF" w:rsidRPr="00917F08">
        <w:rPr>
          <w:sz w:val="28"/>
          <w:szCs w:val="28"/>
          <w:lang w:val="uk-UA"/>
        </w:rPr>
        <w:t xml:space="preserve"> - </w:t>
      </w:r>
      <w:r w:rsidRPr="00917F08">
        <w:rPr>
          <w:sz w:val="28"/>
          <w:szCs w:val="28"/>
          <w:lang w:val="uk-UA"/>
        </w:rPr>
        <w:t xml:space="preserve">це не лише виконувати командні завдання та легко знаходити спільну мову з іншими учасниками, а й володіти певними якостями та компетенцією «здатність працювати в команді», що відноситься до групи загальних компетенцій, які часто можна побачити серед вимог на вакантні посади. Словник компетенцій Гарвардського університету </w:t>
      </w:r>
      <w:r w:rsidR="00D454D1" w:rsidRPr="00917F08">
        <w:rPr>
          <w:sz w:val="28"/>
          <w:szCs w:val="28"/>
          <w:lang w:val="uk-UA"/>
        </w:rPr>
        <w:t>пропонує такі варіанти даної компетенції «Побудова позитивних робочих відносин (робота в команді / співпраця</w:t>
      </w:r>
      <w:r w:rsidR="00D454D1" w:rsidRPr="00917F08">
        <w:rPr>
          <w:sz w:val="21"/>
          <w:lang w:val="uk-UA"/>
        </w:rPr>
        <w:t>)</w:t>
      </w:r>
      <w:r w:rsidR="00D454D1" w:rsidRPr="00917F08">
        <w:rPr>
          <w:sz w:val="28"/>
          <w:szCs w:val="28"/>
          <w:lang w:val="uk-UA"/>
        </w:rPr>
        <w:t>», «Внесення вкладу в командний успіх», «Побудова успішної команди» [</w:t>
      </w:r>
      <w:r w:rsidR="009B2031" w:rsidRPr="00917F08">
        <w:rPr>
          <w:sz w:val="28"/>
          <w:szCs w:val="28"/>
          <w:lang w:val="uk-UA"/>
        </w:rPr>
        <w:t>32</w:t>
      </w:r>
      <w:r w:rsidR="00D454D1" w:rsidRPr="00917F08">
        <w:rPr>
          <w:sz w:val="28"/>
          <w:szCs w:val="28"/>
          <w:lang w:val="uk-UA"/>
        </w:rPr>
        <w:t xml:space="preserve">]. </w:t>
      </w:r>
    </w:p>
    <w:p w14:paraId="06031CAB" w14:textId="35C17BC5" w:rsidR="00141BBF" w:rsidRPr="00917F08" w:rsidRDefault="00141BBF" w:rsidP="00C02E37">
      <w:pPr>
        <w:spacing w:line="360" w:lineRule="auto"/>
        <w:ind w:left="-284" w:right="425" w:firstLine="720"/>
        <w:rPr>
          <w:sz w:val="28"/>
          <w:szCs w:val="28"/>
          <w:lang w:val="uk-UA"/>
        </w:rPr>
      </w:pPr>
      <w:r w:rsidRPr="00917F08">
        <w:rPr>
          <w:sz w:val="28"/>
          <w:szCs w:val="28"/>
          <w:lang w:val="uk-UA"/>
        </w:rPr>
        <w:t>Для того, щоб визначити особливості впливу рівня домагань на здатність працювати в команді, розглянемо детальніше, якими якостями повинна володіти особистість, щоб відповідати даній компетенції, а тоді проаналізуємо, як саме рівні домагань можуть впливати на ці якості.</w:t>
      </w:r>
    </w:p>
    <w:p w14:paraId="39DD0C96" w14:textId="6308276E" w:rsidR="00C6107D" w:rsidRPr="00917F08" w:rsidRDefault="00141BBF" w:rsidP="00C02E37">
      <w:pPr>
        <w:spacing w:line="360" w:lineRule="auto"/>
        <w:ind w:left="-284" w:right="425" w:firstLine="720"/>
        <w:rPr>
          <w:bCs/>
          <w:sz w:val="28"/>
          <w:szCs w:val="28"/>
          <w:lang w:val="uk-UA"/>
        </w:rPr>
      </w:pPr>
      <w:r w:rsidRPr="00917F08">
        <w:rPr>
          <w:sz w:val="28"/>
          <w:szCs w:val="28"/>
          <w:lang w:val="uk-UA"/>
        </w:rPr>
        <w:t>Отже, за Словником компе</w:t>
      </w:r>
      <w:r w:rsidR="005A690A" w:rsidRPr="00917F08">
        <w:rPr>
          <w:sz w:val="28"/>
          <w:szCs w:val="28"/>
          <w:lang w:val="uk-UA"/>
        </w:rPr>
        <w:t>т</w:t>
      </w:r>
      <w:r w:rsidRPr="00917F08">
        <w:rPr>
          <w:sz w:val="28"/>
          <w:szCs w:val="28"/>
          <w:lang w:val="uk-UA"/>
        </w:rPr>
        <w:t>енцій Гарвардського університету компетенція «Побудова позитивних робочих відносин (робота в команді / співпраця</w:t>
      </w:r>
      <w:r w:rsidRPr="00917F08">
        <w:rPr>
          <w:sz w:val="21"/>
          <w:lang w:val="uk-UA"/>
        </w:rPr>
        <w:t>)</w:t>
      </w:r>
      <w:r w:rsidRPr="00917F08">
        <w:rPr>
          <w:sz w:val="28"/>
          <w:szCs w:val="28"/>
          <w:lang w:val="uk-UA"/>
        </w:rPr>
        <w:t xml:space="preserve">» містить такі ключові дії: </w:t>
      </w:r>
      <w:r w:rsidR="005A690A" w:rsidRPr="00917F08">
        <w:rPr>
          <w:bCs/>
          <w:sz w:val="28"/>
          <w:szCs w:val="28"/>
          <w:lang w:val="uk-UA"/>
        </w:rPr>
        <w:t>ш</w:t>
      </w:r>
      <w:r w:rsidR="00C6107D" w:rsidRPr="00917F08">
        <w:rPr>
          <w:bCs/>
          <w:sz w:val="28"/>
          <w:szCs w:val="28"/>
          <w:lang w:val="uk-UA"/>
        </w:rPr>
        <w:t>укає можливості</w:t>
      </w:r>
      <w:r w:rsidR="005A690A" w:rsidRPr="00917F08">
        <w:rPr>
          <w:bCs/>
          <w:sz w:val="28"/>
          <w:szCs w:val="28"/>
          <w:lang w:val="uk-UA"/>
        </w:rPr>
        <w:t>, р</w:t>
      </w:r>
      <w:r w:rsidR="00C6107D" w:rsidRPr="00917F08">
        <w:rPr>
          <w:bCs/>
          <w:sz w:val="28"/>
          <w:szCs w:val="28"/>
          <w:lang w:val="uk-UA"/>
        </w:rPr>
        <w:t>оз’яснює поточну ситуацію</w:t>
      </w:r>
      <w:r w:rsidR="005A690A" w:rsidRPr="00917F08">
        <w:rPr>
          <w:bCs/>
          <w:sz w:val="28"/>
          <w:szCs w:val="28"/>
          <w:lang w:val="uk-UA"/>
        </w:rPr>
        <w:t>, з</w:t>
      </w:r>
      <w:r w:rsidR="00C6107D" w:rsidRPr="00917F08">
        <w:rPr>
          <w:bCs/>
          <w:sz w:val="28"/>
          <w:szCs w:val="28"/>
          <w:lang w:val="uk-UA"/>
        </w:rPr>
        <w:t>дійснює субординацію особистих цілей</w:t>
      </w:r>
      <w:r w:rsidR="005A690A" w:rsidRPr="00917F08">
        <w:rPr>
          <w:bCs/>
          <w:sz w:val="28"/>
          <w:szCs w:val="28"/>
          <w:lang w:val="uk-UA"/>
        </w:rPr>
        <w:t xml:space="preserve">, </w:t>
      </w:r>
      <w:r w:rsidR="00C6107D" w:rsidRPr="00917F08">
        <w:rPr>
          <w:bCs/>
          <w:sz w:val="28"/>
          <w:szCs w:val="28"/>
          <w:lang w:val="uk-UA"/>
        </w:rPr>
        <w:t>прияє досягненню згоди</w:t>
      </w:r>
      <w:r w:rsidR="005A690A" w:rsidRPr="00917F08">
        <w:rPr>
          <w:bCs/>
          <w:sz w:val="28"/>
          <w:szCs w:val="28"/>
          <w:lang w:val="uk-UA"/>
        </w:rPr>
        <w:t>, в</w:t>
      </w:r>
      <w:r w:rsidR="00C6107D" w:rsidRPr="00917F08">
        <w:rPr>
          <w:bCs/>
          <w:spacing w:val="-2"/>
          <w:sz w:val="28"/>
          <w:szCs w:val="28"/>
          <w:lang w:val="uk-UA"/>
        </w:rPr>
        <w:t>икористовує ефективні міжособистісні якості</w:t>
      </w:r>
      <w:r w:rsidR="00C6107D" w:rsidRPr="00917F08">
        <w:rPr>
          <w:b/>
          <w:spacing w:val="-2"/>
          <w:sz w:val="28"/>
          <w:szCs w:val="28"/>
          <w:lang w:val="uk-UA"/>
        </w:rPr>
        <w:t xml:space="preserve"> </w:t>
      </w:r>
      <w:r w:rsidR="00C6107D" w:rsidRPr="00917F08">
        <w:rPr>
          <w:spacing w:val="-4"/>
          <w:sz w:val="28"/>
          <w:szCs w:val="28"/>
          <w:lang w:val="uk-UA"/>
        </w:rPr>
        <w:t>[</w:t>
      </w:r>
      <w:r w:rsidR="009B2031" w:rsidRPr="00917F08">
        <w:rPr>
          <w:spacing w:val="-4"/>
          <w:sz w:val="28"/>
          <w:szCs w:val="28"/>
          <w:lang w:val="uk-UA"/>
        </w:rPr>
        <w:t>32</w:t>
      </w:r>
      <w:r w:rsidR="00C6107D" w:rsidRPr="00917F08">
        <w:rPr>
          <w:spacing w:val="-4"/>
          <w:sz w:val="28"/>
          <w:szCs w:val="28"/>
          <w:lang w:val="uk-UA"/>
        </w:rPr>
        <w:t>].</w:t>
      </w:r>
    </w:p>
    <w:p w14:paraId="0D5ADFFF" w14:textId="5578C9EC" w:rsidR="000A7EDD" w:rsidRPr="00917F08" w:rsidRDefault="008E3EC4" w:rsidP="00C02E37">
      <w:pPr>
        <w:spacing w:line="360" w:lineRule="auto"/>
        <w:ind w:left="-284" w:right="425" w:firstLine="720"/>
        <w:rPr>
          <w:sz w:val="28"/>
          <w:szCs w:val="28"/>
          <w:shd w:val="clear" w:color="auto" w:fill="FFFFFF"/>
          <w:lang w:val="uk-UA"/>
        </w:rPr>
      </w:pPr>
      <w:r w:rsidRPr="00917F08">
        <w:rPr>
          <w:color w:val="0F0F0F"/>
          <w:sz w:val="28"/>
          <w:szCs w:val="28"/>
          <w:lang w:val="uk-UA"/>
        </w:rPr>
        <w:t xml:space="preserve">М.Є. Карпова аналізує структуру «готовності до роботи в команді» та вказує на наступні складові цього явища: компонент мотивації і цінностей, когнітивний компонент та операційно-діяльнісний компонент </w:t>
      </w:r>
      <w:r w:rsidR="000A7EDD" w:rsidRPr="00917F08">
        <w:rPr>
          <w:sz w:val="28"/>
          <w:szCs w:val="28"/>
          <w:shd w:val="clear" w:color="auto" w:fill="FFFFFF"/>
          <w:lang w:val="uk-UA"/>
        </w:rPr>
        <w:t>[</w:t>
      </w:r>
      <w:r w:rsidR="00DF4B0B" w:rsidRPr="00917F08">
        <w:rPr>
          <w:sz w:val="28"/>
          <w:szCs w:val="28"/>
          <w:shd w:val="clear" w:color="auto" w:fill="FFFFFF"/>
          <w:lang w:val="uk-UA"/>
        </w:rPr>
        <w:t>15</w:t>
      </w:r>
      <w:r w:rsidR="000A7EDD" w:rsidRPr="00917F08">
        <w:rPr>
          <w:sz w:val="28"/>
          <w:szCs w:val="28"/>
          <w:shd w:val="clear" w:color="auto" w:fill="FFFFFF"/>
          <w:lang w:val="uk-UA"/>
        </w:rPr>
        <w:t xml:space="preserve">]. </w:t>
      </w:r>
    </w:p>
    <w:p w14:paraId="3B30C26B" w14:textId="34DEDF3F" w:rsidR="005A690A" w:rsidRPr="00917F08" w:rsidRDefault="00980930" w:rsidP="00C02E37">
      <w:pPr>
        <w:spacing w:line="360" w:lineRule="auto"/>
        <w:ind w:left="-284" w:right="425" w:firstLine="720"/>
        <w:rPr>
          <w:sz w:val="28"/>
          <w:szCs w:val="28"/>
          <w:lang w:val="uk-UA"/>
        </w:rPr>
      </w:pPr>
      <w:r w:rsidRPr="00917F08">
        <w:rPr>
          <w:color w:val="0F0F0F"/>
          <w:sz w:val="28"/>
          <w:szCs w:val="28"/>
          <w:lang w:val="uk-UA"/>
        </w:rPr>
        <w:t>Р</w:t>
      </w:r>
      <w:r w:rsidR="008E3EC4" w:rsidRPr="00917F08">
        <w:rPr>
          <w:color w:val="0F0F0F"/>
          <w:sz w:val="28"/>
          <w:szCs w:val="28"/>
          <w:lang w:val="uk-UA"/>
        </w:rPr>
        <w:t>озглянемо мотиваці</w:t>
      </w:r>
      <w:r w:rsidRPr="00917F08">
        <w:rPr>
          <w:color w:val="0F0F0F"/>
          <w:sz w:val="28"/>
          <w:szCs w:val="28"/>
          <w:lang w:val="uk-UA"/>
        </w:rPr>
        <w:t>йно-</w:t>
      </w:r>
      <w:r w:rsidR="008E3EC4" w:rsidRPr="00917F08">
        <w:rPr>
          <w:color w:val="0F0F0F"/>
          <w:sz w:val="28"/>
          <w:szCs w:val="28"/>
          <w:lang w:val="uk-UA"/>
        </w:rPr>
        <w:t>цінн</w:t>
      </w:r>
      <w:r w:rsidRPr="00917F08">
        <w:rPr>
          <w:color w:val="0F0F0F"/>
          <w:sz w:val="28"/>
          <w:szCs w:val="28"/>
          <w:lang w:val="uk-UA"/>
        </w:rPr>
        <w:t>існий компонент</w:t>
      </w:r>
      <w:r w:rsidR="008E3EC4" w:rsidRPr="00917F08">
        <w:rPr>
          <w:color w:val="0F0F0F"/>
          <w:sz w:val="28"/>
          <w:szCs w:val="28"/>
          <w:lang w:val="uk-UA"/>
        </w:rPr>
        <w:t xml:space="preserve">, який, </w:t>
      </w:r>
      <w:r w:rsidRPr="00917F08">
        <w:rPr>
          <w:color w:val="0F0F0F"/>
          <w:sz w:val="28"/>
          <w:szCs w:val="28"/>
          <w:lang w:val="uk-UA"/>
        </w:rPr>
        <w:t>на</w:t>
      </w:r>
      <w:r w:rsidR="008E3EC4" w:rsidRPr="00917F08">
        <w:rPr>
          <w:color w:val="0F0F0F"/>
          <w:sz w:val="28"/>
          <w:szCs w:val="28"/>
          <w:lang w:val="uk-UA"/>
        </w:rPr>
        <w:t xml:space="preserve"> думк</w:t>
      </w:r>
      <w:r w:rsidRPr="00917F08">
        <w:rPr>
          <w:color w:val="0F0F0F"/>
          <w:sz w:val="28"/>
          <w:szCs w:val="28"/>
          <w:lang w:val="uk-UA"/>
        </w:rPr>
        <w:t>у</w:t>
      </w:r>
      <w:r w:rsidR="008E3EC4" w:rsidRPr="00917F08">
        <w:rPr>
          <w:color w:val="0F0F0F"/>
          <w:sz w:val="28"/>
          <w:szCs w:val="28"/>
          <w:lang w:val="uk-UA"/>
        </w:rPr>
        <w:t xml:space="preserve"> М.Є. Карпової, відображає систему мотивацій, ціннісних переконань та особистих установок фахівця. Ці аспекти визначають готовність майбутніх педіатрів до спільної роботи в команді, їхню потребу у взаємодії з іншими людьми, а також мотиви для саморозвитку та позитивного ставлення до співпраці. Карпова наголошує на тому, що компонент готовності майбутніх </w:t>
      </w:r>
      <w:r w:rsidR="008E3EC4" w:rsidRPr="00917F08">
        <w:rPr>
          <w:color w:val="0F0F0F"/>
          <w:sz w:val="28"/>
          <w:szCs w:val="28"/>
          <w:lang w:val="uk-UA"/>
        </w:rPr>
        <w:lastRenderedPageBreak/>
        <w:t xml:space="preserve">педіатрів до командної роботи є частиною концепції рівня професійних </w:t>
      </w:r>
      <w:r w:rsidR="009F6897" w:rsidRPr="00917F08">
        <w:rPr>
          <w:color w:val="0F0F0F"/>
          <w:sz w:val="28"/>
          <w:szCs w:val="28"/>
          <w:lang w:val="uk-UA"/>
        </w:rPr>
        <w:t>домагань</w:t>
      </w:r>
      <w:r w:rsidR="008E3EC4" w:rsidRPr="00917F08">
        <w:rPr>
          <w:color w:val="0F0F0F"/>
          <w:sz w:val="28"/>
          <w:szCs w:val="28"/>
          <w:lang w:val="uk-UA"/>
        </w:rPr>
        <w:t xml:space="preserve"> </w:t>
      </w:r>
      <w:r w:rsidR="005A690A" w:rsidRPr="00917F08">
        <w:rPr>
          <w:sz w:val="28"/>
          <w:szCs w:val="28"/>
          <w:shd w:val="clear" w:color="auto" w:fill="FFFFFF"/>
          <w:lang w:val="uk-UA"/>
        </w:rPr>
        <w:t>[</w:t>
      </w:r>
      <w:r w:rsidR="00DF4B0B" w:rsidRPr="00917F08">
        <w:rPr>
          <w:sz w:val="28"/>
          <w:szCs w:val="28"/>
          <w:shd w:val="clear" w:color="auto" w:fill="FFFFFF"/>
          <w:lang w:val="uk-UA"/>
        </w:rPr>
        <w:t>15</w:t>
      </w:r>
      <w:r w:rsidR="005A690A" w:rsidRPr="00917F08">
        <w:rPr>
          <w:sz w:val="28"/>
          <w:szCs w:val="28"/>
          <w:shd w:val="clear" w:color="auto" w:fill="FFFFFF"/>
          <w:lang w:val="uk-UA"/>
        </w:rPr>
        <w:t>]</w:t>
      </w:r>
      <w:r w:rsidR="000A7EDD" w:rsidRPr="00917F08">
        <w:rPr>
          <w:sz w:val="28"/>
          <w:szCs w:val="28"/>
          <w:lang w:val="uk-UA"/>
        </w:rPr>
        <w:t xml:space="preserve">. </w:t>
      </w:r>
    </w:p>
    <w:p w14:paraId="42B23FD5" w14:textId="3FBED7AA" w:rsidR="008E3EC4" w:rsidRPr="00917F08" w:rsidRDefault="008E3EC4" w:rsidP="00C02E37">
      <w:pPr>
        <w:spacing w:line="360" w:lineRule="auto"/>
        <w:ind w:left="-284" w:right="425" w:firstLine="720"/>
        <w:rPr>
          <w:lang w:val="uk-UA"/>
        </w:rPr>
      </w:pPr>
      <w:r w:rsidRPr="00917F08">
        <w:rPr>
          <w:color w:val="0F0F0F"/>
          <w:sz w:val="28"/>
          <w:szCs w:val="28"/>
          <w:lang w:val="uk-UA"/>
        </w:rPr>
        <w:t xml:space="preserve">Інші дослідники визначають чотири основні структурні чотири основні структурні компоненти компетенції </w:t>
      </w:r>
      <w:r w:rsidR="00A328E9">
        <w:rPr>
          <w:color w:val="0F0F0F"/>
          <w:sz w:val="28"/>
          <w:szCs w:val="28"/>
          <w:lang w:val="uk-UA"/>
        </w:rPr>
        <w:t>«</w:t>
      </w:r>
      <w:r w:rsidRPr="00917F08">
        <w:rPr>
          <w:color w:val="0F0F0F"/>
          <w:sz w:val="28"/>
          <w:szCs w:val="28"/>
          <w:lang w:val="uk-UA"/>
        </w:rPr>
        <w:t>командна робота</w:t>
      </w:r>
      <w:r w:rsidR="00A328E9">
        <w:rPr>
          <w:color w:val="0F0F0F"/>
          <w:sz w:val="28"/>
          <w:szCs w:val="28"/>
          <w:lang w:val="uk-UA"/>
        </w:rPr>
        <w:t>»</w:t>
      </w:r>
      <w:r w:rsidRPr="00917F08">
        <w:rPr>
          <w:color w:val="0F0F0F"/>
          <w:sz w:val="28"/>
          <w:szCs w:val="28"/>
          <w:lang w:val="uk-UA"/>
        </w:rPr>
        <w:t>: ціннісно-мотиваційний компонент, який описує особисте ставлення фахівця до роботи в команді; змістовий, що включає знання та розуміння сутності командної діяльності; діяльнісний, який охоплює навички та вміння для ефективної роботи в колективі; особистісний, що враховує особисті якості, які сприяють успішній роботі в команді</w:t>
      </w:r>
      <w:r w:rsidR="00A242AE" w:rsidRPr="00917F08">
        <w:rPr>
          <w:sz w:val="28"/>
          <w:szCs w:val="28"/>
          <w:lang w:val="uk-UA"/>
        </w:rPr>
        <w:t xml:space="preserve"> [</w:t>
      </w:r>
      <w:r w:rsidR="00DF4B0B" w:rsidRPr="00917F08">
        <w:rPr>
          <w:sz w:val="28"/>
          <w:szCs w:val="28"/>
          <w:lang w:val="uk-UA"/>
        </w:rPr>
        <w:t>11</w:t>
      </w:r>
      <w:r w:rsidR="006E3A3A" w:rsidRPr="00917F08">
        <w:rPr>
          <w:sz w:val="28"/>
          <w:szCs w:val="28"/>
          <w:lang w:val="uk-UA"/>
        </w:rPr>
        <w:t xml:space="preserve">, </w:t>
      </w:r>
      <w:r w:rsidR="00DF4B0B" w:rsidRPr="00917F08">
        <w:rPr>
          <w:sz w:val="28"/>
          <w:szCs w:val="28"/>
          <w:lang w:val="uk-UA"/>
        </w:rPr>
        <w:t>12</w:t>
      </w:r>
      <w:r w:rsidR="00A242AE" w:rsidRPr="00917F08">
        <w:rPr>
          <w:sz w:val="28"/>
          <w:szCs w:val="28"/>
          <w:lang w:val="uk-UA"/>
        </w:rPr>
        <w:t>].</w:t>
      </w:r>
      <w:r w:rsidRPr="00917F08">
        <w:rPr>
          <w:lang w:val="uk-UA"/>
        </w:rPr>
        <w:t xml:space="preserve"> </w:t>
      </w:r>
    </w:p>
    <w:p w14:paraId="140F7732" w14:textId="13D16A8F" w:rsidR="003C1C31" w:rsidRPr="00917F08" w:rsidRDefault="008E3EC4" w:rsidP="00C02E37">
      <w:pPr>
        <w:spacing w:line="360" w:lineRule="auto"/>
        <w:ind w:left="-284" w:right="425" w:firstLine="720"/>
        <w:rPr>
          <w:sz w:val="28"/>
          <w:szCs w:val="28"/>
          <w:lang w:val="uk-UA"/>
        </w:rPr>
      </w:pPr>
      <w:r w:rsidRPr="00917F08">
        <w:rPr>
          <w:color w:val="0F0F0F"/>
          <w:sz w:val="28"/>
          <w:szCs w:val="28"/>
          <w:lang w:val="uk-UA"/>
        </w:rPr>
        <w:t>Н.П. Волкова, О.В. Лебідь та О.А. Гром визначають основні складові компетентності наступним чином: мотиваційно-ціннісний, когнітивний, діяльнісний, особистісний, рефлексивно-оцінний, а також сукупність критеріїв та їх показників</w:t>
      </w:r>
      <w:r w:rsidR="003C1C31" w:rsidRPr="00917F08">
        <w:rPr>
          <w:sz w:val="28"/>
          <w:szCs w:val="28"/>
          <w:lang w:val="uk-UA"/>
        </w:rPr>
        <w:t>[</w:t>
      </w:r>
      <w:r w:rsidR="005958C7" w:rsidRPr="00917F08">
        <w:rPr>
          <w:sz w:val="28"/>
          <w:szCs w:val="28"/>
          <w:lang w:val="uk-UA"/>
        </w:rPr>
        <w:t>3</w:t>
      </w:r>
      <w:r w:rsidR="003C1C31" w:rsidRPr="00917F08">
        <w:rPr>
          <w:sz w:val="28"/>
          <w:szCs w:val="28"/>
          <w:lang w:val="uk-UA"/>
        </w:rPr>
        <w:t>].</w:t>
      </w:r>
    </w:p>
    <w:p w14:paraId="411C87BE" w14:textId="4A106068" w:rsidR="00D4223C" w:rsidRPr="00917F08" w:rsidRDefault="00D4223C" w:rsidP="00C02E37">
      <w:pPr>
        <w:spacing w:line="360" w:lineRule="auto"/>
        <w:ind w:left="-284" w:right="425" w:firstLine="720"/>
        <w:rPr>
          <w:sz w:val="28"/>
          <w:szCs w:val="28"/>
          <w:lang w:val="uk-UA"/>
        </w:rPr>
      </w:pPr>
      <w:r w:rsidRPr="00917F08">
        <w:rPr>
          <w:sz w:val="28"/>
          <w:szCs w:val="28"/>
          <w:lang w:val="uk-UA"/>
        </w:rPr>
        <w:t xml:space="preserve">Л. М. Карамушка, О. А. Філь виділяють такі основні компоненти </w:t>
      </w:r>
      <w:r w:rsidR="00E27D13" w:rsidRPr="00917F08">
        <w:rPr>
          <w:sz w:val="28"/>
          <w:szCs w:val="28"/>
          <w:lang w:val="uk-UA"/>
        </w:rPr>
        <w:t xml:space="preserve">психологічної готовності до роботи в команді: а) когнітивний (сукупність знань про особливості команди в діяльності організацій; б) мотиваційний (орієнтація </w:t>
      </w:r>
      <w:r w:rsidR="00A328E9">
        <w:rPr>
          <w:sz w:val="28"/>
          <w:szCs w:val="28"/>
          <w:lang w:val="uk-UA"/>
        </w:rPr>
        <w:t>«</w:t>
      </w:r>
      <w:r w:rsidR="00E27D13" w:rsidRPr="00917F08">
        <w:rPr>
          <w:sz w:val="28"/>
          <w:szCs w:val="28"/>
          <w:lang w:val="uk-UA"/>
        </w:rPr>
        <w:t>на персонал</w:t>
      </w:r>
      <w:r w:rsidR="00A328E9">
        <w:rPr>
          <w:sz w:val="28"/>
          <w:szCs w:val="28"/>
          <w:lang w:val="uk-UA"/>
        </w:rPr>
        <w:t>»</w:t>
      </w:r>
      <w:r w:rsidR="00E27D13" w:rsidRPr="00917F08">
        <w:rPr>
          <w:sz w:val="28"/>
          <w:szCs w:val="28"/>
          <w:lang w:val="uk-UA"/>
        </w:rPr>
        <w:t xml:space="preserve">, </w:t>
      </w:r>
      <w:r w:rsidR="00A328E9">
        <w:rPr>
          <w:sz w:val="28"/>
          <w:szCs w:val="28"/>
          <w:lang w:val="uk-UA"/>
        </w:rPr>
        <w:t>«</w:t>
      </w:r>
      <w:r w:rsidR="00E27D13" w:rsidRPr="00917F08">
        <w:rPr>
          <w:sz w:val="28"/>
          <w:szCs w:val="28"/>
          <w:lang w:val="uk-UA"/>
        </w:rPr>
        <w:t>на завдання</w:t>
      </w:r>
      <w:r w:rsidR="00A328E9">
        <w:rPr>
          <w:sz w:val="28"/>
          <w:szCs w:val="28"/>
          <w:lang w:val="uk-UA"/>
        </w:rPr>
        <w:t>»</w:t>
      </w:r>
      <w:r w:rsidR="00E27D13" w:rsidRPr="00917F08">
        <w:rPr>
          <w:sz w:val="28"/>
          <w:szCs w:val="28"/>
          <w:lang w:val="uk-UA"/>
        </w:rPr>
        <w:t xml:space="preserve"> та на стиль діяльності </w:t>
      </w:r>
      <w:r w:rsidR="00A328E9">
        <w:rPr>
          <w:sz w:val="28"/>
          <w:szCs w:val="28"/>
          <w:lang w:val="uk-UA"/>
        </w:rPr>
        <w:t>«</w:t>
      </w:r>
      <w:r w:rsidR="00E27D13" w:rsidRPr="00917F08">
        <w:rPr>
          <w:sz w:val="28"/>
          <w:szCs w:val="28"/>
          <w:lang w:val="uk-UA"/>
        </w:rPr>
        <w:t>команда</w:t>
      </w:r>
      <w:r w:rsidR="00A328E9">
        <w:rPr>
          <w:sz w:val="28"/>
          <w:szCs w:val="28"/>
          <w:lang w:val="uk-UA"/>
        </w:rPr>
        <w:t>»</w:t>
      </w:r>
      <w:r w:rsidR="00E27D13" w:rsidRPr="00917F08">
        <w:rPr>
          <w:sz w:val="28"/>
          <w:szCs w:val="28"/>
          <w:lang w:val="uk-UA"/>
        </w:rPr>
        <w:t>; в) операційний (орієнтація на виконання основних функціонально-рольових позицій в команді) [</w:t>
      </w:r>
      <w:r w:rsidR="00DF4B0B" w:rsidRPr="00917F08">
        <w:rPr>
          <w:sz w:val="28"/>
          <w:szCs w:val="28"/>
          <w:lang w:val="uk-UA"/>
        </w:rPr>
        <w:t>9</w:t>
      </w:r>
      <w:r w:rsidR="00E27D13" w:rsidRPr="00917F08">
        <w:rPr>
          <w:sz w:val="28"/>
          <w:szCs w:val="28"/>
          <w:lang w:val="uk-UA"/>
        </w:rPr>
        <w:t>].</w:t>
      </w:r>
    </w:p>
    <w:p w14:paraId="3C16CBD7" w14:textId="25908B07" w:rsidR="003C1C31" w:rsidRPr="00917F08" w:rsidRDefault="003C1C31" w:rsidP="00C02E37">
      <w:pPr>
        <w:spacing w:line="360" w:lineRule="auto"/>
        <w:ind w:left="-284" w:right="425" w:firstLine="720"/>
        <w:rPr>
          <w:sz w:val="28"/>
          <w:szCs w:val="28"/>
          <w:lang w:val="uk-UA"/>
        </w:rPr>
      </w:pPr>
      <w:r w:rsidRPr="00917F08">
        <w:rPr>
          <w:sz w:val="28"/>
          <w:szCs w:val="28"/>
          <w:lang w:val="uk-UA"/>
        </w:rPr>
        <w:t>Як бачимо з аналізу літературних джерел не існує як одностайного визначення компетенції «здатність до роботи в команді», так і чітко визначених ознак та характеристик, якими повинен володіти фахівець. Для нашого дослідження впливу рівня домагань</w:t>
      </w:r>
      <w:r w:rsidR="00EA4848" w:rsidRPr="00917F08">
        <w:rPr>
          <w:sz w:val="28"/>
          <w:szCs w:val="28"/>
          <w:lang w:val="uk-UA"/>
        </w:rPr>
        <w:t xml:space="preserve"> на здатність працювати в команді,</w:t>
      </w:r>
      <w:r w:rsidRPr="00917F08">
        <w:rPr>
          <w:sz w:val="28"/>
          <w:szCs w:val="28"/>
          <w:lang w:val="uk-UA"/>
        </w:rPr>
        <w:t xml:space="preserve"> вважаємо цікавими дослідження, в яких вивчався вплив рівня домагань на самоствердження, мотивацію досягнення</w:t>
      </w:r>
      <w:r w:rsidR="00EA4848" w:rsidRPr="00917F08">
        <w:rPr>
          <w:sz w:val="28"/>
          <w:szCs w:val="28"/>
          <w:lang w:val="uk-UA"/>
        </w:rPr>
        <w:t xml:space="preserve">, прокрастинацію, </w:t>
      </w:r>
      <w:r w:rsidRPr="00917F08">
        <w:rPr>
          <w:sz w:val="28"/>
          <w:szCs w:val="28"/>
          <w:lang w:val="uk-UA"/>
        </w:rPr>
        <w:t>самооцінку</w:t>
      </w:r>
      <w:r w:rsidR="00EA4848" w:rsidRPr="00917F08">
        <w:rPr>
          <w:sz w:val="28"/>
          <w:szCs w:val="28"/>
          <w:lang w:val="uk-UA"/>
        </w:rPr>
        <w:t>, мотиви та цінності</w:t>
      </w:r>
      <w:r w:rsidRPr="00917F08">
        <w:rPr>
          <w:sz w:val="28"/>
          <w:szCs w:val="28"/>
          <w:lang w:val="uk-UA"/>
        </w:rPr>
        <w:t xml:space="preserve">, адже ці характеристики ми можемо віднести </w:t>
      </w:r>
      <w:r w:rsidR="00EA4848" w:rsidRPr="00917F08">
        <w:rPr>
          <w:sz w:val="28"/>
          <w:szCs w:val="28"/>
          <w:lang w:val="uk-UA"/>
        </w:rPr>
        <w:t>до мотиваційно-ціннісного та особистісного компонента компетенції «здатність до роботи в команді».</w:t>
      </w:r>
    </w:p>
    <w:p w14:paraId="6B590CF9" w14:textId="58908482" w:rsidR="00B430D8" w:rsidRPr="00917F08" w:rsidRDefault="008E3EC4" w:rsidP="00C02E37">
      <w:pPr>
        <w:spacing w:line="360" w:lineRule="auto"/>
        <w:ind w:left="-284" w:right="425" w:firstLine="720"/>
        <w:rPr>
          <w:sz w:val="28"/>
          <w:szCs w:val="28"/>
          <w:lang w:val="uk-UA"/>
        </w:rPr>
      </w:pPr>
      <w:r w:rsidRPr="00917F08">
        <w:rPr>
          <w:color w:val="0F0F0F"/>
          <w:sz w:val="28"/>
          <w:szCs w:val="28"/>
          <w:lang w:val="uk-UA"/>
        </w:rPr>
        <w:t xml:space="preserve">Годонюк В.С. проводила дослідження, яке розглядало зв'язок між проблемою самоствердження та рівнем домагань у особистості. Зокрема, </w:t>
      </w:r>
      <w:r w:rsidRPr="00917F08">
        <w:rPr>
          <w:color w:val="0F0F0F"/>
          <w:sz w:val="28"/>
          <w:szCs w:val="28"/>
          <w:lang w:val="uk-UA"/>
        </w:rPr>
        <w:lastRenderedPageBreak/>
        <w:t>самоствердження є однією з важливих потреб, які лежать в основі психіки людини. Це бажання особистості реалізувати себе, досягти певних результатів у власній діяльності, спілкуванні з іншими людьми, отримати підтримку та засвідчення від оточуючих, а також відчуття гордості через свої досягнення тощо</w:t>
      </w:r>
      <w:r w:rsidRPr="00917F08">
        <w:rPr>
          <w:sz w:val="28"/>
          <w:szCs w:val="28"/>
          <w:lang w:val="uk-UA"/>
        </w:rPr>
        <w:t xml:space="preserve"> </w:t>
      </w:r>
      <w:r w:rsidR="00B430D8" w:rsidRPr="00917F08">
        <w:rPr>
          <w:sz w:val="28"/>
          <w:szCs w:val="28"/>
          <w:lang w:val="uk-UA"/>
        </w:rPr>
        <w:t>[</w:t>
      </w:r>
      <w:r w:rsidR="005958C7" w:rsidRPr="00917F08">
        <w:rPr>
          <w:sz w:val="28"/>
          <w:szCs w:val="28"/>
          <w:lang w:val="uk-UA"/>
        </w:rPr>
        <w:t>4</w:t>
      </w:r>
      <w:r w:rsidR="00B430D8" w:rsidRPr="00917F08">
        <w:rPr>
          <w:sz w:val="28"/>
          <w:szCs w:val="28"/>
          <w:lang w:val="uk-UA"/>
        </w:rPr>
        <w:t>].</w:t>
      </w:r>
      <w:r w:rsidR="005A690A" w:rsidRPr="00917F08">
        <w:rPr>
          <w:sz w:val="28"/>
          <w:szCs w:val="28"/>
          <w:lang w:val="uk-UA"/>
        </w:rPr>
        <w:t xml:space="preserve"> </w:t>
      </w:r>
    </w:p>
    <w:p w14:paraId="1D92CF5D" w14:textId="79356465" w:rsidR="006C6165" w:rsidRPr="00917F08" w:rsidRDefault="00B430D8" w:rsidP="00C02E37">
      <w:pPr>
        <w:spacing w:line="360" w:lineRule="auto"/>
        <w:ind w:left="-284" w:right="425" w:firstLine="720"/>
        <w:rPr>
          <w:sz w:val="28"/>
          <w:szCs w:val="28"/>
          <w:lang w:val="uk-UA"/>
        </w:rPr>
      </w:pPr>
      <w:r w:rsidRPr="00917F08">
        <w:rPr>
          <w:sz w:val="28"/>
          <w:szCs w:val="28"/>
          <w:lang w:val="uk-UA"/>
        </w:rPr>
        <w:t>Д</w:t>
      </w:r>
      <w:r w:rsidR="002524D1" w:rsidRPr="00917F08">
        <w:rPr>
          <w:sz w:val="28"/>
          <w:szCs w:val="28"/>
          <w:lang w:val="uk-UA"/>
        </w:rPr>
        <w:t xml:space="preserve">омагання особистості визначають спрямованість її поведінки, тобто предметні галузі професійного, соціального, особистого життя і діяльності, в яких людина певним чином проявляє і стверджує себе. Рівень і характер домагань істотно впливають на стан мети самоствердження і на обрання тимчасових параметрів, шляхів та засобів її досягнення </w:t>
      </w:r>
      <w:r w:rsidR="006C6165" w:rsidRPr="00917F08">
        <w:rPr>
          <w:sz w:val="28"/>
          <w:szCs w:val="28"/>
          <w:lang w:val="uk-UA"/>
        </w:rPr>
        <w:t>[</w:t>
      </w:r>
      <w:r w:rsidR="005958C7" w:rsidRPr="00917F08">
        <w:rPr>
          <w:sz w:val="28"/>
          <w:szCs w:val="28"/>
          <w:lang w:val="uk-UA"/>
        </w:rPr>
        <w:t>4</w:t>
      </w:r>
      <w:r w:rsidR="006C6165" w:rsidRPr="00917F08">
        <w:rPr>
          <w:sz w:val="28"/>
          <w:szCs w:val="28"/>
          <w:lang w:val="uk-UA"/>
        </w:rPr>
        <w:t>]</w:t>
      </w:r>
      <w:r w:rsidR="002524D1" w:rsidRPr="00917F08">
        <w:rPr>
          <w:sz w:val="28"/>
          <w:szCs w:val="28"/>
          <w:lang w:val="uk-UA"/>
        </w:rPr>
        <w:t xml:space="preserve">. </w:t>
      </w:r>
    </w:p>
    <w:p w14:paraId="22EA7A0F" w14:textId="54CB2E93" w:rsidR="002524D1" w:rsidRPr="00917F08" w:rsidRDefault="00337670" w:rsidP="00C02E37">
      <w:pPr>
        <w:spacing w:line="360" w:lineRule="auto"/>
        <w:ind w:left="-284" w:right="425" w:firstLine="720"/>
        <w:rPr>
          <w:sz w:val="28"/>
          <w:szCs w:val="28"/>
          <w:lang w:val="uk-UA"/>
        </w:rPr>
      </w:pPr>
      <w:r w:rsidRPr="00917F08">
        <w:rPr>
          <w:color w:val="0F0F0F"/>
          <w:sz w:val="28"/>
          <w:szCs w:val="28"/>
          <w:lang w:val="uk-UA"/>
        </w:rPr>
        <w:t xml:space="preserve">В певному контексті, самоствердження може розглядатися як процес і засіб для виявлення та задоволення домагань особистості в різних сферах її життєдіяльності. Розуміння змісту, рівня та характеру домагань особистості може допомогти передбачити її прояв самоствердження у конкретних обставинах. Домагання особистості виступають як один з механізмів, що впливають на її самовираження та здатність виражати власні потреби та цінності </w:t>
      </w:r>
      <w:r w:rsidR="002524D1" w:rsidRPr="00917F08">
        <w:rPr>
          <w:sz w:val="28"/>
          <w:szCs w:val="28"/>
          <w:lang w:val="uk-UA"/>
        </w:rPr>
        <w:t>[</w:t>
      </w:r>
      <w:r w:rsidR="005958C7" w:rsidRPr="00917F08">
        <w:rPr>
          <w:sz w:val="28"/>
          <w:szCs w:val="28"/>
          <w:lang w:val="uk-UA"/>
        </w:rPr>
        <w:t>4</w:t>
      </w:r>
      <w:r w:rsidR="002524D1" w:rsidRPr="00917F08">
        <w:rPr>
          <w:sz w:val="28"/>
          <w:szCs w:val="28"/>
          <w:lang w:val="uk-UA"/>
        </w:rPr>
        <w:t xml:space="preserve">]. </w:t>
      </w:r>
    </w:p>
    <w:p w14:paraId="61B5F648" w14:textId="5CB7CBD3" w:rsidR="008A7B1A" w:rsidRPr="00917F08" w:rsidRDefault="00337670" w:rsidP="00C02E37">
      <w:pPr>
        <w:spacing w:line="360" w:lineRule="auto"/>
        <w:ind w:left="-284" w:right="425" w:firstLine="720"/>
        <w:rPr>
          <w:sz w:val="28"/>
          <w:szCs w:val="28"/>
          <w:lang w:val="uk-UA"/>
        </w:rPr>
      </w:pPr>
      <w:r w:rsidRPr="00917F08">
        <w:rPr>
          <w:color w:val="0F0F0F"/>
          <w:sz w:val="28"/>
          <w:szCs w:val="28"/>
          <w:lang w:val="uk-UA"/>
        </w:rPr>
        <w:t xml:space="preserve">Р. С. Кулаков зазначає, що </w:t>
      </w:r>
      <w:r w:rsidR="00A328E9">
        <w:rPr>
          <w:color w:val="0F0F0F"/>
          <w:sz w:val="28"/>
          <w:szCs w:val="28"/>
          <w:lang w:val="uk-UA"/>
        </w:rPr>
        <w:t>«</w:t>
      </w:r>
      <w:r w:rsidRPr="00917F08">
        <w:rPr>
          <w:color w:val="0F0F0F"/>
          <w:sz w:val="28"/>
          <w:szCs w:val="28"/>
          <w:lang w:val="uk-UA"/>
        </w:rPr>
        <w:t>професійне самовизначення</w:t>
      </w:r>
      <w:r w:rsidR="00A328E9">
        <w:rPr>
          <w:color w:val="0F0F0F"/>
          <w:sz w:val="28"/>
          <w:szCs w:val="28"/>
          <w:lang w:val="uk-UA"/>
        </w:rPr>
        <w:t>»</w:t>
      </w:r>
      <w:r w:rsidRPr="00917F08">
        <w:rPr>
          <w:color w:val="0F0F0F"/>
          <w:sz w:val="28"/>
          <w:szCs w:val="28"/>
          <w:lang w:val="uk-UA"/>
        </w:rPr>
        <w:t xml:space="preserve"> - це частина того, як людина визначає своє місце у соціально-професійних відносинах, обирає спосіб життя, займається працею та обирає конкретну професію. Цей процес включає в себе узгодження можливостей особистості, її бажань і вимог ринку праці для визначення рівня та якості фахівця. Професійне самовизначення - це тривалий і змінний процес, який впливає на те, як людина формується як майбутній професіонал. За такого підходу, самооцінка і рівень вимог визначаються залежно від специфіки освітнього напрямку і сфери професійної діяльності, що визначає комплекс вимог до особистості для досягнення професійної майстерності на конкретній роботі</w:t>
      </w:r>
      <w:r w:rsidRPr="00917F08">
        <w:rPr>
          <w:sz w:val="28"/>
          <w:szCs w:val="28"/>
          <w:lang w:val="uk-UA"/>
        </w:rPr>
        <w:t xml:space="preserve"> </w:t>
      </w:r>
      <w:r w:rsidR="008A7B1A" w:rsidRPr="00917F08">
        <w:rPr>
          <w:sz w:val="28"/>
          <w:szCs w:val="28"/>
          <w:lang w:val="uk-UA"/>
        </w:rPr>
        <w:t>[</w:t>
      </w:r>
      <w:r w:rsidR="00DF4B0B" w:rsidRPr="00917F08">
        <w:rPr>
          <w:sz w:val="28"/>
          <w:szCs w:val="28"/>
          <w:lang w:val="uk-UA"/>
        </w:rPr>
        <w:t>18</w:t>
      </w:r>
      <w:r w:rsidR="008A7B1A" w:rsidRPr="00917F08">
        <w:rPr>
          <w:sz w:val="28"/>
          <w:szCs w:val="28"/>
          <w:lang w:val="uk-UA"/>
        </w:rPr>
        <w:t>].</w:t>
      </w:r>
    </w:p>
    <w:p w14:paraId="7D971CF1" w14:textId="03002934" w:rsidR="00A33A2F" w:rsidRPr="00917F08" w:rsidRDefault="00AB4F6D" w:rsidP="00C02E37">
      <w:pPr>
        <w:spacing w:line="360" w:lineRule="auto"/>
        <w:ind w:left="-284" w:right="425" w:firstLine="720"/>
        <w:rPr>
          <w:sz w:val="28"/>
          <w:szCs w:val="28"/>
          <w:lang w:val="uk-UA"/>
        </w:rPr>
      </w:pPr>
      <w:r w:rsidRPr="00917F08">
        <w:rPr>
          <w:color w:val="0F0F0F"/>
          <w:sz w:val="28"/>
          <w:szCs w:val="28"/>
          <w:lang w:val="uk-UA"/>
        </w:rPr>
        <w:t xml:space="preserve">Чопик С.В. розглядала вплив рівня домагань на адаптацію особистості у соціумі. У своєму дослідженні вона відзначила, що успішність у навчанні </w:t>
      </w:r>
      <w:r w:rsidRPr="00917F08">
        <w:rPr>
          <w:color w:val="0F0F0F"/>
          <w:sz w:val="28"/>
          <w:szCs w:val="28"/>
          <w:lang w:val="uk-UA"/>
        </w:rPr>
        <w:lastRenderedPageBreak/>
        <w:t xml:space="preserve">та роботі, встановлення реалістичних та високих цілей, а також вибір стратегій досягнення цих цілей, залежать від характеру рівня домагань особистості </w:t>
      </w:r>
      <w:r w:rsidR="00E43BB9" w:rsidRPr="00917F08">
        <w:rPr>
          <w:sz w:val="28"/>
          <w:szCs w:val="28"/>
          <w:lang w:val="uk-UA"/>
        </w:rPr>
        <w:t>[</w:t>
      </w:r>
      <w:r w:rsidR="009B2031" w:rsidRPr="00917F08">
        <w:rPr>
          <w:sz w:val="28"/>
          <w:szCs w:val="28"/>
          <w:lang w:val="uk-UA"/>
        </w:rPr>
        <w:t>38</w:t>
      </w:r>
      <w:r w:rsidR="00E43BB9" w:rsidRPr="00917F08">
        <w:rPr>
          <w:sz w:val="28"/>
          <w:szCs w:val="28"/>
          <w:lang w:val="uk-UA"/>
        </w:rPr>
        <w:t>]</w:t>
      </w:r>
      <w:r w:rsidR="00474524" w:rsidRPr="00917F08">
        <w:rPr>
          <w:sz w:val="28"/>
          <w:szCs w:val="28"/>
          <w:lang w:val="uk-UA"/>
        </w:rPr>
        <w:t>.</w:t>
      </w:r>
    </w:p>
    <w:p w14:paraId="17CE8A6F" w14:textId="7C7B2A63" w:rsidR="001066EE" w:rsidRPr="00917F08" w:rsidRDefault="00AB4F6D" w:rsidP="00C02E37">
      <w:pPr>
        <w:spacing w:line="360" w:lineRule="auto"/>
        <w:ind w:left="-284" w:right="425" w:firstLine="720"/>
        <w:rPr>
          <w:sz w:val="28"/>
          <w:szCs w:val="28"/>
          <w:lang w:val="uk-UA"/>
        </w:rPr>
      </w:pPr>
      <w:r w:rsidRPr="00917F08">
        <w:rPr>
          <w:color w:val="0F0F0F"/>
          <w:sz w:val="28"/>
          <w:szCs w:val="28"/>
          <w:lang w:val="uk-UA"/>
        </w:rPr>
        <w:t xml:space="preserve">Згідно з Н. Татенко, рівень адекватності життєвих домагань особистості є результатом її екзистенційного досвіду, і цей рівень впливає на успішність особистості у житті. Орієнтація на досягнення успіху передбачає розвиток таких аспектів у людини, як самоповага, внутрішня симпатія до себе, відсутність постійних переживань, виправдання відчуття сорому, стійка ціннісно-смислова сфера, позитивне емоційне ставлення до минулого, сучасності та майбутнього, відсутність надмірних вимог до себе, а також розвиток позитивної ідентичності за оптимістичним сценарієм </w:t>
      </w:r>
      <w:r w:rsidR="001066EE" w:rsidRPr="00917F08">
        <w:rPr>
          <w:sz w:val="28"/>
          <w:szCs w:val="28"/>
          <w:lang w:val="uk-UA"/>
        </w:rPr>
        <w:t>[</w:t>
      </w:r>
      <w:r w:rsidR="009B2031" w:rsidRPr="00917F08">
        <w:rPr>
          <w:sz w:val="28"/>
          <w:szCs w:val="28"/>
          <w:lang w:val="uk-UA"/>
        </w:rPr>
        <w:t>33</w:t>
      </w:r>
      <w:r w:rsidR="001066EE" w:rsidRPr="00917F08">
        <w:rPr>
          <w:sz w:val="28"/>
          <w:szCs w:val="28"/>
          <w:lang w:val="uk-UA"/>
        </w:rPr>
        <w:t>]</w:t>
      </w:r>
      <w:r w:rsidR="008B1A3A" w:rsidRPr="00917F08">
        <w:rPr>
          <w:sz w:val="28"/>
          <w:szCs w:val="28"/>
          <w:lang w:val="uk-UA"/>
        </w:rPr>
        <w:t>.</w:t>
      </w:r>
    </w:p>
    <w:p w14:paraId="7C711FE1" w14:textId="7264CA17" w:rsidR="00DD3202" w:rsidRPr="00917F08" w:rsidRDefault="00AB4F6D" w:rsidP="00C02E37">
      <w:pPr>
        <w:spacing w:line="360" w:lineRule="auto"/>
        <w:ind w:left="-284" w:right="425" w:firstLine="720"/>
        <w:rPr>
          <w:sz w:val="28"/>
          <w:szCs w:val="28"/>
          <w:lang w:val="uk-UA"/>
        </w:rPr>
      </w:pPr>
      <w:r w:rsidRPr="00917F08">
        <w:rPr>
          <w:color w:val="0F0F0F"/>
          <w:sz w:val="28"/>
          <w:szCs w:val="28"/>
          <w:lang w:val="uk-UA"/>
        </w:rPr>
        <w:t>Емоційне реагування на успіх чи невдачу, і, за відповідностю, зміна у рівні домагань, визначається порівнянням отриманих результатів із соціальними стандартами досягнень. Особливо важливе в цьому контексті співвідношення досягнень зі стандартами, які визначені референтною групою, а також особистою оцінкою власних можливостей та здібностей особи</w:t>
      </w:r>
      <w:r w:rsidRPr="00917F08">
        <w:rPr>
          <w:sz w:val="28"/>
          <w:szCs w:val="28"/>
          <w:lang w:val="uk-UA"/>
        </w:rPr>
        <w:t xml:space="preserve"> </w:t>
      </w:r>
      <w:r w:rsidR="00DD3202" w:rsidRPr="00917F08">
        <w:rPr>
          <w:sz w:val="28"/>
          <w:szCs w:val="28"/>
          <w:lang w:val="uk-UA"/>
        </w:rPr>
        <w:t>[</w:t>
      </w:r>
      <w:r w:rsidR="009B2031" w:rsidRPr="00917F08">
        <w:rPr>
          <w:sz w:val="28"/>
          <w:szCs w:val="28"/>
          <w:lang w:val="uk-UA"/>
        </w:rPr>
        <w:t>38</w:t>
      </w:r>
      <w:r w:rsidR="00DD3202" w:rsidRPr="00917F08">
        <w:rPr>
          <w:sz w:val="28"/>
          <w:szCs w:val="28"/>
          <w:lang w:val="uk-UA"/>
        </w:rPr>
        <w:t>].</w:t>
      </w:r>
    </w:p>
    <w:p w14:paraId="32F5D8D6" w14:textId="63117E7C" w:rsidR="00776519" w:rsidRPr="00917F08" w:rsidRDefault="00AB4F6D" w:rsidP="00C02E37">
      <w:pPr>
        <w:spacing w:line="360" w:lineRule="auto"/>
        <w:ind w:left="-284" w:right="425" w:firstLine="720"/>
        <w:rPr>
          <w:sz w:val="28"/>
          <w:szCs w:val="28"/>
          <w:lang w:val="uk-UA"/>
        </w:rPr>
      </w:pPr>
      <w:r w:rsidRPr="00917F08">
        <w:rPr>
          <w:color w:val="0F0F0F"/>
          <w:sz w:val="28"/>
          <w:szCs w:val="28"/>
          <w:lang w:val="uk-UA"/>
        </w:rPr>
        <w:t>Науково підтверджено, що недостатня уміння адекватно оцінювати власні можливості та відповідність їх реальним результатам може призвести до негативних наслідків. Наприклад, у дітей з підвищеним рівнем домагань, але обмеженими можливостями, може виникнути неадекватна реакція на неуспіх, проявляючись у формі гострих емоційних реакцій. Також, у випадку гармонійного поєднання самооцінки і рівня домагань, тривожність має низькі або середні показники. Однак, розрив між рівнями очікувань і реальними досягненнями може спричинити збільшення рівня тривожності. Крім того, такі порушення можуть впливати на якість спілкування особистості з оточуючими</w:t>
      </w:r>
      <w:r w:rsidR="00F14C12" w:rsidRPr="00917F08">
        <w:rPr>
          <w:color w:val="0F0F0F"/>
          <w:sz w:val="28"/>
          <w:szCs w:val="28"/>
          <w:lang w:val="uk-UA"/>
        </w:rPr>
        <w:t xml:space="preserve"> </w:t>
      </w:r>
      <w:r w:rsidR="00776519" w:rsidRPr="00917F08">
        <w:rPr>
          <w:sz w:val="28"/>
          <w:szCs w:val="28"/>
          <w:lang w:val="uk-UA"/>
        </w:rPr>
        <w:t>[</w:t>
      </w:r>
      <w:r w:rsidR="00F14C12" w:rsidRPr="00917F08">
        <w:rPr>
          <w:sz w:val="28"/>
          <w:szCs w:val="28"/>
          <w:lang w:val="uk-UA"/>
        </w:rPr>
        <w:t>5</w:t>
      </w:r>
      <w:r w:rsidR="00DD3202" w:rsidRPr="00917F08">
        <w:rPr>
          <w:sz w:val="28"/>
          <w:szCs w:val="28"/>
          <w:lang w:val="uk-UA"/>
        </w:rPr>
        <w:t xml:space="preserve">, </w:t>
      </w:r>
      <w:r w:rsidR="009B2031" w:rsidRPr="00917F08">
        <w:rPr>
          <w:sz w:val="28"/>
          <w:szCs w:val="28"/>
          <w:lang w:val="uk-UA"/>
        </w:rPr>
        <w:t>38</w:t>
      </w:r>
      <w:r w:rsidR="00776519" w:rsidRPr="00917F08">
        <w:rPr>
          <w:sz w:val="28"/>
          <w:szCs w:val="28"/>
          <w:lang w:val="uk-UA"/>
        </w:rPr>
        <w:t>].</w:t>
      </w:r>
      <w:r w:rsidR="00DD3202" w:rsidRPr="00917F08">
        <w:rPr>
          <w:sz w:val="28"/>
          <w:szCs w:val="28"/>
          <w:lang w:val="uk-UA"/>
        </w:rPr>
        <w:t xml:space="preserve"> </w:t>
      </w:r>
    </w:p>
    <w:p w14:paraId="32C42CAD" w14:textId="2763EDB0" w:rsidR="00E43BB9" w:rsidRPr="00917F08" w:rsidRDefault="00F06367" w:rsidP="00C02E37">
      <w:pPr>
        <w:spacing w:line="360" w:lineRule="auto"/>
        <w:ind w:left="-284" w:right="425" w:firstLine="720"/>
        <w:rPr>
          <w:sz w:val="28"/>
          <w:szCs w:val="28"/>
          <w:lang w:val="uk-UA"/>
        </w:rPr>
      </w:pPr>
      <w:r w:rsidRPr="00917F08">
        <w:rPr>
          <w:color w:val="0F0F0F"/>
          <w:sz w:val="28"/>
          <w:szCs w:val="28"/>
          <w:lang w:val="uk-UA"/>
        </w:rPr>
        <w:t xml:space="preserve">Дослідження показують, що високий рівень реалістичних домагань взаємопов'язаний зі усвідомленням важливості власних дій, почуттям відповідальності та здатністю коригувати невдачі за рахунок власних </w:t>
      </w:r>
      <w:r w:rsidRPr="00917F08">
        <w:rPr>
          <w:color w:val="0F0F0F"/>
          <w:sz w:val="28"/>
          <w:szCs w:val="28"/>
          <w:lang w:val="uk-UA"/>
        </w:rPr>
        <w:lastRenderedPageBreak/>
        <w:t>зусиль. Це також супроводжується наявністю стабільних життєвих планів. У той же час, низький рівень домагань виявляється у осіб з меншою емоційною стійкістю та більшою тривожністю. Однією з ключових рис адекватного рівня домагань є прийняття себе як суб'єкта. Такі люди виявляють комунікабельність, впевненість у власних можливостях, орієнтацію на досягнення успіху, не шукають постійного підтвердження своєї важливості і вміють оцінювати свої зусилля в контексті досягнутих результатів</w:t>
      </w:r>
      <w:r w:rsidRPr="00917F08">
        <w:rPr>
          <w:rFonts w:ascii="Segoe UI" w:hAnsi="Segoe UI" w:cs="Segoe UI"/>
          <w:color w:val="0F0F0F"/>
          <w:lang w:val="uk-UA"/>
        </w:rPr>
        <w:t xml:space="preserve"> </w:t>
      </w:r>
      <w:r w:rsidR="00E43BB9" w:rsidRPr="00917F08">
        <w:rPr>
          <w:sz w:val="28"/>
          <w:szCs w:val="28"/>
          <w:lang w:val="uk-UA"/>
        </w:rPr>
        <w:t>[</w:t>
      </w:r>
      <w:r w:rsidR="009B2031" w:rsidRPr="00917F08">
        <w:rPr>
          <w:sz w:val="28"/>
          <w:szCs w:val="28"/>
          <w:lang w:val="uk-UA"/>
        </w:rPr>
        <w:t>38</w:t>
      </w:r>
      <w:r w:rsidR="00E43BB9" w:rsidRPr="00917F08">
        <w:rPr>
          <w:sz w:val="28"/>
          <w:szCs w:val="28"/>
          <w:lang w:val="uk-UA"/>
        </w:rPr>
        <w:t>]</w:t>
      </w:r>
      <w:r w:rsidR="008B1A3A" w:rsidRPr="00917F08">
        <w:rPr>
          <w:sz w:val="28"/>
          <w:szCs w:val="28"/>
          <w:lang w:val="uk-UA"/>
        </w:rPr>
        <w:t>.</w:t>
      </w:r>
    </w:p>
    <w:p w14:paraId="51E95E7A" w14:textId="3483182E" w:rsidR="00D666F2" w:rsidRPr="00917F08" w:rsidRDefault="00884D64" w:rsidP="00C02E37">
      <w:pPr>
        <w:spacing w:line="360" w:lineRule="auto"/>
        <w:ind w:left="-284" w:right="425" w:firstLine="720"/>
        <w:rPr>
          <w:sz w:val="28"/>
          <w:szCs w:val="28"/>
          <w:lang w:val="uk-UA"/>
        </w:rPr>
      </w:pPr>
      <w:r w:rsidRPr="00917F08">
        <w:rPr>
          <w:color w:val="0F0F0F"/>
          <w:sz w:val="28"/>
          <w:szCs w:val="28"/>
          <w:lang w:val="uk-UA"/>
        </w:rPr>
        <w:t>Фокусування на пошуку шляхів для більш повної професійної самореалізації може бути досягнуто шляхом усвідомлення власних домагань, більш реалістичного планування майбутнього та ефективнішого управління часом. Професійні домагання є взаємопов'язаними з особистісними очікуваннями, адекватність яких визначається самооцінкою людини щодо власних можливостей у сферах професійної реалізації. Професійна самооцінка має взаємозв'язок із рівнем домагань особистості, які відображають реалістичні уявлення про свої власні можливості. К. Радзівіл вважає, що неадекватна самооцінка, насамперед, виявляється у високому рівні домагань та низьких професійних очікуваннях</w:t>
      </w:r>
      <w:r w:rsidRPr="00917F08">
        <w:rPr>
          <w:sz w:val="28"/>
          <w:szCs w:val="28"/>
          <w:lang w:val="uk-UA"/>
        </w:rPr>
        <w:t xml:space="preserve"> </w:t>
      </w:r>
      <w:r w:rsidR="00D666F2" w:rsidRPr="00917F08">
        <w:rPr>
          <w:sz w:val="28"/>
          <w:szCs w:val="28"/>
          <w:lang w:val="uk-UA"/>
        </w:rPr>
        <w:t>[</w:t>
      </w:r>
      <w:r w:rsidR="00DF4B0B" w:rsidRPr="00917F08">
        <w:rPr>
          <w:sz w:val="28"/>
          <w:szCs w:val="28"/>
          <w:lang w:val="uk-UA"/>
        </w:rPr>
        <w:t>16</w:t>
      </w:r>
      <w:r w:rsidR="00D666F2" w:rsidRPr="00917F08">
        <w:rPr>
          <w:sz w:val="28"/>
          <w:szCs w:val="28"/>
          <w:lang w:val="uk-UA"/>
        </w:rPr>
        <w:t xml:space="preserve">, </w:t>
      </w:r>
      <w:r w:rsidR="00DF4B0B" w:rsidRPr="00917F08">
        <w:rPr>
          <w:sz w:val="28"/>
          <w:szCs w:val="28"/>
          <w:lang w:val="uk-UA"/>
        </w:rPr>
        <w:t>25</w:t>
      </w:r>
      <w:r w:rsidR="00D666F2" w:rsidRPr="00917F08">
        <w:rPr>
          <w:sz w:val="28"/>
          <w:szCs w:val="28"/>
          <w:lang w:val="uk-UA"/>
        </w:rPr>
        <w:t xml:space="preserve">, </w:t>
      </w:r>
      <w:r w:rsidR="009B2031" w:rsidRPr="00917F08">
        <w:rPr>
          <w:sz w:val="28"/>
          <w:szCs w:val="28"/>
          <w:lang w:val="uk-UA"/>
        </w:rPr>
        <w:t>29</w:t>
      </w:r>
      <w:r w:rsidR="00D666F2" w:rsidRPr="00917F08">
        <w:rPr>
          <w:sz w:val="28"/>
          <w:szCs w:val="28"/>
          <w:lang w:val="uk-UA"/>
        </w:rPr>
        <w:t>].</w:t>
      </w:r>
    </w:p>
    <w:p w14:paraId="341CDCF0" w14:textId="53392159" w:rsidR="008D0BB2" w:rsidRPr="00917F08" w:rsidRDefault="00884D64" w:rsidP="00C02E37">
      <w:pPr>
        <w:spacing w:line="360" w:lineRule="auto"/>
        <w:ind w:left="-284" w:right="425" w:firstLine="720"/>
        <w:rPr>
          <w:sz w:val="28"/>
          <w:szCs w:val="28"/>
          <w:lang w:val="uk-UA"/>
        </w:rPr>
      </w:pPr>
      <w:r w:rsidRPr="00917F08">
        <w:rPr>
          <w:color w:val="0F0F0F"/>
          <w:sz w:val="28"/>
          <w:szCs w:val="28"/>
          <w:lang w:val="uk-UA"/>
        </w:rPr>
        <w:t>Прядко Н.О. стверджує, що люди, які мають</w:t>
      </w:r>
      <w:r w:rsidR="004E66F0" w:rsidRPr="00917F08">
        <w:rPr>
          <w:color w:val="0F0F0F"/>
          <w:sz w:val="28"/>
          <w:szCs w:val="28"/>
          <w:lang w:val="uk-UA"/>
        </w:rPr>
        <w:t xml:space="preserve"> високу</w:t>
      </w:r>
      <w:r w:rsidRPr="00917F08">
        <w:rPr>
          <w:color w:val="0F0F0F"/>
          <w:sz w:val="28"/>
          <w:szCs w:val="28"/>
          <w:lang w:val="uk-UA"/>
        </w:rPr>
        <w:t xml:space="preserve"> мотивацію досягнення успіху, більш схильні вибирати завдання середньої або трохи вище середньої складності. Вони переконані у своєму успіху у вирішенні завдань, проявляють рішучість в невизначених ситуаціях і відкриті до розумного ризику. Такі особи готові взяти на себе відповідальність, мають велику наполегливість у досягненні мети і підтримують адекватний рівень домагань, який може підвищуватися після успішних результатів і знижуватися після невдач. Вибираючи завдання середньої складності, люди, які мають мотивацію досягнення, розглядають успіх і невдачу як однаково ймовірні, при цьому результат стає максимально залежним від їх власних зусиль. У ситуаціях вибору між негайною винагородою та більш віддаленою, але великою, представники цієї групи вибирають останнє</w:t>
      </w:r>
      <w:r w:rsidR="008D0BB2" w:rsidRPr="00917F08">
        <w:rPr>
          <w:sz w:val="28"/>
          <w:szCs w:val="28"/>
          <w:lang w:val="uk-UA"/>
        </w:rPr>
        <w:t xml:space="preserve"> [</w:t>
      </w:r>
      <w:r w:rsidR="00DF4B0B" w:rsidRPr="00917F08">
        <w:rPr>
          <w:sz w:val="28"/>
          <w:szCs w:val="28"/>
          <w:lang w:val="uk-UA"/>
        </w:rPr>
        <w:t>26</w:t>
      </w:r>
      <w:r w:rsidR="008D0BB2" w:rsidRPr="00917F08">
        <w:rPr>
          <w:sz w:val="28"/>
          <w:szCs w:val="28"/>
          <w:lang w:val="uk-UA"/>
        </w:rPr>
        <w:t>].</w:t>
      </w:r>
    </w:p>
    <w:p w14:paraId="1084A8C0" w14:textId="0CF6D3DE" w:rsidR="00E43BB9" w:rsidRPr="00917F08" w:rsidRDefault="00DD3202" w:rsidP="00C02E37">
      <w:pPr>
        <w:spacing w:line="360" w:lineRule="auto"/>
        <w:ind w:left="-284" w:right="425" w:firstLine="720"/>
        <w:rPr>
          <w:sz w:val="28"/>
          <w:szCs w:val="28"/>
          <w:lang w:val="uk-UA"/>
        </w:rPr>
      </w:pPr>
      <w:r w:rsidRPr="00917F08">
        <w:rPr>
          <w:sz w:val="28"/>
          <w:szCs w:val="28"/>
          <w:lang w:val="uk-UA"/>
        </w:rPr>
        <w:lastRenderedPageBreak/>
        <w:t>Рівень домагань тісно пов’язаний з мотивацією особистості, зокрема з мотивом досягнення успіху і уникнення невдачі</w:t>
      </w:r>
      <w:r w:rsidR="001A262B" w:rsidRPr="00917F08">
        <w:rPr>
          <w:sz w:val="28"/>
          <w:szCs w:val="28"/>
          <w:lang w:val="uk-UA"/>
        </w:rPr>
        <w:t>, а також з самооцінкою</w:t>
      </w:r>
      <w:r w:rsidR="009B2031" w:rsidRPr="00917F08">
        <w:rPr>
          <w:sz w:val="28"/>
          <w:szCs w:val="28"/>
          <w:lang w:val="uk-UA"/>
        </w:rPr>
        <w:t xml:space="preserve"> </w:t>
      </w:r>
      <w:r w:rsidRPr="00917F08">
        <w:rPr>
          <w:sz w:val="28"/>
          <w:szCs w:val="28"/>
          <w:lang w:val="uk-UA"/>
        </w:rPr>
        <w:t>[</w:t>
      </w:r>
      <w:r w:rsidR="009B2031" w:rsidRPr="00917F08">
        <w:rPr>
          <w:sz w:val="28"/>
          <w:szCs w:val="28"/>
          <w:lang w:val="uk-UA"/>
        </w:rPr>
        <w:t>38</w:t>
      </w:r>
      <w:r w:rsidRPr="00917F08">
        <w:rPr>
          <w:sz w:val="28"/>
          <w:szCs w:val="28"/>
          <w:lang w:val="uk-UA"/>
        </w:rPr>
        <w:t xml:space="preserve">, </w:t>
      </w:r>
      <w:r w:rsidR="009B2031" w:rsidRPr="00917F08">
        <w:rPr>
          <w:sz w:val="28"/>
          <w:szCs w:val="28"/>
          <w:lang w:val="uk-UA"/>
        </w:rPr>
        <w:t>34</w:t>
      </w:r>
      <w:r w:rsidR="00E43BB9" w:rsidRPr="00917F08">
        <w:rPr>
          <w:sz w:val="28"/>
          <w:szCs w:val="28"/>
          <w:lang w:val="uk-UA"/>
        </w:rPr>
        <w:t>].</w:t>
      </w:r>
      <w:r w:rsidR="0066106E" w:rsidRPr="00917F08">
        <w:rPr>
          <w:sz w:val="28"/>
          <w:szCs w:val="28"/>
          <w:lang w:val="uk-UA"/>
        </w:rPr>
        <w:t xml:space="preserve"> Неадекватність професійних домагань майбутнього фахівця призводить до розчарування у професії, намагання змінити фах через найменший неуспіх у пошуках роботи тощо [</w:t>
      </w:r>
      <w:r w:rsidR="00DF4B0B" w:rsidRPr="00917F08">
        <w:rPr>
          <w:sz w:val="28"/>
          <w:szCs w:val="28"/>
          <w:lang w:val="uk-UA"/>
        </w:rPr>
        <w:t>16</w:t>
      </w:r>
      <w:r w:rsidR="0066106E" w:rsidRPr="00917F08">
        <w:rPr>
          <w:sz w:val="28"/>
          <w:szCs w:val="28"/>
          <w:lang w:val="uk-UA"/>
        </w:rPr>
        <w:t>].</w:t>
      </w:r>
    </w:p>
    <w:p w14:paraId="298CC7B1" w14:textId="6AA613DE" w:rsidR="001A262B" w:rsidRPr="00917F08" w:rsidRDefault="00884D64" w:rsidP="00C02E37">
      <w:pPr>
        <w:spacing w:line="360" w:lineRule="auto"/>
        <w:ind w:left="-284" w:right="425" w:firstLine="720"/>
        <w:rPr>
          <w:lang w:val="uk-UA"/>
        </w:rPr>
      </w:pPr>
      <w:r w:rsidRPr="00917F08">
        <w:rPr>
          <w:sz w:val="28"/>
          <w:szCs w:val="28"/>
          <w:lang w:val="uk-UA"/>
        </w:rPr>
        <w:t xml:space="preserve">Згідно з дослідженням Т. Перцевої, І. Височини, Н. Башкірової, В. Крамарчука та Т. Яшкіної, виявлено, що у більшості лікарів-інтернів першого року навчання спостерігаються завищені домагання та висока самооцінка у відношенні до професійних компетенцій. Особливо це стосується володіння базовими практичними навичками. Близько 54% респондентів виявили конфлікт між їхньою ідеальною уявою про себе і реалістичними можливостями щодо власних професійних здібностей </w:t>
      </w:r>
      <w:r w:rsidR="0001557C" w:rsidRPr="00917F08">
        <w:rPr>
          <w:sz w:val="28"/>
          <w:szCs w:val="28"/>
          <w:lang w:val="uk-UA"/>
        </w:rPr>
        <w:t>[</w:t>
      </w:r>
      <w:r w:rsidR="00DF4B0B" w:rsidRPr="00917F08">
        <w:rPr>
          <w:sz w:val="28"/>
          <w:szCs w:val="28"/>
          <w:lang w:val="uk-UA"/>
        </w:rPr>
        <w:t>25</w:t>
      </w:r>
      <w:r w:rsidR="0001557C" w:rsidRPr="00917F08">
        <w:rPr>
          <w:sz w:val="28"/>
          <w:szCs w:val="28"/>
          <w:lang w:val="uk-UA"/>
        </w:rPr>
        <w:t xml:space="preserve">]. </w:t>
      </w:r>
    </w:p>
    <w:p w14:paraId="7C05EFF9" w14:textId="3FF6BFA8" w:rsidR="001A262B" w:rsidRPr="00917F08" w:rsidRDefault="00884D64" w:rsidP="00C02E37">
      <w:pPr>
        <w:spacing w:line="360" w:lineRule="auto"/>
        <w:ind w:left="-284" w:right="425" w:firstLine="720"/>
        <w:rPr>
          <w:sz w:val="28"/>
          <w:szCs w:val="28"/>
          <w:lang w:val="uk-UA"/>
        </w:rPr>
      </w:pPr>
      <w:r w:rsidRPr="00917F08">
        <w:rPr>
          <w:color w:val="0F0F0F"/>
          <w:sz w:val="28"/>
          <w:szCs w:val="28"/>
          <w:lang w:val="uk-UA"/>
        </w:rPr>
        <w:t>Спеціалісти, у яких виявлені виражені кар'єрні домагання, активно прагнуть брати участь у заходах, де вони можуть продемонструвати свої переваги, здобути визнання від авторитетних осіб та колективу. Крім цього, характеризуються тим, що вони мають схильність подолання складнощів, пов'язаних зі своєю професійною компетентністю. Вони ставлять за мету довести свою професійну цінність, беручись за складні завдання</w:t>
      </w:r>
      <w:r w:rsidR="00DF4B0B" w:rsidRPr="00917F08">
        <w:rPr>
          <w:color w:val="0F0F0F"/>
          <w:sz w:val="28"/>
          <w:szCs w:val="28"/>
          <w:lang w:val="uk-UA"/>
        </w:rPr>
        <w:t xml:space="preserve"> </w:t>
      </w:r>
      <w:r w:rsidR="001A262B" w:rsidRPr="00917F08">
        <w:rPr>
          <w:sz w:val="28"/>
          <w:szCs w:val="28"/>
          <w:lang w:val="uk-UA"/>
        </w:rPr>
        <w:t>[</w:t>
      </w:r>
      <w:r w:rsidR="00DF4B0B" w:rsidRPr="00917F08">
        <w:rPr>
          <w:sz w:val="28"/>
          <w:szCs w:val="28"/>
          <w:lang w:val="uk-UA"/>
        </w:rPr>
        <w:t>16</w:t>
      </w:r>
      <w:r w:rsidR="001A262B" w:rsidRPr="00917F08">
        <w:rPr>
          <w:sz w:val="28"/>
          <w:szCs w:val="28"/>
          <w:lang w:val="uk-UA"/>
        </w:rPr>
        <w:t>]</w:t>
      </w:r>
      <w:r w:rsidR="00E43BB9" w:rsidRPr="00917F08">
        <w:rPr>
          <w:sz w:val="28"/>
          <w:szCs w:val="28"/>
          <w:lang w:val="uk-UA"/>
        </w:rPr>
        <w:t xml:space="preserve">. </w:t>
      </w:r>
    </w:p>
    <w:p w14:paraId="3CBD522D" w14:textId="0A295CC3" w:rsidR="000B062F" w:rsidRPr="00917F08" w:rsidRDefault="00884D64" w:rsidP="00C02E37">
      <w:pPr>
        <w:spacing w:line="360" w:lineRule="auto"/>
        <w:ind w:left="-284" w:right="425" w:firstLine="720"/>
        <w:rPr>
          <w:sz w:val="28"/>
          <w:szCs w:val="28"/>
          <w:lang w:val="uk-UA"/>
        </w:rPr>
      </w:pPr>
      <w:r w:rsidRPr="00917F08">
        <w:rPr>
          <w:color w:val="0F0F0F"/>
          <w:sz w:val="28"/>
          <w:szCs w:val="28"/>
          <w:lang w:val="uk-UA"/>
        </w:rPr>
        <w:t xml:space="preserve">Домагання особистості можуть різним чином відображати її реальні можливості: вони можуть бути відповідними, завищеними або заниженими, що значно визначає спосіб її взаємодії з оточуючим соціальним середовищем. Ці домагання впливають на ставлення особистості до своєї діяльності, ролей, які вона виконує, до інших людей, а також на специфіку сприйняття оточення </w:t>
      </w:r>
      <w:r w:rsidR="000B062F" w:rsidRPr="00917F08">
        <w:rPr>
          <w:sz w:val="28"/>
          <w:szCs w:val="28"/>
          <w:lang w:val="uk-UA"/>
        </w:rPr>
        <w:t>[</w:t>
      </w:r>
      <w:r w:rsidR="005958C7" w:rsidRPr="00917F08">
        <w:rPr>
          <w:sz w:val="28"/>
          <w:szCs w:val="28"/>
          <w:lang w:val="uk-UA"/>
        </w:rPr>
        <w:t>4</w:t>
      </w:r>
      <w:r w:rsidR="000B062F" w:rsidRPr="00917F08">
        <w:rPr>
          <w:sz w:val="28"/>
          <w:szCs w:val="28"/>
          <w:lang w:val="uk-UA"/>
        </w:rPr>
        <w:t>].</w:t>
      </w:r>
    </w:p>
    <w:p w14:paraId="293C25A4" w14:textId="0C1BDF27" w:rsidR="000B062F" w:rsidRPr="00917F08" w:rsidRDefault="000B062F" w:rsidP="00C02E37">
      <w:pPr>
        <w:spacing w:line="360" w:lineRule="auto"/>
        <w:ind w:left="-284" w:right="425" w:firstLine="720"/>
        <w:rPr>
          <w:sz w:val="28"/>
          <w:szCs w:val="28"/>
          <w:lang w:val="uk-UA"/>
        </w:rPr>
      </w:pPr>
      <w:r w:rsidRPr="00917F08">
        <w:rPr>
          <w:sz w:val="28"/>
          <w:szCs w:val="28"/>
          <w:lang w:val="uk-UA"/>
        </w:rPr>
        <w:t>Неадекватне врахування своїх шансів на успіх, сил, здатностей, вмінь може призвести до надмірних енергетичних витрат, і тоді особиста ціна досягнень стане вкрай високою [</w:t>
      </w:r>
      <w:r w:rsidR="009B2031" w:rsidRPr="00917F08">
        <w:rPr>
          <w:sz w:val="28"/>
          <w:szCs w:val="28"/>
          <w:lang w:val="uk-UA"/>
        </w:rPr>
        <w:t>35].</w:t>
      </w:r>
    </w:p>
    <w:p w14:paraId="037CC565" w14:textId="630DE7FE" w:rsidR="000B062F" w:rsidRPr="00917F08" w:rsidRDefault="00884D64" w:rsidP="00C02E37">
      <w:pPr>
        <w:spacing w:line="360" w:lineRule="auto"/>
        <w:ind w:left="-284" w:right="425" w:firstLine="720"/>
        <w:rPr>
          <w:sz w:val="28"/>
          <w:szCs w:val="28"/>
          <w:lang w:val="uk-UA"/>
        </w:rPr>
      </w:pPr>
      <w:r w:rsidRPr="00917F08">
        <w:rPr>
          <w:color w:val="0F0F0F"/>
          <w:sz w:val="28"/>
          <w:szCs w:val="28"/>
          <w:lang w:val="uk-UA"/>
        </w:rPr>
        <w:t xml:space="preserve">Усвідомлення власної ефективності суттєво впливає на спосіб встановлення цілей, очікування від результатів та шляхи досягнення поставлених завдань. Особистості, які впевнені у своїй ефективності, не </w:t>
      </w:r>
      <w:r w:rsidRPr="00917F08">
        <w:rPr>
          <w:color w:val="0F0F0F"/>
          <w:sz w:val="28"/>
          <w:szCs w:val="28"/>
          <w:lang w:val="uk-UA"/>
        </w:rPr>
        <w:lastRenderedPageBreak/>
        <w:t>лише мають більші амбіції, але й виявляють більшу наполегливість у досягненні своїх цілей. Якщо у людини високий рівень самоефективності, вона схиляється до тлумачення своїх досягнень як стійких результатів, що обумовлені контрольованими факторами, своєї успішності у житті – власними здібностями, наполегливістю, здатністю подолати труднощі та передбачити наслідки своїх дій, а не чистим випадком або щасливою випадковістю</w:t>
      </w:r>
      <w:r w:rsidR="000B062F" w:rsidRPr="00917F08">
        <w:rPr>
          <w:sz w:val="28"/>
          <w:szCs w:val="28"/>
          <w:lang w:val="uk-UA"/>
        </w:rPr>
        <w:t xml:space="preserve"> [</w:t>
      </w:r>
      <w:r w:rsidR="009B2031" w:rsidRPr="00917F08">
        <w:rPr>
          <w:sz w:val="28"/>
          <w:szCs w:val="28"/>
          <w:lang w:val="uk-UA"/>
        </w:rPr>
        <w:t>35</w:t>
      </w:r>
      <w:r w:rsidR="000B062F" w:rsidRPr="00917F08">
        <w:rPr>
          <w:sz w:val="28"/>
          <w:szCs w:val="28"/>
          <w:lang w:val="uk-UA"/>
        </w:rPr>
        <w:t>].</w:t>
      </w:r>
    </w:p>
    <w:p w14:paraId="78913B7E" w14:textId="1BA6F357" w:rsidR="00D666F2" w:rsidRPr="00917F08" w:rsidRDefault="00884D64" w:rsidP="00C02E37">
      <w:pPr>
        <w:spacing w:line="360" w:lineRule="auto"/>
        <w:ind w:left="-284" w:right="425" w:firstLine="720"/>
        <w:rPr>
          <w:sz w:val="28"/>
          <w:szCs w:val="28"/>
          <w:lang w:val="uk-UA"/>
        </w:rPr>
      </w:pPr>
      <w:r w:rsidRPr="00917F08">
        <w:rPr>
          <w:color w:val="0F0F0F"/>
          <w:sz w:val="28"/>
          <w:szCs w:val="28"/>
          <w:lang w:val="uk-UA"/>
        </w:rPr>
        <w:t xml:space="preserve">Нереалістично високий рівень домагань може викликати постійне розчарування через недосяжність поставлених цілей, спричиняючи підвищену тривожність. Це може виявлятися в надмірній впевненості у власних здібностях, перекрученому уявленні про власні можливості та недостатній самооцінці, відсутності бажання аналізувати свої дії об'єктивно. Людина з нереалістично високими домаганнями може вступати в конфронтацію з іншими членами команди, які не підтримують її погляди, проявляти недостатню самокритичність і категоричність. У своїй діяльності вона може абсолютизувати власну точку зору, що в кінцевому результаті може призвести до прийняття помилкових рішень </w:t>
      </w:r>
      <w:r w:rsidR="00D666F2" w:rsidRPr="00917F08">
        <w:rPr>
          <w:sz w:val="28"/>
          <w:szCs w:val="28"/>
          <w:lang w:val="uk-UA"/>
        </w:rPr>
        <w:t>[</w:t>
      </w:r>
      <w:r w:rsidR="009B2031" w:rsidRPr="00917F08">
        <w:rPr>
          <w:sz w:val="28"/>
          <w:szCs w:val="28"/>
          <w:lang w:val="uk-UA"/>
        </w:rPr>
        <w:t>31</w:t>
      </w:r>
      <w:r w:rsidR="002355D7" w:rsidRPr="00917F08">
        <w:rPr>
          <w:sz w:val="28"/>
          <w:szCs w:val="28"/>
          <w:lang w:val="uk-UA"/>
        </w:rPr>
        <w:t xml:space="preserve">, </w:t>
      </w:r>
      <w:r w:rsidR="005958C7" w:rsidRPr="00917F08">
        <w:rPr>
          <w:sz w:val="28"/>
          <w:szCs w:val="28"/>
          <w:lang w:val="uk-UA"/>
        </w:rPr>
        <w:t>4</w:t>
      </w:r>
      <w:r w:rsidR="00844405" w:rsidRPr="00917F08">
        <w:rPr>
          <w:sz w:val="28"/>
          <w:szCs w:val="28"/>
          <w:lang w:val="uk-UA"/>
        </w:rPr>
        <w:t xml:space="preserve">, </w:t>
      </w:r>
      <w:r w:rsidR="005958C7" w:rsidRPr="00917F08">
        <w:rPr>
          <w:sz w:val="28"/>
          <w:szCs w:val="28"/>
          <w:lang w:val="uk-UA"/>
        </w:rPr>
        <w:t>1</w:t>
      </w:r>
      <w:r w:rsidR="00D666F2" w:rsidRPr="00917F08">
        <w:rPr>
          <w:sz w:val="28"/>
          <w:szCs w:val="28"/>
          <w:lang w:val="uk-UA"/>
        </w:rPr>
        <w:t>]</w:t>
      </w:r>
      <w:r w:rsidR="000B062F" w:rsidRPr="00917F08">
        <w:rPr>
          <w:sz w:val="28"/>
          <w:szCs w:val="28"/>
          <w:lang w:val="uk-UA"/>
        </w:rPr>
        <w:t xml:space="preserve">. </w:t>
      </w:r>
    </w:p>
    <w:p w14:paraId="41C76DA4" w14:textId="508876CC" w:rsidR="00345A1F" w:rsidRPr="00917F08" w:rsidRDefault="00884D64" w:rsidP="00C02E37">
      <w:pPr>
        <w:spacing w:line="360" w:lineRule="auto"/>
        <w:ind w:left="-284" w:right="425" w:firstLine="720"/>
        <w:rPr>
          <w:sz w:val="28"/>
          <w:szCs w:val="28"/>
          <w:lang w:val="uk-UA"/>
        </w:rPr>
      </w:pPr>
      <w:r w:rsidRPr="00917F08">
        <w:rPr>
          <w:color w:val="0F0F0F"/>
          <w:sz w:val="28"/>
          <w:szCs w:val="28"/>
          <w:lang w:val="uk-UA"/>
        </w:rPr>
        <w:t>У осіб із низьким рівнем домагань спостерігається тенденція до формулювання надто простих або непродуктивних цілей, що може свідчити про недооцінку власних можливостей або бажання уникати відповідальності та труднощів</w:t>
      </w:r>
      <w:r w:rsidRPr="00917F08">
        <w:rPr>
          <w:rFonts w:ascii="Segoe UI" w:hAnsi="Segoe UI" w:cs="Segoe UI"/>
          <w:color w:val="0F0F0F"/>
          <w:lang w:val="uk-UA"/>
        </w:rPr>
        <w:t xml:space="preserve"> </w:t>
      </w:r>
      <w:r w:rsidR="009D20FC" w:rsidRPr="00917F08">
        <w:rPr>
          <w:sz w:val="28"/>
          <w:szCs w:val="28"/>
          <w:lang w:val="uk-UA"/>
        </w:rPr>
        <w:t>[</w:t>
      </w:r>
      <w:r w:rsidR="009B2031" w:rsidRPr="00917F08">
        <w:rPr>
          <w:sz w:val="28"/>
          <w:szCs w:val="28"/>
          <w:lang w:val="uk-UA"/>
        </w:rPr>
        <w:t>31</w:t>
      </w:r>
      <w:r w:rsidR="009D20FC" w:rsidRPr="00917F08">
        <w:rPr>
          <w:sz w:val="28"/>
          <w:szCs w:val="28"/>
          <w:lang w:val="uk-UA"/>
        </w:rPr>
        <w:t xml:space="preserve">]. </w:t>
      </w:r>
      <w:r w:rsidR="000B062F" w:rsidRPr="00917F08">
        <w:rPr>
          <w:sz w:val="28"/>
          <w:szCs w:val="28"/>
          <w:lang w:val="uk-UA"/>
        </w:rPr>
        <w:t xml:space="preserve"> </w:t>
      </w:r>
      <w:r w:rsidRPr="00917F08">
        <w:rPr>
          <w:color w:val="0F0F0F"/>
          <w:sz w:val="28"/>
          <w:szCs w:val="28"/>
          <w:lang w:val="uk-UA"/>
        </w:rPr>
        <w:t xml:space="preserve">Люди з низьким рівнем домагань часто демонструють невпевненість у власних здібностях та схильність орієнтуватися на думку свого оточення. У виконанні завдань вони можуть бути старанними, проте іноді також виявляють пасивність. У колективі вони зазвичай володіють такими рисами, як уважність, тактовність та дбайливість у відношенні до інших </w:t>
      </w:r>
      <w:r w:rsidR="00A55FF7" w:rsidRPr="00917F08">
        <w:rPr>
          <w:sz w:val="28"/>
          <w:szCs w:val="28"/>
          <w:lang w:val="uk-UA"/>
        </w:rPr>
        <w:t>[</w:t>
      </w:r>
      <w:r w:rsidR="005958C7" w:rsidRPr="00917F08">
        <w:rPr>
          <w:sz w:val="28"/>
          <w:szCs w:val="28"/>
          <w:lang w:val="uk-UA"/>
        </w:rPr>
        <w:t>4</w:t>
      </w:r>
      <w:r w:rsidR="00A55FF7" w:rsidRPr="00917F08">
        <w:rPr>
          <w:sz w:val="28"/>
          <w:szCs w:val="28"/>
          <w:lang w:val="uk-UA"/>
        </w:rPr>
        <w:t>]</w:t>
      </w:r>
      <w:r w:rsidR="000B062F" w:rsidRPr="00917F08">
        <w:rPr>
          <w:sz w:val="28"/>
          <w:szCs w:val="28"/>
          <w:lang w:val="uk-UA"/>
        </w:rPr>
        <w:t xml:space="preserve">. </w:t>
      </w:r>
    </w:p>
    <w:p w14:paraId="68B8D9D0" w14:textId="0D596440" w:rsidR="00D666F2" w:rsidRPr="00917F08" w:rsidRDefault="00884D64" w:rsidP="00C02E37">
      <w:pPr>
        <w:spacing w:line="360" w:lineRule="auto"/>
        <w:ind w:left="-284" w:right="425" w:firstLine="720"/>
        <w:rPr>
          <w:sz w:val="28"/>
          <w:szCs w:val="28"/>
          <w:lang w:val="uk-UA"/>
        </w:rPr>
      </w:pPr>
      <w:r w:rsidRPr="00917F08">
        <w:rPr>
          <w:color w:val="0F0F0F"/>
          <w:sz w:val="28"/>
          <w:szCs w:val="28"/>
          <w:lang w:val="uk-UA"/>
        </w:rPr>
        <w:t xml:space="preserve">Відповідність між рівнем домагань і можливостями людини дозволяє їй ставити більш реалістичні та досяжні цілі. Згідно з Ф. Хоппе, відповідність може ґрунтуватися на моделі бажаного майбутнього, що дозволяє поступово наближатися до досягнення бажаного успіху. По мірі </w:t>
      </w:r>
      <w:r w:rsidRPr="00917F08">
        <w:rPr>
          <w:color w:val="0F0F0F"/>
          <w:sz w:val="28"/>
          <w:szCs w:val="28"/>
          <w:lang w:val="uk-UA"/>
        </w:rPr>
        <w:lastRenderedPageBreak/>
        <w:t>досягнення успіху людина може поступово ставити перед собою більш складні завдання</w:t>
      </w:r>
      <w:r w:rsidRPr="00917F08">
        <w:rPr>
          <w:sz w:val="28"/>
          <w:szCs w:val="28"/>
          <w:lang w:val="uk-UA"/>
        </w:rPr>
        <w:t xml:space="preserve"> </w:t>
      </w:r>
      <w:r w:rsidR="004F072B" w:rsidRPr="00917F08">
        <w:rPr>
          <w:sz w:val="28"/>
          <w:szCs w:val="28"/>
          <w:lang w:val="uk-UA"/>
        </w:rPr>
        <w:t>[</w:t>
      </w:r>
      <w:r w:rsidR="009B2031" w:rsidRPr="00917F08">
        <w:rPr>
          <w:sz w:val="28"/>
          <w:szCs w:val="28"/>
          <w:lang w:val="uk-UA"/>
        </w:rPr>
        <w:t>31</w:t>
      </w:r>
      <w:r w:rsidR="004F072B" w:rsidRPr="00917F08">
        <w:rPr>
          <w:sz w:val="28"/>
          <w:szCs w:val="28"/>
          <w:lang w:val="uk-UA"/>
        </w:rPr>
        <w:t xml:space="preserve">, </w:t>
      </w:r>
      <w:r w:rsidR="005958C7" w:rsidRPr="00917F08">
        <w:rPr>
          <w:sz w:val="28"/>
          <w:szCs w:val="28"/>
          <w:lang w:val="uk-UA"/>
        </w:rPr>
        <w:t>4</w:t>
      </w:r>
      <w:r w:rsidR="00D666F2" w:rsidRPr="00917F08">
        <w:rPr>
          <w:sz w:val="28"/>
          <w:szCs w:val="28"/>
          <w:lang w:val="uk-UA"/>
        </w:rPr>
        <w:t>]</w:t>
      </w:r>
      <w:r w:rsidR="000B062F" w:rsidRPr="00917F08">
        <w:rPr>
          <w:sz w:val="28"/>
          <w:szCs w:val="28"/>
          <w:lang w:val="uk-UA"/>
        </w:rPr>
        <w:t>.</w:t>
      </w:r>
    </w:p>
    <w:p w14:paraId="4CD2CCAB" w14:textId="40A03B4B" w:rsidR="00BB1FB6" w:rsidRPr="00917F08" w:rsidRDefault="00334E66" w:rsidP="003125DA">
      <w:pPr>
        <w:pStyle w:val="1"/>
        <w:ind w:left="-284" w:firstLine="720"/>
        <w:jc w:val="center"/>
        <w:rPr>
          <w:rStyle w:val="a6"/>
          <w:rFonts w:ascii="Times New Roman" w:hAnsi="Times New Roman" w:cs="Times New Roman"/>
          <w:color w:val="auto"/>
          <w:sz w:val="28"/>
          <w:szCs w:val="28"/>
          <w:lang w:val="uk-UA"/>
        </w:rPr>
      </w:pPr>
      <w:r w:rsidRPr="00917F08">
        <w:rPr>
          <w:highlight w:val="red"/>
          <w:lang w:val="uk-UA"/>
        </w:rPr>
        <w:br w:type="page"/>
      </w:r>
      <w:bookmarkStart w:id="6" w:name="_Toc153323790"/>
      <w:r w:rsidR="00204589" w:rsidRPr="00917F08">
        <w:rPr>
          <w:rStyle w:val="a6"/>
          <w:rFonts w:ascii="Times New Roman" w:hAnsi="Times New Roman" w:cs="Times New Roman"/>
          <w:color w:val="auto"/>
          <w:sz w:val="28"/>
          <w:szCs w:val="28"/>
          <w:lang w:val="uk-UA"/>
        </w:rPr>
        <w:lastRenderedPageBreak/>
        <w:t>ВИСНОВКИ ДО ПЕРШОГО РОЗДІЛУ</w:t>
      </w:r>
      <w:bookmarkEnd w:id="6"/>
    </w:p>
    <w:p w14:paraId="50636AAE" w14:textId="11006DEE" w:rsidR="00BA2EE8" w:rsidRPr="00917F08" w:rsidRDefault="00BA2EE8" w:rsidP="00C02E37">
      <w:pPr>
        <w:ind w:left="-284" w:right="425" w:firstLine="720"/>
        <w:rPr>
          <w:lang w:val="uk-UA"/>
        </w:rPr>
      </w:pPr>
    </w:p>
    <w:p w14:paraId="5885F955" w14:textId="77777777" w:rsidR="00BA2EE8" w:rsidRPr="00917F08" w:rsidRDefault="00BA2EE8" w:rsidP="00C02E37">
      <w:pPr>
        <w:ind w:left="-284" w:right="425" w:firstLine="720"/>
        <w:rPr>
          <w:lang w:val="uk-UA"/>
        </w:rPr>
      </w:pPr>
    </w:p>
    <w:p w14:paraId="2DC10F29" w14:textId="232DEFC9" w:rsidR="003A1146" w:rsidRPr="00917F08" w:rsidRDefault="003A1146" w:rsidP="00C02E37">
      <w:pPr>
        <w:spacing w:line="360" w:lineRule="auto"/>
        <w:ind w:left="-284" w:right="425" w:firstLine="720"/>
        <w:rPr>
          <w:sz w:val="28"/>
          <w:szCs w:val="28"/>
          <w:lang w:val="uk-UA"/>
        </w:rPr>
      </w:pPr>
      <w:r w:rsidRPr="00917F08">
        <w:rPr>
          <w:sz w:val="28"/>
          <w:szCs w:val="28"/>
          <w:lang w:val="uk-UA"/>
        </w:rPr>
        <w:t>На основі аналізу літератури, можна зробити такі висновки:</w:t>
      </w:r>
      <w:r w:rsidR="00C210C3" w:rsidRPr="00917F08">
        <w:rPr>
          <w:sz w:val="28"/>
          <w:szCs w:val="28"/>
          <w:lang w:val="uk-UA"/>
        </w:rPr>
        <w:t xml:space="preserve"> </w:t>
      </w:r>
    </w:p>
    <w:p w14:paraId="548F3DEF" w14:textId="477AB0DC" w:rsidR="00C210C3" w:rsidRPr="00917F08" w:rsidRDefault="003A1146" w:rsidP="00C02E37">
      <w:pPr>
        <w:spacing w:line="360" w:lineRule="auto"/>
        <w:ind w:left="-284" w:right="425" w:firstLine="720"/>
        <w:rPr>
          <w:sz w:val="28"/>
          <w:szCs w:val="28"/>
          <w:lang w:val="uk-UA"/>
        </w:rPr>
      </w:pPr>
      <w:r w:rsidRPr="00917F08">
        <w:rPr>
          <w:sz w:val="28"/>
          <w:szCs w:val="28"/>
          <w:lang w:val="uk-UA"/>
        </w:rPr>
        <w:t xml:space="preserve">- </w:t>
      </w:r>
      <w:r w:rsidR="00C210C3" w:rsidRPr="00917F08">
        <w:rPr>
          <w:sz w:val="28"/>
          <w:szCs w:val="28"/>
          <w:lang w:val="uk-UA"/>
        </w:rPr>
        <w:t>рівен</w:t>
      </w:r>
      <w:r w:rsidRPr="00917F08">
        <w:rPr>
          <w:sz w:val="28"/>
          <w:szCs w:val="28"/>
          <w:lang w:val="uk-UA"/>
        </w:rPr>
        <w:t>ь</w:t>
      </w:r>
      <w:r w:rsidR="00C210C3" w:rsidRPr="00917F08">
        <w:rPr>
          <w:sz w:val="28"/>
          <w:szCs w:val="28"/>
          <w:lang w:val="uk-UA"/>
        </w:rPr>
        <w:t xml:space="preserve"> домагань визначається ступенем складності тих </w:t>
      </w:r>
      <w:r w:rsidRPr="00917F08">
        <w:rPr>
          <w:sz w:val="28"/>
          <w:szCs w:val="28"/>
          <w:lang w:val="uk-UA"/>
        </w:rPr>
        <w:t>цілей та завдань</w:t>
      </w:r>
      <w:r w:rsidR="00C210C3" w:rsidRPr="00917F08">
        <w:rPr>
          <w:sz w:val="28"/>
          <w:szCs w:val="28"/>
          <w:lang w:val="uk-UA"/>
        </w:rPr>
        <w:t xml:space="preserve">, що </w:t>
      </w:r>
      <w:r w:rsidRPr="00917F08">
        <w:rPr>
          <w:sz w:val="28"/>
          <w:szCs w:val="28"/>
          <w:lang w:val="uk-UA"/>
        </w:rPr>
        <w:t>суб’єкт</w:t>
      </w:r>
      <w:r w:rsidR="00C210C3" w:rsidRPr="00917F08">
        <w:rPr>
          <w:sz w:val="28"/>
          <w:szCs w:val="28"/>
          <w:lang w:val="uk-UA"/>
        </w:rPr>
        <w:t xml:space="preserve"> ставить перед собою</w:t>
      </w:r>
      <w:r w:rsidRPr="00917F08">
        <w:rPr>
          <w:sz w:val="28"/>
          <w:szCs w:val="28"/>
          <w:lang w:val="uk-UA"/>
        </w:rPr>
        <w:t xml:space="preserve"> і формується під впливом успіху чи неуспіху в діяльності.</w:t>
      </w:r>
      <w:r w:rsidR="00C210C3" w:rsidRPr="00917F08">
        <w:rPr>
          <w:sz w:val="28"/>
          <w:szCs w:val="28"/>
          <w:lang w:val="uk-UA"/>
        </w:rPr>
        <w:t xml:space="preserve"> Він може бути реалістичним або нереалістичним</w:t>
      </w:r>
      <w:r w:rsidRPr="00917F08">
        <w:rPr>
          <w:sz w:val="28"/>
          <w:szCs w:val="28"/>
          <w:lang w:val="uk-UA"/>
        </w:rPr>
        <w:t xml:space="preserve"> (завищеним або заниженим)</w:t>
      </w:r>
      <w:r w:rsidR="00C210C3" w:rsidRPr="00917F08">
        <w:rPr>
          <w:sz w:val="28"/>
          <w:szCs w:val="28"/>
          <w:lang w:val="uk-UA"/>
        </w:rPr>
        <w:t xml:space="preserve">. </w:t>
      </w:r>
      <w:r w:rsidRPr="00917F08">
        <w:rPr>
          <w:sz w:val="28"/>
          <w:szCs w:val="28"/>
          <w:lang w:val="uk-UA"/>
        </w:rPr>
        <w:t>Р</w:t>
      </w:r>
      <w:r w:rsidR="00C210C3" w:rsidRPr="00917F08">
        <w:rPr>
          <w:sz w:val="28"/>
          <w:szCs w:val="28"/>
          <w:lang w:val="uk-UA"/>
        </w:rPr>
        <w:t>еалістични</w:t>
      </w:r>
      <w:r w:rsidRPr="00917F08">
        <w:rPr>
          <w:sz w:val="28"/>
          <w:szCs w:val="28"/>
          <w:lang w:val="uk-UA"/>
        </w:rPr>
        <w:t xml:space="preserve">й </w:t>
      </w:r>
      <w:r w:rsidR="00C210C3" w:rsidRPr="00917F08">
        <w:rPr>
          <w:sz w:val="28"/>
          <w:szCs w:val="28"/>
          <w:lang w:val="uk-UA"/>
        </w:rPr>
        <w:t>рів</w:t>
      </w:r>
      <w:r w:rsidRPr="00917F08">
        <w:rPr>
          <w:sz w:val="28"/>
          <w:szCs w:val="28"/>
          <w:lang w:val="uk-UA"/>
        </w:rPr>
        <w:t>ень</w:t>
      </w:r>
      <w:r w:rsidR="00C210C3" w:rsidRPr="00917F08">
        <w:rPr>
          <w:sz w:val="28"/>
          <w:szCs w:val="28"/>
          <w:lang w:val="uk-UA"/>
        </w:rPr>
        <w:t xml:space="preserve"> домагань</w:t>
      </w:r>
      <w:r w:rsidRPr="00917F08">
        <w:rPr>
          <w:sz w:val="28"/>
          <w:szCs w:val="28"/>
          <w:lang w:val="uk-UA"/>
        </w:rPr>
        <w:t xml:space="preserve"> особистості робить її</w:t>
      </w:r>
      <w:r w:rsidR="00C210C3" w:rsidRPr="00917F08">
        <w:rPr>
          <w:sz w:val="28"/>
          <w:szCs w:val="28"/>
          <w:lang w:val="uk-UA"/>
        </w:rPr>
        <w:t xml:space="preserve"> впевне</w:t>
      </w:r>
      <w:r w:rsidRPr="00917F08">
        <w:rPr>
          <w:sz w:val="28"/>
          <w:szCs w:val="28"/>
          <w:lang w:val="uk-UA"/>
        </w:rPr>
        <w:t>ною</w:t>
      </w:r>
      <w:r w:rsidR="00C210C3" w:rsidRPr="00917F08">
        <w:rPr>
          <w:sz w:val="28"/>
          <w:szCs w:val="28"/>
          <w:lang w:val="uk-UA"/>
        </w:rPr>
        <w:t xml:space="preserve"> у власних силах, наполеглив</w:t>
      </w:r>
      <w:r w:rsidRPr="00917F08">
        <w:rPr>
          <w:sz w:val="28"/>
          <w:szCs w:val="28"/>
          <w:lang w:val="uk-UA"/>
        </w:rPr>
        <w:t>ою</w:t>
      </w:r>
      <w:r w:rsidR="00C210C3" w:rsidRPr="00917F08">
        <w:rPr>
          <w:sz w:val="28"/>
          <w:szCs w:val="28"/>
          <w:lang w:val="uk-UA"/>
        </w:rPr>
        <w:t>, більшим продуктивно</w:t>
      </w:r>
      <w:r w:rsidRPr="00917F08">
        <w:rPr>
          <w:sz w:val="28"/>
          <w:szCs w:val="28"/>
          <w:lang w:val="uk-UA"/>
        </w:rPr>
        <w:t>ю</w:t>
      </w:r>
      <w:r w:rsidR="00C210C3" w:rsidRPr="00917F08">
        <w:rPr>
          <w:sz w:val="28"/>
          <w:szCs w:val="28"/>
          <w:lang w:val="uk-UA"/>
        </w:rPr>
        <w:t xml:space="preserve">, а також </w:t>
      </w:r>
      <w:r w:rsidRPr="00917F08">
        <w:rPr>
          <w:sz w:val="28"/>
          <w:szCs w:val="28"/>
          <w:lang w:val="uk-UA"/>
        </w:rPr>
        <w:t xml:space="preserve">здатною </w:t>
      </w:r>
      <w:r w:rsidR="00C210C3" w:rsidRPr="00917F08">
        <w:rPr>
          <w:sz w:val="28"/>
          <w:szCs w:val="28"/>
          <w:lang w:val="uk-UA"/>
        </w:rPr>
        <w:t>критичн</w:t>
      </w:r>
      <w:r w:rsidRPr="00917F08">
        <w:rPr>
          <w:sz w:val="28"/>
          <w:szCs w:val="28"/>
          <w:lang w:val="uk-UA"/>
        </w:rPr>
        <w:t>о</w:t>
      </w:r>
      <w:r w:rsidR="00C210C3" w:rsidRPr="00917F08">
        <w:rPr>
          <w:sz w:val="28"/>
          <w:szCs w:val="28"/>
          <w:lang w:val="uk-UA"/>
        </w:rPr>
        <w:t xml:space="preserve"> </w:t>
      </w:r>
      <w:r w:rsidRPr="00917F08">
        <w:rPr>
          <w:sz w:val="28"/>
          <w:szCs w:val="28"/>
          <w:lang w:val="uk-UA"/>
        </w:rPr>
        <w:t>оцінювати</w:t>
      </w:r>
      <w:r w:rsidR="00C210C3" w:rsidRPr="00917F08">
        <w:rPr>
          <w:sz w:val="28"/>
          <w:szCs w:val="28"/>
          <w:lang w:val="uk-UA"/>
        </w:rPr>
        <w:t xml:space="preserve"> досягнут</w:t>
      </w:r>
      <w:r w:rsidRPr="00917F08">
        <w:rPr>
          <w:sz w:val="28"/>
          <w:szCs w:val="28"/>
          <w:lang w:val="uk-UA"/>
        </w:rPr>
        <w:t>е</w:t>
      </w:r>
      <w:r w:rsidR="00C210C3" w:rsidRPr="00917F08">
        <w:rPr>
          <w:sz w:val="28"/>
          <w:szCs w:val="28"/>
          <w:lang w:val="uk-UA"/>
        </w:rPr>
        <w:t xml:space="preserve">. </w:t>
      </w:r>
      <w:r w:rsidR="0088045B" w:rsidRPr="00917F08">
        <w:rPr>
          <w:sz w:val="28"/>
          <w:szCs w:val="28"/>
          <w:lang w:val="uk-UA"/>
        </w:rPr>
        <w:t>Завищений</w:t>
      </w:r>
      <w:r w:rsidRPr="00917F08">
        <w:rPr>
          <w:sz w:val="28"/>
          <w:szCs w:val="28"/>
          <w:lang w:val="uk-UA"/>
        </w:rPr>
        <w:t xml:space="preserve"> рівень домагань</w:t>
      </w:r>
      <w:r w:rsidR="0088045B" w:rsidRPr="00917F08">
        <w:rPr>
          <w:sz w:val="28"/>
          <w:szCs w:val="28"/>
          <w:lang w:val="uk-UA"/>
        </w:rPr>
        <w:t xml:space="preserve"> може викликати підвищену тривожність через постійну фрустрацію, викликану нереалістичністю поставлених цілей та завдань.</w:t>
      </w:r>
      <w:r w:rsidRPr="00917F08">
        <w:rPr>
          <w:sz w:val="28"/>
          <w:szCs w:val="28"/>
          <w:lang w:val="uk-UA"/>
        </w:rPr>
        <w:t xml:space="preserve"> </w:t>
      </w:r>
      <w:r w:rsidR="0088045B" w:rsidRPr="00917F08">
        <w:rPr>
          <w:sz w:val="28"/>
          <w:szCs w:val="28"/>
          <w:lang w:val="uk-UA"/>
        </w:rPr>
        <w:t xml:space="preserve">Занижений рівень домагань призводить до </w:t>
      </w:r>
      <w:r w:rsidR="00C210C3" w:rsidRPr="00917F08">
        <w:rPr>
          <w:sz w:val="28"/>
          <w:szCs w:val="28"/>
          <w:lang w:val="uk-UA"/>
        </w:rPr>
        <w:t>не</w:t>
      </w:r>
      <w:r w:rsidR="0088045B" w:rsidRPr="00917F08">
        <w:rPr>
          <w:sz w:val="28"/>
          <w:szCs w:val="28"/>
          <w:lang w:val="uk-UA"/>
        </w:rPr>
        <w:t>в</w:t>
      </w:r>
      <w:r w:rsidR="00C210C3" w:rsidRPr="00917F08">
        <w:rPr>
          <w:sz w:val="28"/>
          <w:szCs w:val="28"/>
          <w:lang w:val="uk-UA"/>
        </w:rPr>
        <w:t>пев</w:t>
      </w:r>
      <w:r w:rsidR="0088045B" w:rsidRPr="00917F08">
        <w:rPr>
          <w:sz w:val="28"/>
          <w:szCs w:val="28"/>
          <w:lang w:val="uk-UA"/>
        </w:rPr>
        <w:t>не</w:t>
      </w:r>
      <w:r w:rsidR="00C210C3" w:rsidRPr="00917F08">
        <w:rPr>
          <w:sz w:val="28"/>
          <w:szCs w:val="28"/>
          <w:lang w:val="uk-UA"/>
        </w:rPr>
        <w:t xml:space="preserve">ності у власних силах, </w:t>
      </w:r>
      <w:r w:rsidR="0088045B" w:rsidRPr="00917F08">
        <w:rPr>
          <w:sz w:val="28"/>
          <w:szCs w:val="28"/>
          <w:lang w:val="uk-UA"/>
        </w:rPr>
        <w:t>до</w:t>
      </w:r>
      <w:r w:rsidR="00C210C3" w:rsidRPr="00917F08">
        <w:rPr>
          <w:sz w:val="28"/>
          <w:szCs w:val="28"/>
          <w:lang w:val="uk-UA"/>
        </w:rPr>
        <w:t xml:space="preserve"> уник</w:t>
      </w:r>
      <w:r w:rsidR="0088045B" w:rsidRPr="00917F08">
        <w:rPr>
          <w:sz w:val="28"/>
          <w:szCs w:val="28"/>
          <w:lang w:val="uk-UA"/>
        </w:rPr>
        <w:t>нення</w:t>
      </w:r>
      <w:r w:rsidR="00C210C3" w:rsidRPr="00917F08">
        <w:rPr>
          <w:sz w:val="28"/>
          <w:szCs w:val="28"/>
          <w:lang w:val="uk-UA"/>
        </w:rPr>
        <w:t xml:space="preserve"> </w:t>
      </w:r>
      <w:r w:rsidR="0088045B" w:rsidRPr="00917F08">
        <w:rPr>
          <w:sz w:val="28"/>
          <w:szCs w:val="28"/>
          <w:lang w:val="uk-UA"/>
        </w:rPr>
        <w:t>відповідальності</w:t>
      </w:r>
      <w:r w:rsidR="00C210C3" w:rsidRPr="00917F08">
        <w:rPr>
          <w:sz w:val="28"/>
          <w:szCs w:val="28"/>
          <w:lang w:val="uk-UA"/>
        </w:rPr>
        <w:t>, некритичності в оцінці досягнутого. Від рівня домагань особистості залежить її успішність</w:t>
      </w:r>
      <w:r w:rsidR="0088045B" w:rsidRPr="00917F08">
        <w:rPr>
          <w:sz w:val="28"/>
          <w:szCs w:val="28"/>
          <w:lang w:val="uk-UA"/>
        </w:rPr>
        <w:t xml:space="preserve">, реалізація цілей </w:t>
      </w:r>
      <w:r w:rsidR="00C210C3" w:rsidRPr="00917F08">
        <w:rPr>
          <w:sz w:val="28"/>
          <w:szCs w:val="28"/>
          <w:lang w:val="uk-UA"/>
        </w:rPr>
        <w:t xml:space="preserve">та самореалізація </w:t>
      </w:r>
      <w:r w:rsidR="0088045B" w:rsidRPr="00917F08">
        <w:rPr>
          <w:sz w:val="28"/>
          <w:szCs w:val="28"/>
          <w:lang w:val="uk-UA"/>
        </w:rPr>
        <w:t>в професії та команді</w:t>
      </w:r>
      <w:r w:rsidR="00C210C3" w:rsidRPr="00917F08">
        <w:rPr>
          <w:sz w:val="28"/>
          <w:szCs w:val="28"/>
          <w:lang w:val="uk-UA"/>
        </w:rPr>
        <w:t xml:space="preserve">. </w:t>
      </w:r>
    </w:p>
    <w:p w14:paraId="48DFBAA4" w14:textId="2D02408F" w:rsidR="0088045B" w:rsidRPr="00917F08" w:rsidRDefault="0088045B" w:rsidP="00C02E37">
      <w:pPr>
        <w:spacing w:line="360" w:lineRule="auto"/>
        <w:ind w:left="-284" w:right="425" w:firstLine="720"/>
        <w:rPr>
          <w:sz w:val="28"/>
          <w:szCs w:val="28"/>
          <w:shd w:val="clear" w:color="auto" w:fill="FFFFFF"/>
          <w:lang w:val="uk-UA"/>
        </w:rPr>
      </w:pPr>
      <w:r w:rsidRPr="00917F08">
        <w:rPr>
          <w:sz w:val="28"/>
          <w:szCs w:val="28"/>
          <w:lang w:val="uk-UA"/>
        </w:rPr>
        <w:t>- вирішальними для формування рівня домагань є переживання суб’єктом ситуацій успіху та неуспіху</w:t>
      </w:r>
      <w:r w:rsidR="00DF3229" w:rsidRPr="00917F08">
        <w:rPr>
          <w:sz w:val="28"/>
          <w:szCs w:val="28"/>
          <w:lang w:val="uk-UA"/>
        </w:rPr>
        <w:t xml:space="preserve"> та їх оцінка відповідно до особистих</w:t>
      </w:r>
      <w:r w:rsidRPr="00917F08">
        <w:rPr>
          <w:sz w:val="28"/>
          <w:szCs w:val="28"/>
          <w:lang w:val="uk-UA"/>
        </w:rPr>
        <w:t xml:space="preserve"> стандар</w:t>
      </w:r>
      <w:r w:rsidR="00DF3229" w:rsidRPr="00917F08">
        <w:rPr>
          <w:sz w:val="28"/>
          <w:szCs w:val="28"/>
          <w:lang w:val="uk-UA"/>
        </w:rPr>
        <w:t>тів</w:t>
      </w:r>
      <w:r w:rsidRPr="00917F08">
        <w:rPr>
          <w:sz w:val="28"/>
          <w:szCs w:val="28"/>
          <w:lang w:val="uk-UA"/>
        </w:rPr>
        <w:t xml:space="preserve"> </w:t>
      </w:r>
      <w:r w:rsidR="00DF3229" w:rsidRPr="00917F08">
        <w:rPr>
          <w:sz w:val="28"/>
          <w:szCs w:val="28"/>
          <w:lang w:val="uk-UA"/>
        </w:rPr>
        <w:t>та</w:t>
      </w:r>
      <w:r w:rsidRPr="00917F08">
        <w:rPr>
          <w:sz w:val="28"/>
          <w:szCs w:val="28"/>
          <w:lang w:val="uk-UA"/>
        </w:rPr>
        <w:t xml:space="preserve"> цінност</w:t>
      </w:r>
      <w:r w:rsidR="00DF3229" w:rsidRPr="00917F08">
        <w:rPr>
          <w:sz w:val="28"/>
          <w:szCs w:val="28"/>
          <w:lang w:val="uk-UA"/>
        </w:rPr>
        <w:t>ей</w:t>
      </w:r>
      <w:r w:rsidRPr="00917F08">
        <w:rPr>
          <w:sz w:val="28"/>
          <w:szCs w:val="28"/>
          <w:lang w:val="uk-UA"/>
        </w:rPr>
        <w:t xml:space="preserve">. </w:t>
      </w:r>
      <w:r w:rsidR="00DF3229" w:rsidRPr="00917F08">
        <w:rPr>
          <w:sz w:val="28"/>
          <w:szCs w:val="28"/>
          <w:lang w:val="uk-UA"/>
        </w:rPr>
        <w:t>Рівень і характер домагань впливають на самоствердження, мотивацію досягнення та самооцінку на етапі професійного становлення особистості</w:t>
      </w:r>
      <w:r w:rsidR="00DF3229" w:rsidRPr="00917F08">
        <w:rPr>
          <w:sz w:val="28"/>
          <w:szCs w:val="28"/>
          <w:shd w:val="clear" w:color="auto" w:fill="FFFFFF"/>
          <w:lang w:val="uk-UA"/>
        </w:rPr>
        <w:t>.</w:t>
      </w:r>
    </w:p>
    <w:p w14:paraId="2B0F6244" w14:textId="4629BB82" w:rsidR="00BB1FB6" w:rsidRPr="00917F08" w:rsidRDefault="0088045B" w:rsidP="00C02E37">
      <w:pPr>
        <w:spacing w:line="360" w:lineRule="auto"/>
        <w:ind w:left="-284" w:right="425" w:firstLine="720"/>
        <w:rPr>
          <w:color w:val="000000"/>
          <w:sz w:val="28"/>
          <w:szCs w:val="28"/>
          <w:lang w:val="uk-UA" w:eastAsia="ru-UA"/>
        </w:rPr>
      </w:pPr>
      <w:r w:rsidRPr="00917F08">
        <w:rPr>
          <w:color w:val="000000"/>
          <w:sz w:val="28"/>
          <w:szCs w:val="28"/>
          <w:lang w:val="uk-UA" w:eastAsia="ru-UA"/>
        </w:rPr>
        <w:t>- р</w:t>
      </w:r>
      <w:r w:rsidR="00BB1FB6" w:rsidRPr="00917F08">
        <w:rPr>
          <w:color w:val="000000"/>
          <w:sz w:val="28"/>
          <w:szCs w:val="28"/>
          <w:lang w:val="uk-UA" w:eastAsia="ru-UA"/>
        </w:rPr>
        <w:t xml:space="preserve">івень домагань </w:t>
      </w:r>
      <w:r w:rsidR="002A5C73" w:rsidRPr="00917F08">
        <w:rPr>
          <w:color w:val="000000"/>
          <w:sz w:val="28"/>
          <w:szCs w:val="28"/>
          <w:lang w:val="uk-UA" w:eastAsia="ru-UA"/>
        </w:rPr>
        <w:t xml:space="preserve">має </w:t>
      </w:r>
      <w:r w:rsidR="00EA592B" w:rsidRPr="00917F08">
        <w:rPr>
          <w:color w:val="000000"/>
          <w:sz w:val="28"/>
          <w:szCs w:val="28"/>
          <w:lang w:val="uk-UA" w:eastAsia="ru-UA"/>
        </w:rPr>
        <w:t>вплив на здатність</w:t>
      </w:r>
      <w:r w:rsidR="002A5C73" w:rsidRPr="00917F08">
        <w:rPr>
          <w:color w:val="000000"/>
          <w:sz w:val="28"/>
          <w:szCs w:val="28"/>
          <w:lang w:val="uk-UA" w:eastAsia="ru-UA"/>
        </w:rPr>
        <w:t xml:space="preserve"> до роботи в</w:t>
      </w:r>
      <w:r w:rsidR="00BB1FB6" w:rsidRPr="00917F08">
        <w:rPr>
          <w:color w:val="000000"/>
          <w:sz w:val="28"/>
          <w:szCs w:val="28"/>
          <w:lang w:val="uk-UA" w:eastAsia="ru-UA"/>
        </w:rPr>
        <w:t xml:space="preserve"> команді</w:t>
      </w:r>
      <w:r w:rsidR="002A5C73" w:rsidRPr="00917F08">
        <w:rPr>
          <w:color w:val="000000"/>
          <w:sz w:val="28"/>
          <w:szCs w:val="28"/>
          <w:lang w:val="uk-UA" w:eastAsia="ru-UA"/>
        </w:rPr>
        <w:t>. Як показано в літературі від нього залежить мотивація досягнення, самооцінка, самоствердження, мотиви та цінності особистості</w:t>
      </w:r>
      <w:r w:rsidR="00BB1FB6" w:rsidRPr="00917F08">
        <w:rPr>
          <w:color w:val="000000"/>
          <w:sz w:val="28"/>
          <w:szCs w:val="28"/>
          <w:lang w:val="uk-UA" w:eastAsia="ru-UA"/>
        </w:rPr>
        <w:t xml:space="preserve">. Домагання відображають </w:t>
      </w:r>
      <w:r w:rsidR="002A5C73" w:rsidRPr="00917F08">
        <w:rPr>
          <w:color w:val="000000"/>
          <w:sz w:val="28"/>
          <w:szCs w:val="28"/>
          <w:lang w:val="uk-UA" w:eastAsia="ru-UA"/>
        </w:rPr>
        <w:t>рівень мети, до якої прагне людина. Тому рівні домагань кожного учасника можуть безпосередньо впливати на успішність чи неуспішність команди та визначати функціонально-рольові позиції.</w:t>
      </w:r>
      <w:r w:rsidR="00E0239B" w:rsidRPr="00917F08">
        <w:rPr>
          <w:color w:val="000000"/>
          <w:sz w:val="28"/>
          <w:szCs w:val="28"/>
          <w:lang w:val="uk-UA" w:eastAsia="ru-UA"/>
        </w:rPr>
        <w:t xml:space="preserve"> </w:t>
      </w:r>
    </w:p>
    <w:p w14:paraId="5C80CBF6" w14:textId="77777777" w:rsidR="00E0239B" w:rsidRPr="00917F08" w:rsidRDefault="00E0239B" w:rsidP="00C02E37">
      <w:pPr>
        <w:spacing w:line="360" w:lineRule="auto"/>
        <w:ind w:left="-284" w:right="425" w:firstLine="720"/>
        <w:rPr>
          <w:color w:val="000000"/>
          <w:sz w:val="28"/>
          <w:szCs w:val="28"/>
          <w:lang w:val="uk-UA" w:eastAsia="ru-UA"/>
        </w:rPr>
      </w:pPr>
    </w:p>
    <w:p w14:paraId="1455FF66" w14:textId="3ED128A9" w:rsidR="00334E66" w:rsidRPr="00917F08" w:rsidRDefault="00BB1FB6" w:rsidP="00C02E37">
      <w:pPr>
        <w:spacing w:after="160" w:line="259" w:lineRule="auto"/>
        <w:ind w:left="-284" w:right="425" w:firstLine="720"/>
        <w:rPr>
          <w:color w:val="000000"/>
          <w:sz w:val="28"/>
          <w:szCs w:val="28"/>
          <w:lang w:val="uk-UA" w:eastAsia="ru-UA"/>
        </w:rPr>
      </w:pPr>
      <w:r w:rsidRPr="00917F08">
        <w:rPr>
          <w:color w:val="000000"/>
          <w:sz w:val="28"/>
          <w:szCs w:val="28"/>
          <w:lang w:val="uk-UA" w:eastAsia="ru-UA"/>
        </w:rPr>
        <w:br w:type="page"/>
      </w:r>
    </w:p>
    <w:p w14:paraId="69963B7C" w14:textId="58C7DDEB" w:rsidR="00702DD0" w:rsidRPr="00917F08" w:rsidRDefault="00702DD0" w:rsidP="0084783C">
      <w:pPr>
        <w:pStyle w:val="1"/>
        <w:spacing w:before="0" w:line="360" w:lineRule="auto"/>
        <w:ind w:left="-284" w:right="425" w:firstLine="720"/>
        <w:jc w:val="center"/>
        <w:rPr>
          <w:rFonts w:ascii="Times New Roman" w:hAnsi="Times New Roman" w:cs="Times New Roman"/>
          <w:b/>
          <w:bCs/>
          <w:color w:val="auto"/>
          <w:sz w:val="28"/>
          <w:szCs w:val="28"/>
          <w:lang w:val="uk-UA" w:eastAsia="ru-UA"/>
        </w:rPr>
      </w:pPr>
      <w:bookmarkStart w:id="7" w:name="_Toc153322875"/>
      <w:bookmarkStart w:id="8" w:name="_Toc153323791"/>
      <w:r w:rsidRPr="00917F08">
        <w:rPr>
          <w:rFonts w:ascii="Times New Roman" w:hAnsi="Times New Roman" w:cs="Times New Roman"/>
          <w:b/>
          <w:bCs/>
          <w:color w:val="auto"/>
          <w:sz w:val="28"/>
          <w:szCs w:val="28"/>
          <w:lang w:val="uk-UA" w:eastAsia="ru-UA"/>
        </w:rPr>
        <w:lastRenderedPageBreak/>
        <w:t>РОЗДІЛ 2</w:t>
      </w:r>
      <w:bookmarkEnd w:id="7"/>
      <w:r w:rsidR="0084783C" w:rsidRPr="00917F08">
        <w:rPr>
          <w:rFonts w:ascii="Times New Roman" w:hAnsi="Times New Roman" w:cs="Times New Roman"/>
          <w:b/>
          <w:bCs/>
          <w:color w:val="auto"/>
          <w:sz w:val="28"/>
          <w:szCs w:val="28"/>
          <w:lang w:val="uk-UA" w:eastAsia="ru-UA"/>
        </w:rPr>
        <w:t xml:space="preserve">. </w:t>
      </w:r>
      <w:r w:rsidRPr="00917F08">
        <w:rPr>
          <w:rFonts w:ascii="Times New Roman" w:hAnsi="Times New Roman" w:cs="Times New Roman"/>
          <w:b/>
          <w:bCs/>
          <w:color w:val="auto"/>
          <w:sz w:val="28"/>
          <w:szCs w:val="28"/>
          <w:lang w:val="uk-UA" w:eastAsia="ru-UA"/>
        </w:rPr>
        <w:t>ЕМПІРИЧНЕ ДОСЛІДЖЕННЯ ОСОБЛИВОСТЕЙ ВПЛИВУ РІВНЯ ДОМАГАНЬ ОСОБИСТОСТІ НА ЗДАТНІСТЬ ПРАЦЮВАТИ В КОМАНДІ</w:t>
      </w:r>
      <w:bookmarkEnd w:id="8"/>
    </w:p>
    <w:p w14:paraId="437505E6" w14:textId="09492B11" w:rsidR="00702DD0" w:rsidRPr="00917F08" w:rsidRDefault="00702DD0" w:rsidP="00C02E37">
      <w:pPr>
        <w:pStyle w:val="1"/>
        <w:spacing w:before="0" w:line="360" w:lineRule="auto"/>
        <w:ind w:left="-284" w:right="425" w:firstLine="720"/>
        <w:jc w:val="center"/>
        <w:rPr>
          <w:rFonts w:ascii="Times New Roman" w:hAnsi="Times New Roman" w:cs="Times New Roman"/>
          <w:b/>
          <w:bCs/>
          <w:color w:val="auto"/>
          <w:sz w:val="28"/>
          <w:szCs w:val="28"/>
          <w:lang w:val="uk-UA" w:eastAsia="ru-UA"/>
        </w:rPr>
      </w:pPr>
      <w:bookmarkStart w:id="9" w:name="_Toc153323792"/>
      <w:r w:rsidRPr="00917F08">
        <w:rPr>
          <w:rFonts w:ascii="Times New Roman" w:hAnsi="Times New Roman" w:cs="Times New Roman"/>
          <w:b/>
          <w:bCs/>
          <w:color w:val="auto"/>
          <w:sz w:val="28"/>
          <w:szCs w:val="28"/>
          <w:lang w:val="uk-UA" w:eastAsia="ru-UA"/>
        </w:rPr>
        <w:t>2.1. Програма та організація дослідження</w:t>
      </w:r>
      <w:bookmarkEnd w:id="9"/>
    </w:p>
    <w:p w14:paraId="5705E000" w14:textId="176F3C04" w:rsidR="00BA2EE8" w:rsidRPr="00917F08" w:rsidRDefault="00BA2EE8" w:rsidP="00C02E37">
      <w:pPr>
        <w:ind w:left="-284" w:right="425" w:firstLine="720"/>
        <w:rPr>
          <w:lang w:val="uk-UA" w:eastAsia="ru-UA"/>
        </w:rPr>
      </w:pPr>
    </w:p>
    <w:p w14:paraId="215E1B07" w14:textId="77777777" w:rsidR="00BA2EE8" w:rsidRPr="00917F08" w:rsidRDefault="00BA2EE8" w:rsidP="00C02E37">
      <w:pPr>
        <w:ind w:left="-284" w:right="425" w:firstLine="720"/>
        <w:rPr>
          <w:lang w:val="uk-UA" w:eastAsia="ru-UA"/>
        </w:rPr>
      </w:pPr>
    </w:p>
    <w:p w14:paraId="45BAF1B6" w14:textId="0298ABD4" w:rsidR="000D0BFF" w:rsidRPr="00917F08" w:rsidRDefault="000D0BFF" w:rsidP="00C02E37">
      <w:pPr>
        <w:spacing w:line="360" w:lineRule="auto"/>
        <w:ind w:left="-284" w:right="425" w:firstLine="720"/>
        <w:rPr>
          <w:sz w:val="28"/>
          <w:szCs w:val="28"/>
          <w:lang w:val="uk-UA"/>
        </w:rPr>
      </w:pPr>
      <w:r w:rsidRPr="00917F08">
        <w:rPr>
          <w:sz w:val="28"/>
          <w:szCs w:val="28"/>
          <w:lang w:val="uk-UA"/>
        </w:rPr>
        <w:t>У розділі описано організацію етапів дослідження, обґрунтовано добір діагностичного інструментарію. Представлено результати дослідження в</w:t>
      </w:r>
      <w:r w:rsidR="004B08E9" w:rsidRPr="00917F08">
        <w:rPr>
          <w:sz w:val="28"/>
          <w:szCs w:val="28"/>
          <w:lang w:val="uk-UA"/>
        </w:rPr>
        <w:t>п</w:t>
      </w:r>
      <w:r w:rsidRPr="00917F08">
        <w:rPr>
          <w:sz w:val="28"/>
          <w:szCs w:val="28"/>
          <w:lang w:val="uk-UA"/>
        </w:rPr>
        <w:t xml:space="preserve">ливу рівня домагань на здатність працювати в команді. </w:t>
      </w:r>
    </w:p>
    <w:p w14:paraId="7D418522" w14:textId="77777777" w:rsidR="000D0BFF" w:rsidRPr="00917F08" w:rsidRDefault="000D0BFF" w:rsidP="00C02E37">
      <w:pPr>
        <w:spacing w:line="360" w:lineRule="auto"/>
        <w:ind w:left="-284" w:right="425" w:firstLine="720"/>
        <w:rPr>
          <w:sz w:val="28"/>
          <w:szCs w:val="28"/>
          <w:lang w:val="uk-UA"/>
        </w:rPr>
      </w:pPr>
      <w:r w:rsidRPr="00917F08">
        <w:rPr>
          <w:sz w:val="28"/>
          <w:szCs w:val="28"/>
          <w:lang w:val="uk-UA"/>
        </w:rPr>
        <w:t xml:space="preserve">Дослідження складається з чотирьох етапів: </w:t>
      </w:r>
    </w:p>
    <w:p w14:paraId="129F61A5" w14:textId="77777777" w:rsidR="000D0BFF" w:rsidRPr="00917F08" w:rsidRDefault="000D0BFF" w:rsidP="00C02E37">
      <w:pPr>
        <w:spacing w:line="360" w:lineRule="auto"/>
        <w:ind w:left="-284" w:right="425" w:firstLine="720"/>
        <w:rPr>
          <w:sz w:val="28"/>
          <w:szCs w:val="28"/>
          <w:lang w:val="uk-UA"/>
        </w:rPr>
      </w:pPr>
      <w:r w:rsidRPr="00917F08">
        <w:rPr>
          <w:sz w:val="28"/>
          <w:szCs w:val="28"/>
          <w:lang w:val="uk-UA"/>
        </w:rPr>
        <w:t xml:space="preserve">- попереднього: підбір психодіагностичного інструментарію, розробка тренінгу, підготовка матеріалів; </w:t>
      </w:r>
    </w:p>
    <w:p w14:paraId="2EDA3A16" w14:textId="3147AEAA" w:rsidR="000D0BFF" w:rsidRPr="00917F08" w:rsidRDefault="000D0BFF" w:rsidP="00C02E37">
      <w:pPr>
        <w:spacing w:line="360" w:lineRule="auto"/>
        <w:ind w:left="-284" w:right="425" w:firstLine="720"/>
        <w:rPr>
          <w:sz w:val="28"/>
          <w:szCs w:val="28"/>
          <w:lang w:val="uk-UA"/>
        </w:rPr>
      </w:pPr>
      <w:r w:rsidRPr="00917F08">
        <w:rPr>
          <w:sz w:val="28"/>
          <w:szCs w:val="28"/>
          <w:lang w:val="uk-UA"/>
        </w:rPr>
        <w:t xml:space="preserve">- констатувального: вивчення впливу рівня домагань на здатність працювати в команді; </w:t>
      </w:r>
    </w:p>
    <w:p w14:paraId="01641B8C" w14:textId="4EDD1175" w:rsidR="000D0BFF" w:rsidRPr="00917F08" w:rsidRDefault="000D0BFF" w:rsidP="00C02E37">
      <w:pPr>
        <w:spacing w:line="360" w:lineRule="auto"/>
        <w:ind w:left="-284" w:right="425" w:firstLine="720"/>
        <w:rPr>
          <w:sz w:val="28"/>
          <w:szCs w:val="28"/>
          <w:lang w:val="uk-UA"/>
        </w:rPr>
      </w:pPr>
      <w:r w:rsidRPr="00917F08">
        <w:rPr>
          <w:sz w:val="28"/>
          <w:szCs w:val="28"/>
          <w:lang w:val="uk-UA"/>
        </w:rPr>
        <w:t xml:space="preserve">- експериментального: </w:t>
      </w:r>
      <w:r w:rsidR="0015470A" w:rsidRPr="00917F08">
        <w:rPr>
          <w:sz w:val="28"/>
          <w:szCs w:val="28"/>
          <w:lang w:val="uk-UA"/>
        </w:rPr>
        <w:t>визначення рівня домагань за методиками «Шкала самооцінки та</w:t>
      </w:r>
      <w:r w:rsidR="00B26095">
        <w:rPr>
          <w:sz w:val="28"/>
          <w:szCs w:val="28"/>
          <w:lang w:val="uk-UA"/>
        </w:rPr>
        <w:t xml:space="preserve"> </w:t>
      </w:r>
      <w:r w:rsidR="0015470A" w:rsidRPr="00917F08">
        <w:rPr>
          <w:sz w:val="28"/>
          <w:szCs w:val="28"/>
          <w:lang w:val="uk-UA"/>
        </w:rPr>
        <w:t>рівня домагань» Дембо-Рубінштейн (модифікація А.  Прихожан)</w:t>
      </w:r>
      <w:r w:rsidR="003757E4" w:rsidRPr="00917F08">
        <w:rPr>
          <w:sz w:val="28"/>
          <w:szCs w:val="28"/>
          <w:lang w:val="uk-UA"/>
        </w:rPr>
        <w:t>,</w:t>
      </w:r>
      <w:r w:rsidR="0015470A" w:rsidRPr="00917F08">
        <w:rPr>
          <w:sz w:val="28"/>
          <w:szCs w:val="28"/>
          <w:lang w:val="uk-UA"/>
        </w:rPr>
        <w:t xml:space="preserve"> </w:t>
      </w:r>
      <w:r w:rsidR="007D6B9B" w:rsidRPr="00917F08">
        <w:rPr>
          <w:sz w:val="28"/>
          <w:szCs w:val="28"/>
          <w:lang w:val="uk-UA"/>
        </w:rPr>
        <w:t>«</w:t>
      </w:r>
      <w:r w:rsidR="003757E4" w:rsidRPr="00917F08">
        <w:rPr>
          <w:sz w:val="28"/>
          <w:szCs w:val="28"/>
          <w:lang w:val="uk-UA"/>
        </w:rPr>
        <w:t>Оцінка рівня домагань В.К. Горбачевського</w:t>
      </w:r>
      <w:r w:rsidR="007D6B9B" w:rsidRPr="00917F08">
        <w:rPr>
          <w:sz w:val="28"/>
          <w:szCs w:val="28"/>
          <w:lang w:val="uk-UA"/>
        </w:rPr>
        <w:t>»</w:t>
      </w:r>
      <w:r w:rsidR="003757E4" w:rsidRPr="00917F08">
        <w:rPr>
          <w:sz w:val="28"/>
          <w:szCs w:val="28"/>
          <w:lang w:val="uk-UA"/>
        </w:rPr>
        <w:t xml:space="preserve"> [</w:t>
      </w:r>
      <w:r w:rsidR="00DF4B0B" w:rsidRPr="00917F08">
        <w:rPr>
          <w:sz w:val="28"/>
          <w:szCs w:val="28"/>
          <w:lang w:val="uk-UA"/>
        </w:rPr>
        <w:t>17</w:t>
      </w:r>
      <w:r w:rsidR="003757E4" w:rsidRPr="00917F08">
        <w:rPr>
          <w:sz w:val="28"/>
          <w:szCs w:val="28"/>
          <w:lang w:val="uk-UA"/>
        </w:rPr>
        <w:t>] та «Діагностика функціонально-рольових позицій в управлінській команді (М.Белбіна)» [</w:t>
      </w:r>
      <w:r w:rsidR="009B2031" w:rsidRPr="00917F08">
        <w:rPr>
          <w:sz w:val="28"/>
          <w:szCs w:val="28"/>
          <w:lang w:val="uk-UA"/>
        </w:rPr>
        <w:t>36</w:t>
      </w:r>
      <w:r w:rsidR="003757E4" w:rsidRPr="00917F08">
        <w:rPr>
          <w:sz w:val="28"/>
          <w:szCs w:val="28"/>
          <w:lang w:val="uk-UA"/>
        </w:rPr>
        <w:t xml:space="preserve">]. </w:t>
      </w:r>
    </w:p>
    <w:p w14:paraId="5B84EE60" w14:textId="40747AB1" w:rsidR="0015470A" w:rsidRPr="00917F08" w:rsidRDefault="000D0BFF" w:rsidP="00C02E37">
      <w:pPr>
        <w:spacing w:line="360" w:lineRule="auto"/>
        <w:ind w:left="-284" w:right="425" w:firstLine="720"/>
        <w:rPr>
          <w:sz w:val="28"/>
          <w:szCs w:val="28"/>
          <w:lang w:val="uk-UA"/>
        </w:rPr>
      </w:pPr>
      <w:r w:rsidRPr="00917F08">
        <w:rPr>
          <w:sz w:val="28"/>
          <w:szCs w:val="28"/>
          <w:lang w:val="uk-UA"/>
        </w:rPr>
        <w:t>- заключний етап: аналіз зібраних даних, написання висновків.</w:t>
      </w:r>
    </w:p>
    <w:p w14:paraId="34A29345" w14:textId="2BEA1A1D" w:rsidR="00D55447" w:rsidRPr="00917F08" w:rsidRDefault="00052EA6" w:rsidP="00C02E37">
      <w:pPr>
        <w:spacing w:line="360" w:lineRule="auto"/>
        <w:ind w:left="-284" w:right="425" w:firstLine="720"/>
        <w:rPr>
          <w:sz w:val="28"/>
          <w:szCs w:val="28"/>
          <w:lang w:val="uk-UA"/>
        </w:rPr>
      </w:pPr>
      <w:r w:rsidRPr="00917F08">
        <w:rPr>
          <w:sz w:val="28"/>
          <w:szCs w:val="28"/>
          <w:lang w:val="uk-UA"/>
        </w:rPr>
        <w:t xml:space="preserve">Дослідження проводили на базі Підмихайлівського ліцею Новицької сільської ради Калуського району Івано-Франківської області. Було опитано 40 респондентів серед працівників школи. </w:t>
      </w:r>
      <w:r w:rsidR="00C9385F" w:rsidRPr="00917F08">
        <w:rPr>
          <w:sz w:val="28"/>
          <w:szCs w:val="28"/>
          <w:lang w:val="uk-UA"/>
        </w:rPr>
        <w:t>Оскільки наше д</w:t>
      </w:r>
      <w:r w:rsidRPr="00917F08">
        <w:rPr>
          <w:sz w:val="28"/>
          <w:szCs w:val="28"/>
          <w:lang w:val="uk-UA"/>
        </w:rPr>
        <w:t>ослідження було спрямоване на визначення впливу рівня домагань на здатність працювати в команді</w:t>
      </w:r>
      <w:r w:rsidR="00C9385F" w:rsidRPr="00917F08">
        <w:rPr>
          <w:sz w:val="28"/>
          <w:szCs w:val="28"/>
          <w:lang w:val="uk-UA"/>
        </w:rPr>
        <w:t>, нами були використані наступні методики:</w:t>
      </w:r>
      <w:r w:rsidR="00702DD0" w:rsidRPr="00917F08">
        <w:rPr>
          <w:sz w:val="28"/>
          <w:szCs w:val="28"/>
          <w:lang w:val="uk-UA"/>
        </w:rPr>
        <w:t xml:space="preserve"> «Шкала самооцінки та рівня домагань» Дембо-Рубінштейн (модифікація А.  Прихожана)</w:t>
      </w:r>
      <w:r w:rsidR="003757E4" w:rsidRPr="00917F08">
        <w:rPr>
          <w:sz w:val="28"/>
          <w:szCs w:val="28"/>
          <w:lang w:val="uk-UA"/>
        </w:rPr>
        <w:t xml:space="preserve">, </w:t>
      </w:r>
      <w:r w:rsidR="00A328E9">
        <w:rPr>
          <w:sz w:val="28"/>
          <w:szCs w:val="28"/>
          <w:lang w:val="uk-UA"/>
        </w:rPr>
        <w:t>«</w:t>
      </w:r>
      <w:r w:rsidR="003757E4" w:rsidRPr="00917F08">
        <w:rPr>
          <w:sz w:val="28"/>
          <w:szCs w:val="28"/>
          <w:lang w:val="uk-UA"/>
        </w:rPr>
        <w:t>Оцінка рівня домагань В.К. Горбачевського</w:t>
      </w:r>
      <w:r w:rsidR="00C91045">
        <w:rPr>
          <w:sz w:val="28"/>
          <w:szCs w:val="28"/>
          <w:lang w:val="uk-UA"/>
        </w:rPr>
        <w:t>»</w:t>
      </w:r>
      <w:r w:rsidR="003757E4" w:rsidRPr="00917F08">
        <w:rPr>
          <w:sz w:val="28"/>
          <w:szCs w:val="28"/>
          <w:lang w:val="uk-UA"/>
        </w:rPr>
        <w:t xml:space="preserve"> [</w:t>
      </w:r>
      <w:r w:rsidR="00DF4B0B" w:rsidRPr="00917F08">
        <w:rPr>
          <w:sz w:val="28"/>
          <w:szCs w:val="28"/>
          <w:lang w:val="uk-UA"/>
        </w:rPr>
        <w:t>17</w:t>
      </w:r>
      <w:r w:rsidR="003757E4" w:rsidRPr="00917F08">
        <w:rPr>
          <w:sz w:val="28"/>
          <w:szCs w:val="28"/>
          <w:lang w:val="uk-UA"/>
        </w:rPr>
        <w:t>] та «Діагностика функціонально-рольових позицій в управлінській команді (М.Белбіна)» [</w:t>
      </w:r>
      <w:r w:rsidR="009B2031" w:rsidRPr="00917F08">
        <w:rPr>
          <w:sz w:val="28"/>
          <w:szCs w:val="28"/>
          <w:lang w:val="uk-UA"/>
        </w:rPr>
        <w:t>36</w:t>
      </w:r>
      <w:r w:rsidR="003757E4" w:rsidRPr="00917F08">
        <w:rPr>
          <w:sz w:val="28"/>
          <w:szCs w:val="28"/>
          <w:lang w:val="uk-UA"/>
        </w:rPr>
        <w:t>]</w:t>
      </w:r>
      <w:r w:rsidR="00702DD0" w:rsidRPr="00917F08">
        <w:rPr>
          <w:sz w:val="28"/>
          <w:szCs w:val="28"/>
          <w:lang w:val="uk-UA"/>
        </w:rPr>
        <w:t xml:space="preserve">. </w:t>
      </w:r>
    </w:p>
    <w:p w14:paraId="2416FFF1" w14:textId="4A9BF8A9" w:rsidR="00330659" w:rsidRPr="00917F08" w:rsidRDefault="00330659" w:rsidP="00C02E37">
      <w:pPr>
        <w:spacing w:line="360" w:lineRule="auto"/>
        <w:ind w:left="-284" w:right="425" w:firstLine="720"/>
        <w:rPr>
          <w:color w:val="0F0F0F"/>
          <w:sz w:val="28"/>
          <w:szCs w:val="28"/>
          <w:lang w:val="uk-UA"/>
        </w:rPr>
      </w:pPr>
      <w:r w:rsidRPr="00917F08">
        <w:rPr>
          <w:color w:val="0F0F0F"/>
          <w:sz w:val="28"/>
          <w:szCs w:val="28"/>
          <w:lang w:val="uk-UA"/>
        </w:rPr>
        <w:t xml:space="preserve">Методика </w:t>
      </w:r>
      <w:r w:rsidR="00C91045">
        <w:rPr>
          <w:color w:val="0F0F0F"/>
          <w:sz w:val="28"/>
          <w:szCs w:val="28"/>
          <w:lang w:val="uk-UA"/>
        </w:rPr>
        <w:t>«</w:t>
      </w:r>
      <w:r w:rsidRPr="00917F08">
        <w:rPr>
          <w:color w:val="0F0F0F"/>
          <w:sz w:val="28"/>
          <w:szCs w:val="28"/>
          <w:lang w:val="uk-UA"/>
        </w:rPr>
        <w:t>Шкала самооцінки та рівня домагань</w:t>
      </w:r>
      <w:r w:rsidR="00C91045">
        <w:rPr>
          <w:color w:val="0F0F0F"/>
          <w:sz w:val="28"/>
          <w:szCs w:val="28"/>
          <w:lang w:val="uk-UA"/>
        </w:rPr>
        <w:t>»</w:t>
      </w:r>
      <w:r w:rsidRPr="00917F08">
        <w:rPr>
          <w:color w:val="0F0F0F"/>
          <w:sz w:val="28"/>
          <w:szCs w:val="28"/>
          <w:lang w:val="uk-UA"/>
        </w:rPr>
        <w:t xml:space="preserve"> Дембо-Рубінштейн, у модифікації А. Прихожан, пропонувала респондентам оцінити рівень вияву різних якостей на умовній шкалі, таких як здоров’я, інтелектуальні </w:t>
      </w:r>
      <w:r w:rsidRPr="00917F08">
        <w:rPr>
          <w:color w:val="0F0F0F"/>
          <w:sz w:val="28"/>
          <w:szCs w:val="28"/>
          <w:lang w:val="uk-UA"/>
        </w:rPr>
        <w:lastRenderedPageBreak/>
        <w:t>здібності, характер, авторитет у групі, уміння робити своїми руками, зовнішній вигляд, впевненість у собі на даний момент (самооцінка) та бажаний рівень розвитку цих якостей (рівень домагань), при якому респондент відчував би задоволення собою або почував би гордість за себе. У цьому випадку, рівень домагань став результатом суб’єктивної оцінки респондента щодо власних якостей, що визначався його здатністю об’єктивно оцінювати себе та рефлексувати власні можливості. Ця методика також враховувала рівень самооцінки як один з ключових психологічних факторів формування рівня домагань.</w:t>
      </w:r>
    </w:p>
    <w:p w14:paraId="2FD30053" w14:textId="25409F65" w:rsidR="00F235A6" w:rsidRPr="00917F08" w:rsidRDefault="00330659" w:rsidP="00C02E37">
      <w:pPr>
        <w:spacing w:line="360" w:lineRule="auto"/>
        <w:ind w:left="-284" w:right="425" w:firstLine="720"/>
        <w:rPr>
          <w:sz w:val="28"/>
          <w:szCs w:val="28"/>
          <w:lang w:val="uk-UA"/>
        </w:rPr>
      </w:pPr>
      <w:r w:rsidRPr="00917F08">
        <w:rPr>
          <w:color w:val="0F0F0F"/>
          <w:sz w:val="28"/>
          <w:szCs w:val="28"/>
          <w:lang w:val="uk-UA"/>
        </w:rPr>
        <w:t xml:space="preserve">Методика оцінки рівня домагань, яку розробив В.К. Горбачевський, використовується для виявлення рівнів домагань, </w:t>
      </w:r>
      <w:r w:rsidR="00B26095" w:rsidRPr="00B26095">
        <w:rPr>
          <w:color w:val="0F0F0F"/>
          <w:sz w:val="28"/>
          <w:szCs w:val="28"/>
          <w:lang w:val="uk-UA"/>
        </w:rPr>
        <w:t>ґ</w:t>
      </w:r>
      <w:r w:rsidR="00B26095">
        <w:rPr>
          <w:color w:val="0F0F0F"/>
          <w:sz w:val="28"/>
          <w:szCs w:val="28"/>
          <w:lang w:val="uk-UA"/>
        </w:rPr>
        <w:t>р</w:t>
      </w:r>
      <w:r w:rsidRPr="00917F08">
        <w:rPr>
          <w:color w:val="0F0F0F"/>
          <w:sz w:val="28"/>
          <w:szCs w:val="28"/>
          <w:lang w:val="uk-UA"/>
        </w:rPr>
        <w:t>унтуючись на аналізі складових мотиваційної структури особистості. Учасникові дослідження пропонується ряд тверджень, до яких потрібно висловити ступінь згоди чи не згоди. Рекомендації щодо проведення методики включають виконання після завершення одного з етапів продуктивної діяльності, такої як навчальна, спортивна чи виробнича. Очікується, що після відповідей на запитання методики, учасник продовжить діяльність з завершенням навчального або виробничого завдання. Не встановлений обмежувальний час на виконання завдання. Важливо, що завдання не обов’язково повинне бути виконане в один день або під час одного сеансу</w:t>
      </w:r>
      <w:r w:rsidRPr="00917F08">
        <w:rPr>
          <w:sz w:val="28"/>
          <w:szCs w:val="28"/>
          <w:lang w:val="uk-UA"/>
        </w:rPr>
        <w:t xml:space="preserve"> </w:t>
      </w:r>
      <w:r w:rsidR="003757E4" w:rsidRPr="00917F08">
        <w:rPr>
          <w:sz w:val="28"/>
          <w:szCs w:val="28"/>
          <w:lang w:val="uk-UA"/>
        </w:rPr>
        <w:t>[</w:t>
      </w:r>
      <w:r w:rsidR="00DF4B0B" w:rsidRPr="00917F08">
        <w:rPr>
          <w:sz w:val="28"/>
          <w:szCs w:val="28"/>
          <w:lang w:val="uk-UA"/>
        </w:rPr>
        <w:t>17</w:t>
      </w:r>
      <w:r w:rsidR="003757E4" w:rsidRPr="00917F08">
        <w:rPr>
          <w:sz w:val="28"/>
          <w:szCs w:val="28"/>
          <w:lang w:val="uk-UA"/>
        </w:rPr>
        <w:t>]</w:t>
      </w:r>
      <w:r w:rsidR="00795313" w:rsidRPr="00917F08">
        <w:rPr>
          <w:sz w:val="28"/>
          <w:szCs w:val="28"/>
          <w:lang w:val="uk-UA"/>
        </w:rPr>
        <w:t>.</w:t>
      </w:r>
    </w:p>
    <w:p w14:paraId="00C5A092" w14:textId="38ADB304" w:rsidR="00F235A6" w:rsidRPr="00917F08" w:rsidRDefault="00F235A6" w:rsidP="00C02E37">
      <w:pPr>
        <w:spacing w:line="360" w:lineRule="auto"/>
        <w:ind w:left="-284" w:right="425" w:firstLine="720"/>
        <w:rPr>
          <w:sz w:val="28"/>
          <w:szCs w:val="28"/>
          <w:lang w:val="uk-UA"/>
        </w:rPr>
      </w:pPr>
      <w:r w:rsidRPr="00917F08">
        <w:rPr>
          <w:sz w:val="28"/>
          <w:szCs w:val="28"/>
          <w:lang w:val="uk-UA"/>
        </w:rPr>
        <w:t xml:space="preserve">Умовно компоненти мотиваційної структури можна розділити на чотири блоки (групи). </w:t>
      </w:r>
    </w:p>
    <w:tbl>
      <w:tblPr>
        <w:tblStyle w:val="a8"/>
        <w:tblW w:w="9297" w:type="dxa"/>
        <w:tblLook w:val="04A0" w:firstRow="1" w:lastRow="0" w:firstColumn="1" w:lastColumn="0" w:noHBand="0" w:noVBand="1"/>
      </w:tblPr>
      <w:tblGrid>
        <w:gridCol w:w="2216"/>
        <w:gridCol w:w="2315"/>
        <w:gridCol w:w="2255"/>
        <w:gridCol w:w="2511"/>
      </w:tblGrid>
      <w:tr w:rsidR="00AB5993" w:rsidRPr="00917F08" w14:paraId="1199B608" w14:textId="77777777" w:rsidTr="00204589">
        <w:tc>
          <w:tcPr>
            <w:tcW w:w="2216" w:type="dxa"/>
          </w:tcPr>
          <w:p w14:paraId="70C62279" w14:textId="14AE3FFB" w:rsidR="00F235A6" w:rsidRPr="00917F08" w:rsidRDefault="00F235A6" w:rsidP="00C93CB3">
            <w:pPr>
              <w:ind w:left="-284" w:right="-33" w:firstLine="306"/>
              <w:jc w:val="center"/>
              <w:rPr>
                <w:sz w:val="28"/>
                <w:szCs w:val="28"/>
                <w:lang w:val="uk-UA"/>
              </w:rPr>
            </w:pPr>
            <w:r w:rsidRPr="00917F08">
              <w:rPr>
                <w:sz w:val="28"/>
                <w:szCs w:val="28"/>
                <w:lang w:val="uk-UA"/>
              </w:rPr>
              <w:t>Перша група</w:t>
            </w:r>
          </w:p>
          <w:p w14:paraId="1F8407DC" w14:textId="75E1C16B" w:rsidR="00F235A6" w:rsidRPr="00917F08" w:rsidRDefault="00F235A6" w:rsidP="00C93CB3">
            <w:pPr>
              <w:ind w:left="-284" w:right="-33" w:firstLine="306"/>
              <w:jc w:val="center"/>
              <w:rPr>
                <w:i/>
                <w:iCs/>
                <w:lang w:val="uk-UA"/>
              </w:rPr>
            </w:pPr>
            <w:r w:rsidRPr="00917F08">
              <w:rPr>
                <w:i/>
                <w:iCs/>
                <w:sz w:val="28"/>
                <w:szCs w:val="28"/>
                <w:lang w:val="uk-UA"/>
              </w:rPr>
              <w:t>(ядро мотиваційної структури особистості)</w:t>
            </w:r>
          </w:p>
        </w:tc>
        <w:tc>
          <w:tcPr>
            <w:tcW w:w="2315" w:type="dxa"/>
          </w:tcPr>
          <w:p w14:paraId="272E57D1" w14:textId="7F842D1C" w:rsidR="00F235A6" w:rsidRPr="00917F08" w:rsidRDefault="00F235A6" w:rsidP="00AB5993">
            <w:pPr>
              <w:tabs>
                <w:tab w:val="left" w:pos="2161"/>
              </w:tabs>
              <w:ind w:right="180"/>
              <w:jc w:val="center"/>
              <w:rPr>
                <w:sz w:val="28"/>
                <w:szCs w:val="28"/>
                <w:lang w:val="uk-UA"/>
              </w:rPr>
            </w:pPr>
            <w:r w:rsidRPr="00917F08">
              <w:rPr>
                <w:sz w:val="28"/>
                <w:szCs w:val="28"/>
                <w:lang w:val="uk-UA"/>
              </w:rPr>
              <w:t xml:space="preserve">Друга група </w:t>
            </w:r>
            <w:r w:rsidRPr="00917F08">
              <w:rPr>
                <w:i/>
                <w:iCs/>
                <w:sz w:val="28"/>
                <w:szCs w:val="28"/>
                <w:lang w:val="uk-UA"/>
              </w:rPr>
              <w:t>(досягненням достатньо складної мети)</w:t>
            </w:r>
          </w:p>
        </w:tc>
        <w:tc>
          <w:tcPr>
            <w:tcW w:w="2255" w:type="dxa"/>
          </w:tcPr>
          <w:p w14:paraId="37EBBF0C" w14:textId="257D00B6" w:rsidR="00F235A6" w:rsidRPr="00917F08" w:rsidRDefault="00F235A6" w:rsidP="00C93CB3">
            <w:pPr>
              <w:ind w:left="119" w:right="-46" w:hanging="83"/>
              <w:jc w:val="center"/>
              <w:rPr>
                <w:sz w:val="28"/>
                <w:szCs w:val="28"/>
                <w:lang w:val="uk-UA"/>
              </w:rPr>
            </w:pPr>
            <w:r w:rsidRPr="00917F08">
              <w:rPr>
                <w:sz w:val="28"/>
                <w:szCs w:val="28"/>
                <w:lang w:val="uk-UA"/>
              </w:rPr>
              <w:t>Третя група</w:t>
            </w:r>
            <w:r w:rsidR="00795313" w:rsidRPr="00917F08">
              <w:rPr>
                <w:sz w:val="28"/>
                <w:szCs w:val="28"/>
                <w:lang w:val="uk-UA"/>
              </w:rPr>
              <w:t xml:space="preserve"> </w:t>
            </w:r>
            <w:r w:rsidR="00795313" w:rsidRPr="00917F08">
              <w:rPr>
                <w:i/>
                <w:iCs/>
                <w:sz w:val="28"/>
                <w:szCs w:val="28"/>
                <w:lang w:val="uk-UA"/>
              </w:rPr>
              <w:t>(складові прогноз</w:t>
            </w:r>
            <w:r w:rsidR="00316601" w:rsidRPr="00917F08">
              <w:rPr>
                <w:i/>
                <w:iCs/>
                <w:sz w:val="28"/>
                <w:szCs w:val="28"/>
                <w:lang w:val="uk-UA"/>
              </w:rPr>
              <w:t>ованих</w:t>
            </w:r>
            <w:r w:rsidR="00795313" w:rsidRPr="00917F08">
              <w:rPr>
                <w:i/>
                <w:iCs/>
                <w:sz w:val="28"/>
                <w:szCs w:val="28"/>
                <w:lang w:val="uk-UA"/>
              </w:rPr>
              <w:t xml:space="preserve"> оцінок діяльності суб’єкта)</w:t>
            </w:r>
          </w:p>
        </w:tc>
        <w:tc>
          <w:tcPr>
            <w:tcW w:w="2511" w:type="dxa"/>
          </w:tcPr>
          <w:p w14:paraId="6A0D0C31" w14:textId="44428EC6" w:rsidR="00F235A6" w:rsidRPr="00917F08" w:rsidRDefault="00F235A6" w:rsidP="00C93CB3">
            <w:pPr>
              <w:ind w:right="169"/>
              <w:jc w:val="center"/>
              <w:rPr>
                <w:sz w:val="28"/>
                <w:szCs w:val="28"/>
                <w:lang w:val="uk-UA"/>
              </w:rPr>
            </w:pPr>
            <w:r w:rsidRPr="00917F08">
              <w:rPr>
                <w:sz w:val="28"/>
                <w:szCs w:val="28"/>
                <w:lang w:val="uk-UA"/>
              </w:rPr>
              <w:t>Четверта група</w:t>
            </w:r>
            <w:r w:rsidR="00795313" w:rsidRPr="00917F08">
              <w:rPr>
                <w:sz w:val="28"/>
                <w:szCs w:val="28"/>
                <w:lang w:val="uk-UA"/>
              </w:rPr>
              <w:t xml:space="preserve"> </w:t>
            </w:r>
            <w:r w:rsidR="00795313" w:rsidRPr="00917F08">
              <w:rPr>
                <w:i/>
                <w:iCs/>
                <w:sz w:val="28"/>
                <w:szCs w:val="28"/>
                <w:lang w:val="uk-UA"/>
              </w:rPr>
              <w:t>(причинні фактори відповідної діяльності)</w:t>
            </w:r>
          </w:p>
        </w:tc>
      </w:tr>
      <w:tr w:rsidR="00AB5993" w:rsidRPr="00917F08" w14:paraId="454F6468" w14:textId="77777777" w:rsidTr="00204589">
        <w:tc>
          <w:tcPr>
            <w:tcW w:w="2216" w:type="dxa"/>
          </w:tcPr>
          <w:p w14:paraId="17108085" w14:textId="2767FC5E" w:rsidR="00F235A6" w:rsidRPr="00917F08" w:rsidRDefault="00F235A6" w:rsidP="00C93CB3">
            <w:pPr>
              <w:pStyle w:val="a3"/>
              <w:ind w:left="164" w:right="-33"/>
              <w:rPr>
                <w:rFonts w:ascii="Times New Roman" w:hAnsi="Times New Roman" w:cs="Times New Roman"/>
                <w:sz w:val="28"/>
                <w:szCs w:val="28"/>
                <w:lang w:val="uk-UA"/>
              </w:rPr>
            </w:pPr>
            <w:r w:rsidRPr="00917F08">
              <w:rPr>
                <w:rFonts w:ascii="Times New Roman" w:hAnsi="Times New Roman" w:cs="Times New Roman"/>
                <w:i/>
                <w:iCs/>
                <w:sz w:val="28"/>
                <w:szCs w:val="28"/>
                <w:lang w:val="uk-UA"/>
              </w:rPr>
              <w:t>компонент 1</w:t>
            </w:r>
            <w:r w:rsidRPr="00917F08">
              <w:rPr>
                <w:rFonts w:ascii="Times New Roman" w:hAnsi="Times New Roman" w:cs="Times New Roman"/>
                <w:sz w:val="28"/>
                <w:szCs w:val="28"/>
                <w:lang w:val="uk-UA"/>
              </w:rPr>
              <w:t xml:space="preserve"> внутрішній мотив</w:t>
            </w:r>
          </w:p>
          <w:p w14:paraId="44FD5914" w14:textId="77777777" w:rsidR="00AB5993" w:rsidRPr="00917F08" w:rsidRDefault="00AB5993" w:rsidP="00C93CB3">
            <w:pPr>
              <w:pStyle w:val="a3"/>
              <w:ind w:left="164"/>
              <w:rPr>
                <w:rFonts w:ascii="Times New Roman" w:hAnsi="Times New Roman" w:cs="Times New Roman"/>
                <w:i/>
                <w:iCs/>
                <w:sz w:val="28"/>
                <w:szCs w:val="28"/>
                <w:lang w:val="uk-UA"/>
              </w:rPr>
            </w:pPr>
          </w:p>
          <w:p w14:paraId="6F8A15ED" w14:textId="2736AD7F" w:rsidR="00F235A6" w:rsidRPr="00917F08" w:rsidRDefault="00F235A6" w:rsidP="00C93CB3">
            <w:pPr>
              <w:pStyle w:val="a3"/>
              <w:ind w:left="164"/>
              <w:rPr>
                <w:rFonts w:ascii="Times New Roman" w:hAnsi="Times New Roman" w:cs="Times New Roman"/>
                <w:sz w:val="28"/>
                <w:szCs w:val="28"/>
                <w:lang w:val="uk-UA"/>
              </w:rPr>
            </w:pPr>
            <w:r w:rsidRPr="00917F08">
              <w:rPr>
                <w:rFonts w:ascii="Times New Roman" w:hAnsi="Times New Roman" w:cs="Times New Roman"/>
                <w:i/>
                <w:iCs/>
                <w:sz w:val="28"/>
                <w:szCs w:val="28"/>
                <w:lang w:val="uk-UA"/>
              </w:rPr>
              <w:lastRenderedPageBreak/>
              <w:t>компонент 2</w:t>
            </w:r>
            <w:r w:rsidRPr="00917F08">
              <w:rPr>
                <w:rFonts w:ascii="Times New Roman" w:hAnsi="Times New Roman" w:cs="Times New Roman"/>
                <w:sz w:val="28"/>
                <w:szCs w:val="28"/>
                <w:lang w:val="uk-UA"/>
              </w:rPr>
              <w:t xml:space="preserve"> пізнавальний мотив</w:t>
            </w:r>
          </w:p>
          <w:p w14:paraId="203631AD" w14:textId="5D692ED6" w:rsidR="00F235A6" w:rsidRPr="00917F08" w:rsidRDefault="00F235A6" w:rsidP="00C93CB3">
            <w:pPr>
              <w:pStyle w:val="a3"/>
              <w:tabs>
                <w:tab w:val="left" w:pos="1581"/>
              </w:tabs>
              <w:ind w:left="164" w:right="92"/>
              <w:rPr>
                <w:rFonts w:ascii="Times New Roman" w:hAnsi="Times New Roman" w:cs="Times New Roman"/>
                <w:sz w:val="28"/>
                <w:szCs w:val="28"/>
                <w:lang w:val="uk-UA"/>
              </w:rPr>
            </w:pPr>
            <w:r w:rsidRPr="00917F08">
              <w:rPr>
                <w:rFonts w:ascii="Times New Roman" w:hAnsi="Times New Roman" w:cs="Times New Roman"/>
                <w:i/>
                <w:iCs/>
                <w:sz w:val="28"/>
                <w:szCs w:val="28"/>
                <w:lang w:val="uk-UA"/>
              </w:rPr>
              <w:t>компонент 3</w:t>
            </w:r>
            <w:r w:rsidRPr="00917F08">
              <w:rPr>
                <w:rFonts w:ascii="Times New Roman" w:hAnsi="Times New Roman" w:cs="Times New Roman"/>
                <w:sz w:val="28"/>
                <w:szCs w:val="28"/>
                <w:lang w:val="uk-UA"/>
              </w:rPr>
              <w:t xml:space="preserve"> мотив уникнення</w:t>
            </w:r>
          </w:p>
          <w:p w14:paraId="011B895F" w14:textId="68C4B539" w:rsidR="00F235A6" w:rsidRPr="00917F08" w:rsidRDefault="00F235A6" w:rsidP="00C93CB3">
            <w:pPr>
              <w:pStyle w:val="a3"/>
              <w:ind w:left="164" w:right="92"/>
              <w:rPr>
                <w:rFonts w:ascii="Times New Roman" w:hAnsi="Times New Roman" w:cs="Times New Roman"/>
                <w:sz w:val="28"/>
                <w:szCs w:val="28"/>
                <w:lang w:val="uk-UA"/>
              </w:rPr>
            </w:pPr>
            <w:r w:rsidRPr="00917F08">
              <w:rPr>
                <w:rFonts w:ascii="Times New Roman" w:hAnsi="Times New Roman" w:cs="Times New Roman"/>
                <w:i/>
                <w:iCs/>
                <w:sz w:val="28"/>
                <w:szCs w:val="28"/>
                <w:lang w:val="uk-UA"/>
              </w:rPr>
              <w:t>компонент 4</w:t>
            </w:r>
            <w:r w:rsidRPr="00917F08">
              <w:rPr>
                <w:rFonts w:ascii="Times New Roman" w:hAnsi="Times New Roman" w:cs="Times New Roman"/>
                <w:sz w:val="28"/>
                <w:szCs w:val="28"/>
                <w:lang w:val="uk-UA"/>
              </w:rPr>
              <w:t xml:space="preserve"> змагальний мотив</w:t>
            </w:r>
          </w:p>
          <w:p w14:paraId="73D36CAF" w14:textId="7EB68EB1" w:rsidR="00F235A6" w:rsidRPr="00917F08" w:rsidRDefault="00F235A6" w:rsidP="00C93CB3">
            <w:pPr>
              <w:pStyle w:val="a3"/>
              <w:ind w:left="164" w:right="92"/>
              <w:rPr>
                <w:rFonts w:ascii="Times New Roman" w:hAnsi="Times New Roman" w:cs="Times New Roman"/>
                <w:sz w:val="28"/>
                <w:szCs w:val="28"/>
                <w:lang w:val="uk-UA"/>
              </w:rPr>
            </w:pPr>
            <w:r w:rsidRPr="00917F08">
              <w:rPr>
                <w:rFonts w:ascii="Times New Roman" w:hAnsi="Times New Roman" w:cs="Times New Roman"/>
                <w:i/>
                <w:iCs/>
                <w:sz w:val="28"/>
                <w:szCs w:val="28"/>
                <w:lang w:val="uk-UA"/>
              </w:rPr>
              <w:t>компонент 5</w:t>
            </w:r>
            <w:r w:rsidRPr="00917F08">
              <w:rPr>
                <w:rFonts w:ascii="Times New Roman" w:hAnsi="Times New Roman" w:cs="Times New Roman"/>
                <w:sz w:val="28"/>
                <w:szCs w:val="28"/>
                <w:lang w:val="uk-UA"/>
              </w:rPr>
              <w:t xml:space="preserve"> мотив до зміни поточної діяльності</w:t>
            </w:r>
          </w:p>
          <w:p w14:paraId="50E8F88B" w14:textId="3C8D099F" w:rsidR="00F235A6" w:rsidRPr="00917F08" w:rsidRDefault="00F235A6" w:rsidP="00C93CB3">
            <w:pPr>
              <w:pStyle w:val="a3"/>
              <w:ind w:left="164" w:right="92"/>
              <w:rPr>
                <w:rFonts w:ascii="Times New Roman" w:hAnsi="Times New Roman" w:cs="Times New Roman"/>
                <w:lang w:val="uk-UA"/>
              </w:rPr>
            </w:pPr>
            <w:r w:rsidRPr="00917F08">
              <w:rPr>
                <w:rFonts w:ascii="Times New Roman" w:hAnsi="Times New Roman" w:cs="Times New Roman"/>
                <w:i/>
                <w:iCs/>
                <w:sz w:val="28"/>
                <w:szCs w:val="28"/>
                <w:lang w:val="uk-UA"/>
              </w:rPr>
              <w:t>компонент 6</w:t>
            </w:r>
            <w:r w:rsidRPr="00917F08">
              <w:rPr>
                <w:rFonts w:ascii="Times New Roman" w:hAnsi="Times New Roman" w:cs="Times New Roman"/>
                <w:sz w:val="28"/>
                <w:szCs w:val="28"/>
                <w:lang w:val="uk-UA"/>
              </w:rPr>
              <w:t xml:space="preserve"> мотив самоповаги</w:t>
            </w:r>
          </w:p>
        </w:tc>
        <w:tc>
          <w:tcPr>
            <w:tcW w:w="2315" w:type="dxa"/>
          </w:tcPr>
          <w:p w14:paraId="12B61468" w14:textId="6F930F60" w:rsidR="00795313" w:rsidRPr="00917F08" w:rsidRDefault="00F235A6" w:rsidP="00AB5993">
            <w:pPr>
              <w:pStyle w:val="a3"/>
              <w:tabs>
                <w:tab w:val="left" w:pos="2026"/>
                <w:tab w:val="left" w:pos="2161"/>
              </w:tabs>
              <w:ind w:left="33" w:right="425"/>
              <w:rPr>
                <w:rFonts w:ascii="Times New Roman" w:hAnsi="Times New Roman" w:cs="Times New Roman"/>
                <w:sz w:val="28"/>
                <w:szCs w:val="28"/>
                <w:lang w:val="uk-UA"/>
              </w:rPr>
            </w:pPr>
            <w:r w:rsidRPr="00917F08">
              <w:rPr>
                <w:rFonts w:ascii="Times New Roman" w:hAnsi="Times New Roman" w:cs="Times New Roman"/>
                <w:i/>
                <w:iCs/>
                <w:sz w:val="28"/>
                <w:szCs w:val="28"/>
                <w:lang w:val="uk-UA"/>
              </w:rPr>
              <w:lastRenderedPageBreak/>
              <w:t>компонент 7</w:t>
            </w:r>
            <w:r w:rsidRPr="00917F08">
              <w:rPr>
                <w:rFonts w:ascii="Times New Roman" w:hAnsi="Times New Roman" w:cs="Times New Roman"/>
                <w:sz w:val="28"/>
                <w:szCs w:val="28"/>
                <w:lang w:val="uk-UA"/>
              </w:rPr>
              <w:t xml:space="preserve"> надання особистісної значущості </w:t>
            </w:r>
            <w:r w:rsidRPr="00917F08">
              <w:rPr>
                <w:rFonts w:ascii="Times New Roman" w:hAnsi="Times New Roman" w:cs="Times New Roman"/>
                <w:sz w:val="28"/>
                <w:szCs w:val="28"/>
                <w:lang w:val="uk-UA"/>
              </w:rPr>
              <w:lastRenderedPageBreak/>
              <w:t>результатам діяльності</w:t>
            </w:r>
          </w:p>
          <w:p w14:paraId="30C4B076" w14:textId="3B98CA3B" w:rsidR="00795313" w:rsidRPr="00917F08" w:rsidRDefault="00F235A6" w:rsidP="00AB5993">
            <w:pPr>
              <w:pStyle w:val="a3"/>
              <w:tabs>
                <w:tab w:val="left" w:pos="2026"/>
                <w:tab w:val="left" w:pos="2161"/>
              </w:tabs>
              <w:ind w:left="33" w:right="425"/>
              <w:rPr>
                <w:rFonts w:ascii="Times New Roman" w:hAnsi="Times New Roman" w:cs="Times New Roman"/>
                <w:sz w:val="28"/>
                <w:szCs w:val="28"/>
                <w:lang w:val="uk-UA"/>
              </w:rPr>
            </w:pPr>
            <w:r w:rsidRPr="00917F08">
              <w:rPr>
                <w:rFonts w:ascii="Times New Roman" w:hAnsi="Times New Roman" w:cs="Times New Roman"/>
                <w:i/>
                <w:iCs/>
                <w:sz w:val="28"/>
                <w:szCs w:val="28"/>
                <w:lang w:val="uk-UA"/>
              </w:rPr>
              <w:t>компонент 8</w:t>
            </w:r>
            <w:r w:rsidRPr="00917F08">
              <w:rPr>
                <w:rFonts w:ascii="Times New Roman" w:hAnsi="Times New Roman" w:cs="Times New Roman"/>
                <w:sz w:val="28"/>
                <w:szCs w:val="28"/>
                <w:lang w:val="uk-UA"/>
              </w:rPr>
              <w:t xml:space="preserve"> рівень складності завдання</w:t>
            </w:r>
          </w:p>
          <w:p w14:paraId="725EF187" w14:textId="7CAE08E9" w:rsidR="00795313" w:rsidRPr="00917F08" w:rsidRDefault="00F235A6" w:rsidP="00AB5993">
            <w:pPr>
              <w:pStyle w:val="a3"/>
              <w:tabs>
                <w:tab w:val="left" w:pos="1884"/>
                <w:tab w:val="left" w:pos="2026"/>
                <w:tab w:val="left" w:pos="2161"/>
              </w:tabs>
              <w:ind w:left="33" w:right="425"/>
              <w:rPr>
                <w:rFonts w:ascii="Times New Roman" w:hAnsi="Times New Roman" w:cs="Times New Roman"/>
                <w:sz w:val="28"/>
                <w:szCs w:val="28"/>
                <w:lang w:val="uk-UA"/>
              </w:rPr>
            </w:pPr>
            <w:r w:rsidRPr="00917F08">
              <w:rPr>
                <w:rFonts w:ascii="Times New Roman" w:hAnsi="Times New Roman" w:cs="Times New Roman"/>
                <w:i/>
                <w:iCs/>
                <w:sz w:val="28"/>
                <w:szCs w:val="28"/>
                <w:lang w:val="uk-UA"/>
              </w:rPr>
              <w:t>компонент 9</w:t>
            </w:r>
            <w:r w:rsidRPr="00917F08">
              <w:rPr>
                <w:rFonts w:ascii="Times New Roman" w:hAnsi="Times New Roman" w:cs="Times New Roman"/>
                <w:sz w:val="28"/>
                <w:szCs w:val="28"/>
                <w:lang w:val="uk-UA"/>
              </w:rPr>
              <w:t xml:space="preserve"> прояв вольового зусилля</w:t>
            </w:r>
          </w:p>
          <w:p w14:paraId="59B19902" w14:textId="4A9CCE95" w:rsidR="00795313" w:rsidRPr="00917F08" w:rsidRDefault="00F235A6" w:rsidP="00AB5993">
            <w:pPr>
              <w:pStyle w:val="a3"/>
              <w:tabs>
                <w:tab w:val="left" w:pos="2026"/>
                <w:tab w:val="left" w:pos="2161"/>
              </w:tabs>
              <w:ind w:left="33" w:right="425"/>
              <w:rPr>
                <w:rFonts w:ascii="Times New Roman" w:hAnsi="Times New Roman" w:cs="Times New Roman"/>
                <w:sz w:val="28"/>
                <w:szCs w:val="28"/>
                <w:lang w:val="uk-UA"/>
              </w:rPr>
            </w:pPr>
            <w:r w:rsidRPr="00917F08">
              <w:rPr>
                <w:rFonts w:ascii="Times New Roman" w:hAnsi="Times New Roman" w:cs="Times New Roman"/>
                <w:i/>
                <w:iCs/>
                <w:sz w:val="28"/>
                <w:szCs w:val="28"/>
                <w:lang w:val="uk-UA"/>
              </w:rPr>
              <w:t>компонент 10</w:t>
            </w:r>
            <w:r w:rsidRPr="00917F08">
              <w:rPr>
                <w:rFonts w:ascii="Times New Roman" w:hAnsi="Times New Roman" w:cs="Times New Roman"/>
                <w:sz w:val="28"/>
                <w:szCs w:val="28"/>
                <w:lang w:val="uk-UA"/>
              </w:rPr>
              <w:t xml:space="preserve"> оцінка рівня досягнутих результатів</w:t>
            </w:r>
          </w:p>
          <w:p w14:paraId="14594E82" w14:textId="09B6F334" w:rsidR="00F235A6" w:rsidRPr="00917F08" w:rsidRDefault="00F235A6" w:rsidP="00AB5993">
            <w:pPr>
              <w:pStyle w:val="a3"/>
              <w:tabs>
                <w:tab w:val="left" w:pos="2026"/>
                <w:tab w:val="left" w:pos="2161"/>
              </w:tabs>
              <w:ind w:left="33" w:right="425"/>
              <w:rPr>
                <w:rFonts w:ascii="Times New Roman" w:hAnsi="Times New Roman" w:cs="Times New Roman"/>
                <w:sz w:val="28"/>
                <w:szCs w:val="28"/>
                <w:lang w:val="uk-UA"/>
              </w:rPr>
            </w:pPr>
            <w:r w:rsidRPr="00917F08">
              <w:rPr>
                <w:rFonts w:ascii="Times New Roman" w:hAnsi="Times New Roman" w:cs="Times New Roman"/>
                <w:i/>
                <w:iCs/>
                <w:sz w:val="28"/>
                <w:szCs w:val="28"/>
                <w:lang w:val="uk-UA"/>
              </w:rPr>
              <w:t>компонент 11</w:t>
            </w:r>
            <w:r w:rsidRPr="00917F08">
              <w:rPr>
                <w:rFonts w:ascii="Times New Roman" w:hAnsi="Times New Roman" w:cs="Times New Roman"/>
                <w:sz w:val="28"/>
                <w:szCs w:val="28"/>
                <w:lang w:val="uk-UA"/>
              </w:rPr>
              <w:t xml:space="preserve"> оцінка свого потенціалу</w:t>
            </w:r>
          </w:p>
          <w:p w14:paraId="1493C9B6" w14:textId="77777777" w:rsidR="00F235A6" w:rsidRPr="00917F08" w:rsidRDefault="00F235A6" w:rsidP="00AB5993">
            <w:pPr>
              <w:tabs>
                <w:tab w:val="left" w:pos="2161"/>
              </w:tabs>
              <w:ind w:left="-284" w:right="425" w:firstLine="720"/>
              <w:jc w:val="center"/>
              <w:rPr>
                <w:lang w:val="uk-UA"/>
              </w:rPr>
            </w:pPr>
          </w:p>
        </w:tc>
        <w:tc>
          <w:tcPr>
            <w:tcW w:w="2255" w:type="dxa"/>
          </w:tcPr>
          <w:p w14:paraId="1A2F6776" w14:textId="5E75DAAB" w:rsidR="00F235A6" w:rsidRPr="00917F08" w:rsidRDefault="00795313" w:rsidP="00C93CB3">
            <w:pPr>
              <w:pStyle w:val="a3"/>
              <w:ind w:left="159" w:right="168"/>
              <w:rPr>
                <w:rFonts w:ascii="Times New Roman" w:hAnsi="Times New Roman" w:cs="Times New Roman"/>
                <w:sz w:val="28"/>
                <w:szCs w:val="28"/>
                <w:lang w:val="uk-UA"/>
              </w:rPr>
            </w:pPr>
            <w:r w:rsidRPr="00917F08">
              <w:rPr>
                <w:rFonts w:ascii="Times New Roman" w:hAnsi="Times New Roman" w:cs="Times New Roman"/>
                <w:i/>
                <w:iCs/>
                <w:sz w:val="28"/>
                <w:szCs w:val="28"/>
                <w:lang w:val="uk-UA"/>
              </w:rPr>
              <w:lastRenderedPageBreak/>
              <w:t>компонент 12</w:t>
            </w:r>
            <w:r w:rsidRPr="00917F08">
              <w:rPr>
                <w:rFonts w:ascii="Times New Roman" w:hAnsi="Times New Roman" w:cs="Times New Roman"/>
                <w:sz w:val="28"/>
                <w:szCs w:val="28"/>
                <w:lang w:val="uk-UA"/>
              </w:rPr>
              <w:t xml:space="preserve"> запланований рівень мобілізації зусиль</w:t>
            </w:r>
            <w:r w:rsidR="00AB5993" w:rsidRPr="00917F08">
              <w:rPr>
                <w:rFonts w:ascii="Times New Roman" w:hAnsi="Times New Roman" w:cs="Times New Roman"/>
                <w:sz w:val="28"/>
                <w:szCs w:val="28"/>
                <w:lang w:val="uk-UA"/>
              </w:rPr>
              <w:t>,</w:t>
            </w:r>
            <w:r w:rsidRPr="00917F08">
              <w:rPr>
                <w:rFonts w:ascii="Times New Roman" w:hAnsi="Times New Roman" w:cs="Times New Roman"/>
                <w:sz w:val="28"/>
                <w:szCs w:val="28"/>
                <w:lang w:val="uk-UA"/>
              </w:rPr>
              <w:t xml:space="preserve"> </w:t>
            </w:r>
            <w:r w:rsidRPr="00917F08">
              <w:rPr>
                <w:rFonts w:ascii="Times New Roman" w:hAnsi="Times New Roman" w:cs="Times New Roman"/>
                <w:sz w:val="28"/>
                <w:szCs w:val="28"/>
                <w:lang w:val="uk-UA"/>
              </w:rPr>
              <w:lastRenderedPageBreak/>
              <w:t>необхідних для досягнення мети діяльності;</w:t>
            </w:r>
          </w:p>
          <w:p w14:paraId="0B71F229" w14:textId="6C9CD3F9" w:rsidR="00795313" w:rsidRPr="00917F08" w:rsidRDefault="00795313" w:rsidP="00C93CB3">
            <w:pPr>
              <w:pStyle w:val="a3"/>
              <w:ind w:left="159" w:right="168"/>
              <w:rPr>
                <w:rFonts w:ascii="Times New Roman" w:hAnsi="Times New Roman" w:cs="Times New Roman"/>
                <w:sz w:val="28"/>
                <w:szCs w:val="28"/>
                <w:lang w:val="uk-UA"/>
              </w:rPr>
            </w:pPr>
            <w:r w:rsidRPr="00917F08">
              <w:rPr>
                <w:rFonts w:ascii="Times New Roman" w:hAnsi="Times New Roman" w:cs="Times New Roman"/>
                <w:i/>
                <w:iCs/>
                <w:sz w:val="28"/>
                <w:szCs w:val="28"/>
                <w:lang w:val="uk-UA"/>
              </w:rPr>
              <w:t>компонент 13</w:t>
            </w:r>
            <w:r w:rsidRPr="00917F08">
              <w:rPr>
                <w:rFonts w:ascii="Times New Roman" w:hAnsi="Times New Roman" w:cs="Times New Roman"/>
                <w:sz w:val="28"/>
                <w:szCs w:val="28"/>
                <w:lang w:val="uk-UA"/>
              </w:rPr>
              <w:t xml:space="preserve"> очікуваний рівень результатів діяльності.</w:t>
            </w:r>
          </w:p>
          <w:p w14:paraId="04ADFD19" w14:textId="3641ED0A" w:rsidR="00795313" w:rsidRPr="00917F08" w:rsidRDefault="00795313" w:rsidP="00C93CB3">
            <w:pPr>
              <w:spacing w:line="360" w:lineRule="auto"/>
              <w:ind w:left="-284" w:right="425" w:firstLine="720"/>
              <w:jc w:val="center"/>
              <w:rPr>
                <w:sz w:val="28"/>
                <w:szCs w:val="28"/>
                <w:lang w:val="uk-UA"/>
              </w:rPr>
            </w:pPr>
          </w:p>
        </w:tc>
        <w:tc>
          <w:tcPr>
            <w:tcW w:w="2511" w:type="dxa"/>
          </w:tcPr>
          <w:p w14:paraId="4BB805F8" w14:textId="6A52C13D" w:rsidR="00795313" w:rsidRPr="00917F08" w:rsidRDefault="00795313" w:rsidP="00C93CB3">
            <w:pPr>
              <w:pStyle w:val="a3"/>
              <w:ind w:left="72" w:right="425"/>
              <w:rPr>
                <w:rFonts w:ascii="Times New Roman" w:hAnsi="Times New Roman" w:cs="Times New Roman"/>
                <w:sz w:val="28"/>
                <w:szCs w:val="28"/>
                <w:lang w:val="uk-UA"/>
              </w:rPr>
            </w:pPr>
            <w:r w:rsidRPr="00917F08">
              <w:rPr>
                <w:rFonts w:ascii="Times New Roman" w:hAnsi="Times New Roman" w:cs="Times New Roman"/>
                <w:i/>
                <w:iCs/>
                <w:sz w:val="28"/>
                <w:szCs w:val="28"/>
                <w:lang w:val="uk-UA"/>
              </w:rPr>
              <w:lastRenderedPageBreak/>
              <w:t>компонент 14</w:t>
            </w:r>
            <w:r w:rsidRPr="00917F08">
              <w:rPr>
                <w:rFonts w:ascii="Times New Roman" w:hAnsi="Times New Roman" w:cs="Times New Roman"/>
                <w:sz w:val="28"/>
                <w:szCs w:val="28"/>
                <w:lang w:val="uk-UA"/>
              </w:rPr>
              <w:t xml:space="preserve"> закономірність результатів</w:t>
            </w:r>
          </w:p>
          <w:p w14:paraId="21D3617B" w14:textId="03CC2951" w:rsidR="00F235A6" w:rsidRPr="00917F08" w:rsidRDefault="00795313" w:rsidP="00C93CB3">
            <w:pPr>
              <w:pStyle w:val="a3"/>
              <w:ind w:left="72" w:right="425"/>
              <w:rPr>
                <w:rFonts w:ascii="Times New Roman" w:hAnsi="Times New Roman" w:cs="Times New Roman"/>
                <w:sz w:val="28"/>
                <w:szCs w:val="28"/>
                <w:lang w:val="uk-UA"/>
              </w:rPr>
            </w:pPr>
            <w:r w:rsidRPr="00917F08">
              <w:rPr>
                <w:rFonts w:ascii="Times New Roman" w:hAnsi="Times New Roman" w:cs="Times New Roman"/>
                <w:i/>
                <w:iCs/>
                <w:sz w:val="28"/>
                <w:szCs w:val="28"/>
                <w:lang w:val="uk-UA"/>
              </w:rPr>
              <w:t xml:space="preserve">компонент </w:t>
            </w:r>
            <w:r w:rsidRPr="00917F08">
              <w:rPr>
                <w:rFonts w:ascii="Times New Roman" w:hAnsi="Times New Roman" w:cs="Times New Roman"/>
                <w:sz w:val="28"/>
                <w:szCs w:val="28"/>
                <w:lang w:val="uk-UA"/>
              </w:rPr>
              <w:t>15 ініціативніст</w:t>
            </w:r>
            <w:r w:rsidR="003E2114" w:rsidRPr="00917F08">
              <w:rPr>
                <w:rFonts w:ascii="Times New Roman" w:hAnsi="Times New Roman" w:cs="Times New Roman"/>
                <w:sz w:val="28"/>
                <w:szCs w:val="28"/>
                <w:lang w:val="uk-UA"/>
              </w:rPr>
              <w:t>ь</w:t>
            </w:r>
          </w:p>
        </w:tc>
      </w:tr>
    </w:tbl>
    <w:p w14:paraId="7AB98036" w14:textId="77777777" w:rsidR="00F235A6" w:rsidRPr="00917F08" w:rsidRDefault="00F235A6" w:rsidP="00C02E37">
      <w:pPr>
        <w:spacing w:line="360" w:lineRule="auto"/>
        <w:ind w:left="-284" w:right="425" w:firstLine="720"/>
        <w:rPr>
          <w:sz w:val="28"/>
          <w:szCs w:val="28"/>
          <w:lang w:val="uk-UA"/>
        </w:rPr>
      </w:pPr>
    </w:p>
    <w:p w14:paraId="5E00618C" w14:textId="5C91C961" w:rsidR="003757E4" w:rsidRPr="00917F08" w:rsidRDefault="00330659" w:rsidP="00C02E37">
      <w:pPr>
        <w:spacing w:line="360" w:lineRule="auto"/>
        <w:ind w:left="-284" w:right="425" w:firstLine="720"/>
        <w:rPr>
          <w:sz w:val="28"/>
          <w:szCs w:val="28"/>
          <w:lang w:val="uk-UA"/>
        </w:rPr>
      </w:pPr>
      <w:r w:rsidRPr="00917F08">
        <w:rPr>
          <w:sz w:val="28"/>
          <w:szCs w:val="28"/>
          <w:lang w:val="uk-UA"/>
        </w:rPr>
        <w:t>Названі компоненти є складовою мотиваційної структури, яка виникає під час виконання завдання. У цій структурі ключове значення мають мотиваційні компоненти, а саме компонент самоповаги точно відображає експериментальну оцінку рівня домагань особистості. Оцінки кожного з цих компонентів мотиваційної структури дозволяють створити індивідуальний профіль респондента, у якому відображені кількісні відношення між усіма розглянутими компонентами</w:t>
      </w:r>
      <w:r w:rsidRPr="00917F08">
        <w:rPr>
          <w:lang w:val="uk-UA"/>
        </w:rPr>
        <w:t xml:space="preserve"> </w:t>
      </w:r>
      <w:r w:rsidR="00795313" w:rsidRPr="00917F08">
        <w:rPr>
          <w:sz w:val="28"/>
          <w:szCs w:val="28"/>
          <w:lang w:val="uk-UA"/>
        </w:rPr>
        <w:t>[</w:t>
      </w:r>
      <w:r w:rsidR="00DF4B0B" w:rsidRPr="00917F08">
        <w:rPr>
          <w:sz w:val="28"/>
          <w:szCs w:val="28"/>
          <w:lang w:val="uk-UA"/>
        </w:rPr>
        <w:t>17</w:t>
      </w:r>
      <w:r w:rsidR="00795313" w:rsidRPr="00917F08">
        <w:rPr>
          <w:sz w:val="28"/>
          <w:szCs w:val="28"/>
          <w:lang w:val="uk-UA"/>
        </w:rPr>
        <w:t>]</w:t>
      </w:r>
      <w:r w:rsidR="00F235A6" w:rsidRPr="00917F08">
        <w:rPr>
          <w:sz w:val="28"/>
          <w:szCs w:val="28"/>
          <w:lang w:val="uk-UA"/>
        </w:rPr>
        <w:t>.</w:t>
      </w:r>
    </w:p>
    <w:p w14:paraId="79CC9A55" w14:textId="4A71C396" w:rsidR="0006564D" w:rsidRPr="00917F08" w:rsidRDefault="0006564D" w:rsidP="00C02E37">
      <w:pPr>
        <w:spacing w:line="360" w:lineRule="auto"/>
        <w:ind w:left="-284" w:right="425" w:firstLine="720"/>
        <w:rPr>
          <w:sz w:val="28"/>
          <w:szCs w:val="28"/>
          <w:lang w:val="uk-UA"/>
        </w:rPr>
      </w:pPr>
      <w:r w:rsidRPr="00917F08">
        <w:rPr>
          <w:sz w:val="28"/>
          <w:szCs w:val="28"/>
          <w:lang w:val="uk-UA"/>
        </w:rPr>
        <w:t xml:space="preserve">Методику «Діагностика функціонально-рольових позицій в управлінській команді (М.Белбіна)» використовували для визначення ролей, на виконання яких, орієнтуються респонденти. З її допомогою можна визначити такі основні ролі: </w:t>
      </w:r>
    </w:p>
    <w:p w14:paraId="73EBC322" w14:textId="2F59A646" w:rsidR="0006564D" w:rsidRPr="00917F08" w:rsidRDefault="0006564D" w:rsidP="00C02E37">
      <w:pPr>
        <w:spacing w:line="360" w:lineRule="auto"/>
        <w:ind w:left="-284" w:right="425" w:firstLine="720"/>
        <w:rPr>
          <w:sz w:val="28"/>
          <w:szCs w:val="28"/>
          <w:lang w:val="uk-UA"/>
        </w:rPr>
      </w:pPr>
      <w:r w:rsidRPr="00917F08">
        <w:rPr>
          <w:sz w:val="28"/>
          <w:szCs w:val="28"/>
          <w:lang w:val="uk-UA"/>
        </w:rPr>
        <w:t xml:space="preserve">І – «голова». </w:t>
      </w:r>
      <w:r w:rsidR="00161D6E" w:rsidRPr="00917F08">
        <w:rPr>
          <w:color w:val="0F0F0F"/>
          <w:sz w:val="28"/>
          <w:szCs w:val="28"/>
          <w:lang w:val="uk-UA"/>
        </w:rPr>
        <w:t xml:space="preserve">Функції цього типу включають в себе здатність приймати та аналізувати різноманітні ідеї для прийняття рішень. Ця особистість проявляє властивості уважного слухання, має вміння переконливо висловлювати свої думки, володіє логічним мисленням і </w:t>
      </w:r>
      <w:r w:rsidR="00161D6E" w:rsidRPr="00917F08">
        <w:rPr>
          <w:color w:val="0F0F0F"/>
          <w:sz w:val="28"/>
          <w:szCs w:val="28"/>
          <w:lang w:val="uk-UA"/>
        </w:rPr>
        <w:lastRenderedPageBreak/>
        <w:t>проявляє рішучість в ухваленні рішень. Такий тип особистості характеризується спокоєм і стабільністю, але йому потрібна високо мотивована група для ефективного функціонування.</w:t>
      </w:r>
    </w:p>
    <w:p w14:paraId="23F0765E" w14:textId="77777777" w:rsidR="00161D6E" w:rsidRPr="00917F08" w:rsidRDefault="0006564D" w:rsidP="00C02E37">
      <w:pPr>
        <w:spacing w:line="360" w:lineRule="auto"/>
        <w:ind w:left="-284" w:right="425" w:firstLine="720"/>
        <w:rPr>
          <w:sz w:val="28"/>
          <w:szCs w:val="28"/>
          <w:lang w:val="uk-UA"/>
        </w:rPr>
      </w:pPr>
      <w:r w:rsidRPr="00917F08">
        <w:rPr>
          <w:sz w:val="28"/>
          <w:szCs w:val="28"/>
          <w:lang w:val="uk-UA"/>
        </w:rPr>
        <w:t xml:space="preserve">ІІ – «формувальник». </w:t>
      </w:r>
      <w:r w:rsidR="00161D6E" w:rsidRPr="00917F08">
        <w:rPr>
          <w:color w:val="0F0F0F"/>
          <w:sz w:val="28"/>
          <w:szCs w:val="28"/>
          <w:lang w:val="uk-UA"/>
        </w:rPr>
        <w:t>Ця особистість виконує функції лідера, що полягають у здатності об'єднати зусилля учасників групи для досягнення спільної мети. Вона характеризується динамічністю, рішучістю та наполегливістю. Цей тип особистості відноситься до домінуючих екстравертів і для ефективного функціонування потребує наявності компетентної та цілісної групи.</w:t>
      </w:r>
    </w:p>
    <w:p w14:paraId="7BABF5AA" w14:textId="442D966C" w:rsidR="0006564D" w:rsidRPr="00917F08" w:rsidRDefault="0006564D" w:rsidP="00C02E37">
      <w:pPr>
        <w:spacing w:line="360" w:lineRule="auto"/>
        <w:ind w:left="-284" w:right="425" w:firstLine="720"/>
        <w:rPr>
          <w:sz w:val="28"/>
          <w:szCs w:val="28"/>
          <w:lang w:val="uk-UA"/>
        </w:rPr>
      </w:pPr>
      <w:r w:rsidRPr="00917F08">
        <w:rPr>
          <w:sz w:val="28"/>
          <w:szCs w:val="28"/>
          <w:lang w:val="uk-UA"/>
        </w:rPr>
        <w:t xml:space="preserve">1 і 2 – два протилежних підходи до спільного управління групою. </w:t>
      </w:r>
    </w:p>
    <w:p w14:paraId="07425E54" w14:textId="0D0F3243" w:rsidR="0006564D" w:rsidRPr="00917F08" w:rsidRDefault="0006564D" w:rsidP="00C02E37">
      <w:pPr>
        <w:spacing w:line="360" w:lineRule="auto"/>
        <w:ind w:left="-284" w:right="425" w:firstLine="720"/>
        <w:rPr>
          <w:sz w:val="28"/>
          <w:szCs w:val="28"/>
          <w:lang w:val="uk-UA"/>
        </w:rPr>
      </w:pPr>
      <w:r w:rsidRPr="00917F08">
        <w:rPr>
          <w:sz w:val="28"/>
          <w:szCs w:val="28"/>
          <w:lang w:val="uk-UA"/>
        </w:rPr>
        <w:t xml:space="preserve">III – «генератор ідей». </w:t>
      </w:r>
      <w:r w:rsidR="00161D6E" w:rsidRPr="00917F08">
        <w:rPr>
          <w:color w:val="0F0F0F"/>
          <w:sz w:val="28"/>
          <w:szCs w:val="28"/>
          <w:lang w:val="uk-UA"/>
        </w:rPr>
        <w:t>Ця особистість виконує роль джерела ідей, що передбачає здатність генерувати нові концепції та підходи. Вона відрізняється високою уявою та творчістю. Цей тип особистості є нестандартним і вимагає мотивованого оточення, яке буде сприймати його ідеї.</w:t>
      </w:r>
    </w:p>
    <w:p w14:paraId="66DF5648" w14:textId="051FC4DF" w:rsidR="0006564D" w:rsidRPr="00917F08" w:rsidRDefault="0006564D" w:rsidP="00C02E37">
      <w:pPr>
        <w:spacing w:line="360" w:lineRule="auto"/>
        <w:ind w:left="-284" w:right="425" w:firstLine="720"/>
        <w:rPr>
          <w:sz w:val="28"/>
          <w:szCs w:val="28"/>
          <w:lang w:val="uk-UA"/>
        </w:rPr>
      </w:pPr>
      <w:r w:rsidRPr="00917F08">
        <w:rPr>
          <w:sz w:val="28"/>
          <w:szCs w:val="28"/>
          <w:lang w:val="uk-UA"/>
        </w:rPr>
        <w:t xml:space="preserve">IV – «оцінювач ідей». </w:t>
      </w:r>
      <w:r w:rsidR="00161D6E" w:rsidRPr="00917F08">
        <w:rPr>
          <w:color w:val="0F0F0F"/>
          <w:sz w:val="28"/>
          <w:szCs w:val="28"/>
          <w:lang w:val="uk-UA"/>
        </w:rPr>
        <w:t xml:space="preserve">Ця особистість відповідає за аналіз, логічні висновки та контроль в групі. Вона характеризується аналітичністю, інтелектом, ерудицією та функцією як </w:t>
      </w:r>
      <w:r w:rsidR="00C91045">
        <w:rPr>
          <w:color w:val="0F0F0F"/>
          <w:sz w:val="28"/>
          <w:szCs w:val="28"/>
          <w:lang w:val="uk-UA"/>
        </w:rPr>
        <w:t>«</w:t>
      </w:r>
      <w:r w:rsidR="00161D6E" w:rsidRPr="00917F08">
        <w:rPr>
          <w:color w:val="0F0F0F"/>
          <w:sz w:val="28"/>
          <w:szCs w:val="28"/>
          <w:lang w:val="uk-UA"/>
        </w:rPr>
        <w:t>якоря</w:t>
      </w:r>
      <w:r w:rsidR="00C91045">
        <w:rPr>
          <w:color w:val="0F0F0F"/>
          <w:sz w:val="28"/>
          <w:szCs w:val="28"/>
          <w:lang w:val="uk-UA"/>
        </w:rPr>
        <w:t>»</w:t>
      </w:r>
      <w:r w:rsidR="00161D6E" w:rsidRPr="00917F08">
        <w:rPr>
          <w:color w:val="0F0F0F"/>
          <w:sz w:val="28"/>
          <w:szCs w:val="28"/>
          <w:lang w:val="uk-UA"/>
        </w:rPr>
        <w:t xml:space="preserve"> для групи, яка повертає до реальності. Це тип особистості є розсудливим, має високу вольову складову та потребує постійного джерела інформації та нових ідей.</w:t>
      </w:r>
    </w:p>
    <w:p w14:paraId="616942A5" w14:textId="3CF507B3" w:rsidR="00161D6E" w:rsidRPr="00917F08" w:rsidRDefault="0006564D" w:rsidP="00C02E37">
      <w:pPr>
        <w:spacing w:line="360" w:lineRule="auto"/>
        <w:ind w:left="-284" w:right="425" w:firstLine="720"/>
        <w:rPr>
          <w:rFonts w:ascii="Segoe UI" w:hAnsi="Segoe UI" w:cs="Segoe UI"/>
          <w:color w:val="0F0F0F"/>
          <w:lang w:val="uk-UA"/>
        </w:rPr>
      </w:pPr>
      <w:r w:rsidRPr="00917F08">
        <w:rPr>
          <w:sz w:val="28"/>
          <w:szCs w:val="28"/>
          <w:lang w:val="uk-UA"/>
        </w:rPr>
        <w:t xml:space="preserve">V – «організатор роботи». </w:t>
      </w:r>
      <w:r w:rsidR="00161D6E" w:rsidRPr="00917F08">
        <w:rPr>
          <w:color w:val="0F0F0F"/>
          <w:sz w:val="28"/>
          <w:szCs w:val="28"/>
          <w:lang w:val="uk-UA"/>
        </w:rPr>
        <w:t>Ця особистість відповідає за перетворення ідей у конкретні завдання та організацію їх виконання. Вона характеризується властивостями організатора, вольовим підходом та рішучістю. Це тип особистості є цілеспрямованою, виявляє велику активність у вирішенні завдань і потребує пропозицій та ідей від учасників групи.</w:t>
      </w:r>
    </w:p>
    <w:p w14:paraId="057271EB" w14:textId="77777777" w:rsidR="00161D6E" w:rsidRPr="00917F08" w:rsidRDefault="0006564D" w:rsidP="00C02E37">
      <w:pPr>
        <w:spacing w:line="360" w:lineRule="auto"/>
        <w:ind w:left="-284" w:right="425" w:firstLine="720"/>
        <w:rPr>
          <w:color w:val="0F0F0F"/>
          <w:sz w:val="28"/>
          <w:szCs w:val="28"/>
          <w:lang w:val="uk-UA"/>
        </w:rPr>
      </w:pPr>
      <w:r w:rsidRPr="00917F08">
        <w:rPr>
          <w:sz w:val="28"/>
          <w:szCs w:val="28"/>
          <w:lang w:val="uk-UA"/>
        </w:rPr>
        <w:t xml:space="preserve">VI – «організатор групи». </w:t>
      </w:r>
      <w:r w:rsidR="00161D6E" w:rsidRPr="00917F08">
        <w:rPr>
          <w:color w:val="0F0F0F"/>
          <w:sz w:val="28"/>
          <w:szCs w:val="28"/>
          <w:lang w:val="uk-UA"/>
        </w:rPr>
        <w:t xml:space="preserve">Ця особистість сприяє створенню злагоди у групі та вирішує конфлікти між її учасниками. Вона характеризується чутливістю, дипломатичним підходом, доброзичливістю та здатністю до </w:t>
      </w:r>
      <w:r w:rsidR="00161D6E" w:rsidRPr="00917F08">
        <w:rPr>
          <w:color w:val="0F0F0F"/>
          <w:sz w:val="28"/>
          <w:szCs w:val="28"/>
          <w:lang w:val="uk-UA"/>
        </w:rPr>
        <w:lastRenderedPageBreak/>
        <w:t>комунікації. Цей тип особистості є емпатичним та комунікабельним, і відчуває потребу у постійному контакті з усіма членами групи.</w:t>
      </w:r>
    </w:p>
    <w:p w14:paraId="5E9E5B4C" w14:textId="4EC4E642" w:rsidR="00161D6E" w:rsidRPr="00917F08" w:rsidRDefault="0006564D" w:rsidP="00C02E37">
      <w:pPr>
        <w:spacing w:line="360" w:lineRule="auto"/>
        <w:ind w:left="-284" w:right="425" w:firstLine="720"/>
        <w:rPr>
          <w:sz w:val="28"/>
          <w:szCs w:val="28"/>
          <w:lang w:val="uk-UA"/>
        </w:rPr>
      </w:pPr>
      <w:r w:rsidRPr="00917F08">
        <w:rPr>
          <w:sz w:val="28"/>
          <w:szCs w:val="28"/>
          <w:lang w:val="uk-UA"/>
        </w:rPr>
        <w:t xml:space="preserve">VII – «дослідник ресурсів». </w:t>
      </w:r>
      <w:r w:rsidR="00161D6E" w:rsidRPr="00917F08">
        <w:rPr>
          <w:color w:val="0F0F0F"/>
          <w:sz w:val="28"/>
          <w:szCs w:val="28"/>
          <w:lang w:val="uk-UA"/>
        </w:rPr>
        <w:t>Ця особистість виступає як з’єднуюча ланка з зовнішнім середовищем. Вона характеризується високим рівнем комунікабельності, схильністю до захоплення, енергійністю та привабливими рисами. Цей тип особистості є наполегливим екстравертом, який цінує свободу в діях.</w:t>
      </w:r>
    </w:p>
    <w:p w14:paraId="1F8C1C11" w14:textId="445205C2" w:rsidR="0006564D" w:rsidRPr="00917F08" w:rsidRDefault="0006564D" w:rsidP="00C02E37">
      <w:pPr>
        <w:spacing w:line="360" w:lineRule="auto"/>
        <w:ind w:left="-284" w:right="425" w:firstLine="720"/>
        <w:rPr>
          <w:sz w:val="28"/>
          <w:szCs w:val="28"/>
          <w:lang w:val="uk-UA"/>
        </w:rPr>
      </w:pPr>
      <w:r w:rsidRPr="00917F08">
        <w:rPr>
          <w:sz w:val="28"/>
          <w:szCs w:val="28"/>
          <w:lang w:val="uk-UA"/>
        </w:rPr>
        <w:t xml:space="preserve">VIII – «завершувач». </w:t>
      </w:r>
      <w:r w:rsidR="00161D6E" w:rsidRPr="00917F08">
        <w:rPr>
          <w:color w:val="0F0F0F"/>
          <w:sz w:val="28"/>
          <w:szCs w:val="28"/>
          <w:lang w:val="uk-UA"/>
        </w:rPr>
        <w:t>Ця особистість відповідає за підтримку групи у виконанні завдань вчасно та повністю. Вона характеризується професійною педантичністю, обов'язковістю та відповідальністю. Цей тип особистості можна охарактеризувати як педантичний, вимагає від групи відповідальності та виконання обов'язків</w:t>
      </w:r>
      <w:r w:rsidR="00FF3575" w:rsidRPr="00917F08">
        <w:rPr>
          <w:sz w:val="28"/>
          <w:szCs w:val="28"/>
          <w:lang w:val="uk-UA"/>
        </w:rPr>
        <w:t xml:space="preserve"> [</w:t>
      </w:r>
      <w:r w:rsidR="009B2031" w:rsidRPr="00917F08">
        <w:rPr>
          <w:sz w:val="28"/>
          <w:szCs w:val="28"/>
          <w:lang w:val="uk-UA"/>
        </w:rPr>
        <w:t>36</w:t>
      </w:r>
      <w:r w:rsidR="00FF3575" w:rsidRPr="00917F08">
        <w:rPr>
          <w:sz w:val="28"/>
          <w:szCs w:val="28"/>
          <w:lang w:val="uk-UA"/>
        </w:rPr>
        <w:t xml:space="preserve">, </w:t>
      </w:r>
      <w:r w:rsidR="00DF4B0B" w:rsidRPr="00917F08">
        <w:rPr>
          <w:sz w:val="28"/>
          <w:szCs w:val="28"/>
          <w:lang w:val="uk-UA"/>
        </w:rPr>
        <w:t>14</w:t>
      </w:r>
      <w:r w:rsidR="00FF3575" w:rsidRPr="00917F08">
        <w:rPr>
          <w:sz w:val="28"/>
          <w:szCs w:val="28"/>
          <w:lang w:val="uk-UA"/>
        </w:rPr>
        <w:t>]</w:t>
      </w:r>
      <w:r w:rsidRPr="00917F08">
        <w:rPr>
          <w:sz w:val="28"/>
          <w:szCs w:val="28"/>
          <w:lang w:val="uk-UA"/>
        </w:rPr>
        <w:t xml:space="preserve">. </w:t>
      </w:r>
    </w:p>
    <w:p w14:paraId="2E9C4985" w14:textId="77777777" w:rsidR="000B062F" w:rsidRPr="00917F08" w:rsidRDefault="000B062F" w:rsidP="00C02E37">
      <w:pPr>
        <w:spacing w:line="360" w:lineRule="auto"/>
        <w:ind w:left="-284" w:right="425" w:firstLine="720"/>
        <w:rPr>
          <w:sz w:val="28"/>
          <w:szCs w:val="28"/>
          <w:lang w:val="uk-UA"/>
        </w:rPr>
      </w:pPr>
    </w:p>
    <w:p w14:paraId="51E0A91A" w14:textId="3E30AAA1" w:rsidR="00D1552A" w:rsidRPr="00917F08" w:rsidRDefault="00D1552A" w:rsidP="00C02E37">
      <w:pPr>
        <w:spacing w:after="160" w:line="259" w:lineRule="auto"/>
        <w:ind w:left="-284" w:right="425" w:firstLine="720"/>
        <w:rPr>
          <w:sz w:val="28"/>
          <w:szCs w:val="28"/>
          <w:lang w:val="uk-UA"/>
        </w:rPr>
      </w:pPr>
      <w:r w:rsidRPr="00917F08">
        <w:rPr>
          <w:sz w:val="28"/>
          <w:szCs w:val="28"/>
          <w:lang w:val="uk-UA"/>
        </w:rPr>
        <w:br w:type="page"/>
      </w:r>
    </w:p>
    <w:p w14:paraId="6C0EB6EE" w14:textId="0C956B7F" w:rsidR="00E43BB9" w:rsidRPr="00917F08" w:rsidRDefault="00D1552A" w:rsidP="00C02E37">
      <w:pPr>
        <w:pStyle w:val="1"/>
        <w:spacing w:line="360" w:lineRule="auto"/>
        <w:ind w:left="-284" w:right="425" w:firstLine="720"/>
        <w:jc w:val="center"/>
        <w:rPr>
          <w:rFonts w:ascii="Times New Roman" w:hAnsi="Times New Roman" w:cs="Times New Roman"/>
          <w:b/>
          <w:bCs/>
          <w:color w:val="000000"/>
          <w:sz w:val="28"/>
          <w:szCs w:val="28"/>
          <w:lang w:val="uk-UA" w:eastAsia="ru-UA"/>
        </w:rPr>
      </w:pPr>
      <w:bookmarkStart w:id="10" w:name="_Toc153323793"/>
      <w:r w:rsidRPr="00917F08">
        <w:rPr>
          <w:rFonts w:ascii="Times New Roman" w:hAnsi="Times New Roman" w:cs="Times New Roman"/>
          <w:b/>
          <w:bCs/>
          <w:color w:val="000000"/>
          <w:sz w:val="28"/>
          <w:szCs w:val="28"/>
          <w:lang w:val="uk-UA" w:eastAsia="ru-UA"/>
        </w:rPr>
        <w:lastRenderedPageBreak/>
        <w:t>2.2. Показники та індикатори дослідження</w:t>
      </w:r>
      <w:bookmarkEnd w:id="10"/>
    </w:p>
    <w:p w14:paraId="5B498FAC" w14:textId="30199D97" w:rsidR="00BA2EE8" w:rsidRPr="00917F08" w:rsidRDefault="00BA2EE8" w:rsidP="00C02E37">
      <w:pPr>
        <w:ind w:left="-284" w:right="425" w:firstLine="720"/>
        <w:rPr>
          <w:lang w:val="uk-UA" w:eastAsia="ru-UA"/>
        </w:rPr>
      </w:pPr>
    </w:p>
    <w:p w14:paraId="61BF771B" w14:textId="77777777" w:rsidR="00BA2EE8" w:rsidRPr="00917F08" w:rsidRDefault="00BA2EE8" w:rsidP="00C02E37">
      <w:pPr>
        <w:ind w:left="-284" w:right="425" w:firstLine="720"/>
        <w:rPr>
          <w:lang w:val="uk-UA" w:eastAsia="ru-UA"/>
        </w:rPr>
      </w:pPr>
    </w:p>
    <w:p w14:paraId="51EA4717" w14:textId="1FA4C970" w:rsidR="00AD7A5A" w:rsidRPr="00917F08" w:rsidRDefault="00C9385F" w:rsidP="00C02E37">
      <w:pPr>
        <w:spacing w:line="360" w:lineRule="auto"/>
        <w:ind w:left="-284" w:right="425" w:firstLine="720"/>
        <w:rPr>
          <w:sz w:val="28"/>
          <w:szCs w:val="28"/>
          <w:lang w:val="uk-UA" w:eastAsia="ru-UA"/>
        </w:rPr>
      </w:pPr>
      <w:r w:rsidRPr="00917F08">
        <w:rPr>
          <w:sz w:val="28"/>
          <w:szCs w:val="28"/>
          <w:lang w:val="uk-UA" w:eastAsia="ru-UA"/>
        </w:rPr>
        <w:tab/>
        <w:t xml:space="preserve">У </w:t>
      </w:r>
      <w:r w:rsidR="00A80D57" w:rsidRPr="00917F08">
        <w:rPr>
          <w:sz w:val="28"/>
          <w:szCs w:val="28"/>
          <w:lang w:val="uk-UA" w:eastAsia="ru-UA"/>
        </w:rPr>
        <w:t xml:space="preserve">дослідженні взяли участь </w:t>
      </w:r>
      <w:r w:rsidR="00AD7A5A" w:rsidRPr="00917F08">
        <w:rPr>
          <w:sz w:val="28"/>
          <w:szCs w:val="28"/>
          <w:lang w:val="uk-UA" w:eastAsia="ru-UA"/>
        </w:rPr>
        <w:t xml:space="preserve">40 </w:t>
      </w:r>
      <w:r w:rsidR="005B2775" w:rsidRPr="00917F08">
        <w:rPr>
          <w:sz w:val="28"/>
          <w:szCs w:val="28"/>
          <w:lang w:val="uk-UA" w:eastAsia="ru-UA"/>
        </w:rPr>
        <w:t>працівників ліцею</w:t>
      </w:r>
      <w:r w:rsidR="00AD7A5A" w:rsidRPr="00917F08">
        <w:rPr>
          <w:sz w:val="28"/>
          <w:szCs w:val="28"/>
          <w:lang w:val="uk-UA" w:eastAsia="ru-UA"/>
        </w:rPr>
        <w:t xml:space="preserve"> серед, яких 38 жінок та 2 чоловіка</w:t>
      </w:r>
      <w:r w:rsidR="00284799" w:rsidRPr="00917F08">
        <w:rPr>
          <w:sz w:val="28"/>
          <w:szCs w:val="28"/>
          <w:lang w:val="uk-UA" w:eastAsia="ru-UA"/>
        </w:rPr>
        <w:t>. Віковий розподіл зображено на діаграмі 2.1.</w:t>
      </w:r>
      <w:r w:rsidR="005B2775" w:rsidRPr="00917F08">
        <w:rPr>
          <w:sz w:val="28"/>
          <w:szCs w:val="28"/>
          <w:lang w:val="uk-UA" w:eastAsia="ru-UA"/>
        </w:rPr>
        <w:t xml:space="preserve"> Опитування проводилось в онлайн-форматі.</w:t>
      </w:r>
    </w:p>
    <w:p w14:paraId="24A0B740" w14:textId="3CB581EA" w:rsidR="00284799" w:rsidRPr="00917F08" w:rsidRDefault="00284799" w:rsidP="00C02E37">
      <w:pPr>
        <w:spacing w:line="360" w:lineRule="auto"/>
        <w:ind w:left="-284" w:right="425" w:firstLine="720"/>
        <w:jc w:val="center"/>
        <w:rPr>
          <w:sz w:val="28"/>
          <w:szCs w:val="28"/>
          <w:lang w:val="uk-UA" w:eastAsia="ru-UA"/>
        </w:rPr>
      </w:pPr>
      <w:r w:rsidRPr="00917F08">
        <w:rPr>
          <w:noProof/>
          <w:lang w:val="uk-UA"/>
        </w:rPr>
        <w:drawing>
          <wp:inline distT="0" distB="0" distL="0" distR="0" wp14:anchorId="1A45D4BD" wp14:editId="0E9B6C85">
            <wp:extent cx="4757573" cy="2711668"/>
            <wp:effectExtent l="0" t="0" r="5080" b="12700"/>
            <wp:docPr id="2" name="Диаграмма 2">
              <a:extLst xmlns:a="http://schemas.openxmlformats.org/drawingml/2006/main">
                <a:ext uri="{FF2B5EF4-FFF2-40B4-BE49-F238E27FC236}">
                  <a16:creationId xmlns:a16="http://schemas.microsoft.com/office/drawing/2014/main" id="{4198D28C-4311-4BA9-90F3-8256BD0E06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D2D5D0" w14:textId="60E24FA8" w:rsidR="00284799" w:rsidRPr="00917F08" w:rsidRDefault="00284799" w:rsidP="00C02E37">
      <w:pPr>
        <w:spacing w:line="360" w:lineRule="auto"/>
        <w:ind w:left="-284" w:right="425" w:firstLine="720"/>
        <w:jc w:val="center"/>
        <w:rPr>
          <w:b/>
          <w:bCs/>
          <w:sz w:val="28"/>
          <w:szCs w:val="28"/>
          <w:lang w:val="uk-UA" w:eastAsia="ru-UA"/>
        </w:rPr>
      </w:pPr>
      <w:r w:rsidRPr="00917F08">
        <w:rPr>
          <w:b/>
          <w:bCs/>
          <w:sz w:val="28"/>
          <w:szCs w:val="28"/>
          <w:lang w:val="uk-UA" w:eastAsia="ru-UA"/>
        </w:rPr>
        <w:t>Рис.</w:t>
      </w:r>
      <w:r w:rsidR="002761E0" w:rsidRPr="00917F08">
        <w:rPr>
          <w:b/>
          <w:bCs/>
          <w:sz w:val="28"/>
          <w:szCs w:val="28"/>
          <w:lang w:val="uk-UA" w:eastAsia="ru-UA"/>
        </w:rPr>
        <w:t>2</w:t>
      </w:r>
      <w:r w:rsidRPr="00917F08">
        <w:rPr>
          <w:b/>
          <w:bCs/>
          <w:sz w:val="28"/>
          <w:szCs w:val="28"/>
          <w:lang w:val="uk-UA" w:eastAsia="ru-UA"/>
        </w:rPr>
        <w:t>.1. Розподіл учасників дослідження за віком.</w:t>
      </w:r>
    </w:p>
    <w:p w14:paraId="7454CA28" w14:textId="4A47D647" w:rsidR="00AD7A5A" w:rsidRPr="00917F08" w:rsidRDefault="00A80D57" w:rsidP="00C02E37">
      <w:pPr>
        <w:spacing w:line="360" w:lineRule="auto"/>
        <w:ind w:left="-284" w:right="425" w:firstLine="720"/>
        <w:rPr>
          <w:noProof/>
          <w:lang w:val="uk-UA"/>
        </w:rPr>
      </w:pPr>
      <w:r w:rsidRPr="00917F08">
        <w:rPr>
          <w:sz w:val="28"/>
          <w:szCs w:val="28"/>
          <w:lang w:val="uk-UA" w:eastAsia="ru-UA"/>
        </w:rPr>
        <w:tab/>
        <w:t xml:space="preserve">Визначення рівня домагань за допомогою </w:t>
      </w:r>
      <w:r w:rsidRPr="00917F08">
        <w:rPr>
          <w:sz w:val="28"/>
          <w:szCs w:val="28"/>
          <w:lang w:val="uk-UA"/>
        </w:rPr>
        <w:t>методики «Шкала самооцінки та</w:t>
      </w:r>
      <w:r w:rsidR="00B26095">
        <w:rPr>
          <w:sz w:val="28"/>
          <w:szCs w:val="28"/>
          <w:lang w:val="uk-UA"/>
        </w:rPr>
        <w:t xml:space="preserve"> </w:t>
      </w:r>
      <w:r w:rsidRPr="00917F08">
        <w:rPr>
          <w:sz w:val="28"/>
          <w:szCs w:val="28"/>
          <w:lang w:val="uk-UA"/>
        </w:rPr>
        <w:t>рівня домагань» Дембо-Рубінштейн (модифікація А.  Прихожан) дозволи</w:t>
      </w:r>
      <w:r w:rsidR="00B07EB9" w:rsidRPr="00917F08">
        <w:rPr>
          <w:sz w:val="28"/>
          <w:szCs w:val="28"/>
          <w:lang w:val="uk-UA"/>
        </w:rPr>
        <w:t>л</w:t>
      </w:r>
      <w:r w:rsidRPr="00917F08">
        <w:rPr>
          <w:sz w:val="28"/>
          <w:szCs w:val="28"/>
          <w:lang w:val="uk-UA"/>
        </w:rPr>
        <w:t>а оцінити рівень домагань та рівень самооцінки (рис.</w:t>
      </w:r>
      <w:r w:rsidR="00284799" w:rsidRPr="00917F08">
        <w:rPr>
          <w:sz w:val="28"/>
          <w:szCs w:val="28"/>
          <w:lang w:val="uk-UA"/>
        </w:rPr>
        <w:t>2</w:t>
      </w:r>
      <w:r w:rsidRPr="00917F08">
        <w:rPr>
          <w:sz w:val="28"/>
          <w:szCs w:val="28"/>
          <w:lang w:val="uk-UA"/>
        </w:rPr>
        <w:t>.</w:t>
      </w:r>
      <w:r w:rsidR="00284799" w:rsidRPr="00917F08">
        <w:rPr>
          <w:sz w:val="28"/>
          <w:szCs w:val="28"/>
          <w:lang w:val="uk-UA"/>
        </w:rPr>
        <w:t>2</w:t>
      </w:r>
      <w:r w:rsidRPr="00917F08">
        <w:rPr>
          <w:sz w:val="28"/>
          <w:szCs w:val="28"/>
          <w:lang w:val="uk-UA"/>
        </w:rPr>
        <w:t>).</w:t>
      </w:r>
    </w:p>
    <w:p w14:paraId="75DC838E" w14:textId="535F8A93" w:rsidR="003529FC" w:rsidRPr="00917F08" w:rsidRDefault="003529FC" w:rsidP="00C02E37">
      <w:pPr>
        <w:spacing w:line="360" w:lineRule="auto"/>
        <w:ind w:left="-284" w:right="425" w:firstLine="720"/>
        <w:jc w:val="center"/>
        <w:rPr>
          <w:sz w:val="28"/>
          <w:szCs w:val="28"/>
          <w:lang w:val="uk-UA"/>
        </w:rPr>
      </w:pPr>
      <w:r w:rsidRPr="00917F08">
        <w:rPr>
          <w:noProof/>
          <w:lang w:val="uk-UA"/>
        </w:rPr>
        <w:drawing>
          <wp:inline distT="0" distB="0" distL="0" distR="0" wp14:anchorId="13540D82" wp14:editId="7954DEA3">
            <wp:extent cx="4768083" cy="2743200"/>
            <wp:effectExtent l="0" t="0" r="13970" b="0"/>
            <wp:docPr id="1" name="Диаграмма 1">
              <a:extLst xmlns:a="http://schemas.openxmlformats.org/drawingml/2006/main">
                <a:ext uri="{FF2B5EF4-FFF2-40B4-BE49-F238E27FC236}">
                  <a16:creationId xmlns:a16="http://schemas.microsoft.com/office/drawing/2014/main" id="{D0592988-83CD-47B8-B556-2C5ED51E1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D21655" w14:textId="6599DFA6" w:rsidR="00284799" w:rsidRPr="00917F08" w:rsidRDefault="00A80D57" w:rsidP="00C02E37">
      <w:pPr>
        <w:ind w:left="-284" w:right="425" w:firstLine="720"/>
        <w:jc w:val="center"/>
        <w:rPr>
          <w:b/>
          <w:bCs/>
          <w:sz w:val="28"/>
          <w:szCs w:val="28"/>
          <w:lang w:val="uk-UA" w:eastAsia="ru-UA"/>
        </w:rPr>
      </w:pPr>
      <w:r w:rsidRPr="00917F08">
        <w:rPr>
          <w:b/>
          <w:bCs/>
          <w:sz w:val="28"/>
          <w:szCs w:val="28"/>
          <w:lang w:val="uk-UA"/>
        </w:rPr>
        <w:t>Рис.</w:t>
      </w:r>
      <w:r w:rsidR="00284799" w:rsidRPr="00917F08">
        <w:rPr>
          <w:b/>
          <w:bCs/>
          <w:sz w:val="28"/>
          <w:szCs w:val="28"/>
          <w:lang w:val="uk-UA"/>
        </w:rPr>
        <w:t>2</w:t>
      </w:r>
      <w:r w:rsidRPr="00917F08">
        <w:rPr>
          <w:b/>
          <w:bCs/>
          <w:sz w:val="28"/>
          <w:szCs w:val="28"/>
          <w:lang w:val="uk-UA"/>
        </w:rPr>
        <w:t>.</w:t>
      </w:r>
      <w:r w:rsidR="005970FB" w:rsidRPr="00917F08">
        <w:rPr>
          <w:b/>
          <w:bCs/>
          <w:sz w:val="28"/>
          <w:szCs w:val="28"/>
          <w:lang w:val="uk-UA"/>
        </w:rPr>
        <w:t>2</w:t>
      </w:r>
      <w:r w:rsidRPr="00917F08">
        <w:rPr>
          <w:b/>
          <w:bCs/>
          <w:sz w:val="28"/>
          <w:szCs w:val="28"/>
          <w:lang w:val="uk-UA"/>
        </w:rPr>
        <w:t>.</w:t>
      </w:r>
      <w:r w:rsidR="005B2775" w:rsidRPr="00917F08">
        <w:rPr>
          <w:b/>
          <w:bCs/>
          <w:sz w:val="28"/>
          <w:szCs w:val="28"/>
          <w:lang w:val="uk-UA"/>
        </w:rPr>
        <w:t xml:space="preserve"> Діагностичні п</w:t>
      </w:r>
      <w:r w:rsidRPr="00917F08">
        <w:rPr>
          <w:b/>
          <w:bCs/>
          <w:sz w:val="28"/>
          <w:szCs w:val="28"/>
          <w:lang w:val="uk-UA"/>
        </w:rPr>
        <w:t>оказники рівня домагань</w:t>
      </w:r>
      <w:r w:rsidR="005B2775" w:rsidRPr="00917F08">
        <w:rPr>
          <w:b/>
          <w:bCs/>
          <w:sz w:val="28"/>
          <w:szCs w:val="28"/>
          <w:lang w:val="uk-UA"/>
        </w:rPr>
        <w:t xml:space="preserve"> респондентів</w:t>
      </w:r>
      <w:r w:rsidRPr="00917F08">
        <w:rPr>
          <w:b/>
          <w:bCs/>
          <w:sz w:val="28"/>
          <w:szCs w:val="28"/>
          <w:lang w:val="uk-UA"/>
        </w:rPr>
        <w:t xml:space="preserve"> (за Т. Дембо</w:t>
      </w:r>
      <w:r w:rsidR="00AD7A5A" w:rsidRPr="00917F08">
        <w:rPr>
          <w:b/>
          <w:bCs/>
          <w:sz w:val="28"/>
          <w:szCs w:val="28"/>
          <w:lang w:val="uk-UA"/>
        </w:rPr>
        <w:t>-</w:t>
      </w:r>
      <w:r w:rsidRPr="00917F08">
        <w:rPr>
          <w:b/>
          <w:bCs/>
          <w:sz w:val="28"/>
          <w:szCs w:val="28"/>
          <w:lang w:val="uk-UA"/>
        </w:rPr>
        <w:t>С. Л.</w:t>
      </w:r>
      <w:r w:rsidR="00AD7A5A" w:rsidRPr="00917F08">
        <w:rPr>
          <w:b/>
          <w:bCs/>
          <w:sz w:val="28"/>
          <w:szCs w:val="28"/>
          <w:lang w:val="uk-UA"/>
        </w:rPr>
        <w:t xml:space="preserve"> </w:t>
      </w:r>
      <w:r w:rsidRPr="00917F08">
        <w:rPr>
          <w:b/>
          <w:bCs/>
          <w:sz w:val="28"/>
          <w:szCs w:val="28"/>
          <w:lang w:val="uk-UA"/>
        </w:rPr>
        <w:t>Рубінштейн у модифікації Г. М. Прихожан) (n=</w:t>
      </w:r>
      <w:r w:rsidR="00AD7A5A" w:rsidRPr="00917F08">
        <w:rPr>
          <w:b/>
          <w:bCs/>
          <w:sz w:val="28"/>
          <w:szCs w:val="28"/>
          <w:lang w:val="uk-UA"/>
        </w:rPr>
        <w:t>40</w:t>
      </w:r>
      <w:r w:rsidRPr="00917F08">
        <w:rPr>
          <w:b/>
          <w:bCs/>
          <w:sz w:val="28"/>
          <w:szCs w:val="28"/>
          <w:lang w:val="uk-UA"/>
        </w:rPr>
        <w:t>)</w:t>
      </w:r>
      <w:r w:rsidR="00AD7A5A" w:rsidRPr="00917F08">
        <w:rPr>
          <w:b/>
          <w:bCs/>
          <w:sz w:val="28"/>
          <w:szCs w:val="28"/>
          <w:lang w:val="uk-UA"/>
        </w:rPr>
        <w:t>.</w:t>
      </w:r>
    </w:p>
    <w:p w14:paraId="05E3A24F" w14:textId="5024DBA4" w:rsidR="00763DC1" w:rsidRPr="00917F08" w:rsidRDefault="00DA2938" w:rsidP="00C02E37">
      <w:pPr>
        <w:spacing w:line="360" w:lineRule="auto"/>
        <w:ind w:left="-284" w:right="425" w:firstLine="720"/>
        <w:rPr>
          <w:sz w:val="28"/>
          <w:szCs w:val="28"/>
          <w:lang w:val="uk-UA" w:eastAsia="ru-UA"/>
        </w:rPr>
      </w:pPr>
      <w:r w:rsidRPr="00917F08">
        <w:rPr>
          <w:b/>
          <w:bCs/>
          <w:sz w:val="28"/>
          <w:szCs w:val="28"/>
          <w:lang w:val="uk-UA" w:eastAsia="ru-UA"/>
        </w:rPr>
        <w:lastRenderedPageBreak/>
        <w:tab/>
        <w:t xml:space="preserve"> </w:t>
      </w:r>
      <w:r w:rsidRPr="00917F08">
        <w:rPr>
          <w:sz w:val="28"/>
          <w:szCs w:val="28"/>
          <w:lang w:val="uk-UA" w:eastAsia="ru-UA"/>
        </w:rPr>
        <w:t>За допомогою даної методики було визначено</w:t>
      </w:r>
      <w:r w:rsidR="006C0D81" w:rsidRPr="00917F08">
        <w:rPr>
          <w:sz w:val="28"/>
          <w:szCs w:val="28"/>
          <w:lang w:val="uk-UA" w:eastAsia="ru-UA"/>
        </w:rPr>
        <w:t xml:space="preserve"> (рис. 2.</w:t>
      </w:r>
      <w:r w:rsidR="005970FB" w:rsidRPr="00917F08">
        <w:rPr>
          <w:sz w:val="28"/>
          <w:szCs w:val="28"/>
          <w:lang w:val="uk-UA" w:eastAsia="ru-UA"/>
        </w:rPr>
        <w:t>2</w:t>
      </w:r>
      <w:r w:rsidR="006C0D81" w:rsidRPr="00917F08">
        <w:rPr>
          <w:sz w:val="28"/>
          <w:szCs w:val="28"/>
          <w:lang w:val="uk-UA" w:eastAsia="ru-UA"/>
        </w:rPr>
        <w:t>.)</w:t>
      </w:r>
      <w:r w:rsidRPr="00917F08">
        <w:rPr>
          <w:sz w:val="28"/>
          <w:szCs w:val="28"/>
          <w:lang w:val="uk-UA" w:eastAsia="ru-UA"/>
        </w:rPr>
        <w:t xml:space="preserve">, що 48% респондентів мають високий реалістичний рівень домагань, що може свідчити про адекватні уявлення про власні можливості. Водночас, 47% мають нереалістично високий рівень домагань, що може свідчити про нереалістичне </w:t>
      </w:r>
      <w:r w:rsidR="006C0D81" w:rsidRPr="00917F08">
        <w:rPr>
          <w:sz w:val="28"/>
          <w:szCs w:val="28"/>
          <w:lang w:val="uk-UA" w:eastAsia="ru-UA"/>
        </w:rPr>
        <w:t>ставлення до власних можливостей. Серед опитаних тільки 5% мають середній рівень домагань, що може свідчити про адекватне оцінювання власних можливостей, але пасивність в досягненні мети. Заниженого рівня домагань не було виявлено за даною методикою.</w:t>
      </w:r>
    </w:p>
    <w:p w14:paraId="310B020A" w14:textId="77777777" w:rsidR="00FF312B" w:rsidRPr="00917F08" w:rsidRDefault="00FF312B" w:rsidP="00C02E37">
      <w:pPr>
        <w:spacing w:line="360" w:lineRule="auto"/>
        <w:ind w:left="-284" w:right="425" w:firstLine="720"/>
        <w:rPr>
          <w:noProof/>
          <w:lang w:val="uk-UA"/>
        </w:rPr>
      </w:pPr>
    </w:p>
    <w:p w14:paraId="015A3A3D" w14:textId="7F2B5433" w:rsidR="003529FC" w:rsidRPr="00917F08" w:rsidRDefault="003529FC" w:rsidP="00C02E37">
      <w:pPr>
        <w:spacing w:line="360" w:lineRule="auto"/>
        <w:ind w:left="-284" w:right="425" w:firstLine="720"/>
        <w:jc w:val="center"/>
        <w:rPr>
          <w:sz w:val="28"/>
          <w:szCs w:val="28"/>
          <w:lang w:val="uk-UA" w:eastAsia="ru-UA"/>
        </w:rPr>
      </w:pPr>
      <w:r w:rsidRPr="00917F08">
        <w:rPr>
          <w:noProof/>
          <w:lang w:val="uk-UA"/>
        </w:rPr>
        <w:drawing>
          <wp:inline distT="0" distB="0" distL="0" distR="0" wp14:anchorId="3C4A2FA0" wp14:editId="1BD88E24">
            <wp:extent cx="5600700" cy="4010025"/>
            <wp:effectExtent l="0" t="0" r="0" b="9525"/>
            <wp:docPr id="7" name="Диаграмма 7">
              <a:extLst xmlns:a="http://schemas.openxmlformats.org/drawingml/2006/main">
                <a:ext uri="{FF2B5EF4-FFF2-40B4-BE49-F238E27FC236}">
                  <a16:creationId xmlns:a16="http://schemas.microsoft.com/office/drawing/2014/main" id="{4F84E3B4-5507-44A8-9934-F191C321B0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C7FC71" w14:textId="165388A8" w:rsidR="009F77A9" w:rsidRPr="00917F08" w:rsidRDefault="009F77A9" w:rsidP="00C02E37">
      <w:pPr>
        <w:ind w:left="-284" w:right="425" w:firstLine="720"/>
        <w:jc w:val="center"/>
        <w:rPr>
          <w:b/>
          <w:bCs/>
          <w:sz w:val="28"/>
          <w:szCs w:val="28"/>
          <w:lang w:val="uk-UA" w:eastAsia="ru-UA"/>
        </w:rPr>
      </w:pPr>
      <w:r w:rsidRPr="00917F08">
        <w:rPr>
          <w:b/>
          <w:bCs/>
          <w:sz w:val="28"/>
          <w:szCs w:val="28"/>
          <w:lang w:val="uk-UA" w:eastAsia="ru-UA"/>
        </w:rPr>
        <w:t>Рис.2.3. Розподіл рівнів домагань</w:t>
      </w:r>
      <w:r w:rsidR="005B2775" w:rsidRPr="00917F08">
        <w:rPr>
          <w:b/>
          <w:bCs/>
          <w:sz w:val="28"/>
          <w:szCs w:val="28"/>
          <w:lang w:val="uk-UA" w:eastAsia="ru-UA"/>
        </w:rPr>
        <w:t xml:space="preserve"> респондентів</w:t>
      </w:r>
      <w:r w:rsidRPr="00917F08">
        <w:rPr>
          <w:b/>
          <w:bCs/>
          <w:sz w:val="28"/>
          <w:szCs w:val="28"/>
          <w:lang w:val="uk-UA" w:eastAsia="ru-UA"/>
        </w:rPr>
        <w:t xml:space="preserve"> відносно віку </w:t>
      </w:r>
      <w:r w:rsidRPr="00917F08">
        <w:rPr>
          <w:b/>
          <w:bCs/>
          <w:sz w:val="28"/>
          <w:szCs w:val="28"/>
          <w:lang w:val="uk-UA"/>
        </w:rPr>
        <w:t>(за Т. Дембо-С. Л. Рубінштейн у модифікації Г. М. Прихожан) (n=40).</w:t>
      </w:r>
      <w:r w:rsidRPr="00917F08">
        <w:rPr>
          <w:b/>
          <w:bCs/>
          <w:sz w:val="28"/>
          <w:szCs w:val="28"/>
          <w:lang w:val="uk-UA" w:eastAsia="ru-UA"/>
        </w:rPr>
        <w:t xml:space="preserve"> </w:t>
      </w:r>
    </w:p>
    <w:p w14:paraId="1DAE43F0" w14:textId="77777777" w:rsidR="008B3EEB" w:rsidRPr="00917F08" w:rsidRDefault="008B3EEB" w:rsidP="00C02E37">
      <w:pPr>
        <w:ind w:left="-284" w:right="425" w:firstLine="720"/>
        <w:jc w:val="center"/>
        <w:rPr>
          <w:sz w:val="28"/>
          <w:szCs w:val="28"/>
          <w:lang w:val="uk-UA" w:eastAsia="ru-UA"/>
        </w:rPr>
      </w:pPr>
    </w:p>
    <w:p w14:paraId="658AC14D" w14:textId="3702D35F" w:rsidR="009F77A9" w:rsidRPr="00917F08" w:rsidRDefault="009F77A9" w:rsidP="00C02E37">
      <w:pPr>
        <w:spacing w:line="360" w:lineRule="auto"/>
        <w:ind w:left="-284" w:right="425" w:firstLine="720"/>
        <w:rPr>
          <w:sz w:val="28"/>
          <w:szCs w:val="28"/>
          <w:lang w:val="uk-UA" w:eastAsia="ru-UA"/>
        </w:rPr>
      </w:pPr>
      <w:r w:rsidRPr="00917F08">
        <w:rPr>
          <w:sz w:val="28"/>
          <w:szCs w:val="28"/>
          <w:lang w:val="uk-UA" w:eastAsia="ru-UA"/>
        </w:rPr>
        <w:t>Як можна побачити на рис.2.3. нереалістично високий рівень домагань було виявлено у 14 респондентів у вікових категоріях 25-34 та 35-44, тоді як високий у 10 в цих вікових категоріях</w:t>
      </w:r>
      <w:r w:rsidR="005B2775" w:rsidRPr="00917F08">
        <w:rPr>
          <w:sz w:val="28"/>
          <w:szCs w:val="28"/>
          <w:lang w:val="uk-UA" w:eastAsia="ru-UA"/>
        </w:rPr>
        <w:t>.</w:t>
      </w:r>
      <w:r w:rsidRPr="00917F08">
        <w:rPr>
          <w:sz w:val="28"/>
          <w:szCs w:val="28"/>
          <w:lang w:val="uk-UA" w:eastAsia="ru-UA"/>
        </w:rPr>
        <w:t xml:space="preserve"> Серед учасників 45-54 та 55-64 нереалістично високий рівень домагань у 4, тоді як високий рівень у 8 учасників. Можна припустити, що нереалістично високий рівень домагань </w:t>
      </w:r>
      <w:r w:rsidRPr="00917F08">
        <w:rPr>
          <w:sz w:val="28"/>
          <w:szCs w:val="28"/>
          <w:lang w:val="uk-UA" w:eastAsia="ru-UA"/>
        </w:rPr>
        <w:lastRenderedPageBreak/>
        <w:t>більш притаманний особам до 45 років</w:t>
      </w:r>
      <w:r w:rsidR="005B2775" w:rsidRPr="00917F08">
        <w:rPr>
          <w:sz w:val="28"/>
          <w:szCs w:val="28"/>
          <w:lang w:val="uk-UA" w:eastAsia="ru-UA"/>
        </w:rPr>
        <w:t>, що може вказувати на те, що в них дещо нереалістичне, некритичне ставлення до власних можливостей.</w:t>
      </w:r>
      <w:r w:rsidRPr="00917F08">
        <w:rPr>
          <w:sz w:val="28"/>
          <w:szCs w:val="28"/>
          <w:lang w:val="uk-UA" w:eastAsia="ru-UA"/>
        </w:rPr>
        <w:t xml:space="preserve"> Тоді як суттєвої різниці у співвідношенні високого рівня домагань до віку в результатах даної методики не виявлено.</w:t>
      </w:r>
    </w:p>
    <w:p w14:paraId="4C3754EE" w14:textId="1B3ED078" w:rsidR="0004101B" w:rsidRPr="00917F08" w:rsidRDefault="0004101B" w:rsidP="00C02E37">
      <w:pPr>
        <w:spacing w:line="360" w:lineRule="auto"/>
        <w:ind w:left="-284" w:right="425" w:firstLine="720"/>
        <w:rPr>
          <w:sz w:val="28"/>
          <w:szCs w:val="28"/>
          <w:lang w:val="uk-UA" w:eastAsia="ru-UA"/>
        </w:rPr>
      </w:pPr>
      <w:r w:rsidRPr="00917F08">
        <w:rPr>
          <w:sz w:val="28"/>
          <w:szCs w:val="28"/>
          <w:lang w:val="uk-UA" w:eastAsia="ru-UA"/>
        </w:rPr>
        <w:tab/>
        <w:t>Також проаналізували рівень самооцінки</w:t>
      </w:r>
      <w:r w:rsidR="00B40373" w:rsidRPr="00917F08">
        <w:rPr>
          <w:sz w:val="28"/>
          <w:szCs w:val="28"/>
          <w:lang w:val="uk-UA" w:eastAsia="ru-UA"/>
        </w:rPr>
        <w:t xml:space="preserve"> учасників дослідження</w:t>
      </w:r>
      <w:r w:rsidR="005970FB" w:rsidRPr="00917F08">
        <w:rPr>
          <w:sz w:val="28"/>
          <w:szCs w:val="28"/>
          <w:lang w:val="uk-UA" w:eastAsia="ru-UA"/>
        </w:rPr>
        <w:t xml:space="preserve"> (рис.2.</w:t>
      </w:r>
      <w:r w:rsidR="009F77A9" w:rsidRPr="00917F08">
        <w:rPr>
          <w:sz w:val="28"/>
          <w:szCs w:val="28"/>
          <w:lang w:val="uk-UA" w:eastAsia="ru-UA"/>
        </w:rPr>
        <w:t>4</w:t>
      </w:r>
      <w:r w:rsidR="00B07EB9" w:rsidRPr="00917F08">
        <w:rPr>
          <w:sz w:val="28"/>
          <w:szCs w:val="28"/>
          <w:lang w:val="uk-UA" w:eastAsia="ru-UA"/>
        </w:rPr>
        <w:t>.</w:t>
      </w:r>
      <w:r w:rsidR="005970FB" w:rsidRPr="00917F08">
        <w:rPr>
          <w:sz w:val="28"/>
          <w:szCs w:val="28"/>
          <w:lang w:val="uk-UA" w:eastAsia="ru-UA"/>
        </w:rPr>
        <w:t>)</w:t>
      </w:r>
      <w:r w:rsidR="00B40373" w:rsidRPr="00917F08">
        <w:rPr>
          <w:sz w:val="28"/>
          <w:szCs w:val="28"/>
          <w:lang w:val="uk-UA" w:eastAsia="ru-UA"/>
        </w:rPr>
        <w:t xml:space="preserve">. </w:t>
      </w:r>
    </w:p>
    <w:p w14:paraId="72C28079" w14:textId="197C2028" w:rsidR="005970FB" w:rsidRPr="00917F08" w:rsidRDefault="005970FB" w:rsidP="00C02E37">
      <w:pPr>
        <w:spacing w:line="360" w:lineRule="auto"/>
        <w:ind w:left="-284" w:right="425" w:firstLine="720"/>
        <w:jc w:val="center"/>
        <w:rPr>
          <w:sz w:val="28"/>
          <w:szCs w:val="28"/>
          <w:lang w:val="uk-UA" w:eastAsia="ru-UA"/>
        </w:rPr>
      </w:pPr>
      <w:r w:rsidRPr="00917F08">
        <w:rPr>
          <w:noProof/>
          <w:lang w:val="uk-UA"/>
        </w:rPr>
        <w:drawing>
          <wp:inline distT="0" distB="0" distL="0" distR="0" wp14:anchorId="49EA6B08" wp14:editId="3B1FDFDD">
            <wp:extent cx="4581525" cy="1924050"/>
            <wp:effectExtent l="0" t="0" r="9525" b="0"/>
            <wp:docPr id="3" name="Диаграмма 3">
              <a:extLst xmlns:a="http://schemas.openxmlformats.org/drawingml/2006/main">
                <a:ext uri="{FF2B5EF4-FFF2-40B4-BE49-F238E27FC236}">
                  <a16:creationId xmlns:a16="http://schemas.microsoft.com/office/drawing/2014/main" id="{AD137DBE-96C1-4B1E-B6E7-078E32A163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E34C84" w14:textId="50DBFC06" w:rsidR="008B3EEB" w:rsidRPr="00917F08" w:rsidRDefault="005970FB" w:rsidP="002761E0">
      <w:pPr>
        <w:ind w:left="-284" w:right="425" w:firstLine="720"/>
        <w:jc w:val="center"/>
        <w:rPr>
          <w:b/>
          <w:bCs/>
          <w:sz w:val="28"/>
          <w:szCs w:val="28"/>
          <w:lang w:val="uk-UA"/>
        </w:rPr>
      </w:pPr>
      <w:r w:rsidRPr="00917F08">
        <w:rPr>
          <w:b/>
          <w:bCs/>
          <w:sz w:val="28"/>
          <w:szCs w:val="28"/>
          <w:lang w:val="uk-UA" w:eastAsia="ru-UA"/>
        </w:rPr>
        <w:t>Рис.2.</w:t>
      </w:r>
      <w:r w:rsidR="009F77A9" w:rsidRPr="00917F08">
        <w:rPr>
          <w:b/>
          <w:bCs/>
          <w:sz w:val="28"/>
          <w:szCs w:val="28"/>
          <w:lang w:val="uk-UA" w:eastAsia="ru-UA"/>
        </w:rPr>
        <w:t>4</w:t>
      </w:r>
      <w:r w:rsidRPr="00917F08">
        <w:rPr>
          <w:b/>
          <w:bCs/>
          <w:sz w:val="28"/>
          <w:szCs w:val="28"/>
          <w:lang w:val="uk-UA" w:eastAsia="ru-UA"/>
        </w:rPr>
        <w:t xml:space="preserve">. </w:t>
      </w:r>
      <w:r w:rsidRPr="00917F08">
        <w:rPr>
          <w:b/>
          <w:bCs/>
          <w:sz w:val="28"/>
          <w:szCs w:val="28"/>
          <w:lang w:val="uk-UA"/>
        </w:rPr>
        <w:t>Показники рівня самооцінки</w:t>
      </w:r>
      <w:r w:rsidR="005B2775" w:rsidRPr="00917F08">
        <w:rPr>
          <w:b/>
          <w:bCs/>
          <w:sz w:val="28"/>
          <w:szCs w:val="28"/>
          <w:lang w:val="uk-UA"/>
        </w:rPr>
        <w:t xml:space="preserve"> працівників ліцею</w:t>
      </w:r>
      <w:r w:rsidRPr="00917F08">
        <w:rPr>
          <w:b/>
          <w:bCs/>
          <w:sz w:val="28"/>
          <w:szCs w:val="28"/>
          <w:lang w:val="uk-UA"/>
        </w:rPr>
        <w:t xml:space="preserve"> (за Т. Дембо-С. Л. Рубінштейн у модифікації Г. М. Прихожан) (n=40).</w:t>
      </w:r>
    </w:p>
    <w:p w14:paraId="22604ABF" w14:textId="77777777" w:rsidR="002761E0" w:rsidRPr="00917F08" w:rsidRDefault="002761E0" w:rsidP="002761E0">
      <w:pPr>
        <w:ind w:left="-284" w:right="425" w:firstLine="720"/>
        <w:jc w:val="center"/>
        <w:rPr>
          <w:b/>
          <w:bCs/>
          <w:sz w:val="28"/>
          <w:szCs w:val="28"/>
          <w:lang w:val="uk-UA"/>
        </w:rPr>
      </w:pPr>
    </w:p>
    <w:p w14:paraId="3A6CBCFC" w14:textId="3FE1BB80" w:rsidR="005970FB" w:rsidRPr="00917F08" w:rsidRDefault="005970FB" w:rsidP="00C02E37">
      <w:pPr>
        <w:spacing w:line="360" w:lineRule="auto"/>
        <w:ind w:left="-284" w:right="425" w:firstLine="720"/>
        <w:rPr>
          <w:noProof/>
          <w:lang w:val="uk-UA"/>
        </w:rPr>
      </w:pPr>
      <w:r w:rsidRPr="00917F08">
        <w:rPr>
          <w:sz w:val="28"/>
          <w:szCs w:val="28"/>
          <w:lang w:val="uk-UA"/>
        </w:rPr>
        <w:tab/>
        <w:t>Високий рівень самооцінки було виявлено у 48% респондентів та середній рівень – у 20%  опитаних, що свідчить про адекватну самооцінку. 30% опитаних мають завищену самооцінку, що може проявлятись в невмінні об’єктивно оцінити результати власної діяльності.</w:t>
      </w:r>
      <w:r w:rsidR="00974CB4" w:rsidRPr="00917F08">
        <w:rPr>
          <w:sz w:val="28"/>
          <w:szCs w:val="28"/>
          <w:lang w:val="uk-UA"/>
        </w:rPr>
        <w:t xml:space="preserve"> Низький рівень самооцінки було виявлено тільки в одного учасника дослідження.</w:t>
      </w:r>
      <w:r w:rsidR="009F77A9" w:rsidRPr="00917F08">
        <w:rPr>
          <w:noProof/>
          <w:lang w:val="uk-UA"/>
        </w:rPr>
        <w:t xml:space="preserve"> </w:t>
      </w:r>
    </w:p>
    <w:p w14:paraId="51E2E67B" w14:textId="6735BE01" w:rsidR="00BA109D" w:rsidRPr="00917F08" w:rsidRDefault="00BA109D" w:rsidP="00C02E37">
      <w:pPr>
        <w:spacing w:line="360" w:lineRule="auto"/>
        <w:ind w:left="-284" w:right="425" w:firstLine="720"/>
        <w:jc w:val="center"/>
        <w:rPr>
          <w:noProof/>
          <w:lang w:val="uk-UA"/>
        </w:rPr>
      </w:pPr>
      <w:r w:rsidRPr="00917F08">
        <w:rPr>
          <w:noProof/>
          <w:lang w:val="uk-UA"/>
        </w:rPr>
        <w:drawing>
          <wp:inline distT="0" distB="0" distL="0" distR="0" wp14:anchorId="3E5C7549" wp14:editId="6C4B9619">
            <wp:extent cx="4871544" cy="2412124"/>
            <wp:effectExtent l="0" t="0" r="5715" b="7620"/>
            <wp:docPr id="9" name="Диаграмма 9">
              <a:extLst xmlns:a="http://schemas.openxmlformats.org/drawingml/2006/main">
                <a:ext uri="{FF2B5EF4-FFF2-40B4-BE49-F238E27FC236}">
                  <a16:creationId xmlns:a16="http://schemas.microsoft.com/office/drawing/2014/main" id="{4F84E3B4-5507-44A8-9934-F191C321B0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8ACE80" w14:textId="4B4BA8B6" w:rsidR="00BA109D" w:rsidRPr="00917F08" w:rsidRDefault="00BA109D" w:rsidP="00C02E37">
      <w:pPr>
        <w:ind w:left="-284" w:right="425" w:firstLine="720"/>
        <w:jc w:val="center"/>
        <w:rPr>
          <w:sz w:val="28"/>
          <w:szCs w:val="28"/>
          <w:lang w:val="uk-UA" w:eastAsia="ru-UA"/>
        </w:rPr>
      </w:pPr>
      <w:r w:rsidRPr="00917F08">
        <w:rPr>
          <w:b/>
          <w:bCs/>
          <w:sz w:val="28"/>
          <w:szCs w:val="28"/>
          <w:lang w:val="uk-UA" w:eastAsia="ru-UA"/>
        </w:rPr>
        <w:t xml:space="preserve">Рис.2.5. Розподіл рівнів самооцінки респондентів відносно віку </w:t>
      </w:r>
      <w:r w:rsidRPr="00917F08">
        <w:rPr>
          <w:b/>
          <w:bCs/>
          <w:sz w:val="28"/>
          <w:szCs w:val="28"/>
          <w:lang w:val="uk-UA"/>
        </w:rPr>
        <w:t>(за Т. Дембо-С. Л. Рубінштейн у модифікації Г. М. Прихожан) (n=40).</w:t>
      </w:r>
      <w:r w:rsidRPr="00917F08">
        <w:rPr>
          <w:b/>
          <w:bCs/>
          <w:sz w:val="28"/>
          <w:szCs w:val="28"/>
          <w:lang w:val="uk-UA" w:eastAsia="ru-UA"/>
        </w:rPr>
        <w:t xml:space="preserve"> </w:t>
      </w:r>
    </w:p>
    <w:p w14:paraId="13C71F75" w14:textId="77777777" w:rsidR="00BA109D" w:rsidRPr="00917F08" w:rsidRDefault="00BA109D" w:rsidP="00C02E37">
      <w:pPr>
        <w:spacing w:line="360" w:lineRule="auto"/>
        <w:ind w:left="-284" w:right="425" w:firstLine="720"/>
        <w:jc w:val="center"/>
        <w:rPr>
          <w:noProof/>
          <w:lang w:val="uk-UA"/>
        </w:rPr>
      </w:pPr>
    </w:p>
    <w:p w14:paraId="7F27CE12" w14:textId="30B4A246" w:rsidR="003529FC" w:rsidRPr="00917F08" w:rsidRDefault="003529FC" w:rsidP="00204589">
      <w:pPr>
        <w:spacing w:line="360" w:lineRule="auto"/>
        <w:ind w:left="-284" w:right="425" w:firstLine="426"/>
        <w:jc w:val="center"/>
        <w:rPr>
          <w:sz w:val="28"/>
          <w:szCs w:val="28"/>
          <w:lang w:val="uk-UA"/>
        </w:rPr>
      </w:pPr>
      <w:r w:rsidRPr="00917F08">
        <w:rPr>
          <w:noProof/>
          <w:lang w:val="uk-UA"/>
        </w:rPr>
        <w:lastRenderedPageBreak/>
        <w:drawing>
          <wp:inline distT="0" distB="0" distL="0" distR="0" wp14:anchorId="1CC21DF1" wp14:editId="6718C631">
            <wp:extent cx="5391150" cy="3571875"/>
            <wp:effectExtent l="0" t="0" r="0" b="9525"/>
            <wp:docPr id="8" name="Диаграмма 8">
              <a:extLst xmlns:a="http://schemas.openxmlformats.org/drawingml/2006/main">
                <a:ext uri="{FF2B5EF4-FFF2-40B4-BE49-F238E27FC236}">
                  <a16:creationId xmlns:a16="http://schemas.microsoft.com/office/drawing/2014/main" id="{3A48F571-A191-4D12-B847-793931D366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15BAEC" w14:textId="6A1D33C9" w:rsidR="005B2775" w:rsidRPr="00917F08" w:rsidRDefault="009E2489" w:rsidP="00C02E37">
      <w:pPr>
        <w:ind w:left="-284" w:right="425" w:firstLine="720"/>
        <w:jc w:val="center"/>
        <w:rPr>
          <w:b/>
          <w:bCs/>
          <w:sz w:val="28"/>
          <w:szCs w:val="28"/>
          <w:lang w:val="uk-UA"/>
        </w:rPr>
      </w:pPr>
      <w:r w:rsidRPr="00917F08">
        <w:rPr>
          <w:sz w:val="28"/>
          <w:szCs w:val="28"/>
          <w:lang w:val="uk-UA" w:eastAsia="ru-UA"/>
        </w:rPr>
        <w:tab/>
      </w:r>
      <w:r w:rsidR="005B2775" w:rsidRPr="00917F08">
        <w:rPr>
          <w:b/>
          <w:bCs/>
          <w:sz w:val="28"/>
          <w:szCs w:val="28"/>
          <w:lang w:val="uk-UA" w:eastAsia="ru-UA"/>
        </w:rPr>
        <w:t>Рис.2.</w:t>
      </w:r>
      <w:r w:rsidR="00BA109D" w:rsidRPr="00917F08">
        <w:rPr>
          <w:b/>
          <w:bCs/>
          <w:sz w:val="28"/>
          <w:szCs w:val="28"/>
          <w:lang w:val="uk-UA" w:eastAsia="ru-UA"/>
        </w:rPr>
        <w:t>6</w:t>
      </w:r>
      <w:r w:rsidR="005B2775" w:rsidRPr="00917F08">
        <w:rPr>
          <w:b/>
          <w:bCs/>
          <w:sz w:val="28"/>
          <w:szCs w:val="28"/>
          <w:lang w:val="uk-UA" w:eastAsia="ru-UA"/>
        </w:rPr>
        <w:t xml:space="preserve">. </w:t>
      </w:r>
      <w:r w:rsidR="005B2775" w:rsidRPr="00917F08">
        <w:rPr>
          <w:b/>
          <w:bCs/>
          <w:sz w:val="28"/>
          <w:szCs w:val="28"/>
          <w:lang w:val="uk-UA"/>
        </w:rPr>
        <w:t>Діагностичні показники рівня домагань та самооцінки працівників ліцею (за Т. Дембо-С. Л. Рубінштейн у модифікації Г. М. Прихожан) (n=40).</w:t>
      </w:r>
    </w:p>
    <w:p w14:paraId="7D588BC5" w14:textId="77777777" w:rsidR="008B3EEB" w:rsidRPr="00917F08" w:rsidRDefault="008B3EEB" w:rsidP="00C02E37">
      <w:pPr>
        <w:ind w:left="-284" w:right="425" w:firstLine="720"/>
        <w:jc w:val="center"/>
        <w:rPr>
          <w:b/>
          <w:bCs/>
          <w:sz w:val="28"/>
          <w:szCs w:val="28"/>
          <w:lang w:val="uk-UA"/>
        </w:rPr>
      </w:pPr>
    </w:p>
    <w:p w14:paraId="56F71E1C" w14:textId="3FB60D51" w:rsidR="00974CB4" w:rsidRPr="00917F08" w:rsidRDefault="009E2489" w:rsidP="00C02E37">
      <w:pPr>
        <w:spacing w:line="360" w:lineRule="auto"/>
        <w:ind w:left="-284" w:right="425" w:firstLine="720"/>
        <w:rPr>
          <w:sz w:val="28"/>
          <w:szCs w:val="28"/>
          <w:lang w:val="uk-UA" w:eastAsia="ru-UA"/>
        </w:rPr>
      </w:pPr>
      <w:r w:rsidRPr="00917F08">
        <w:rPr>
          <w:sz w:val="28"/>
          <w:szCs w:val="28"/>
          <w:lang w:val="uk-UA" w:eastAsia="ru-UA"/>
        </w:rPr>
        <w:t>За даною методикою було визначено</w:t>
      </w:r>
      <w:r w:rsidR="005B2775" w:rsidRPr="00917F08">
        <w:rPr>
          <w:sz w:val="28"/>
          <w:szCs w:val="28"/>
          <w:lang w:val="uk-UA" w:eastAsia="ru-UA"/>
        </w:rPr>
        <w:t xml:space="preserve"> (рис.2.</w:t>
      </w:r>
      <w:r w:rsidR="00BA109D" w:rsidRPr="00917F08">
        <w:rPr>
          <w:sz w:val="28"/>
          <w:szCs w:val="28"/>
          <w:lang w:val="uk-UA" w:eastAsia="ru-UA"/>
        </w:rPr>
        <w:t>6</w:t>
      </w:r>
      <w:r w:rsidR="005B2775" w:rsidRPr="00917F08">
        <w:rPr>
          <w:sz w:val="28"/>
          <w:szCs w:val="28"/>
          <w:lang w:val="uk-UA" w:eastAsia="ru-UA"/>
        </w:rPr>
        <w:t>.)</w:t>
      </w:r>
      <w:r w:rsidRPr="00917F08">
        <w:rPr>
          <w:sz w:val="28"/>
          <w:szCs w:val="28"/>
          <w:lang w:val="uk-UA" w:eastAsia="ru-UA"/>
        </w:rPr>
        <w:t>, що 48% опитаних мають високий реалістичний рівень домагань та високий рівень самооцінки. Тоді як 47% мають нереалістично завищений рівень домагань, а завищену самооцінку мають 30% опитаних. Середній рівень домагань мають всього 5%, тоді як середній рівень самооцінки 20%. Заниженого рівня домагань не було виявлено, тоді як низький рівень самооцінки – в одного учасника дослідження.</w:t>
      </w:r>
    </w:p>
    <w:p w14:paraId="379BB522" w14:textId="77777777" w:rsidR="00CC2055" w:rsidRPr="00917F08" w:rsidRDefault="00CC2055" w:rsidP="00C02E37">
      <w:pPr>
        <w:spacing w:after="160"/>
        <w:ind w:left="-284" w:right="425" w:firstLine="720"/>
        <w:jc w:val="center"/>
        <w:rPr>
          <w:b/>
          <w:bCs/>
          <w:sz w:val="28"/>
          <w:szCs w:val="28"/>
          <w:lang w:val="uk-UA" w:eastAsia="ru-UA"/>
        </w:rPr>
      </w:pPr>
    </w:p>
    <w:p w14:paraId="1804A068" w14:textId="048A82D0" w:rsidR="007E2A7F" w:rsidRPr="00917F08" w:rsidRDefault="007E2A7F" w:rsidP="00C02E37">
      <w:pPr>
        <w:spacing w:after="160" w:line="259" w:lineRule="auto"/>
        <w:ind w:left="-284" w:right="425" w:firstLine="720"/>
        <w:jc w:val="both"/>
        <w:rPr>
          <w:b/>
          <w:bCs/>
          <w:sz w:val="28"/>
          <w:szCs w:val="28"/>
          <w:lang w:val="uk-UA" w:eastAsia="ru-UA"/>
        </w:rPr>
      </w:pPr>
      <w:r w:rsidRPr="00917F08">
        <w:rPr>
          <w:b/>
          <w:bCs/>
          <w:sz w:val="28"/>
          <w:szCs w:val="28"/>
          <w:lang w:val="uk-UA" w:eastAsia="ru-UA"/>
        </w:rPr>
        <w:br w:type="page"/>
      </w:r>
    </w:p>
    <w:p w14:paraId="13EE92E6" w14:textId="6BDD0BF2" w:rsidR="009E2489" w:rsidRPr="00917F08" w:rsidRDefault="009E2489" w:rsidP="00C02E37">
      <w:pPr>
        <w:pStyle w:val="1"/>
        <w:spacing w:line="360" w:lineRule="auto"/>
        <w:ind w:left="-284" w:right="425" w:firstLine="720"/>
        <w:jc w:val="center"/>
        <w:rPr>
          <w:rFonts w:ascii="Times New Roman" w:hAnsi="Times New Roman" w:cs="Times New Roman"/>
          <w:b/>
          <w:bCs/>
          <w:color w:val="000000"/>
          <w:sz w:val="28"/>
          <w:szCs w:val="28"/>
          <w:lang w:val="uk-UA" w:eastAsia="ru-UA"/>
        </w:rPr>
      </w:pPr>
      <w:bookmarkStart w:id="11" w:name="_Toc153323794"/>
      <w:r w:rsidRPr="00917F08">
        <w:rPr>
          <w:rFonts w:ascii="Times New Roman" w:hAnsi="Times New Roman" w:cs="Times New Roman"/>
          <w:b/>
          <w:bCs/>
          <w:color w:val="000000"/>
          <w:sz w:val="28"/>
          <w:szCs w:val="28"/>
          <w:lang w:val="uk-UA" w:eastAsia="ru-UA"/>
        </w:rPr>
        <w:lastRenderedPageBreak/>
        <w:t>2.3. Визначення рівня домагань особистості</w:t>
      </w:r>
      <w:bookmarkEnd w:id="11"/>
    </w:p>
    <w:p w14:paraId="1A202DD7" w14:textId="5F8B4C5F" w:rsidR="00BA2EE8" w:rsidRPr="00917F08" w:rsidRDefault="00BA2EE8" w:rsidP="00C02E37">
      <w:pPr>
        <w:ind w:left="-284" w:right="425" w:firstLine="720"/>
        <w:rPr>
          <w:lang w:val="uk-UA" w:eastAsia="ru-UA"/>
        </w:rPr>
      </w:pPr>
    </w:p>
    <w:p w14:paraId="7DFDCC59" w14:textId="77777777" w:rsidR="00BA2EE8" w:rsidRPr="00917F08" w:rsidRDefault="00BA2EE8" w:rsidP="00C02E37">
      <w:pPr>
        <w:ind w:left="-284" w:right="425" w:firstLine="720"/>
        <w:rPr>
          <w:lang w:val="uk-UA" w:eastAsia="ru-UA"/>
        </w:rPr>
      </w:pPr>
    </w:p>
    <w:p w14:paraId="23DA5ED1" w14:textId="1201300B" w:rsidR="00316601" w:rsidRPr="00917F08" w:rsidRDefault="00316601" w:rsidP="00C02E37">
      <w:pPr>
        <w:spacing w:line="360" w:lineRule="auto"/>
        <w:ind w:left="-284" w:right="425" w:firstLine="720"/>
        <w:rPr>
          <w:sz w:val="28"/>
          <w:szCs w:val="28"/>
          <w:lang w:val="uk-UA" w:eastAsia="ru-UA"/>
        </w:rPr>
      </w:pPr>
      <w:r w:rsidRPr="00917F08">
        <w:rPr>
          <w:lang w:val="uk-UA" w:eastAsia="ru-UA"/>
        </w:rPr>
        <w:tab/>
      </w:r>
      <w:r w:rsidRPr="00917F08">
        <w:rPr>
          <w:sz w:val="28"/>
          <w:szCs w:val="28"/>
          <w:lang w:val="uk-UA" w:eastAsia="ru-UA"/>
        </w:rPr>
        <w:t xml:space="preserve">Наступним етапом дослідження була </w:t>
      </w:r>
      <w:r w:rsidRPr="00917F08">
        <w:rPr>
          <w:sz w:val="28"/>
          <w:szCs w:val="28"/>
          <w:lang w:val="uk-UA"/>
        </w:rPr>
        <w:t xml:space="preserve">«Оцінка рівня домагань </w:t>
      </w:r>
      <w:r w:rsidR="00E31FA4" w:rsidRPr="00917F08">
        <w:rPr>
          <w:sz w:val="28"/>
          <w:szCs w:val="28"/>
          <w:lang w:val="uk-UA"/>
        </w:rPr>
        <w:t xml:space="preserve">                </w:t>
      </w:r>
      <w:r w:rsidRPr="00917F08">
        <w:rPr>
          <w:sz w:val="28"/>
          <w:szCs w:val="28"/>
          <w:lang w:val="uk-UA"/>
        </w:rPr>
        <w:t xml:space="preserve">В.К. Горбачевського» для виявлення особливостей компонентів мотиваційної структури особистості, пов’язаних з рівнем домагань. </w:t>
      </w:r>
      <w:r w:rsidR="00985F2C" w:rsidRPr="00917F08">
        <w:rPr>
          <w:sz w:val="28"/>
          <w:szCs w:val="28"/>
          <w:lang w:val="uk-UA"/>
        </w:rPr>
        <w:t>Опитувальник дозволяє дослідити мотивацію, ціннісні засади та цілі особистості, що відображає рівні домагань.</w:t>
      </w:r>
    </w:p>
    <w:p w14:paraId="09EAEA60" w14:textId="478EE8E7" w:rsidR="00C05ADA" w:rsidRPr="00917F08" w:rsidRDefault="009E2489" w:rsidP="00C02E37">
      <w:pPr>
        <w:spacing w:line="360" w:lineRule="auto"/>
        <w:ind w:left="-284" w:right="425" w:firstLine="720"/>
        <w:rPr>
          <w:sz w:val="28"/>
          <w:szCs w:val="28"/>
          <w:lang w:val="uk-UA"/>
        </w:rPr>
      </w:pPr>
      <w:r w:rsidRPr="00917F08">
        <w:rPr>
          <w:lang w:val="uk-UA" w:eastAsia="ru-UA"/>
        </w:rPr>
        <w:tab/>
      </w:r>
      <w:r w:rsidR="00C05ADA" w:rsidRPr="00917F08">
        <w:rPr>
          <w:sz w:val="28"/>
          <w:szCs w:val="28"/>
          <w:lang w:val="uk-UA" w:eastAsia="ru-UA"/>
        </w:rPr>
        <w:t xml:space="preserve">Першу групу, так зване ядро мотиваційної структури становлять </w:t>
      </w:r>
      <w:r w:rsidR="00985F2C" w:rsidRPr="00917F08">
        <w:rPr>
          <w:sz w:val="28"/>
          <w:szCs w:val="28"/>
          <w:lang w:val="uk-UA" w:eastAsia="ru-UA"/>
        </w:rPr>
        <w:t>шість</w:t>
      </w:r>
      <w:r w:rsidR="00C05ADA" w:rsidRPr="00917F08">
        <w:rPr>
          <w:sz w:val="28"/>
          <w:szCs w:val="28"/>
          <w:lang w:val="uk-UA" w:eastAsia="ru-UA"/>
        </w:rPr>
        <w:t xml:space="preserve"> компонентів, серед яких </w:t>
      </w:r>
      <w:r w:rsidR="00985F2C" w:rsidRPr="00917F08">
        <w:rPr>
          <w:color w:val="000000"/>
          <w:sz w:val="28"/>
          <w:szCs w:val="28"/>
          <w:lang w:val="uk-UA" w:eastAsia="ru-UA"/>
        </w:rPr>
        <w:t xml:space="preserve">внутрішній мотив, </w:t>
      </w:r>
      <w:r w:rsidR="00985F2C" w:rsidRPr="00917F08">
        <w:rPr>
          <w:rFonts w:eastAsia="Courier New"/>
          <w:color w:val="000000"/>
          <w:sz w:val="28"/>
          <w:szCs w:val="28"/>
          <w:lang w:val="uk-UA" w:eastAsia="ru-UA"/>
        </w:rPr>
        <w:t xml:space="preserve">пізнавальний мотив, мотив уникнення, змагальний мотив, мотив до зміни діяльності, </w:t>
      </w:r>
      <w:r w:rsidR="00C05ADA" w:rsidRPr="00917F08">
        <w:rPr>
          <w:sz w:val="28"/>
          <w:szCs w:val="28"/>
          <w:lang w:val="uk-UA" w:eastAsia="ru-UA"/>
        </w:rPr>
        <w:t>мотив самоповаги, припускають, що саме</w:t>
      </w:r>
      <w:r w:rsidR="00985F2C" w:rsidRPr="00917F08">
        <w:rPr>
          <w:sz w:val="28"/>
          <w:szCs w:val="28"/>
          <w:lang w:val="uk-UA" w:eastAsia="ru-UA"/>
        </w:rPr>
        <w:t xml:space="preserve"> він</w:t>
      </w:r>
      <w:r w:rsidR="00C05ADA" w:rsidRPr="00917F08">
        <w:rPr>
          <w:sz w:val="28"/>
          <w:szCs w:val="28"/>
          <w:lang w:val="uk-UA" w:eastAsia="ru-UA"/>
        </w:rPr>
        <w:t xml:space="preserve"> відповідає експериментальній оцінці рівня домагань. </w:t>
      </w:r>
      <w:r w:rsidR="00243B4E" w:rsidRPr="00917F08">
        <w:rPr>
          <w:sz w:val="28"/>
          <w:szCs w:val="28"/>
          <w:lang w:val="uk-UA" w:eastAsia="ru-UA"/>
        </w:rPr>
        <w:t>В</w:t>
      </w:r>
      <w:r w:rsidR="00C05ADA" w:rsidRPr="00917F08">
        <w:rPr>
          <w:sz w:val="28"/>
          <w:szCs w:val="28"/>
          <w:lang w:val="uk-UA" w:eastAsia="ru-UA"/>
        </w:rPr>
        <w:t xml:space="preserve"> таблиці 2.1. представлені</w:t>
      </w:r>
      <w:r w:rsidR="00243B4E" w:rsidRPr="00917F08">
        <w:rPr>
          <w:sz w:val="28"/>
          <w:szCs w:val="28"/>
          <w:lang w:val="uk-UA" w:eastAsia="ru-UA"/>
        </w:rPr>
        <w:t xml:space="preserve"> </w:t>
      </w:r>
      <w:r w:rsidR="00631040" w:rsidRPr="00917F08">
        <w:rPr>
          <w:sz w:val="28"/>
          <w:szCs w:val="28"/>
          <w:lang w:val="uk-UA"/>
        </w:rPr>
        <w:t>середні значення та середньоквадратичні відхилення отриманих даних.</w:t>
      </w:r>
    </w:p>
    <w:p w14:paraId="5089B737" w14:textId="04F12EAA" w:rsidR="00631040" w:rsidRPr="00917F08" w:rsidRDefault="00631040" w:rsidP="00C02E37">
      <w:pPr>
        <w:tabs>
          <w:tab w:val="left" w:pos="7797"/>
        </w:tabs>
        <w:spacing w:line="360" w:lineRule="auto"/>
        <w:ind w:left="-284" w:right="425" w:firstLine="720"/>
        <w:jc w:val="right"/>
        <w:rPr>
          <w:b/>
          <w:bCs/>
          <w:sz w:val="28"/>
          <w:szCs w:val="28"/>
          <w:lang w:val="uk-UA" w:eastAsia="ru-UA"/>
        </w:rPr>
      </w:pPr>
      <w:r w:rsidRPr="00917F08">
        <w:rPr>
          <w:b/>
          <w:bCs/>
          <w:sz w:val="28"/>
          <w:szCs w:val="28"/>
          <w:lang w:val="uk-UA" w:eastAsia="ru-UA"/>
        </w:rPr>
        <w:t>Таблиця 2.1.</w:t>
      </w:r>
    </w:p>
    <w:p w14:paraId="4CD2C4B4" w14:textId="7A84BB13" w:rsidR="002056BD" w:rsidRPr="00917F08" w:rsidRDefault="00631040" w:rsidP="00C02E37">
      <w:pPr>
        <w:ind w:left="-284" w:right="425" w:firstLine="720"/>
        <w:jc w:val="center"/>
        <w:rPr>
          <w:b/>
          <w:bCs/>
          <w:sz w:val="28"/>
          <w:szCs w:val="28"/>
          <w:lang w:val="uk-UA"/>
        </w:rPr>
      </w:pPr>
      <w:r w:rsidRPr="00917F08">
        <w:rPr>
          <w:b/>
          <w:bCs/>
          <w:sz w:val="28"/>
          <w:szCs w:val="28"/>
          <w:lang w:val="uk-UA"/>
        </w:rPr>
        <w:t>Середні значення та середньоквадратичні відхилення за показниками «Рівень домагань особистості»</w:t>
      </w:r>
      <w:r w:rsidRPr="00917F08">
        <w:rPr>
          <w:sz w:val="28"/>
          <w:szCs w:val="28"/>
          <w:lang w:val="uk-UA"/>
        </w:rPr>
        <w:t xml:space="preserve"> </w:t>
      </w:r>
      <w:r w:rsidRPr="00917F08">
        <w:rPr>
          <w:b/>
          <w:bCs/>
          <w:sz w:val="28"/>
          <w:szCs w:val="28"/>
          <w:lang w:val="uk-UA"/>
        </w:rPr>
        <w:t>(n=40)</w:t>
      </w:r>
    </w:p>
    <w:p w14:paraId="5109C5B5" w14:textId="77777777" w:rsidR="00FF312B" w:rsidRPr="00917F08" w:rsidRDefault="00FF312B" w:rsidP="00C02E37">
      <w:pPr>
        <w:ind w:left="-284" w:right="425" w:firstLine="720"/>
        <w:jc w:val="center"/>
        <w:rPr>
          <w:b/>
          <w:bCs/>
          <w:sz w:val="28"/>
          <w:szCs w:val="28"/>
          <w:lang w:val="uk-UA"/>
        </w:rPr>
      </w:pPr>
    </w:p>
    <w:tbl>
      <w:tblPr>
        <w:tblW w:w="9000" w:type="dxa"/>
        <w:tblLook w:val="04A0" w:firstRow="1" w:lastRow="0" w:firstColumn="1" w:lastColumn="0" w:noHBand="0" w:noVBand="1"/>
      </w:tblPr>
      <w:tblGrid>
        <w:gridCol w:w="4815"/>
        <w:gridCol w:w="2395"/>
        <w:gridCol w:w="2059"/>
      </w:tblGrid>
      <w:tr w:rsidR="00AE213B" w:rsidRPr="00917F08" w14:paraId="7834DE9F" w14:textId="77777777" w:rsidTr="00B26095">
        <w:trPr>
          <w:trHeight w:val="75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83996"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Компоненти</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F5610D2" w14:textId="77777777" w:rsidR="00AE213B" w:rsidRPr="00917F08" w:rsidRDefault="00AE213B" w:rsidP="00204589">
            <w:pPr>
              <w:ind w:left="169" w:right="425"/>
              <w:rPr>
                <w:color w:val="000000"/>
                <w:sz w:val="28"/>
                <w:szCs w:val="28"/>
                <w:lang w:val="uk-UA" w:eastAsia="ru-UA"/>
              </w:rPr>
            </w:pPr>
            <w:r w:rsidRPr="00917F08">
              <w:rPr>
                <w:color w:val="000000"/>
                <w:sz w:val="28"/>
                <w:szCs w:val="28"/>
                <w:lang w:val="uk-UA" w:eastAsia="ru-UA"/>
              </w:rPr>
              <w:t>Середнє арифметичне</w:t>
            </w:r>
          </w:p>
        </w:tc>
        <w:tc>
          <w:tcPr>
            <w:tcW w:w="2059" w:type="dxa"/>
            <w:tcBorders>
              <w:top w:val="single" w:sz="4" w:space="0" w:color="auto"/>
              <w:left w:val="nil"/>
              <w:bottom w:val="single" w:sz="4" w:space="0" w:color="auto"/>
              <w:right w:val="single" w:sz="4" w:space="0" w:color="auto"/>
            </w:tcBorders>
            <w:shd w:val="clear" w:color="auto" w:fill="auto"/>
            <w:vAlign w:val="bottom"/>
            <w:hideMark/>
          </w:tcPr>
          <w:p w14:paraId="53D046B1" w14:textId="77777777" w:rsidR="00AE213B" w:rsidRPr="00917F08" w:rsidRDefault="00AE213B" w:rsidP="00204589">
            <w:pPr>
              <w:tabs>
                <w:tab w:val="left" w:pos="1516"/>
              </w:tabs>
              <w:ind w:left="82" w:right="425"/>
              <w:rPr>
                <w:color w:val="000000"/>
                <w:sz w:val="28"/>
                <w:szCs w:val="28"/>
                <w:lang w:val="uk-UA" w:eastAsia="ru-UA"/>
              </w:rPr>
            </w:pPr>
            <w:r w:rsidRPr="00917F08">
              <w:rPr>
                <w:color w:val="000000"/>
                <w:sz w:val="28"/>
                <w:szCs w:val="28"/>
                <w:lang w:val="uk-UA" w:eastAsia="ru-UA"/>
              </w:rPr>
              <w:t>Середнє</w:t>
            </w:r>
            <w:r w:rsidRPr="00917F08">
              <w:rPr>
                <w:color w:val="000000"/>
                <w:sz w:val="28"/>
                <w:szCs w:val="28"/>
                <w:lang w:val="uk-UA" w:eastAsia="ru-UA"/>
              </w:rPr>
              <w:br/>
              <w:t>відхилення</w:t>
            </w:r>
          </w:p>
        </w:tc>
      </w:tr>
      <w:tr w:rsidR="00AE213B" w:rsidRPr="00917F08" w14:paraId="47A6FF33"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1F4D704D"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Внутрішній мотив</w:t>
            </w:r>
          </w:p>
        </w:tc>
        <w:tc>
          <w:tcPr>
            <w:tcW w:w="2126" w:type="dxa"/>
            <w:tcBorders>
              <w:top w:val="nil"/>
              <w:left w:val="nil"/>
              <w:bottom w:val="single" w:sz="4" w:space="0" w:color="auto"/>
              <w:right w:val="single" w:sz="4" w:space="0" w:color="auto"/>
            </w:tcBorders>
            <w:shd w:val="clear" w:color="auto" w:fill="auto"/>
            <w:noWrap/>
            <w:vAlign w:val="bottom"/>
            <w:hideMark/>
          </w:tcPr>
          <w:p w14:paraId="78D9FB3B"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14,75</w:t>
            </w:r>
          </w:p>
        </w:tc>
        <w:tc>
          <w:tcPr>
            <w:tcW w:w="2059" w:type="dxa"/>
            <w:tcBorders>
              <w:top w:val="nil"/>
              <w:left w:val="nil"/>
              <w:bottom w:val="single" w:sz="4" w:space="0" w:color="auto"/>
              <w:right w:val="single" w:sz="4" w:space="0" w:color="auto"/>
            </w:tcBorders>
            <w:shd w:val="clear" w:color="auto" w:fill="auto"/>
            <w:noWrap/>
            <w:vAlign w:val="bottom"/>
            <w:hideMark/>
          </w:tcPr>
          <w:p w14:paraId="5D880EA7"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3,09</w:t>
            </w:r>
          </w:p>
        </w:tc>
      </w:tr>
      <w:tr w:rsidR="00AE213B" w:rsidRPr="00917F08" w14:paraId="0EF65382"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6C991BE5"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Пізнавальний мотив</w:t>
            </w:r>
          </w:p>
        </w:tc>
        <w:tc>
          <w:tcPr>
            <w:tcW w:w="2126" w:type="dxa"/>
            <w:tcBorders>
              <w:top w:val="nil"/>
              <w:left w:val="nil"/>
              <w:bottom w:val="single" w:sz="4" w:space="0" w:color="auto"/>
              <w:right w:val="single" w:sz="4" w:space="0" w:color="auto"/>
            </w:tcBorders>
            <w:shd w:val="clear" w:color="auto" w:fill="auto"/>
            <w:noWrap/>
            <w:vAlign w:val="bottom"/>
            <w:hideMark/>
          </w:tcPr>
          <w:p w14:paraId="48D00E43"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16,85</w:t>
            </w:r>
          </w:p>
        </w:tc>
        <w:tc>
          <w:tcPr>
            <w:tcW w:w="2059" w:type="dxa"/>
            <w:tcBorders>
              <w:top w:val="nil"/>
              <w:left w:val="nil"/>
              <w:bottom w:val="single" w:sz="4" w:space="0" w:color="auto"/>
              <w:right w:val="single" w:sz="4" w:space="0" w:color="auto"/>
            </w:tcBorders>
            <w:shd w:val="clear" w:color="auto" w:fill="auto"/>
            <w:noWrap/>
            <w:vAlign w:val="bottom"/>
            <w:hideMark/>
          </w:tcPr>
          <w:p w14:paraId="70BFF3BB"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2,23</w:t>
            </w:r>
          </w:p>
        </w:tc>
      </w:tr>
      <w:tr w:rsidR="00AE213B" w:rsidRPr="00917F08" w14:paraId="21B9DFA4"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1AEE5E66"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Мотив уникнення</w:t>
            </w:r>
          </w:p>
        </w:tc>
        <w:tc>
          <w:tcPr>
            <w:tcW w:w="2126" w:type="dxa"/>
            <w:tcBorders>
              <w:top w:val="nil"/>
              <w:left w:val="nil"/>
              <w:bottom w:val="single" w:sz="4" w:space="0" w:color="auto"/>
              <w:right w:val="single" w:sz="4" w:space="0" w:color="auto"/>
            </w:tcBorders>
            <w:shd w:val="clear" w:color="auto" w:fill="auto"/>
            <w:noWrap/>
            <w:vAlign w:val="bottom"/>
            <w:hideMark/>
          </w:tcPr>
          <w:p w14:paraId="45A81D10"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13,97</w:t>
            </w:r>
          </w:p>
        </w:tc>
        <w:tc>
          <w:tcPr>
            <w:tcW w:w="2059" w:type="dxa"/>
            <w:tcBorders>
              <w:top w:val="nil"/>
              <w:left w:val="nil"/>
              <w:bottom w:val="single" w:sz="4" w:space="0" w:color="auto"/>
              <w:right w:val="single" w:sz="4" w:space="0" w:color="auto"/>
            </w:tcBorders>
            <w:shd w:val="clear" w:color="auto" w:fill="auto"/>
            <w:noWrap/>
            <w:vAlign w:val="bottom"/>
            <w:hideMark/>
          </w:tcPr>
          <w:p w14:paraId="5D6FB684"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3,03</w:t>
            </w:r>
          </w:p>
        </w:tc>
      </w:tr>
      <w:tr w:rsidR="00AE213B" w:rsidRPr="00917F08" w14:paraId="4D0FDBFE"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72C54974"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Змагальний мотив</w:t>
            </w:r>
          </w:p>
        </w:tc>
        <w:tc>
          <w:tcPr>
            <w:tcW w:w="2126" w:type="dxa"/>
            <w:tcBorders>
              <w:top w:val="nil"/>
              <w:left w:val="nil"/>
              <w:bottom w:val="single" w:sz="4" w:space="0" w:color="auto"/>
              <w:right w:val="single" w:sz="4" w:space="0" w:color="auto"/>
            </w:tcBorders>
            <w:shd w:val="clear" w:color="auto" w:fill="auto"/>
            <w:noWrap/>
            <w:vAlign w:val="bottom"/>
            <w:hideMark/>
          </w:tcPr>
          <w:p w14:paraId="159FCDCC"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13,06</w:t>
            </w:r>
          </w:p>
        </w:tc>
        <w:tc>
          <w:tcPr>
            <w:tcW w:w="2059" w:type="dxa"/>
            <w:tcBorders>
              <w:top w:val="nil"/>
              <w:left w:val="nil"/>
              <w:bottom w:val="single" w:sz="4" w:space="0" w:color="auto"/>
              <w:right w:val="single" w:sz="4" w:space="0" w:color="auto"/>
            </w:tcBorders>
            <w:shd w:val="clear" w:color="auto" w:fill="auto"/>
            <w:noWrap/>
            <w:vAlign w:val="bottom"/>
            <w:hideMark/>
          </w:tcPr>
          <w:p w14:paraId="2EA6B8E4"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3,3</w:t>
            </w:r>
          </w:p>
        </w:tc>
      </w:tr>
      <w:tr w:rsidR="00AE213B" w:rsidRPr="00917F08" w14:paraId="2348B0FC"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74777EF4"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Мотив зміни діяльності</w:t>
            </w:r>
          </w:p>
        </w:tc>
        <w:tc>
          <w:tcPr>
            <w:tcW w:w="2126" w:type="dxa"/>
            <w:tcBorders>
              <w:top w:val="nil"/>
              <w:left w:val="nil"/>
              <w:bottom w:val="single" w:sz="4" w:space="0" w:color="auto"/>
              <w:right w:val="single" w:sz="4" w:space="0" w:color="auto"/>
            </w:tcBorders>
            <w:shd w:val="clear" w:color="auto" w:fill="auto"/>
            <w:noWrap/>
            <w:vAlign w:val="bottom"/>
            <w:hideMark/>
          </w:tcPr>
          <w:p w14:paraId="274E551F"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13,27</w:t>
            </w:r>
          </w:p>
        </w:tc>
        <w:tc>
          <w:tcPr>
            <w:tcW w:w="2059" w:type="dxa"/>
            <w:tcBorders>
              <w:top w:val="nil"/>
              <w:left w:val="nil"/>
              <w:bottom w:val="single" w:sz="4" w:space="0" w:color="auto"/>
              <w:right w:val="single" w:sz="4" w:space="0" w:color="auto"/>
            </w:tcBorders>
            <w:shd w:val="clear" w:color="auto" w:fill="auto"/>
            <w:noWrap/>
            <w:vAlign w:val="bottom"/>
            <w:hideMark/>
          </w:tcPr>
          <w:p w14:paraId="0324511E"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3,36</w:t>
            </w:r>
          </w:p>
        </w:tc>
      </w:tr>
      <w:tr w:rsidR="00AE213B" w:rsidRPr="00917F08" w14:paraId="16D4BC39"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36BA7929"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Мотив самоповаги</w:t>
            </w:r>
          </w:p>
        </w:tc>
        <w:tc>
          <w:tcPr>
            <w:tcW w:w="2126" w:type="dxa"/>
            <w:tcBorders>
              <w:top w:val="nil"/>
              <w:left w:val="nil"/>
              <w:bottom w:val="single" w:sz="4" w:space="0" w:color="auto"/>
              <w:right w:val="single" w:sz="4" w:space="0" w:color="auto"/>
            </w:tcBorders>
            <w:shd w:val="clear" w:color="auto" w:fill="auto"/>
            <w:noWrap/>
            <w:vAlign w:val="bottom"/>
            <w:hideMark/>
          </w:tcPr>
          <w:p w14:paraId="2AC6DA8F"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14,48</w:t>
            </w:r>
          </w:p>
        </w:tc>
        <w:tc>
          <w:tcPr>
            <w:tcW w:w="2059" w:type="dxa"/>
            <w:tcBorders>
              <w:top w:val="nil"/>
              <w:left w:val="nil"/>
              <w:bottom w:val="single" w:sz="4" w:space="0" w:color="auto"/>
              <w:right w:val="single" w:sz="4" w:space="0" w:color="auto"/>
            </w:tcBorders>
            <w:shd w:val="clear" w:color="auto" w:fill="auto"/>
            <w:noWrap/>
            <w:vAlign w:val="bottom"/>
            <w:hideMark/>
          </w:tcPr>
          <w:p w14:paraId="29BB706D"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3,65</w:t>
            </w:r>
          </w:p>
        </w:tc>
      </w:tr>
      <w:tr w:rsidR="00AE213B" w:rsidRPr="00917F08" w14:paraId="64BC4193"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7A459A24"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Значущість результатів</w:t>
            </w:r>
          </w:p>
        </w:tc>
        <w:tc>
          <w:tcPr>
            <w:tcW w:w="2126" w:type="dxa"/>
            <w:tcBorders>
              <w:top w:val="nil"/>
              <w:left w:val="nil"/>
              <w:bottom w:val="single" w:sz="4" w:space="0" w:color="auto"/>
              <w:right w:val="single" w:sz="4" w:space="0" w:color="auto"/>
            </w:tcBorders>
            <w:shd w:val="clear" w:color="auto" w:fill="auto"/>
            <w:noWrap/>
            <w:vAlign w:val="bottom"/>
            <w:hideMark/>
          </w:tcPr>
          <w:p w14:paraId="5B374333"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9,05</w:t>
            </w:r>
          </w:p>
        </w:tc>
        <w:tc>
          <w:tcPr>
            <w:tcW w:w="2059" w:type="dxa"/>
            <w:tcBorders>
              <w:top w:val="nil"/>
              <w:left w:val="nil"/>
              <w:bottom w:val="single" w:sz="4" w:space="0" w:color="auto"/>
              <w:right w:val="single" w:sz="4" w:space="0" w:color="auto"/>
            </w:tcBorders>
            <w:shd w:val="clear" w:color="auto" w:fill="auto"/>
            <w:noWrap/>
            <w:vAlign w:val="bottom"/>
            <w:hideMark/>
          </w:tcPr>
          <w:p w14:paraId="7219D98F"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3,66</w:t>
            </w:r>
          </w:p>
        </w:tc>
      </w:tr>
      <w:tr w:rsidR="00AE213B" w:rsidRPr="00917F08" w14:paraId="38D2C832"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252CA3B5"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Складність завдання</w:t>
            </w:r>
          </w:p>
        </w:tc>
        <w:tc>
          <w:tcPr>
            <w:tcW w:w="2126" w:type="dxa"/>
            <w:tcBorders>
              <w:top w:val="nil"/>
              <w:left w:val="nil"/>
              <w:bottom w:val="single" w:sz="4" w:space="0" w:color="auto"/>
              <w:right w:val="single" w:sz="4" w:space="0" w:color="auto"/>
            </w:tcBorders>
            <w:shd w:val="clear" w:color="auto" w:fill="auto"/>
            <w:noWrap/>
            <w:vAlign w:val="bottom"/>
            <w:hideMark/>
          </w:tcPr>
          <w:p w14:paraId="3C912188"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7,8</w:t>
            </w:r>
          </w:p>
        </w:tc>
        <w:tc>
          <w:tcPr>
            <w:tcW w:w="2059" w:type="dxa"/>
            <w:tcBorders>
              <w:top w:val="nil"/>
              <w:left w:val="nil"/>
              <w:bottom w:val="single" w:sz="4" w:space="0" w:color="auto"/>
              <w:right w:val="single" w:sz="4" w:space="0" w:color="auto"/>
            </w:tcBorders>
            <w:shd w:val="clear" w:color="auto" w:fill="auto"/>
            <w:noWrap/>
            <w:vAlign w:val="bottom"/>
            <w:hideMark/>
          </w:tcPr>
          <w:p w14:paraId="26C042E3"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2,4</w:t>
            </w:r>
          </w:p>
        </w:tc>
      </w:tr>
      <w:tr w:rsidR="00AE213B" w:rsidRPr="00917F08" w14:paraId="4929680B"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0956F5D1"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Вольове зусилля</w:t>
            </w:r>
          </w:p>
        </w:tc>
        <w:tc>
          <w:tcPr>
            <w:tcW w:w="2126" w:type="dxa"/>
            <w:tcBorders>
              <w:top w:val="nil"/>
              <w:left w:val="nil"/>
              <w:bottom w:val="single" w:sz="4" w:space="0" w:color="auto"/>
              <w:right w:val="single" w:sz="4" w:space="0" w:color="auto"/>
            </w:tcBorders>
            <w:shd w:val="clear" w:color="auto" w:fill="auto"/>
            <w:noWrap/>
            <w:vAlign w:val="bottom"/>
            <w:hideMark/>
          </w:tcPr>
          <w:p w14:paraId="6821099F"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14,2</w:t>
            </w:r>
          </w:p>
        </w:tc>
        <w:tc>
          <w:tcPr>
            <w:tcW w:w="2059" w:type="dxa"/>
            <w:tcBorders>
              <w:top w:val="nil"/>
              <w:left w:val="nil"/>
              <w:bottom w:val="single" w:sz="4" w:space="0" w:color="auto"/>
              <w:right w:val="single" w:sz="4" w:space="0" w:color="auto"/>
            </w:tcBorders>
            <w:shd w:val="clear" w:color="auto" w:fill="auto"/>
            <w:noWrap/>
            <w:vAlign w:val="bottom"/>
            <w:hideMark/>
          </w:tcPr>
          <w:p w14:paraId="567B0987"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2,25</w:t>
            </w:r>
          </w:p>
        </w:tc>
      </w:tr>
      <w:tr w:rsidR="00AE213B" w:rsidRPr="00917F08" w14:paraId="403F9EF2" w14:textId="77777777" w:rsidTr="00B26095">
        <w:trPr>
          <w:trHeight w:val="500"/>
        </w:trPr>
        <w:tc>
          <w:tcPr>
            <w:tcW w:w="4815" w:type="dxa"/>
            <w:tcBorders>
              <w:top w:val="nil"/>
              <w:left w:val="single" w:sz="4" w:space="0" w:color="auto"/>
              <w:bottom w:val="single" w:sz="4" w:space="0" w:color="auto"/>
              <w:right w:val="single" w:sz="4" w:space="0" w:color="auto"/>
            </w:tcBorders>
            <w:shd w:val="clear" w:color="auto" w:fill="auto"/>
            <w:hideMark/>
          </w:tcPr>
          <w:p w14:paraId="54894C54"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Оцінка рівня досягнутих результатів</w:t>
            </w:r>
          </w:p>
        </w:tc>
        <w:tc>
          <w:tcPr>
            <w:tcW w:w="2126" w:type="dxa"/>
            <w:tcBorders>
              <w:top w:val="nil"/>
              <w:left w:val="nil"/>
              <w:bottom w:val="single" w:sz="4" w:space="0" w:color="auto"/>
              <w:right w:val="single" w:sz="4" w:space="0" w:color="auto"/>
            </w:tcBorders>
            <w:shd w:val="clear" w:color="auto" w:fill="auto"/>
            <w:noWrap/>
            <w:vAlign w:val="bottom"/>
            <w:hideMark/>
          </w:tcPr>
          <w:p w14:paraId="324226A8"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10,9</w:t>
            </w:r>
          </w:p>
        </w:tc>
        <w:tc>
          <w:tcPr>
            <w:tcW w:w="2059" w:type="dxa"/>
            <w:tcBorders>
              <w:top w:val="nil"/>
              <w:left w:val="nil"/>
              <w:bottom w:val="single" w:sz="4" w:space="0" w:color="auto"/>
              <w:right w:val="single" w:sz="4" w:space="0" w:color="auto"/>
            </w:tcBorders>
            <w:shd w:val="clear" w:color="auto" w:fill="auto"/>
            <w:noWrap/>
            <w:vAlign w:val="bottom"/>
            <w:hideMark/>
          </w:tcPr>
          <w:p w14:paraId="2ED1C357"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1,9</w:t>
            </w:r>
          </w:p>
        </w:tc>
      </w:tr>
      <w:tr w:rsidR="00AE213B" w:rsidRPr="00917F08" w14:paraId="6F0AA358"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63C1888C"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Оцінка свого потенціалу</w:t>
            </w:r>
          </w:p>
        </w:tc>
        <w:tc>
          <w:tcPr>
            <w:tcW w:w="2126" w:type="dxa"/>
            <w:tcBorders>
              <w:top w:val="nil"/>
              <w:left w:val="nil"/>
              <w:bottom w:val="single" w:sz="4" w:space="0" w:color="auto"/>
              <w:right w:val="single" w:sz="4" w:space="0" w:color="auto"/>
            </w:tcBorders>
            <w:shd w:val="clear" w:color="auto" w:fill="auto"/>
            <w:noWrap/>
            <w:vAlign w:val="bottom"/>
            <w:hideMark/>
          </w:tcPr>
          <w:p w14:paraId="12A04C83"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14,9</w:t>
            </w:r>
          </w:p>
        </w:tc>
        <w:tc>
          <w:tcPr>
            <w:tcW w:w="2059" w:type="dxa"/>
            <w:tcBorders>
              <w:top w:val="nil"/>
              <w:left w:val="nil"/>
              <w:bottom w:val="single" w:sz="4" w:space="0" w:color="auto"/>
              <w:right w:val="single" w:sz="4" w:space="0" w:color="auto"/>
            </w:tcBorders>
            <w:shd w:val="clear" w:color="auto" w:fill="auto"/>
            <w:noWrap/>
            <w:vAlign w:val="bottom"/>
            <w:hideMark/>
          </w:tcPr>
          <w:p w14:paraId="2AA3F56A"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3,06</w:t>
            </w:r>
          </w:p>
        </w:tc>
      </w:tr>
      <w:tr w:rsidR="00AE213B" w:rsidRPr="00917F08" w14:paraId="3C2A305C" w14:textId="77777777" w:rsidTr="00B26095">
        <w:trPr>
          <w:trHeight w:val="469"/>
        </w:trPr>
        <w:tc>
          <w:tcPr>
            <w:tcW w:w="4815" w:type="dxa"/>
            <w:tcBorders>
              <w:top w:val="nil"/>
              <w:left w:val="single" w:sz="4" w:space="0" w:color="auto"/>
              <w:bottom w:val="single" w:sz="4" w:space="0" w:color="auto"/>
              <w:right w:val="single" w:sz="4" w:space="0" w:color="auto"/>
            </w:tcBorders>
            <w:shd w:val="clear" w:color="auto" w:fill="auto"/>
            <w:hideMark/>
          </w:tcPr>
          <w:p w14:paraId="06295DE2"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Намічений рівень мобілізації зусиль</w:t>
            </w:r>
          </w:p>
        </w:tc>
        <w:tc>
          <w:tcPr>
            <w:tcW w:w="2126" w:type="dxa"/>
            <w:tcBorders>
              <w:top w:val="nil"/>
              <w:left w:val="nil"/>
              <w:bottom w:val="single" w:sz="4" w:space="0" w:color="auto"/>
              <w:right w:val="single" w:sz="4" w:space="0" w:color="auto"/>
            </w:tcBorders>
            <w:shd w:val="clear" w:color="auto" w:fill="auto"/>
            <w:noWrap/>
            <w:vAlign w:val="bottom"/>
            <w:hideMark/>
          </w:tcPr>
          <w:p w14:paraId="7C0364C4"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15,7</w:t>
            </w:r>
          </w:p>
        </w:tc>
        <w:tc>
          <w:tcPr>
            <w:tcW w:w="2059" w:type="dxa"/>
            <w:tcBorders>
              <w:top w:val="nil"/>
              <w:left w:val="nil"/>
              <w:bottom w:val="single" w:sz="4" w:space="0" w:color="auto"/>
              <w:right w:val="single" w:sz="4" w:space="0" w:color="auto"/>
            </w:tcBorders>
            <w:shd w:val="clear" w:color="auto" w:fill="auto"/>
            <w:noWrap/>
            <w:vAlign w:val="bottom"/>
            <w:hideMark/>
          </w:tcPr>
          <w:p w14:paraId="293D9FDA"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2,83</w:t>
            </w:r>
          </w:p>
        </w:tc>
      </w:tr>
      <w:tr w:rsidR="00AE213B" w:rsidRPr="00917F08" w14:paraId="70EAE471" w14:textId="77777777" w:rsidTr="00B26095">
        <w:trPr>
          <w:trHeight w:val="750"/>
        </w:trPr>
        <w:tc>
          <w:tcPr>
            <w:tcW w:w="4815" w:type="dxa"/>
            <w:tcBorders>
              <w:top w:val="nil"/>
              <w:left w:val="single" w:sz="4" w:space="0" w:color="auto"/>
              <w:bottom w:val="single" w:sz="4" w:space="0" w:color="auto"/>
              <w:right w:val="single" w:sz="4" w:space="0" w:color="auto"/>
            </w:tcBorders>
            <w:shd w:val="clear" w:color="auto" w:fill="auto"/>
            <w:hideMark/>
          </w:tcPr>
          <w:p w14:paraId="398DFBCF"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lastRenderedPageBreak/>
              <w:t>Очікуваний рівень результатів</w:t>
            </w:r>
          </w:p>
        </w:tc>
        <w:tc>
          <w:tcPr>
            <w:tcW w:w="2126" w:type="dxa"/>
            <w:tcBorders>
              <w:top w:val="nil"/>
              <w:left w:val="nil"/>
              <w:bottom w:val="single" w:sz="4" w:space="0" w:color="auto"/>
              <w:right w:val="single" w:sz="4" w:space="0" w:color="auto"/>
            </w:tcBorders>
            <w:shd w:val="clear" w:color="auto" w:fill="auto"/>
            <w:noWrap/>
            <w:vAlign w:val="bottom"/>
            <w:hideMark/>
          </w:tcPr>
          <w:p w14:paraId="17020B7E"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10,45</w:t>
            </w:r>
          </w:p>
        </w:tc>
        <w:tc>
          <w:tcPr>
            <w:tcW w:w="2059" w:type="dxa"/>
            <w:tcBorders>
              <w:top w:val="nil"/>
              <w:left w:val="nil"/>
              <w:bottom w:val="single" w:sz="4" w:space="0" w:color="auto"/>
              <w:right w:val="single" w:sz="4" w:space="0" w:color="auto"/>
            </w:tcBorders>
            <w:shd w:val="clear" w:color="auto" w:fill="auto"/>
            <w:noWrap/>
            <w:vAlign w:val="bottom"/>
            <w:hideMark/>
          </w:tcPr>
          <w:p w14:paraId="447FABB4"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1,78</w:t>
            </w:r>
          </w:p>
        </w:tc>
      </w:tr>
      <w:tr w:rsidR="00AE213B" w:rsidRPr="00917F08" w14:paraId="5D6EB59F" w14:textId="77777777" w:rsidTr="00B26095">
        <w:trPr>
          <w:trHeight w:val="750"/>
        </w:trPr>
        <w:tc>
          <w:tcPr>
            <w:tcW w:w="4815" w:type="dxa"/>
            <w:tcBorders>
              <w:top w:val="nil"/>
              <w:left w:val="single" w:sz="4" w:space="0" w:color="auto"/>
              <w:bottom w:val="single" w:sz="4" w:space="0" w:color="auto"/>
              <w:right w:val="single" w:sz="4" w:space="0" w:color="auto"/>
            </w:tcBorders>
            <w:shd w:val="clear" w:color="auto" w:fill="auto"/>
            <w:hideMark/>
          </w:tcPr>
          <w:p w14:paraId="7E4AAAE6"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Закономірність результатів</w:t>
            </w:r>
          </w:p>
        </w:tc>
        <w:tc>
          <w:tcPr>
            <w:tcW w:w="2126" w:type="dxa"/>
            <w:tcBorders>
              <w:top w:val="nil"/>
              <w:left w:val="nil"/>
              <w:bottom w:val="single" w:sz="4" w:space="0" w:color="auto"/>
              <w:right w:val="single" w:sz="4" w:space="0" w:color="auto"/>
            </w:tcBorders>
            <w:shd w:val="clear" w:color="auto" w:fill="auto"/>
            <w:noWrap/>
            <w:vAlign w:val="bottom"/>
            <w:hideMark/>
          </w:tcPr>
          <w:p w14:paraId="118B3078"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14,45</w:t>
            </w:r>
          </w:p>
        </w:tc>
        <w:tc>
          <w:tcPr>
            <w:tcW w:w="2059" w:type="dxa"/>
            <w:tcBorders>
              <w:top w:val="nil"/>
              <w:left w:val="nil"/>
              <w:bottom w:val="single" w:sz="4" w:space="0" w:color="auto"/>
              <w:right w:val="single" w:sz="4" w:space="0" w:color="auto"/>
            </w:tcBorders>
            <w:shd w:val="clear" w:color="auto" w:fill="auto"/>
            <w:noWrap/>
            <w:vAlign w:val="bottom"/>
            <w:hideMark/>
          </w:tcPr>
          <w:p w14:paraId="23CF2943"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3,2</w:t>
            </w:r>
          </w:p>
        </w:tc>
      </w:tr>
      <w:tr w:rsidR="00AE213B" w:rsidRPr="00917F08" w14:paraId="457C7BF2" w14:textId="77777777" w:rsidTr="00B26095">
        <w:trPr>
          <w:trHeight w:val="375"/>
        </w:trPr>
        <w:tc>
          <w:tcPr>
            <w:tcW w:w="4815" w:type="dxa"/>
            <w:tcBorders>
              <w:top w:val="nil"/>
              <w:left w:val="single" w:sz="4" w:space="0" w:color="auto"/>
              <w:bottom w:val="single" w:sz="4" w:space="0" w:color="auto"/>
              <w:right w:val="single" w:sz="4" w:space="0" w:color="auto"/>
            </w:tcBorders>
            <w:shd w:val="clear" w:color="auto" w:fill="auto"/>
            <w:hideMark/>
          </w:tcPr>
          <w:p w14:paraId="7B3A7D22" w14:textId="77777777" w:rsidR="00AE213B" w:rsidRPr="00917F08" w:rsidRDefault="00AE213B" w:rsidP="00204589">
            <w:pPr>
              <w:ind w:left="164" w:right="425"/>
              <w:rPr>
                <w:color w:val="000000"/>
                <w:sz w:val="28"/>
                <w:szCs w:val="28"/>
                <w:lang w:val="uk-UA" w:eastAsia="ru-UA"/>
              </w:rPr>
            </w:pPr>
            <w:r w:rsidRPr="00917F08">
              <w:rPr>
                <w:color w:val="000000"/>
                <w:sz w:val="28"/>
                <w:szCs w:val="28"/>
                <w:lang w:val="uk-UA" w:eastAsia="ru-UA"/>
              </w:rPr>
              <w:t>Ініціативність</w:t>
            </w:r>
          </w:p>
        </w:tc>
        <w:tc>
          <w:tcPr>
            <w:tcW w:w="2126" w:type="dxa"/>
            <w:tcBorders>
              <w:top w:val="nil"/>
              <w:left w:val="nil"/>
              <w:bottom w:val="single" w:sz="4" w:space="0" w:color="auto"/>
              <w:right w:val="single" w:sz="4" w:space="0" w:color="auto"/>
            </w:tcBorders>
            <w:shd w:val="clear" w:color="auto" w:fill="auto"/>
            <w:noWrap/>
            <w:vAlign w:val="bottom"/>
            <w:hideMark/>
          </w:tcPr>
          <w:p w14:paraId="0DDF8288"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14,23</w:t>
            </w:r>
          </w:p>
        </w:tc>
        <w:tc>
          <w:tcPr>
            <w:tcW w:w="2059" w:type="dxa"/>
            <w:tcBorders>
              <w:top w:val="nil"/>
              <w:left w:val="nil"/>
              <w:bottom w:val="single" w:sz="4" w:space="0" w:color="auto"/>
              <w:right w:val="single" w:sz="4" w:space="0" w:color="auto"/>
            </w:tcBorders>
            <w:shd w:val="clear" w:color="auto" w:fill="auto"/>
            <w:noWrap/>
            <w:vAlign w:val="bottom"/>
            <w:hideMark/>
          </w:tcPr>
          <w:p w14:paraId="529F5493" w14:textId="77777777" w:rsidR="00AE213B" w:rsidRPr="00917F08" w:rsidRDefault="00AE213B" w:rsidP="00204589">
            <w:pPr>
              <w:ind w:left="-284" w:right="425" w:firstLine="720"/>
              <w:rPr>
                <w:color w:val="000000"/>
                <w:sz w:val="28"/>
                <w:szCs w:val="28"/>
                <w:lang w:val="uk-UA" w:eastAsia="ru-UA"/>
              </w:rPr>
            </w:pPr>
            <w:r w:rsidRPr="00917F08">
              <w:rPr>
                <w:color w:val="000000"/>
                <w:sz w:val="28"/>
                <w:szCs w:val="28"/>
                <w:lang w:val="uk-UA" w:eastAsia="ru-UA"/>
              </w:rPr>
              <w:t>3,1</w:t>
            </w:r>
          </w:p>
        </w:tc>
      </w:tr>
    </w:tbl>
    <w:p w14:paraId="5F5A0162" w14:textId="77777777" w:rsidR="00AE213B" w:rsidRPr="00917F08" w:rsidRDefault="00AE213B" w:rsidP="00C02E37">
      <w:pPr>
        <w:spacing w:line="360" w:lineRule="auto"/>
        <w:ind w:left="-284" w:right="425" w:firstLine="720"/>
        <w:jc w:val="center"/>
        <w:rPr>
          <w:sz w:val="28"/>
          <w:szCs w:val="28"/>
          <w:lang w:val="uk-UA" w:eastAsia="ru-UA"/>
        </w:rPr>
      </w:pPr>
    </w:p>
    <w:p w14:paraId="0D855CA2" w14:textId="7D116885" w:rsidR="00F67CEA" w:rsidRPr="00917F08" w:rsidRDefault="00F67CEA" w:rsidP="00C02E37">
      <w:pPr>
        <w:spacing w:line="360" w:lineRule="auto"/>
        <w:ind w:left="-284" w:right="425" w:firstLine="720"/>
        <w:rPr>
          <w:sz w:val="28"/>
          <w:szCs w:val="28"/>
          <w:lang w:val="uk-UA" w:eastAsia="ru-UA"/>
        </w:rPr>
      </w:pPr>
      <w:r w:rsidRPr="00917F08">
        <w:rPr>
          <w:sz w:val="28"/>
          <w:szCs w:val="28"/>
          <w:lang w:val="uk-UA" w:eastAsia="ru-UA"/>
        </w:rPr>
        <w:tab/>
        <w:t>Наведемо характеристику отриманих результатів в ході дослідження мотиваційної структури працівників закладу освіти.</w:t>
      </w:r>
    </w:p>
    <w:p w14:paraId="1FE3A4B0" w14:textId="77777777" w:rsidR="002056BD" w:rsidRPr="00917F08" w:rsidRDefault="002056BD" w:rsidP="00C02E37">
      <w:pPr>
        <w:spacing w:line="360" w:lineRule="auto"/>
        <w:ind w:left="-284" w:right="425" w:firstLine="720"/>
        <w:rPr>
          <w:sz w:val="28"/>
          <w:szCs w:val="28"/>
          <w:lang w:val="uk-UA" w:eastAsia="ru-UA"/>
        </w:rPr>
      </w:pPr>
    </w:p>
    <w:p w14:paraId="3E267A31" w14:textId="6FCABD29" w:rsidR="002056BD" w:rsidRPr="00917F08" w:rsidRDefault="002056BD" w:rsidP="00204589">
      <w:pPr>
        <w:spacing w:line="360" w:lineRule="auto"/>
        <w:ind w:right="425"/>
        <w:jc w:val="center"/>
        <w:rPr>
          <w:rFonts w:eastAsia="Courier New"/>
          <w:color w:val="000000"/>
          <w:sz w:val="28"/>
          <w:szCs w:val="28"/>
          <w:lang w:val="uk-UA" w:eastAsia="ru-UA"/>
        </w:rPr>
      </w:pPr>
      <w:r w:rsidRPr="00917F08">
        <w:rPr>
          <w:noProof/>
          <w:lang w:val="uk-UA"/>
        </w:rPr>
        <w:drawing>
          <wp:inline distT="0" distB="0" distL="0" distR="0" wp14:anchorId="76863CC3" wp14:editId="52B93E62">
            <wp:extent cx="5276850" cy="3476625"/>
            <wp:effectExtent l="0" t="0" r="0" b="9525"/>
            <wp:docPr id="4" name="Діаграма 4">
              <a:extLst xmlns:a="http://schemas.openxmlformats.org/drawingml/2006/main">
                <a:ext uri="{FF2B5EF4-FFF2-40B4-BE49-F238E27FC236}">
                  <a16:creationId xmlns:a16="http://schemas.microsoft.com/office/drawing/2014/main" id="{503E77F2-BE28-47DF-A574-9FC363287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E3E97C" w14:textId="1365ECC5" w:rsidR="00FA2B4D" w:rsidRPr="00917F08" w:rsidRDefault="002056BD" w:rsidP="00C02E37">
      <w:pPr>
        <w:ind w:left="-284" w:right="425" w:firstLine="720"/>
        <w:jc w:val="center"/>
        <w:rPr>
          <w:rFonts w:eastAsia="Courier New"/>
          <w:b/>
          <w:bCs/>
          <w:color w:val="000000"/>
          <w:sz w:val="28"/>
          <w:szCs w:val="28"/>
          <w:lang w:val="uk-UA" w:eastAsia="ru-UA"/>
        </w:rPr>
      </w:pPr>
      <w:r w:rsidRPr="00917F08">
        <w:rPr>
          <w:rFonts w:eastAsia="Courier New"/>
          <w:b/>
          <w:bCs/>
          <w:color w:val="000000"/>
          <w:sz w:val="28"/>
          <w:szCs w:val="28"/>
          <w:lang w:val="uk-UA" w:eastAsia="ru-UA"/>
        </w:rPr>
        <w:t>Рис.2.7. Характеристики компонентів ядра мотиваційної структури</w:t>
      </w:r>
      <w:r w:rsidR="00FA2B4D" w:rsidRPr="00917F08">
        <w:rPr>
          <w:rFonts w:eastAsia="Courier New"/>
          <w:b/>
          <w:bCs/>
          <w:color w:val="000000"/>
          <w:sz w:val="28"/>
          <w:szCs w:val="28"/>
          <w:lang w:val="uk-UA" w:eastAsia="ru-UA"/>
        </w:rPr>
        <w:t xml:space="preserve"> (</w:t>
      </w:r>
      <w:r w:rsidR="007148B3" w:rsidRPr="00917F08">
        <w:rPr>
          <w:rFonts w:eastAsia="Courier New"/>
          <w:b/>
          <w:bCs/>
          <w:color w:val="000000"/>
          <w:sz w:val="28"/>
          <w:szCs w:val="28"/>
          <w:lang w:val="uk-UA" w:eastAsia="ru-UA"/>
        </w:rPr>
        <w:t>n=40</w:t>
      </w:r>
      <w:r w:rsidR="00FA2B4D" w:rsidRPr="00917F08">
        <w:rPr>
          <w:rFonts w:eastAsia="Courier New"/>
          <w:b/>
          <w:bCs/>
          <w:color w:val="000000"/>
          <w:sz w:val="28"/>
          <w:szCs w:val="28"/>
          <w:lang w:val="uk-UA" w:eastAsia="ru-UA"/>
        </w:rPr>
        <w:t>)</w:t>
      </w:r>
      <w:r w:rsidRPr="00917F08">
        <w:rPr>
          <w:rFonts w:eastAsia="Courier New"/>
          <w:b/>
          <w:bCs/>
          <w:color w:val="000000"/>
          <w:sz w:val="28"/>
          <w:szCs w:val="28"/>
          <w:lang w:val="uk-UA" w:eastAsia="ru-UA"/>
        </w:rPr>
        <w:t>.</w:t>
      </w:r>
    </w:p>
    <w:p w14:paraId="4838FF75" w14:textId="77777777" w:rsidR="007148B3" w:rsidRPr="00917F08" w:rsidRDefault="007148B3" w:rsidP="00C02E37">
      <w:pPr>
        <w:ind w:left="-284" w:right="425" w:firstLine="720"/>
        <w:jc w:val="center"/>
        <w:rPr>
          <w:rFonts w:eastAsia="Courier New"/>
          <w:b/>
          <w:bCs/>
          <w:color w:val="000000"/>
          <w:sz w:val="28"/>
          <w:szCs w:val="28"/>
          <w:lang w:val="uk-UA" w:eastAsia="ru-UA"/>
        </w:rPr>
      </w:pPr>
    </w:p>
    <w:p w14:paraId="2CDF3999" w14:textId="0FC4E744" w:rsidR="007C7A3A" w:rsidRPr="00917F08" w:rsidRDefault="007C7A3A" w:rsidP="00C02E37">
      <w:pPr>
        <w:spacing w:line="360" w:lineRule="auto"/>
        <w:ind w:left="-284" w:right="425" w:firstLine="720"/>
        <w:rPr>
          <w:sz w:val="28"/>
          <w:szCs w:val="28"/>
          <w:lang w:val="uk-UA"/>
        </w:rPr>
      </w:pPr>
      <w:r w:rsidRPr="00917F08">
        <w:rPr>
          <w:sz w:val="28"/>
          <w:szCs w:val="28"/>
          <w:lang w:val="uk-UA" w:eastAsia="ru-UA"/>
        </w:rPr>
        <w:tab/>
      </w:r>
      <w:r w:rsidRPr="00917F08">
        <w:rPr>
          <w:sz w:val="28"/>
          <w:szCs w:val="28"/>
          <w:lang w:val="uk-UA"/>
        </w:rPr>
        <w:t xml:space="preserve">Внутрішній мотив безпосередньо пов’язаний з самою діяльністю, захопленням від виконання певного завдання. </w:t>
      </w:r>
      <w:r w:rsidR="00F67CEA" w:rsidRPr="00917F08">
        <w:rPr>
          <w:sz w:val="28"/>
          <w:szCs w:val="28"/>
          <w:lang w:val="uk-UA"/>
        </w:rPr>
        <w:t xml:space="preserve">Як бачимо з даних </w:t>
      </w:r>
      <w:r w:rsidR="000C65CE" w:rsidRPr="00917F08">
        <w:rPr>
          <w:sz w:val="28"/>
          <w:szCs w:val="28"/>
          <w:lang w:val="uk-UA"/>
        </w:rPr>
        <w:t>даного</w:t>
      </w:r>
      <w:r w:rsidR="00F67CEA" w:rsidRPr="00917F08">
        <w:rPr>
          <w:sz w:val="28"/>
          <w:szCs w:val="28"/>
          <w:lang w:val="uk-UA"/>
        </w:rPr>
        <w:t xml:space="preserve"> етапу</w:t>
      </w:r>
      <w:r w:rsidR="000C65CE" w:rsidRPr="00917F08">
        <w:rPr>
          <w:sz w:val="28"/>
          <w:szCs w:val="28"/>
          <w:lang w:val="uk-UA"/>
        </w:rPr>
        <w:t xml:space="preserve"> дослідження</w:t>
      </w:r>
      <w:r w:rsidR="00F67CEA" w:rsidRPr="00917F08">
        <w:rPr>
          <w:sz w:val="28"/>
          <w:szCs w:val="28"/>
          <w:lang w:val="uk-UA"/>
        </w:rPr>
        <w:t>, в</w:t>
      </w:r>
      <w:r w:rsidRPr="00917F08">
        <w:rPr>
          <w:sz w:val="28"/>
          <w:szCs w:val="28"/>
          <w:lang w:val="uk-UA"/>
        </w:rPr>
        <w:t>исокий рівень</w:t>
      </w:r>
      <w:r w:rsidR="00F67CEA" w:rsidRPr="00917F08">
        <w:rPr>
          <w:sz w:val="28"/>
          <w:szCs w:val="28"/>
          <w:lang w:val="uk-UA"/>
        </w:rPr>
        <w:t xml:space="preserve"> зацікавленості у виконанні завдання </w:t>
      </w:r>
      <w:r w:rsidRPr="00917F08">
        <w:rPr>
          <w:sz w:val="28"/>
          <w:szCs w:val="28"/>
          <w:lang w:val="uk-UA"/>
        </w:rPr>
        <w:t>спостерігаємо у 30% опитаних, що може свідчити про наявність сильного внутрішнього інтересу та мотивації до виконання покладених за</w:t>
      </w:r>
      <w:r w:rsidR="00F67CEA" w:rsidRPr="00917F08">
        <w:rPr>
          <w:sz w:val="28"/>
          <w:szCs w:val="28"/>
          <w:lang w:val="uk-UA"/>
        </w:rPr>
        <w:t>дач</w:t>
      </w:r>
      <w:r w:rsidRPr="00917F08">
        <w:rPr>
          <w:sz w:val="28"/>
          <w:szCs w:val="28"/>
          <w:lang w:val="uk-UA"/>
        </w:rPr>
        <w:t xml:space="preserve">; середній рівень наявний у 65%, що можна інтерпретувати як «гнучкий», тобто ця група респондентів є досить сприятливою до зовнішніх впливів, які спряють розвитку власних мотивів до трудової діяльності. Низький рівень </w:t>
      </w:r>
      <w:r w:rsidRPr="00917F08">
        <w:rPr>
          <w:sz w:val="28"/>
          <w:szCs w:val="28"/>
          <w:lang w:val="uk-UA"/>
        </w:rPr>
        <w:lastRenderedPageBreak/>
        <w:t xml:space="preserve">виявлено тільки у 5%, він відображає відсутність або дуже слабкий </w:t>
      </w:r>
      <w:r w:rsidR="00F67CEA" w:rsidRPr="00917F08">
        <w:rPr>
          <w:sz w:val="28"/>
          <w:szCs w:val="28"/>
          <w:lang w:val="uk-UA"/>
        </w:rPr>
        <w:t xml:space="preserve">інтерес </w:t>
      </w:r>
      <w:r w:rsidRPr="00917F08">
        <w:rPr>
          <w:sz w:val="28"/>
          <w:szCs w:val="28"/>
          <w:lang w:val="uk-UA"/>
        </w:rPr>
        <w:t>до поточної діяльності</w:t>
      </w:r>
      <w:r w:rsidR="00F67CEA" w:rsidRPr="00917F08">
        <w:rPr>
          <w:sz w:val="28"/>
          <w:szCs w:val="28"/>
          <w:lang w:val="uk-UA"/>
        </w:rPr>
        <w:t xml:space="preserve"> та виконання поставлених завдань</w:t>
      </w:r>
      <w:r w:rsidRPr="00917F08">
        <w:rPr>
          <w:sz w:val="28"/>
          <w:szCs w:val="28"/>
          <w:lang w:val="uk-UA"/>
        </w:rPr>
        <w:t>.</w:t>
      </w:r>
      <w:r w:rsidR="0017681D" w:rsidRPr="00917F08">
        <w:rPr>
          <w:sz w:val="28"/>
          <w:szCs w:val="28"/>
          <w:lang w:val="uk-UA"/>
        </w:rPr>
        <w:t xml:space="preserve"> Це можна пояснити низькою мотивацією до професійної діяльності. </w:t>
      </w:r>
    </w:p>
    <w:p w14:paraId="3DD0802D" w14:textId="2A36380F" w:rsidR="002056BD" w:rsidRPr="00917F08" w:rsidRDefault="007C7A3A" w:rsidP="00C02E37">
      <w:pPr>
        <w:spacing w:line="360" w:lineRule="auto"/>
        <w:ind w:left="-284" w:right="425" w:firstLine="720"/>
        <w:rPr>
          <w:sz w:val="28"/>
          <w:szCs w:val="28"/>
          <w:lang w:val="uk-UA"/>
        </w:rPr>
      </w:pPr>
      <w:r w:rsidRPr="00917F08">
        <w:rPr>
          <w:sz w:val="28"/>
          <w:szCs w:val="28"/>
          <w:lang w:val="uk-UA"/>
        </w:rPr>
        <w:tab/>
        <w:t>Пізнавальний мотив відображає інтереси особи до результатів діяльності, або до власних мотивів, які будуть задоволені результатом роботи. Протилежним йому є мотив уникнення, тобто побоювання показати надто низькі результати. Як можна побачити з таб.2.1. високий пізнавальний мотив наявний у 55% опитаних,</w:t>
      </w:r>
      <w:r w:rsidR="0017681D" w:rsidRPr="00917F08">
        <w:rPr>
          <w:sz w:val="28"/>
          <w:szCs w:val="28"/>
          <w:lang w:val="uk-UA"/>
        </w:rPr>
        <w:t xml:space="preserve"> що свідчить про високий рівень зацікавленості респондентів власними результатами</w:t>
      </w:r>
      <w:r w:rsidR="00AF49C2" w:rsidRPr="00917F08">
        <w:rPr>
          <w:sz w:val="28"/>
          <w:szCs w:val="28"/>
          <w:lang w:val="uk-UA"/>
        </w:rPr>
        <w:t>. Водночас, середній рівень сформованості пізнавального мотиву демонструють 45% учасників дослідження, що може свідчити про необхідність зовнішнього стимулювання діяльності від керівництва закладу освіту, тому що наявного рівня зацікавленості власними результатами не достатньо для ефективної роботи.</w:t>
      </w:r>
    </w:p>
    <w:p w14:paraId="5B4ACEB9" w14:textId="62910203" w:rsidR="00C05ADA" w:rsidRPr="00917F08" w:rsidRDefault="00C05ADA" w:rsidP="00C02E37">
      <w:pPr>
        <w:tabs>
          <w:tab w:val="left" w:pos="7797"/>
        </w:tabs>
        <w:spacing w:line="360" w:lineRule="auto"/>
        <w:ind w:left="-284" w:right="425" w:firstLine="720"/>
        <w:jc w:val="right"/>
        <w:rPr>
          <w:b/>
          <w:bCs/>
          <w:sz w:val="28"/>
          <w:szCs w:val="28"/>
          <w:lang w:val="uk-UA" w:eastAsia="ru-UA"/>
        </w:rPr>
      </w:pPr>
      <w:r w:rsidRPr="00917F08">
        <w:rPr>
          <w:b/>
          <w:bCs/>
          <w:sz w:val="28"/>
          <w:szCs w:val="28"/>
          <w:lang w:val="uk-UA" w:eastAsia="ru-UA"/>
        </w:rPr>
        <w:t>Таблиця 2.</w:t>
      </w:r>
      <w:r w:rsidR="00631040" w:rsidRPr="00917F08">
        <w:rPr>
          <w:b/>
          <w:bCs/>
          <w:sz w:val="28"/>
          <w:szCs w:val="28"/>
          <w:lang w:val="uk-UA" w:eastAsia="ru-UA"/>
        </w:rPr>
        <w:t>2</w:t>
      </w:r>
      <w:r w:rsidRPr="00917F08">
        <w:rPr>
          <w:b/>
          <w:bCs/>
          <w:sz w:val="28"/>
          <w:szCs w:val="28"/>
          <w:lang w:val="uk-UA" w:eastAsia="ru-UA"/>
        </w:rPr>
        <w:t>.</w:t>
      </w:r>
    </w:p>
    <w:p w14:paraId="01F8A534" w14:textId="67F506B4" w:rsidR="00C05ADA" w:rsidRPr="00917F08" w:rsidRDefault="00C05ADA" w:rsidP="00C02E37">
      <w:pPr>
        <w:tabs>
          <w:tab w:val="left" w:pos="7797"/>
        </w:tabs>
        <w:ind w:left="-284" w:right="425" w:firstLine="720"/>
        <w:jc w:val="center"/>
        <w:rPr>
          <w:b/>
          <w:bCs/>
          <w:sz w:val="28"/>
          <w:szCs w:val="28"/>
          <w:lang w:val="uk-UA" w:eastAsia="ru-UA"/>
        </w:rPr>
      </w:pPr>
      <w:r w:rsidRPr="00917F08">
        <w:rPr>
          <w:b/>
          <w:bCs/>
          <w:sz w:val="28"/>
          <w:szCs w:val="28"/>
          <w:lang w:val="uk-UA" w:eastAsia="ru-UA"/>
        </w:rPr>
        <w:t>Діагностика компонентів мотиваційної структури особистості учасників дослідження</w:t>
      </w:r>
      <w:r w:rsidR="00E31FA4" w:rsidRPr="00917F08">
        <w:rPr>
          <w:b/>
          <w:bCs/>
          <w:sz w:val="28"/>
          <w:szCs w:val="28"/>
          <w:lang w:val="uk-UA" w:eastAsia="ru-UA"/>
        </w:rPr>
        <w:t xml:space="preserve"> (n=40)</w:t>
      </w:r>
    </w:p>
    <w:p w14:paraId="5D68B271" w14:textId="77777777" w:rsidR="00243B4E" w:rsidRPr="00917F08" w:rsidRDefault="00243B4E" w:rsidP="00C02E37">
      <w:pPr>
        <w:tabs>
          <w:tab w:val="left" w:pos="7797"/>
        </w:tabs>
        <w:ind w:left="-284" w:right="425" w:firstLine="720"/>
        <w:jc w:val="center"/>
        <w:rPr>
          <w:b/>
          <w:bCs/>
          <w:sz w:val="28"/>
          <w:szCs w:val="28"/>
          <w:lang w:val="uk-UA" w:eastAsia="ru-UA"/>
        </w:rPr>
      </w:pPr>
    </w:p>
    <w:tbl>
      <w:tblPr>
        <w:tblW w:w="9067" w:type="dxa"/>
        <w:tblLook w:val="04A0" w:firstRow="1" w:lastRow="0" w:firstColumn="1" w:lastColumn="0" w:noHBand="0" w:noVBand="1"/>
      </w:tblPr>
      <w:tblGrid>
        <w:gridCol w:w="2225"/>
        <w:gridCol w:w="940"/>
        <w:gridCol w:w="1311"/>
        <w:gridCol w:w="934"/>
        <w:gridCol w:w="1311"/>
        <w:gridCol w:w="1218"/>
        <w:gridCol w:w="1311"/>
      </w:tblGrid>
      <w:tr w:rsidR="00C65B41" w:rsidRPr="00917F08" w14:paraId="501E4385" w14:textId="77777777" w:rsidTr="00204589">
        <w:trPr>
          <w:trHeight w:val="375"/>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F0AF8" w14:textId="77777777" w:rsidR="007C7A3A" w:rsidRPr="00917F08" w:rsidRDefault="007C7A3A" w:rsidP="00C02E37">
            <w:pPr>
              <w:ind w:left="-284" w:right="425" w:firstLine="720"/>
              <w:rPr>
                <w:b/>
                <w:bCs/>
                <w:color w:val="000000"/>
                <w:sz w:val="28"/>
                <w:szCs w:val="28"/>
                <w:lang w:val="uk-UA" w:eastAsia="ru-UA"/>
              </w:rPr>
            </w:pPr>
            <w:r w:rsidRPr="00917F08">
              <w:rPr>
                <w:b/>
                <w:bCs/>
                <w:color w:val="000000"/>
                <w:sz w:val="28"/>
                <w:szCs w:val="28"/>
                <w:lang w:val="uk-UA" w:eastAsia="ru-UA"/>
              </w:rPr>
              <w:t>Рівень</w:t>
            </w:r>
          </w:p>
        </w:tc>
        <w:tc>
          <w:tcPr>
            <w:tcW w:w="22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14C2EF" w14:textId="5A01980D" w:rsidR="007C7A3A" w:rsidRPr="00917F08" w:rsidRDefault="007C7A3A" w:rsidP="00C02E37">
            <w:pPr>
              <w:ind w:left="-284" w:right="425" w:firstLine="720"/>
              <w:jc w:val="center"/>
              <w:rPr>
                <w:b/>
                <w:bCs/>
                <w:color w:val="000000"/>
                <w:sz w:val="28"/>
                <w:szCs w:val="28"/>
                <w:lang w:val="uk-UA" w:eastAsia="ru-UA"/>
              </w:rPr>
            </w:pPr>
            <w:r w:rsidRPr="00917F08">
              <w:rPr>
                <w:b/>
                <w:bCs/>
                <w:color w:val="000000"/>
                <w:sz w:val="28"/>
                <w:szCs w:val="28"/>
                <w:lang w:val="uk-UA" w:eastAsia="ru-UA"/>
              </w:rPr>
              <w:t xml:space="preserve">Високий </w:t>
            </w:r>
          </w:p>
        </w:tc>
        <w:tc>
          <w:tcPr>
            <w:tcW w:w="22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87019A" w14:textId="0B577020" w:rsidR="007C7A3A" w:rsidRPr="00917F08" w:rsidRDefault="007C7A3A" w:rsidP="00C02E37">
            <w:pPr>
              <w:ind w:left="-284" w:right="425" w:firstLine="720"/>
              <w:jc w:val="center"/>
              <w:rPr>
                <w:b/>
                <w:bCs/>
                <w:color w:val="000000"/>
                <w:sz w:val="28"/>
                <w:szCs w:val="28"/>
                <w:lang w:val="uk-UA" w:eastAsia="ru-UA"/>
              </w:rPr>
            </w:pPr>
            <w:r w:rsidRPr="00917F08">
              <w:rPr>
                <w:b/>
                <w:bCs/>
                <w:color w:val="000000"/>
                <w:sz w:val="28"/>
                <w:szCs w:val="28"/>
                <w:lang w:val="uk-UA" w:eastAsia="ru-UA"/>
              </w:rPr>
              <w:t xml:space="preserve">Середній </w:t>
            </w:r>
          </w:p>
        </w:tc>
        <w:tc>
          <w:tcPr>
            <w:tcW w:w="23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551BF5" w14:textId="68BF0A87" w:rsidR="007C7A3A" w:rsidRPr="00917F08" w:rsidRDefault="007C7A3A" w:rsidP="00C02E37">
            <w:pPr>
              <w:ind w:left="-284" w:right="425" w:firstLine="720"/>
              <w:jc w:val="center"/>
              <w:rPr>
                <w:b/>
                <w:bCs/>
                <w:color w:val="000000"/>
                <w:sz w:val="28"/>
                <w:szCs w:val="28"/>
                <w:lang w:val="uk-UA" w:eastAsia="ru-UA"/>
              </w:rPr>
            </w:pPr>
            <w:r w:rsidRPr="00917F08">
              <w:rPr>
                <w:b/>
                <w:bCs/>
                <w:color w:val="000000"/>
                <w:sz w:val="28"/>
                <w:szCs w:val="28"/>
                <w:lang w:val="uk-UA" w:eastAsia="ru-UA"/>
              </w:rPr>
              <w:t xml:space="preserve">Низький </w:t>
            </w:r>
          </w:p>
        </w:tc>
      </w:tr>
      <w:tr w:rsidR="00204589" w:rsidRPr="00917F08" w14:paraId="72F2DB8F" w14:textId="77777777" w:rsidTr="00204589">
        <w:trPr>
          <w:trHeight w:val="375"/>
        </w:trPr>
        <w:tc>
          <w:tcPr>
            <w:tcW w:w="2225" w:type="dxa"/>
            <w:tcBorders>
              <w:top w:val="nil"/>
              <w:left w:val="single" w:sz="4" w:space="0" w:color="auto"/>
              <w:bottom w:val="single" w:sz="4" w:space="0" w:color="auto"/>
              <w:right w:val="single" w:sz="4" w:space="0" w:color="auto"/>
            </w:tcBorders>
            <w:shd w:val="clear" w:color="auto" w:fill="auto"/>
            <w:noWrap/>
            <w:vAlign w:val="center"/>
            <w:hideMark/>
          </w:tcPr>
          <w:p w14:paraId="34112407" w14:textId="77777777" w:rsidR="007C7A3A" w:rsidRPr="00917F08" w:rsidRDefault="007C7A3A" w:rsidP="00AB5993">
            <w:pPr>
              <w:ind w:left="-284" w:right="425" w:firstLine="448"/>
              <w:rPr>
                <w:b/>
                <w:bCs/>
                <w:color w:val="000000"/>
                <w:sz w:val="28"/>
                <w:szCs w:val="28"/>
                <w:lang w:val="uk-UA" w:eastAsia="ru-UA"/>
              </w:rPr>
            </w:pPr>
            <w:r w:rsidRPr="00917F08">
              <w:rPr>
                <w:b/>
                <w:bCs/>
                <w:color w:val="000000"/>
                <w:sz w:val="28"/>
                <w:szCs w:val="28"/>
                <w:lang w:val="uk-UA" w:eastAsia="ru-UA"/>
              </w:rPr>
              <w:t>Компонент</w:t>
            </w:r>
          </w:p>
        </w:tc>
        <w:tc>
          <w:tcPr>
            <w:tcW w:w="940" w:type="dxa"/>
            <w:tcBorders>
              <w:top w:val="nil"/>
              <w:left w:val="nil"/>
              <w:bottom w:val="single" w:sz="4" w:space="0" w:color="auto"/>
              <w:right w:val="single" w:sz="4" w:space="0" w:color="auto"/>
            </w:tcBorders>
            <w:shd w:val="clear" w:color="auto" w:fill="auto"/>
            <w:noWrap/>
            <w:vAlign w:val="center"/>
            <w:hideMark/>
          </w:tcPr>
          <w:p w14:paraId="109FEACD" w14:textId="77777777" w:rsidR="007C7A3A" w:rsidRPr="00917F08" w:rsidRDefault="007C7A3A" w:rsidP="00AB5993">
            <w:pPr>
              <w:ind w:left="-284" w:right="151" w:firstLine="310"/>
              <w:jc w:val="center"/>
              <w:rPr>
                <w:color w:val="000000"/>
                <w:sz w:val="28"/>
                <w:szCs w:val="28"/>
                <w:lang w:val="uk-UA" w:eastAsia="ru-UA"/>
              </w:rPr>
            </w:pPr>
            <w:r w:rsidRPr="00917F08">
              <w:rPr>
                <w:color w:val="000000"/>
                <w:sz w:val="28"/>
                <w:szCs w:val="28"/>
                <w:lang w:val="uk-UA" w:eastAsia="ru-UA"/>
              </w:rPr>
              <w:t>к-ть</w:t>
            </w:r>
          </w:p>
        </w:tc>
        <w:tc>
          <w:tcPr>
            <w:tcW w:w="1311" w:type="dxa"/>
            <w:tcBorders>
              <w:top w:val="nil"/>
              <w:left w:val="nil"/>
              <w:bottom w:val="single" w:sz="4" w:space="0" w:color="auto"/>
              <w:right w:val="single" w:sz="4" w:space="0" w:color="auto"/>
            </w:tcBorders>
            <w:shd w:val="clear" w:color="auto" w:fill="auto"/>
            <w:noWrap/>
            <w:vAlign w:val="center"/>
            <w:hideMark/>
          </w:tcPr>
          <w:p w14:paraId="61FF6E2C" w14:textId="77777777" w:rsidR="007C7A3A" w:rsidRPr="00917F08" w:rsidRDefault="007C7A3A" w:rsidP="00C02E37">
            <w:pPr>
              <w:ind w:left="-284" w:right="425" w:firstLine="720"/>
              <w:jc w:val="center"/>
              <w:rPr>
                <w:color w:val="000000"/>
                <w:sz w:val="28"/>
                <w:szCs w:val="28"/>
                <w:lang w:val="uk-UA" w:eastAsia="ru-UA"/>
              </w:rPr>
            </w:pPr>
            <w:r w:rsidRPr="00917F08">
              <w:rPr>
                <w:color w:val="000000"/>
                <w:sz w:val="28"/>
                <w:szCs w:val="28"/>
                <w:lang w:val="uk-UA" w:eastAsia="ru-UA"/>
              </w:rPr>
              <w:t>%</w:t>
            </w:r>
          </w:p>
        </w:tc>
        <w:tc>
          <w:tcPr>
            <w:tcW w:w="934" w:type="dxa"/>
            <w:tcBorders>
              <w:top w:val="nil"/>
              <w:left w:val="nil"/>
              <w:bottom w:val="single" w:sz="4" w:space="0" w:color="auto"/>
              <w:right w:val="single" w:sz="4" w:space="0" w:color="auto"/>
            </w:tcBorders>
            <w:shd w:val="clear" w:color="auto" w:fill="auto"/>
            <w:noWrap/>
            <w:vAlign w:val="center"/>
            <w:hideMark/>
          </w:tcPr>
          <w:p w14:paraId="1F327490" w14:textId="77777777" w:rsidR="007C7A3A" w:rsidRPr="00917F08" w:rsidRDefault="007C7A3A" w:rsidP="00AB5993">
            <w:pPr>
              <w:ind w:left="-284" w:right="96" w:firstLine="365"/>
              <w:jc w:val="center"/>
              <w:rPr>
                <w:color w:val="000000"/>
                <w:sz w:val="28"/>
                <w:szCs w:val="28"/>
                <w:lang w:val="uk-UA" w:eastAsia="ru-UA"/>
              </w:rPr>
            </w:pPr>
            <w:r w:rsidRPr="00917F08">
              <w:rPr>
                <w:color w:val="000000"/>
                <w:sz w:val="28"/>
                <w:szCs w:val="28"/>
                <w:lang w:val="uk-UA" w:eastAsia="ru-UA"/>
              </w:rPr>
              <w:t>к-ть</w:t>
            </w:r>
          </w:p>
        </w:tc>
        <w:tc>
          <w:tcPr>
            <w:tcW w:w="1311" w:type="dxa"/>
            <w:tcBorders>
              <w:top w:val="nil"/>
              <w:left w:val="nil"/>
              <w:bottom w:val="single" w:sz="4" w:space="0" w:color="auto"/>
              <w:right w:val="single" w:sz="4" w:space="0" w:color="auto"/>
            </w:tcBorders>
            <w:shd w:val="clear" w:color="auto" w:fill="auto"/>
            <w:noWrap/>
            <w:vAlign w:val="center"/>
            <w:hideMark/>
          </w:tcPr>
          <w:p w14:paraId="6DAE8556" w14:textId="77777777" w:rsidR="007C7A3A" w:rsidRPr="00917F08" w:rsidRDefault="007C7A3A" w:rsidP="00C02E37">
            <w:pPr>
              <w:ind w:left="-284" w:right="425" w:firstLine="720"/>
              <w:jc w:val="center"/>
              <w:rPr>
                <w:color w:val="000000"/>
                <w:sz w:val="28"/>
                <w:szCs w:val="28"/>
                <w:lang w:val="uk-UA" w:eastAsia="ru-UA"/>
              </w:rPr>
            </w:pPr>
            <w:r w:rsidRPr="00917F08">
              <w:rPr>
                <w:color w:val="000000"/>
                <w:sz w:val="28"/>
                <w:szCs w:val="28"/>
                <w:lang w:val="uk-UA" w:eastAsia="ru-UA"/>
              </w:rPr>
              <w:t>%</w:t>
            </w:r>
          </w:p>
        </w:tc>
        <w:tc>
          <w:tcPr>
            <w:tcW w:w="1218" w:type="dxa"/>
            <w:tcBorders>
              <w:top w:val="nil"/>
              <w:left w:val="nil"/>
              <w:bottom w:val="single" w:sz="4" w:space="0" w:color="auto"/>
              <w:right w:val="single" w:sz="4" w:space="0" w:color="auto"/>
            </w:tcBorders>
            <w:shd w:val="clear" w:color="auto" w:fill="auto"/>
            <w:noWrap/>
            <w:vAlign w:val="center"/>
            <w:hideMark/>
          </w:tcPr>
          <w:p w14:paraId="5B3E29F4" w14:textId="218CCE63" w:rsidR="007C7A3A" w:rsidRPr="00917F08" w:rsidRDefault="007C7A3A" w:rsidP="00AB5993">
            <w:pPr>
              <w:tabs>
                <w:tab w:val="left" w:pos="449"/>
              </w:tabs>
              <w:ind w:left="-284" w:right="425" w:firstLine="284"/>
              <w:jc w:val="center"/>
              <w:rPr>
                <w:color w:val="000000"/>
                <w:sz w:val="28"/>
                <w:szCs w:val="28"/>
                <w:lang w:val="uk-UA" w:eastAsia="ru-UA"/>
              </w:rPr>
            </w:pPr>
            <w:r w:rsidRPr="00917F08">
              <w:rPr>
                <w:color w:val="000000"/>
                <w:sz w:val="28"/>
                <w:szCs w:val="28"/>
                <w:lang w:val="uk-UA" w:eastAsia="ru-UA"/>
              </w:rPr>
              <w:t>к-</w:t>
            </w:r>
            <w:r w:rsidR="00AB5993" w:rsidRPr="00917F08">
              <w:rPr>
                <w:color w:val="000000"/>
                <w:sz w:val="28"/>
                <w:szCs w:val="28"/>
                <w:lang w:val="uk-UA" w:eastAsia="ru-UA"/>
              </w:rPr>
              <w:t>ть</w:t>
            </w:r>
          </w:p>
        </w:tc>
        <w:tc>
          <w:tcPr>
            <w:tcW w:w="1128" w:type="dxa"/>
            <w:tcBorders>
              <w:top w:val="nil"/>
              <w:left w:val="nil"/>
              <w:bottom w:val="single" w:sz="4" w:space="0" w:color="auto"/>
              <w:right w:val="single" w:sz="4" w:space="0" w:color="auto"/>
            </w:tcBorders>
            <w:shd w:val="clear" w:color="auto" w:fill="auto"/>
            <w:noWrap/>
            <w:vAlign w:val="center"/>
            <w:hideMark/>
          </w:tcPr>
          <w:p w14:paraId="7ADC5D43" w14:textId="77777777" w:rsidR="007C7A3A" w:rsidRPr="00917F08" w:rsidRDefault="007C7A3A" w:rsidP="00C02E37">
            <w:pPr>
              <w:ind w:left="-284" w:right="425" w:firstLine="720"/>
              <w:jc w:val="center"/>
              <w:rPr>
                <w:color w:val="000000"/>
                <w:sz w:val="28"/>
                <w:szCs w:val="28"/>
                <w:lang w:val="uk-UA" w:eastAsia="ru-UA"/>
              </w:rPr>
            </w:pPr>
            <w:r w:rsidRPr="00917F08">
              <w:rPr>
                <w:color w:val="000000"/>
                <w:sz w:val="28"/>
                <w:szCs w:val="28"/>
                <w:lang w:val="uk-UA" w:eastAsia="ru-UA"/>
              </w:rPr>
              <w:t>%</w:t>
            </w:r>
          </w:p>
        </w:tc>
      </w:tr>
      <w:tr w:rsidR="007C7A3A" w:rsidRPr="00917F08" w14:paraId="7FD34620" w14:textId="77777777" w:rsidTr="00204589">
        <w:trPr>
          <w:trHeight w:val="810"/>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9DDDF7A" w14:textId="77777777" w:rsidR="007C7A3A" w:rsidRPr="00917F08" w:rsidRDefault="007C7A3A" w:rsidP="00AB5993">
            <w:pPr>
              <w:tabs>
                <w:tab w:val="left" w:pos="449"/>
              </w:tabs>
              <w:ind w:left="-284" w:right="425" w:firstLine="720"/>
              <w:jc w:val="center"/>
              <w:rPr>
                <w:color w:val="000000"/>
                <w:sz w:val="28"/>
                <w:szCs w:val="28"/>
                <w:lang w:val="uk-UA" w:eastAsia="ru-UA"/>
              </w:rPr>
            </w:pPr>
            <w:r w:rsidRPr="00917F08">
              <w:rPr>
                <w:color w:val="000000"/>
                <w:sz w:val="28"/>
                <w:szCs w:val="28"/>
                <w:lang w:val="uk-UA" w:eastAsia="ru-UA"/>
              </w:rPr>
              <w:t>Перша група</w:t>
            </w:r>
            <w:r w:rsidRPr="00917F08">
              <w:rPr>
                <w:color w:val="000000"/>
                <w:sz w:val="28"/>
                <w:szCs w:val="28"/>
                <w:lang w:val="uk-UA" w:eastAsia="ru-UA"/>
              </w:rPr>
              <w:br/>
              <w:t xml:space="preserve">Перша група </w:t>
            </w:r>
            <w:r w:rsidRPr="00917F08">
              <w:rPr>
                <w:i/>
                <w:iCs/>
                <w:color w:val="000000"/>
                <w:sz w:val="28"/>
                <w:szCs w:val="28"/>
                <w:lang w:val="uk-UA" w:eastAsia="ru-UA"/>
              </w:rPr>
              <w:t>(ядро мотиваційної структури особистості)</w:t>
            </w:r>
          </w:p>
        </w:tc>
      </w:tr>
      <w:tr w:rsidR="00204589" w:rsidRPr="00917F08" w14:paraId="6FB62EFE" w14:textId="77777777" w:rsidTr="00204589">
        <w:trPr>
          <w:trHeight w:val="375"/>
        </w:trPr>
        <w:tc>
          <w:tcPr>
            <w:tcW w:w="2225" w:type="dxa"/>
            <w:tcBorders>
              <w:top w:val="nil"/>
              <w:left w:val="single" w:sz="4" w:space="0" w:color="auto"/>
              <w:bottom w:val="single" w:sz="4" w:space="0" w:color="auto"/>
              <w:right w:val="nil"/>
            </w:tcBorders>
            <w:shd w:val="clear" w:color="auto" w:fill="auto"/>
            <w:noWrap/>
            <w:hideMark/>
          </w:tcPr>
          <w:p w14:paraId="67362EA9" w14:textId="77777777" w:rsidR="007C7A3A" w:rsidRPr="00917F08" w:rsidRDefault="007C7A3A" w:rsidP="00C65B41">
            <w:pPr>
              <w:ind w:left="22" w:hanging="22"/>
              <w:rPr>
                <w:color w:val="000000"/>
                <w:sz w:val="28"/>
                <w:szCs w:val="28"/>
                <w:lang w:val="uk-UA" w:eastAsia="ru-UA"/>
              </w:rPr>
            </w:pPr>
            <w:r w:rsidRPr="00917F08">
              <w:rPr>
                <w:color w:val="000000"/>
                <w:sz w:val="28"/>
                <w:szCs w:val="28"/>
                <w:lang w:val="uk-UA" w:eastAsia="ru-UA"/>
              </w:rPr>
              <w:t>внутрішній мотив;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A8FF1C" w14:textId="77777777" w:rsidR="007C7A3A" w:rsidRPr="00917F08" w:rsidRDefault="007C7A3A" w:rsidP="00204589">
            <w:pPr>
              <w:ind w:left="-284" w:right="203" w:firstLine="310"/>
              <w:rPr>
                <w:color w:val="000000"/>
                <w:sz w:val="28"/>
                <w:szCs w:val="28"/>
                <w:lang w:val="uk-UA" w:eastAsia="ru-UA"/>
              </w:rPr>
            </w:pPr>
            <w:r w:rsidRPr="00917F08">
              <w:rPr>
                <w:color w:val="000000"/>
                <w:sz w:val="28"/>
                <w:szCs w:val="28"/>
                <w:lang w:val="uk-UA" w:eastAsia="ru-UA"/>
              </w:rPr>
              <w:t>12</w:t>
            </w:r>
          </w:p>
        </w:tc>
        <w:tc>
          <w:tcPr>
            <w:tcW w:w="1311" w:type="dxa"/>
            <w:tcBorders>
              <w:top w:val="nil"/>
              <w:left w:val="nil"/>
              <w:bottom w:val="single" w:sz="4" w:space="0" w:color="auto"/>
              <w:right w:val="single" w:sz="4" w:space="0" w:color="auto"/>
            </w:tcBorders>
            <w:shd w:val="clear" w:color="auto" w:fill="auto"/>
            <w:noWrap/>
            <w:vAlign w:val="center"/>
            <w:hideMark/>
          </w:tcPr>
          <w:p w14:paraId="024F965D" w14:textId="77777777" w:rsidR="007C7A3A" w:rsidRPr="00917F08" w:rsidRDefault="007C7A3A" w:rsidP="00204589">
            <w:pPr>
              <w:ind w:left="-284" w:right="187" w:firstLine="491"/>
              <w:rPr>
                <w:color w:val="000000"/>
                <w:sz w:val="28"/>
                <w:szCs w:val="28"/>
                <w:lang w:val="uk-UA" w:eastAsia="ru-UA"/>
              </w:rPr>
            </w:pPr>
            <w:r w:rsidRPr="00917F08">
              <w:rPr>
                <w:color w:val="000000"/>
                <w:sz w:val="28"/>
                <w:szCs w:val="28"/>
                <w:lang w:val="uk-UA" w:eastAsia="ru-UA"/>
              </w:rPr>
              <w:t>30</w:t>
            </w:r>
          </w:p>
        </w:tc>
        <w:tc>
          <w:tcPr>
            <w:tcW w:w="934" w:type="dxa"/>
            <w:tcBorders>
              <w:top w:val="nil"/>
              <w:left w:val="nil"/>
              <w:bottom w:val="single" w:sz="4" w:space="0" w:color="auto"/>
              <w:right w:val="single" w:sz="4" w:space="0" w:color="auto"/>
            </w:tcBorders>
            <w:shd w:val="clear" w:color="auto" w:fill="auto"/>
            <w:noWrap/>
            <w:vAlign w:val="center"/>
            <w:hideMark/>
          </w:tcPr>
          <w:p w14:paraId="4248224F"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26</w:t>
            </w:r>
          </w:p>
        </w:tc>
        <w:tc>
          <w:tcPr>
            <w:tcW w:w="1311" w:type="dxa"/>
            <w:tcBorders>
              <w:top w:val="nil"/>
              <w:left w:val="nil"/>
              <w:bottom w:val="single" w:sz="4" w:space="0" w:color="auto"/>
              <w:right w:val="single" w:sz="4" w:space="0" w:color="auto"/>
            </w:tcBorders>
            <w:shd w:val="clear" w:color="auto" w:fill="auto"/>
            <w:noWrap/>
            <w:vAlign w:val="center"/>
            <w:hideMark/>
          </w:tcPr>
          <w:p w14:paraId="64591734"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65</w:t>
            </w:r>
          </w:p>
        </w:tc>
        <w:tc>
          <w:tcPr>
            <w:tcW w:w="1218" w:type="dxa"/>
            <w:tcBorders>
              <w:top w:val="nil"/>
              <w:left w:val="nil"/>
              <w:bottom w:val="single" w:sz="4" w:space="0" w:color="auto"/>
              <w:right w:val="single" w:sz="4" w:space="0" w:color="auto"/>
            </w:tcBorders>
            <w:shd w:val="clear" w:color="auto" w:fill="auto"/>
            <w:noWrap/>
            <w:vAlign w:val="center"/>
            <w:hideMark/>
          </w:tcPr>
          <w:p w14:paraId="48DC02F4" w14:textId="77777777" w:rsidR="007C7A3A" w:rsidRPr="00917F08" w:rsidRDefault="007C7A3A" w:rsidP="00204589">
            <w:pPr>
              <w:tabs>
                <w:tab w:val="left" w:pos="449"/>
              </w:tabs>
              <w:ind w:left="-284" w:right="425" w:firstLine="720"/>
              <w:rPr>
                <w:color w:val="000000"/>
                <w:sz w:val="28"/>
                <w:szCs w:val="28"/>
                <w:lang w:val="uk-UA" w:eastAsia="ru-UA"/>
              </w:rPr>
            </w:pPr>
            <w:r w:rsidRPr="00917F08">
              <w:rPr>
                <w:color w:val="000000"/>
                <w:sz w:val="28"/>
                <w:szCs w:val="28"/>
                <w:lang w:val="uk-UA" w:eastAsia="ru-UA"/>
              </w:rPr>
              <w:t>2</w:t>
            </w:r>
          </w:p>
        </w:tc>
        <w:tc>
          <w:tcPr>
            <w:tcW w:w="1128" w:type="dxa"/>
            <w:tcBorders>
              <w:top w:val="nil"/>
              <w:left w:val="nil"/>
              <w:bottom w:val="single" w:sz="4" w:space="0" w:color="auto"/>
              <w:right w:val="single" w:sz="4" w:space="0" w:color="auto"/>
            </w:tcBorders>
            <w:shd w:val="clear" w:color="auto" w:fill="auto"/>
            <w:noWrap/>
            <w:vAlign w:val="center"/>
            <w:hideMark/>
          </w:tcPr>
          <w:p w14:paraId="3B6A150C"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5</w:t>
            </w:r>
          </w:p>
        </w:tc>
      </w:tr>
      <w:tr w:rsidR="00204589" w:rsidRPr="00917F08" w14:paraId="275A62F5" w14:textId="77777777" w:rsidTr="00204589">
        <w:trPr>
          <w:trHeight w:val="375"/>
        </w:trPr>
        <w:tc>
          <w:tcPr>
            <w:tcW w:w="2225" w:type="dxa"/>
            <w:tcBorders>
              <w:top w:val="nil"/>
              <w:left w:val="single" w:sz="4" w:space="0" w:color="auto"/>
              <w:bottom w:val="single" w:sz="4" w:space="0" w:color="auto"/>
              <w:right w:val="nil"/>
            </w:tcBorders>
            <w:shd w:val="clear" w:color="auto" w:fill="auto"/>
            <w:noWrap/>
            <w:hideMark/>
          </w:tcPr>
          <w:p w14:paraId="3B35CAF9" w14:textId="77777777" w:rsidR="007C7A3A" w:rsidRPr="00917F08" w:rsidRDefault="007C7A3A" w:rsidP="00C65B41">
            <w:pPr>
              <w:ind w:left="22" w:hanging="22"/>
              <w:rPr>
                <w:color w:val="000000"/>
                <w:sz w:val="28"/>
                <w:szCs w:val="28"/>
                <w:lang w:val="uk-UA" w:eastAsia="ru-UA"/>
              </w:rPr>
            </w:pPr>
            <w:r w:rsidRPr="00917F08">
              <w:rPr>
                <w:rFonts w:eastAsia="Courier New"/>
                <w:color w:val="000000"/>
                <w:sz w:val="28"/>
                <w:szCs w:val="28"/>
                <w:lang w:val="uk-UA" w:eastAsia="ru-UA"/>
              </w:rPr>
              <w:t>пізнавальний мотив;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B8804F" w14:textId="77777777" w:rsidR="007C7A3A" w:rsidRPr="00917F08" w:rsidRDefault="007C7A3A" w:rsidP="00204589">
            <w:pPr>
              <w:ind w:left="-284" w:right="203" w:firstLine="310"/>
              <w:rPr>
                <w:color w:val="000000"/>
                <w:sz w:val="28"/>
                <w:szCs w:val="28"/>
                <w:lang w:val="uk-UA" w:eastAsia="ru-UA"/>
              </w:rPr>
            </w:pPr>
            <w:r w:rsidRPr="00917F08">
              <w:rPr>
                <w:color w:val="000000"/>
                <w:sz w:val="28"/>
                <w:szCs w:val="28"/>
                <w:lang w:val="uk-UA" w:eastAsia="ru-UA"/>
              </w:rPr>
              <w:t>22</w:t>
            </w:r>
          </w:p>
        </w:tc>
        <w:tc>
          <w:tcPr>
            <w:tcW w:w="1311" w:type="dxa"/>
            <w:tcBorders>
              <w:top w:val="nil"/>
              <w:left w:val="nil"/>
              <w:bottom w:val="single" w:sz="4" w:space="0" w:color="auto"/>
              <w:right w:val="single" w:sz="4" w:space="0" w:color="auto"/>
            </w:tcBorders>
            <w:shd w:val="clear" w:color="auto" w:fill="auto"/>
            <w:noWrap/>
            <w:vAlign w:val="center"/>
            <w:hideMark/>
          </w:tcPr>
          <w:p w14:paraId="561F25F9" w14:textId="77777777" w:rsidR="007C7A3A" w:rsidRPr="00917F08" w:rsidRDefault="007C7A3A" w:rsidP="00204589">
            <w:pPr>
              <w:ind w:left="-284" w:right="187" w:firstLine="491"/>
              <w:rPr>
                <w:color w:val="000000"/>
                <w:sz w:val="28"/>
                <w:szCs w:val="28"/>
                <w:lang w:val="uk-UA" w:eastAsia="ru-UA"/>
              </w:rPr>
            </w:pPr>
            <w:r w:rsidRPr="00917F08">
              <w:rPr>
                <w:color w:val="000000"/>
                <w:sz w:val="28"/>
                <w:szCs w:val="28"/>
                <w:lang w:val="uk-UA" w:eastAsia="ru-UA"/>
              </w:rPr>
              <w:t>55</w:t>
            </w:r>
          </w:p>
        </w:tc>
        <w:tc>
          <w:tcPr>
            <w:tcW w:w="934" w:type="dxa"/>
            <w:tcBorders>
              <w:top w:val="nil"/>
              <w:left w:val="nil"/>
              <w:bottom w:val="single" w:sz="4" w:space="0" w:color="auto"/>
              <w:right w:val="single" w:sz="4" w:space="0" w:color="auto"/>
            </w:tcBorders>
            <w:shd w:val="clear" w:color="auto" w:fill="auto"/>
            <w:noWrap/>
            <w:vAlign w:val="center"/>
            <w:hideMark/>
          </w:tcPr>
          <w:p w14:paraId="0400A20B"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18</w:t>
            </w:r>
          </w:p>
        </w:tc>
        <w:tc>
          <w:tcPr>
            <w:tcW w:w="1311" w:type="dxa"/>
            <w:tcBorders>
              <w:top w:val="nil"/>
              <w:left w:val="nil"/>
              <w:bottom w:val="single" w:sz="4" w:space="0" w:color="auto"/>
              <w:right w:val="single" w:sz="4" w:space="0" w:color="auto"/>
            </w:tcBorders>
            <w:shd w:val="clear" w:color="auto" w:fill="auto"/>
            <w:noWrap/>
            <w:vAlign w:val="center"/>
            <w:hideMark/>
          </w:tcPr>
          <w:p w14:paraId="275538A5"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45</w:t>
            </w:r>
          </w:p>
        </w:tc>
        <w:tc>
          <w:tcPr>
            <w:tcW w:w="1218" w:type="dxa"/>
            <w:tcBorders>
              <w:top w:val="nil"/>
              <w:left w:val="nil"/>
              <w:bottom w:val="single" w:sz="4" w:space="0" w:color="auto"/>
              <w:right w:val="single" w:sz="4" w:space="0" w:color="auto"/>
            </w:tcBorders>
            <w:shd w:val="clear" w:color="auto" w:fill="auto"/>
            <w:noWrap/>
            <w:vAlign w:val="center"/>
            <w:hideMark/>
          </w:tcPr>
          <w:p w14:paraId="0B6AD1B5" w14:textId="0A82AFDB" w:rsidR="007C7A3A" w:rsidRPr="00917F08" w:rsidRDefault="00AB5993" w:rsidP="00204589">
            <w:pPr>
              <w:tabs>
                <w:tab w:val="left" w:pos="449"/>
              </w:tabs>
              <w:ind w:left="-284" w:right="425" w:firstLine="720"/>
              <w:rPr>
                <w:color w:val="000000"/>
                <w:sz w:val="28"/>
                <w:szCs w:val="28"/>
                <w:lang w:val="uk-UA" w:eastAsia="ru-UA"/>
              </w:rPr>
            </w:pPr>
            <w:r w:rsidRPr="00917F08">
              <w:rPr>
                <w:color w:val="000000"/>
                <w:sz w:val="28"/>
                <w:szCs w:val="28"/>
                <w:lang w:val="uk-UA" w:eastAsia="ru-UA"/>
              </w:rPr>
              <w:t>0</w:t>
            </w:r>
          </w:p>
        </w:tc>
        <w:tc>
          <w:tcPr>
            <w:tcW w:w="1128" w:type="dxa"/>
            <w:tcBorders>
              <w:top w:val="nil"/>
              <w:left w:val="nil"/>
              <w:bottom w:val="single" w:sz="4" w:space="0" w:color="auto"/>
              <w:right w:val="single" w:sz="4" w:space="0" w:color="auto"/>
            </w:tcBorders>
            <w:shd w:val="clear" w:color="auto" w:fill="auto"/>
            <w:noWrap/>
            <w:vAlign w:val="center"/>
            <w:hideMark/>
          </w:tcPr>
          <w:p w14:paraId="1BFBD656"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0</w:t>
            </w:r>
          </w:p>
        </w:tc>
      </w:tr>
      <w:tr w:rsidR="00204589" w:rsidRPr="00917F08" w14:paraId="363FD9BB" w14:textId="77777777" w:rsidTr="00204589">
        <w:trPr>
          <w:trHeight w:val="375"/>
        </w:trPr>
        <w:tc>
          <w:tcPr>
            <w:tcW w:w="2225" w:type="dxa"/>
            <w:tcBorders>
              <w:top w:val="nil"/>
              <w:left w:val="single" w:sz="4" w:space="0" w:color="auto"/>
              <w:bottom w:val="single" w:sz="4" w:space="0" w:color="auto"/>
              <w:right w:val="nil"/>
            </w:tcBorders>
            <w:shd w:val="clear" w:color="auto" w:fill="auto"/>
            <w:noWrap/>
            <w:hideMark/>
          </w:tcPr>
          <w:p w14:paraId="51930FF1" w14:textId="77777777" w:rsidR="007C7A3A" w:rsidRPr="00917F08" w:rsidRDefault="007C7A3A" w:rsidP="00C65B41">
            <w:pPr>
              <w:ind w:left="22" w:hanging="22"/>
              <w:rPr>
                <w:color w:val="000000"/>
                <w:sz w:val="28"/>
                <w:szCs w:val="28"/>
                <w:lang w:val="uk-UA" w:eastAsia="ru-UA"/>
              </w:rPr>
            </w:pPr>
            <w:r w:rsidRPr="00917F08">
              <w:rPr>
                <w:rFonts w:eastAsia="Courier New"/>
                <w:color w:val="000000"/>
                <w:sz w:val="28"/>
                <w:szCs w:val="28"/>
                <w:lang w:val="uk-UA" w:eastAsia="ru-UA"/>
              </w:rPr>
              <w:t>мотив уникнення;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D78092" w14:textId="77777777" w:rsidR="007C7A3A" w:rsidRPr="00917F08" w:rsidRDefault="007C7A3A" w:rsidP="00204589">
            <w:pPr>
              <w:ind w:left="-284" w:right="203" w:firstLine="310"/>
              <w:rPr>
                <w:color w:val="000000"/>
                <w:sz w:val="28"/>
                <w:szCs w:val="28"/>
                <w:lang w:val="uk-UA" w:eastAsia="ru-UA"/>
              </w:rPr>
            </w:pPr>
            <w:r w:rsidRPr="00917F08">
              <w:rPr>
                <w:color w:val="000000"/>
                <w:sz w:val="28"/>
                <w:szCs w:val="28"/>
                <w:lang w:val="uk-UA" w:eastAsia="ru-UA"/>
              </w:rPr>
              <w:t>9</w:t>
            </w:r>
          </w:p>
        </w:tc>
        <w:tc>
          <w:tcPr>
            <w:tcW w:w="1311" w:type="dxa"/>
            <w:tcBorders>
              <w:top w:val="nil"/>
              <w:left w:val="nil"/>
              <w:bottom w:val="single" w:sz="4" w:space="0" w:color="auto"/>
              <w:right w:val="single" w:sz="4" w:space="0" w:color="auto"/>
            </w:tcBorders>
            <w:shd w:val="clear" w:color="auto" w:fill="auto"/>
            <w:noWrap/>
            <w:vAlign w:val="center"/>
            <w:hideMark/>
          </w:tcPr>
          <w:p w14:paraId="136C29B9" w14:textId="77777777" w:rsidR="007C7A3A" w:rsidRPr="00917F08" w:rsidRDefault="007C7A3A" w:rsidP="00204589">
            <w:pPr>
              <w:ind w:left="-284" w:right="187" w:firstLine="491"/>
              <w:rPr>
                <w:color w:val="000000"/>
                <w:sz w:val="28"/>
                <w:szCs w:val="28"/>
                <w:lang w:val="uk-UA" w:eastAsia="ru-UA"/>
              </w:rPr>
            </w:pPr>
            <w:r w:rsidRPr="00917F08">
              <w:rPr>
                <w:color w:val="000000"/>
                <w:sz w:val="28"/>
                <w:szCs w:val="28"/>
                <w:lang w:val="uk-UA" w:eastAsia="ru-UA"/>
              </w:rPr>
              <w:t>22,5</w:t>
            </w:r>
          </w:p>
        </w:tc>
        <w:tc>
          <w:tcPr>
            <w:tcW w:w="934" w:type="dxa"/>
            <w:tcBorders>
              <w:top w:val="nil"/>
              <w:left w:val="nil"/>
              <w:bottom w:val="single" w:sz="4" w:space="0" w:color="auto"/>
              <w:right w:val="single" w:sz="4" w:space="0" w:color="auto"/>
            </w:tcBorders>
            <w:shd w:val="clear" w:color="auto" w:fill="auto"/>
            <w:noWrap/>
            <w:vAlign w:val="center"/>
            <w:hideMark/>
          </w:tcPr>
          <w:p w14:paraId="37895907"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28</w:t>
            </w:r>
          </w:p>
        </w:tc>
        <w:tc>
          <w:tcPr>
            <w:tcW w:w="1311" w:type="dxa"/>
            <w:tcBorders>
              <w:top w:val="nil"/>
              <w:left w:val="nil"/>
              <w:bottom w:val="single" w:sz="4" w:space="0" w:color="auto"/>
              <w:right w:val="single" w:sz="4" w:space="0" w:color="auto"/>
            </w:tcBorders>
            <w:shd w:val="clear" w:color="auto" w:fill="auto"/>
            <w:noWrap/>
            <w:vAlign w:val="center"/>
            <w:hideMark/>
          </w:tcPr>
          <w:p w14:paraId="2B292B93"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70</w:t>
            </w:r>
          </w:p>
        </w:tc>
        <w:tc>
          <w:tcPr>
            <w:tcW w:w="1218" w:type="dxa"/>
            <w:tcBorders>
              <w:top w:val="nil"/>
              <w:left w:val="nil"/>
              <w:bottom w:val="single" w:sz="4" w:space="0" w:color="auto"/>
              <w:right w:val="single" w:sz="4" w:space="0" w:color="auto"/>
            </w:tcBorders>
            <w:shd w:val="clear" w:color="auto" w:fill="auto"/>
            <w:noWrap/>
            <w:vAlign w:val="center"/>
            <w:hideMark/>
          </w:tcPr>
          <w:p w14:paraId="65796B8F" w14:textId="77777777" w:rsidR="007C7A3A" w:rsidRPr="00917F08" w:rsidRDefault="007C7A3A" w:rsidP="00204589">
            <w:pPr>
              <w:tabs>
                <w:tab w:val="left" w:pos="449"/>
              </w:tabs>
              <w:ind w:left="-284" w:right="425" w:firstLine="720"/>
              <w:rPr>
                <w:color w:val="000000"/>
                <w:sz w:val="28"/>
                <w:szCs w:val="28"/>
                <w:lang w:val="uk-UA" w:eastAsia="ru-UA"/>
              </w:rPr>
            </w:pPr>
            <w:r w:rsidRPr="00917F08">
              <w:rPr>
                <w:color w:val="000000"/>
                <w:sz w:val="28"/>
                <w:szCs w:val="28"/>
                <w:lang w:val="uk-UA" w:eastAsia="ru-UA"/>
              </w:rPr>
              <w:t>3</w:t>
            </w:r>
          </w:p>
        </w:tc>
        <w:tc>
          <w:tcPr>
            <w:tcW w:w="1128" w:type="dxa"/>
            <w:tcBorders>
              <w:top w:val="nil"/>
              <w:left w:val="nil"/>
              <w:bottom w:val="single" w:sz="4" w:space="0" w:color="auto"/>
              <w:right w:val="single" w:sz="4" w:space="0" w:color="auto"/>
            </w:tcBorders>
            <w:shd w:val="clear" w:color="auto" w:fill="auto"/>
            <w:noWrap/>
            <w:vAlign w:val="center"/>
            <w:hideMark/>
          </w:tcPr>
          <w:p w14:paraId="7E203FE3"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7,5</w:t>
            </w:r>
          </w:p>
        </w:tc>
      </w:tr>
      <w:tr w:rsidR="00204589" w:rsidRPr="00917F08" w14:paraId="4EB7757E" w14:textId="77777777" w:rsidTr="00204589">
        <w:trPr>
          <w:trHeight w:val="375"/>
        </w:trPr>
        <w:tc>
          <w:tcPr>
            <w:tcW w:w="2225" w:type="dxa"/>
            <w:tcBorders>
              <w:top w:val="nil"/>
              <w:left w:val="single" w:sz="4" w:space="0" w:color="auto"/>
              <w:bottom w:val="single" w:sz="4" w:space="0" w:color="auto"/>
              <w:right w:val="nil"/>
            </w:tcBorders>
            <w:shd w:val="clear" w:color="auto" w:fill="auto"/>
            <w:noWrap/>
            <w:hideMark/>
          </w:tcPr>
          <w:p w14:paraId="4A90B4EC" w14:textId="77777777" w:rsidR="007C7A3A" w:rsidRPr="00917F08" w:rsidRDefault="007C7A3A" w:rsidP="00C65B41">
            <w:pPr>
              <w:ind w:left="22" w:hanging="22"/>
              <w:rPr>
                <w:color w:val="000000"/>
                <w:sz w:val="28"/>
                <w:szCs w:val="28"/>
                <w:lang w:val="uk-UA" w:eastAsia="ru-UA"/>
              </w:rPr>
            </w:pPr>
            <w:r w:rsidRPr="00917F08">
              <w:rPr>
                <w:rFonts w:eastAsia="Courier New"/>
                <w:color w:val="000000"/>
                <w:sz w:val="28"/>
                <w:szCs w:val="28"/>
                <w:lang w:val="uk-UA" w:eastAsia="ru-UA"/>
              </w:rPr>
              <w:t>змагальний мотив;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79A158" w14:textId="77777777" w:rsidR="007C7A3A" w:rsidRPr="00917F08" w:rsidRDefault="007C7A3A" w:rsidP="00204589">
            <w:pPr>
              <w:ind w:left="-284" w:right="203" w:firstLine="310"/>
              <w:rPr>
                <w:color w:val="000000"/>
                <w:sz w:val="28"/>
                <w:szCs w:val="28"/>
                <w:lang w:val="uk-UA" w:eastAsia="ru-UA"/>
              </w:rPr>
            </w:pPr>
            <w:r w:rsidRPr="00917F08">
              <w:rPr>
                <w:color w:val="000000"/>
                <w:sz w:val="28"/>
                <w:szCs w:val="28"/>
                <w:lang w:val="uk-UA" w:eastAsia="ru-UA"/>
              </w:rPr>
              <w:t>10</w:t>
            </w:r>
          </w:p>
        </w:tc>
        <w:tc>
          <w:tcPr>
            <w:tcW w:w="1311" w:type="dxa"/>
            <w:tcBorders>
              <w:top w:val="nil"/>
              <w:left w:val="nil"/>
              <w:bottom w:val="single" w:sz="4" w:space="0" w:color="auto"/>
              <w:right w:val="single" w:sz="4" w:space="0" w:color="auto"/>
            </w:tcBorders>
            <w:shd w:val="clear" w:color="auto" w:fill="auto"/>
            <w:noWrap/>
            <w:vAlign w:val="center"/>
            <w:hideMark/>
          </w:tcPr>
          <w:p w14:paraId="512F7E1E" w14:textId="77777777" w:rsidR="007C7A3A" w:rsidRPr="00917F08" w:rsidRDefault="007C7A3A" w:rsidP="00204589">
            <w:pPr>
              <w:ind w:left="-284" w:right="187" w:firstLine="491"/>
              <w:rPr>
                <w:color w:val="000000"/>
                <w:sz w:val="28"/>
                <w:szCs w:val="28"/>
                <w:lang w:val="uk-UA" w:eastAsia="ru-UA"/>
              </w:rPr>
            </w:pPr>
            <w:r w:rsidRPr="00917F08">
              <w:rPr>
                <w:color w:val="000000"/>
                <w:sz w:val="28"/>
                <w:szCs w:val="28"/>
                <w:lang w:val="uk-UA" w:eastAsia="ru-UA"/>
              </w:rPr>
              <w:t>25</w:t>
            </w:r>
          </w:p>
        </w:tc>
        <w:tc>
          <w:tcPr>
            <w:tcW w:w="934" w:type="dxa"/>
            <w:tcBorders>
              <w:top w:val="nil"/>
              <w:left w:val="nil"/>
              <w:bottom w:val="single" w:sz="4" w:space="0" w:color="auto"/>
              <w:right w:val="single" w:sz="4" w:space="0" w:color="auto"/>
            </w:tcBorders>
            <w:shd w:val="clear" w:color="auto" w:fill="auto"/>
            <w:noWrap/>
            <w:vAlign w:val="center"/>
            <w:hideMark/>
          </w:tcPr>
          <w:p w14:paraId="260613E0"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26</w:t>
            </w:r>
          </w:p>
        </w:tc>
        <w:tc>
          <w:tcPr>
            <w:tcW w:w="1311" w:type="dxa"/>
            <w:tcBorders>
              <w:top w:val="nil"/>
              <w:left w:val="nil"/>
              <w:bottom w:val="single" w:sz="4" w:space="0" w:color="auto"/>
              <w:right w:val="single" w:sz="4" w:space="0" w:color="auto"/>
            </w:tcBorders>
            <w:shd w:val="clear" w:color="auto" w:fill="auto"/>
            <w:noWrap/>
            <w:vAlign w:val="center"/>
            <w:hideMark/>
          </w:tcPr>
          <w:p w14:paraId="52353D15"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65</w:t>
            </w:r>
          </w:p>
        </w:tc>
        <w:tc>
          <w:tcPr>
            <w:tcW w:w="1218" w:type="dxa"/>
            <w:tcBorders>
              <w:top w:val="nil"/>
              <w:left w:val="nil"/>
              <w:bottom w:val="single" w:sz="4" w:space="0" w:color="auto"/>
              <w:right w:val="single" w:sz="4" w:space="0" w:color="auto"/>
            </w:tcBorders>
            <w:shd w:val="clear" w:color="auto" w:fill="auto"/>
            <w:noWrap/>
            <w:vAlign w:val="center"/>
            <w:hideMark/>
          </w:tcPr>
          <w:p w14:paraId="5F753E1F" w14:textId="77777777" w:rsidR="007C7A3A" w:rsidRPr="00917F08" w:rsidRDefault="007C7A3A" w:rsidP="00204589">
            <w:pPr>
              <w:tabs>
                <w:tab w:val="left" w:pos="449"/>
              </w:tabs>
              <w:ind w:left="-284" w:right="425" w:firstLine="720"/>
              <w:rPr>
                <w:color w:val="000000"/>
                <w:sz w:val="28"/>
                <w:szCs w:val="28"/>
                <w:lang w:val="uk-UA" w:eastAsia="ru-UA"/>
              </w:rPr>
            </w:pPr>
            <w:r w:rsidRPr="00917F08">
              <w:rPr>
                <w:color w:val="000000"/>
                <w:sz w:val="28"/>
                <w:szCs w:val="28"/>
                <w:lang w:val="uk-UA" w:eastAsia="ru-UA"/>
              </w:rPr>
              <w:t>4</w:t>
            </w:r>
          </w:p>
        </w:tc>
        <w:tc>
          <w:tcPr>
            <w:tcW w:w="1128" w:type="dxa"/>
            <w:tcBorders>
              <w:top w:val="nil"/>
              <w:left w:val="nil"/>
              <w:bottom w:val="single" w:sz="4" w:space="0" w:color="auto"/>
              <w:right w:val="single" w:sz="4" w:space="0" w:color="auto"/>
            </w:tcBorders>
            <w:shd w:val="clear" w:color="auto" w:fill="auto"/>
            <w:noWrap/>
            <w:vAlign w:val="center"/>
            <w:hideMark/>
          </w:tcPr>
          <w:p w14:paraId="2FDD0FE4"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10</w:t>
            </w:r>
          </w:p>
        </w:tc>
      </w:tr>
      <w:tr w:rsidR="00204589" w:rsidRPr="00917F08" w14:paraId="4FEAE74F" w14:textId="77777777" w:rsidTr="00204589">
        <w:trPr>
          <w:trHeight w:val="750"/>
        </w:trPr>
        <w:tc>
          <w:tcPr>
            <w:tcW w:w="2225" w:type="dxa"/>
            <w:tcBorders>
              <w:top w:val="nil"/>
              <w:left w:val="single" w:sz="4" w:space="0" w:color="auto"/>
              <w:bottom w:val="single" w:sz="4" w:space="0" w:color="auto"/>
              <w:right w:val="nil"/>
            </w:tcBorders>
            <w:shd w:val="clear" w:color="auto" w:fill="auto"/>
            <w:hideMark/>
          </w:tcPr>
          <w:p w14:paraId="6F23508A" w14:textId="77777777" w:rsidR="007C7A3A" w:rsidRPr="00917F08" w:rsidRDefault="007C7A3A" w:rsidP="00C65B41">
            <w:pPr>
              <w:ind w:left="22" w:hanging="22"/>
              <w:rPr>
                <w:color w:val="000000"/>
                <w:sz w:val="28"/>
                <w:szCs w:val="28"/>
                <w:lang w:val="uk-UA" w:eastAsia="ru-UA"/>
              </w:rPr>
            </w:pPr>
            <w:r w:rsidRPr="00917F08">
              <w:rPr>
                <w:rFonts w:eastAsia="Courier New"/>
                <w:color w:val="000000"/>
                <w:sz w:val="28"/>
                <w:szCs w:val="28"/>
                <w:lang w:val="uk-UA" w:eastAsia="ru-UA"/>
              </w:rPr>
              <w:t>мотив до зміни діяльності;</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D5C24F" w14:textId="77777777" w:rsidR="007C7A3A" w:rsidRPr="00917F08" w:rsidRDefault="007C7A3A" w:rsidP="00204589">
            <w:pPr>
              <w:ind w:left="-284" w:right="203" w:firstLine="310"/>
              <w:rPr>
                <w:color w:val="000000"/>
                <w:sz w:val="28"/>
                <w:szCs w:val="28"/>
                <w:lang w:val="uk-UA" w:eastAsia="ru-UA"/>
              </w:rPr>
            </w:pPr>
            <w:r w:rsidRPr="00917F08">
              <w:rPr>
                <w:color w:val="000000"/>
                <w:sz w:val="28"/>
                <w:szCs w:val="28"/>
                <w:lang w:val="uk-UA" w:eastAsia="ru-UA"/>
              </w:rPr>
              <w:t>8</w:t>
            </w:r>
          </w:p>
        </w:tc>
        <w:tc>
          <w:tcPr>
            <w:tcW w:w="1311" w:type="dxa"/>
            <w:tcBorders>
              <w:top w:val="nil"/>
              <w:left w:val="nil"/>
              <w:bottom w:val="single" w:sz="4" w:space="0" w:color="auto"/>
              <w:right w:val="single" w:sz="4" w:space="0" w:color="auto"/>
            </w:tcBorders>
            <w:shd w:val="clear" w:color="auto" w:fill="auto"/>
            <w:noWrap/>
            <w:vAlign w:val="center"/>
            <w:hideMark/>
          </w:tcPr>
          <w:p w14:paraId="7B8C140E" w14:textId="77777777" w:rsidR="007C7A3A" w:rsidRPr="00917F08" w:rsidRDefault="007C7A3A" w:rsidP="00204589">
            <w:pPr>
              <w:ind w:left="-284" w:right="187" w:firstLine="491"/>
              <w:rPr>
                <w:color w:val="000000"/>
                <w:sz w:val="28"/>
                <w:szCs w:val="28"/>
                <w:lang w:val="uk-UA" w:eastAsia="ru-UA"/>
              </w:rPr>
            </w:pPr>
            <w:r w:rsidRPr="00917F08">
              <w:rPr>
                <w:color w:val="000000"/>
                <w:sz w:val="28"/>
                <w:szCs w:val="28"/>
                <w:lang w:val="uk-UA" w:eastAsia="ru-UA"/>
              </w:rPr>
              <w:t>20</w:t>
            </w:r>
          </w:p>
        </w:tc>
        <w:tc>
          <w:tcPr>
            <w:tcW w:w="934" w:type="dxa"/>
            <w:tcBorders>
              <w:top w:val="nil"/>
              <w:left w:val="nil"/>
              <w:bottom w:val="single" w:sz="4" w:space="0" w:color="auto"/>
              <w:right w:val="single" w:sz="4" w:space="0" w:color="auto"/>
            </w:tcBorders>
            <w:shd w:val="clear" w:color="auto" w:fill="auto"/>
            <w:noWrap/>
            <w:vAlign w:val="center"/>
            <w:hideMark/>
          </w:tcPr>
          <w:p w14:paraId="47EA689A"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25</w:t>
            </w:r>
          </w:p>
        </w:tc>
        <w:tc>
          <w:tcPr>
            <w:tcW w:w="1311" w:type="dxa"/>
            <w:tcBorders>
              <w:top w:val="nil"/>
              <w:left w:val="nil"/>
              <w:bottom w:val="single" w:sz="4" w:space="0" w:color="auto"/>
              <w:right w:val="single" w:sz="4" w:space="0" w:color="auto"/>
            </w:tcBorders>
            <w:shd w:val="clear" w:color="auto" w:fill="auto"/>
            <w:noWrap/>
            <w:vAlign w:val="center"/>
            <w:hideMark/>
          </w:tcPr>
          <w:p w14:paraId="06BBBE2E"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62,5</w:t>
            </w:r>
          </w:p>
        </w:tc>
        <w:tc>
          <w:tcPr>
            <w:tcW w:w="1218" w:type="dxa"/>
            <w:tcBorders>
              <w:top w:val="nil"/>
              <w:left w:val="nil"/>
              <w:bottom w:val="single" w:sz="4" w:space="0" w:color="auto"/>
              <w:right w:val="single" w:sz="4" w:space="0" w:color="auto"/>
            </w:tcBorders>
            <w:shd w:val="clear" w:color="auto" w:fill="auto"/>
            <w:noWrap/>
            <w:vAlign w:val="center"/>
            <w:hideMark/>
          </w:tcPr>
          <w:p w14:paraId="6B7BA334" w14:textId="77777777" w:rsidR="007C7A3A" w:rsidRPr="00917F08" w:rsidRDefault="007C7A3A" w:rsidP="00204589">
            <w:pPr>
              <w:tabs>
                <w:tab w:val="left" w:pos="449"/>
              </w:tabs>
              <w:ind w:left="-284" w:right="425" w:firstLine="720"/>
              <w:rPr>
                <w:color w:val="000000"/>
                <w:sz w:val="28"/>
                <w:szCs w:val="28"/>
                <w:lang w:val="uk-UA" w:eastAsia="ru-UA"/>
              </w:rPr>
            </w:pPr>
            <w:r w:rsidRPr="00917F08">
              <w:rPr>
                <w:color w:val="000000"/>
                <w:sz w:val="28"/>
                <w:szCs w:val="28"/>
                <w:lang w:val="uk-UA" w:eastAsia="ru-UA"/>
              </w:rPr>
              <w:t>7</w:t>
            </w:r>
          </w:p>
        </w:tc>
        <w:tc>
          <w:tcPr>
            <w:tcW w:w="1128" w:type="dxa"/>
            <w:tcBorders>
              <w:top w:val="nil"/>
              <w:left w:val="nil"/>
              <w:bottom w:val="single" w:sz="4" w:space="0" w:color="auto"/>
              <w:right w:val="single" w:sz="4" w:space="0" w:color="auto"/>
            </w:tcBorders>
            <w:shd w:val="clear" w:color="auto" w:fill="auto"/>
            <w:noWrap/>
            <w:vAlign w:val="center"/>
            <w:hideMark/>
          </w:tcPr>
          <w:p w14:paraId="01310073"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17,5</w:t>
            </w:r>
          </w:p>
        </w:tc>
      </w:tr>
      <w:tr w:rsidR="00204589" w:rsidRPr="00917F08" w14:paraId="631522A6" w14:textId="77777777" w:rsidTr="00204589">
        <w:trPr>
          <w:trHeight w:val="375"/>
        </w:trPr>
        <w:tc>
          <w:tcPr>
            <w:tcW w:w="2225" w:type="dxa"/>
            <w:tcBorders>
              <w:top w:val="nil"/>
              <w:left w:val="single" w:sz="4" w:space="0" w:color="auto"/>
              <w:bottom w:val="single" w:sz="4" w:space="0" w:color="auto"/>
              <w:right w:val="nil"/>
            </w:tcBorders>
            <w:shd w:val="clear" w:color="auto" w:fill="auto"/>
            <w:noWrap/>
            <w:hideMark/>
          </w:tcPr>
          <w:p w14:paraId="01B8B000" w14:textId="77777777" w:rsidR="007C7A3A" w:rsidRPr="00917F08" w:rsidRDefault="007C7A3A" w:rsidP="00C65B41">
            <w:pPr>
              <w:ind w:left="22" w:hanging="22"/>
              <w:rPr>
                <w:color w:val="000000"/>
                <w:sz w:val="28"/>
                <w:szCs w:val="28"/>
                <w:lang w:val="uk-UA" w:eastAsia="ru-UA"/>
              </w:rPr>
            </w:pPr>
            <w:r w:rsidRPr="00917F08">
              <w:rPr>
                <w:color w:val="000000"/>
                <w:sz w:val="28"/>
                <w:szCs w:val="28"/>
                <w:lang w:val="uk-UA" w:eastAsia="ru-UA"/>
              </w:rPr>
              <w:t>мотив самоповаги;</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4496F7" w14:textId="77777777" w:rsidR="007C7A3A" w:rsidRPr="00917F08" w:rsidRDefault="007C7A3A" w:rsidP="00204589">
            <w:pPr>
              <w:ind w:left="-284" w:right="203" w:firstLine="310"/>
              <w:rPr>
                <w:color w:val="000000"/>
                <w:sz w:val="28"/>
                <w:szCs w:val="28"/>
                <w:lang w:val="uk-UA" w:eastAsia="ru-UA"/>
              </w:rPr>
            </w:pPr>
            <w:r w:rsidRPr="00917F08">
              <w:rPr>
                <w:color w:val="000000"/>
                <w:sz w:val="28"/>
                <w:szCs w:val="28"/>
                <w:lang w:val="uk-UA" w:eastAsia="ru-UA"/>
              </w:rPr>
              <w:t>9</w:t>
            </w:r>
          </w:p>
        </w:tc>
        <w:tc>
          <w:tcPr>
            <w:tcW w:w="1311" w:type="dxa"/>
            <w:tcBorders>
              <w:top w:val="nil"/>
              <w:left w:val="nil"/>
              <w:bottom w:val="single" w:sz="4" w:space="0" w:color="auto"/>
              <w:right w:val="single" w:sz="4" w:space="0" w:color="auto"/>
            </w:tcBorders>
            <w:shd w:val="clear" w:color="auto" w:fill="auto"/>
            <w:noWrap/>
            <w:vAlign w:val="center"/>
            <w:hideMark/>
          </w:tcPr>
          <w:p w14:paraId="53604697" w14:textId="77777777" w:rsidR="007C7A3A" w:rsidRPr="00917F08" w:rsidRDefault="007C7A3A" w:rsidP="00204589">
            <w:pPr>
              <w:ind w:left="-284" w:right="187" w:firstLine="491"/>
              <w:rPr>
                <w:color w:val="000000"/>
                <w:sz w:val="28"/>
                <w:szCs w:val="28"/>
                <w:lang w:val="uk-UA" w:eastAsia="ru-UA"/>
              </w:rPr>
            </w:pPr>
            <w:r w:rsidRPr="00917F08">
              <w:rPr>
                <w:color w:val="000000"/>
                <w:sz w:val="28"/>
                <w:szCs w:val="28"/>
                <w:lang w:val="uk-UA" w:eastAsia="ru-UA"/>
              </w:rPr>
              <w:t>22,5</w:t>
            </w:r>
          </w:p>
        </w:tc>
        <w:tc>
          <w:tcPr>
            <w:tcW w:w="934" w:type="dxa"/>
            <w:tcBorders>
              <w:top w:val="nil"/>
              <w:left w:val="nil"/>
              <w:bottom w:val="single" w:sz="4" w:space="0" w:color="auto"/>
              <w:right w:val="single" w:sz="4" w:space="0" w:color="auto"/>
            </w:tcBorders>
            <w:shd w:val="clear" w:color="auto" w:fill="auto"/>
            <w:noWrap/>
            <w:vAlign w:val="center"/>
            <w:hideMark/>
          </w:tcPr>
          <w:p w14:paraId="2F80FCED"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29</w:t>
            </w:r>
          </w:p>
        </w:tc>
        <w:tc>
          <w:tcPr>
            <w:tcW w:w="1311" w:type="dxa"/>
            <w:tcBorders>
              <w:top w:val="nil"/>
              <w:left w:val="nil"/>
              <w:bottom w:val="single" w:sz="4" w:space="0" w:color="auto"/>
              <w:right w:val="single" w:sz="4" w:space="0" w:color="auto"/>
            </w:tcBorders>
            <w:shd w:val="clear" w:color="auto" w:fill="auto"/>
            <w:noWrap/>
            <w:vAlign w:val="center"/>
            <w:hideMark/>
          </w:tcPr>
          <w:p w14:paraId="0273E36C"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72,5</w:t>
            </w:r>
          </w:p>
        </w:tc>
        <w:tc>
          <w:tcPr>
            <w:tcW w:w="1218" w:type="dxa"/>
            <w:tcBorders>
              <w:top w:val="nil"/>
              <w:left w:val="nil"/>
              <w:bottom w:val="single" w:sz="4" w:space="0" w:color="auto"/>
              <w:right w:val="single" w:sz="4" w:space="0" w:color="auto"/>
            </w:tcBorders>
            <w:shd w:val="clear" w:color="auto" w:fill="auto"/>
            <w:noWrap/>
            <w:vAlign w:val="center"/>
            <w:hideMark/>
          </w:tcPr>
          <w:p w14:paraId="32E8591D" w14:textId="77777777" w:rsidR="007C7A3A" w:rsidRPr="00917F08" w:rsidRDefault="007C7A3A" w:rsidP="00204589">
            <w:pPr>
              <w:tabs>
                <w:tab w:val="left" w:pos="449"/>
              </w:tabs>
              <w:ind w:left="-284" w:right="425" w:firstLine="720"/>
              <w:rPr>
                <w:color w:val="000000"/>
                <w:sz w:val="28"/>
                <w:szCs w:val="28"/>
                <w:lang w:val="uk-UA" w:eastAsia="ru-UA"/>
              </w:rPr>
            </w:pPr>
            <w:r w:rsidRPr="00917F08">
              <w:rPr>
                <w:color w:val="000000"/>
                <w:sz w:val="28"/>
                <w:szCs w:val="28"/>
                <w:lang w:val="uk-UA" w:eastAsia="ru-UA"/>
              </w:rPr>
              <w:t>2</w:t>
            </w:r>
          </w:p>
        </w:tc>
        <w:tc>
          <w:tcPr>
            <w:tcW w:w="1128" w:type="dxa"/>
            <w:tcBorders>
              <w:top w:val="nil"/>
              <w:left w:val="nil"/>
              <w:bottom w:val="single" w:sz="4" w:space="0" w:color="auto"/>
              <w:right w:val="single" w:sz="4" w:space="0" w:color="auto"/>
            </w:tcBorders>
            <w:shd w:val="clear" w:color="auto" w:fill="auto"/>
            <w:noWrap/>
            <w:vAlign w:val="center"/>
            <w:hideMark/>
          </w:tcPr>
          <w:p w14:paraId="16AF6DD4"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5</w:t>
            </w:r>
          </w:p>
        </w:tc>
      </w:tr>
      <w:tr w:rsidR="007C7A3A" w:rsidRPr="00917F08" w14:paraId="574807C4" w14:textId="77777777" w:rsidTr="00204589">
        <w:trPr>
          <w:trHeight w:val="375"/>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3CDF22D5" w14:textId="13E88307" w:rsidR="007C7A3A" w:rsidRPr="00917F08" w:rsidRDefault="007C7A3A" w:rsidP="00204589">
            <w:pPr>
              <w:tabs>
                <w:tab w:val="left" w:pos="399"/>
              </w:tabs>
              <w:ind w:left="-284" w:firstLine="720"/>
              <w:jc w:val="center"/>
              <w:rPr>
                <w:color w:val="000000"/>
                <w:sz w:val="28"/>
                <w:szCs w:val="28"/>
                <w:lang w:val="uk-UA" w:eastAsia="ru-UA"/>
              </w:rPr>
            </w:pPr>
            <w:r w:rsidRPr="00917F08">
              <w:rPr>
                <w:color w:val="000000"/>
                <w:sz w:val="28"/>
                <w:szCs w:val="28"/>
                <w:lang w:val="uk-UA" w:eastAsia="ru-UA"/>
              </w:rPr>
              <w:t xml:space="preserve">Друга група </w:t>
            </w:r>
            <w:r w:rsidRPr="00917F08">
              <w:rPr>
                <w:i/>
                <w:iCs/>
                <w:color w:val="000000"/>
                <w:sz w:val="28"/>
                <w:szCs w:val="28"/>
                <w:lang w:val="uk-UA" w:eastAsia="ru-UA"/>
              </w:rPr>
              <w:t>(досягнення достатньо складної мети)</w:t>
            </w:r>
          </w:p>
        </w:tc>
      </w:tr>
      <w:tr w:rsidR="00204589" w:rsidRPr="00917F08" w14:paraId="3D6BAAF6" w14:textId="77777777" w:rsidTr="00204589">
        <w:trPr>
          <w:trHeight w:val="1185"/>
        </w:trPr>
        <w:tc>
          <w:tcPr>
            <w:tcW w:w="2225" w:type="dxa"/>
            <w:tcBorders>
              <w:top w:val="nil"/>
              <w:left w:val="single" w:sz="4" w:space="0" w:color="auto"/>
              <w:bottom w:val="single" w:sz="4" w:space="0" w:color="auto"/>
              <w:right w:val="nil"/>
            </w:tcBorders>
            <w:shd w:val="clear" w:color="auto" w:fill="auto"/>
            <w:vAlign w:val="center"/>
            <w:hideMark/>
          </w:tcPr>
          <w:p w14:paraId="015EC180" w14:textId="07727536" w:rsidR="007C7A3A" w:rsidRPr="00917F08" w:rsidRDefault="007C7A3A" w:rsidP="00C65B41">
            <w:pPr>
              <w:ind w:left="164"/>
              <w:rPr>
                <w:color w:val="000000"/>
                <w:sz w:val="28"/>
                <w:szCs w:val="28"/>
                <w:lang w:val="uk-UA" w:eastAsia="ru-UA"/>
              </w:rPr>
            </w:pPr>
            <w:r w:rsidRPr="00917F08">
              <w:rPr>
                <w:rFonts w:eastAsia="Courier New"/>
                <w:color w:val="000000"/>
                <w:sz w:val="28"/>
                <w:szCs w:val="28"/>
                <w:lang w:val="uk-UA" w:eastAsia="ru-UA"/>
              </w:rPr>
              <w:lastRenderedPageBreak/>
              <w:t>надання особистісної значущості</w:t>
            </w:r>
            <w:r w:rsidR="00BD32AA" w:rsidRPr="00917F08">
              <w:rPr>
                <w:rFonts w:eastAsia="Courier New"/>
                <w:color w:val="000000"/>
                <w:sz w:val="28"/>
                <w:szCs w:val="28"/>
                <w:lang w:val="uk-UA" w:eastAsia="ru-UA"/>
              </w:rPr>
              <w:t xml:space="preserve"> </w:t>
            </w:r>
            <w:r w:rsidRPr="00917F08">
              <w:rPr>
                <w:rFonts w:eastAsia="Courier New"/>
                <w:color w:val="000000"/>
                <w:sz w:val="28"/>
                <w:szCs w:val="28"/>
                <w:lang w:val="uk-UA" w:eastAsia="ru-UA"/>
              </w:rPr>
              <w:t>результатам діяльності;</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31F011" w14:textId="77777777" w:rsidR="007C7A3A" w:rsidRPr="00917F08" w:rsidRDefault="007C7A3A" w:rsidP="00204589">
            <w:pPr>
              <w:ind w:left="-284" w:right="425" w:firstLine="265"/>
              <w:rPr>
                <w:color w:val="000000"/>
                <w:sz w:val="28"/>
                <w:szCs w:val="28"/>
                <w:lang w:val="uk-UA" w:eastAsia="ru-UA"/>
              </w:rPr>
            </w:pPr>
            <w:r w:rsidRPr="00917F08">
              <w:rPr>
                <w:color w:val="000000"/>
                <w:sz w:val="28"/>
                <w:szCs w:val="28"/>
                <w:lang w:val="uk-UA" w:eastAsia="ru-UA"/>
              </w:rPr>
              <w:t>0</w:t>
            </w:r>
          </w:p>
        </w:tc>
        <w:tc>
          <w:tcPr>
            <w:tcW w:w="1311" w:type="dxa"/>
            <w:tcBorders>
              <w:top w:val="nil"/>
              <w:left w:val="nil"/>
              <w:bottom w:val="single" w:sz="4" w:space="0" w:color="auto"/>
              <w:right w:val="single" w:sz="4" w:space="0" w:color="auto"/>
            </w:tcBorders>
            <w:shd w:val="clear" w:color="auto" w:fill="auto"/>
            <w:noWrap/>
            <w:vAlign w:val="center"/>
            <w:hideMark/>
          </w:tcPr>
          <w:p w14:paraId="35D3883B" w14:textId="77777777" w:rsidR="007C7A3A" w:rsidRPr="00917F08" w:rsidRDefault="007C7A3A" w:rsidP="00204589">
            <w:pPr>
              <w:ind w:left="-284" w:right="425" w:firstLine="431"/>
              <w:rPr>
                <w:color w:val="000000"/>
                <w:sz w:val="28"/>
                <w:szCs w:val="28"/>
                <w:lang w:val="uk-UA" w:eastAsia="ru-UA"/>
              </w:rPr>
            </w:pPr>
            <w:r w:rsidRPr="00917F08">
              <w:rPr>
                <w:color w:val="000000"/>
                <w:sz w:val="28"/>
                <w:szCs w:val="28"/>
                <w:lang w:val="uk-UA" w:eastAsia="ru-UA"/>
              </w:rPr>
              <w:t>0</w:t>
            </w:r>
          </w:p>
        </w:tc>
        <w:tc>
          <w:tcPr>
            <w:tcW w:w="934" w:type="dxa"/>
            <w:tcBorders>
              <w:top w:val="nil"/>
              <w:left w:val="nil"/>
              <w:bottom w:val="single" w:sz="4" w:space="0" w:color="auto"/>
              <w:right w:val="single" w:sz="4" w:space="0" w:color="auto"/>
            </w:tcBorders>
            <w:shd w:val="clear" w:color="auto" w:fill="auto"/>
            <w:noWrap/>
            <w:vAlign w:val="center"/>
            <w:hideMark/>
          </w:tcPr>
          <w:p w14:paraId="0F1E0C6D"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13</w:t>
            </w:r>
          </w:p>
        </w:tc>
        <w:tc>
          <w:tcPr>
            <w:tcW w:w="1311" w:type="dxa"/>
            <w:tcBorders>
              <w:top w:val="nil"/>
              <w:left w:val="nil"/>
              <w:bottom w:val="single" w:sz="4" w:space="0" w:color="auto"/>
              <w:right w:val="single" w:sz="4" w:space="0" w:color="auto"/>
            </w:tcBorders>
            <w:shd w:val="clear" w:color="auto" w:fill="auto"/>
            <w:noWrap/>
            <w:vAlign w:val="center"/>
            <w:hideMark/>
          </w:tcPr>
          <w:p w14:paraId="0ECF6A3F"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32,5</w:t>
            </w:r>
          </w:p>
        </w:tc>
        <w:tc>
          <w:tcPr>
            <w:tcW w:w="1218" w:type="dxa"/>
            <w:tcBorders>
              <w:top w:val="nil"/>
              <w:left w:val="nil"/>
              <w:bottom w:val="single" w:sz="4" w:space="0" w:color="auto"/>
              <w:right w:val="single" w:sz="4" w:space="0" w:color="auto"/>
            </w:tcBorders>
            <w:shd w:val="clear" w:color="auto" w:fill="auto"/>
            <w:noWrap/>
            <w:vAlign w:val="center"/>
            <w:hideMark/>
          </w:tcPr>
          <w:p w14:paraId="462BB2A7" w14:textId="77777777" w:rsidR="007C7A3A" w:rsidRPr="00917F08" w:rsidRDefault="007C7A3A" w:rsidP="00204589">
            <w:pPr>
              <w:ind w:left="-284" w:right="425" w:firstLine="450"/>
              <w:rPr>
                <w:color w:val="000000"/>
                <w:sz w:val="28"/>
                <w:szCs w:val="28"/>
                <w:lang w:val="uk-UA" w:eastAsia="ru-UA"/>
              </w:rPr>
            </w:pPr>
            <w:r w:rsidRPr="00917F08">
              <w:rPr>
                <w:color w:val="000000"/>
                <w:sz w:val="28"/>
                <w:szCs w:val="28"/>
                <w:lang w:val="uk-UA" w:eastAsia="ru-UA"/>
              </w:rPr>
              <w:t>27</w:t>
            </w:r>
          </w:p>
        </w:tc>
        <w:tc>
          <w:tcPr>
            <w:tcW w:w="1128" w:type="dxa"/>
            <w:tcBorders>
              <w:top w:val="nil"/>
              <w:left w:val="nil"/>
              <w:bottom w:val="single" w:sz="4" w:space="0" w:color="auto"/>
              <w:right w:val="single" w:sz="4" w:space="0" w:color="auto"/>
            </w:tcBorders>
            <w:shd w:val="clear" w:color="auto" w:fill="auto"/>
            <w:noWrap/>
            <w:vAlign w:val="center"/>
            <w:hideMark/>
          </w:tcPr>
          <w:p w14:paraId="15717A40"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67,5</w:t>
            </w:r>
          </w:p>
        </w:tc>
      </w:tr>
      <w:tr w:rsidR="00204589" w:rsidRPr="00917F08" w14:paraId="031FD202" w14:textId="77777777" w:rsidTr="00204589">
        <w:trPr>
          <w:trHeight w:val="810"/>
        </w:trPr>
        <w:tc>
          <w:tcPr>
            <w:tcW w:w="2225" w:type="dxa"/>
            <w:tcBorders>
              <w:top w:val="nil"/>
              <w:left w:val="single" w:sz="4" w:space="0" w:color="auto"/>
              <w:bottom w:val="single" w:sz="4" w:space="0" w:color="auto"/>
              <w:right w:val="nil"/>
            </w:tcBorders>
            <w:shd w:val="clear" w:color="auto" w:fill="auto"/>
            <w:vAlign w:val="bottom"/>
            <w:hideMark/>
          </w:tcPr>
          <w:p w14:paraId="668A84AB" w14:textId="77777777" w:rsidR="007C7A3A" w:rsidRPr="00917F08" w:rsidRDefault="007C7A3A" w:rsidP="00C65B41">
            <w:pPr>
              <w:ind w:left="164"/>
              <w:rPr>
                <w:color w:val="000000"/>
                <w:sz w:val="28"/>
                <w:szCs w:val="28"/>
                <w:lang w:val="uk-UA" w:eastAsia="ru-UA"/>
              </w:rPr>
            </w:pPr>
            <w:r w:rsidRPr="00917F08">
              <w:rPr>
                <w:color w:val="000000"/>
                <w:sz w:val="28"/>
                <w:szCs w:val="28"/>
                <w:lang w:val="uk-UA" w:eastAsia="ru-UA"/>
              </w:rPr>
              <w:t>рівень складності завдання;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108423" w14:textId="77777777" w:rsidR="007C7A3A" w:rsidRPr="00917F08" w:rsidRDefault="007C7A3A" w:rsidP="00204589">
            <w:pPr>
              <w:ind w:left="-284" w:right="425" w:firstLine="265"/>
              <w:rPr>
                <w:color w:val="000000"/>
                <w:sz w:val="28"/>
                <w:szCs w:val="28"/>
                <w:lang w:val="uk-UA" w:eastAsia="ru-UA"/>
              </w:rPr>
            </w:pPr>
            <w:r w:rsidRPr="00917F08">
              <w:rPr>
                <w:color w:val="000000"/>
                <w:sz w:val="28"/>
                <w:szCs w:val="28"/>
                <w:lang w:val="uk-UA" w:eastAsia="ru-UA"/>
              </w:rPr>
              <w:t>0</w:t>
            </w:r>
          </w:p>
        </w:tc>
        <w:tc>
          <w:tcPr>
            <w:tcW w:w="1311" w:type="dxa"/>
            <w:tcBorders>
              <w:top w:val="nil"/>
              <w:left w:val="nil"/>
              <w:bottom w:val="single" w:sz="4" w:space="0" w:color="auto"/>
              <w:right w:val="single" w:sz="4" w:space="0" w:color="auto"/>
            </w:tcBorders>
            <w:shd w:val="clear" w:color="auto" w:fill="auto"/>
            <w:noWrap/>
            <w:vAlign w:val="center"/>
            <w:hideMark/>
          </w:tcPr>
          <w:p w14:paraId="73AA21C1" w14:textId="77777777" w:rsidR="007C7A3A" w:rsidRPr="00917F08" w:rsidRDefault="007C7A3A" w:rsidP="00204589">
            <w:pPr>
              <w:ind w:left="-284" w:right="425" w:firstLine="431"/>
              <w:rPr>
                <w:color w:val="000000"/>
                <w:sz w:val="28"/>
                <w:szCs w:val="28"/>
                <w:lang w:val="uk-UA" w:eastAsia="ru-UA"/>
              </w:rPr>
            </w:pPr>
            <w:r w:rsidRPr="00917F08">
              <w:rPr>
                <w:color w:val="000000"/>
                <w:sz w:val="28"/>
                <w:szCs w:val="28"/>
                <w:lang w:val="uk-UA" w:eastAsia="ru-UA"/>
              </w:rPr>
              <w:t>0</w:t>
            </w:r>
          </w:p>
        </w:tc>
        <w:tc>
          <w:tcPr>
            <w:tcW w:w="934" w:type="dxa"/>
            <w:tcBorders>
              <w:top w:val="nil"/>
              <w:left w:val="nil"/>
              <w:bottom w:val="single" w:sz="4" w:space="0" w:color="auto"/>
              <w:right w:val="single" w:sz="4" w:space="0" w:color="auto"/>
            </w:tcBorders>
            <w:shd w:val="clear" w:color="auto" w:fill="auto"/>
            <w:noWrap/>
            <w:vAlign w:val="center"/>
            <w:hideMark/>
          </w:tcPr>
          <w:p w14:paraId="60DDF0CF"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10</w:t>
            </w:r>
          </w:p>
        </w:tc>
        <w:tc>
          <w:tcPr>
            <w:tcW w:w="1311" w:type="dxa"/>
            <w:tcBorders>
              <w:top w:val="nil"/>
              <w:left w:val="nil"/>
              <w:bottom w:val="single" w:sz="4" w:space="0" w:color="auto"/>
              <w:right w:val="single" w:sz="4" w:space="0" w:color="auto"/>
            </w:tcBorders>
            <w:shd w:val="clear" w:color="auto" w:fill="auto"/>
            <w:noWrap/>
            <w:vAlign w:val="center"/>
            <w:hideMark/>
          </w:tcPr>
          <w:p w14:paraId="3D6C0D3E"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25</w:t>
            </w:r>
          </w:p>
        </w:tc>
        <w:tc>
          <w:tcPr>
            <w:tcW w:w="1218" w:type="dxa"/>
            <w:tcBorders>
              <w:top w:val="nil"/>
              <w:left w:val="nil"/>
              <w:bottom w:val="single" w:sz="4" w:space="0" w:color="auto"/>
              <w:right w:val="single" w:sz="4" w:space="0" w:color="auto"/>
            </w:tcBorders>
            <w:shd w:val="clear" w:color="auto" w:fill="auto"/>
            <w:noWrap/>
            <w:vAlign w:val="center"/>
            <w:hideMark/>
          </w:tcPr>
          <w:p w14:paraId="7544C768" w14:textId="77777777" w:rsidR="007C7A3A" w:rsidRPr="00917F08" w:rsidRDefault="007C7A3A" w:rsidP="00204589">
            <w:pPr>
              <w:ind w:left="-284" w:right="425" w:firstLine="450"/>
              <w:rPr>
                <w:color w:val="000000"/>
                <w:sz w:val="28"/>
                <w:szCs w:val="28"/>
                <w:lang w:val="uk-UA" w:eastAsia="ru-UA"/>
              </w:rPr>
            </w:pPr>
            <w:r w:rsidRPr="00917F08">
              <w:rPr>
                <w:color w:val="000000"/>
                <w:sz w:val="28"/>
                <w:szCs w:val="28"/>
                <w:lang w:val="uk-UA" w:eastAsia="ru-UA"/>
              </w:rPr>
              <w:t>30</w:t>
            </w:r>
          </w:p>
        </w:tc>
        <w:tc>
          <w:tcPr>
            <w:tcW w:w="1128" w:type="dxa"/>
            <w:tcBorders>
              <w:top w:val="nil"/>
              <w:left w:val="nil"/>
              <w:bottom w:val="single" w:sz="4" w:space="0" w:color="auto"/>
              <w:right w:val="single" w:sz="4" w:space="0" w:color="auto"/>
            </w:tcBorders>
            <w:shd w:val="clear" w:color="auto" w:fill="auto"/>
            <w:noWrap/>
            <w:vAlign w:val="center"/>
            <w:hideMark/>
          </w:tcPr>
          <w:p w14:paraId="6AA2D059"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75</w:t>
            </w:r>
          </w:p>
        </w:tc>
      </w:tr>
      <w:tr w:rsidR="00204589" w:rsidRPr="00917F08" w14:paraId="521477C6" w14:textId="77777777" w:rsidTr="00204589">
        <w:trPr>
          <w:trHeight w:val="375"/>
        </w:trPr>
        <w:tc>
          <w:tcPr>
            <w:tcW w:w="2225" w:type="dxa"/>
            <w:tcBorders>
              <w:top w:val="nil"/>
              <w:left w:val="single" w:sz="4" w:space="0" w:color="auto"/>
              <w:bottom w:val="single" w:sz="4" w:space="0" w:color="auto"/>
              <w:right w:val="nil"/>
            </w:tcBorders>
            <w:shd w:val="clear" w:color="auto" w:fill="auto"/>
            <w:noWrap/>
            <w:vAlign w:val="bottom"/>
            <w:hideMark/>
          </w:tcPr>
          <w:p w14:paraId="76C84AE0" w14:textId="77777777" w:rsidR="007C7A3A" w:rsidRPr="00917F08" w:rsidRDefault="007C7A3A" w:rsidP="00C65B41">
            <w:pPr>
              <w:ind w:left="164"/>
              <w:rPr>
                <w:color w:val="000000"/>
                <w:sz w:val="28"/>
                <w:szCs w:val="28"/>
                <w:lang w:val="uk-UA" w:eastAsia="ru-UA"/>
              </w:rPr>
            </w:pPr>
            <w:r w:rsidRPr="00917F08">
              <w:rPr>
                <w:color w:val="000000"/>
                <w:sz w:val="28"/>
                <w:szCs w:val="28"/>
                <w:lang w:val="uk-UA" w:eastAsia="ru-UA"/>
              </w:rPr>
              <w:t>прояв вольового зусилля</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ED5D66" w14:textId="77777777" w:rsidR="007C7A3A" w:rsidRPr="00917F08" w:rsidRDefault="007C7A3A" w:rsidP="00204589">
            <w:pPr>
              <w:ind w:left="-284" w:right="425" w:firstLine="265"/>
              <w:rPr>
                <w:color w:val="000000"/>
                <w:sz w:val="28"/>
                <w:szCs w:val="28"/>
                <w:lang w:val="uk-UA" w:eastAsia="ru-UA"/>
              </w:rPr>
            </w:pPr>
            <w:r w:rsidRPr="00917F08">
              <w:rPr>
                <w:color w:val="000000"/>
                <w:sz w:val="28"/>
                <w:szCs w:val="28"/>
                <w:lang w:val="uk-UA" w:eastAsia="ru-UA"/>
              </w:rPr>
              <w:t>6</w:t>
            </w:r>
          </w:p>
        </w:tc>
        <w:tc>
          <w:tcPr>
            <w:tcW w:w="1311" w:type="dxa"/>
            <w:tcBorders>
              <w:top w:val="nil"/>
              <w:left w:val="nil"/>
              <w:bottom w:val="single" w:sz="4" w:space="0" w:color="auto"/>
              <w:right w:val="single" w:sz="4" w:space="0" w:color="auto"/>
            </w:tcBorders>
            <w:shd w:val="clear" w:color="auto" w:fill="auto"/>
            <w:noWrap/>
            <w:vAlign w:val="center"/>
            <w:hideMark/>
          </w:tcPr>
          <w:p w14:paraId="392503B9" w14:textId="77777777" w:rsidR="007C7A3A" w:rsidRPr="00917F08" w:rsidRDefault="007C7A3A" w:rsidP="00204589">
            <w:pPr>
              <w:ind w:left="-284" w:right="425" w:firstLine="431"/>
              <w:rPr>
                <w:color w:val="000000"/>
                <w:sz w:val="28"/>
                <w:szCs w:val="28"/>
                <w:lang w:val="uk-UA" w:eastAsia="ru-UA"/>
              </w:rPr>
            </w:pPr>
            <w:r w:rsidRPr="00917F08">
              <w:rPr>
                <w:color w:val="000000"/>
                <w:sz w:val="28"/>
                <w:szCs w:val="28"/>
                <w:lang w:val="uk-UA" w:eastAsia="ru-UA"/>
              </w:rPr>
              <w:t>15</w:t>
            </w:r>
          </w:p>
        </w:tc>
        <w:tc>
          <w:tcPr>
            <w:tcW w:w="934" w:type="dxa"/>
            <w:tcBorders>
              <w:top w:val="nil"/>
              <w:left w:val="nil"/>
              <w:bottom w:val="single" w:sz="4" w:space="0" w:color="auto"/>
              <w:right w:val="single" w:sz="4" w:space="0" w:color="auto"/>
            </w:tcBorders>
            <w:shd w:val="clear" w:color="auto" w:fill="auto"/>
            <w:noWrap/>
            <w:vAlign w:val="center"/>
            <w:hideMark/>
          </w:tcPr>
          <w:p w14:paraId="5C0C98D0"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33</w:t>
            </w:r>
          </w:p>
        </w:tc>
        <w:tc>
          <w:tcPr>
            <w:tcW w:w="1311" w:type="dxa"/>
            <w:tcBorders>
              <w:top w:val="nil"/>
              <w:left w:val="nil"/>
              <w:bottom w:val="single" w:sz="4" w:space="0" w:color="auto"/>
              <w:right w:val="single" w:sz="4" w:space="0" w:color="auto"/>
            </w:tcBorders>
            <w:shd w:val="clear" w:color="auto" w:fill="auto"/>
            <w:noWrap/>
            <w:vAlign w:val="center"/>
            <w:hideMark/>
          </w:tcPr>
          <w:p w14:paraId="6A4F3DC6"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82,5</w:t>
            </w:r>
          </w:p>
        </w:tc>
        <w:tc>
          <w:tcPr>
            <w:tcW w:w="1218" w:type="dxa"/>
            <w:tcBorders>
              <w:top w:val="nil"/>
              <w:left w:val="nil"/>
              <w:bottom w:val="single" w:sz="4" w:space="0" w:color="auto"/>
              <w:right w:val="single" w:sz="4" w:space="0" w:color="auto"/>
            </w:tcBorders>
            <w:shd w:val="clear" w:color="auto" w:fill="auto"/>
            <w:noWrap/>
            <w:vAlign w:val="center"/>
            <w:hideMark/>
          </w:tcPr>
          <w:p w14:paraId="7D01C971" w14:textId="5BF0D0D1" w:rsidR="007C7A3A" w:rsidRPr="00917F08" w:rsidRDefault="007C7A3A" w:rsidP="00204589">
            <w:pPr>
              <w:ind w:left="-284" w:right="425" w:firstLine="450"/>
              <w:rPr>
                <w:color w:val="000000"/>
                <w:sz w:val="28"/>
                <w:szCs w:val="28"/>
                <w:lang w:val="uk-UA" w:eastAsia="ru-UA"/>
              </w:rPr>
            </w:pPr>
            <w:r w:rsidRPr="00917F08">
              <w:rPr>
                <w:color w:val="000000"/>
                <w:sz w:val="28"/>
                <w:szCs w:val="28"/>
                <w:lang w:val="uk-UA" w:eastAsia="ru-UA"/>
              </w:rPr>
              <w:t> </w:t>
            </w:r>
            <w:r w:rsidR="00BE141D" w:rsidRPr="00917F08">
              <w:rPr>
                <w:color w:val="000000"/>
                <w:sz w:val="28"/>
                <w:szCs w:val="28"/>
                <w:lang w:val="uk-UA" w:eastAsia="ru-UA"/>
              </w:rPr>
              <w:t>0</w:t>
            </w:r>
          </w:p>
        </w:tc>
        <w:tc>
          <w:tcPr>
            <w:tcW w:w="1128" w:type="dxa"/>
            <w:tcBorders>
              <w:top w:val="nil"/>
              <w:left w:val="nil"/>
              <w:bottom w:val="single" w:sz="4" w:space="0" w:color="auto"/>
              <w:right w:val="single" w:sz="4" w:space="0" w:color="auto"/>
            </w:tcBorders>
            <w:shd w:val="clear" w:color="auto" w:fill="auto"/>
            <w:noWrap/>
            <w:vAlign w:val="center"/>
            <w:hideMark/>
          </w:tcPr>
          <w:p w14:paraId="4899DF33"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0</w:t>
            </w:r>
          </w:p>
        </w:tc>
      </w:tr>
      <w:tr w:rsidR="00204589" w:rsidRPr="00917F08" w14:paraId="4FBE8D24" w14:textId="77777777" w:rsidTr="00204589">
        <w:trPr>
          <w:trHeight w:val="780"/>
        </w:trPr>
        <w:tc>
          <w:tcPr>
            <w:tcW w:w="2225" w:type="dxa"/>
            <w:tcBorders>
              <w:top w:val="nil"/>
              <w:left w:val="single" w:sz="4" w:space="0" w:color="auto"/>
              <w:bottom w:val="single" w:sz="4" w:space="0" w:color="auto"/>
              <w:right w:val="nil"/>
            </w:tcBorders>
            <w:shd w:val="clear" w:color="auto" w:fill="auto"/>
            <w:vAlign w:val="bottom"/>
            <w:hideMark/>
          </w:tcPr>
          <w:p w14:paraId="7643D55F" w14:textId="77777777" w:rsidR="007C7A3A" w:rsidRPr="00917F08" w:rsidRDefault="007C7A3A" w:rsidP="00C65B41">
            <w:pPr>
              <w:ind w:left="164"/>
              <w:rPr>
                <w:color w:val="000000"/>
                <w:sz w:val="28"/>
                <w:szCs w:val="28"/>
                <w:lang w:val="uk-UA" w:eastAsia="ru-UA"/>
              </w:rPr>
            </w:pPr>
            <w:r w:rsidRPr="00917F08">
              <w:rPr>
                <w:color w:val="000000"/>
                <w:sz w:val="28"/>
                <w:szCs w:val="28"/>
                <w:lang w:val="uk-UA" w:eastAsia="ru-UA"/>
              </w:rPr>
              <w:t>оцінка рівня досягнутих результатів</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5D93AD" w14:textId="77777777" w:rsidR="007C7A3A" w:rsidRPr="00917F08" w:rsidRDefault="007C7A3A" w:rsidP="00204589">
            <w:pPr>
              <w:ind w:left="-284" w:right="425" w:firstLine="265"/>
              <w:rPr>
                <w:color w:val="000000"/>
                <w:sz w:val="28"/>
                <w:szCs w:val="28"/>
                <w:lang w:val="uk-UA" w:eastAsia="ru-UA"/>
              </w:rPr>
            </w:pPr>
            <w:r w:rsidRPr="00917F08">
              <w:rPr>
                <w:color w:val="000000"/>
                <w:sz w:val="28"/>
                <w:szCs w:val="28"/>
                <w:lang w:val="uk-UA" w:eastAsia="ru-UA"/>
              </w:rPr>
              <w:t>0</w:t>
            </w:r>
          </w:p>
        </w:tc>
        <w:tc>
          <w:tcPr>
            <w:tcW w:w="1311" w:type="dxa"/>
            <w:tcBorders>
              <w:top w:val="nil"/>
              <w:left w:val="nil"/>
              <w:bottom w:val="single" w:sz="4" w:space="0" w:color="auto"/>
              <w:right w:val="single" w:sz="4" w:space="0" w:color="auto"/>
            </w:tcBorders>
            <w:shd w:val="clear" w:color="auto" w:fill="auto"/>
            <w:noWrap/>
            <w:vAlign w:val="center"/>
            <w:hideMark/>
          </w:tcPr>
          <w:p w14:paraId="57F7188E" w14:textId="77777777" w:rsidR="007C7A3A" w:rsidRPr="00917F08" w:rsidRDefault="007C7A3A" w:rsidP="00204589">
            <w:pPr>
              <w:ind w:left="-284" w:right="425" w:firstLine="431"/>
              <w:rPr>
                <w:color w:val="000000"/>
                <w:sz w:val="28"/>
                <w:szCs w:val="28"/>
                <w:lang w:val="uk-UA" w:eastAsia="ru-UA"/>
              </w:rPr>
            </w:pPr>
            <w:r w:rsidRPr="00917F08">
              <w:rPr>
                <w:color w:val="000000"/>
                <w:sz w:val="28"/>
                <w:szCs w:val="28"/>
                <w:lang w:val="uk-UA" w:eastAsia="ru-UA"/>
              </w:rPr>
              <w:t>0</w:t>
            </w:r>
          </w:p>
        </w:tc>
        <w:tc>
          <w:tcPr>
            <w:tcW w:w="934" w:type="dxa"/>
            <w:tcBorders>
              <w:top w:val="nil"/>
              <w:left w:val="nil"/>
              <w:bottom w:val="single" w:sz="4" w:space="0" w:color="auto"/>
              <w:right w:val="single" w:sz="4" w:space="0" w:color="auto"/>
            </w:tcBorders>
            <w:shd w:val="clear" w:color="auto" w:fill="auto"/>
            <w:noWrap/>
            <w:vAlign w:val="center"/>
            <w:hideMark/>
          </w:tcPr>
          <w:p w14:paraId="3D75EF14"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29</w:t>
            </w:r>
          </w:p>
        </w:tc>
        <w:tc>
          <w:tcPr>
            <w:tcW w:w="1311" w:type="dxa"/>
            <w:tcBorders>
              <w:top w:val="nil"/>
              <w:left w:val="nil"/>
              <w:bottom w:val="single" w:sz="4" w:space="0" w:color="auto"/>
              <w:right w:val="single" w:sz="4" w:space="0" w:color="auto"/>
            </w:tcBorders>
            <w:shd w:val="clear" w:color="auto" w:fill="auto"/>
            <w:noWrap/>
            <w:vAlign w:val="center"/>
            <w:hideMark/>
          </w:tcPr>
          <w:p w14:paraId="7061B6E4"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72,5</w:t>
            </w:r>
          </w:p>
        </w:tc>
        <w:tc>
          <w:tcPr>
            <w:tcW w:w="1218" w:type="dxa"/>
            <w:tcBorders>
              <w:top w:val="nil"/>
              <w:left w:val="nil"/>
              <w:bottom w:val="single" w:sz="4" w:space="0" w:color="auto"/>
              <w:right w:val="single" w:sz="4" w:space="0" w:color="auto"/>
            </w:tcBorders>
            <w:shd w:val="clear" w:color="auto" w:fill="auto"/>
            <w:noWrap/>
            <w:vAlign w:val="center"/>
            <w:hideMark/>
          </w:tcPr>
          <w:p w14:paraId="6FB246DB" w14:textId="77777777" w:rsidR="007C7A3A" w:rsidRPr="00917F08" w:rsidRDefault="007C7A3A" w:rsidP="00204589">
            <w:pPr>
              <w:ind w:left="-284" w:right="425" w:firstLine="450"/>
              <w:rPr>
                <w:color w:val="000000"/>
                <w:sz w:val="28"/>
                <w:szCs w:val="28"/>
                <w:lang w:val="uk-UA" w:eastAsia="ru-UA"/>
              </w:rPr>
            </w:pPr>
            <w:r w:rsidRPr="00917F08">
              <w:rPr>
                <w:color w:val="000000"/>
                <w:sz w:val="28"/>
                <w:szCs w:val="28"/>
                <w:lang w:val="uk-UA" w:eastAsia="ru-UA"/>
              </w:rPr>
              <w:t>11</w:t>
            </w:r>
          </w:p>
        </w:tc>
        <w:tc>
          <w:tcPr>
            <w:tcW w:w="1128" w:type="dxa"/>
            <w:tcBorders>
              <w:top w:val="nil"/>
              <w:left w:val="nil"/>
              <w:bottom w:val="single" w:sz="4" w:space="0" w:color="auto"/>
              <w:right w:val="single" w:sz="4" w:space="0" w:color="auto"/>
            </w:tcBorders>
            <w:shd w:val="clear" w:color="auto" w:fill="auto"/>
            <w:noWrap/>
            <w:vAlign w:val="center"/>
            <w:hideMark/>
          </w:tcPr>
          <w:p w14:paraId="25552D7B"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27,5</w:t>
            </w:r>
          </w:p>
        </w:tc>
      </w:tr>
      <w:tr w:rsidR="00204589" w:rsidRPr="00917F08" w14:paraId="6C1940B0" w14:textId="77777777" w:rsidTr="00204589">
        <w:trPr>
          <w:trHeight w:val="375"/>
        </w:trPr>
        <w:tc>
          <w:tcPr>
            <w:tcW w:w="2225" w:type="dxa"/>
            <w:tcBorders>
              <w:top w:val="nil"/>
              <w:left w:val="single" w:sz="4" w:space="0" w:color="auto"/>
              <w:bottom w:val="single" w:sz="4" w:space="0" w:color="auto"/>
              <w:right w:val="nil"/>
            </w:tcBorders>
            <w:shd w:val="clear" w:color="auto" w:fill="auto"/>
            <w:noWrap/>
            <w:vAlign w:val="bottom"/>
            <w:hideMark/>
          </w:tcPr>
          <w:p w14:paraId="5C398687" w14:textId="77777777" w:rsidR="007C7A3A" w:rsidRPr="00917F08" w:rsidRDefault="007C7A3A" w:rsidP="00C65B41">
            <w:pPr>
              <w:ind w:left="164"/>
              <w:rPr>
                <w:color w:val="000000"/>
                <w:sz w:val="28"/>
                <w:szCs w:val="28"/>
                <w:lang w:val="uk-UA" w:eastAsia="ru-UA"/>
              </w:rPr>
            </w:pPr>
            <w:r w:rsidRPr="00917F08">
              <w:rPr>
                <w:color w:val="000000"/>
                <w:sz w:val="28"/>
                <w:szCs w:val="28"/>
                <w:lang w:val="uk-UA" w:eastAsia="ru-UA"/>
              </w:rPr>
              <w:t>оцінка свого потенціалу</w:t>
            </w: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EACAD4" w14:textId="77777777" w:rsidR="007C7A3A" w:rsidRPr="00917F08" w:rsidRDefault="007C7A3A" w:rsidP="00204589">
            <w:pPr>
              <w:ind w:left="-284" w:right="425" w:firstLine="265"/>
              <w:rPr>
                <w:color w:val="000000"/>
                <w:sz w:val="28"/>
                <w:szCs w:val="28"/>
                <w:lang w:val="uk-UA" w:eastAsia="ru-UA"/>
              </w:rPr>
            </w:pPr>
            <w:r w:rsidRPr="00917F08">
              <w:rPr>
                <w:color w:val="000000"/>
                <w:sz w:val="28"/>
                <w:szCs w:val="28"/>
                <w:lang w:val="uk-UA" w:eastAsia="ru-UA"/>
              </w:rPr>
              <w:t>14</w:t>
            </w:r>
          </w:p>
        </w:tc>
        <w:tc>
          <w:tcPr>
            <w:tcW w:w="1311" w:type="dxa"/>
            <w:tcBorders>
              <w:top w:val="nil"/>
              <w:left w:val="nil"/>
              <w:bottom w:val="single" w:sz="4" w:space="0" w:color="auto"/>
              <w:right w:val="single" w:sz="4" w:space="0" w:color="auto"/>
            </w:tcBorders>
            <w:shd w:val="clear" w:color="auto" w:fill="auto"/>
            <w:noWrap/>
            <w:vAlign w:val="center"/>
            <w:hideMark/>
          </w:tcPr>
          <w:p w14:paraId="3B73DC11" w14:textId="77777777" w:rsidR="007C7A3A" w:rsidRPr="00917F08" w:rsidRDefault="007C7A3A" w:rsidP="00204589">
            <w:pPr>
              <w:ind w:left="-284" w:right="425" w:firstLine="431"/>
              <w:rPr>
                <w:color w:val="000000"/>
                <w:sz w:val="28"/>
                <w:szCs w:val="28"/>
                <w:lang w:val="uk-UA" w:eastAsia="ru-UA"/>
              </w:rPr>
            </w:pPr>
            <w:r w:rsidRPr="00917F08">
              <w:rPr>
                <w:color w:val="000000"/>
                <w:sz w:val="28"/>
                <w:szCs w:val="28"/>
                <w:lang w:val="uk-UA" w:eastAsia="ru-UA"/>
              </w:rPr>
              <w:t>35</w:t>
            </w:r>
          </w:p>
        </w:tc>
        <w:tc>
          <w:tcPr>
            <w:tcW w:w="934" w:type="dxa"/>
            <w:tcBorders>
              <w:top w:val="nil"/>
              <w:left w:val="nil"/>
              <w:bottom w:val="single" w:sz="4" w:space="0" w:color="auto"/>
              <w:right w:val="single" w:sz="4" w:space="0" w:color="auto"/>
            </w:tcBorders>
            <w:shd w:val="clear" w:color="auto" w:fill="auto"/>
            <w:noWrap/>
            <w:vAlign w:val="center"/>
            <w:hideMark/>
          </w:tcPr>
          <w:p w14:paraId="66CE42BA"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24</w:t>
            </w:r>
          </w:p>
        </w:tc>
        <w:tc>
          <w:tcPr>
            <w:tcW w:w="1311" w:type="dxa"/>
            <w:tcBorders>
              <w:top w:val="nil"/>
              <w:left w:val="nil"/>
              <w:bottom w:val="single" w:sz="4" w:space="0" w:color="auto"/>
              <w:right w:val="single" w:sz="4" w:space="0" w:color="auto"/>
            </w:tcBorders>
            <w:shd w:val="clear" w:color="auto" w:fill="auto"/>
            <w:noWrap/>
            <w:vAlign w:val="center"/>
            <w:hideMark/>
          </w:tcPr>
          <w:p w14:paraId="11E2CF83" w14:textId="77777777" w:rsidR="007C7A3A" w:rsidRPr="00917F08" w:rsidRDefault="007C7A3A" w:rsidP="00204589">
            <w:pPr>
              <w:tabs>
                <w:tab w:val="left" w:pos="399"/>
              </w:tabs>
              <w:ind w:left="-284" w:right="425" w:firstLine="322"/>
              <w:rPr>
                <w:color w:val="000000"/>
                <w:sz w:val="28"/>
                <w:szCs w:val="28"/>
                <w:lang w:val="uk-UA" w:eastAsia="ru-UA"/>
              </w:rPr>
            </w:pPr>
            <w:r w:rsidRPr="00917F08">
              <w:rPr>
                <w:color w:val="000000"/>
                <w:sz w:val="28"/>
                <w:szCs w:val="28"/>
                <w:lang w:val="uk-UA" w:eastAsia="ru-UA"/>
              </w:rPr>
              <w:t>60</w:t>
            </w:r>
          </w:p>
        </w:tc>
        <w:tc>
          <w:tcPr>
            <w:tcW w:w="1218" w:type="dxa"/>
            <w:tcBorders>
              <w:top w:val="nil"/>
              <w:left w:val="nil"/>
              <w:bottom w:val="single" w:sz="4" w:space="0" w:color="auto"/>
              <w:right w:val="single" w:sz="4" w:space="0" w:color="auto"/>
            </w:tcBorders>
            <w:shd w:val="clear" w:color="auto" w:fill="auto"/>
            <w:noWrap/>
            <w:vAlign w:val="center"/>
            <w:hideMark/>
          </w:tcPr>
          <w:p w14:paraId="453F8452" w14:textId="77777777" w:rsidR="007C7A3A" w:rsidRPr="00917F08" w:rsidRDefault="007C7A3A" w:rsidP="00204589">
            <w:pPr>
              <w:ind w:left="-284" w:right="425" w:firstLine="450"/>
              <w:rPr>
                <w:color w:val="000000"/>
                <w:sz w:val="28"/>
                <w:szCs w:val="28"/>
                <w:lang w:val="uk-UA" w:eastAsia="ru-UA"/>
              </w:rPr>
            </w:pPr>
            <w:r w:rsidRPr="00917F08">
              <w:rPr>
                <w:color w:val="000000"/>
                <w:sz w:val="28"/>
                <w:szCs w:val="28"/>
                <w:lang w:val="uk-UA" w:eastAsia="ru-UA"/>
              </w:rPr>
              <w:t>2</w:t>
            </w:r>
          </w:p>
        </w:tc>
        <w:tc>
          <w:tcPr>
            <w:tcW w:w="1128" w:type="dxa"/>
            <w:tcBorders>
              <w:top w:val="nil"/>
              <w:left w:val="nil"/>
              <w:bottom w:val="single" w:sz="4" w:space="0" w:color="auto"/>
              <w:right w:val="single" w:sz="4" w:space="0" w:color="auto"/>
            </w:tcBorders>
            <w:shd w:val="clear" w:color="auto" w:fill="auto"/>
            <w:noWrap/>
            <w:vAlign w:val="center"/>
            <w:hideMark/>
          </w:tcPr>
          <w:p w14:paraId="30C40C51" w14:textId="77777777" w:rsidR="007C7A3A" w:rsidRPr="00917F08" w:rsidRDefault="007C7A3A" w:rsidP="00204589">
            <w:pPr>
              <w:ind w:left="-284" w:right="425" w:firstLine="332"/>
              <w:rPr>
                <w:color w:val="000000"/>
                <w:sz w:val="28"/>
                <w:szCs w:val="28"/>
                <w:lang w:val="uk-UA" w:eastAsia="ru-UA"/>
              </w:rPr>
            </w:pPr>
            <w:r w:rsidRPr="00917F08">
              <w:rPr>
                <w:color w:val="000000"/>
                <w:sz w:val="28"/>
                <w:szCs w:val="28"/>
                <w:lang w:val="uk-UA" w:eastAsia="ru-UA"/>
              </w:rPr>
              <w:t>5</w:t>
            </w:r>
          </w:p>
        </w:tc>
      </w:tr>
      <w:tr w:rsidR="007C7A3A" w:rsidRPr="00917F08" w14:paraId="10272B48" w14:textId="77777777" w:rsidTr="00204589">
        <w:trPr>
          <w:trHeight w:val="375"/>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D381CC" w14:textId="77777777" w:rsidR="007C7A3A" w:rsidRPr="00917F08" w:rsidRDefault="007C7A3A" w:rsidP="00204589">
            <w:pPr>
              <w:tabs>
                <w:tab w:val="left" w:pos="399"/>
              </w:tabs>
              <w:ind w:left="-284" w:firstLine="720"/>
              <w:jc w:val="center"/>
              <w:rPr>
                <w:i/>
                <w:iCs/>
                <w:color w:val="000000"/>
                <w:sz w:val="28"/>
                <w:szCs w:val="28"/>
                <w:lang w:val="uk-UA" w:eastAsia="ru-UA"/>
              </w:rPr>
            </w:pPr>
            <w:r w:rsidRPr="00917F08">
              <w:rPr>
                <w:i/>
                <w:iCs/>
                <w:color w:val="000000"/>
                <w:sz w:val="28"/>
                <w:szCs w:val="28"/>
                <w:lang w:val="uk-UA" w:eastAsia="ru-UA"/>
              </w:rPr>
              <w:t>Третя група (складові прогнозованих оцінок діяльності суб’єкта)</w:t>
            </w:r>
          </w:p>
        </w:tc>
      </w:tr>
      <w:tr w:rsidR="00204589" w:rsidRPr="00917F08" w14:paraId="5617152E" w14:textId="77777777" w:rsidTr="00204589">
        <w:trPr>
          <w:trHeight w:val="1155"/>
        </w:trPr>
        <w:tc>
          <w:tcPr>
            <w:tcW w:w="2225" w:type="dxa"/>
            <w:tcBorders>
              <w:top w:val="nil"/>
              <w:left w:val="single" w:sz="4" w:space="0" w:color="auto"/>
              <w:bottom w:val="single" w:sz="4" w:space="0" w:color="auto"/>
              <w:right w:val="single" w:sz="4" w:space="0" w:color="auto"/>
            </w:tcBorders>
            <w:shd w:val="clear" w:color="auto" w:fill="auto"/>
            <w:vAlign w:val="bottom"/>
            <w:hideMark/>
          </w:tcPr>
          <w:p w14:paraId="49B41729" w14:textId="77777777" w:rsidR="007C7A3A" w:rsidRPr="00917F08" w:rsidRDefault="007C7A3A" w:rsidP="00C65B41">
            <w:pPr>
              <w:ind w:left="164"/>
              <w:rPr>
                <w:color w:val="000000"/>
                <w:sz w:val="28"/>
                <w:szCs w:val="28"/>
                <w:lang w:val="uk-UA" w:eastAsia="ru-UA"/>
              </w:rPr>
            </w:pPr>
            <w:r w:rsidRPr="00917F08">
              <w:rPr>
                <w:color w:val="000000"/>
                <w:sz w:val="28"/>
                <w:szCs w:val="28"/>
                <w:lang w:val="uk-UA" w:eastAsia="ru-UA"/>
              </w:rPr>
              <w:t>запланований рівень мобілізації зусиль діяльності</w:t>
            </w:r>
          </w:p>
        </w:tc>
        <w:tc>
          <w:tcPr>
            <w:tcW w:w="940" w:type="dxa"/>
            <w:tcBorders>
              <w:top w:val="nil"/>
              <w:left w:val="nil"/>
              <w:bottom w:val="single" w:sz="4" w:space="0" w:color="auto"/>
              <w:right w:val="single" w:sz="4" w:space="0" w:color="auto"/>
            </w:tcBorders>
            <w:shd w:val="clear" w:color="auto" w:fill="auto"/>
            <w:noWrap/>
            <w:vAlign w:val="center"/>
            <w:hideMark/>
          </w:tcPr>
          <w:p w14:paraId="1CE96DF7" w14:textId="77777777" w:rsidR="007C7A3A" w:rsidRPr="00917F08" w:rsidRDefault="007C7A3A" w:rsidP="00204589">
            <w:pPr>
              <w:tabs>
                <w:tab w:val="left" w:pos="271"/>
              </w:tabs>
              <w:ind w:left="-284" w:right="425" w:firstLine="302"/>
              <w:rPr>
                <w:color w:val="000000"/>
                <w:sz w:val="28"/>
                <w:szCs w:val="28"/>
                <w:lang w:val="uk-UA" w:eastAsia="ru-UA"/>
              </w:rPr>
            </w:pPr>
            <w:r w:rsidRPr="00917F08">
              <w:rPr>
                <w:color w:val="000000"/>
                <w:sz w:val="28"/>
                <w:szCs w:val="28"/>
                <w:lang w:val="uk-UA" w:eastAsia="ru-UA"/>
              </w:rPr>
              <w:t>20</w:t>
            </w:r>
          </w:p>
        </w:tc>
        <w:tc>
          <w:tcPr>
            <w:tcW w:w="1311" w:type="dxa"/>
            <w:tcBorders>
              <w:top w:val="nil"/>
              <w:left w:val="nil"/>
              <w:bottom w:val="single" w:sz="4" w:space="0" w:color="auto"/>
              <w:right w:val="single" w:sz="4" w:space="0" w:color="auto"/>
            </w:tcBorders>
            <w:shd w:val="clear" w:color="auto" w:fill="auto"/>
            <w:noWrap/>
            <w:vAlign w:val="center"/>
            <w:hideMark/>
          </w:tcPr>
          <w:p w14:paraId="422C700D" w14:textId="77777777" w:rsidR="007C7A3A" w:rsidRPr="00917F08" w:rsidRDefault="007C7A3A" w:rsidP="00204589">
            <w:pPr>
              <w:ind w:left="-284" w:right="425" w:firstLine="289"/>
              <w:rPr>
                <w:color w:val="000000"/>
                <w:sz w:val="28"/>
                <w:szCs w:val="28"/>
                <w:lang w:val="uk-UA" w:eastAsia="ru-UA"/>
              </w:rPr>
            </w:pPr>
            <w:r w:rsidRPr="00917F08">
              <w:rPr>
                <w:color w:val="000000"/>
                <w:sz w:val="28"/>
                <w:szCs w:val="28"/>
                <w:lang w:val="uk-UA" w:eastAsia="ru-UA"/>
              </w:rPr>
              <w:t>50</w:t>
            </w:r>
          </w:p>
        </w:tc>
        <w:tc>
          <w:tcPr>
            <w:tcW w:w="934" w:type="dxa"/>
            <w:tcBorders>
              <w:top w:val="nil"/>
              <w:left w:val="nil"/>
              <w:bottom w:val="single" w:sz="4" w:space="0" w:color="auto"/>
              <w:right w:val="single" w:sz="4" w:space="0" w:color="auto"/>
            </w:tcBorders>
            <w:shd w:val="clear" w:color="auto" w:fill="auto"/>
            <w:noWrap/>
            <w:vAlign w:val="center"/>
            <w:hideMark/>
          </w:tcPr>
          <w:p w14:paraId="3DD37BF6"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19</w:t>
            </w:r>
          </w:p>
        </w:tc>
        <w:tc>
          <w:tcPr>
            <w:tcW w:w="1311" w:type="dxa"/>
            <w:tcBorders>
              <w:top w:val="nil"/>
              <w:left w:val="nil"/>
              <w:bottom w:val="single" w:sz="4" w:space="0" w:color="auto"/>
              <w:right w:val="single" w:sz="4" w:space="0" w:color="auto"/>
            </w:tcBorders>
            <w:shd w:val="clear" w:color="auto" w:fill="auto"/>
            <w:noWrap/>
            <w:vAlign w:val="center"/>
            <w:hideMark/>
          </w:tcPr>
          <w:p w14:paraId="75477304" w14:textId="77777777" w:rsidR="007C7A3A" w:rsidRPr="00917F08" w:rsidRDefault="007C7A3A" w:rsidP="00204589">
            <w:pPr>
              <w:tabs>
                <w:tab w:val="left" w:pos="399"/>
              </w:tabs>
              <w:ind w:left="-284" w:firstLine="464"/>
              <w:rPr>
                <w:color w:val="000000"/>
                <w:sz w:val="28"/>
                <w:szCs w:val="28"/>
                <w:lang w:val="uk-UA" w:eastAsia="ru-UA"/>
              </w:rPr>
            </w:pPr>
            <w:r w:rsidRPr="00917F08">
              <w:rPr>
                <w:color w:val="000000"/>
                <w:sz w:val="28"/>
                <w:szCs w:val="28"/>
                <w:lang w:val="uk-UA" w:eastAsia="ru-UA"/>
              </w:rPr>
              <w:t>47,5</w:t>
            </w:r>
          </w:p>
        </w:tc>
        <w:tc>
          <w:tcPr>
            <w:tcW w:w="1218" w:type="dxa"/>
            <w:tcBorders>
              <w:top w:val="nil"/>
              <w:left w:val="nil"/>
              <w:bottom w:val="single" w:sz="4" w:space="0" w:color="auto"/>
              <w:right w:val="single" w:sz="4" w:space="0" w:color="auto"/>
            </w:tcBorders>
            <w:shd w:val="clear" w:color="auto" w:fill="auto"/>
            <w:noWrap/>
            <w:vAlign w:val="center"/>
            <w:hideMark/>
          </w:tcPr>
          <w:p w14:paraId="51145ACF" w14:textId="77777777" w:rsidR="007C7A3A" w:rsidRPr="00917F08" w:rsidRDefault="007C7A3A" w:rsidP="00204589">
            <w:pPr>
              <w:ind w:left="-284" w:right="425" w:firstLine="375"/>
              <w:rPr>
                <w:color w:val="000000"/>
                <w:sz w:val="28"/>
                <w:szCs w:val="28"/>
                <w:lang w:val="uk-UA" w:eastAsia="ru-UA"/>
              </w:rPr>
            </w:pPr>
            <w:r w:rsidRPr="00917F08">
              <w:rPr>
                <w:color w:val="000000"/>
                <w:sz w:val="28"/>
                <w:szCs w:val="28"/>
                <w:lang w:val="uk-UA" w:eastAsia="ru-UA"/>
              </w:rPr>
              <w:t>1</w:t>
            </w:r>
          </w:p>
        </w:tc>
        <w:tc>
          <w:tcPr>
            <w:tcW w:w="1128" w:type="dxa"/>
            <w:tcBorders>
              <w:top w:val="nil"/>
              <w:left w:val="nil"/>
              <w:bottom w:val="single" w:sz="4" w:space="0" w:color="auto"/>
              <w:right w:val="single" w:sz="4" w:space="0" w:color="auto"/>
            </w:tcBorders>
            <w:shd w:val="clear" w:color="auto" w:fill="auto"/>
            <w:noWrap/>
            <w:vAlign w:val="center"/>
            <w:hideMark/>
          </w:tcPr>
          <w:p w14:paraId="14ECA8DE" w14:textId="77777777" w:rsidR="007C7A3A" w:rsidRPr="00917F08" w:rsidRDefault="007C7A3A" w:rsidP="00204589">
            <w:pPr>
              <w:ind w:left="-284" w:right="425" w:firstLine="190"/>
              <w:rPr>
                <w:color w:val="000000"/>
                <w:sz w:val="28"/>
                <w:szCs w:val="28"/>
                <w:lang w:val="uk-UA" w:eastAsia="ru-UA"/>
              </w:rPr>
            </w:pPr>
            <w:r w:rsidRPr="00917F08">
              <w:rPr>
                <w:color w:val="000000"/>
                <w:sz w:val="28"/>
                <w:szCs w:val="28"/>
                <w:lang w:val="uk-UA" w:eastAsia="ru-UA"/>
              </w:rPr>
              <w:t>2,5</w:t>
            </w:r>
          </w:p>
        </w:tc>
      </w:tr>
      <w:tr w:rsidR="00204589" w:rsidRPr="00917F08" w14:paraId="23B515D1" w14:textId="77777777" w:rsidTr="00204589">
        <w:trPr>
          <w:trHeight w:val="750"/>
        </w:trPr>
        <w:tc>
          <w:tcPr>
            <w:tcW w:w="2225" w:type="dxa"/>
            <w:tcBorders>
              <w:top w:val="nil"/>
              <w:left w:val="single" w:sz="4" w:space="0" w:color="auto"/>
              <w:bottom w:val="single" w:sz="4" w:space="0" w:color="auto"/>
              <w:right w:val="single" w:sz="4" w:space="0" w:color="auto"/>
            </w:tcBorders>
            <w:shd w:val="clear" w:color="auto" w:fill="auto"/>
            <w:vAlign w:val="bottom"/>
            <w:hideMark/>
          </w:tcPr>
          <w:p w14:paraId="4E9458F5" w14:textId="77777777" w:rsidR="007C7A3A" w:rsidRPr="00917F08" w:rsidRDefault="007C7A3A" w:rsidP="00C65B41">
            <w:pPr>
              <w:ind w:left="164"/>
              <w:rPr>
                <w:color w:val="000000"/>
                <w:sz w:val="28"/>
                <w:szCs w:val="28"/>
                <w:lang w:val="uk-UA" w:eastAsia="ru-UA"/>
              </w:rPr>
            </w:pPr>
            <w:r w:rsidRPr="00917F08">
              <w:rPr>
                <w:color w:val="000000"/>
                <w:sz w:val="28"/>
                <w:szCs w:val="28"/>
                <w:lang w:val="uk-UA" w:eastAsia="ru-UA"/>
              </w:rPr>
              <w:t>очікуваний рівень результатів діяльності</w:t>
            </w:r>
          </w:p>
        </w:tc>
        <w:tc>
          <w:tcPr>
            <w:tcW w:w="940" w:type="dxa"/>
            <w:tcBorders>
              <w:top w:val="nil"/>
              <w:left w:val="nil"/>
              <w:bottom w:val="single" w:sz="4" w:space="0" w:color="auto"/>
              <w:right w:val="single" w:sz="4" w:space="0" w:color="auto"/>
            </w:tcBorders>
            <w:shd w:val="clear" w:color="auto" w:fill="auto"/>
            <w:noWrap/>
            <w:vAlign w:val="center"/>
            <w:hideMark/>
          </w:tcPr>
          <w:p w14:paraId="2C258147" w14:textId="77777777" w:rsidR="007C7A3A" w:rsidRPr="00917F08" w:rsidRDefault="007C7A3A" w:rsidP="00204589">
            <w:pPr>
              <w:ind w:left="-284" w:right="425" w:firstLine="407"/>
              <w:rPr>
                <w:color w:val="000000"/>
                <w:sz w:val="28"/>
                <w:szCs w:val="28"/>
                <w:lang w:val="uk-UA" w:eastAsia="ru-UA"/>
              </w:rPr>
            </w:pPr>
            <w:r w:rsidRPr="00917F08">
              <w:rPr>
                <w:color w:val="000000"/>
                <w:sz w:val="28"/>
                <w:szCs w:val="28"/>
                <w:lang w:val="uk-UA" w:eastAsia="ru-UA"/>
              </w:rPr>
              <w:t>0</w:t>
            </w:r>
          </w:p>
        </w:tc>
        <w:tc>
          <w:tcPr>
            <w:tcW w:w="1311" w:type="dxa"/>
            <w:tcBorders>
              <w:top w:val="nil"/>
              <w:left w:val="nil"/>
              <w:bottom w:val="single" w:sz="4" w:space="0" w:color="auto"/>
              <w:right w:val="single" w:sz="4" w:space="0" w:color="auto"/>
            </w:tcBorders>
            <w:shd w:val="clear" w:color="auto" w:fill="auto"/>
            <w:noWrap/>
            <w:vAlign w:val="center"/>
            <w:hideMark/>
          </w:tcPr>
          <w:p w14:paraId="35DD4534" w14:textId="77777777" w:rsidR="007C7A3A" w:rsidRPr="00917F08" w:rsidRDefault="007C7A3A" w:rsidP="00204589">
            <w:pPr>
              <w:ind w:left="-284" w:right="425" w:firstLine="289"/>
              <w:rPr>
                <w:color w:val="000000"/>
                <w:sz w:val="28"/>
                <w:szCs w:val="28"/>
                <w:lang w:val="uk-UA" w:eastAsia="ru-UA"/>
              </w:rPr>
            </w:pPr>
            <w:r w:rsidRPr="00917F08">
              <w:rPr>
                <w:color w:val="000000"/>
                <w:sz w:val="28"/>
                <w:szCs w:val="28"/>
                <w:lang w:val="uk-UA" w:eastAsia="ru-UA"/>
              </w:rPr>
              <w:t>0</w:t>
            </w:r>
          </w:p>
        </w:tc>
        <w:tc>
          <w:tcPr>
            <w:tcW w:w="934" w:type="dxa"/>
            <w:tcBorders>
              <w:top w:val="nil"/>
              <w:left w:val="nil"/>
              <w:bottom w:val="single" w:sz="4" w:space="0" w:color="auto"/>
              <w:right w:val="single" w:sz="4" w:space="0" w:color="auto"/>
            </w:tcBorders>
            <w:shd w:val="clear" w:color="auto" w:fill="auto"/>
            <w:noWrap/>
            <w:vAlign w:val="center"/>
            <w:hideMark/>
          </w:tcPr>
          <w:p w14:paraId="04B4AF84" w14:textId="77777777" w:rsidR="007C7A3A" w:rsidRPr="00917F08" w:rsidRDefault="007C7A3A" w:rsidP="00204589">
            <w:pPr>
              <w:ind w:left="-284" w:right="126" w:firstLine="440"/>
              <w:rPr>
                <w:color w:val="000000"/>
                <w:sz w:val="28"/>
                <w:szCs w:val="28"/>
                <w:lang w:val="uk-UA" w:eastAsia="ru-UA"/>
              </w:rPr>
            </w:pPr>
            <w:r w:rsidRPr="00917F08">
              <w:rPr>
                <w:color w:val="000000"/>
                <w:sz w:val="28"/>
                <w:szCs w:val="28"/>
                <w:lang w:val="uk-UA" w:eastAsia="ru-UA"/>
              </w:rPr>
              <w:t>29</w:t>
            </w:r>
          </w:p>
        </w:tc>
        <w:tc>
          <w:tcPr>
            <w:tcW w:w="1311" w:type="dxa"/>
            <w:tcBorders>
              <w:top w:val="nil"/>
              <w:left w:val="nil"/>
              <w:bottom w:val="single" w:sz="4" w:space="0" w:color="auto"/>
              <w:right w:val="single" w:sz="4" w:space="0" w:color="auto"/>
            </w:tcBorders>
            <w:shd w:val="clear" w:color="auto" w:fill="auto"/>
            <w:noWrap/>
            <w:vAlign w:val="center"/>
            <w:hideMark/>
          </w:tcPr>
          <w:p w14:paraId="22BE0357" w14:textId="77777777" w:rsidR="007C7A3A" w:rsidRPr="00917F08" w:rsidRDefault="007C7A3A" w:rsidP="00204589">
            <w:pPr>
              <w:tabs>
                <w:tab w:val="left" w:pos="399"/>
              </w:tabs>
              <w:ind w:left="-284" w:firstLine="464"/>
              <w:rPr>
                <w:color w:val="000000"/>
                <w:sz w:val="28"/>
                <w:szCs w:val="28"/>
                <w:lang w:val="uk-UA" w:eastAsia="ru-UA"/>
              </w:rPr>
            </w:pPr>
            <w:r w:rsidRPr="00917F08">
              <w:rPr>
                <w:color w:val="000000"/>
                <w:sz w:val="28"/>
                <w:szCs w:val="28"/>
                <w:lang w:val="uk-UA" w:eastAsia="ru-UA"/>
              </w:rPr>
              <w:t>72,5</w:t>
            </w:r>
          </w:p>
        </w:tc>
        <w:tc>
          <w:tcPr>
            <w:tcW w:w="1218" w:type="dxa"/>
            <w:tcBorders>
              <w:top w:val="nil"/>
              <w:left w:val="nil"/>
              <w:bottom w:val="single" w:sz="4" w:space="0" w:color="auto"/>
              <w:right w:val="single" w:sz="4" w:space="0" w:color="auto"/>
            </w:tcBorders>
            <w:shd w:val="clear" w:color="auto" w:fill="auto"/>
            <w:noWrap/>
            <w:vAlign w:val="center"/>
            <w:hideMark/>
          </w:tcPr>
          <w:p w14:paraId="6E92F6C5" w14:textId="77777777" w:rsidR="007C7A3A" w:rsidRPr="00917F08" w:rsidRDefault="007C7A3A" w:rsidP="00204589">
            <w:pPr>
              <w:ind w:left="-284" w:right="425" w:firstLine="375"/>
              <w:rPr>
                <w:color w:val="000000"/>
                <w:sz w:val="28"/>
                <w:szCs w:val="28"/>
                <w:lang w:val="uk-UA" w:eastAsia="ru-UA"/>
              </w:rPr>
            </w:pPr>
            <w:r w:rsidRPr="00917F08">
              <w:rPr>
                <w:color w:val="000000"/>
                <w:sz w:val="28"/>
                <w:szCs w:val="28"/>
                <w:lang w:val="uk-UA" w:eastAsia="ru-UA"/>
              </w:rPr>
              <w:t>11</w:t>
            </w:r>
          </w:p>
        </w:tc>
        <w:tc>
          <w:tcPr>
            <w:tcW w:w="1128" w:type="dxa"/>
            <w:tcBorders>
              <w:top w:val="nil"/>
              <w:left w:val="nil"/>
              <w:bottom w:val="single" w:sz="4" w:space="0" w:color="auto"/>
              <w:right w:val="single" w:sz="4" w:space="0" w:color="auto"/>
            </w:tcBorders>
            <w:shd w:val="clear" w:color="auto" w:fill="auto"/>
            <w:noWrap/>
            <w:vAlign w:val="center"/>
            <w:hideMark/>
          </w:tcPr>
          <w:p w14:paraId="1711DF6D" w14:textId="77777777" w:rsidR="007C7A3A" w:rsidRPr="00917F08" w:rsidRDefault="007C7A3A" w:rsidP="00204589">
            <w:pPr>
              <w:ind w:left="-284" w:right="425" w:firstLine="190"/>
              <w:rPr>
                <w:color w:val="000000"/>
                <w:sz w:val="28"/>
                <w:szCs w:val="28"/>
                <w:lang w:val="uk-UA" w:eastAsia="ru-UA"/>
              </w:rPr>
            </w:pPr>
            <w:r w:rsidRPr="00917F08">
              <w:rPr>
                <w:color w:val="000000"/>
                <w:sz w:val="28"/>
                <w:szCs w:val="28"/>
                <w:lang w:val="uk-UA" w:eastAsia="ru-UA"/>
              </w:rPr>
              <w:t>27,5</w:t>
            </w:r>
          </w:p>
        </w:tc>
      </w:tr>
      <w:tr w:rsidR="007C7A3A" w:rsidRPr="00917F08" w14:paraId="69D3D493" w14:textId="77777777" w:rsidTr="00204589">
        <w:trPr>
          <w:trHeight w:val="375"/>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7512B5C2" w14:textId="77777777" w:rsidR="007C7A3A" w:rsidRPr="00917F08" w:rsidRDefault="007C7A3A" w:rsidP="00204589">
            <w:pPr>
              <w:tabs>
                <w:tab w:val="left" w:pos="399"/>
              </w:tabs>
              <w:ind w:left="-284" w:firstLine="720"/>
              <w:jc w:val="center"/>
              <w:rPr>
                <w:i/>
                <w:iCs/>
                <w:color w:val="000000"/>
                <w:sz w:val="28"/>
                <w:szCs w:val="28"/>
                <w:lang w:val="uk-UA" w:eastAsia="ru-UA"/>
              </w:rPr>
            </w:pPr>
            <w:r w:rsidRPr="00917F08">
              <w:rPr>
                <w:i/>
                <w:iCs/>
                <w:color w:val="000000"/>
                <w:sz w:val="28"/>
                <w:szCs w:val="28"/>
                <w:lang w:val="uk-UA" w:eastAsia="ru-UA"/>
              </w:rPr>
              <w:t>Четверта група (причинні фактори відповідної діяльності)</w:t>
            </w:r>
          </w:p>
        </w:tc>
      </w:tr>
      <w:tr w:rsidR="00204589" w:rsidRPr="00917F08" w14:paraId="6092AD2A" w14:textId="77777777" w:rsidTr="00204589">
        <w:trPr>
          <w:trHeight w:val="37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14:paraId="7E8F0A67" w14:textId="4B2A496E" w:rsidR="007C7A3A" w:rsidRPr="00917F08" w:rsidRDefault="007C7A3A" w:rsidP="00C65B41">
            <w:pPr>
              <w:tabs>
                <w:tab w:val="left" w:pos="1723"/>
              </w:tabs>
              <w:ind w:left="164"/>
              <w:rPr>
                <w:color w:val="000000"/>
                <w:sz w:val="28"/>
                <w:szCs w:val="28"/>
                <w:lang w:val="uk-UA" w:eastAsia="ru-UA"/>
              </w:rPr>
            </w:pPr>
            <w:r w:rsidRPr="00917F08">
              <w:rPr>
                <w:color w:val="000000"/>
                <w:sz w:val="28"/>
                <w:szCs w:val="28"/>
                <w:lang w:val="uk-UA" w:eastAsia="ru-UA"/>
              </w:rPr>
              <w:t>закономірн</w:t>
            </w:r>
            <w:r w:rsidR="00C65B41" w:rsidRPr="00917F08">
              <w:rPr>
                <w:color w:val="000000"/>
                <w:sz w:val="28"/>
                <w:szCs w:val="28"/>
                <w:lang w:val="uk-UA" w:eastAsia="ru-UA"/>
              </w:rPr>
              <w:t>іст</w:t>
            </w:r>
            <w:r w:rsidRPr="00917F08">
              <w:rPr>
                <w:color w:val="000000"/>
                <w:sz w:val="28"/>
                <w:szCs w:val="28"/>
                <w:lang w:val="uk-UA" w:eastAsia="ru-UA"/>
              </w:rPr>
              <w:t>ь результатів</w:t>
            </w:r>
          </w:p>
        </w:tc>
        <w:tc>
          <w:tcPr>
            <w:tcW w:w="940" w:type="dxa"/>
            <w:tcBorders>
              <w:top w:val="nil"/>
              <w:left w:val="nil"/>
              <w:bottom w:val="single" w:sz="4" w:space="0" w:color="auto"/>
              <w:right w:val="single" w:sz="4" w:space="0" w:color="auto"/>
            </w:tcBorders>
            <w:shd w:val="clear" w:color="auto" w:fill="auto"/>
            <w:noWrap/>
            <w:vAlign w:val="center"/>
            <w:hideMark/>
          </w:tcPr>
          <w:p w14:paraId="508F0D0D" w14:textId="77777777" w:rsidR="007C7A3A" w:rsidRPr="00917F08" w:rsidRDefault="007C7A3A" w:rsidP="00204589">
            <w:pPr>
              <w:ind w:left="-284" w:right="121" w:firstLine="332"/>
              <w:rPr>
                <w:color w:val="000000"/>
                <w:sz w:val="28"/>
                <w:szCs w:val="28"/>
                <w:lang w:val="uk-UA" w:eastAsia="ru-UA"/>
              </w:rPr>
            </w:pPr>
            <w:r w:rsidRPr="00917F08">
              <w:rPr>
                <w:color w:val="000000"/>
                <w:sz w:val="28"/>
                <w:szCs w:val="28"/>
                <w:lang w:val="uk-UA" w:eastAsia="ru-UA"/>
              </w:rPr>
              <w:t>12</w:t>
            </w:r>
          </w:p>
        </w:tc>
        <w:tc>
          <w:tcPr>
            <w:tcW w:w="1311" w:type="dxa"/>
            <w:tcBorders>
              <w:top w:val="nil"/>
              <w:left w:val="nil"/>
              <w:bottom w:val="single" w:sz="4" w:space="0" w:color="auto"/>
              <w:right w:val="single" w:sz="4" w:space="0" w:color="auto"/>
            </w:tcBorders>
            <w:shd w:val="clear" w:color="auto" w:fill="auto"/>
            <w:noWrap/>
            <w:vAlign w:val="center"/>
            <w:hideMark/>
          </w:tcPr>
          <w:p w14:paraId="1AF47A7A" w14:textId="77777777" w:rsidR="007C7A3A" w:rsidRPr="00917F08" w:rsidRDefault="007C7A3A" w:rsidP="00204589">
            <w:pPr>
              <w:ind w:left="-284" w:right="425" w:firstLine="379"/>
              <w:rPr>
                <w:color w:val="000000"/>
                <w:sz w:val="28"/>
                <w:szCs w:val="28"/>
                <w:lang w:val="uk-UA" w:eastAsia="ru-UA"/>
              </w:rPr>
            </w:pPr>
            <w:r w:rsidRPr="00917F08">
              <w:rPr>
                <w:color w:val="000000"/>
                <w:sz w:val="28"/>
                <w:szCs w:val="28"/>
                <w:lang w:val="uk-UA" w:eastAsia="ru-UA"/>
              </w:rPr>
              <w:t>30</w:t>
            </w:r>
          </w:p>
        </w:tc>
        <w:tc>
          <w:tcPr>
            <w:tcW w:w="934" w:type="dxa"/>
            <w:tcBorders>
              <w:top w:val="nil"/>
              <w:left w:val="nil"/>
              <w:bottom w:val="single" w:sz="4" w:space="0" w:color="auto"/>
              <w:right w:val="single" w:sz="4" w:space="0" w:color="auto"/>
            </w:tcBorders>
            <w:shd w:val="clear" w:color="auto" w:fill="auto"/>
            <w:noWrap/>
            <w:vAlign w:val="center"/>
            <w:hideMark/>
          </w:tcPr>
          <w:p w14:paraId="300B4A20" w14:textId="77777777" w:rsidR="007C7A3A" w:rsidRPr="00917F08" w:rsidRDefault="007C7A3A" w:rsidP="00204589">
            <w:pPr>
              <w:ind w:left="-284" w:right="126" w:firstLine="515"/>
              <w:rPr>
                <w:color w:val="000000"/>
                <w:sz w:val="28"/>
                <w:szCs w:val="28"/>
                <w:lang w:val="uk-UA" w:eastAsia="ru-UA"/>
              </w:rPr>
            </w:pPr>
            <w:r w:rsidRPr="00917F08">
              <w:rPr>
                <w:color w:val="000000"/>
                <w:sz w:val="28"/>
                <w:szCs w:val="28"/>
                <w:lang w:val="uk-UA" w:eastAsia="ru-UA"/>
              </w:rPr>
              <w:t>25</w:t>
            </w:r>
          </w:p>
        </w:tc>
        <w:tc>
          <w:tcPr>
            <w:tcW w:w="1311" w:type="dxa"/>
            <w:tcBorders>
              <w:top w:val="nil"/>
              <w:left w:val="nil"/>
              <w:bottom w:val="single" w:sz="4" w:space="0" w:color="auto"/>
              <w:right w:val="single" w:sz="4" w:space="0" w:color="auto"/>
            </w:tcBorders>
            <w:shd w:val="clear" w:color="auto" w:fill="auto"/>
            <w:noWrap/>
            <w:vAlign w:val="center"/>
            <w:hideMark/>
          </w:tcPr>
          <w:p w14:paraId="3C27831E" w14:textId="0AE929C8" w:rsidR="007C7A3A" w:rsidRPr="00917F08" w:rsidRDefault="007C7A3A" w:rsidP="00204589">
            <w:pPr>
              <w:tabs>
                <w:tab w:val="left" w:pos="536"/>
              </w:tabs>
              <w:ind w:left="-284" w:right="425" w:firstLine="427"/>
              <w:rPr>
                <w:color w:val="000000"/>
                <w:sz w:val="28"/>
                <w:szCs w:val="28"/>
                <w:lang w:val="uk-UA" w:eastAsia="ru-UA"/>
              </w:rPr>
            </w:pPr>
            <w:r w:rsidRPr="00917F08">
              <w:rPr>
                <w:color w:val="000000"/>
                <w:sz w:val="28"/>
                <w:szCs w:val="28"/>
                <w:lang w:val="uk-UA" w:eastAsia="ru-UA"/>
              </w:rPr>
              <w:t>62</w:t>
            </w:r>
            <w:r w:rsidR="00BD32AA" w:rsidRPr="00917F08">
              <w:rPr>
                <w:color w:val="000000"/>
                <w:sz w:val="28"/>
                <w:szCs w:val="28"/>
                <w:lang w:val="uk-UA" w:eastAsia="ru-UA"/>
              </w:rPr>
              <w:t>,</w:t>
            </w:r>
            <w:r w:rsidRPr="00917F08">
              <w:rPr>
                <w:color w:val="000000"/>
                <w:sz w:val="28"/>
                <w:szCs w:val="28"/>
                <w:lang w:val="uk-UA" w:eastAsia="ru-UA"/>
              </w:rPr>
              <w:t>5</w:t>
            </w:r>
          </w:p>
        </w:tc>
        <w:tc>
          <w:tcPr>
            <w:tcW w:w="1218" w:type="dxa"/>
            <w:tcBorders>
              <w:top w:val="nil"/>
              <w:left w:val="nil"/>
              <w:bottom w:val="single" w:sz="4" w:space="0" w:color="auto"/>
              <w:right w:val="single" w:sz="4" w:space="0" w:color="auto"/>
            </w:tcBorders>
            <w:shd w:val="clear" w:color="auto" w:fill="auto"/>
            <w:noWrap/>
            <w:vAlign w:val="center"/>
            <w:hideMark/>
          </w:tcPr>
          <w:p w14:paraId="52DDF967" w14:textId="77777777" w:rsidR="007C7A3A" w:rsidRPr="00917F08" w:rsidRDefault="007C7A3A" w:rsidP="00204589">
            <w:pPr>
              <w:ind w:left="-284" w:right="425" w:firstLine="720"/>
              <w:rPr>
                <w:color w:val="000000"/>
                <w:sz w:val="28"/>
                <w:szCs w:val="28"/>
                <w:lang w:val="uk-UA" w:eastAsia="ru-UA"/>
              </w:rPr>
            </w:pPr>
            <w:r w:rsidRPr="00917F08">
              <w:rPr>
                <w:color w:val="000000"/>
                <w:sz w:val="28"/>
                <w:szCs w:val="28"/>
                <w:lang w:val="uk-UA" w:eastAsia="ru-UA"/>
              </w:rPr>
              <w:t>3</w:t>
            </w:r>
          </w:p>
        </w:tc>
        <w:tc>
          <w:tcPr>
            <w:tcW w:w="1128" w:type="dxa"/>
            <w:tcBorders>
              <w:top w:val="nil"/>
              <w:left w:val="nil"/>
              <w:bottom w:val="single" w:sz="4" w:space="0" w:color="auto"/>
              <w:right w:val="single" w:sz="4" w:space="0" w:color="auto"/>
            </w:tcBorders>
            <w:shd w:val="clear" w:color="auto" w:fill="auto"/>
            <w:noWrap/>
            <w:vAlign w:val="center"/>
            <w:hideMark/>
          </w:tcPr>
          <w:p w14:paraId="28B5C6A7" w14:textId="77777777" w:rsidR="007C7A3A" w:rsidRPr="00917F08" w:rsidRDefault="007C7A3A" w:rsidP="00204589">
            <w:pPr>
              <w:ind w:left="-284" w:right="425" w:firstLine="474"/>
              <w:rPr>
                <w:color w:val="000000"/>
                <w:sz w:val="28"/>
                <w:szCs w:val="28"/>
                <w:lang w:val="uk-UA" w:eastAsia="ru-UA"/>
              </w:rPr>
            </w:pPr>
            <w:r w:rsidRPr="00917F08">
              <w:rPr>
                <w:color w:val="000000"/>
                <w:sz w:val="28"/>
                <w:szCs w:val="28"/>
                <w:lang w:val="uk-UA" w:eastAsia="ru-UA"/>
              </w:rPr>
              <w:t>7,5</w:t>
            </w:r>
          </w:p>
        </w:tc>
      </w:tr>
      <w:tr w:rsidR="00204589" w:rsidRPr="00917F08" w14:paraId="424007B8" w14:textId="77777777" w:rsidTr="00204589">
        <w:trPr>
          <w:trHeight w:val="375"/>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14:paraId="7609FC72" w14:textId="77777777" w:rsidR="007C7A3A" w:rsidRPr="00917F08" w:rsidRDefault="007C7A3A" w:rsidP="00C65B41">
            <w:pPr>
              <w:tabs>
                <w:tab w:val="left" w:pos="1723"/>
              </w:tabs>
              <w:ind w:left="164"/>
              <w:rPr>
                <w:color w:val="000000"/>
                <w:sz w:val="28"/>
                <w:szCs w:val="28"/>
                <w:lang w:val="uk-UA" w:eastAsia="ru-UA"/>
              </w:rPr>
            </w:pPr>
            <w:r w:rsidRPr="00917F08">
              <w:rPr>
                <w:color w:val="000000"/>
                <w:sz w:val="28"/>
                <w:szCs w:val="28"/>
                <w:lang w:val="uk-UA" w:eastAsia="ru-UA"/>
              </w:rPr>
              <w:t>ініціативність</w:t>
            </w:r>
          </w:p>
        </w:tc>
        <w:tc>
          <w:tcPr>
            <w:tcW w:w="940" w:type="dxa"/>
            <w:tcBorders>
              <w:top w:val="nil"/>
              <w:left w:val="nil"/>
              <w:bottom w:val="single" w:sz="4" w:space="0" w:color="auto"/>
              <w:right w:val="single" w:sz="4" w:space="0" w:color="auto"/>
            </w:tcBorders>
            <w:shd w:val="clear" w:color="auto" w:fill="auto"/>
            <w:noWrap/>
            <w:vAlign w:val="center"/>
            <w:hideMark/>
          </w:tcPr>
          <w:p w14:paraId="78269999" w14:textId="77777777" w:rsidR="007C7A3A" w:rsidRPr="00917F08" w:rsidRDefault="007C7A3A" w:rsidP="00204589">
            <w:pPr>
              <w:ind w:left="-284" w:right="121" w:firstLine="332"/>
              <w:rPr>
                <w:color w:val="000000"/>
                <w:sz w:val="28"/>
                <w:szCs w:val="28"/>
                <w:lang w:val="uk-UA" w:eastAsia="ru-UA"/>
              </w:rPr>
            </w:pPr>
            <w:r w:rsidRPr="00917F08">
              <w:rPr>
                <w:color w:val="000000"/>
                <w:sz w:val="28"/>
                <w:szCs w:val="28"/>
                <w:lang w:val="uk-UA" w:eastAsia="ru-UA"/>
              </w:rPr>
              <w:t>10</w:t>
            </w:r>
          </w:p>
        </w:tc>
        <w:tc>
          <w:tcPr>
            <w:tcW w:w="1311" w:type="dxa"/>
            <w:tcBorders>
              <w:top w:val="nil"/>
              <w:left w:val="nil"/>
              <w:bottom w:val="single" w:sz="4" w:space="0" w:color="auto"/>
              <w:right w:val="single" w:sz="4" w:space="0" w:color="auto"/>
            </w:tcBorders>
            <w:shd w:val="clear" w:color="auto" w:fill="auto"/>
            <w:noWrap/>
            <w:vAlign w:val="center"/>
            <w:hideMark/>
          </w:tcPr>
          <w:p w14:paraId="7BDF69E8" w14:textId="77777777" w:rsidR="007C7A3A" w:rsidRPr="00917F08" w:rsidRDefault="007C7A3A" w:rsidP="00204589">
            <w:pPr>
              <w:ind w:left="-284" w:right="425" w:firstLine="379"/>
              <w:rPr>
                <w:color w:val="000000"/>
                <w:sz w:val="28"/>
                <w:szCs w:val="28"/>
                <w:lang w:val="uk-UA" w:eastAsia="ru-UA"/>
              </w:rPr>
            </w:pPr>
            <w:r w:rsidRPr="00917F08">
              <w:rPr>
                <w:color w:val="000000"/>
                <w:sz w:val="28"/>
                <w:szCs w:val="28"/>
                <w:lang w:val="uk-UA" w:eastAsia="ru-UA"/>
              </w:rPr>
              <w:t>25</w:t>
            </w:r>
          </w:p>
        </w:tc>
        <w:tc>
          <w:tcPr>
            <w:tcW w:w="934" w:type="dxa"/>
            <w:tcBorders>
              <w:top w:val="nil"/>
              <w:left w:val="nil"/>
              <w:bottom w:val="single" w:sz="4" w:space="0" w:color="auto"/>
              <w:right w:val="single" w:sz="4" w:space="0" w:color="auto"/>
            </w:tcBorders>
            <w:shd w:val="clear" w:color="auto" w:fill="auto"/>
            <w:noWrap/>
            <w:vAlign w:val="center"/>
            <w:hideMark/>
          </w:tcPr>
          <w:p w14:paraId="44EED5B4" w14:textId="77777777" w:rsidR="007C7A3A" w:rsidRPr="00917F08" w:rsidRDefault="007C7A3A" w:rsidP="00204589">
            <w:pPr>
              <w:ind w:left="-284" w:right="126" w:firstLine="515"/>
              <w:rPr>
                <w:color w:val="000000"/>
                <w:sz w:val="28"/>
                <w:szCs w:val="28"/>
                <w:lang w:val="uk-UA" w:eastAsia="ru-UA"/>
              </w:rPr>
            </w:pPr>
            <w:r w:rsidRPr="00917F08">
              <w:rPr>
                <w:color w:val="000000"/>
                <w:sz w:val="28"/>
                <w:szCs w:val="28"/>
                <w:lang w:val="uk-UA" w:eastAsia="ru-UA"/>
              </w:rPr>
              <w:t>29</w:t>
            </w:r>
          </w:p>
        </w:tc>
        <w:tc>
          <w:tcPr>
            <w:tcW w:w="1311" w:type="dxa"/>
            <w:tcBorders>
              <w:top w:val="nil"/>
              <w:left w:val="nil"/>
              <w:bottom w:val="single" w:sz="4" w:space="0" w:color="auto"/>
              <w:right w:val="single" w:sz="4" w:space="0" w:color="auto"/>
            </w:tcBorders>
            <w:shd w:val="clear" w:color="auto" w:fill="auto"/>
            <w:noWrap/>
            <w:vAlign w:val="center"/>
            <w:hideMark/>
          </w:tcPr>
          <w:p w14:paraId="19892DF0" w14:textId="77777777" w:rsidR="007C7A3A" w:rsidRPr="00917F08" w:rsidRDefault="007C7A3A" w:rsidP="00204589">
            <w:pPr>
              <w:tabs>
                <w:tab w:val="left" w:pos="536"/>
              </w:tabs>
              <w:ind w:left="-284" w:right="425" w:firstLine="427"/>
              <w:rPr>
                <w:color w:val="000000"/>
                <w:sz w:val="28"/>
                <w:szCs w:val="28"/>
                <w:lang w:val="uk-UA" w:eastAsia="ru-UA"/>
              </w:rPr>
            </w:pPr>
            <w:r w:rsidRPr="00917F08">
              <w:rPr>
                <w:color w:val="000000"/>
                <w:sz w:val="28"/>
                <w:szCs w:val="28"/>
                <w:lang w:val="uk-UA" w:eastAsia="ru-UA"/>
              </w:rPr>
              <w:t>72,5</w:t>
            </w:r>
          </w:p>
        </w:tc>
        <w:tc>
          <w:tcPr>
            <w:tcW w:w="1218" w:type="dxa"/>
            <w:tcBorders>
              <w:top w:val="nil"/>
              <w:left w:val="nil"/>
              <w:bottom w:val="single" w:sz="4" w:space="0" w:color="auto"/>
              <w:right w:val="single" w:sz="4" w:space="0" w:color="auto"/>
            </w:tcBorders>
            <w:shd w:val="clear" w:color="auto" w:fill="auto"/>
            <w:noWrap/>
            <w:vAlign w:val="center"/>
            <w:hideMark/>
          </w:tcPr>
          <w:p w14:paraId="3EB417F8" w14:textId="77777777" w:rsidR="007C7A3A" w:rsidRPr="00917F08" w:rsidRDefault="007C7A3A" w:rsidP="00204589">
            <w:pPr>
              <w:ind w:left="-284" w:right="425" w:firstLine="720"/>
              <w:rPr>
                <w:color w:val="000000"/>
                <w:sz w:val="28"/>
                <w:szCs w:val="28"/>
                <w:lang w:val="uk-UA" w:eastAsia="ru-UA"/>
              </w:rPr>
            </w:pPr>
            <w:r w:rsidRPr="00917F08">
              <w:rPr>
                <w:color w:val="000000"/>
                <w:sz w:val="28"/>
                <w:szCs w:val="28"/>
                <w:lang w:val="uk-UA" w:eastAsia="ru-UA"/>
              </w:rPr>
              <w:t>1</w:t>
            </w:r>
          </w:p>
        </w:tc>
        <w:tc>
          <w:tcPr>
            <w:tcW w:w="1128" w:type="dxa"/>
            <w:tcBorders>
              <w:top w:val="nil"/>
              <w:left w:val="nil"/>
              <w:bottom w:val="single" w:sz="4" w:space="0" w:color="auto"/>
              <w:right w:val="single" w:sz="4" w:space="0" w:color="auto"/>
            </w:tcBorders>
            <w:shd w:val="clear" w:color="auto" w:fill="auto"/>
            <w:noWrap/>
            <w:vAlign w:val="center"/>
            <w:hideMark/>
          </w:tcPr>
          <w:p w14:paraId="1E085F62" w14:textId="77777777" w:rsidR="007C7A3A" w:rsidRPr="00917F08" w:rsidRDefault="007C7A3A" w:rsidP="00204589">
            <w:pPr>
              <w:ind w:left="-284" w:right="425" w:firstLine="474"/>
              <w:rPr>
                <w:color w:val="000000"/>
                <w:sz w:val="28"/>
                <w:szCs w:val="28"/>
                <w:lang w:val="uk-UA" w:eastAsia="ru-UA"/>
              </w:rPr>
            </w:pPr>
            <w:r w:rsidRPr="00917F08">
              <w:rPr>
                <w:color w:val="000000"/>
                <w:sz w:val="28"/>
                <w:szCs w:val="28"/>
                <w:lang w:val="uk-UA" w:eastAsia="ru-UA"/>
              </w:rPr>
              <w:t>2,5</w:t>
            </w:r>
          </w:p>
        </w:tc>
      </w:tr>
    </w:tbl>
    <w:p w14:paraId="035FDD02" w14:textId="05DA7B80" w:rsidR="00CC4729" w:rsidRPr="00917F08" w:rsidRDefault="0017681D" w:rsidP="00C02E37">
      <w:pPr>
        <w:spacing w:line="360" w:lineRule="auto"/>
        <w:ind w:left="-284" w:right="425" w:firstLine="720"/>
        <w:rPr>
          <w:sz w:val="28"/>
          <w:szCs w:val="28"/>
          <w:lang w:val="uk-UA"/>
        </w:rPr>
      </w:pPr>
      <w:r w:rsidRPr="00917F08">
        <w:rPr>
          <w:sz w:val="28"/>
          <w:szCs w:val="28"/>
          <w:lang w:val="uk-UA"/>
        </w:rPr>
        <w:tab/>
      </w:r>
    </w:p>
    <w:p w14:paraId="091200BF" w14:textId="5C856080" w:rsidR="007C7A3A" w:rsidRPr="00917F08" w:rsidRDefault="0017681D" w:rsidP="00C02E37">
      <w:pPr>
        <w:spacing w:line="360" w:lineRule="auto"/>
        <w:ind w:left="-284" w:right="425" w:firstLine="720"/>
        <w:rPr>
          <w:sz w:val="28"/>
          <w:szCs w:val="28"/>
          <w:lang w:val="uk-UA"/>
        </w:rPr>
      </w:pPr>
      <w:r w:rsidRPr="00917F08">
        <w:rPr>
          <w:sz w:val="28"/>
          <w:szCs w:val="28"/>
          <w:lang w:val="uk-UA"/>
        </w:rPr>
        <w:tab/>
      </w:r>
      <w:r w:rsidR="00AF49C2" w:rsidRPr="00917F08">
        <w:rPr>
          <w:sz w:val="28"/>
          <w:szCs w:val="28"/>
          <w:lang w:val="uk-UA"/>
        </w:rPr>
        <w:t xml:space="preserve">Високий рівень сформованості мотиву уникнення наявний майже в 23% опитаних, що свідчить про бажання уникнути негативних результатів чи неякісного виконання роботи. Лише 7,5% працівників ліцею мають низький рівень мотиву уникнення. </w:t>
      </w:r>
      <w:r w:rsidR="00D11D43" w:rsidRPr="00917F08">
        <w:rPr>
          <w:sz w:val="28"/>
          <w:szCs w:val="28"/>
          <w:lang w:val="uk-UA"/>
        </w:rPr>
        <w:t>Ці дані можна інтерпретувати як наявність в них особистого зацікавлення в результатах власної діяльності.</w:t>
      </w:r>
    </w:p>
    <w:p w14:paraId="0492D90E" w14:textId="109DAAA2" w:rsidR="007C7A3A" w:rsidRPr="00917F08" w:rsidRDefault="007C7A3A" w:rsidP="00C02E37">
      <w:pPr>
        <w:spacing w:line="360" w:lineRule="auto"/>
        <w:ind w:left="-284" w:right="425" w:firstLine="720"/>
        <w:rPr>
          <w:sz w:val="28"/>
          <w:szCs w:val="28"/>
          <w:lang w:val="uk-UA"/>
        </w:rPr>
      </w:pPr>
      <w:r w:rsidRPr="00917F08">
        <w:rPr>
          <w:sz w:val="28"/>
          <w:szCs w:val="28"/>
          <w:lang w:val="uk-UA"/>
        </w:rPr>
        <w:t xml:space="preserve">Високий змагальний мотив наявний у 25% опитаних, що свідчить про те, що для даної група опитаних має велике значення, які результати отримають інші. Середній рівень даного компонента мотиваційної </w:t>
      </w:r>
      <w:r w:rsidRPr="00917F08">
        <w:rPr>
          <w:sz w:val="28"/>
          <w:szCs w:val="28"/>
          <w:lang w:val="uk-UA"/>
        </w:rPr>
        <w:lastRenderedPageBreak/>
        <w:t>структури особистості наявний у 65% опитаних, що може свідчити про те, що вони надають більшого значення результатам власної діяльності. В 10% респондентів низький рівень змагального мотиву.</w:t>
      </w:r>
    </w:p>
    <w:p w14:paraId="2C965013" w14:textId="6BD6255C" w:rsidR="00CC4729" w:rsidRPr="00917F08" w:rsidRDefault="00CC4729" w:rsidP="00C02E37">
      <w:pPr>
        <w:spacing w:line="360" w:lineRule="auto"/>
        <w:ind w:left="-284" w:right="425" w:firstLine="720"/>
        <w:rPr>
          <w:sz w:val="28"/>
          <w:szCs w:val="28"/>
          <w:lang w:val="uk-UA"/>
        </w:rPr>
      </w:pPr>
      <w:r w:rsidRPr="00917F08">
        <w:rPr>
          <w:sz w:val="28"/>
          <w:szCs w:val="28"/>
          <w:lang w:val="uk-UA"/>
        </w:rPr>
        <w:t xml:space="preserve">Високий рівень мотиву до зміни поточної діяльності був виявлений у </w:t>
      </w:r>
      <w:r w:rsidR="00BB2CE9" w:rsidRPr="00917F08">
        <w:rPr>
          <w:sz w:val="28"/>
          <w:szCs w:val="28"/>
          <w:lang w:val="uk-UA"/>
        </w:rPr>
        <w:t xml:space="preserve"> </w:t>
      </w:r>
      <w:r w:rsidRPr="00917F08">
        <w:rPr>
          <w:sz w:val="28"/>
          <w:szCs w:val="28"/>
          <w:lang w:val="uk-UA"/>
        </w:rPr>
        <w:t>20%</w:t>
      </w:r>
      <w:r w:rsidR="00D11D43" w:rsidRPr="00917F08">
        <w:rPr>
          <w:sz w:val="28"/>
          <w:szCs w:val="28"/>
          <w:lang w:val="uk-UA"/>
        </w:rPr>
        <w:t xml:space="preserve"> та 62,5% опитаних мають середній рівень</w:t>
      </w:r>
      <w:r w:rsidRPr="00917F08">
        <w:rPr>
          <w:sz w:val="28"/>
          <w:szCs w:val="28"/>
          <w:lang w:val="uk-UA"/>
        </w:rPr>
        <w:t>, що свідчить про бажання як найшвидше завершити поточну роботу</w:t>
      </w:r>
      <w:r w:rsidR="00D11D43" w:rsidRPr="00917F08">
        <w:rPr>
          <w:sz w:val="28"/>
          <w:szCs w:val="28"/>
          <w:lang w:val="uk-UA"/>
        </w:rPr>
        <w:t xml:space="preserve"> та відсутність інтересу до отриманих результатів</w:t>
      </w:r>
      <w:r w:rsidRPr="00917F08">
        <w:rPr>
          <w:sz w:val="28"/>
          <w:szCs w:val="28"/>
          <w:lang w:val="uk-UA"/>
        </w:rPr>
        <w:t xml:space="preserve">. </w:t>
      </w:r>
      <w:r w:rsidR="00D11D43" w:rsidRPr="00917F08">
        <w:rPr>
          <w:sz w:val="28"/>
          <w:szCs w:val="28"/>
          <w:lang w:val="uk-UA"/>
        </w:rPr>
        <w:t>Н</w:t>
      </w:r>
      <w:r w:rsidRPr="00917F08">
        <w:rPr>
          <w:sz w:val="28"/>
          <w:szCs w:val="28"/>
          <w:lang w:val="uk-UA"/>
        </w:rPr>
        <w:t>изький рівень – у 17,5%.</w:t>
      </w:r>
    </w:p>
    <w:p w14:paraId="74DEABA6" w14:textId="0540B57B" w:rsidR="005E5DC2" w:rsidRPr="00917F08" w:rsidRDefault="00CC4729" w:rsidP="00C02E37">
      <w:pPr>
        <w:spacing w:line="360" w:lineRule="auto"/>
        <w:ind w:left="-284" w:right="425" w:firstLine="720"/>
        <w:rPr>
          <w:sz w:val="28"/>
          <w:szCs w:val="28"/>
          <w:lang w:val="uk-UA"/>
        </w:rPr>
      </w:pPr>
      <w:r w:rsidRPr="00917F08">
        <w:rPr>
          <w:sz w:val="28"/>
          <w:szCs w:val="28"/>
          <w:lang w:val="uk-UA"/>
        </w:rPr>
        <w:tab/>
        <w:t xml:space="preserve">Мотив самоповаги відображає прагнення особи ставити перед собою все більш складні цілі та завдання, як бачимо з таб.2.1. в більшості учасників дослідження (72,5%) виявлений середній рівень, високий рівень у 22,5%, а низький – у 5%. </w:t>
      </w:r>
      <w:r w:rsidR="00051DEF" w:rsidRPr="00917F08">
        <w:rPr>
          <w:sz w:val="28"/>
          <w:szCs w:val="28"/>
          <w:lang w:val="uk-UA"/>
        </w:rPr>
        <w:t xml:space="preserve">Даний мотив показує інтерес до розширення компетенцій та постановки щораз складніших цілей та завдань. Як бачимо, з даних тільки 9 осіб демонструють високий рівень розвитку даного компонента. </w:t>
      </w:r>
    </w:p>
    <w:p w14:paraId="57CF73D4" w14:textId="0F73BFD5" w:rsidR="00877E1D" w:rsidRPr="00917F08" w:rsidRDefault="005E5DC2" w:rsidP="00C02E37">
      <w:pPr>
        <w:spacing w:line="360" w:lineRule="auto"/>
        <w:ind w:left="-284" w:right="425" w:firstLine="720"/>
        <w:rPr>
          <w:sz w:val="28"/>
          <w:szCs w:val="28"/>
          <w:lang w:val="uk-UA"/>
        </w:rPr>
      </w:pPr>
      <w:r w:rsidRPr="00917F08">
        <w:rPr>
          <w:sz w:val="28"/>
          <w:szCs w:val="28"/>
          <w:lang w:val="uk-UA"/>
        </w:rPr>
        <w:tab/>
      </w:r>
    </w:p>
    <w:p w14:paraId="407B1924" w14:textId="66931974" w:rsidR="00B7092B" w:rsidRPr="00917F08" w:rsidRDefault="00B7092B" w:rsidP="00204589">
      <w:pPr>
        <w:spacing w:line="360" w:lineRule="auto"/>
        <w:ind w:left="-284" w:right="425" w:firstLine="284"/>
        <w:rPr>
          <w:sz w:val="28"/>
          <w:szCs w:val="28"/>
          <w:lang w:val="uk-UA"/>
        </w:rPr>
      </w:pPr>
      <w:r w:rsidRPr="00917F08">
        <w:rPr>
          <w:noProof/>
          <w:lang w:val="uk-UA"/>
        </w:rPr>
        <w:drawing>
          <wp:inline distT="0" distB="0" distL="0" distR="0" wp14:anchorId="4D378607" wp14:editId="1B94EB25">
            <wp:extent cx="5628289" cy="3688715"/>
            <wp:effectExtent l="0" t="0" r="10795" b="6985"/>
            <wp:docPr id="11" name="Діаграма 11">
              <a:extLst xmlns:a="http://schemas.openxmlformats.org/drawingml/2006/main">
                <a:ext uri="{FF2B5EF4-FFF2-40B4-BE49-F238E27FC236}">
                  <a16:creationId xmlns:a16="http://schemas.microsoft.com/office/drawing/2014/main" id="{944E2F5D-EC99-45CA-9C63-EC01F88324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5BB025" w14:textId="77777777" w:rsidR="00B7092B" w:rsidRPr="00917F08" w:rsidRDefault="00B7092B" w:rsidP="00C02E37">
      <w:pPr>
        <w:ind w:left="-284" w:right="425" w:firstLine="720"/>
        <w:jc w:val="center"/>
        <w:rPr>
          <w:rFonts w:eastAsia="Courier New"/>
          <w:b/>
          <w:bCs/>
          <w:color w:val="000000"/>
          <w:sz w:val="28"/>
          <w:szCs w:val="28"/>
          <w:lang w:val="uk-UA" w:eastAsia="ru-UA"/>
        </w:rPr>
      </w:pPr>
      <w:r w:rsidRPr="00917F08">
        <w:rPr>
          <w:rFonts w:eastAsia="Courier New"/>
          <w:b/>
          <w:bCs/>
          <w:color w:val="000000"/>
          <w:sz w:val="28"/>
          <w:szCs w:val="28"/>
          <w:lang w:val="uk-UA" w:eastAsia="ru-UA"/>
        </w:rPr>
        <w:t>Рис.2.8. Характеристики компонентів досягнення достатньо складної мети (n=40).</w:t>
      </w:r>
    </w:p>
    <w:p w14:paraId="3444777E" w14:textId="77777777" w:rsidR="00B7092B" w:rsidRPr="00917F08" w:rsidRDefault="00B7092B" w:rsidP="00C02E37">
      <w:pPr>
        <w:spacing w:line="360" w:lineRule="auto"/>
        <w:ind w:left="-284" w:right="425" w:firstLine="720"/>
        <w:rPr>
          <w:sz w:val="28"/>
          <w:szCs w:val="28"/>
          <w:lang w:val="uk-UA"/>
        </w:rPr>
      </w:pPr>
    </w:p>
    <w:p w14:paraId="6AEBAF13" w14:textId="5E901BDE" w:rsidR="00FA2B4D" w:rsidRPr="00917F08" w:rsidRDefault="00B7092B" w:rsidP="00C02E37">
      <w:pPr>
        <w:spacing w:line="360" w:lineRule="auto"/>
        <w:ind w:left="-284" w:right="425" w:firstLine="720"/>
        <w:rPr>
          <w:sz w:val="28"/>
          <w:szCs w:val="28"/>
          <w:lang w:val="uk-UA"/>
        </w:rPr>
      </w:pPr>
      <w:r w:rsidRPr="00917F08">
        <w:rPr>
          <w:sz w:val="28"/>
          <w:szCs w:val="28"/>
          <w:lang w:val="uk-UA"/>
        </w:rPr>
        <w:lastRenderedPageBreak/>
        <w:t>Наступні дві групи компонентів мотиваційної структури відображають цілепокладання та прогнозування результатів діяльності. Більшість опитаних (65,7 та 75% відповідно) не надають особистої значущості результатам власної діяльності та рівню складності завдання (рис.2.8.), що може свідчити про неготовність докладати значні зусилля для досягнення поставленої мети. 32,5% та 25% опитаних мають середній рівень розвитку цих компонентів. Відповідно, в них низький рівень очікуваної результативності діяльності.</w:t>
      </w:r>
    </w:p>
    <w:p w14:paraId="510F0892" w14:textId="77777777" w:rsidR="00CA5DC4" w:rsidRPr="00917F08" w:rsidRDefault="00877E1D" w:rsidP="00C02E37">
      <w:pPr>
        <w:spacing w:line="360" w:lineRule="auto"/>
        <w:ind w:left="-284" w:right="425" w:firstLine="720"/>
        <w:rPr>
          <w:sz w:val="28"/>
          <w:szCs w:val="28"/>
          <w:lang w:val="uk-UA"/>
        </w:rPr>
      </w:pPr>
      <w:r w:rsidRPr="00917F08">
        <w:rPr>
          <w:sz w:val="28"/>
          <w:szCs w:val="28"/>
          <w:lang w:val="uk-UA"/>
        </w:rPr>
        <w:tab/>
        <w:t>Водночас, 35% опитаних високо оцінюють свій потенціал, тоді як 60% мають середній рівень розвитку даного компонента.</w:t>
      </w:r>
      <w:r w:rsidR="00CA5DC4" w:rsidRPr="00917F08">
        <w:rPr>
          <w:sz w:val="28"/>
          <w:szCs w:val="28"/>
          <w:lang w:val="uk-UA"/>
        </w:rPr>
        <w:t xml:space="preserve"> Прояв вольового компонента має середній рівень у 82,5% респондентів.</w:t>
      </w:r>
    </w:p>
    <w:p w14:paraId="24DE0AEC" w14:textId="097B4D7B" w:rsidR="00A36D48" w:rsidRPr="00917F08" w:rsidRDefault="00CA5DC4" w:rsidP="00C02E37">
      <w:pPr>
        <w:spacing w:line="360" w:lineRule="auto"/>
        <w:ind w:left="-284" w:right="425" w:firstLine="720"/>
        <w:rPr>
          <w:sz w:val="28"/>
          <w:szCs w:val="28"/>
          <w:lang w:val="uk-UA"/>
        </w:rPr>
      </w:pPr>
      <w:r w:rsidRPr="00917F08">
        <w:rPr>
          <w:sz w:val="28"/>
          <w:szCs w:val="28"/>
          <w:lang w:val="uk-UA"/>
        </w:rPr>
        <w:tab/>
        <w:t>Тільки 30% опитаних вбачають залежність отриманих результатів від докладених зусиль</w:t>
      </w:r>
      <w:r w:rsidR="007148B3" w:rsidRPr="00917F08">
        <w:rPr>
          <w:sz w:val="28"/>
          <w:szCs w:val="28"/>
          <w:lang w:val="uk-UA"/>
        </w:rPr>
        <w:t xml:space="preserve"> (рис.2.9.)</w:t>
      </w:r>
      <w:r w:rsidRPr="00917F08">
        <w:rPr>
          <w:sz w:val="28"/>
          <w:szCs w:val="28"/>
          <w:lang w:val="uk-UA"/>
        </w:rPr>
        <w:t>, що підтверджується отриманими даними компонентів другої групи, де більшість опитаних не надавали великого значення отриманим результатам діяльності</w:t>
      </w:r>
      <w:r w:rsidR="00A36D48" w:rsidRPr="00917F08">
        <w:rPr>
          <w:sz w:val="28"/>
          <w:szCs w:val="28"/>
          <w:lang w:val="uk-UA"/>
        </w:rPr>
        <w:t>, проте рівень мобілізації зусиль та оцінка власного потенціалу були на середньому рівні (82,5% і 60%).</w:t>
      </w:r>
    </w:p>
    <w:p w14:paraId="5A583010" w14:textId="77777777" w:rsidR="00B7092B" w:rsidRPr="00917F08" w:rsidRDefault="00B7092B" w:rsidP="00C02E37">
      <w:pPr>
        <w:spacing w:line="360" w:lineRule="auto"/>
        <w:ind w:left="-284" w:right="425" w:firstLine="720"/>
        <w:rPr>
          <w:sz w:val="28"/>
          <w:szCs w:val="28"/>
          <w:lang w:val="uk-UA"/>
        </w:rPr>
      </w:pPr>
    </w:p>
    <w:p w14:paraId="5CEE3356" w14:textId="28C8D0A5" w:rsidR="00B7092B" w:rsidRPr="00917F08" w:rsidRDefault="00B7092B" w:rsidP="00204589">
      <w:pPr>
        <w:spacing w:line="360" w:lineRule="auto"/>
        <w:ind w:left="-284" w:right="425" w:firstLine="142"/>
        <w:rPr>
          <w:sz w:val="28"/>
          <w:szCs w:val="28"/>
          <w:lang w:val="uk-UA"/>
        </w:rPr>
      </w:pPr>
      <w:r w:rsidRPr="00917F08">
        <w:rPr>
          <w:noProof/>
          <w:lang w:val="uk-UA"/>
        </w:rPr>
        <w:drawing>
          <wp:inline distT="0" distB="0" distL="0" distR="0" wp14:anchorId="3AF921D5" wp14:editId="0FFBB69B">
            <wp:extent cx="5817235" cy="3200400"/>
            <wp:effectExtent l="0" t="0" r="12065" b="0"/>
            <wp:docPr id="12" name="Діаграма 12">
              <a:extLst xmlns:a="http://schemas.openxmlformats.org/drawingml/2006/main">
                <a:ext uri="{FF2B5EF4-FFF2-40B4-BE49-F238E27FC236}">
                  <a16:creationId xmlns:a16="http://schemas.microsoft.com/office/drawing/2014/main" id="{25D46D30-E765-4243-8172-64ED43D99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CA3476" w14:textId="77777777" w:rsidR="00B7092B" w:rsidRPr="00917F08" w:rsidRDefault="00B7092B" w:rsidP="00C02E37">
      <w:pPr>
        <w:ind w:left="-284" w:right="425" w:firstLine="720"/>
        <w:jc w:val="center"/>
        <w:rPr>
          <w:rFonts w:eastAsia="Courier New"/>
          <w:b/>
          <w:bCs/>
          <w:color w:val="000000"/>
          <w:sz w:val="28"/>
          <w:szCs w:val="28"/>
          <w:lang w:val="uk-UA" w:eastAsia="ru-UA"/>
        </w:rPr>
      </w:pPr>
      <w:r w:rsidRPr="00917F08">
        <w:rPr>
          <w:rFonts w:eastAsia="Courier New"/>
          <w:b/>
          <w:bCs/>
          <w:color w:val="000000"/>
          <w:sz w:val="28"/>
          <w:szCs w:val="28"/>
          <w:lang w:val="uk-UA" w:eastAsia="ru-UA"/>
        </w:rPr>
        <w:t xml:space="preserve">Рис.2.9. Характеристики компонентів </w:t>
      </w:r>
      <w:r w:rsidRPr="00917F08">
        <w:rPr>
          <w:b/>
          <w:bCs/>
          <w:color w:val="000000"/>
          <w:sz w:val="28"/>
          <w:szCs w:val="28"/>
          <w:lang w:val="uk-UA" w:eastAsia="ru-UA"/>
        </w:rPr>
        <w:t>прогнозованих оцінок діяльності</w:t>
      </w:r>
      <w:r w:rsidRPr="00917F08">
        <w:rPr>
          <w:rFonts w:eastAsia="Courier New"/>
          <w:b/>
          <w:bCs/>
          <w:color w:val="000000"/>
          <w:sz w:val="28"/>
          <w:szCs w:val="28"/>
          <w:lang w:val="uk-UA" w:eastAsia="ru-UA"/>
        </w:rPr>
        <w:t xml:space="preserve"> та </w:t>
      </w:r>
      <w:r w:rsidRPr="00917F08">
        <w:rPr>
          <w:b/>
          <w:bCs/>
          <w:color w:val="000000"/>
          <w:sz w:val="28"/>
          <w:szCs w:val="28"/>
          <w:lang w:val="uk-UA" w:eastAsia="ru-UA"/>
        </w:rPr>
        <w:t>причинні фактори відповідної діяльності</w:t>
      </w:r>
      <w:r w:rsidRPr="00917F08">
        <w:rPr>
          <w:rFonts w:eastAsia="Courier New"/>
          <w:b/>
          <w:bCs/>
          <w:color w:val="000000"/>
          <w:sz w:val="28"/>
          <w:szCs w:val="28"/>
          <w:lang w:val="uk-UA" w:eastAsia="ru-UA"/>
        </w:rPr>
        <w:t xml:space="preserve"> (n=40).</w:t>
      </w:r>
    </w:p>
    <w:p w14:paraId="2649DE1D" w14:textId="77777777" w:rsidR="00B7092B" w:rsidRPr="00917F08" w:rsidRDefault="00B7092B" w:rsidP="00C02E37">
      <w:pPr>
        <w:spacing w:line="360" w:lineRule="auto"/>
        <w:ind w:left="-284" w:right="425" w:firstLine="720"/>
        <w:rPr>
          <w:sz w:val="28"/>
          <w:szCs w:val="28"/>
          <w:lang w:val="uk-UA"/>
        </w:rPr>
      </w:pPr>
    </w:p>
    <w:p w14:paraId="6DB8B8FB" w14:textId="77777777" w:rsidR="00394EDC" w:rsidRPr="00917F08" w:rsidRDefault="00FF312B" w:rsidP="00C02E37">
      <w:pPr>
        <w:spacing w:line="360" w:lineRule="auto"/>
        <w:ind w:left="-284" w:right="425" w:firstLine="720"/>
        <w:rPr>
          <w:lang w:val="uk-UA"/>
        </w:rPr>
      </w:pPr>
      <w:r w:rsidRPr="00917F08">
        <w:rPr>
          <w:sz w:val="28"/>
          <w:szCs w:val="28"/>
          <w:lang w:val="uk-UA"/>
        </w:rPr>
        <w:lastRenderedPageBreak/>
        <w:t>Наступним важливим компонентом є ініціативність, що відображає готовність брати на себе відповідальність на результати діяльності. Як ми бачимо з таб.2.1. тільки 25% мають високий рівень розвитку даного компонента.</w:t>
      </w:r>
    </w:p>
    <w:p w14:paraId="4715589E" w14:textId="3E412D07" w:rsidR="00394EDC" w:rsidRPr="00917F08" w:rsidRDefault="00394EDC" w:rsidP="00C02E37">
      <w:pPr>
        <w:spacing w:line="360" w:lineRule="auto"/>
        <w:ind w:left="-284" w:right="425" w:firstLine="720"/>
        <w:rPr>
          <w:sz w:val="28"/>
          <w:szCs w:val="28"/>
          <w:lang w:val="uk-UA"/>
        </w:rPr>
      </w:pPr>
      <w:r w:rsidRPr="00917F08">
        <w:rPr>
          <w:sz w:val="28"/>
          <w:szCs w:val="28"/>
          <w:lang w:val="uk-UA"/>
        </w:rPr>
        <w:t>Рівень домагань має тісний зв'язок із тим, наскільки особистість включає «себе» в певну соціальну роль. Якщо особистість внутрішньо не приймає певну роль, то її амбіції в межах цієї ролі можуть бути досить низькими і не зростати, навіть якщо досягається успіх.</w:t>
      </w:r>
      <w:r w:rsidR="00FF312B" w:rsidRPr="00917F08">
        <w:rPr>
          <w:sz w:val="28"/>
          <w:szCs w:val="28"/>
          <w:lang w:val="uk-UA"/>
        </w:rPr>
        <w:tab/>
      </w:r>
    </w:p>
    <w:p w14:paraId="71D944AF" w14:textId="631210A4" w:rsidR="007148B3" w:rsidRPr="00917F08" w:rsidRDefault="00FF312B" w:rsidP="00C02E37">
      <w:pPr>
        <w:spacing w:line="360" w:lineRule="auto"/>
        <w:ind w:left="-284" w:right="425" w:firstLine="720"/>
        <w:rPr>
          <w:sz w:val="28"/>
          <w:szCs w:val="28"/>
          <w:lang w:val="uk-UA"/>
        </w:rPr>
      </w:pPr>
      <w:r w:rsidRPr="00917F08">
        <w:rPr>
          <w:sz w:val="28"/>
          <w:szCs w:val="28"/>
          <w:lang w:val="uk-UA"/>
        </w:rPr>
        <w:t>Вивчення мотиваційної структури, яка пов’язана з рівнем домагань працівників ліцею дає можливість побачити актуальні тенденції, які необхідно враховувати при побудові ефективної командної роботи.</w:t>
      </w:r>
    </w:p>
    <w:p w14:paraId="13BA8EA5" w14:textId="580F5E1A" w:rsidR="00905B12" w:rsidRPr="00917F08" w:rsidRDefault="00A36D48" w:rsidP="00C02E37">
      <w:pPr>
        <w:spacing w:line="360" w:lineRule="auto"/>
        <w:ind w:left="-284" w:right="425" w:firstLine="720"/>
        <w:rPr>
          <w:b/>
          <w:bCs/>
          <w:sz w:val="28"/>
          <w:szCs w:val="28"/>
          <w:lang w:val="uk-UA"/>
        </w:rPr>
      </w:pPr>
      <w:r w:rsidRPr="00917F08">
        <w:rPr>
          <w:sz w:val="28"/>
          <w:szCs w:val="28"/>
          <w:lang w:val="uk-UA"/>
        </w:rPr>
        <w:tab/>
      </w:r>
    </w:p>
    <w:p w14:paraId="4843DC3F" w14:textId="009FA2C0" w:rsidR="00D1552A" w:rsidRPr="00917F08" w:rsidRDefault="00D1552A" w:rsidP="00C02E37">
      <w:pPr>
        <w:spacing w:line="360" w:lineRule="auto"/>
        <w:ind w:left="-284" w:right="425" w:firstLine="720"/>
        <w:rPr>
          <w:b/>
          <w:bCs/>
          <w:lang w:val="uk-UA" w:eastAsia="ru-UA"/>
        </w:rPr>
      </w:pPr>
      <w:r w:rsidRPr="00917F08">
        <w:rPr>
          <w:b/>
          <w:bCs/>
          <w:sz w:val="28"/>
          <w:szCs w:val="28"/>
          <w:lang w:val="uk-UA"/>
        </w:rPr>
        <w:br w:type="page"/>
      </w:r>
    </w:p>
    <w:p w14:paraId="6A1C3592" w14:textId="4ED2E1A7" w:rsidR="00D1552A" w:rsidRPr="00917F08" w:rsidRDefault="00D1552A" w:rsidP="0084783C">
      <w:pPr>
        <w:pStyle w:val="1"/>
        <w:spacing w:before="0" w:line="360" w:lineRule="auto"/>
        <w:ind w:left="-284" w:right="425" w:firstLine="720"/>
        <w:jc w:val="center"/>
        <w:rPr>
          <w:rFonts w:ascii="Times New Roman" w:hAnsi="Times New Roman" w:cs="Times New Roman"/>
          <w:b/>
          <w:bCs/>
          <w:color w:val="auto"/>
          <w:sz w:val="28"/>
          <w:szCs w:val="28"/>
          <w:lang w:val="uk-UA" w:eastAsia="ru-UA"/>
        </w:rPr>
      </w:pPr>
      <w:bookmarkStart w:id="12" w:name="_Toc153323795"/>
      <w:r w:rsidRPr="00917F08">
        <w:rPr>
          <w:rFonts w:ascii="Times New Roman" w:hAnsi="Times New Roman" w:cs="Times New Roman"/>
          <w:b/>
          <w:bCs/>
          <w:color w:val="auto"/>
          <w:sz w:val="28"/>
          <w:szCs w:val="28"/>
          <w:lang w:val="uk-UA" w:eastAsia="ru-UA"/>
        </w:rPr>
        <w:lastRenderedPageBreak/>
        <w:t>2.4. Статистичний аналіз особливостей впливу рівня домагань</w:t>
      </w:r>
      <w:r w:rsidR="0084783C" w:rsidRPr="00917F08">
        <w:rPr>
          <w:rFonts w:ascii="Times New Roman" w:hAnsi="Times New Roman" w:cs="Times New Roman"/>
          <w:b/>
          <w:bCs/>
          <w:color w:val="auto"/>
          <w:sz w:val="28"/>
          <w:szCs w:val="28"/>
          <w:lang w:val="uk-UA" w:eastAsia="ru-UA"/>
        </w:rPr>
        <w:t xml:space="preserve"> </w:t>
      </w:r>
      <w:r w:rsidRPr="00917F08">
        <w:rPr>
          <w:rFonts w:ascii="Times New Roman" w:hAnsi="Times New Roman" w:cs="Times New Roman"/>
          <w:b/>
          <w:bCs/>
          <w:color w:val="auto"/>
          <w:sz w:val="28"/>
          <w:szCs w:val="28"/>
          <w:lang w:val="uk-UA" w:eastAsia="ru-UA"/>
        </w:rPr>
        <w:t>особистості на здатність працювати в команді</w:t>
      </w:r>
      <w:bookmarkEnd w:id="12"/>
    </w:p>
    <w:p w14:paraId="2D7F1678" w14:textId="7F8DD6A7" w:rsidR="00BA2EE8" w:rsidRPr="00917F08" w:rsidRDefault="00BA2EE8" w:rsidP="00C02E37">
      <w:pPr>
        <w:ind w:left="-284" w:right="425" w:firstLine="720"/>
        <w:rPr>
          <w:lang w:val="uk-UA" w:eastAsia="ru-UA"/>
        </w:rPr>
      </w:pPr>
    </w:p>
    <w:p w14:paraId="7F70B56E" w14:textId="77777777" w:rsidR="00BA2EE8" w:rsidRPr="00917F08" w:rsidRDefault="00BA2EE8" w:rsidP="00C02E37">
      <w:pPr>
        <w:ind w:left="-284" w:right="425" w:firstLine="720"/>
        <w:rPr>
          <w:lang w:val="uk-UA" w:eastAsia="ru-UA"/>
        </w:rPr>
      </w:pPr>
    </w:p>
    <w:p w14:paraId="6899FC44" w14:textId="7F03F771" w:rsidR="00C16027" w:rsidRPr="00917F08" w:rsidRDefault="00C16027" w:rsidP="00C02E37">
      <w:pPr>
        <w:spacing w:line="360" w:lineRule="auto"/>
        <w:ind w:left="-284" w:right="425" w:firstLine="720"/>
        <w:rPr>
          <w:sz w:val="28"/>
          <w:szCs w:val="28"/>
          <w:lang w:val="uk-UA"/>
        </w:rPr>
      </w:pPr>
      <w:r w:rsidRPr="00917F08">
        <w:rPr>
          <w:lang w:val="uk-UA" w:eastAsia="ru-UA"/>
        </w:rPr>
        <w:tab/>
      </w:r>
      <w:r w:rsidRPr="00917F08">
        <w:rPr>
          <w:sz w:val="28"/>
          <w:szCs w:val="28"/>
          <w:lang w:val="uk-UA" w:eastAsia="ru-UA"/>
        </w:rPr>
        <w:t xml:space="preserve">На наступному етапі </w:t>
      </w:r>
      <w:r w:rsidR="007B6016" w:rsidRPr="00917F08">
        <w:rPr>
          <w:sz w:val="28"/>
          <w:szCs w:val="28"/>
          <w:lang w:val="uk-UA" w:eastAsia="ru-UA"/>
        </w:rPr>
        <w:t xml:space="preserve">дослідження ми визначали рівень орієнтації респондентів на роботу в команді. </w:t>
      </w:r>
      <w:r w:rsidR="007B6016" w:rsidRPr="00917F08">
        <w:rPr>
          <w:sz w:val="28"/>
          <w:szCs w:val="28"/>
          <w:lang w:val="uk-UA"/>
        </w:rPr>
        <w:t>Для цього завдання використовували методику для діагностики функціонально-рольових позицій в команді М. Белбіна [</w:t>
      </w:r>
      <w:r w:rsidR="009B2031" w:rsidRPr="00917F08">
        <w:rPr>
          <w:sz w:val="28"/>
          <w:szCs w:val="28"/>
          <w:lang w:val="uk-UA"/>
        </w:rPr>
        <w:t>36</w:t>
      </w:r>
      <w:r w:rsidR="007B6016" w:rsidRPr="00917F08">
        <w:rPr>
          <w:sz w:val="28"/>
          <w:szCs w:val="28"/>
          <w:lang w:val="uk-UA"/>
        </w:rPr>
        <w:t xml:space="preserve">, </w:t>
      </w:r>
      <w:r w:rsidR="00DF4B0B" w:rsidRPr="00917F08">
        <w:rPr>
          <w:sz w:val="28"/>
          <w:szCs w:val="28"/>
          <w:lang w:val="uk-UA"/>
        </w:rPr>
        <w:t>14</w:t>
      </w:r>
      <w:r w:rsidR="007B6016" w:rsidRPr="00917F08">
        <w:rPr>
          <w:sz w:val="28"/>
          <w:szCs w:val="28"/>
          <w:lang w:val="uk-UA"/>
        </w:rPr>
        <w:t>].</w:t>
      </w:r>
    </w:p>
    <w:p w14:paraId="4EC3BBB1" w14:textId="5DA0D095" w:rsidR="003B7F35" w:rsidRPr="00917F08" w:rsidRDefault="003B7F35" w:rsidP="00C02E37">
      <w:pPr>
        <w:spacing w:line="360" w:lineRule="auto"/>
        <w:ind w:left="-284" w:right="425" w:firstLine="720"/>
        <w:jc w:val="right"/>
        <w:rPr>
          <w:b/>
          <w:bCs/>
          <w:sz w:val="28"/>
          <w:szCs w:val="28"/>
          <w:lang w:val="uk-UA"/>
        </w:rPr>
      </w:pPr>
      <w:r w:rsidRPr="00917F08">
        <w:rPr>
          <w:b/>
          <w:bCs/>
          <w:sz w:val="28"/>
          <w:szCs w:val="28"/>
          <w:lang w:val="uk-UA"/>
        </w:rPr>
        <w:t>Таблиця 2.</w:t>
      </w:r>
      <w:r w:rsidR="00631040" w:rsidRPr="00917F08">
        <w:rPr>
          <w:b/>
          <w:bCs/>
          <w:sz w:val="28"/>
          <w:szCs w:val="28"/>
          <w:lang w:val="uk-UA"/>
        </w:rPr>
        <w:t>3</w:t>
      </w:r>
      <w:r w:rsidRPr="00917F08">
        <w:rPr>
          <w:b/>
          <w:bCs/>
          <w:sz w:val="28"/>
          <w:szCs w:val="28"/>
          <w:lang w:val="uk-UA"/>
        </w:rPr>
        <w:t>.</w:t>
      </w:r>
    </w:p>
    <w:p w14:paraId="2A5281BF" w14:textId="02562745" w:rsidR="003B7F35" w:rsidRPr="00917F08" w:rsidRDefault="003B7F35" w:rsidP="00C02E37">
      <w:pPr>
        <w:spacing w:line="360" w:lineRule="auto"/>
        <w:ind w:left="-284" w:right="425" w:firstLine="720"/>
        <w:jc w:val="center"/>
        <w:rPr>
          <w:b/>
          <w:bCs/>
          <w:sz w:val="28"/>
          <w:szCs w:val="28"/>
          <w:lang w:val="uk-UA"/>
        </w:rPr>
      </w:pPr>
      <w:r w:rsidRPr="00917F08">
        <w:rPr>
          <w:b/>
          <w:bCs/>
          <w:color w:val="000000"/>
          <w:sz w:val="28"/>
          <w:szCs w:val="28"/>
          <w:lang w:val="uk-UA" w:eastAsia="ru-UA"/>
        </w:rPr>
        <w:t>Рівень орієнтації на основні ролі в команді працівників ліцею</w:t>
      </w:r>
    </w:p>
    <w:tbl>
      <w:tblPr>
        <w:tblW w:w="8075" w:type="dxa"/>
        <w:jc w:val="center"/>
        <w:tblLook w:val="04A0" w:firstRow="1" w:lastRow="0" w:firstColumn="1" w:lastColumn="0" w:noHBand="0" w:noVBand="1"/>
      </w:tblPr>
      <w:tblGrid>
        <w:gridCol w:w="2492"/>
        <w:gridCol w:w="1164"/>
        <w:gridCol w:w="1170"/>
        <w:gridCol w:w="1089"/>
        <w:gridCol w:w="1170"/>
        <w:gridCol w:w="1089"/>
        <w:gridCol w:w="1170"/>
      </w:tblGrid>
      <w:tr w:rsidR="0076153C" w:rsidRPr="00917F08" w14:paraId="577E5E80" w14:textId="77777777" w:rsidTr="003B7F35">
        <w:trPr>
          <w:trHeight w:val="375"/>
          <w:jc w:val="center"/>
        </w:trPr>
        <w:tc>
          <w:tcPr>
            <w:tcW w:w="807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4EA319E" w14:textId="5A8B4107" w:rsidR="0076153C" w:rsidRPr="00917F08" w:rsidRDefault="0076153C" w:rsidP="00C02E37">
            <w:pPr>
              <w:ind w:left="-284" w:right="425" w:firstLine="720"/>
              <w:jc w:val="center"/>
              <w:rPr>
                <w:color w:val="000000"/>
                <w:sz w:val="28"/>
                <w:szCs w:val="28"/>
                <w:lang w:val="uk-UA" w:eastAsia="ru-UA"/>
              </w:rPr>
            </w:pPr>
            <w:r w:rsidRPr="00917F08">
              <w:rPr>
                <w:color w:val="000000"/>
                <w:sz w:val="28"/>
                <w:szCs w:val="28"/>
                <w:lang w:val="uk-UA" w:eastAsia="ru-UA"/>
              </w:rPr>
              <w:t>Рівень орієнтації на основні ролі</w:t>
            </w:r>
          </w:p>
        </w:tc>
      </w:tr>
      <w:tr w:rsidR="0076153C" w:rsidRPr="00917F08" w14:paraId="4B927492" w14:textId="77777777" w:rsidTr="003B7F35">
        <w:trPr>
          <w:trHeight w:val="375"/>
          <w:jc w:val="center"/>
        </w:trPr>
        <w:tc>
          <w:tcPr>
            <w:tcW w:w="2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FC481E" w14:textId="77777777" w:rsidR="0076153C" w:rsidRPr="00917F08" w:rsidRDefault="0076153C" w:rsidP="00C02E37">
            <w:pPr>
              <w:ind w:left="-284" w:right="425" w:firstLine="720"/>
              <w:jc w:val="center"/>
              <w:rPr>
                <w:color w:val="000000"/>
                <w:sz w:val="28"/>
                <w:szCs w:val="28"/>
                <w:lang w:val="uk-UA" w:eastAsia="ru-UA"/>
              </w:rPr>
            </w:pPr>
            <w:r w:rsidRPr="00917F08">
              <w:rPr>
                <w:color w:val="000000"/>
                <w:sz w:val="28"/>
                <w:szCs w:val="28"/>
                <w:lang w:val="uk-UA" w:eastAsia="ru-UA"/>
              </w:rPr>
              <w:t>Ролі</w:t>
            </w:r>
          </w:p>
        </w:tc>
        <w:tc>
          <w:tcPr>
            <w:tcW w:w="524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6764CA" w14:textId="77777777" w:rsidR="0076153C" w:rsidRPr="00917F08" w:rsidRDefault="0076153C" w:rsidP="00C02E37">
            <w:pPr>
              <w:ind w:left="-284" w:right="425" w:firstLine="720"/>
              <w:jc w:val="center"/>
              <w:rPr>
                <w:color w:val="000000"/>
                <w:sz w:val="28"/>
                <w:szCs w:val="28"/>
                <w:lang w:val="uk-UA" w:eastAsia="ru-UA"/>
              </w:rPr>
            </w:pPr>
            <w:r w:rsidRPr="00917F08">
              <w:rPr>
                <w:color w:val="000000"/>
                <w:sz w:val="28"/>
                <w:szCs w:val="28"/>
                <w:lang w:val="uk-UA" w:eastAsia="ru-UA"/>
              </w:rPr>
              <w:t>Рівень орієнтації на основні ролі</w:t>
            </w:r>
          </w:p>
        </w:tc>
      </w:tr>
      <w:tr w:rsidR="0076153C" w:rsidRPr="00917F08" w14:paraId="417D3117" w14:textId="77777777" w:rsidTr="003B7F35">
        <w:trPr>
          <w:trHeight w:val="375"/>
          <w:jc w:val="center"/>
        </w:trPr>
        <w:tc>
          <w:tcPr>
            <w:tcW w:w="2830" w:type="dxa"/>
            <w:vMerge/>
            <w:tcBorders>
              <w:top w:val="nil"/>
              <w:left w:val="single" w:sz="4" w:space="0" w:color="auto"/>
              <w:bottom w:val="single" w:sz="4" w:space="0" w:color="auto"/>
              <w:right w:val="single" w:sz="4" w:space="0" w:color="auto"/>
            </w:tcBorders>
            <w:vAlign w:val="center"/>
            <w:hideMark/>
          </w:tcPr>
          <w:p w14:paraId="4C8EE10D" w14:textId="77777777" w:rsidR="0076153C" w:rsidRPr="00917F08" w:rsidRDefault="0076153C" w:rsidP="00C02E37">
            <w:pPr>
              <w:ind w:left="-284" w:right="425" w:firstLine="720"/>
              <w:rPr>
                <w:color w:val="000000"/>
                <w:sz w:val="28"/>
                <w:szCs w:val="28"/>
                <w:lang w:val="uk-UA" w:eastAsia="ru-UA"/>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5C8BA9" w14:textId="77777777" w:rsidR="0076153C" w:rsidRPr="00917F08" w:rsidRDefault="0076153C" w:rsidP="0084783C">
            <w:pPr>
              <w:ind w:left="-284" w:right="425" w:firstLine="362"/>
              <w:jc w:val="center"/>
              <w:rPr>
                <w:color w:val="000000"/>
                <w:sz w:val="28"/>
                <w:szCs w:val="28"/>
                <w:lang w:val="uk-UA" w:eastAsia="ru-UA"/>
              </w:rPr>
            </w:pPr>
            <w:r w:rsidRPr="00917F08">
              <w:rPr>
                <w:color w:val="000000"/>
                <w:sz w:val="28"/>
                <w:szCs w:val="28"/>
                <w:lang w:val="uk-UA" w:eastAsia="ru-UA"/>
              </w:rPr>
              <w:t>Перша роль</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66A75E" w14:textId="77777777" w:rsidR="0076153C" w:rsidRPr="00917F08" w:rsidRDefault="0076153C" w:rsidP="0084783C">
            <w:pPr>
              <w:ind w:left="-284" w:right="425" w:firstLine="297"/>
              <w:jc w:val="center"/>
              <w:rPr>
                <w:color w:val="000000"/>
                <w:sz w:val="28"/>
                <w:szCs w:val="28"/>
                <w:lang w:val="uk-UA" w:eastAsia="ru-UA"/>
              </w:rPr>
            </w:pPr>
            <w:r w:rsidRPr="00917F08">
              <w:rPr>
                <w:color w:val="000000"/>
                <w:sz w:val="28"/>
                <w:szCs w:val="28"/>
                <w:lang w:val="uk-UA" w:eastAsia="ru-UA"/>
              </w:rPr>
              <w:t>Друга роль</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2F73E1" w14:textId="77777777" w:rsidR="0076153C" w:rsidRPr="00917F08" w:rsidRDefault="0076153C" w:rsidP="0084783C">
            <w:pPr>
              <w:ind w:left="-284" w:right="425" w:firstLine="315"/>
              <w:jc w:val="center"/>
              <w:rPr>
                <w:color w:val="000000"/>
                <w:sz w:val="28"/>
                <w:szCs w:val="28"/>
                <w:lang w:val="uk-UA" w:eastAsia="ru-UA"/>
              </w:rPr>
            </w:pPr>
            <w:r w:rsidRPr="00917F08">
              <w:rPr>
                <w:color w:val="000000"/>
                <w:sz w:val="28"/>
                <w:szCs w:val="28"/>
                <w:lang w:val="uk-UA" w:eastAsia="ru-UA"/>
              </w:rPr>
              <w:t>Третя роль</w:t>
            </w:r>
          </w:p>
        </w:tc>
      </w:tr>
      <w:tr w:rsidR="003B7F35" w:rsidRPr="00917F08" w14:paraId="019FCFDD" w14:textId="77777777" w:rsidTr="003B7F35">
        <w:trPr>
          <w:trHeight w:val="375"/>
          <w:jc w:val="center"/>
        </w:trPr>
        <w:tc>
          <w:tcPr>
            <w:tcW w:w="2830" w:type="dxa"/>
            <w:vMerge/>
            <w:tcBorders>
              <w:top w:val="nil"/>
              <w:left w:val="single" w:sz="4" w:space="0" w:color="auto"/>
              <w:bottom w:val="single" w:sz="4" w:space="0" w:color="auto"/>
              <w:right w:val="single" w:sz="4" w:space="0" w:color="auto"/>
            </w:tcBorders>
            <w:vAlign w:val="center"/>
            <w:hideMark/>
          </w:tcPr>
          <w:p w14:paraId="7AD11B97" w14:textId="77777777" w:rsidR="0076153C" w:rsidRPr="00917F08" w:rsidRDefault="0076153C" w:rsidP="00C02E37">
            <w:pPr>
              <w:ind w:left="-284" w:right="425" w:firstLine="720"/>
              <w:rPr>
                <w:color w:val="000000"/>
                <w:sz w:val="28"/>
                <w:szCs w:val="28"/>
                <w:lang w:val="uk-UA" w:eastAsia="ru-UA"/>
              </w:rPr>
            </w:pPr>
          </w:p>
        </w:tc>
        <w:tc>
          <w:tcPr>
            <w:tcW w:w="851" w:type="dxa"/>
            <w:tcBorders>
              <w:top w:val="nil"/>
              <w:left w:val="nil"/>
              <w:bottom w:val="single" w:sz="4" w:space="0" w:color="auto"/>
              <w:right w:val="single" w:sz="4" w:space="0" w:color="auto"/>
            </w:tcBorders>
            <w:shd w:val="clear" w:color="auto" w:fill="auto"/>
            <w:noWrap/>
            <w:vAlign w:val="bottom"/>
            <w:hideMark/>
          </w:tcPr>
          <w:p w14:paraId="431C60B3" w14:textId="77777777" w:rsidR="0076153C" w:rsidRPr="00917F08" w:rsidRDefault="0076153C" w:rsidP="0084783C">
            <w:pPr>
              <w:ind w:left="-284" w:right="425" w:firstLine="284"/>
              <w:jc w:val="center"/>
              <w:rPr>
                <w:color w:val="000000"/>
                <w:sz w:val="28"/>
                <w:szCs w:val="28"/>
                <w:lang w:val="uk-UA" w:eastAsia="ru-UA"/>
              </w:rPr>
            </w:pPr>
            <w:r w:rsidRPr="00917F08">
              <w:rPr>
                <w:color w:val="000000"/>
                <w:sz w:val="28"/>
                <w:szCs w:val="28"/>
                <w:lang w:val="uk-UA" w:eastAsia="ru-UA"/>
              </w:rPr>
              <w:t>к-ть</w:t>
            </w:r>
          </w:p>
        </w:tc>
        <w:tc>
          <w:tcPr>
            <w:tcW w:w="992" w:type="dxa"/>
            <w:tcBorders>
              <w:top w:val="nil"/>
              <w:left w:val="nil"/>
              <w:bottom w:val="single" w:sz="4" w:space="0" w:color="auto"/>
              <w:right w:val="single" w:sz="4" w:space="0" w:color="auto"/>
            </w:tcBorders>
            <w:shd w:val="clear" w:color="auto" w:fill="auto"/>
            <w:noWrap/>
            <w:vAlign w:val="bottom"/>
            <w:hideMark/>
          </w:tcPr>
          <w:p w14:paraId="32B67BC9" w14:textId="77777777" w:rsidR="0076153C" w:rsidRPr="00917F08" w:rsidRDefault="0076153C" w:rsidP="00C02E37">
            <w:pPr>
              <w:ind w:left="-284" w:right="425" w:firstLine="720"/>
              <w:jc w:val="center"/>
              <w:rPr>
                <w:color w:val="000000"/>
                <w:sz w:val="28"/>
                <w:szCs w:val="28"/>
                <w:lang w:val="uk-UA" w:eastAsia="ru-UA"/>
              </w:rPr>
            </w:pPr>
            <w:r w:rsidRPr="00917F08">
              <w:rPr>
                <w:color w:val="000000"/>
                <w:sz w:val="28"/>
                <w:szCs w:val="28"/>
                <w:lang w:val="uk-UA" w:eastAsia="ru-UA"/>
              </w:rPr>
              <w:t>%</w:t>
            </w:r>
          </w:p>
        </w:tc>
        <w:tc>
          <w:tcPr>
            <w:tcW w:w="851" w:type="dxa"/>
            <w:tcBorders>
              <w:top w:val="nil"/>
              <w:left w:val="nil"/>
              <w:bottom w:val="single" w:sz="4" w:space="0" w:color="auto"/>
              <w:right w:val="single" w:sz="4" w:space="0" w:color="auto"/>
            </w:tcBorders>
            <w:shd w:val="clear" w:color="auto" w:fill="auto"/>
            <w:noWrap/>
            <w:vAlign w:val="bottom"/>
            <w:hideMark/>
          </w:tcPr>
          <w:p w14:paraId="1DB78FCF" w14:textId="77777777" w:rsidR="0076153C" w:rsidRPr="00917F08" w:rsidRDefault="0076153C" w:rsidP="0084783C">
            <w:pPr>
              <w:ind w:left="-284" w:right="60" w:firstLine="284"/>
              <w:jc w:val="center"/>
              <w:rPr>
                <w:color w:val="000000"/>
                <w:sz w:val="28"/>
                <w:szCs w:val="28"/>
                <w:lang w:val="uk-UA" w:eastAsia="ru-UA"/>
              </w:rPr>
            </w:pPr>
            <w:r w:rsidRPr="00917F08">
              <w:rPr>
                <w:color w:val="000000"/>
                <w:sz w:val="28"/>
                <w:szCs w:val="28"/>
                <w:lang w:val="uk-UA" w:eastAsia="ru-UA"/>
              </w:rPr>
              <w:t>к-ть</w:t>
            </w:r>
          </w:p>
        </w:tc>
        <w:tc>
          <w:tcPr>
            <w:tcW w:w="850" w:type="dxa"/>
            <w:tcBorders>
              <w:top w:val="nil"/>
              <w:left w:val="nil"/>
              <w:bottom w:val="single" w:sz="4" w:space="0" w:color="auto"/>
              <w:right w:val="single" w:sz="4" w:space="0" w:color="auto"/>
            </w:tcBorders>
            <w:shd w:val="clear" w:color="auto" w:fill="auto"/>
            <w:noWrap/>
            <w:vAlign w:val="bottom"/>
            <w:hideMark/>
          </w:tcPr>
          <w:p w14:paraId="2614BE1C" w14:textId="77777777" w:rsidR="0076153C" w:rsidRPr="00917F08" w:rsidRDefault="0076153C" w:rsidP="00C02E37">
            <w:pPr>
              <w:ind w:left="-284" w:right="425" w:firstLine="720"/>
              <w:jc w:val="center"/>
              <w:rPr>
                <w:color w:val="000000"/>
                <w:sz w:val="28"/>
                <w:szCs w:val="28"/>
                <w:lang w:val="uk-UA" w:eastAsia="ru-UA"/>
              </w:rPr>
            </w:pPr>
            <w:r w:rsidRPr="00917F08">
              <w:rPr>
                <w:color w:val="000000"/>
                <w:sz w:val="28"/>
                <w:szCs w:val="28"/>
                <w:lang w:val="uk-UA" w:eastAsia="ru-UA"/>
              </w:rPr>
              <w:t>%</w:t>
            </w:r>
          </w:p>
        </w:tc>
        <w:tc>
          <w:tcPr>
            <w:tcW w:w="851" w:type="dxa"/>
            <w:tcBorders>
              <w:top w:val="nil"/>
              <w:left w:val="nil"/>
              <w:bottom w:val="single" w:sz="4" w:space="0" w:color="auto"/>
              <w:right w:val="single" w:sz="4" w:space="0" w:color="auto"/>
            </w:tcBorders>
            <w:shd w:val="clear" w:color="auto" w:fill="auto"/>
            <w:noWrap/>
            <w:vAlign w:val="bottom"/>
            <w:hideMark/>
          </w:tcPr>
          <w:p w14:paraId="04CDFDB6" w14:textId="77777777" w:rsidR="0076153C" w:rsidRPr="00917F08" w:rsidRDefault="0076153C" w:rsidP="0084783C">
            <w:pPr>
              <w:ind w:left="-284" w:right="87" w:firstLine="360"/>
              <w:jc w:val="center"/>
              <w:rPr>
                <w:color w:val="000000"/>
                <w:sz w:val="28"/>
                <w:szCs w:val="28"/>
                <w:lang w:val="uk-UA" w:eastAsia="ru-UA"/>
              </w:rPr>
            </w:pPr>
            <w:r w:rsidRPr="00917F08">
              <w:rPr>
                <w:color w:val="000000"/>
                <w:sz w:val="28"/>
                <w:szCs w:val="28"/>
                <w:lang w:val="uk-UA" w:eastAsia="ru-UA"/>
              </w:rPr>
              <w:t>к-ть</w:t>
            </w:r>
          </w:p>
        </w:tc>
        <w:tc>
          <w:tcPr>
            <w:tcW w:w="850" w:type="dxa"/>
            <w:tcBorders>
              <w:top w:val="nil"/>
              <w:left w:val="nil"/>
              <w:bottom w:val="single" w:sz="4" w:space="0" w:color="auto"/>
              <w:right w:val="single" w:sz="4" w:space="0" w:color="auto"/>
            </w:tcBorders>
            <w:shd w:val="clear" w:color="auto" w:fill="auto"/>
            <w:noWrap/>
            <w:vAlign w:val="bottom"/>
            <w:hideMark/>
          </w:tcPr>
          <w:p w14:paraId="6D8AD1CE" w14:textId="77777777" w:rsidR="0076153C" w:rsidRPr="00917F08" w:rsidRDefault="0076153C" w:rsidP="00C02E37">
            <w:pPr>
              <w:ind w:left="-284" w:right="425" w:firstLine="720"/>
              <w:jc w:val="center"/>
              <w:rPr>
                <w:color w:val="000000"/>
                <w:sz w:val="28"/>
                <w:szCs w:val="28"/>
                <w:lang w:val="uk-UA" w:eastAsia="ru-UA"/>
              </w:rPr>
            </w:pPr>
            <w:r w:rsidRPr="00917F08">
              <w:rPr>
                <w:color w:val="000000"/>
                <w:sz w:val="28"/>
                <w:szCs w:val="28"/>
                <w:lang w:val="uk-UA" w:eastAsia="ru-UA"/>
              </w:rPr>
              <w:t>%</w:t>
            </w:r>
          </w:p>
        </w:tc>
      </w:tr>
      <w:tr w:rsidR="003B7F35" w:rsidRPr="00917F08" w14:paraId="71F2BF35" w14:textId="77777777" w:rsidTr="0084783C">
        <w:trPr>
          <w:trHeight w:val="37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6AF606DB" w14:textId="0935B45F" w:rsidR="0076153C" w:rsidRPr="00917F08" w:rsidRDefault="0076153C" w:rsidP="0084783C">
            <w:pPr>
              <w:ind w:left="22" w:right="-190" w:hanging="22"/>
              <w:rPr>
                <w:color w:val="000000"/>
                <w:sz w:val="28"/>
                <w:szCs w:val="28"/>
                <w:lang w:val="uk-UA" w:eastAsia="ru-UA"/>
              </w:rPr>
            </w:pPr>
            <w:r w:rsidRPr="00917F08">
              <w:rPr>
                <w:color w:val="000000"/>
                <w:sz w:val="28"/>
                <w:szCs w:val="28"/>
                <w:lang w:val="uk-UA" w:eastAsia="ru-UA"/>
              </w:rPr>
              <w:t>Голова</w:t>
            </w:r>
          </w:p>
        </w:tc>
        <w:tc>
          <w:tcPr>
            <w:tcW w:w="851" w:type="dxa"/>
            <w:tcBorders>
              <w:top w:val="nil"/>
              <w:left w:val="nil"/>
              <w:bottom w:val="single" w:sz="4" w:space="0" w:color="auto"/>
              <w:right w:val="single" w:sz="4" w:space="0" w:color="auto"/>
            </w:tcBorders>
            <w:shd w:val="clear" w:color="auto" w:fill="auto"/>
            <w:noWrap/>
            <w:vAlign w:val="bottom"/>
            <w:hideMark/>
          </w:tcPr>
          <w:p w14:paraId="7B71FAE3" w14:textId="77777777" w:rsidR="0076153C" w:rsidRPr="00917F08" w:rsidRDefault="0076153C" w:rsidP="0084783C">
            <w:pPr>
              <w:ind w:left="-284" w:right="425" w:firstLine="667"/>
              <w:jc w:val="right"/>
              <w:rPr>
                <w:color w:val="000000"/>
                <w:sz w:val="28"/>
                <w:szCs w:val="28"/>
                <w:lang w:val="uk-UA" w:eastAsia="ru-UA"/>
              </w:rPr>
            </w:pPr>
            <w:r w:rsidRPr="00917F08">
              <w:rPr>
                <w:color w:val="000000"/>
                <w:sz w:val="28"/>
                <w:szCs w:val="28"/>
                <w:lang w:val="uk-UA" w:eastAsia="ru-UA"/>
              </w:rPr>
              <w:t>2</w:t>
            </w:r>
          </w:p>
        </w:tc>
        <w:tc>
          <w:tcPr>
            <w:tcW w:w="992" w:type="dxa"/>
            <w:tcBorders>
              <w:top w:val="nil"/>
              <w:left w:val="nil"/>
              <w:bottom w:val="single" w:sz="4" w:space="0" w:color="auto"/>
              <w:right w:val="single" w:sz="4" w:space="0" w:color="auto"/>
            </w:tcBorders>
            <w:shd w:val="clear" w:color="auto" w:fill="auto"/>
            <w:noWrap/>
            <w:vAlign w:val="bottom"/>
            <w:hideMark/>
          </w:tcPr>
          <w:p w14:paraId="5EB2E175" w14:textId="77777777" w:rsidR="0076153C" w:rsidRPr="00917F08" w:rsidRDefault="0076153C" w:rsidP="0084783C">
            <w:pPr>
              <w:ind w:left="-284" w:right="425" w:firstLine="266"/>
              <w:jc w:val="right"/>
              <w:rPr>
                <w:color w:val="000000"/>
                <w:sz w:val="28"/>
                <w:szCs w:val="28"/>
                <w:lang w:val="uk-UA" w:eastAsia="ru-UA"/>
              </w:rPr>
            </w:pPr>
            <w:r w:rsidRPr="00917F08">
              <w:rPr>
                <w:color w:val="000000"/>
                <w:sz w:val="28"/>
                <w:szCs w:val="28"/>
                <w:lang w:val="uk-UA" w:eastAsia="ru-UA"/>
              </w:rPr>
              <w:t>5</w:t>
            </w:r>
          </w:p>
        </w:tc>
        <w:tc>
          <w:tcPr>
            <w:tcW w:w="851" w:type="dxa"/>
            <w:tcBorders>
              <w:top w:val="nil"/>
              <w:left w:val="nil"/>
              <w:bottom w:val="single" w:sz="4" w:space="0" w:color="auto"/>
              <w:right w:val="single" w:sz="4" w:space="0" w:color="auto"/>
            </w:tcBorders>
            <w:shd w:val="clear" w:color="auto" w:fill="auto"/>
            <w:noWrap/>
            <w:vAlign w:val="bottom"/>
            <w:hideMark/>
          </w:tcPr>
          <w:p w14:paraId="0F801D40"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1</w:t>
            </w:r>
          </w:p>
        </w:tc>
        <w:tc>
          <w:tcPr>
            <w:tcW w:w="850" w:type="dxa"/>
            <w:tcBorders>
              <w:top w:val="nil"/>
              <w:left w:val="nil"/>
              <w:bottom w:val="single" w:sz="4" w:space="0" w:color="auto"/>
              <w:right w:val="single" w:sz="4" w:space="0" w:color="auto"/>
            </w:tcBorders>
            <w:shd w:val="clear" w:color="auto" w:fill="auto"/>
            <w:noWrap/>
            <w:vAlign w:val="bottom"/>
            <w:hideMark/>
          </w:tcPr>
          <w:p w14:paraId="40EEC843" w14:textId="77777777" w:rsidR="0076153C" w:rsidRPr="00917F08" w:rsidRDefault="0076153C" w:rsidP="0084783C">
            <w:pPr>
              <w:ind w:left="-284" w:right="425" w:firstLine="381"/>
              <w:jc w:val="right"/>
              <w:rPr>
                <w:color w:val="000000"/>
                <w:sz w:val="28"/>
                <w:szCs w:val="28"/>
                <w:lang w:val="uk-UA" w:eastAsia="ru-UA"/>
              </w:rPr>
            </w:pPr>
            <w:r w:rsidRPr="00917F08">
              <w:rPr>
                <w:color w:val="000000"/>
                <w:sz w:val="28"/>
                <w:szCs w:val="28"/>
                <w:lang w:val="uk-UA" w:eastAsia="ru-UA"/>
              </w:rPr>
              <w:t>2,5</w:t>
            </w:r>
          </w:p>
        </w:tc>
        <w:tc>
          <w:tcPr>
            <w:tcW w:w="851" w:type="dxa"/>
            <w:tcBorders>
              <w:top w:val="nil"/>
              <w:left w:val="nil"/>
              <w:bottom w:val="single" w:sz="4" w:space="0" w:color="auto"/>
              <w:right w:val="single" w:sz="4" w:space="0" w:color="auto"/>
            </w:tcBorders>
            <w:shd w:val="clear" w:color="auto" w:fill="auto"/>
            <w:noWrap/>
            <w:vAlign w:val="bottom"/>
            <w:hideMark/>
          </w:tcPr>
          <w:p w14:paraId="23858C08"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1</w:t>
            </w:r>
          </w:p>
        </w:tc>
        <w:tc>
          <w:tcPr>
            <w:tcW w:w="850" w:type="dxa"/>
            <w:tcBorders>
              <w:top w:val="nil"/>
              <w:left w:val="nil"/>
              <w:bottom w:val="single" w:sz="4" w:space="0" w:color="auto"/>
              <w:right w:val="single" w:sz="4" w:space="0" w:color="auto"/>
            </w:tcBorders>
            <w:shd w:val="clear" w:color="auto" w:fill="auto"/>
            <w:noWrap/>
            <w:vAlign w:val="bottom"/>
            <w:hideMark/>
          </w:tcPr>
          <w:p w14:paraId="5559D2A4" w14:textId="77777777" w:rsidR="0076153C" w:rsidRPr="00917F08" w:rsidRDefault="0076153C" w:rsidP="0084783C">
            <w:pPr>
              <w:ind w:left="-284" w:right="425" w:firstLine="414"/>
              <w:jc w:val="right"/>
              <w:rPr>
                <w:color w:val="000000"/>
                <w:sz w:val="28"/>
                <w:szCs w:val="28"/>
                <w:lang w:val="uk-UA" w:eastAsia="ru-UA"/>
              </w:rPr>
            </w:pPr>
            <w:r w:rsidRPr="00917F08">
              <w:rPr>
                <w:color w:val="000000"/>
                <w:sz w:val="28"/>
                <w:szCs w:val="28"/>
                <w:lang w:val="uk-UA" w:eastAsia="ru-UA"/>
              </w:rPr>
              <w:t>2,5</w:t>
            </w:r>
          </w:p>
        </w:tc>
      </w:tr>
      <w:tr w:rsidR="003B7F35" w:rsidRPr="00917F08" w14:paraId="778C41FF" w14:textId="77777777" w:rsidTr="0084783C">
        <w:trPr>
          <w:trHeight w:val="37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089E4819" w14:textId="1EFA144D" w:rsidR="0076153C" w:rsidRPr="00917F08" w:rsidRDefault="0076153C" w:rsidP="0084783C">
            <w:pPr>
              <w:ind w:left="22" w:right="-190" w:hanging="22"/>
              <w:rPr>
                <w:color w:val="000000"/>
                <w:sz w:val="28"/>
                <w:szCs w:val="28"/>
                <w:lang w:val="uk-UA" w:eastAsia="ru-UA"/>
              </w:rPr>
            </w:pPr>
            <w:r w:rsidRPr="00917F08">
              <w:rPr>
                <w:color w:val="000000"/>
                <w:sz w:val="28"/>
                <w:szCs w:val="28"/>
                <w:lang w:val="uk-UA" w:eastAsia="ru-UA"/>
              </w:rPr>
              <w:t>Формувальник</w:t>
            </w:r>
          </w:p>
        </w:tc>
        <w:tc>
          <w:tcPr>
            <w:tcW w:w="851" w:type="dxa"/>
            <w:tcBorders>
              <w:top w:val="nil"/>
              <w:left w:val="nil"/>
              <w:bottom w:val="single" w:sz="4" w:space="0" w:color="auto"/>
              <w:right w:val="single" w:sz="4" w:space="0" w:color="auto"/>
            </w:tcBorders>
            <w:shd w:val="clear" w:color="auto" w:fill="auto"/>
            <w:noWrap/>
            <w:vAlign w:val="bottom"/>
            <w:hideMark/>
          </w:tcPr>
          <w:p w14:paraId="3B4093AA" w14:textId="77777777" w:rsidR="0076153C" w:rsidRPr="00917F08" w:rsidRDefault="0076153C" w:rsidP="0084783C">
            <w:pPr>
              <w:ind w:left="-284" w:right="425" w:firstLine="667"/>
              <w:jc w:val="right"/>
              <w:rPr>
                <w:color w:val="000000"/>
                <w:sz w:val="28"/>
                <w:szCs w:val="28"/>
                <w:lang w:val="uk-UA" w:eastAsia="ru-UA"/>
              </w:rPr>
            </w:pPr>
            <w:r w:rsidRPr="00917F08">
              <w:rPr>
                <w:color w:val="000000"/>
                <w:sz w:val="28"/>
                <w:szCs w:val="28"/>
                <w:lang w:val="uk-UA" w:eastAsia="ru-UA"/>
              </w:rPr>
              <w:t>2</w:t>
            </w:r>
          </w:p>
        </w:tc>
        <w:tc>
          <w:tcPr>
            <w:tcW w:w="992" w:type="dxa"/>
            <w:tcBorders>
              <w:top w:val="nil"/>
              <w:left w:val="nil"/>
              <w:bottom w:val="single" w:sz="4" w:space="0" w:color="auto"/>
              <w:right w:val="single" w:sz="4" w:space="0" w:color="auto"/>
            </w:tcBorders>
            <w:shd w:val="clear" w:color="auto" w:fill="auto"/>
            <w:noWrap/>
            <w:vAlign w:val="bottom"/>
            <w:hideMark/>
          </w:tcPr>
          <w:p w14:paraId="376DBD85" w14:textId="77777777" w:rsidR="0076153C" w:rsidRPr="00917F08" w:rsidRDefault="0076153C" w:rsidP="0084783C">
            <w:pPr>
              <w:ind w:left="-284" w:right="425" w:firstLine="266"/>
              <w:jc w:val="right"/>
              <w:rPr>
                <w:color w:val="000000"/>
                <w:sz w:val="28"/>
                <w:szCs w:val="28"/>
                <w:lang w:val="uk-UA" w:eastAsia="ru-UA"/>
              </w:rPr>
            </w:pPr>
            <w:r w:rsidRPr="00917F08">
              <w:rPr>
                <w:color w:val="000000"/>
                <w:sz w:val="28"/>
                <w:szCs w:val="28"/>
                <w:lang w:val="uk-UA" w:eastAsia="ru-UA"/>
              </w:rPr>
              <w:t>5</w:t>
            </w:r>
          </w:p>
        </w:tc>
        <w:tc>
          <w:tcPr>
            <w:tcW w:w="851" w:type="dxa"/>
            <w:tcBorders>
              <w:top w:val="nil"/>
              <w:left w:val="nil"/>
              <w:bottom w:val="single" w:sz="4" w:space="0" w:color="auto"/>
              <w:right w:val="single" w:sz="4" w:space="0" w:color="auto"/>
            </w:tcBorders>
            <w:shd w:val="clear" w:color="auto" w:fill="auto"/>
            <w:noWrap/>
            <w:vAlign w:val="bottom"/>
            <w:hideMark/>
          </w:tcPr>
          <w:p w14:paraId="080C6C37"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1</w:t>
            </w:r>
          </w:p>
        </w:tc>
        <w:tc>
          <w:tcPr>
            <w:tcW w:w="850" w:type="dxa"/>
            <w:tcBorders>
              <w:top w:val="nil"/>
              <w:left w:val="nil"/>
              <w:bottom w:val="single" w:sz="4" w:space="0" w:color="auto"/>
              <w:right w:val="single" w:sz="4" w:space="0" w:color="auto"/>
            </w:tcBorders>
            <w:shd w:val="clear" w:color="auto" w:fill="auto"/>
            <w:noWrap/>
            <w:vAlign w:val="bottom"/>
            <w:hideMark/>
          </w:tcPr>
          <w:p w14:paraId="5FA025BD" w14:textId="77777777" w:rsidR="0076153C" w:rsidRPr="00917F08" w:rsidRDefault="0076153C" w:rsidP="0084783C">
            <w:pPr>
              <w:ind w:left="-284" w:right="425" w:firstLine="381"/>
              <w:jc w:val="right"/>
              <w:rPr>
                <w:color w:val="000000"/>
                <w:sz w:val="28"/>
                <w:szCs w:val="28"/>
                <w:lang w:val="uk-UA" w:eastAsia="ru-UA"/>
              </w:rPr>
            </w:pPr>
            <w:r w:rsidRPr="00917F08">
              <w:rPr>
                <w:color w:val="000000"/>
                <w:sz w:val="28"/>
                <w:szCs w:val="28"/>
                <w:lang w:val="uk-UA" w:eastAsia="ru-UA"/>
              </w:rPr>
              <w:t>2,5</w:t>
            </w:r>
          </w:p>
        </w:tc>
        <w:tc>
          <w:tcPr>
            <w:tcW w:w="851" w:type="dxa"/>
            <w:tcBorders>
              <w:top w:val="nil"/>
              <w:left w:val="nil"/>
              <w:bottom w:val="single" w:sz="4" w:space="0" w:color="auto"/>
              <w:right w:val="single" w:sz="4" w:space="0" w:color="auto"/>
            </w:tcBorders>
            <w:shd w:val="clear" w:color="auto" w:fill="auto"/>
            <w:noWrap/>
            <w:vAlign w:val="bottom"/>
            <w:hideMark/>
          </w:tcPr>
          <w:p w14:paraId="1DD4A080"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0</w:t>
            </w:r>
          </w:p>
        </w:tc>
        <w:tc>
          <w:tcPr>
            <w:tcW w:w="850" w:type="dxa"/>
            <w:tcBorders>
              <w:top w:val="nil"/>
              <w:left w:val="nil"/>
              <w:bottom w:val="single" w:sz="4" w:space="0" w:color="auto"/>
              <w:right w:val="single" w:sz="4" w:space="0" w:color="auto"/>
            </w:tcBorders>
            <w:shd w:val="clear" w:color="auto" w:fill="auto"/>
            <w:noWrap/>
            <w:vAlign w:val="bottom"/>
            <w:hideMark/>
          </w:tcPr>
          <w:p w14:paraId="011E0401" w14:textId="77777777" w:rsidR="0076153C" w:rsidRPr="00917F08" w:rsidRDefault="0076153C" w:rsidP="0084783C">
            <w:pPr>
              <w:ind w:left="-284" w:right="425" w:firstLine="414"/>
              <w:jc w:val="right"/>
              <w:rPr>
                <w:color w:val="000000"/>
                <w:sz w:val="28"/>
                <w:szCs w:val="28"/>
                <w:lang w:val="uk-UA" w:eastAsia="ru-UA"/>
              </w:rPr>
            </w:pPr>
            <w:r w:rsidRPr="00917F08">
              <w:rPr>
                <w:color w:val="000000"/>
                <w:sz w:val="28"/>
                <w:szCs w:val="28"/>
                <w:lang w:val="uk-UA" w:eastAsia="ru-UA"/>
              </w:rPr>
              <w:t>0</w:t>
            </w:r>
          </w:p>
        </w:tc>
      </w:tr>
      <w:tr w:rsidR="003B7F35" w:rsidRPr="00917F08" w14:paraId="1C263493" w14:textId="77777777" w:rsidTr="0084783C">
        <w:trPr>
          <w:trHeight w:val="37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5ACCD736" w14:textId="6F287BA1" w:rsidR="0076153C" w:rsidRPr="00917F08" w:rsidRDefault="0076153C" w:rsidP="0084783C">
            <w:pPr>
              <w:ind w:left="22" w:right="-190" w:hanging="22"/>
              <w:rPr>
                <w:color w:val="000000"/>
                <w:sz w:val="28"/>
                <w:szCs w:val="28"/>
                <w:lang w:val="uk-UA" w:eastAsia="ru-UA"/>
              </w:rPr>
            </w:pPr>
            <w:r w:rsidRPr="00917F08">
              <w:rPr>
                <w:color w:val="000000"/>
                <w:sz w:val="28"/>
                <w:szCs w:val="28"/>
                <w:lang w:val="uk-UA" w:eastAsia="ru-UA"/>
              </w:rPr>
              <w:t>Генератор ідей</w:t>
            </w:r>
          </w:p>
        </w:tc>
        <w:tc>
          <w:tcPr>
            <w:tcW w:w="851" w:type="dxa"/>
            <w:tcBorders>
              <w:top w:val="nil"/>
              <w:left w:val="nil"/>
              <w:bottom w:val="single" w:sz="4" w:space="0" w:color="auto"/>
              <w:right w:val="single" w:sz="4" w:space="0" w:color="auto"/>
            </w:tcBorders>
            <w:shd w:val="clear" w:color="auto" w:fill="auto"/>
            <w:noWrap/>
            <w:vAlign w:val="bottom"/>
            <w:hideMark/>
          </w:tcPr>
          <w:p w14:paraId="7F69167E" w14:textId="77777777" w:rsidR="0076153C" w:rsidRPr="00917F08" w:rsidRDefault="0076153C" w:rsidP="0084783C">
            <w:pPr>
              <w:ind w:left="-284" w:right="425" w:firstLine="667"/>
              <w:jc w:val="right"/>
              <w:rPr>
                <w:color w:val="000000"/>
                <w:sz w:val="28"/>
                <w:szCs w:val="28"/>
                <w:lang w:val="uk-UA" w:eastAsia="ru-UA"/>
              </w:rPr>
            </w:pPr>
            <w:r w:rsidRPr="00917F08">
              <w:rPr>
                <w:color w:val="000000"/>
                <w:sz w:val="28"/>
                <w:szCs w:val="28"/>
                <w:lang w:val="uk-UA" w:eastAsia="ru-UA"/>
              </w:rPr>
              <w:t>4</w:t>
            </w:r>
          </w:p>
        </w:tc>
        <w:tc>
          <w:tcPr>
            <w:tcW w:w="992" w:type="dxa"/>
            <w:tcBorders>
              <w:top w:val="nil"/>
              <w:left w:val="nil"/>
              <w:bottom w:val="single" w:sz="4" w:space="0" w:color="auto"/>
              <w:right w:val="single" w:sz="4" w:space="0" w:color="auto"/>
            </w:tcBorders>
            <w:shd w:val="clear" w:color="auto" w:fill="auto"/>
            <w:noWrap/>
            <w:vAlign w:val="bottom"/>
            <w:hideMark/>
          </w:tcPr>
          <w:p w14:paraId="7D90E4D8" w14:textId="77777777" w:rsidR="0076153C" w:rsidRPr="00917F08" w:rsidRDefault="0076153C" w:rsidP="0084783C">
            <w:pPr>
              <w:ind w:left="-284" w:right="425" w:firstLine="266"/>
              <w:jc w:val="right"/>
              <w:rPr>
                <w:color w:val="000000"/>
                <w:sz w:val="28"/>
                <w:szCs w:val="28"/>
                <w:lang w:val="uk-UA" w:eastAsia="ru-UA"/>
              </w:rPr>
            </w:pPr>
            <w:r w:rsidRPr="00917F08">
              <w:rPr>
                <w:color w:val="000000"/>
                <w:sz w:val="28"/>
                <w:szCs w:val="28"/>
                <w:lang w:val="uk-UA" w:eastAsia="ru-UA"/>
              </w:rPr>
              <w:t>10</w:t>
            </w:r>
          </w:p>
        </w:tc>
        <w:tc>
          <w:tcPr>
            <w:tcW w:w="851" w:type="dxa"/>
            <w:tcBorders>
              <w:top w:val="nil"/>
              <w:left w:val="nil"/>
              <w:bottom w:val="single" w:sz="4" w:space="0" w:color="auto"/>
              <w:right w:val="single" w:sz="4" w:space="0" w:color="auto"/>
            </w:tcBorders>
            <w:shd w:val="clear" w:color="auto" w:fill="auto"/>
            <w:noWrap/>
            <w:vAlign w:val="bottom"/>
            <w:hideMark/>
          </w:tcPr>
          <w:p w14:paraId="3AA82316"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0</w:t>
            </w:r>
          </w:p>
        </w:tc>
        <w:tc>
          <w:tcPr>
            <w:tcW w:w="850" w:type="dxa"/>
            <w:tcBorders>
              <w:top w:val="nil"/>
              <w:left w:val="nil"/>
              <w:bottom w:val="single" w:sz="4" w:space="0" w:color="auto"/>
              <w:right w:val="single" w:sz="4" w:space="0" w:color="auto"/>
            </w:tcBorders>
            <w:shd w:val="clear" w:color="auto" w:fill="auto"/>
            <w:noWrap/>
            <w:vAlign w:val="bottom"/>
            <w:hideMark/>
          </w:tcPr>
          <w:p w14:paraId="5F56DD21" w14:textId="77777777" w:rsidR="0076153C" w:rsidRPr="00917F08" w:rsidRDefault="0076153C" w:rsidP="0084783C">
            <w:pPr>
              <w:ind w:left="-284" w:right="425" w:firstLine="381"/>
              <w:jc w:val="right"/>
              <w:rPr>
                <w:color w:val="000000"/>
                <w:sz w:val="28"/>
                <w:szCs w:val="28"/>
                <w:lang w:val="uk-UA" w:eastAsia="ru-UA"/>
              </w:rPr>
            </w:pPr>
            <w:r w:rsidRPr="00917F08">
              <w:rPr>
                <w:color w:val="000000"/>
                <w:sz w:val="28"/>
                <w:szCs w:val="28"/>
                <w:lang w:val="uk-UA" w:eastAsia="ru-UA"/>
              </w:rPr>
              <w:t>0</w:t>
            </w:r>
          </w:p>
        </w:tc>
        <w:tc>
          <w:tcPr>
            <w:tcW w:w="851" w:type="dxa"/>
            <w:tcBorders>
              <w:top w:val="nil"/>
              <w:left w:val="nil"/>
              <w:bottom w:val="single" w:sz="4" w:space="0" w:color="auto"/>
              <w:right w:val="single" w:sz="4" w:space="0" w:color="auto"/>
            </w:tcBorders>
            <w:shd w:val="clear" w:color="auto" w:fill="auto"/>
            <w:noWrap/>
            <w:vAlign w:val="bottom"/>
            <w:hideMark/>
          </w:tcPr>
          <w:p w14:paraId="226E2889"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1</w:t>
            </w:r>
          </w:p>
        </w:tc>
        <w:tc>
          <w:tcPr>
            <w:tcW w:w="850" w:type="dxa"/>
            <w:tcBorders>
              <w:top w:val="nil"/>
              <w:left w:val="nil"/>
              <w:bottom w:val="single" w:sz="4" w:space="0" w:color="auto"/>
              <w:right w:val="single" w:sz="4" w:space="0" w:color="auto"/>
            </w:tcBorders>
            <w:shd w:val="clear" w:color="auto" w:fill="auto"/>
            <w:noWrap/>
            <w:vAlign w:val="bottom"/>
            <w:hideMark/>
          </w:tcPr>
          <w:p w14:paraId="7715D8AC" w14:textId="77777777" w:rsidR="0076153C" w:rsidRPr="00917F08" w:rsidRDefault="0076153C" w:rsidP="0084783C">
            <w:pPr>
              <w:ind w:left="-284" w:right="425" w:firstLine="414"/>
              <w:jc w:val="right"/>
              <w:rPr>
                <w:color w:val="000000"/>
                <w:sz w:val="28"/>
                <w:szCs w:val="28"/>
                <w:lang w:val="uk-UA" w:eastAsia="ru-UA"/>
              </w:rPr>
            </w:pPr>
            <w:r w:rsidRPr="00917F08">
              <w:rPr>
                <w:color w:val="000000"/>
                <w:sz w:val="28"/>
                <w:szCs w:val="28"/>
                <w:lang w:val="uk-UA" w:eastAsia="ru-UA"/>
              </w:rPr>
              <w:t>2,5</w:t>
            </w:r>
          </w:p>
        </w:tc>
      </w:tr>
      <w:tr w:rsidR="003B7F35" w:rsidRPr="00917F08" w14:paraId="229C8A11" w14:textId="77777777" w:rsidTr="0084783C">
        <w:trPr>
          <w:trHeight w:val="37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00BBA913" w14:textId="69910452" w:rsidR="0076153C" w:rsidRPr="00917F08" w:rsidRDefault="0076153C" w:rsidP="0084783C">
            <w:pPr>
              <w:ind w:left="22" w:right="-190" w:hanging="22"/>
              <w:rPr>
                <w:color w:val="000000"/>
                <w:sz w:val="28"/>
                <w:szCs w:val="28"/>
                <w:lang w:val="uk-UA" w:eastAsia="ru-UA"/>
              </w:rPr>
            </w:pPr>
            <w:r w:rsidRPr="00917F08">
              <w:rPr>
                <w:color w:val="000000"/>
                <w:sz w:val="28"/>
                <w:szCs w:val="28"/>
                <w:lang w:val="uk-UA" w:eastAsia="ru-UA"/>
              </w:rPr>
              <w:t>Оцінювач ідей</w:t>
            </w:r>
          </w:p>
        </w:tc>
        <w:tc>
          <w:tcPr>
            <w:tcW w:w="851" w:type="dxa"/>
            <w:tcBorders>
              <w:top w:val="nil"/>
              <w:left w:val="nil"/>
              <w:bottom w:val="single" w:sz="4" w:space="0" w:color="auto"/>
              <w:right w:val="single" w:sz="4" w:space="0" w:color="auto"/>
            </w:tcBorders>
            <w:shd w:val="clear" w:color="auto" w:fill="auto"/>
            <w:noWrap/>
            <w:vAlign w:val="bottom"/>
            <w:hideMark/>
          </w:tcPr>
          <w:p w14:paraId="3A51DDD3" w14:textId="77777777" w:rsidR="0076153C" w:rsidRPr="00917F08" w:rsidRDefault="0076153C" w:rsidP="0084783C">
            <w:pPr>
              <w:ind w:left="-284" w:right="425" w:firstLine="667"/>
              <w:jc w:val="right"/>
              <w:rPr>
                <w:color w:val="000000"/>
                <w:sz w:val="28"/>
                <w:szCs w:val="28"/>
                <w:lang w:val="uk-UA" w:eastAsia="ru-UA"/>
              </w:rPr>
            </w:pPr>
            <w:r w:rsidRPr="00917F08">
              <w:rPr>
                <w:color w:val="000000"/>
                <w:sz w:val="28"/>
                <w:szCs w:val="28"/>
                <w:lang w:val="uk-UA" w:eastAsia="ru-UA"/>
              </w:rPr>
              <w:t>4</w:t>
            </w:r>
          </w:p>
        </w:tc>
        <w:tc>
          <w:tcPr>
            <w:tcW w:w="992" w:type="dxa"/>
            <w:tcBorders>
              <w:top w:val="nil"/>
              <w:left w:val="nil"/>
              <w:bottom w:val="single" w:sz="4" w:space="0" w:color="auto"/>
              <w:right w:val="single" w:sz="4" w:space="0" w:color="auto"/>
            </w:tcBorders>
            <w:shd w:val="clear" w:color="auto" w:fill="auto"/>
            <w:noWrap/>
            <w:vAlign w:val="bottom"/>
            <w:hideMark/>
          </w:tcPr>
          <w:p w14:paraId="71B7A9AA" w14:textId="77777777" w:rsidR="0076153C" w:rsidRPr="00917F08" w:rsidRDefault="0076153C" w:rsidP="0084783C">
            <w:pPr>
              <w:ind w:left="-284" w:right="425" w:firstLine="266"/>
              <w:jc w:val="right"/>
              <w:rPr>
                <w:color w:val="000000"/>
                <w:sz w:val="28"/>
                <w:szCs w:val="28"/>
                <w:lang w:val="uk-UA" w:eastAsia="ru-UA"/>
              </w:rPr>
            </w:pPr>
            <w:r w:rsidRPr="00917F08">
              <w:rPr>
                <w:color w:val="000000"/>
                <w:sz w:val="28"/>
                <w:szCs w:val="28"/>
                <w:lang w:val="uk-UA" w:eastAsia="ru-UA"/>
              </w:rPr>
              <w:t>10</w:t>
            </w:r>
          </w:p>
        </w:tc>
        <w:tc>
          <w:tcPr>
            <w:tcW w:w="851" w:type="dxa"/>
            <w:tcBorders>
              <w:top w:val="nil"/>
              <w:left w:val="nil"/>
              <w:bottom w:val="single" w:sz="4" w:space="0" w:color="auto"/>
              <w:right w:val="single" w:sz="4" w:space="0" w:color="auto"/>
            </w:tcBorders>
            <w:shd w:val="clear" w:color="auto" w:fill="auto"/>
            <w:noWrap/>
            <w:vAlign w:val="bottom"/>
            <w:hideMark/>
          </w:tcPr>
          <w:p w14:paraId="2DF4C509"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1</w:t>
            </w:r>
          </w:p>
        </w:tc>
        <w:tc>
          <w:tcPr>
            <w:tcW w:w="850" w:type="dxa"/>
            <w:tcBorders>
              <w:top w:val="nil"/>
              <w:left w:val="nil"/>
              <w:bottom w:val="single" w:sz="4" w:space="0" w:color="auto"/>
              <w:right w:val="single" w:sz="4" w:space="0" w:color="auto"/>
            </w:tcBorders>
            <w:shd w:val="clear" w:color="auto" w:fill="auto"/>
            <w:noWrap/>
            <w:vAlign w:val="bottom"/>
            <w:hideMark/>
          </w:tcPr>
          <w:p w14:paraId="2237C1DD" w14:textId="77777777" w:rsidR="0076153C" w:rsidRPr="00917F08" w:rsidRDefault="0076153C" w:rsidP="0084783C">
            <w:pPr>
              <w:ind w:left="-284" w:right="425" w:firstLine="381"/>
              <w:jc w:val="right"/>
              <w:rPr>
                <w:color w:val="000000"/>
                <w:sz w:val="28"/>
                <w:szCs w:val="28"/>
                <w:lang w:val="uk-UA" w:eastAsia="ru-UA"/>
              </w:rPr>
            </w:pPr>
            <w:r w:rsidRPr="00917F08">
              <w:rPr>
                <w:color w:val="000000"/>
                <w:sz w:val="28"/>
                <w:szCs w:val="28"/>
                <w:lang w:val="uk-UA" w:eastAsia="ru-UA"/>
              </w:rPr>
              <w:t>2,5</w:t>
            </w:r>
          </w:p>
        </w:tc>
        <w:tc>
          <w:tcPr>
            <w:tcW w:w="851" w:type="dxa"/>
            <w:tcBorders>
              <w:top w:val="nil"/>
              <w:left w:val="nil"/>
              <w:bottom w:val="single" w:sz="4" w:space="0" w:color="auto"/>
              <w:right w:val="single" w:sz="4" w:space="0" w:color="auto"/>
            </w:tcBorders>
            <w:shd w:val="clear" w:color="auto" w:fill="auto"/>
            <w:noWrap/>
            <w:vAlign w:val="bottom"/>
            <w:hideMark/>
          </w:tcPr>
          <w:p w14:paraId="5014FBB9"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0</w:t>
            </w:r>
          </w:p>
        </w:tc>
        <w:tc>
          <w:tcPr>
            <w:tcW w:w="850" w:type="dxa"/>
            <w:tcBorders>
              <w:top w:val="nil"/>
              <w:left w:val="nil"/>
              <w:bottom w:val="single" w:sz="4" w:space="0" w:color="auto"/>
              <w:right w:val="single" w:sz="4" w:space="0" w:color="auto"/>
            </w:tcBorders>
            <w:shd w:val="clear" w:color="auto" w:fill="auto"/>
            <w:noWrap/>
            <w:vAlign w:val="bottom"/>
            <w:hideMark/>
          </w:tcPr>
          <w:p w14:paraId="5009CA23" w14:textId="77777777" w:rsidR="0076153C" w:rsidRPr="00917F08" w:rsidRDefault="0076153C" w:rsidP="0084783C">
            <w:pPr>
              <w:ind w:left="-284" w:right="425" w:firstLine="414"/>
              <w:jc w:val="right"/>
              <w:rPr>
                <w:color w:val="000000"/>
                <w:sz w:val="28"/>
                <w:szCs w:val="28"/>
                <w:lang w:val="uk-UA" w:eastAsia="ru-UA"/>
              </w:rPr>
            </w:pPr>
            <w:r w:rsidRPr="00917F08">
              <w:rPr>
                <w:color w:val="000000"/>
                <w:sz w:val="28"/>
                <w:szCs w:val="28"/>
                <w:lang w:val="uk-UA" w:eastAsia="ru-UA"/>
              </w:rPr>
              <w:t>0</w:t>
            </w:r>
          </w:p>
        </w:tc>
      </w:tr>
      <w:tr w:rsidR="003B7F35" w:rsidRPr="00917F08" w14:paraId="3A5777E1" w14:textId="77777777" w:rsidTr="0084783C">
        <w:trPr>
          <w:trHeight w:val="37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6A69707C" w14:textId="20A7265D" w:rsidR="0076153C" w:rsidRPr="00917F08" w:rsidRDefault="0076153C" w:rsidP="0084783C">
            <w:pPr>
              <w:ind w:left="22" w:right="-190" w:hanging="22"/>
              <w:rPr>
                <w:color w:val="000000"/>
                <w:sz w:val="28"/>
                <w:szCs w:val="28"/>
                <w:lang w:val="uk-UA" w:eastAsia="ru-UA"/>
              </w:rPr>
            </w:pPr>
            <w:r w:rsidRPr="00917F08">
              <w:rPr>
                <w:color w:val="000000"/>
                <w:sz w:val="28"/>
                <w:szCs w:val="28"/>
                <w:lang w:val="uk-UA" w:eastAsia="ru-UA"/>
              </w:rPr>
              <w:t>Організатор роботи</w:t>
            </w:r>
          </w:p>
        </w:tc>
        <w:tc>
          <w:tcPr>
            <w:tcW w:w="851" w:type="dxa"/>
            <w:tcBorders>
              <w:top w:val="nil"/>
              <w:left w:val="nil"/>
              <w:bottom w:val="single" w:sz="4" w:space="0" w:color="auto"/>
              <w:right w:val="single" w:sz="4" w:space="0" w:color="auto"/>
            </w:tcBorders>
            <w:shd w:val="clear" w:color="auto" w:fill="auto"/>
            <w:noWrap/>
            <w:vAlign w:val="bottom"/>
            <w:hideMark/>
          </w:tcPr>
          <w:p w14:paraId="6A0D3BBB" w14:textId="77777777" w:rsidR="0076153C" w:rsidRPr="00917F08" w:rsidRDefault="0076153C" w:rsidP="0084783C">
            <w:pPr>
              <w:ind w:left="-284" w:right="425" w:firstLine="667"/>
              <w:jc w:val="right"/>
              <w:rPr>
                <w:color w:val="000000"/>
                <w:sz w:val="28"/>
                <w:szCs w:val="28"/>
                <w:lang w:val="uk-UA" w:eastAsia="ru-UA"/>
              </w:rPr>
            </w:pPr>
            <w:r w:rsidRPr="00917F08">
              <w:rPr>
                <w:color w:val="000000"/>
                <w:sz w:val="28"/>
                <w:szCs w:val="28"/>
                <w:lang w:val="uk-UA" w:eastAsia="ru-UA"/>
              </w:rPr>
              <w:t>14</w:t>
            </w:r>
          </w:p>
        </w:tc>
        <w:tc>
          <w:tcPr>
            <w:tcW w:w="992" w:type="dxa"/>
            <w:tcBorders>
              <w:top w:val="nil"/>
              <w:left w:val="nil"/>
              <w:bottom w:val="single" w:sz="4" w:space="0" w:color="auto"/>
              <w:right w:val="single" w:sz="4" w:space="0" w:color="auto"/>
            </w:tcBorders>
            <w:shd w:val="clear" w:color="auto" w:fill="auto"/>
            <w:noWrap/>
            <w:vAlign w:val="bottom"/>
            <w:hideMark/>
          </w:tcPr>
          <w:p w14:paraId="18B96A59" w14:textId="77777777" w:rsidR="0076153C" w:rsidRPr="00917F08" w:rsidRDefault="0076153C" w:rsidP="0084783C">
            <w:pPr>
              <w:ind w:left="-284" w:right="425" w:firstLine="266"/>
              <w:jc w:val="right"/>
              <w:rPr>
                <w:color w:val="000000"/>
                <w:sz w:val="28"/>
                <w:szCs w:val="28"/>
                <w:lang w:val="uk-UA" w:eastAsia="ru-UA"/>
              </w:rPr>
            </w:pPr>
            <w:r w:rsidRPr="00917F08">
              <w:rPr>
                <w:color w:val="000000"/>
                <w:sz w:val="28"/>
                <w:szCs w:val="28"/>
                <w:lang w:val="uk-UA" w:eastAsia="ru-UA"/>
              </w:rPr>
              <w:t>35</w:t>
            </w:r>
          </w:p>
        </w:tc>
        <w:tc>
          <w:tcPr>
            <w:tcW w:w="851" w:type="dxa"/>
            <w:tcBorders>
              <w:top w:val="nil"/>
              <w:left w:val="nil"/>
              <w:bottom w:val="single" w:sz="4" w:space="0" w:color="auto"/>
              <w:right w:val="single" w:sz="4" w:space="0" w:color="auto"/>
            </w:tcBorders>
            <w:shd w:val="clear" w:color="auto" w:fill="auto"/>
            <w:noWrap/>
            <w:vAlign w:val="bottom"/>
            <w:hideMark/>
          </w:tcPr>
          <w:p w14:paraId="1C31A403"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4</w:t>
            </w:r>
          </w:p>
        </w:tc>
        <w:tc>
          <w:tcPr>
            <w:tcW w:w="850" w:type="dxa"/>
            <w:tcBorders>
              <w:top w:val="nil"/>
              <w:left w:val="nil"/>
              <w:bottom w:val="single" w:sz="4" w:space="0" w:color="auto"/>
              <w:right w:val="single" w:sz="4" w:space="0" w:color="auto"/>
            </w:tcBorders>
            <w:shd w:val="clear" w:color="auto" w:fill="auto"/>
            <w:noWrap/>
            <w:vAlign w:val="bottom"/>
            <w:hideMark/>
          </w:tcPr>
          <w:p w14:paraId="376DCC1A" w14:textId="77777777" w:rsidR="0076153C" w:rsidRPr="00917F08" w:rsidRDefault="0076153C" w:rsidP="0084783C">
            <w:pPr>
              <w:ind w:left="-284" w:right="425" w:firstLine="381"/>
              <w:jc w:val="right"/>
              <w:rPr>
                <w:color w:val="000000"/>
                <w:sz w:val="28"/>
                <w:szCs w:val="28"/>
                <w:lang w:val="uk-UA" w:eastAsia="ru-UA"/>
              </w:rPr>
            </w:pPr>
            <w:r w:rsidRPr="00917F08">
              <w:rPr>
                <w:color w:val="000000"/>
                <w:sz w:val="28"/>
                <w:szCs w:val="28"/>
                <w:lang w:val="uk-UA" w:eastAsia="ru-UA"/>
              </w:rPr>
              <w:t>10</w:t>
            </w:r>
          </w:p>
        </w:tc>
        <w:tc>
          <w:tcPr>
            <w:tcW w:w="851" w:type="dxa"/>
            <w:tcBorders>
              <w:top w:val="nil"/>
              <w:left w:val="nil"/>
              <w:bottom w:val="single" w:sz="4" w:space="0" w:color="auto"/>
              <w:right w:val="single" w:sz="4" w:space="0" w:color="auto"/>
            </w:tcBorders>
            <w:shd w:val="clear" w:color="auto" w:fill="auto"/>
            <w:noWrap/>
            <w:vAlign w:val="bottom"/>
            <w:hideMark/>
          </w:tcPr>
          <w:p w14:paraId="0A3BC017"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0</w:t>
            </w:r>
          </w:p>
        </w:tc>
        <w:tc>
          <w:tcPr>
            <w:tcW w:w="850" w:type="dxa"/>
            <w:tcBorders>
              <w:top w:val="nil"/>
              <w:left w:val="nil"/>
              <w:bottom w:val="single" w:sz="4" w:space="0" w:color="auto"/>
              <w:right w:val="single" w:sz="4" w:space="0" w:color="auto"/>
            </w:tcBorders>
            <w:shd w:val="clear" w:color="auto" w:fill="auto"/>
            <w:noWrap/>
            <w:vAlign w:val="bottom"/>
            <w:hideMark/>
          </w:tcPr>
          <w:p w14:paraId="3144E023" w14:textId="77777777" w:rsidR="0076153C" w:rsidRPr="00917F08" w:rsidRDefault="0076153C" w:rsidP="0084783C">
            <w:pPr>
              <w:ind w:left="-284" w:right="425" w:firstLine="414"/>
              <w:jc w:val="right"/>
              <w:rPr>
                <w:color w:val="000000"/>
                <w:sz w:val="28"/>
                <w:szCs w:val="28"/>
                <w:lang w:val="uk-UA" w:eastAsia="ru-UA"/>
              </w:rPr>
            </w:pPr>
            <w:r w:rsidRPr="00917F08">
              <w:rPr>
                <w:color w:val="000000"/>
                <w:sz w:val="28"/>
                <w:szCs w:val="28"/>
                <w:lang w:val="uk-UA" w:eastAsia="ru-UA"/>
              </w:rPr>
              <w:t>0</w:t>
            </w:r>
          </w:p>
        </w:tc>
      </w:tr>
      <w:tr w:rsidR="003B7F35" w:rsidRPr="00917F08" w14:paraId="2CDF518D" w14:textId="77777777" w:rsidTr="0084783C">
        <w:trPr>
          <w:trHeight w:val="37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489ED26C" w14:textId="50A7B651" w:rsidR="0076153C" w:rsidRPr="00917F08" w:rsidRDefault="0076153C" w:rsidP="0084783C">
            <w:pPr>
              <w:ind w:left="22" w:right="-190" w:hanging="22"/>
              <w:rPr>
                <w:color w:val="000000"/>
                <w:sz w:val="28"/>
                <w:szCs w:val="28"/>
                <w:lang w:val="uk-UA" w:eastAsia="ru-UA"/>
              </w:rPr>
            </w:pPr>
            <w:r w:rsidRPr="00917F08">
              <w:rPr>
                <w:color w:val="000000"/>
                <w:sz w:val="28"/>
                <w:szCs w:val="28"/>
                <w:lang w:val="uk-UA" w:eastAsia="ru-UA"/>
              </w:rPr>
              <w:t>Організатор групи</w:t>
            </w:r>
          </w:p>
        </w:tc>
        <w:tc>
          <w:tcPr>
            <w:tcW w:w="851" w:type="dxa"/>
            <w:tcBorders>
              <w:top w:val="nil"/>
              <w:left w:val="nil"/>
              <w:bottom w:val="single" w:sz="4" w:space="0" w:color="auto"/>
              <w:right w:val="single" w:sz="4" w:space="0" w:color="auto"/>
            </w:tcBorders>
            <w:shd w:val="clear" w:color="auto" w:fill="auto"/>
            <w:noWrap/>
            <w:vAlign w:val="bottom"/>
            <w:hideMark/>
          </w:tcPr>
          <w:p w14:paraId="0FFB515A" w14:textId="77777777" w:rsidR="0076153C" w:rsidRPr="00917F08" w:rsidRDefault="0076153C" w:rsidP="0084783C">
            <w:pPr>
              <w:ind w:left="-284" w:right="425" w:firstLine="667"/>
              <w:jc w:val="right"/>
              <w:rPr>
                <w:color w:val="000000"/>
                <w:sz w:val="28"/>
                <w:szCs w:val="28"/>
                <w:lang w:val="uk-UA" w:eastAsia="ru-UA"/>
              </w:rPr>
            </w:pPr>
            <w:r w:rsidRPr="00917F08">
              <w:rPr>
                <w:color w:val="000000"/>
                <w:sz w:val="28"/>
                <w:szCs w:val="28"/>
                <w:lang w:val="uk-UA" w:eastAsia="ru-UA"/>
              </w:rPr>
              <w:t>7</w:t>
            </w:r>
          </w:p>
        </w:tc>
        <w:tc>
          <w:tcPr>
            <w:tcW w:w="992" w:type="dxa"/>
            <w:tcBorders>
              <w:top w:val="nil"/>
              <w:left w:val="nil"/>
              <w:bottom w:val="single" w:sz="4" w:space="0" w:color="auto"/>
              <w:right w:val="single" w:sz="4" w:space="0" w:color="auto"/>
            </w:tcBorders>
            <w:shd w:val="clear" w:color="auto" w:fill="auto"/>
            <w:noWrap/>
            <w:vAlign w:val="bottom"/>
            <w:hideMark/>
          </w:tcPr>
          <w:p w14:paraId="376CB48D" w14:textId="77777777" w:rsidR="0076153C" w:rsidRPr="00917F08" w:rsidRDefault="0076153C" w:rsidP="0084783C">
            <w:pPr>
              <w:ind w:left="-284" w:right="425" w:firstLine="266"/>
              <w:jc w:val="right"/>
              <w:rPr>
                <w:color w:val="000000"/>
                <w:sz w:val="28"/>
                <w:szCs w:val="28"/>
                <w:lang w:val="uk-UA" w:eastAsia="ru-UA"/>
              </w:rPr>
            </w:pPr>
            <w:r w:rsidRPr="00917F08">
              <w:rPr>
                <w:color w:val="000000"/>
                <w:sz w:val="28"/>
                <w:szCs w:val="28"/>
                <w:lang w:val="uk-UA" w:eastAsia="ru-UA"/>
              </w:rPr>
              <w:t>17,5</w:t>
            </w:r>
          </w:p>
        </w:tc>
        <w:tc>
          <w:tcPr>
            <w:tcW w:w="851" w:type="dxa"/>
            <w:tcBorders>
              <w:top w:val="nil"/>
              <w:left w:val="nil"/>
              <w:bottom w:val="single" w:sz="4" w:space="0" w:color="auto"/>
              <w:right w:val="single" w:sz="4" w:space="0" w:color="auto"/>
            </w:tcBorders>
            <w:shd w:val="clear" w:color="auto" w:fill="auto"/>
            <w:noWrap/>
            <w:vAlign w:val="bottom"/>
            <w:hideMark/>
          </w:tcPr>
          <w:p w14:paraId="60574A4E"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6</w:t>
            </w:r>
          </w:p>
        </w:tc>
        <w:tc>
          <w:tcPr>
            <w:tcW w:w="850" w:type="dxa"/>
            <w:tcBorders>
              <w:top w:val="nil"/>
              <w:left w:val="nil"/>
              <w:bottom w:val="single" w:sz="4" w:space="0" w:color="auto"/>
              <w:right w:val="single" w:sz="4" w:space="0" w:color="auto"/>
            </w:tcBorders>
            <w:shd w:val="clear" w:color="auto" w:fill="auto"/>
            <w:noWrap/>
            <w:vAlign w:val="bottom"/>
            <w:hideMark/>
          </w:tcPr>
          <w:p w14:paraId="0FCA7E50" w14:textId="77777777" w:rsidR="0076153C" w:rsidRPr="00917F08" w:rsidRDefault="0076153C" w:rsidP="0084783C">
            <w:pPr>
              <w:ind w:left="-284" w:right="425" w:firstLine="381"/>
              <w:jc w:val="right"/>
              <w:rPr>
                <w:color w:val="000000"/>
                <w:sz w:val="28"/>
                <w:szCs w:val="28"/>
                <w:lang w:val="uk-UA" w:eastAsia="ru-UA"/>
              </w:rPr>
            </w:pPr>
            <w:r w:rsidRPr="00917F08">
              <w:rPr>
                <w:color w:val="000000"/>
                <w:sz w:val="28"/>
                <w:szCs w:val="28"/>
                <w:lang w:val="uk-UA" w:eastAsia="ru-UA"/>
              </w:rPr>
              <w:t>15</w:t>
            </w:r>
          </w:p>
        </w:tc>
        <w:tc>
          <w:tcPr>
            <w:tcW w:w="851" w:type="dxa"/>
            <w:tcBorders>
              <w:top w:val="nil"/>
              <w:left w:val="nil"/>
              <w:bottom w:val="single" w:sz="4" w:space="0" w:color="auto"/>
              <w:right w:val="single" w:sz="4" w:space="0" w:color="auto"/>
            </w:tcBorders>
            <w:shd w:val="clear" w:color="auto" w:fill="auto"/>
            <w:noWrap/>
            <w:vAlign w:val="bottom"/>
            <w:hideMark/>
          </w:tcPr>
          <w:p w14:paraId="665C6CB8"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0</w:t>
            </w:r>
          </w:p>
        </w:tc>
        <w:tc>
          <w:tcPr>
            <w:tcW w:w="850" w:type="dxa"/>
            <w:tcBorders>
              <w:top w:val="nil"/>
              <w:left w:val="nil"/>
              <w:bottom w:val="single" w:sz="4" w:space="0" w:color="auto"/>
              <w:right w:val="single" w:sz="4" w:space="0" w:color="auto"/>
            </w:tcBorders>
            <w:shd w:val="clear" w:color="auto" w:fill="auto"/>
            <w:noWrap/>
            <w:vAlign w:val="bottom"/>
            <w:hideMark/>
          </w:tcPr>
          <w:p w14:paraId="02C3CEC0" w14:textId="77777777" w:rsidR="0076153C" w:rsidRPr="00917F08" w:rsidRDefault="0076153C" w:rsidP="0084783C">
            <w:pPr>
              <w:ind w:left="-284" w:right="425" w:firstLine="414"/>
              <w:jc w:val="right"/>
              <w:rPr>
                <w:color w:val="000000"/>
                <w:sz w:val="28"/>
                <w:szCs w:val="28"/>
                <w:lang w:val="uk-UA" w:eastAsia="ru-UA"/>
              </w:rPr>
            </w:pPr>
            <w:r w:rsidRPr="00917F08">
              <w:rPr>
                <w:color w:val="000000"/>
                <w:sz w:val="28"/>
                <w:szCs w:val="28"/>
                <w:lang w:val="uk-UA" w:eastAsia="ru-UA"/>
              </w:rPr>
              <w:t>0</w:t>
            </w:r>
          </w:p>
        </w:tc>
      </w:tr>
      <w:tr w:rsidR="003B7F35" w:rsidRPr="00917F08" w14:paraId="2FA0CB0E" w14:textId="77777777" w:rsidTr="0084783C">
        <w:trPr>
          <w:trHeight w:val="37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0E4851BD" w14:textId="17129965" w:rsidR="0076153C" w:rsidRPr="00917F08" w:rsidRDefault="0076153C" w:rsidP="0084783C">
            <w:pPr>
              <w:ind w:left="22" w:right="-190" w:hanging="22"/>
              <w:rPr>
                <w:color w:val="000000"/>
                <w:sz w:val="28"/>
                <w:szCs w:val="28"/>
                <w:lang w:val="uk-UA" w:eastAsia="ru-UA"/>
              </w:rPr>
            </w:pPr>
            <w:r w:rsidRPr="00917F08">
              <w:rPr>
                <w:color w:val="000000"/>
                <w:sz w:val="28"/>
                <w:szCs w:val="28"/>
                <w:lang w:val="uk-UA" w:eastAsia="ru-UA"/>
              </w:rPr>
              <w:t>Дослідник ресурсів</w:t>
            </w:r>
          </w:p>
        </w:tc>
        <w:tc>
          <w:tcPr>
            <w:tcW w:w="851" w:type="dxa"/>
            <w:tcBorders>
              <w:top w:val="nil"/>
              <w:left w:val="nil"/>
              <w:bottom w:val="single" w:sz="4" w:space="0" w:color="auto"/>
              <w:right w:val="single" w:sz="4" w:space="0" w:color="auto"/>
            </w:tcBorders>
            <w:shd w:val="clear" w:color="auto" w:fill="auto"/>
            <w:noWrap/>
            <w:vAlign w:val="bottom"/>
            <w:hideMark/>
          </w:tcPr>
          <w:p w14:paraId="07747D08" w14:textId="77777777" w:rsidR="0076153C" w:rsidRPr="00917F08" w:rsidRDefault="0076153C" w:rsidP="0084783C">
            <w:pPr>
              <w:ind w:left="-284" w:right="425" w:firstLine="667"/>
              <w:jc w:val="right"/>
              <w:rPr>
                <w:color w:val="000000"/>
                <w:sz w:val="28"/>
                <w:szCs w:val="28"/>
                <w:lang w:val="uk-UA" w:eastAsia="ru-UA"/>
              </w:rPr>
            </w:pPr>
            <w:r w:rsidRPr="00917F08">
              <w:rPr>
                <w:color w:val="000000"/>
                <w:sz w:val="28"/>
                <w:szCs w:val="28"/>
                <w:lang w:val="uk-UA" w:eastAsia="ru-UA"/>
              </w:rPr>
              <w:t>4</w:t>
            </w:r>
          </w:p>
        </w:tc>
        <w:tc>
          <w:tcPr>
            <w:tcW w:w="992" w:type="dxa"/>
            <w:tcBorders>
              <w:top w:val="nil"/>
              <w:left w:val="nil"/>
              <w:bottom w:val="single" w:sz="4" w:space="0" w:color="auto"/>
              <w:right w:val="single" w:sz="4" w:space="0" w:color="auto"/>
            </w:tcBorders>
            <w:shd w:val="clear" w:color="auto" w:fill="auto"/>
            <w:noWrap/>
            <w:vAlign w:val="bottom"/>
            <w:hideMark/>
          </w:tcPr>
          <w:p w14:paraId="1AED4651" w14:textId="77777777" w:rsidR="0076153C" w:rsidRPr="00917F08" w:rsidRDefault="0076153C" w:rsidP="0084783C">
            <w:pPr>
              <w:ind w:left="-284" w:right="425" w:firstLine="266"/>
              <w:jc w:val="right"/>
              <w:rPr>
                <w:color w:val="000000"/>
                <w:sz w:val="28"/>
                <w:szCs w:val="28"/>
                <w:lang w:val="uk-UA" w:eastAsia="ru-UA"/>
              </w:rPr>
            </w:pPr>
            <w:r w:rsidRPr="00917F08">
              <w:rPr>
                <w:color w:val="000000"/>
                <w:sz w:val="28"/>
                <w:szCs w:val="28"/>
                <w:lang w:val="uk-UA" w:eastAsia="ru-UA"/>
              </w:rPr>
              <w:t>10</w:t>
            </w:r>
          </w:p>
        </w:tc>
        <w:tc>
          <w:tcPr>
            <w:tcW w:w="851" w:type="dxa"/>
            <w:tcBorders>
              <w:top w:val="nil"/>
              <w:left w:val="nil"/>
              <w:bottom w:val="single" w:sz="4" w:space="0" w:color="auto"/>
              <w:right w:val="single" w:sz="4" w:space="0" w:color="auto"/>
            </w:tcBorders>
            <w:shd w:val="clear" w:color="auto" w:fill="auto"/>
            <w:noWrap/>
            <w:vAlign w:val="bottom"/>
            <w:hideMark/>
          </w:tcPr>
          <w:p w14:paraId="1BAF63ED"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0</w:t>
            </w:r>
          </w:p>
        </w:tc>
        <w:tc>
          <w:tcPr>
            <w:tcW w:w="850" w:type="dxa"/>
            <w:tcBorders>
              <w:top w:val="nil"/>
              <w:left w:val="nil"/>
              <w:bottom w:val="single" w:sz="4" w:space="0" w:color="auto"/>
              <w:right w:val="single" w:sz="4" w:space="0" w:color="auto"/>
            </w:tcBorders>
            <w:shd w:val="clear" w:color="auto" w:fill="auto"/>
            <w:noWrap/>
            <w:vAlign w:val="bottom"/>
            <w:hideMark/>
          </w:tcPr>
          <w:p w14:paraId="32992E0D" w14:textId="77777777" w:rsidR="0076153C" w:rsidRPr="00917F08" w:rsidRDefault="0076153C" w:rsidP="0084783C">
            <w:pPr>
              <w:ind w:left="-284" w:right="425" w:firstLine="381"/>
              <w:jc w:val="right"/>
              <w:rPr>
                <w:color w:val="000000"/>
                <w:sz w:val="28"/>
                <w:szCs w:val="28"/>
                <w:lang w:val="uk-UA" w:eastAsia="ru-UA"/>
              </w:rPr>
            </w:pPr>
            <w:r w:rsidRPr="00917F08">
              <w:rPr>
                <w:color w:val="000000"/>
                <w:sz w:val="28"/>
                <w:szCs w:val="28"/>
                <w:lang w:val="uk-UA" w:eastAsia="ru-UA"/>
              </w:rPr>
              <w:t>0</w:t>
            </w:r>
          </w:p>
        </w:tc>
        <w:tc>
          <w:tcPr>
            <w:tcW w:w="851" w:type="dxa"/>
            <w:tcBorders>
              <w:top w:val="nil"/>
              <w:left w:val="nil"/>
              <w:bottom w:val="single" w:sz="4" w:space="0" w:color="auto"/>
              <w:right w:val="single" w:sz="4" w:space="0" w:color="auto"/>
            </w:tcBorders>
            <w:shd w:val="clear" w:color="auto" w:fill="auto"/>
            <w:noWrap/>
            <w:vAlign w:val="bottom"/>
            <w:hideMark/>
          </w:tcPr>
          <w:p w14:paraId="39886FFB"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0</w:t>
            </w:r>
          </w:p>
        </w:tc>
        <w:tc>
          <w:tcPr>
            <w:tcW w:w="850" w:type="dxa"/>
            <w:tcBorders>
              <w:top w:val="nil"/>
              <w:left w:val="nil"/>
              <w:bottom w:val="single" w:sz="4" w:space="0" w:color="auto"/>
              <w:right w:val="single" w:sz="4" w:space="0" w:color="auto"/>
            </w:tcBorders>
            <w:shd w:val="clear" w:color="auto" w:fill="auto"/>
            <w:noWrap/>
            <w:vAlign w:val="bottom"/>
            <w:hideMark/>
          </w:tcPr>
          <w:p w14:paraId="423CC00F" w14:textId="77777777" w:rsidR="0076153C" w:rsidRPr="00917F08" w:rsidRDefault="0076153C" w:rsidP="0084783C">
            <w:pPr>
              <w:ind w:left="-284" w:right="425" w:firstLine="414"/>
              <w:jc w:val="right"/>
              <w:rPr>
                <w:color w:val="000000"/>
                <w:sz w:val="28"/>
                <w:szCs w:val="28"/>
                <w:lang w:val="uk-UA" w:eastAsia="ru-UA"/>
              </w:rPr>
            </w:pPr>
            <w:r w:rsidRPr="00917F08">
              <w:rPr>
                <w:color w:val="000000"/>
                <w:sz w:val="28"/>
                <w:szCs w:val="28"/>
                <w:lang w:val="uk-UA" w:eastAsia="ru-UA"/>
              </w:rPr>
              <w:t>0</w:t>
            </w:r>
          </w:p>
        </w:tc>
      </w:tr>
      <w:tr w:rsidR="003B7F35" w:rsidRPr="00917F08" w14:paraId="05514E61" w14:textId="77777777" w:rsidTr="0084783C">
        <w:trPr>
          <w:trHeight w:val="37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469A9620" w14:textId="193D775C" w:rsidR="0076153C" w:rsidRPr="00917F08" w:rsidRDefault="0076153C" w:rsidP="0084783C">
            <w:pPr>
              <w:ind w:left="22" w:right="-190" w:hanging="22"/>
              <w:rPr>
                <w:color w:val="000000"/>
                <w:sz w:val="28"/>
                <w:szCs w:val="28"/>
                <w:lang w:val="uk-UA" w:eastAsia="ru-UA"/>
              </w:rPr>
            </w:pPr>
            <w:r w:rsidRPr="00917F08">
              <w:rPr>
                <w:color w:val="000000"/>
                <w:sz w:val="28"/>
                <w:szCs w:val="28"/>
                <w:lang w:val="uk-UA" w:eastAsia="ru-UA"/>
              </w:rPr>
              <w:t>Завершувач</w:t>
            </w:r>
          </w:p>
        </w:tc>
        <w:tc>
          <w:tcPr>
            <w:tcW w:w="851" w:type="dxa"/>
            <w:tcBorders>
              <w:top w:val="nil"/>
              <w:left w:val="nil"/>
              <w:bottom w:val="single" w:sz="4" w:space="0" w:color="auto"/>
              <w:right w:val="single" w:sz="4" w:space="0" w:color="auto"/>
            </w:tcBorders>
            <w:shd w:val="clear" w:color="auto" w:fill="auto"/>
            <w:noWrap/>
            <w:vAlign w:val="bottom"/>
            <w:hideMark/>
          </w:tcPr>
          <w:p w14:paraId="337E32C0" w14:textId="77777777" w:rsidR="0076153C" w:rsidRPr="00917F08" w:rsidRDefault="0076153C" w:rsidP="0084783C">
            <w:pPr>
              <w:ind w:left="-284" w:right="425" w:firstLine="667"/>
              <w:jc w:val="right"/>
              <w:rPr>
                <w:color w:val="000000"/>
                <w:sz w:val="28"/>
                <w:szCs w:val="28"/>
                <w:lang w:val="uk-UA" w:eastAsia="ru-UA"/>
              </w:rPr>
            </w:pPr>
            <w:r w:rsidRPr="00917F08">
              <w:rPr>
                <w:color w:val="000000"/>
                <w:sz w:val="28"/>
                <w:szCs w:val="28"/>
                <w:lang w:val="uk-UA" w:eastAsia="ru-UA"/>
              </w:rPr>
              <w:t>3</w:t>
            </w:r>
          </w:p>
        </w:tc>
        <w:tc>
          <w:tcPr>
            <w:tcW w:w="992" w:type="dxa"/>
            <w:tcBorders>
              <w:top w:val="nil"/>
              <w:left w:val="nil"/>
              <w:bottom w:val="single" w:sz="4" w:space="0" w:color="auto"/>
              <w:right w:val="single" w:sz="4" w:space="0" w:color="auto"/>
            </w:tcBorders>
            <w:shd w:val="clear" w:color="auto" w:fill="auto"/>
            <w:noWrap/>
            <w:vAlign w:val="bottom"/>
            <w:hideMark/>
          </w:tcPr>
          <w:p w14:paraId="0B6DC386" w14:textId="77777777" w:rsidR="0076153C" w:rsidRPr="00917F08" w:rsidRDefault="0076153C" w:rsidP="0084783C">
            <w:pPr>
              <w:ind w:left="-284" w:right="425" w:firstLine="266"/>
              <w:jc w:val="right"/>
              <w:rPr>
                <w:color w:val="000000"/>
                <w:sz w:val="28"/>
                <w:szCs w:val="28"/>
                <w:lang w:val="uk-UA" w:eastAsia="ru-UA"/>
              </w:rPr>
            </w:pPr>
            <w:r w:rsidRPr="00917F08">
              <w:rPr>
                <w:color w:val="000000"/>
                <w:sz w:val="28"/>
                <w:szCs w:val="28"/>
                <w:lang w:val="uk-UA" w:eastAsia="ru-UA"/>
              </w:rPr>
              <w:t>7,5</w:t>
            </w:r>
          </w:p>
        </w:tc>
        <w:tc>
          <w:tcPr>
            <w:tcW w:w="851" w:type="dxa"/>
            <w:tcBorders>
              <w:top w:val="nil"/>
              <w:left w:val="nil"/>
              <w:bottom w:val="single" w:sz="4" w:space="0" w:color="auto"/>
              <w:right w:val="single" w:sz="4" w:space="0" w:color="auto"/>
            </w:tcBorders>
            <w:shd w:val="clear" w:color="auto" w:fill="auto"/>
            <w:noWrap/>
            <w:vAlign w:val="bottom"/>
            <w:hideMark/>
          </w:tcPr>
          <w:p w14:paraId="0CF2A202"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0</w:t>
            </w:r>
          </w:p>
        </w:tc>
        <w:tc>
          <w:tcPr>
            <w:tcW w:w="850" w:type="dxa"/>
            <w:tcBorders>
              <w:top w:val="nil"/>
              <w:left w:val="nil"/>
              <w:bottom w:val="single" w:sz="4" w:space="0" w:color="auto"/>
              <w:right w:val="single" w:sz="4" w:space="0" w:color="auto"/>
            </w:tcBorders>
            <w:shd w:val="clear" w:color="auto" w:fill="auto"/>
            <w:noWrap/>
            <w:vAlign w:val="bottom"/>
            <w:hideMark/>
          </w:tcPr>
          <w:p w14:paraId="533DCE4A" w14:textId="77777777" w:rsidR="0076153C" w:rsidRPr="00917F08" w:rsidRDefault="0076153C" w:rsidP="0084783C">
            <w:pPr>
              <w:ind w:left="-284" w:right="425" w:firstLine="381"/>
              <w:jc w:val="right"/>
              <w:rPr>
                <w:color w:val="000000"/>
                <w:sz w:val="28"/>
                <w:szCs w:val="28"/>
                <w:lang w:val="uk-UA" w:eastAsia="ru-UA"/>
              </w:rPr>
            </w:pPr>
            <w:r w:rsidRPr="00917F08">
              <w:rPr>
                <w:color w:val="000000"/>
                <w:sz w:val="28"/>
                <w:szCs w:val="28"/>
                <w:lang w:val="uk-UA" w:eastAsia="ru-UA"/>
              </w:rPr>
              <w:t>0</w:t>
            </w:r>
          </w:p>
        </w:tc>
        <w:tc>
          <w:tcPr>
            <w:tcW w:w="851" w:type="dxa"/>
            <w:tcBorders>
              <w:top w:val="nil"/>
              <w:left w:val="nil"/>
              <w:bottom w:val="single" w:sz="4" w:space="0" w:color="auto"/>
              <w:right w:val="single" w:sz="4" w:space="0" w:color="auto"/>
            </w:tcBorders>
            <w:shd w:val="clear" w:color="auto" w:fill="auto"/>
            <w:noWrap/>
            <w:vAlign w:val="bottom"/>
            <w:hideMark/>
          </w:tcPr>
          <w:p w14:paraId="051FC321" w14:textId="77777777" w:rsidR="0076153C" w:rsidRPr="00917F08" w:rsidRDefault="0076153C" w:rsidP="00C02E37">
            <w:pPr>
              <w:ind w:left="-284" w:right="425" w:firstLine="720"/>
              <w:jc w:val="right"/>
              <w:rPr>
                <w:color w:val="000000"/>
                <w:sz w:val="28"/>
                <w:szCs w:val="28"/>
                <w:lang w:val="uk-UA" w:eastAsia="ru-UA"/>
              </w:rPr>
            </w:pPr>
            <w:r w:rsidRPr="00917F08">
              <w:rPr>
                <w:color w:val="000000"/>
                <w:sz w:val="28"/>
                <w:szCs w:val="28"/>
                <w:lang w:val="uk-UA" w:eastAsia="ru-UA"/>
              </w:rPr>
              <w:t>1</w:t>
            </w:r>
          </w:p>
        </w:tc>
        <w:tc>
          <w:tcPr>
            <w:tcW w:w="850" w:type="dxa"/>
            <w:tcBorders>
              <w:top w:val="nil"/>
              <w:left w:val="nil"/>
              <w:bottom w:val="single" w:sz="4" w:space="0" w:color="auto"/>
              <w:right w:val="single" w:sz="4" w:space="0" w:color="auto"/>
            </w:tcBorders>
            <w:shd w:val="clear" w:color="auto" w:fill="auto"/>
            <w:noWrap/>
            <w:vAlign w:val="bottom"/>
            <w:hideMark/>
          </w:tcPr>
          <w:p w14:paraId="2E8D7F17" w14:textId="77777777" w:rsidR="0076153C" w:rsidRPr="00917F08" w:rsidRDefault="0076153C" w:rsidP="0084783C">
            <w:pPr>
              <w:ind w:left="-284" w:right="425" w:firstLine="414"/>
              <w:jc w:val="right"/>
              <w:rPr>
                <w:color w:val="000000"/>
                <w:sz w:val="28"/>
                <w:szCs w:val="28"/>
                <w:lang w:val="uk-UA" w:eastAsia="ru-UA"/>
              </w:rPr>
            </w:pPr>
            <w:r w:rsidRPr="00917F08">
              <w:rPr>
                <w:color w:val="000000"/>
                <w:sz w:val="28"/>
                <w:szCs w:val="28"/>
                <w:lang w:val="uk-UA" w:eastAsia="ru-UA"/>
              </w:rPr>
              <w:t>2,5</w:t>
            </w:r>
          </w:p>
        </w:tc>
      </w:tr>
      <w:tr w:rsidR="003B7F35" w:rsidRPr="00917F08" w14:paraId="0387974C" w14:textId="77777777" w:rsidTr="0084783C">
        <w:trPr>
          <w:trHeight w:val="375"/>
          <w:jc w:val="center"/>
        </w:trPr>
        <w:tc>
          <w:tcPr>
            <w:tcW w:w="2830" w:type="dxa"/>
            <w:tcBorders>
              <w:top w:val="nil"/>
              <w:left w:val="single" w:sz="4" w:space="0" w:color="auto"/>
              <w:bottom w:val="single" w:sz="4" w:space="0" w:color="auto"/>
              <w:right w:val="single" w:sz="4" w:space="0" w:color="auto"/>
            </w:tcBorders>
            <w:shd w:val="clear" w:color="auto" w:fill="auto"/>
            <w:noWrap/>
            <w:hideMark/>
          </w:tcPr>
          <w:p w14:paraId="1B389B7C" w14:textId="77777777" w:rsidR="0076153C" w:rsidRPr="00917F08" w:rsidRDefault="0076153C" w:rsidP="0084783C">
            <w:pPr>
              <w:ind w:left="22" w:right="-190" w:hanging="22"/>
              <w:rPr>
                <w:color w:val="000000"/>
                <w:sz w:val="28"/>
                <w:szCs w:val="28"/>
                <w:lang w:val="uk-UA" w:eastAsia="ru-UA"/>
              </w:rPr>
            </w:pPr>
            <w:r w:rsidRPr="00917F08">
              <w:rPr>
                <w:color w:val="000000"/>
                <w:sz w:val="28"/>
                <w:szCs w:val="28"/>
                <w:lang w:val="uk-UA" w:eastAsia="ru-UA"/>
              </w:rPr>
              <w:t>Всього</w:t>
            </w:r>
          </w:p>
        </w:tc>
        <w:tc>
          <w:tcPr>
            <w:tcW w:w="851" w:type="dxa"/>
            <w:tcBorders>
              <w:top w:val="nil"/>
              <w:left w:val="nil"/>
              <w:bottom w:val="single" w:sz="4" w:space="0" w:color="auto"/>
              <w:right w:val="single" w:sz="4" w:space="0" w:color="auto"/>
            </w:tcBorders>
            <w:shd w:val="clear" w:color="auto" w:fill="auto"/>
            <w:noWrap/>
            <w:vAlign w:val="bottom"/>
            <w:hideMark/>
          </w:tcPr>
          <w:p w14:paraId="65B19905" w14:textId="77777777" w:rsidR="0076153C" w:rsidRPr="00917F08" w:rsidRDefault="0076153C" w:rsidP="0084783C">
            <w:pPr>
              <w:ind w:left="-284" w:right="425" w:firstLine="510"/>
              <w:jc w:val="right"/>
              <w:rPr>
                <w:color w:val="000000"/>
                <w:sz w:val="28"/>
                <w:szCs w:val="28"/>
                <w:lang w:val="uk-UA" w:eastAsia="ru-UA"/>
              </w:rPr>
            </w:pPr>
            <w:r w:rsidRPr="00917F08">
              <w:rPr>
                <w:color w:val="000000"/>
                <w:sz w:val="28"/>
                <w:szCs w:val="28"/>
                <w:lang w:val="uk-UA" w:eastAsia="ru-UA"/>
              </w:rPr>
              <w:t>40</w:t>
            </w:r>
          </w:p>
        </w:tc>
        <w:tc>
          <w:tcPr>
            <w:tcW w:w="992" w:type="dxa"/>
            <w:tcBorders>
              <w:top w:val="nil"/>
              <w:left w:val="nil"/>
              <w:bottom w:val="single" w:sz="4" w:space="0" w:color="auto"/>
              <w:right w:val="single" w:sz="4" w:space="0" w:color="auto"/>
            </w:tcBorders>
            <w:shd w:val="clear" w:color="auto" w:fill="auto"/>
            <w:noWrap/>
            <w:vAlign w:val="bottom"/>
            <w:hideMark/>
          </w:tcPr>
          <w:p w14:paraId="69483EC3" w14:textId="77777777" w:rsidR="0076153C" w:rsidRPr="00917F08" w:rsidRDefault="0076153C" w:rsidP="0084783C">
            <w:pPr>
              <w:ind w:left="-284" w:right="425" w:firstLine="266"/>
              <w:jc w:val="right"/>
              <w:rPr>
                <w:color w:val="000000"/>
                <w:sz w:val="28"/>
                <w:szCs w:val="28"/>
                <w:lang w:val="uk-UA" w:eastAsia="ru-UA"/>
              </w:rPr>
            </w:pPr>
            <w:r w:rsidRPr="00917F08">
              <w:rPr>
                <w:color w:val="000000"/>
                <w:sz w:val="28"/>
                <w:szCs w:val="28"/>
                <w:lang w:val="uk-UA" w:eastAsia="ru-UA"/>
              </w:rPr>
              <w:t>100</w:t>
            </w:r>
          </w:p>
        </w:tc>
        <w:tc>
          <w:tcPr>
            <w:tcW w:w="851" w:type="dxa"/>
            <w:tcBorders>
              <w:top w:val="nil"/>
              <w:left w:val="nil"/>
              <w:bottom w:val="single" w:sz="4" w:space="0" w:color="auto"/>
              <w:right w:val="single" w:sz="4" w:space="0" w:color="auto"/>
            </w:tcBorders>
            <w:shd w:val="clear" w:color="auto" w:fill="auto"/>
            <w:noWrap/>
            <w:vAlign w:val="bottom"/>
            <w:hideMark/>
          </w:tcPr>
          <w:p w14:paraId="139CB8E7" w14:textId="77777777" w:rsidR="0076153C" w:rsidRPr="00917F08" w:rsidRDefault="0076153C" w:rsidP="00C02E37">
            <w:pPr>
              <w:ind w:left="-284" w:right="425" w:firstLine="720"/>
              <w:rPr>
                <w:rFonts w:ascii="Calibri" w:hAnsi="Calibri" w:cs="Calibri"/>
                <w:color w:val="000000"/>
                <w:sz w:val="22"/>
                <w:szCs w:val="22"/>
                <w:lang w:val="uk-UA" w:eastAsia="ru-UA"/>
              </w:rPr>
            </w:pPr>
            <w:r w:rsidRPr="00917F08">
              <w:rPr>
                <w:rFonts w:ascii="Calibri" w:hAnsi="Calibri" w:cs="Calibri"/>
                <w:color w:val="000000"/>
                <w:sz w:val="22"/>
                <w:szCs w:val="22"/>
                <w:lang w:val="uk-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7E6E2545" w14:textId="77777777" w:rsidR="0076153C" w:rsidRPr="00917F08" w:rsidRDefault="0076153C" w:rsidP="00C02E37">
            <w:pPr>
              <w:ind w:left="-284" w:right="425" w:firstLine="720"/>
              <w:rPr>
                <w:rFonts w:ascii="Calibri" w:hAnsi="Calibri" w:cs="Calibri"/>
                <w:color w:val="000000"/>
                <w:sz w:val="22"/>
                <w:szCs w:val="22"/>
                <w:lang w:val="uk-UA" w:eastAsia="ru-UA"/>
              </w:rPr>
            </w:pPr>
            <w:r w:rsidRPr="00917F08">
              <w:rPr>
                <w:rFonts w:ascii="Calibri" w:hAnsi="Calibri" w:cs="Calibri"/>
                <w:color w:val="000000"/>
                <w:sz w:val="22"/>
                <w:szCs w:val="22"/>
                <w:lang w:val="uk-UA" w:eastAsia="ru-UA"/>
              </w:rPr>
              <w:t> </w:t>
            </w:r>
          </w:p>
        </w:tc>
        <w:tc>
          <w:tcPr>
            <w:tcW w:w="851" w:type="dxa"/>
            <w:tcBorders>
              <w:top w:val="nil"/>
              <w:left w:val="nil"/>
              <w:bottom w:val="single" w:sz="4" w:space="0" w:color="auto"/>
              <w:right w:val="single" w:sz="4" w:space="0" w:color="auto"/>
            </w:tcBorders>
            <w:shd w:val="clear" w:color="auto" w:fill="auto"/>
            <w:noWrap/>
            <w:vAlign w:val="bottom"/>
            <w:hideMark/>
          </w:tcPr>
          <w:p w14:paraId="6298C079" w14:textId="77777777" w:rsidR="0076153C" w:rsidRPr="00917F08" w:rsidRDefault="0076153C" w:rsidP="00C02E37">
            <w:pPr>
              <w:ind w:left="-284" w:right="425" w:firstLine="720"/>
              <w:rPr>
                <w:rFonts w:ascii="Calibri" w:hAnsi="Calibri" w:cs="Calibri"/>
                <w:color w:val="000000"/>
                <w:sz w:val="22"/>
                <w:szCs w:val="22"/>
                <w:lang w:val="uk-UA" w:eastAsia="ru-UA"/>
              </w:rPr>
            </w:pPr>
            <w:r w:rsidRPr="00917F08">
              <w:rPr>
                <w:rFonts w:ascii="Calibri" w:hAnsi="Calibri" w:cs="Calibri"/>
                <w:color w:val="000000"/>
                <w:sz w:val="22"/>
                <w:szCs w:val="22"/>
                <w:lang w:val="uk-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191CDE44" w14:textId="77777777" w:rsidR="0076153C" w:rsidRPr="00917F08" w:rsidRDefault="0076153C" w:rsidP="00C02E37">
            <w:pPr>
              <w:ind w:left="-284" w:right="425" w:firstLine="720"/>
              <w:rPr>
                <w:rFonts w:ascii="Calibri" w:hAnsi="Calibri" w:cs="Calibri"/>
                <w:color w:val="000000"/>
                <w:sz w:val="22"/>
                <w:szCs w:val="22"/>
                <w:lang w:val="uk-UA" w:eastAsia="ru-UA"/>
              </w:rPr>
            </w:pPr>
            <w:r w:rsidRPr="00917F08">
              <w:rPr>
                <w:rFonts w:ascii="Calibri" w:hAnsi="Calibri" w:cs="Calibri"/>
                <w:color w:val="000000"/>
                <w:sz w:val="22"/>
                <w:szCs w:val="22"/>
                <w:lang w:val="uk-UA" w:eastAsia="ru-UA"/>
              </w:rPr>
              <w:t> </w:t>
            </w:r>
          </w:p>
        </w:tc>
      </w:tr>
    </w:tbl>
    <w:p w14:paraId="634E892C" w14:textId="6EF94F0A" w:rsidR="0076153C" w:rsidRPr="00917F08" w:rsidRDefault="00F07076" w:rsidP="00C02E37">
      <w:pPr>
        <w:spacing w:line="360" w:lineRule="auto"/>
        <w:ind w:left="-284" w:right="425" w:firstLine="720"/>
        <w:rPr>
          <w:sz w:val="28"/>
          <w:szCs w:val="28"/>
          <w:lang w:val="uk-UA" w:eastAsia="ru-UA"/>
        </w:rPr>
      </w:pPr>
      <w:r w:rsidRPr="00917F08">
        <w:rPr>
          <w:sz w:val="28"/>
          <w:szCs w:val="28"/>
          <w:lang w:val="uk-UA" w:eastAsia="ru-UA"/>
        </w:rPr>
        <w:tab/>
      </w:r>
    </w:p>
    <w:p w14:paraId="6D5A166F" w14:textId="79C3A59C" w:rsidR="00F07076" w:rsidRPr="00917F08" w:rsidRDefault="00F07076" w:rsidP="00C02E37">
      <w:pPr>
        <w:spacing w:line="360" w:lineRule="auto"/>
        <w:ind w:left="-284" w:right="425" w:firstLine="720"/>
        <w:rPr>
          <w:sz w:val="28"/>
          <w:szCs w:val="28"/>
          <w:lang w:val="uk-UA" w:eastAsia="ru-UA"/>
        </w:rPr>
      </w:pPr>
      <w:r w:rsidRPr="00917F08">
        <w:rPr>
          <w:sz w:val="28"/>
          <w:szCs w:val="28"/>
          <w:lang w:val="uk-UA" w:eastAsia="ru-UA"/>
        </w:rPr>
        <w:tab/>
        <w:t>Як видно з таб</w:t>
      </w:r>
      <w:r w:rsidR="00631040" w:rsidRPr="00917F08">
        <w:rPr>
          <w:sz w:val="28"/>
          <w:szCs w:val="28"/>
          <w:lang w:val="uk-UA" w:eastAsia="ru-UA"/>
        </w:rPr>
        <w:t xml:space="preserve">лиці </w:t>
      </w:r>
      <w:r w:rsidRPr="00917F08">
        <w:rPr>
          <w:sz w:val="28"/>
          <w:szCs w:val="28"/>
          <w:lang w:val="uk-UA" w:eastAsia="ru-UA"/>
        </w:rPr>
        <w:t>2.</w:t>
      </w:r>
      <w:r w:rsidR="00631040" w:rsidRPr="00917F08">
        <w:rPr>
          <w:sz w:val="28"/>
          <w:szCs w:val="28"/>
          <w:lang w:val="uk-UA" w:eastAsia="ru-UA"/>
        </w:rPr>
        <w:t>3</w:t>
      </w:r>
      <w:r w:rsidRPr="00917F08">
        <w:rPr>
          <w:sz w:val="28"/>
          <w:szCs w:val="28"/>
          <w:lang w:val="uk-UA" w:eastAsia="ru-UA"/>
        </w:rPr>
        <w:t>. загалом в команді працівників ліцею представлені всі функціонально-рольові позиції. Деякі ролі є переважаючими, деякі представлені в значно меншій кількості.</w:t>
      </w:r>
    </w:p>
    <w:p w14:paraId="02AB54A0" w14:textId="38F6BC39" w:rsidR="00F07076" w:rsidRPr="00917F08" w:rsidRDefault="00F07076" w:rsidP="00C02E37">
      <w:pPr>
        <w:spacing w:line="360" w:lineRule="auto"/>
        <w:ind w:left="-284" w:right="425" w:firstLine="720"/>
        <w:rPr>
          <w:sz w:val="28"/>
          <w:szCs w:val="28"/>
          <w:lang w:val="uk-UA" w:eastAsia="ru-UA"/>
        </w:rPr>
      </w:pPr>
      <w:r w:rsidRPr="00917F08">
        <w:rPr>
          <w:sz w:val="28"/>
          <w:szCs w:val="28"/>
          <w:lang w:val="uk-UA" w:eastAsia="ru-UA"/>
        </w:rPr>
        <w:tab/>
        <w:t>На першому місці роль «Організатор роботи»</w:t>
      </w:r>
      <w:r w:rsidR="00A611C4" w:rsidRPr="00917F08">
        <w:rPr>
          <w:sz w:val="28"/>
          <w:szCs w:val="28"/>
          <w:lang w:val="uk-UA" w:eastAsia="ru-UA"/>
        </w:rPr>
        <w:t xml:space="preserve"> на неї орієнтуються 30% опитаних</w:t>
      </w:r>
      <w:r w:rsidR="009556C7" w:rsidRPr="00917F08">
        <w:rPr>
          <w:sz w:val="28"/>
          <w:szCs w:val="28"/>
          <w:lang w:val="uk-UA" w:eastAsia="ru-UA"/>
        </w:rPr>
        <w:t>. Даній ролі притаманні такі риси, як організаторські здібності, рішучість, вміння втілювати ідеї в реальність, люди, які займають дану роль в команді потребують ідей та пропозицій від групи. Також орієнтація на цю роль була на другому місці як друга роль (в 10% опитаних).</w:t>
      </w:r>
    </w:p>
    <w:p w14:paraId="6C9FB94F" w14:textId="55623875" w:rsidR="00FA2B4D" w:rsidRPr="00917F08" w:rsidRDefault="00FA2B4D" w:rsidP="00796C1E">
      <w:pPr>
        <w:spacing w:line="360" w:lineRule="auto"/>
        <w:ind w:left="-284" w:right="425" w:firstLine="284"/>
        <w:jc w:val="center"/>
        <w:rPr>
          <w:sz w:val="28"/>
          <w:szCs w:val="28"/>
          <w:lang w:val="uk-UA" w:eastAsia="ru-UA"/>
        </w:rPr>
      </w:pPr>
      <w:r w:rsidRPr="00917F08">
        <w:rPr>
          <w:noProof/>
          <w:lang w:val="uk-UA"/>
        </w:rPr>
        <w:lastRenderedPageBreak/>
        <w:drawing>
          <wp:inline distT="0" distB="0" distL="0" distR="0" wp14:anchorId="16B5AF5C" wp14:editId="23DB6F9F">
            <wp:extent cx="5644055" cy="4114800"/>
            <wp:effectExtent l="0" t="0" r="13970" b="0"/>
            <wp:docPr id="5" name="Діаграма 5">
              <a:extLst xmlns:a="http://schemas.openxmlformats.org/drawingml/2006/main">
                <a:ext uri="{FF2B5EF4-FFF2-40B4-BE49-F238E27FC236}">
                  <a16:creationId xmlns:a16="http://schemas.microsoft.com/office/drawing/2014/main" id="{5C0285EA-7540-4357-AD7F-C0A9FD0C19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1CC090" w14:textId="69804C40" w:rsidR="00FA2B4D" w:rsidRPr="00917F08" w:rsidRDefault="00FA2B4D" w:rsidP="00C02E37">
      <w:pPr>
        <w:spacing w:line="360" w:lineRule="auto"/>
        <w:ind w:left="-284" w:right="425" w:firstLine="720"/>
        <w:jc w:val="center"/>
        <w:rPr>
          <w:b/>
          <w:bCs/>
          <w:sz w:val="28"/>
          <w:szCs w:val="28"/>
          <w:lang w:val="uk-UA" w:eastAsia="ru-UA"/>
        </w:rPr>
      </w:pPr>
      <w:r w:rsidRPr="00917F08">
        <w:rPr>
          <w:b/>
          <w:bCs/>
          <w:sz w:val="28"/>
          <w:szCs w:val="28"/>
          <w:lang w:val="uk-UA" w:eastAsia="ru-UA"/>
        </w:rPr>
        <w:t>Рис.2.</w:t>
      </w:r>
      <w:r w:rsidR="002761E0" w:rsidRPr="00917F08">
        <w:rPr>
          <w:b/>
          <w:bCs/>
          <w:sz w:val="28"/>
          <w:szCs w:val="28"/>
          <w:lang w:val="uk-UA" w:eastAsia="ru-UA"/>
        </w:rPr>
        <w:t>10</w:t>
      </w:r>
      <w:r w:rsidRPr="00917F08">
        <w:rPr>
          <w:b/>
          <w:bCs/>
          <w:sz w:val="28"/>
          <w:szCs w:val="28"/>
          <w:lang w:val="uk-UA" w:eastAsia="ru-UA"/>
        </w:rPr>
        <w:t>. Відсотковий розподіл ролей серед працівників ліцею.</w:t>
      </w:r>
    </w:p>
    <w:p w14:paraId="6FA7A4C8" w14:textId="7FE1C494" w:rsidR="009556C7" w:rsidRPr="00917F08" w:rsidRDefault="009556C7" w:rsidP="00C02E37">
      <w:pPr>
        <w:spacing w:line="360" w:lineRule="auto"/>
        <w:ind w:left="-284" w:right="425" w:firstLine="720"/>
        <w:rPr>
          <w:sz w:val="28"/>
          <w:szCs w:val="28"/>
          <w:lang w:val="uk-UA" w:eastAsia="ru-UA"/>
        </w:rPr>
      </w:pPr>
      <w:r w:rsidRPr="00917F08">
        <w:rPr>
          <w:sz w:val="28"/>
          <w:szCs w:val="28"/>
          <w:lang w:val="uk-UA" w:eastAsia="ru-UA"/>
        </w:rPr>
        <w:tab/>
        <w:t>На другому місці за результатами дослідження роль «Організатор групи» - 17,6% серед працівників ліцею. Для цієї ролі властиві такі риси, як комунікабельність, вміння встановлювати контакти між членами групи, вирішувати конфлікти, емпатія. Ця роль має дещо спільне з попередньою і деякі учасники дослідження поєднювали ці дві ролі.</w:t>
      </w:r>
    </w:p>
    <w:p w14:paraId="1021D98C" w14:textId="7D380BDA" w:rsidR="009556C7" w:rsidRPr="00917F08" w:rsidRDefault="009556C7" w:rsidP="00C02E37">
      <w:pPr>
        <w:spacing w:line="360" w:lineRule="auto"/>
        <w:ind w:left="-284" w:right="425" w:firstLine="720"/>
        <w:rPr>
          <w:sz w:val="28"/>
          <w:szCs w:val="28"/>
          <w:lang w:val="uk-UA" w:eastAsia="ru-UA"/>
        </w:rPr>
      </w:pPr>
      <w:r w:rsidRPr="00917F08">
        <w:rPr>
          <w:sz w:val="28"/>
          <w:szCs w:val="28"/>
          <w:lang w:val="uk-UA" w:eastAsia="ru-UA"/>
        </w:rPr>
        <w:tab/>
        <w:t xml:space="preserve">Третє, четверте і п’яте місце зайняли ролі </w:t>
      </w:r>
      <w:r w:rsidR="00214838" w:rsidRPr="00917F08">
        <w:rPr>
          <w:color w:val="000000"/>
          <w:sz w:val="28"/>
          <w:szCs w:val="28"/>
          <w:lang w:val="uk-UA" w:eastAsia="ru-UA"/>
        </w:rPr>
        <w:t>«</w:t>
      </w:r>
      <w:r w:rsidRPr="00917F08">
        <w:rPr>
          <w:color w:val="000000"/>
          <w:sz w:val="28"/>
          <w:szCs w:val="28"/>
          <w:lang w:val="uk-UA" w:eastAsia="ru-UA"/>
        </w:rPr>
        <w:t>Генератор ідей</w:t>
      </w:r>
      <w:r w:rsidR="00214838" w:rsidRPr="00917F08">
        <w:rPr>
          <w:color w:val="000000"/>
          <w:sz w:val="28"/>
          <w:szCs w:val="28"/>
          <w:lang w:val="uk-UA" w:eastAsia="ru-UA"/>
        </w:rPr>
        <w:t>»</w:t>
      </w:r>
      <w:r w:rsidRPr="00917F08">
        <w:rPr>
          <w:color w:val="000000"/>
          <w:sz w:val="28"/>
          <w:szCs w:val="28"/>
          <w:lang w:val="uk-UA" w:eastAsia="ru-UA"/>
        </w:rPr>
        <w:t xml:space="preserve">, </w:t>
      </w:r>
      <w:r w:rsidR="00214838" w:rsidRPr="00917F08">
        <w:rPr>
          <w:color w:val="000000"/>
          <w:sz w:val="28"/>
          <w:szCs w:val="28"/>
          <w:lang w:val="uk-UA" w:eastAsia="ru-UA"/>
        </w:rPr>
        <w:t>«</w:t>
      </w:r>
      <w:r w:rsidRPr="00917F08">
        <w:rPr>
          <w:color w:val="000000"/>
          <w:sz w:val="28"/>
          <w:szCs w:val="28"/>
          <w:lang w:val="uk-UA" w:eastAsia="ru-UA"/>
        </w:rPr>
        <w:t>Оцінювач ідей</w:t>
      </w:r>
      <w:r w:rsidR="00214838" w:rsidRPr="00917F08">
        <w:rPr>
          <w:color w:val="000000"/>
          <w:sz w:val="28"/>
          <w:szCs w:val="28"/>
          <w:lang w:val="uk-UA" w:eastAsia="ru-UA"/>
        </w:rPr>
        <w:t>»</w:t>
      </w:r>
      <w:r w:rsidRPr="00917F08">
        <w:rPr>
          <w:color w:val="000000"/>
          <w:sz w:val="28"/>
          <w:szCs w:val="28"/>
          <w:lang w:val="uk-UA" w:eastAsia="ru-UA"/>
        </w:rPr>
        <w:t>,</w:t>
      </w:r>
      <w:r w:rsidR="00214838" w:rsidRPr="00917F08">
        <w:rPr>
          <w:color w:val="000000"/>
          <w:sz w:val="28"/>
          <w:szCs w:val="28"/>
          <w:lang w:val="uk-UA" w:eastAsia="ru-UA"/>
        </w:rPr>
        <w:t xml:space="preserve"> «</w:t>
      </w:r>
      <w:r w:rsidRPr="00917F08">
        <w:rPr>
          <w:color w:val="000000"/>
          <w:sz w:val="28"/>
          <w:szCs w:val="28"/>
          <w:lang w:val="uk-UA" w:eastAsia="ru-UA"/>
        </w:rPr>
        <w:t>Дослідник ресурсів</w:t>
      </w:r>
      <w:r w:rsidR="00214838" w:rsidRPr="00917F08">
        <w:rPr>
          <w:color w:val="000000"/>
          <w:sz w:val="28"/>
          <w:szCs w:val="28"/>
          <w:lang w:val="uk-UA" w:eastAsia="ru-UA"/>
        </w:rPr>
        <w:t>»</w:t>
      </w:r>
      <w:r w:rsidR="004759A0" w:rsidRPr="00917F08">
        <w:rPr>
          <w:color w:val="000000"/>
          <w:sz w:val="28"/>
          <w:szCs w:val="28"/>
          <w:lang w:val="uk-UA" w:eastAsia="ru-UA"/>
        </w:rPr>
        <w:t xml:space="preserve">, кожна по 10% серед опитаних. Серед рис притаманних «Генератору ідей» є креативність, інноваційність та нестандартність у вирішенні завдань, творчий підхід, потребує підтримки від інших учасників групи в реалізації нових ідей. </w:t>
      </w:r>
      <w:r w:rsidR="00606350" w:rsidRPr="00917F08">
        <w:rPr>
          <w:color w:val="000000"/>
          <w:sz w:val="28"/>
          <w:szCs w:val="28"/>
          <w:lang w:val="uk-UA" w:eastAsia="ru-UA"/>
        </w:rPr>
        <w:t>Отримані нами дані, узгоджують з даними інших дослідників, де було також виявлено низьку орієнтацію на роль «Генератор ідей» у аспірантів технічних університетів та інших авторів, які виявили недостатній рівень орієнтації на дану роль у працівників дер</w:t>
      </w:r>
      <w:r w:rsidR="00DB02F4" w:rsidRPr="00917F08">
        <w:rPr>
          <w:color w:val="000000"/>
          <w:sz w:val="28"/>
          <w:szCs w:val="28"/>
          <w:lang w:val="uk-UA" w:eastAsia="ru-UA"/>
        </w:rPr>
        <w:t>ж</w:t>
      </w:r>
      <w:r w:rsidR="00606350" w:rsidRPr="00917F08">
        <w:rPr>
          <w:color w:val="000000"/>
          <w:sz w:val="28"/>
          <w:szCs w:val="28"/>
          <w:lang w:val="uk-UA" w:eastAsia="ru-UA"/>
        </w:rPr>
        <w:t xml:space="preserve">адміністрацій, що може бути однією з причин неефективної роботи </w:t>
      </w:r>
      <w:r w:rsidR="00606350" w:rsidRPr="00917F08">
        <w:rPr>
          <w:sz w:val="28"/>
          <w:szCs w:val="28"/>
          <w:lang w:val="uk-UA" w:eastAsia="ru-UA"/>
        </w:rPr>
        <w:t>[</w:t>
      </w:r>
      <w:r w:rsidR="00DF4B0B" w:rsidRPr="00917F08">
        <w:rPr>
          <w:sz w:val="28"/>
          <w:szCs w:val="28"/>
          <w:lang w:val="uk-UA" w:eastAsia="ru-UA"/>
        </w:rPr>
        <w:t>9</w:t>
      </w:r>
      <w:r w:rsidR="00DB02F4" w:rsidRPr="00917F08">
        <w:rPr>
          <w:sz w:val="28"/>
          <w:szCs w:val="28"/>
          <w:lang w:val="uk-UA" w:eastAsia="ru-UA"/>
        </w:rPr>
        <w:t xml:space="preserve">, </w:t>
      </w:r>
      <w:r w:rsidR="00DF4B0B" w:rsidRPr="00917F08">
        <w:rPr>
          <w:sz w:val="28"/>
          <w:szCs w:val="28"/>
          <w:lang w:val="uk-UA" w:eastAsia="ru-UA"/>
        </w:rPr>
        <w:t>12</w:t>
      </w:r>
      <w:r w:rsidR="00606350" w:rsidRPr="00917F08">
        <w:rPr>
          <w:sz w:val="28"/>
          <w:szCs w:val="28"/>
          <w:lang w:val="uk-UA" w:eastAsia="ru-UA"/>
        </w:rPr>
        <w:t>].</w:t>
      </w:r>
      <w:r w:rsidR="00DB02F4" w:rsidRPr="00917F08">
        <w:rPr>
          <w:sz w:val="28"/>
          <w:szCs w:val="28"/>
          <w:lang w:val="uk-UA" w:eastAsia="ru-UA"/>
        </w:rPr>
        <w:t xml:space="preserve"> На нашу думку, освітня робота потребує </w:t>
      </w:r>
      <w:r w:rsidR="00DB02F4" w:rsidRPr="00917F08">
        <w:rPr>
          <w:sz w:val="28"/>
          <w:szCs w:val="28"/>
          <w:lang w:val="uk-UA" w:eastAsia="ru-UA"/>
        </w:rPr>
        <w:lastRenderedPageBreak/>
        <w:t>творчого та інноваційного підходу, тому необхідно посилювати орієнтацію на дану роль серед працівників ліцею.</w:t>
      </w:r>
    </w:p>
    <w:p w14:paraId="6061116F" w14:textId="5CE3835C" w:rsidR="00DB02F4" w:rsidRPr="00917F08" w:rsidRDefault="00737F67" w:rsidP="00C02E37">
      <w:pPr>
        <w:spacing w:line="360" w:lineRule="auto"/>
        <w:ind w:left="-284" w:right="425" w:firstLine="720"/>
        <w:rPr>
          <w:color w:val="000000"/>
          <w:sz w:val="28"/>
          <w:szCs w:val="28"/>
          <w:lang w:val="uk-UA" w:eastAsia="ru-UA"/>
        </w:rPr>
      </w:pPr>
      <w:r w:rsidRPr="00917F08">
        <w:rPr>
          <w:color w:val="000000"/>
          <w:sz w:val="28"/>
          <w:szCs w:val="28"/>
          <w:lang w:val="uk-UA" w:eastAsia="ru-UA"/>
        </w:rPr>
        <w:tab/>
        <w:t>Ролі «Оцінювач ідей» характерні такі риси як аналітичність, інтелектуальність, вміння аналізувати та робити логічні висновки, для своєї роботи потребує постійних ідей ззовні. «Досліднику ресурсів» властиві такі риси як комунікабельність, відкритість, вміння налагоджувати стосунки з зовнішнім с</w:t>
      </w:r>
      <w:r w:rsidR="00CF01EB" w:rsidRPr="00917F08">
        <w:rPr>
          <w:color w:val="000000"/>
          <w:sz w:val="28"/>
          <w:szCs w:val="28"/>
          <w:lang w:val="uk-UA" w:eastAsia="ru-UA"/>
        </w:rPr>
        <w:t>ередовищем, серед можливих недоліків є надмірний оптимізм, швидка втрата інтересу.</w:t>
      </w:r>
    </w:p>
    <w:p w14:paraId="1F334474" w14:textId="0FBF2109" w:rsidR="00CF01EB" w:rsidRPr="00917F08" w:rsidRDefault="00CF01EB" w:rsidP="00C02E37">
      <w:pPr>
        <w:spacing w:line="360" w:lineRule="auto"/>
        <w:ind w:left="-284" w:right="425" w:firstLine="720"/>
        <w:rPr>
          <w:color w:val="000000"/>
          <w:sz w:val="28"/>
          <w:szCs w:val="28"/>
          <w:lang w:val="uk-UA" w:eastAsia="ru-UA"/>
        </w:rPr>
      </w:pPr>
      <w:r w:rsidRPr="00917F08">
        <w:rPr>
          <w:color w:val="000000"/>
          <w:sz w:val="28"/>
          <w:szCs w:val="28"/>
          <w:lang w:val="uk-UA" w:eastAsia="ru-UA"/>
        </w:rPr>
        <w:tab/>
        <w:t>Шосте, сьоме та восьме місце займають «Завершувач» - 7,5 %, «Голова» - 5% та «Формувальник» - 5%. Ролі «Голови» та «Формувальника» є лідерськими ролями, взаємодоповнюючими, адже «Голова» більш орієнтована на прийняття рішень, тоді як «Формувальник» на налагодження роботи в команді. Як бачимо з результатів дослідження ці дві ролі представлені в однаковій кількості серед опитаних, що є важливим для злагодженої роботи команди.</w:t>
      </w:r>
      <w:r w:rsidR="004A0EE7" w:rsidRPr="00917F08">
        <w:rPr>
          <w:color w:val="000000"/>
          <w:sz w:val="28"/>
          <w:szCs w:val="28"/>
          <w:lang w:val="uk-UA" w:eastAsia="ru-UA"/>
        </w:rPr>
        <w:t xml:space="preserve"> Проте, як бачимо з даних лідерські якості властиві незначному відсотку опитаних.</w:t>
      </w:r>
      <w:r w:rsidRPr="00917F08">
        <w:rPr>
          <w:color w:val="000000"/>
          <w:sz w:val="28"/>
          <w:szCs w:val="28"/>
          <w:lang w:val="uk-UA" w:eastAsia="ru-UA"/>
        </w:rPr>
        <w:t xml:space="preserve"> Щодо ролі «Завершувача»</w:t>
      </w:r>
      <w:r w:rsidR="004A0EE7" w:rsidRPr="00917F08">
        <w:rPr>
          <w:color w:val="000000"/>
          <w:sz w:val="28"/>
          <w:szCs w:val="28"/>
          <w:lang w:val="uk-UA" w:eastAsia="ru-UA"/>
        </w:rPr>
        <w:t>, то їй властиві такі риси, як контроль за дотриманням термінів виконання, відповідальність, педантичність.</w:t>
      </w:r>
    </w:p>
    <w:p w14:paraId="5261CD3E" w14:textId="3420239F" w:rsidR="00CF01EB" w:rsidRPr="00917F08" w:rsidRDefault="00CF01EB" w:rsidP="00C02E37">
      <w:pPr>
        <w:spacing w:line="360" w:lineRule="auto"/>
        <w:ind w:left="-284" w:right="425" w:firstLine="720"/>
        <w:rPr>
          <w:color w:val="000000"/>
          <w:sz w:val="28"/>
          <w:szCs w:val="28"/>
          <w:lang w:val="uk-UA" w:eastAsia="ru-UA"/>
        </w:rPr>
      </w:pPr>
      <w:r w:rsidRPr="00917F08">
        <w:rPr>
          <w:color w:val="000000"/>
          <w:sz w:val="28"/>
          <w:szCs w:val="28"/>
          <w:lang w:val="uk-UA" w:eastAsia="ru-UA"/>
        </w:rPr>
        <w:tab/>
        <w:t xml:space="preserve">Як можна побачити з результатів дослідження, працівники ліцею в більшій мірі орієнтуються на виконання </w:t>
      </w:r>
      <w:r w:rsidR="004A0EE7" w:rsidRPr="00917F08">
        <w:rPr>
          <w:color w:val="000000"/>
          <w:sz w:val="28"/>
          <w:szCs w:val="28"/>
          <w:lang w:val="uk-UA" w:eastAsia="ru-UA"/>
        </w:rPr>
        <w:t>організаційних питань, пов’язаних з організацією самої діяльності та роботи команди. На нашу думку, в недостатній кількості представлені ролі пов’язані з генеруванням нових ідей та їх перевіркою. Лідерські ролі також представлені в незначній кількості, проте є збалансованими.</w:t>
      </w:r>
    </w:p>
    <w:p w14:paraId="133F5815" w14:textId="72A77987" w:rsidR="009556C7" w:rsidRPr="00917F08" w:rsidRDefault="009556C7" w:rsidP="00C02E37">
      <w:pPr>
        <w:spacing w:line="360" w:lineRule="auto"/>
        <w:ind w:left="-284" w:right="425" w:firstLine="720"/>
        <w:rPr>
          <w:sz w:val="28"/>
          <w:szCs w:val="28"/>
          <w:lang w:val="uk-UA"/>
        </w:rPr>
      </w:pPr>
      <w:r w:rsidRPr="00917F08">
        <w:rPr>
          <w:sz w:val="28"/>
          <w:szCs w:val="28"/>
          <w:lang w:val="uk-UA" w:eastAsia="ru-UA"/>
        </w:rPr>
        <w:t xml:space="preserve"> </w:t>
      </w:r>
      <w:r w:rsidR="00DB02F4" w:rsidRPr="00917F08">
        <w:rPr>
          <w:sz w:val="28"/>
          <w:szCs w:val="28"/>
          <w:lang w:val="uk-UA" w:eastAsia="ru-UA"/>
        </w:rPr>
        <w:tab/>
      </w:r>
      <w:r w:rsidR="00DE67EE" w:rsidRPr="00917F08">
        <w:rPr>
          <w:sz w:val="28"/>
          <w:szCs w:val="28"/>
          <w:lang w:val="uk-UA"/>
        </w:rPr>
        <w:t xml:space="preserve">Наступним завданням цього етапу дослідження було виявлення кореляційних зв’язків між рівнем домагань і здатністю працювати в команді. </w:t>
      </w:r>
      <w:r w:rsidR="00BD32AA" w:rsidRPr="00917F08">
        <w:rPr>
          <w:sz w:val="28"/>
          <w:szCs w:val="28"/>
          <w:lang w:val="uk-UA"/>
        </w:rPr>
        <w:t>Для цього ми визначили коефіцієнт рангової кореляції r-Спірмена.</w:t>
      </w:r>
    </w:p>
    <w:p w14:paraId="1DEE18CC" w14:textId="21B025E0" w:rsidR="00BD32AA" w:rsidRPr="00917F08" w:rsidRDefault="00BD32AA" w:rsidP="00C02E37">
      <w:pPr>
        <w:spacing w:line="360" w:lineRule="auto"/>
        <w:ind w:left="-284" w:right="425" w:firstLine="720"/>
        <w:rPr>
          <w:sz w:val="28"/>
          <w:szCs w:val="28"/>
          <w:lang w:val="uk-UA"/>
        </w:rPr>
      </w:pPr>
      <w:r w:rsidRPr="00917F08">
        <w:rPr>
          <w:sz w:val="28"/>
          <w:szCs w:val="28"/>
          <w:lang w:val="uk-UA"/>
        </w:rPr>
        <w:tab/>
        <w:t>У таблиці 2.3. представлені зв’язки компонентів мотиваційної структури, визначених за допомогою опитувальника «Оцінка рівня</w:t>
      </w:r>
      <w:r w:rsidR="00C65B41" w:rsidRPr="00917F08">
        <w:rPr>
          <w:sz w:val="28"/>
          <w:szCs w:val="28"/>
          <w:lang w:val="uk-UA"/>
        </w:rPr>
        <w:t xml:space="preserve"> </w:t>
      </w:r>
      <w:r w:rsidRPr="00917F08">
        <w:rPr>
          <w:sz w:val="28"/>
          <w:szCs w:val="28"/>
          <w:lang w:val="uk-UA"/>
        </w:rPr>
        <w:t>домагань</w:t>
      </w:r>
      <w:r w:rsidR="00C65B41" w:rsidRPr="00917F08">
        <w:rPr>
          <w:sz w:val="28"/>
          <w:szCs w:val="28"/>
          <w:lang w:val="uk-UA"/>
        </w:rPr>
        <w:t xml:space="preserve"> </w:t>
      </w:r>
      <w:r w:rsidRPr="00917F08">
        <w:rPr>
          <w:sz w:val="28"/>
          <w:szCs w:val="28"/>
          <w:lang w:val="uk-UA"/>
        </w:rPr>
        <w:t xml:space="preserve">В.К. Горбачевського» з роллю, яку займає учасник опитування в </w:t>
      </w:r>
      <w:r w:rsidRPr="00917F08">
        <w:rPr>
          <w:sz w:val="28"/>
          <w:szCs w:val="28"/>
          <w:lang w:val="uk-UA"/>
        </w:rPr>
        <w:lastRenderedPageBreak/>
        <w:t xml:space="preserve">команді, що було визначено за допомогою методики для діагностики функціонально-рольових позицій в команді М. Белбіна. </w:t>
      </w:r>
    </w:p>
    <w:p w14:paraId="715B4FA1" w14:textId="0515847D" w:rsidR="00BD32AA" w:rsidRPr="00917F08" w:rsidRDefault="00BD32AA" w:rsidP="00C02E37">
      <w:pPr>
        <w:spacing w:line="360" w:lineRule="auto"/>
        <w:ind w:left="-284" w:right="425" w:firstLine="720"/>
        <w:jc w:val="right"/>
        <w:rPr>
          <w:b/>
          <w:bCs/>
          <w:sz w:val="28"/>
          <w:szCs w:val="28"/>
          <w:lang w:val="uk-UA"/>
        </w:rPr>
      </w:pPr>
      <w:r w:rsidRPr="00917F08">
        <w:rPr>
          <w:b/>
          <w:bCs/>
          <w:sz w:val="28"/>
          <w:szCs w:val="28"/>
          <w:lang w:val="uk-UA"/>
        </w:rPr>
        <w:t>Таблиця 2.</w:t>
      </w:r>
      <w:r w:rsidR="00631040" w:rsidRPr="00917F08">
        <w:rPr>
          <w:b/>
          <w:bCs/>
          <w:sz w:val="28"/>
          <w:szCs w:val="28"/>
          <w:lang w:val="uk-UA"/>
        </w:rPr>
        <w:t>4</w:t>
      </w:r>
      <w:r w:rsidRPr="00917F08">
        <w:rPr>
          <w:b/>
          <w:bCs/>
          <w:sz w:val="28"/>
          <w:szCs w:val="28"/>
          <w:lang w:val="uk-UA"/>
        </w:rPr>
        <w:t>.</w:t>
      </w:r>
    </w:p>
    <w:p w14:paraId="4FC97DD5" w14:textId="1F5ADC15" w:rsidR="00BD32AA" w:rsidRPr="00917F08" w:rsidRDefault="00BD32AA" w:rsidP="00C02E37">
      <w:pPr>
        <w:spacing w:line="360" w:lineRule="auto"/>
        <w:ind w:left="-284" w:right="425" w:firstLine="720"/>
        <w:jc w:val="center"/>
        <w:rPr>
          <w:b/>
          <w:bCs/>
          <w:sz w:val="28"/>
          <w:szCs w:val="28"/>
          <w:lang w:val="uk-UA"/>
        </w:rPr>
      </w:pPr>
      <w:r w:rsidRPr="00917F08">
        <w:rPr>
          <w:b/>
          <w:bCs/>
          <w:sz w:val="28"/>
          <w:szCs w:val="28"/>
          <w:lang w:val="uk-UA"/>
        </w:rPr>
        <w:t>Коефіцієнти кореляції показників мотиваційної структури (за опитувальником «Оцінка рівня домагань В.К. Горбачевського») та роллю в команді за М. Белбін (n=40)</w:t>
      </w:r>
    </w:p>
    <w:tbl>
      <w:tblPr>
        <w:tblW w:w="9103" w:type="dxa"/>
        <w:tblLook w:val="04A0" w:firstRow="1" w:lastRow="0" w:firstColumn="1" w:lastColumn="0" w:noHBand="0" w:noVBand="1"/>
      </w:tblPr>
      <w:tblGrid>
        <w:gridCol w:w="2066"/>
        <w:gridCol w:w="2788"/>
        <w:gridCol w:w="1322"/>
        <w:gridCol w:w="2990"/>
      </w:tblGrid>
      <w:tr w:rsidR="005623E6" w:rsidRPr="00917F08" w14:paraId="2AB17218" w14:textId="77777777" w:rsidTr="00C65B41">
        <w:trPr>
          <w:trHeight w:val="380"/>
        </w:trPr>
        <w:tc>
          <w:tcPr>
            <w:tcW w:w="2027" w:type="dxa"/>
            <w:tcBorders>
              <w:top w:val="single" w:sz="4" w:space="0" w:color="auto"/>
              <w:left w:val="single" w:sz="4" w:space="0" w:color="auto"/>
              <w:bottom w:val="single" w:sz="4" w:space="0" w:color="auto"/>
              <w:right w:val="single" w:sz="4" w:space="0" w:color="auto"/>
            </w:tcBorders>
            <w:shd w:val="clear" w:color="auto" w:fill="auto"/>
            <w:noWrap/>
            <w:hideMark/>
          </w:tcPr>
          <w:p w14:paraId="24318A72"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Показники</w:t>
            </w:r>
          </w:p>
        </w:tc>
        <w:tc>
          <w:tcPr>
            <w:tcW w:w="2788" w:type="dxa"/>
            <w:tcBorders>
              <w:top w:val="single" w:sz="4" w:space="0" w:color="auto"/>
              <w:left w:val="nil"/>
              <w:bottom w:val="single" w:sz="4" w:space="0" w:color="auto"/>
              <w:right w:val="single" w:sz="4" w:space="0" w:color="auto"/>
            </w:tcBorders>
            <w:shd w:val="clear" w:color="auto" w:fill="auto"/>
            <w:noWrap/>
            <w:hideMark/>
          </w:tcPr>
          <w:p w14:paraId="1B98F6BB"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Spearman</w:t>
            </w:r>
          </w:p>
        </w:tc>
        <w:tc>
          <w:tcPr>
            <w:tcW w:w="1298" w:type="dxa"/>
            <w:tcBorders>
              <w:top w:val="single" w:sz="4" w:space="0" w:color="auto"/>
              <w:left w:val="nil"/>
              <w:bottom w:val="single" w:sz="4" w:space="0" w:color="auto"/>
              <w:right w:val="single" w:sz="4" w:space="0" w:color="auto"/>
            </w:tcBorders>
            <w:shd w:val="clear" w:color="auto" w:fill="auto"/>
            <w:noWrap/>
            <w:hideMark/>
          </w:tcPr>
          <w:p w14:paraId="563E2A11"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p-level</w:t>
            </w:r>
          </w:p>
        </w:tc>
        <w:tc>
          <w:tcPr>
            <w:tcW w:w="2990" w:type="dxa"/>
            <w:tcBorders>
              <w:top w:val="single" w:sz="4" w:space="0" w:color="auto"/>
              <w:left w:val="nil"/>
              <w:bottom w:val="single" w:sz="4" w:space="0" w:color="auto"/>
              <w:right w:val="single" w:sz="4" w:space="0" w:color="auto"/>
            </w:tcBorders>
            <w:shd w:val="clear" w:color="auto" w:fill="auto"/>
            <w:noWrap/>
            <w:hideMark/>
          </w:tcPr>
          <w:p w14:paraId="29E0A89E" w14:textId="77777777" w:rsidR="005623E6" w:rsidRPr="00917F08" w:rsidRDefault="005623E6" w:rsidP="00C65B41">
            <w:pPr>
              <w:ind w:left="163" w:right="124"/>
              <w:rPr>
                <w:color w:val="000000"/>
                <w:sz w:val="28"/>
                <w:szCs w:val="28"/>
                <w:lang w:val="uk-UA" w:eastAsia="ru-UA"/>
              </w:rPr>
            </w:pPr>
            <w:r w:rsidRPr="00917F08">
              <w:rPr>
                <w:color w:val="000000"/>
                <w:sz w:val="28"/>
                <w:szCs w:val="28"/>
                <w:lang w:val="uk-UA" w:eastAsia="ru-UA"/>
              </w:rPr>
              <w:t>Висновок</w:t>
            </w:r>
          </w:p>
        </w:tc>
      </w:tr>
      <w:tr w:rsidR="005623E6" w:rsidRPr="00917F08" w14:paraId="1E0391BF"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7472BB23"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Внутрішній мотив - роль</w:t>
            </w:r>
          </w:p>
        </w:tc>
        <w:tc>
          <w:tcPr>
            <w:tcW w:w="2788" w:type="dxa"/>
            <w:tcBorders>
              <w:top w:val="nil"/>
              <w:left w:val="nil"/>
              <w:bottom w:val="single" w:sz="4" w:space="0" w:color="auto"/>
              <w:right w:val="single" w:sz="4" w:space="0" w:color="auto"/>
            </w:tcBorders>
            <w:shd w:val="clear" w:color="auto" w:fill="auto"/>
            <w:hideMark/>
          </w:tcPr>
          <w:p w14:paraId="7082254C"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0.06055</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4BDDD0EA"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17A48809"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7BB7527D"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09FB0303"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Пізнавальний мотив - роль</w:t>
            </w:r>
          </w:p>
        </w:tc>
        <w:tc>
          <w:tcPr>
            <w:tcW w:w="2788" w:type="dxa"/>
            <w:tcBorders>
              <w:top w:val="nil"/>
              <w:left w:val="nil"/>
              <w:bottom w:val="single" w:sz="4" w:space="0" w:color="auto"/>
              <w:right w:val="single" w:sz="4" w:space="0" w:color="auto"/>
            </w:tcBorders>
            <w:shd w:val="clear" w:color="auto" w:fill="auto"/>
            <w:hideMark/>
          </w:tcPr>
          <w:p w14:paraId="7DAF4D86"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-0.06076</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493DF9CD"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69A50B81"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0F4817EA"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42E48490"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Мотив уникнення - роль</w:t>
            </w:r>
          </w:p>
        </w:tc>
        <w:tc>
          <w:tcPr>
            <w:tcW w:w="2788" w:type="dxa"/>
            <w:tcBorders>
              <w:top w:val="nil"/>
              <w:left w:val="nil"/>
              <w:bottom w:val="single" w:sz="4" w:space="0" w:color="auto"/>
              <w:right w:val="single" w:sz="4" w:space="0" w:color="auto"/>
            </w:tcBorders>
            <w:shd w:val="clear" w:color="auto" w:fill="auto"/>
            <w:hideMark/>
          </w:tcPr>
          <w:p w14:paraId="53BE6B97"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0.14165</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4B32738B"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698786B7"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11E2615A"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5BCA2208"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Змагальний мотив - роль</w:t>
            </w:r>
          </w:p>
        </w:tc>
        <w:tc>
          <w:tcPr>
            <w:tcW w:w="2788" w:type="dxa"/>
            <w:tcBorders>
              <w:top w:val="nil"/>
              <w:left w:val="nil"/>
              <w:bottom w:val="single" w:sz="4" w:space="0" w:color="auto"/>
              <w:right w:val="single" w:sz="4" w:space="0" w:color="auto"/>
            </w:tcBorders>
            <w:shd w:val="clear" w:color="auto" w:fill="auto"/>
            <w:hideMark/>
          </w:tcPr>
          <w:p w14:paraId="74886552"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0.27776</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2FA3E184"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3D0F5FFE"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541B3C8A"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34BD7783"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Мотив зміни діяльності - роль</w:t>
            </w:r>
          </w:p>
        </w:tc>
        <w:tc>
          <w:tcPr>
            <w:tcW w:w="2788" w:type="dxa"/>
            <w:tcBorders>
              <w:top w:val="nil"/>
              <w:left w:val="nil"/>
              <w:bottom w:val="single" w:sz="4" w:space="0" w:color="auto"/>
              <w:right w:val="single" w:sz="4" w:space="0" w:color="auto"/>
            </w:tcBorders>
            <w:shd w:val="clear" w:color="auto" w:fill="auto"/>
            <w:hideMark/>
          </w:tcPr>
          <w:p w14:paraId="639EB0CF"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0.15891</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59F1D555"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2D91F971"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19CEFCC5" w14:textId="77777777" w:rsidTr="00C65B41">
        <w:trPr>
          <w:trHeight w:val="714"/>
        </w:trPr>
        <w:tc>
          <w:tcPr>
            <w:tcW w:w="2027" w:type="dxa"/>
            <w:tcBorders>
              <w:top w:val="nil"/>
              <w:left w:val="single" w:sz="4" w:space="0" w:color="auto"/>
              <w:bottom w:val="single" w:sz="4" w:space="0" w:color="auto"/>
              <w:right w:val="single" w:sz="4" w:space="0" w:color="auto"/>
            </w:tcBorders>
            <w:shd w:val="clear" w:color="auto" w:fill="auto"/>
            <w:hideMark/>
          </w:tcPr>
          <w:p w14:paraId="33EE67D4"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Мотив самоповаги - роль</w:t>
            </w:r>
          </w:p>
        </w:tc>
        <w:tc>
          <w:tcPr>
            <w:tcW w:w="2788" w:type="dxa"/>
            <w:tcBorders>
              <w:top w:val="nil"/>
              <w:left w:val="nil"/>
              <w:bottom w:val="single" w:sz="4" w:space="0" w:color="auto"/>
              <w:right w:val="single" w:sz="4" w:space="0" w:color="auto"/>
            </w:tcBorders>
            <w:shd w:val="clear" w:color="auto" w:fill="auto"/>
            <w:hideMark/>
          </w:tcPr>
          <w:p w14:paraId="5C1206DB"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0.33448</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3A9DED67"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р≤0,05</w:t>
            </w:r>
          </w:p>
        </w:tc>
        <w:tc>
          <w:tcPr>
            <w:tcW w:w="2990" w:type="dxa"/>
            <w:tcBorders>
              <w:top w:val="nil"/>
              <w:left w:val="nil"/>
              <w:bottom w:val="single" w:sz="4" w:space="0" w:color="auto"/>
              <w:right w:val="single" w:sz="4" w:space="0" w:color="auto"/>
            </w:tcBorders>
            <w:shd w:val="clear" w:color="auto" w:fill="auto"/>
            <w:hideMark/>
          </w:tcPr>
          <w:p w14:paraId="57A96D32"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Існує статистично значущий кореляційний зв'язок між параметрами р≤0,05.</w:t>
            </w:r>
          </w:p>
        </w:tc>
      </w:tr>
      <w:tr w:rsidR="005623E6" w:rsidRPr="00917F08" w14:paraId="3152D73E"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34C3D0BB"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Значущість результатів - роль</w:t>
            </w:r>
          </w:p>
        </w:tc>
        <w:tc>
          <w:tcPr>
            <w:tcW w:w="2788" w:type="dxa"/>
            <w:tcBorders>
              <w:top w:val="nil"/>
              <w:left w:val="nil"/>
              <w:bottom w:val="single" w:sz="4" w:space="0" w:color="auto"/>
              <w:right w:val="single" w:sz="4" w:space="0" w:color="auto"/>
            </w:tcBorders>
            <w:shd w:val="clear" w:color="auto" w:fill="auto"/>
            <w:hideMark/>
          </w:tcPr>
          <w:p w14:paraId="572B747E"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-0.03194</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3920E874"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3E828C72"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 xml:space="preserve">Статистично значущий кореляційний зв'язок </w:t>
            </w:r>
            <w:r w:rsidRPr="00917F08">
              <w:rPr>
                <w:color w:val="333333"/>
                <w:sz w:val="28"/>
                <w:szCs w:val="28"/>
                <w:lang w:val="uk-UA" w:eastAsia="ru-UA"/>
              </w:rPr>
              <w:lastRenderedPageBreak/>
              <w:t>між параметрами відсутній.</w:t>
            </w:r>
          </w:p>
        </w:tc>
      </w:tr>
      <w:tr w:rsidR="005623E6" w:rsidRPr="00917F08" w14:paraId="3B5DAD36"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52183998"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lastRenderedPageBreak/>
              <w:t>Складність завдання - роль</w:t>
            </w:r>
          </w:p>
        </w:tc>
        <w:tc>
          <w:tcPr>
            <w:tcW w:w="2788" w:type="dxa"/>
            <w:tcBorders>
              <w:top w:val="nil"/>
              <w:left w:val="nil"/>
              <w:bottom w:val="single" w:sz="4" w:space="0" w:color="auto"/>
              <w:right w:val="single" w:sz="4" w:space="0" w:color="auto"/>
            </w:tcBorders>
            <w:shd w:val="clear" w:color="auto" w:fill="auto"/>
            <w:hideMark/>
          </w:tcPr>
          <w:p w14:paraId="06664E6B"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0.01085</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1DDB1C51"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79DA00CD"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6178AB37"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13CACA76"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Вольове зусилля - роль</w:t>
            </w:r>
          </w:p>
        </w:tc>
        <w:tc>
          <w:tcPr>
            <w:tcW w:w="2788" w:type="dxa"/>
            <w:tcBorders>
              <w:top w:val="nil"/>
              <w:left w:val="nil"/>
              <w:bottom w:val="single" w:sz="4" w:space="0" w:color="auto"/>
              <w:right w:val="single" w:sz="4" w:space="0" w:color="auto"/>
            </w:tcBorders>
            <w:shd w:val="clear" w:color="auto" w:fill="auto"/>
            <w:hideMark/>
          </w:tcPr>
          <w:p w14:paraId="65C5BC2C"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0.07749</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6DD0E3BC"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01BD97E4"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4CA3D60E"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6D4D4F52"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Оцінка рівня досягнутих результатів - роль</w:t>
            </w:r>
          </w:p>
        </w:tc>
        <w:tc>
          <w:tcPr>
            <w:tcW w:w="2788" w:type="dxa"/>
            <w:tcBorders>
              <w:top w:val="nil"/>
              <w:left w:val="nil"/>
              <w:bottom w:val="single" w:sz="4" w:space="0" w:color="auto"/>
              <w:right w:val="single" w:sz="4" w:space="0" w:color="auto"/>
            </w:tcBorders>
            <w:shd w:val="clear" w:color="auto" w:fill="auto"/>
            <w:hideMark/>
          </w:tcPr>
          <w:p w14:paraId="49E8F4AD"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-0.14813</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08FF5C4E"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4784CC71"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25144C5A"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4457AA1B"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Оцінка свого потенціалу - роль</w:t>
            </w:r>
          </w:p>
        </w:tc>
        <w:tc>
          <w:tcPr>
            <w:tcW w:w="2788" w:type="dxa"/>
            <w:tcBorders>
              <w:top w:val="nil"/>
              <w:left w:val="nil"/>
              <w:bottom w:val="single" w:sz="4" w:space="0" w:color="auto"/>
              <w:right w:val="single" w:sz="4" w:space="0" w:color="auto"/>
            </w:tcBorders>
            <w:shd w:val="clear" w:color="auto" w:fill="auto"/>
            <w:hideMark/>
          </w:tcPr>
          <w:p w14:paraId="7225B189"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0.05432</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2B18CBE8"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715355ED"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7334F02E"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16C1D7DD"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Намічений рівень мобілізації зусиль - роль</w:t>
            </w:r>
          </w:p>
        </w:tc>
        <w:tc>
          <w:tcPr>
            <w:tcW w:w="2788" w:type="dxa"/>
            <w:tcBorders>
              <w:top w:val="nil"/>
              <w:left w:val="nil"/>
              <w:bottom w:val="single" w:sz="4" w:space="0" w:color="auto"/>
              <w:right w:val="single" w:sz="4" w:space="0" w:color="auto"/>
            </w:tcBorders>
            <w:shd w:val="clear" w:color="auto" w:fill="auto"/>
            <w:hideMark/>
          </w:tcPr>
          <w:p w14:paraId="2582F17C"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0.10875</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2B76DE5E"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0A3D7818"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6F6C2078"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50EF0F25"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Очікуваний рівень результатів - роль</w:t>
            </w:r>
          </w:p>
        </w:tc>
        <w:tc>
          <w:tcPr>
            <w:tcW w:w="2788" w:type="dxa"/>
            <w:tcBorders>
              <w:top w:val="nil"/>
              <w:left w:val="nil"/>
              <w:bottom w:val="single" w:sz="4" w:space="0" w:color="auto"/>
              <w:right w:val="single" w:sz="4" w:space="0" w:color="auto"/>
            </w:tcBorders>
            <w:shd w:val="clear" w:color="auto" w:fill="auto"/>
            <w:hideMark/>
          </w:tcPr>
          <w:p w14:paraId="7E24D0C9"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-0.04016</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656AA0C2"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46A6287D"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37E7966F"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22268C5D"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Закономірність результатів - роль</w:t>
            </w:r>
          </w:p>
        </w:tc>
        <w:tc>
          <w:tcPr>
            <w:tcW w:w="2788" w:type="dxa"/>
            <w:tcBorders>
              <w:top w:val="nil"/>
              <w:left w:val="nil"/>
              <w:bottom w:val="single" w:sz="4" w:space="0" w:color="auto"/>
              <w:right w:val="single" w:sz="4" w:space="0" w:color="auto"/>
            </w:tcBorders>
            <w:shd w:val="clear" w:color="auto" w:fill="auto"/>
            <w:hideMark/>
          </w:tcPr>
          <w:p w14:paraId="3BE38D7F"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0.0184</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23B82671"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6AA786B4"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r w:rsidR="005623E6" w:rsidRPr="00917F08" w14:paraId="7BBBE325" w14:textId="77777777" w:rsidTr="00C65B41">
        <w:trPr>
          <w:trHeight w:val="1142"/>
        </w:trPr>
        <w:tc>
          <w:tcPr>
            <w:tcW w:w="2027" w:type="dxa"/>
            <w:tcBorders>
              <w:top w:val="nil"/>
              <w:left w:val="single" w:sz="4" w:space="0" w:color="auto"/>
              <w:bottom w:val="single" w:sz="4" w:space="0" w:color="auto"/>
              <w:right w:val="single" w:sz="4" w:space="0" w:color="auto"/>
            </w:tcBorders>
            <w:shd w:val="clear" w:color="auto" w:fill="auto"/>
            <w:hideMark/>
          </w:tcPr>
          <w:p w14:paraId="4A830182" w14:textId="77777777" w:rsidR="005623E6" w:rsidRPr="00917F08" w:rsidRDefault="005623E6" w:rsidP="00C65B41">
            <w:pPr>
              <w:ind w:left="22"/>
              <w:rPr>
                <w:color w:val="000000"/>
                <w:sz w:val="28"/>
                <w:szCs w:val="28"/>
                <w:lang w:val="uk-UA" w:eastAsia="ru-UA"/>
              </w:rPr>
            </w:pPr>
            <w:r w:rsidRPr="00917F08">
              <w:rPr>
                <w:color w:val="000000"/>
                <w:sz w:val="28"/>
                <w:szCs w:val="28"/>
                <w:lang w:val="uk-UA" w:eastAsia="ru-UA"/>
              </w:rPr>
              <w:t>Ініціативність - роль</w:t>
            </w:r>
          </w:p>
        </w:tc>
        <w:tc>
          <w:tcPr>
            <w:tcW w:w="2788" w:type="dxa"/>
            <w:tcBorders>
              <w:top w:val="nil"/>
              <w:left w:val="nil"/>
              <w:bottom w:val="single" w:sz="4" w:space="0" w:color="auto"/>
              <w:right w:val="single" w:sz="4" w:space="0" w:color="auto"/>
            </w:tcBorders>
            <w:shd w:val="clear" w:color="auto" w:fill="auto"/>
            <w:hideMark/>
          </w:tcPr>
          <w:p w14:paraId="1EDDA242" w14:textId="77777777" w:rsidR="005623E6" w:rsidRPr="00917F08" w:rsidRDefault="005623E6" w:rsidP="00C65B41">
            <w:pPr>
              <w:tabs>
                <w:tab w:val="left" w:pos="1426"/>
              </w:tabs>
              <w:ind w:left="108" w:right="425"/>
              <w:rPr>
                <w:color w:val="000000"/>
                <w:sz w:val="28"/>
                <w:szCs w:val="28"/>
                <w:lang w:val="uk-UA" w:eastAsia="ru-UA"/>
              </w:rPr>
            </w:pPr>
            <w:r w:rsidRPr="00917F08">
              <w:rPr>
                <w:color w:val="000000"/>
                <w:sz w:val="28"/>
                <w:szCs w:val="28"/>
                <w:lang w:val="uk-UA" w:eastAsia="ru-UA"/>
              </w:rPr>
              <w:t>rемп. = 0.10237</w:t>
            </w:r>
            <w:r w:rsidRPr="00917F08">
              <w:rPr>
                <w:color w:val="000000"/>
                <w:sz w:val="28"/>
                <w:szCs w:val="28"/>
                <w:lang w:val="uk-UA" w:eastAsia="ru-UA"/>
              </w:rPr>
              <w:br/>
              <w:t>r0.01 = 0.405</w:t>
            </w:r>
            <w:r w:rsidRPr="00917F08">
              <w:rPr>
                <w:color w:val="000000"/>
                <w:sz w:val="28"/>
                <w:szCs w:val="28"/>
                <w:lang w:val="uk-UA" w:eastAsia="ru-UA"/>
              </w:rPr>
              <w:br/>
              <w:t>r0.05 = 0.313</w:t>
            </w:r>
          </w:p>
        </w:tc>
        <w:tc>
          <w:tcPr>
            <w:tcW w:w="1298" w:type="dxa"/>
            <w:tcBorders>
              <w:top w:val="nil"/>
              <w:left w:val="nil"/>
              <w:bottom w:val="single" w:sz="4" w:space="0" w:color="auto"/>
              <w:right w:val="single" w:sz="4" w:space="0" w:color="auto"/>
            </w:tcBorders>
            <w:shd w:val="clear" w:color="auto" w:fill="auto"/>
            <w:noWrap/>
            <w:hideMark/>
          </w:tcPr>
          <w:p w14:paraId="37A68323" w14:textId="77777777" w:rsidR="005623E6" w:rsidRPr="00917F08" w:rsidRDefault="005623E6" w:rsidP="00C65B41">
            <w:pPr>
              <w:ind w:left="149" w:right="173"/>
              <w:rPr>
                <w:color w:val="000000"/>
                <w:sz w:val="28"/>
                <w:szCs w:val="28"/>
                <w:lang w:val="uk-UA" w:eastAsia="ru-UA"/>
              </w:rPr>
            </w:pPr>
            <w:r w:rsidRPr="00917F08">
              <w:rPr>
                <w:color w:val="000000"/>
                <w:sz w:val="28"/>
                <w:szCs w:val="28"/>
                <w:lang w:val="uk-UA" w:eastAsia="ru-UA"/>
              </w:rPr>
              <w:t> </w:t>
            </w:r>
          </w:p>
        </w:tc>
        <w:tc>
          <w:tcPr>
            <w:tcW w:w="2990" w:type="dxa"/>
            <w:tcBorders>
              <w:top w:val="nil"/>
              <w:left w:val="nil"/>
              <w:bottom w:val="single" w:sz="4" w:space="0" w:color="auto"/>
              <w:right w:val="single" w:sz="4" w:space="0" w:color="auto"/>
            </w:tcBorders>
            <w:shd w:val="clear" w:color="auto" w:fill="auto"/>
            <w:hideMark/>
          </w:tcPr>
          <w:p w14:paraId="0A01A24C" w14:textId="77777777" w:rsidR="005623E6" w:rsidRPr="00917F08" w:rsidRDefault="005623E6" w:rsidP="00C65B41">
            <w:pPr>
              <w:ind w:right="124"/>
              <w:rPr>
                <w:color w:val="333333"/>
                <w:sz w:val="28"/>
                <w:szCs w:val="28"/>
                <w:lang w:val="uk-UA" w:eastAsia="ru-UA"/>
              </w:rPr>
            </w:pPr>
            <w:r w:rsidRPr="00917F08">
              <w:rPr>
                <w:color w:val="333333"/>
                <w:sz w:val="28"/>
                <w:szCs w:val="28"/>
                <w:lang w:val="uk-UA" w:eastAsia="ru-UA"/>
              </w:rPr>
              <w:t>Статистично значущий кореляційний зв'язок між параметрами відсутній.</w:t>
            </w:r>
          </w:p>
        </w:tc>
      </w:tr>
    </w:tbl>
    <w:p w14:paraId="7BB9E432" w14:textId="77777777" w:rsidR="005623E6" w:rsidRPr="00917F08" w:rsidRDefault="005623E6" w:rsidP="00C02E37">
      <w:pPr>
        <w:spacing w:line="360" w:lineRule="auto"/>
        <w:ind w:left="-284" w:right="425" w:firstLine="720"/>
        <w:rPr>
          <w:b/>
          <w:bCs/>
          <w:sz w:val="28"/>
          <w:szCs w:val="28"/>
          <w:lang w:val="uk-UA" w:eastAsia="ru-UA"/>
        </w:rPr>
      </w:pPr>
    </w:p>
    <w:p w14:paraId="193D9693" w14:textId="584971FE" w:rsidR="00631040" w:rsidRPr="00917F08" w:rsidRDefault="003A1BE4" w:rsidP="00C02E37">
      <w:pPr>
        <w:spacing w:line="360" w:lineRule="auto"/>
        <w:ind w:left="-284" w:right="425" w:firstLine="720"/>
        <w:rPr>
          <w:rStyle w:val="katex-mathml"/>
          <w:color w:val="0F0F0F"/>
          <w:sz w:val="28"/>
          <w:szCs w:val="28"/>
          <w:bdr w:val="none" w:sz="0" w:space="0" w:color="auto" w:frame="1"/>
          <w:lang w:val="uk-UA"/>
        </w:rPr>
      </w:pPr>
      <w:r w:rsidRPr="00917F08">
        <w:rPr>
          <w:lang w:val="uk-UA"/>
        </w:rPr>
        <w:lastRenderedPageBreak/>
        <w:tab/>
      </w:r>
      <w:r w:rsidRPr="00917F08">
        <w:rPr>
          <w:sz w:val="28"/>
          <w:szCs w:val="28"/>
          <w:lang w:val="uk-UA"/>
        </w:rPr>
        <w:t xml:space="preserve">На основі отриманих даних, можемо побачити, що </w:t>
      </w:r>
      <w:r w:rsidRPr="00917F08">
        <w:rPr>
          <w:color w:val="0F0F0F"/>
          <w:sz w:val="28"/>
          <w:szCs w:val="28"/>
          <w:lang w:val="uk-UA"/>
        </w:rPr>
        <w:t xml:space="preserve">статистично значущий позитивний зв'язок на рівні значущості </w:t>
      </w:r>
      <w:r w:rsidRPr="00917F08">
        <w:rPr>
          <w:rStyle w:val="katex-mathml"/>
          <w:color w:val="0F0F0F"/>
          <w:sz w:val="28"/>
          <w:szCs w:val="28"/>
          <w:bdr w:val="none" w:sz="0" w:space="0" w:color="auto" w:frame="1"/>
          <w:lang w:val="uk-UA"/>
        </w:rPr>
        <w:t xml:space="preserve">0.05 існує між компонентом мотиваційної структури особистості мотив самоповаги та роллю в команді. </w:t>
      </w:r>
      <w:r w:rsidR="000C65CE" w:rsidRPr="00917F08">
        <w:rPr>
          <w:rStyle w:val="katex-mathml"/>
          <w:color w:val="0F0F0F"/>
          <w:sz w:val="28"/>
          <w:szCs w:val="28"/>
          <w:bdr w:val="none" w:sz="0" w:space="0" w:color="auto" w:frame="1"/>
          <w:lang w:val="uk-UA"/>
        </w:rPr>
        <w:t>Як згадувалось раніше, саме мотив самоповаги</w:t>
      </w:r>
      <w:r w:rsidR="00631040" w:rsidRPr="00917F08">
        <w:rPr>
          <w:rStyle w:val="katex-mathml"/>
          <w:color w:val="0F0F0F"/>
          <w:sz w:val="28"/>
          <w:szCs w:val="28"/>
          <w:bdr w:val="none" w:sz="0" w:space="0" w:color="auto" w:frame="1"/>
          <w:lang w:val="uk-UA"/>
        </w:rPr>
        <w:t xml:space="preserve"> </w:t>
      </w:r>
      <w:r w:rsidR="000C65CE" w:rsidRPr="00917F08">
        <w:rPr>
          <w:rStyle w:val="katex-mathml"/>
          <w:color w:val="0F0F0F"/>
          <w:sz w:val="28"/>
          <w:szCs w:val="28"/>
          <w:bdr w:val="none" w:sz="0" w:space="0" w:color="auto" w:frame="1"/>
          <w:lang w:val="uk-UA"/>
        </w:rPr>
        <w:t xml:space="preserve">можна розглядати </w:t>
      </w:r>
      <w:r w:rsidR="00631040" w:rsidRPr="00917F08">
        <w:rPr>
          <w:rStyle w:val="katex-mathml"/>
          <w:color w:val="0F0F0F"/>
          <w:sz w:val="28"/>
          <w:szCs w:val="28"/>
          <w:bdr w:val="none" w:sz="0" w:space="0" w:color="auto" w:frame="1"/>
          <w:lang w:val="uk-UA"/>
        </w:rPr>
        <w:t>саме його можна розглядати як прямий показник рівня домагань особистості.</w:t>
      </w:r>
    </w:p>
    <w:p w14:paraId="00847DED" w14:textId="6423A80D" w:rsidR="00D1552A" w:rsidRPr="00917F08" w:rsidRDefault="00631040" w:rsidP="00C02E37">
      <w:pPr>
        <w:spacing w:line="360" w:lineRule="auto"/>
        <w:ind w:left="-284" w:right="425" w:firstLine="720"/>
        <w:rPr>
          <w:rFonts w:eastAsiaTheme="majorEastAsia"/>
          <w:b/>
          <w:bCs/>
          <w:sz w:val="28"/>
          <w:szCs w:val="28"/>
          <w:lang w:val="uk-UA" w:eastAsia="ru-UA"/>
        </w:rPr>
      </w:pPr>
      <w:r w:rsidRPr="00917F08">
        <w:rPr>
          <w:rStyle w:val="katex-mathml"/>
          <w:color w:val="0F0F0F"/>
          <w:sz w:val="28"/>
          <w:szCs w:val="28"/>
          <w:bdr w:val="none" w:sz="0" w:space="0" w:color="auto" w:frame="1"/>
          <w:lang w:val="uk-UA"/>
        </w:rPr>
        <w:tab/>
        <w:t>Також був виявлений статистично значущий</w:t>
      </w:r>
      <w:r w:rsidRPr="00917F08">
        <w:rPr>
          <w:color w:val="333333"/>
          <w:sz w:val="28"/>
          <w:szCs w:val="28"/>
          <w:shd w:val="clear" w:color="auto" w:fill="FFFFFF"/>
          <w:lang w:val="uk-UA"/>
        </w:rPr>
        <w:t xml:space="preserve"> </w:t>
      </w:r>
      <w:r w:rsidRPr="00917F08">
        <w:rPr>
          <w:sz w:val="28"/>
          <w:szCs w:val="28"/>
          <w:shd w:val="clear" w:color="auto" w:fill="FFFFFF"/>
          <w:lang w:val="uk-UA"/>
        </w:rPr>
        <w:t>кореляційний зв'язок між параметрами (r = 0.38234,</w:t>
      </w:r>
      <w:r w:rsidRPr="00917F08">
        <w:rPr>
          <w:rFonts w:asciiTheme="minorHAnsi" w:hAnsiTheme="minorHAnsi"/>
          <w:b/>
          <w:bCs/>
          <w:sz w:val="26"/>
          <w:szCs w:val="26"/>
          <w:shd w:val="clear" w:color="auto" w:fill="FFFFFF"/>
          <w:lang w:val="uk-UA"/>
        </w:rPr>
        <w:t xml:space="preserve"> </w:t>
      </w:r>
      <w:r w:rsidRPr="00917F08">
        <w:rPr>
          <w:sz w:val="28"/>
          <w:szCs w:val="28"/>
          <w:shd w:val="clear" w:color="auto" w:fill="FFFFFF"/>
          <w:lang w:val="uk-UA"/>
        </w:rPr>
        <w:t>р≤0,05) мотив самоповаги, визначений за опитувальником</w:t>
      </w:r>
      <w:r w:rsidR="00AE213B" w:rsidRPr="00917F08">
        <w:rPr>
          <w:sz w:val="28"/>
          <w:szCs w:val="28"/>
          <w:shd w:val="clear" w:color="auto" w:fill="FFFFFF"/>
          <w:lang w:val="uk-UA"/>
        </w:rPr>
        <w:t xml:space="preserve"> </w:t>
      </w:r>
      <w:r w:rsidR="00AE213B" w:rsidRPr="00917F08">
        <w:rPr>
          <w:sz w:val="28"/>
          <w:szCs w:val="28"/>
          <w:lang w:val="uk-UA"/>
        </w:rPr>
        <w:t>В.К. Горбачевського</w:t>
      </w:r>
      <w:r w:rsidRPr="00917F08">
        <w:rPr>
          <w:sz w:val="28"/>
          <w:szCs w:val="28"/>
          <w:shd w:val="clear" w:color="auto" w:fill="FFFFFF"/>
          <w:lang w:val="uk-UA"/>
        </w:rPr>
        <w:t xml:space="preserve">  та рівень самооцінки</w:t>
      </w:r>
      <w:r w:rsidR="00AE213B" w:rsidRPr="00917F08">
        <w:rPr>
          <w:sz w:val="28"/>
          <w:szCs w:val="28"/>
          <w:shd w:val="clear" w:color="auto" w:fill="FFFFFF"/>
          <w:lang w:val="uk-UA"/>
        </w:rPr>
        <w:t xml:space="preserve">, визначений за методикою </w:t>
      </w:r>
      <w:r w:rsidR="00AE213B" w:rsidRPr="00917F08">
        <w:rPr>
          <w:sz w:val="28"/>
          <w:szCs w:val="28"/>
          <w:lang w:val="uk-UA"/>
        </w:rPr>
        <w:t>Т. Дембо-С.</w:t>
      </w:r>
      <w:r w:rsidR="00371E36" w:rsidRPr="00917F08">
        <w:rPr>
          <w:sz w:val="28"/>
          <w:szCs w:val="28"/>
          <w:lang w:val="uk-UA"/>
        </w:rPr>
        <w:t xml:space="preserve"> </w:t>
      </w:r>
      <w:r w:rsidR="00AE213B" w:rsidRPr="00917F08">
        <w:rPr>
          <w:sz w:val="28"/>
          <w:szCs w:val="28"/>
          <w:lang w:val="uk-UA"/>
        </w:rPr>
        <w:t>Л. Рубінштейн</w:t>
      </w:r>
      <w:r w:rsidR="00AE213B" w:rsidRPr="00917F08">
        <w:rPr>
          <w:rFonts w:eastAsiaTheme="majorEastAsia"/>
          <w:sz w:val="28"/>
          <w:szCs w:val="28"/>
          <w:lang w:val="uk-UA" w:eastAsia="ru-UA"/>
        </w:rPr>
        <w:t>.</w:t>
      </w:r>
      <w:r w:rsidR="00AE213B" w:rsidRPr="00917F08">
        <w:rPr>
          <w:rFonts w:eastAsiaTheme="majorEastAsia"/>
          <w:b/>
          <w:bCs/>
          <w:sz w:val="28"/>
          <w:szCs w:val="28"/>
          <w:lang w:val="uk-UA" w:eastAsia="ru-UA"/>
        </w:rPr>
        <w:t xml:space="preserve"> </w:t>
      </w:r>
      <w:r w:rsidR="00722BF1" w:rsidRPr="00917F08">
        <w:rPr>
          <w:rFonts w:eastAsiaTheme="majorEastAsia"/>
          <w:b/>
          <w:bCs/>
          <w:sz w:val="28"/>
          <w:szCs w:val="28"/>
          <w:lang w:val="uk-UA" w:eastAsia="ru-UA"/>
        </w:rPr>
        <w:br w:type="page"/>
      </w:r>
    </w:p>
    <w:p w14:paraId="3ACB7A38" w14:textId="71A642F7" w:rsidR="00D1552A" w:rsidRPr="00917F08" w:rsidRDefault="00D1552A" w:rsidP="0084783C">
      <w:pPr>
        <w:pStyle w:val="1"/>
        <w:spacing w:line="360" w:lineRule="auto"/>
        <w:ind w:left="-284" w:right="425" w:firstLine="720"/>
        <w:jc w:val="center"/>
        <w:rPr>
          <w:rFonts w:ascii="Times New Roman" w:hAnsi="Times New Roman" w:cs="Times New Roman"/>
          <w:b/>
          <w:bCs/>
          <w:color w:val="auto"/>
          <w:sz w:val="28"/>
          <w:szCs w:val="28"/>
          <w:lang w:val="uk-UA" w:eastAsia="ru-UA"/>
        </w:rPr>
      </w:pPr>
      <w:bookmarkStart w:id="13" w:name="_Toc153322882"/>
      <w:bookmarkStart w:id="14" w:name="_Toc153323796"/>
      <w:r w:rsidRPr="00917F08">
        <w:rPr>
          <w:rFonts w:ascii="Times New Roman" w:hAnsi="Times New Roman" w:cs="Times New Roman"/>
          <w:b/>
          <w:bCs/>
          <w:color w:val="auto"/>
          <w:sz w:val="28"/>
          <w:szCs w:val="28"/>
          <w:lang w:val="uk-UA" w:eastAsia="ru-UA"/>
        </w:rPr>
        <w:lastRenderedPageBreak/>
        <w:t>РОЗДІЛ 3</w:t>
      </w:r>
      <w:bookmarkEnd w:id="13"/>
      <w:r w:rsidR="0084783C" w:rsidRPr="00917F08">
        <w:rPr>
          <w:rFonts w:ascii="Times New Roman" w:hAnsi="Times New Roman" w:cs="Times New Roman"/>
          <w:b/>
          <w:bCs/>
          <w:color w:val="auto"/>
          <w:sz w:val="28"/>
          <w:szCs w:val="28"/>
          <w:lang w:val="uk-UA" w:eastAsia="ru-UA"/>
        </w:rPr>
        <w:t xml:space="preserve">. </w:t>
      </w:r>
      <w:r w:rsidRPr="00917F08">
        <w:rPr>
          <w:rFonts w:ascii="Times New Roman" w:hAnsi="Times New Roman" w:cs="Times New Roman"/>
          <w:b/>
          <w:bCs/>
          <w:color w:val="auto"/>
          <w:sz w:val="28"/>
          <w:szCs w:val="28"/>
          <w:lang w:val="uk-UA" w:eastAsia="ru-UA"/>
        </w:rPr>
        <w:t>ШЛЯХИ ПІДВИЩЕННЯ РІВНЯ ДОМАГАНЬ ОСОБИСТОСТІ ЯК ЧИННИКА ПРОДУКТИВНОЇ ВЗАЄМОДІЇ В КОМАНДІ</w:t>
      </w:r>
      <w:bookmarkEnd w:id="14"/>
    </w:p>
    <w:p w14:paraId="51F5BBA0" w14:textId="44771B3C" w:rsidR="00D1552A" w:rsidRPr="00917F08" w:rsidRDefault="00D1552A" w:rsidP="00C02E37">
      <w:pPr>
        <w:pStyle w:val="1"/>
        <w:spacing w:line="360" w:lineRule="auto"/>
        <w:ind w:left="-284" w:right="425" w:firstLine="720"/>
        <w:jc w:val="center"/>
        <w:rPr>
          <w:rFonts w:ascii="Times New Roman" w:hAnsi="Times New Roman" w:cs="Times New Roman"/>
          <w:b/>
          <w:bCs/>
          <w:color w:val="auto"/>
          <w:sz w:val="28"/>
          <w:szCs w:val="28"/>
          <w:lang w:val="uk-UA" w:eastAsia="ru-UA"/>
        </w:rPr>
      </w:pPr>
      <w:bookmarkStart w:id="15" w:name="_Toc153323797"/>
      <w:r w:rsidRPr="00917F08">
        <w:rPr>
          <w:rFonts w:ascii="Times New Roman" w:hAnsi="Times New Roman" w:cs="Times New Roman"/>
          <w:b/>
          <w:bCs/>
          <w:color w:val="auto"/>
          <w:sz w:val="28"/>
          <w:szCs w:val="28"/>
          <w:lang w:val="uk-UA" w:eastAsia="ru-UA"/>
        </w:rPr>
        <w:t>3.1. Програма соціально-психологічного тренінгу підвищення рівня домагань особистості</w:t>
      </w:r>
      <w:bookmarkEnd w:id="15"/>
    </w:p>
    <w:p w14:paraId="50282FC8" w14:textId="3CADFE98" w:rsidR="006E0845" w:rsidRPr="00917F08" w:rsidRDefault="006E0845" w:rsidP="00C02E37">
      <w:pPr>
        <w:spacing w:line="360" w:lineRule="auto"/>
        <w:ind w:left="-284" w:right="425" w:firstLine="720"/>
        <w:jc w:val="both"/>
        <w:rPr>
          <w:bCs/>
          <w:iCs/>
          <w:sz w:val="28"/>
          <w:szCs w:val="28"/>
          <w:lang w:val="uk-UA"/>
        </w:rPr>
      </w:pPr>
      <w:r w:rsidRPr="00917F08">
        <w:rPr>
          <w:bCs/>
          <w:iCs/>
          <w:sz w:val="28"/>
          <w:szCs w:val="28"/>
          <w:lang w:val="uk-UA"/>
        </w:rPr>
        <w:t>Тренінг – одна з групових форм роботи, метод активного навчання, тренування, що використовується для поглиблення знань, розвитку умінь та навичок.</w:t>
      </w:r>
    </w:p>
    <w:p w14:paraId="7A0CD5E5" w14:textId="6E95A5DF" w:rsidR="006E0845" w:rsidRPr="00917F08" w:rsidRDefault="006E0845" w:rsidP="00C02E37">
      <w:pPr>
        <w:spacing w:line="360" w:lineRule="auto"/>
        <w:ind w:left="-284" w:right="425" w:firstLine="720"/>
        <w:jc w:val="both"/>
        <w:rPr>
          <w:bCs/>
          <w:iCs/>
          <w:sz w:val="28"/>
          <w:szCs w:val="28"/>
          <w:lang w:val="uk-UA"/>
        </w:rPr>
      </w:pPr>
      <w:r w:rsidRPr="00917F08">
        <w:rPr>
          <w:bCs/>
          <w:iCs/>
          <w:sz w:val="28"/>
          <w:szCs w:val="28"/>
          <w:lang w:val="uk-UA"/>
        </w:rPr>
        <w:t>Соціально-психологічний тренінг (СПТ) відносять до інтерактивних методів навчання.</w:t>
      </w:r>
    </w:p>
    <w:p w14:paraId="7E095072" w14:textId="001D71DA" w:rsidR="005E3EA8" w:rsidRPr="00917F08" w:rsidRDefault="005E3EA8" w:rsidP="00C02E37">
      <w:pPr>
        <w:spacing w:line="360" w:lineRule="auto"/>
        <w:ind w:left="-284" w:right="425" w:firstLine="720"/>
        <w:jc w:val="center"/>
        <w:rPr>
          <w:b/>
          <w:iCs/>
          <w:sz w:val="28"/>
          <w:szCs w:val="28"/>
          <w:lang w:val="uk-UA"/>
        </w:rPr>
      </w:pPr>
      <w:r w:rsidRPr="00917F08">
        <w:rPr>
          <w:b/>
          <w:iCs/>
          <w:sz w:val="28"/>
          <w:szCs w:val="28"/>
          <w:lang w:val="uk-UA"/>
        </w:rPr>
        <w:t>Тренінгова програма</w:t>
      </w:r>
    </w:p>
    <w:p w14:paraId="04A57651" w14:textId="0C0AE236" w:rsidR="00200720" w:rsidRPr="00917F08" w:rsidRDefault="00200720" w:rsidP="00C02E37">
      <w:pPr>
        <w:spacing w:line="360" w:lineRule="auto"/>
        <w:ind w:left="-284" w:right="425" w:firstLine="720"/>
        <w:rPr>
          <w:bCs/>
          <w:iCs/>
          <w:sz w:val="28"/>
          <w:szCs w:val="28"/>
          <w:lang w:val="uk-UA"/>
        </w:rPr>
      </w:pPr>
      <w:r w:rsidRPr="00917F08">
        <w:rPr>
          <w:bCs/>
          <w:iCs/>
          <w:sz w:val="28"/>
          <w:szCs w:val="28"/>
          <w:lang w:val="uk-UA"/>
        </w:rPr>
        <w:t>Тренінгова програми складається з чотирьох блоків</w:t>
      </w:r>
      <w:r w:rsidR="005A4E42" w:rsidRPr="00917F08">
        <w:rPr>
          <w:bCs/>
          <w:iCs/>
          <w:sz w:val="28"/>
          <w:szCs w:val="28"/>
          <w:lang w:val="uk-UA"/>
        </w:rPr>
        <w:t>, к</w:t>
      </w:r>
      <w:r w:rsidRPr="00917F08">
        <w:rPr>
          <w:bCs/>
          <w:iCs/>
          <w:sz w:val="28"/>
          <w:szCs w:val="28"/>
          <w:lang w:val="uk-UA"/>
        </w:rPr>
        <w:t xml:space="preserve">ожен </w:t>
      </w:r>
      <w:r w:rsidR="005A4E42" w:rsidRPr="00917F08">
        <w:rPr>
          <w:bCs/>
          <w:iCs/>
          <w:sz w:val="28"/>
          <w:szCs w:val="28"/>
          <w:lang w:val="uk-UA"/>
        </w:rPr>
        <w:t>блок</w:t>
      </w:r>
      <w:r w:rsidRPr="00917F08">
        <w:rPr>
          <w:bCs/>
          <w:iCs/>
          <w:sz w:val="28"/>
          <w:szCs w:val="28"/>
          <w:lang w:val="uk-UA"/>
        </w:rPr>
        <w:t xml:space="preserve"> </w:t>
      </w:r>
      <w:r w:rsidR="005A4E42" w:rsidRPr="00917F08">
        <w:rPr>
          <w:bCs/>
          <w:iCs/>
          <w:sz w:val="28"/>
          <w:szCs w:val="28"/>
          <w:lang w:val="uk-UA"/>
        </w:rPr>
        <w:t>складається з</w:t>
      </w:r>
      <w:r w:rsidRPr="00917F08">
        <w:rPr>
          <w:bCs/>
          <w:iCs/>
          <w:sz w:val="28"/>
          <w:szCs w:val="28"/>
          <w:lang w:val="uk-UA"/>
        </w:rPr>
        <w:t xml:space="preserve"> теоретичн</w:t>
      </w:r>
      <w:r w:rsidR="005A4E42" w:rsidRPr="00917F08">
        <w:rPr>
          <w:bCs/>
          <w:iCs/>
          <w:sz w:val="28"/>
          <w:szCs w:val="28"/>
          <w:lang w:val="uk-UA"/>
        </w:rPr>
        <w:t>ої</w:t>
      </w:r>
      <w:r w:rsidRPr="00917F08">
        <w:rPr>
          <w:bCs/>
          <w:iCs/>
          <w:sz w:val="28"/>
          <w:szCs w:val="28"/>
          <w:lang w:val="uk-UA"/>
        </w:rPr>
        <w:t xml:space="preserve"> і практичн</w:t>
      </w:r>
      <w:r w:rsidR="005A4E42" w:rsidRPr="00917F08">
        <w:rPr>
          <w:bCs/>
          <w:iCs/>
          <w:sz w:val="28"/>
          <w:szCs w:val="28"/>
          <w:lang w:val="uk-UA"/>
        </w:rPr>
        <w:t>ої</w:t>
      </w:r>
      <w:r w:rsidRPr="00917F08">
        <w:rPr>
          <w:bCs/>
          <w:iCs/>
          <w:sz w:val="28"/>
          <w:szCs w:val="28"/>
          <w:lang w:val="uk-UA"/>
        </w:rPr>
        <w:t xml:space="preserve"> частини</w:t>
      </w:r>
      <w:r w:rsidR="000A224F" w:rsidRPr="00917F08">
        <w:rPr>
          <w:bCs/>
          <w:iCs/>
          <w:sz w:val="28"/>
          <w:szCs w:val="28"/>
          <w:lang w:val="uk-UA"/>
        </w:rPr>
        <w:t xml:space="preserve"> та містить по два заняття тривалістю 120 хв. На основі аналізу літератури та емпіричного дослідження були </w:t>
      </w:r>
      <w:r w:rsidR="005A4E42" w:rsidRPr="00917F08">
        <w:rPr>
          <w:bCs/>
          <w:iCs/>
          <w:sz w:val="28"/>
          <w:szCs w:val="28"/>
          <w:lang w:val="uk-UA"/>
        </w:rPr>
        <w:t>підібрані вправи,</w:t>
      </w:r>
      <w:r w:rsidR="000A224F" w:rsidRPr="00917F08">
        <w:rPr>
          <w:bCs/>
          <w:iCs/>
          <w:sz w:val="28"/>
          <w:szCs w:val="28"/>
          <w:lang w:val="uk-UA"/>
        </w:rPr>
        <w:t xml:space="preserve"> які</w:t>
      </w:r>
      <w:r w:rsidR="005A4E42" w:rsidRPr="00917F08">
        <w:rPr>
          <w:bCs/>
          <w:iCs/>
          <w:sz w:val="28"/>
          <w:szCs w:val="28"/>
          <w:lang w:val="uk-UA"/>
        </w:rPr>
        <w:t xml:space="preserve"> на нашу думку,</w:t>
      </w:r>
      <w:r w:rsidRPr="00917F08">
        <w:rPr>
          <w:bCs/>
          <w:iCs/>
          <w:sz w:val="28"/>
          <w:szCs w:val="28"/>
          <w:lang w:val="uk-UA"/>
        </w:rPr>
        <w:t xml:space="preserve"> сприяють підвищенню рівня домагань.</w:t>
      </w:r>
      <w:r w:rsidR="00A67857" w:rsidRPr="00917F08">
        <w:rPr>
          <w:bCs/>
          <w:iCs/>
          <w:sz w:val="28"/>
          <w:szCs w:val="28"/>
          <w:lang w:val="uk-UA"/>
        </w:rPr>
        <w:t xml:space="preserve"> </w:t>
      </w:r>
    </w:p>
    <w:p w14:paraId="037D6365" w14:textId="44A945FB" w:rsidR="00FA577B" w:rsidRPr="00917F08" w:rsidRDefault="00AC0AE6" w:rsidP="00C02E37">
      <w:pPr>
        <w:spacing w:line="360" w:lineRule="auto"/>
        <w:ind w:left="-284" w:right="425" w:firstLine="720"/>
        <w:jc w:val="both"/>
        <w:rPr>
          <w:sz w:val="28"/>
          <w:szCs w:val="28"/>
          <w:lang w:val="uk-UA"/>
        </w:rPr>
      </w:pPr>
      <w:r w:rsidRPr="00917F08">
        <w:rPr>
          <w:bCs/>
          <w:i/>
          <w:sz w:val="28"/>
          <w:szCs w:val="28"/>
          <w:lang w:val="uk-UA"/>
        </w:rPr>
        <w:t>Метою</w:t>
      </w:r>
      <w:r w:rsidRPr="00917F08">
        <w:rPr>
          <w:bCs/>
          <w:iCs/>
          <w:sz w:val="28"/>
          <w:szCs w:val="28"/>
          <w:lang w:val="uk-UA"/>
        </w:rPr>
        <w:t xml:space="preserve"> тренінгових занять є</w:t>
      </w:r>
      <w:r w:rsidR="00FA577B" w:rsidRPr="00917F08">
        <w:rPr>
          <w:sz w:val="28"/>
          <w:szCs w:val="28"/>
          <w:lang w:val="uk-UA"/>
        </w:rPr>
        <w:t xml:space="preserve"> </w:t>
      </w:r>
      <w:r w:rsidR="00AE6CE9" w:rsidRPr="00917F08">
        <w:rPr>
          <w:sz w:val="28"/>
          <w:szCs w:val="28"/>
          <w:lang w:val="uk-UA"/>
        </w:rPr>
        <w:t>підвищення рівня домагань особистості; корекція негативних особистих установок, які сприяють розвитку нереалістичних домагань</w:t>
      </w:r>
      <w:r w:rsidR="008C6674" w:rsidRPr="00917F08">
        <w:rPr>
          <w:sz w:val="28"/>
          <w:szCs w:val="28"/>
          <w:lang w:val="uk-UA"/>
        </w:rPr>
        <w:t>; отримання знань щодо певних аспектів психології особистості; покращення комунікативних навичок, вміння висловлювати власну думку; поглиблення уявлення про різні сторони власного Я.</w:t>
      </w:r>
    </w:p>
    <w:p w14:paraId="26B196DB" w14:textId="5ADE0140" w:rsidR="00FA577B" w:rsidRPr="00917F08" w:rsidRDefault="005E3EA8" w:rsidP="00C02E37">
      <w:pPr>
        <w:shd w:val="clear" w:color="auto" w:fill="FFFFFF"/>
        <w:spacing w:line="360" w:lineRule="auto"/>
        <w:ind w:left="-284" w:right="425" w:firstLine="720"/>
        <w:jc w:val="both"/>
        <w:rPr>
          <w:i/>
          <w:iCs/>
          <w:sz w:val="28"/>
          <w:szCs w:val="28"/>
          <w:lang w:val="uk-UA"/>
        </w:rPr>
      </w:pPr>
      <w:r w:rsidRPr="00917F08">
        <w:rPr>
          <w:i/>
          <w:iCs/>
          <w:sz w:val="28"/>
          <w:szCs w:val="28"/>
          <w:lang w:val="uk-UA"/>
        </w:rPr>
        <w:t>Завдання:</w:t>
      </w:r>
    </w:p>
    <w:p w14:paraId="11E2E4B8" w14:textId="7353C846" w:rsidR="005E3EA8" w:rsidRPr="00917F08" w:rsidRDefault="005E3EA8" w:rsidP="00C02E37">
      <w:pPr>
        <w:pStyle w:val="a3"/>
        <w:numPr>
          <w:ilvl w:val="0"/>
          <w:numId w:val="11"/>
        </w:numPr>
        <w:shd w:val="clear" w:color="auto" w:fill="FFFFFF"/>
        <w:spacing w:line="360" w:lineRule="auto"/>
        <w:ind w:left="-284" w:right="425" w:firstLine="720"/>
        <w:jc w:val="both"/>
        <w:rPr>
          <w:sz w:val="28"/>
          <w:szCs w:val="28"/>
          <w:lang w:val="uk-UA"/>
        </w:rPr>
      </w:pPr>
      <w:r w:rsidRPr="00917F08">
        <w:rPr>
          <w:sz w:val="28"/>
          <w:szCs w:val="28"/>
          <w:lang w:val="uk-UA"/>
        </w:rPr>
        <w:t>Виявлення власних нереалістичних професійних і особистих домагань;</w:t>
      </w:r>
    </w:p>
    <w:p w14:paraId="70370C4E" w14:textId="00369106" w:rsidR="005E3EA8" w:rsidRPr="00917F08" w:rsidRDefault="005F2836" w:rsidP="00C02E37">
      <w:pPr>
        <w:pStyle w:val="a3"/>
        <w:numPr>
          <w:ilvl w:val="0"/>
          <w:numId w:val="11"/>
        </w:numPr>
        <w:shd w:val="clear" w:color="auto" w:fill="FFFFFF"/>
        <w:spacing w:line="360" w:lineRule="auto"/>
        <w:ind w:left="-284" w:right="425" w:firstLine="720"/>
        <w:jc w:val="both"/>
        <w:rPr>
          <w:sz w:val="28"/>
          <w:szCs w:val="28"/>
          <w:lang w:val="uk-UA"/>
        </w:rPr>
      </w:pPr>
      <w:r w:rsidRPr="00917F08">
        <w:rPr>
          <w:sz w:val="28"/>
          <w:szCs w:val="28"/>
          <w:lang w:val="uk-UA"/>
        </w:rPr>
        <w:t>Формування досвіду міжособистісної взаємодії, яка спрямована на більш глибоке самопізнання, саморефлексію;</w:t>
      </w:r>
    </w:p>
    <w:p w14:paraId="48664289" w14:textId="12A841DD" w:rsidR="005F2836" w:rsidRPr="00917F08" w:rsidRDefault="005F2836" w:rsidP="00C02E37">
      <w:pPr>
        <w:pStyle w:val="a3"/>
        <w:numPr>
          <w:ilvl w:val="0"/>
          <w:numId w:val="11"/>
        </w:numPr>
        <w:shd w:val="clear" w:color="auto" w:fill="FFFFFF"/>
        <w:spacing w:line="360" w:lineRule="auto"/>
        <w:ind w:left="-284" w:right="425" w:firstLine="720"/>
        <w:jc w:val="both"/>
        <w:rPr>
          <w:sz w:val="28"/>
          <w:szCs w:val="28"/>
          <w:lang w:val="uk-UA"/>
        </w:rPr>
      </w:pPr>
      <w:r w:rsidRPr="00917F08">
        <w:rPr>
          <w:sz w:val="28"/>
          <w:szCs w:val="28"/>
          <w:lang w:val="uk-UA"/>
        </w:rPr>
        <w:t xml:space="preserve">Формування вмінь та навичок спілкування в групі; </w:t>
      </w:r>
    </w:p>
    <w:p w14:paraId="2FCA2A24" w14:textId="757415F1" w:rsidR="005F2836" w:rsidRPr="00917F08" w:rsidRDefault="005F2836" w:rsidP="00C02E37">
      <w:pPr>
        <w:pStyle w:val="a3"/>
        <w:numPr>
          <w:ilvl w:val="0"/>
          <w:numId w:val="11"/>
        </w:numPr>
        <w:shd w:val="clear" w:color="auto" w:fill="FFFFFF"/>
        <w:spacing w:line="360" w:lineRule="auto"/>
        <w:ind w:left="-284" w:right="425" w:firstLine="720"/>
        <w:jc w:val="both"/>
        <w:rPr>
          <w:sz w:val="28"/>
          <w:szCs w:val="28"/>
          <w:lang w:val="uk-UA"/>
        </w:rPr>
      </w:pPr>
      <w:r w:rsidRPr="00917F08">
        <w:rPr>
          <w:sz w:val="28"/>
          <w:szCs w:val="28"/>
          <w:lang w:val="uk-UA"/>
        </w:rPr>
        <w:t>Самоусвідомлення себе у діяльності [</w:t>
      </w:r>
      <w:r w:rsidR="005958C7" w:rsidRPr="00917F08">
        <w:rPr>
          <w:sz w:val="28"/>
          <w:szCs w:val="28"/>
          <w:lang w:val="uk-UA"/>
        </w:rPr>
        <w:t>2</w:t>
      </w:r>
      <w:r w:rsidRPr="00917F08">
        <w:rPr>
          <w:sz w:val="28"/>
          <w:szCs w:val="28"/>
          <w:lang w:val="uk-UA"/>
        </w:rPr>
        <w:t>];</w:t>
      </w:r>
    </w:p>
    <w:p w14:paraId="64A5E71D" w14:textId="2E7349D3" w:rsidR="007B29F6" w:rsidRPr="00917F08" w:rsidRDefault="005F2836" w:rsidP="00C65B41">
      <w:pPr>
        <w:pStyle w:val="a3"/>
        <w:numPr>
          <w:ilvl w:val="0"/>
          <w:numId w:val="11"/>
        </w:numPr>
        <w:shd w:val="clear" w:color="auto" w:fill="FFFFFF"/>
        <w:spacing w:line="360" w:lineRule="auto"/>
        <w:ind w:left="-284" w:right="425" w:firstLine="720"/>
        <w:jc w:val="both"/>
        <w:rPr>
          <w:sz w:val="28"/>
          <w:szCs w:val="28"/>
          <w:lang w:val="uk-UA"/>
        </w:rPr>
      </w:pPr>
      <w:r w:rsidRPr="00917F08">
        <w:rPr>
          <w:sz w:val="28"/>
          <w:szCs w:val="28"/>
          <w:lang w:val="uk-UA"/>
        </w:rPr>
        <w:t>О</w:t>
      </w:r>
      <w:r w:rsidR="008D0CC0" w:rsidRPr="00917F08">
        <w:rPr>
          <w:sz w:val="28"/>
          <w:szCs w:val="28"/>
          <w:lang w:val="uk-UA"/>
        </w:rPr>
        <w:t>володіння</w:t>
      </w:r>
      <w:r w:rsidRPr="00917F08">
        <w:rPr>
          <w:sz w:val="28"/>
          <w:szCs w:val="28"/>
          <w:lang w:val="uk-UA"/>
        </w:rPr>
        <w:t xml:space="preserve"> метод</w:t>
      </w:r>
      <w:r w:rsidR="008D0CC0" w:rsidRPr="00917F08">
        <w:rPr>
          <w:sz w:val="28"/>
          <w:szCs w:val="28"/>
          <w:lang w:val="uk-UA"/>
        </w:rPr>
        <w:t>ами</w:t>
      </w:r>
      <w:r w:rsidRPr="00917F08">
        <w:rPr>
          <w:sz w:val="28"/>
          <w:szCs w:val="28"/>
          <w:lang w:val="uk-UA"/>
        </w:rPr>
        <w:t xml:space="preserve"> самопрезентації.</w:t>
      </w:r>
    </w:p>
    <w:p w14:paraId="14C743FB" w14:textId="77777777" w:rsidR="007B29F6" w:rsidRPr="00917F08" w:rsidRDefault="007B29F6" w:rsidP="00C02E37">
      <w:pPr>
        <w:shd w:val="clear" w:color="auto" w:fill="FFFFFF"/>
        <w:spacing w:line="360" w:lineRule="auto"/>
        <w:ind w:left="-284" w:right="425" w:firstLine="720"/>
        <w:jc w:val="both"/>
        <w:rPr>
          <w:sz w:val="28"/>
          <w:szCs w:val="28"/>
          <w:lang w:val="uk-UA"/>
        </w:rPr>
      </w:pPr>
    </w:p>
    <w:p w14:paraId="2C51E479" w14:textId="44420611" w:rsidR="005F2836" w:rsidRPr="00917F08" w:rsidRDefault="00200720" w:rsidP="00C02E37">
      <w:pPr>
        <w:pStyle w:val="a3"/>
        <w:shd w:val="clear" w:color="auto" w:fill="FFFFFF"/>
        <w:spacing w:line="360" w:lineRule="auto"/>
        <w:ind w:left="-284" w:right="425" w:firstLine="720"/>
        <w:jc w:val="center"/>
        <w:rPr>
          <w:b/>
          <w:bCs/>
          <w:sz w:val="28"/>
          <w:szCs w:val="28"/>
          <w:lang w:val="uk-UA"/>
        </w:rPr>
      </w:pPr>
      <w:r w:rsidRPr="00917F08">
        <w:rPr>
          <w:b/>
          <w:bCs/>
          <w:sz w:val="28"/>
          <w:szCs w:val="28"/>
          <w:lang w:val="uk-UA"/>
        </w:rPr>
        <w:t>Зміст програми</w:t>
      </w:r>
    </w:p>
    <w:tbl>
      <w:tblPr>
        <w:tblStyle w:val="a8"/>
        <w:tblW w:w="0" w:type="auto"/>
        <w:tblInd w:w="-5" w:type="dxa"/>
        <w:tblLook w:val="04A0" w:firstRow="1" w:lastRow="0" w:firstColumn="1" w:lastColumn="0" w:noHBand="0" w:noVBand="1"/>
      </w:tblPr>
      <w:tblGrid>
        <w:gridCol w:w="1345"/>
        <w:gridCol w:w="5617"/>
        <w:gridCol w:w="2387"/>
      </w:tblGrid>
      <w:tr w:rsidR="00200720" w:rsidRPr="00917F08" w14:paraId="6F520475" w14:textId="77777777" w:rsidTr="00C27CBC">
        <w:tc>
          <w:tcPr>
            <w:tcW w:w="1050" w:type="dxa"/>
            <w:vAlign w:val="center"/>
          </w:tcPr>
          <w:p w14:paraId="30F603EA" w14:textId="3FBC495F" w:rsidR="00200720" w:rsidRPr="00917F08" w:rsidRDefault="00200720" w:rsidP="00C02E37">
            <w:pPr>
              <w:pStyle w:val="a3"/>
              <w:spacing w:line="276" w:lineRule="auto"/>
              <w:ind w:left="-284" w:right="425" w:firstLine="720"/>
              <w:jc w:val="center"/>
              <w:rPr>
                <w:rFonts w:ascii="Times New Roman" w:hAnsi="Times New Roman" w:cs="Times New Roman"/>
                <w:sz w:val="28"/>
                <w:szCs w:val="28"/>
                <w:lang w:val="uk-UA"/>
              </w:rPr>
            </w:pPr>
            <w:r w:rsidRPr="00917F08">
              <w:rPr>
                <w:rFonts w:ascii="Times New Roman" w:hAnsi="Times New Roman" w:cs="Times New Roman"/>
                <w:sz w:val="28"/>
                <w:szCs w:val="28"/>
                <w:lang w:val="uk-UA"/>
              </w:rPr>
              <w:t>№</w:t>
            </w:r>
          </w:p>
        </w:tc>
        <w:tc>
          <w:tcPr>
            <w:tcW w:w="5896" w:type="dxa"/>
            <w:vAlign w:val="center"/>
          </w:tcPr>
          <w:p w14:paraId="6900E9B8" w14:textId="23AFE3C5" w:rsidR="00200720" w:rsidRPr="00917F08" w:rsidRDefault="00200720" w:rsidP="00C02E37">
            <w:pPr>
              <w:pStyle w:val="a3"/>
              <w:spacing w:line="360" w:lineRule="auto"/>
              <w:ind w:left="-284" w:right="425" w:firstLine="720"/>
              <w:jc w:val="center"/>
              <w:rPr>
                <w:rFonts w:ascii="Times New Roman" w:hAnsi="Times New Roman" w:cs="Times New Roman"/>
                <w:sz w:val="28"/>
                <w:szCs w:val="28"/>
                <w:lang w:val="uk-UA"/>
              </w:rPr>
            </w:pPr>
            <w:r w:rsidRPr="00917F08">
              <w:rPr>
                <w:rFonts w:ascii="Times New Roman" w:hAnsi="Times New Roman" w:cs="Times New Roman"/>
                <w:sz w:val="28"/>
                <w:szCs w:val="28"/>
                <w:lang w:val="uk-UA"/>
              </w:rPr>
              <w:t>Назва вправи</w:t>
            </w:r>
          </w:p>
        </w:tc>
        <w:tc>
          <w:tcPr>
            <w:tcW w:w="2092" w:type="dxa"/>
            <w:vAlign w:val="center"/>
          </w:tcPr>
          <w:p w14:paraId="63131D25" w14:textId="3299B948" w:rsidR="00200720" w:rsidRPr="00917F08" w:rsidRDefault="00200720" w:rsidP="00C02E37">
            <w:pPr>
              <w:pStyle w:val="a3"/>
              <w:spacing w:line="276" w:lineRule="auto"/>
              <w:ind w:left="-284" w:right="425" w:firstLine="720"/>
              <w:jc w:val="center"/>
              <w:rPr>
                <w:rFonts w:ascii="Times New Roman" w:hAnsi="Times New Roman" w:cs="Times New Roman"/>
                <w:sz w:val="28"/>
                <w:szCs w:val="28"/>
                <w:lang w:val="uk-UA"/>
              </w:rPr>
            </w:pPr>
            <w:r w:rsidRPr="00917F08">
              <w:rPr>
                <w:rFonts w:ascii="Times New Roman" w:hAnsi="Times New Roman" w:cs="Times New Roman"/>
                <w:sz w:val="28"/>
                <w:szCs w:val="28"/>
                <w:lang w:val="uk-UA"/>
              </w:rPr>
              <w:t>Тривалість (хв)</w:t>
            </w:r>
          </w:p>
        </w:tc>
      </w:tr>
      <w:tr w:rsidR="00200720" w:rsidRPr="00917F08" w14:paraId="2C9CA8A2" w14:textId="77777777" w:rsidTr="00C27CBC">
        <w:tc>
          <w:tcPr>
            <w:tcW w:w="9038" w:type="dxa"/>
            <w:gridSpan w:val="3"/>
            <w:vAlign w:val="center"/>
          </w:tcPr>
          <w:p w14:paraId="1A899EC5" w14:textId="43EC0067" w:rsidR="00200720" w:rsidRPr="00917F08" w:rsidRDefault="00200720" w:rsidP="00C02E37">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Блок 1.</w:t>
            </w:r>
            <w:r w:rsidR="00A47D29" w:rsidRPr="00917F08">
              <w:rPr>
                <w:rFonts w:ascii="Times New Roman" w:hAnsi="Times New Roman" w:cs="Times New Roman"/>
                <w:b/>
                <w:bCs/>
                <w:sz w:val="28"/>
                <w:szCs w:val="28"/>
                <w:lang w:val="uk-UA"/>
              </w:rPr>
              <w:t xml:space="preserve"> Самопізнання</w:t>
            </w:r>
          </w:p>
        </w:tc>
      </w:tr>
      <w:tr w:rsidR="00200720" w:rsidRPr="00917F08" w14:paraId="4F7B42E9" w14:textId="77777777" w:rsidTr="00C27CBC">
        <w:tc>
          <w:tcPr>
            <w:tcW w:w="9038" w:type="dxa"/>
            <w:gridSpan w:val="3"/>
            <w:vAlign w:val="center"/>
          </w:tcPr>
          <w:p w14:paraId="4B8E5E84" w14:textId="3E20974B" w:rsidR="00200720" w:rsidRPr="00917F08" w:rsidRDefault="00200720" w:rsidP="00C02E37">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Заняття</w:t>
            </w:r>
            <w:r w:rsidR="007B6BC5" w:rsidRPr="00917F08">
              <w:rPr>
                <w:rFonts w:ascii="Times New Roman" w:hAnsi="Times New Roman" w:cs="Times New Roman"/>
                <w:b/>
                <w:bCs/>
                <w:sz w:val="28"/>
                <w:szCs w:val="28"/>
                <w:lang w:val="uk-UA"/>
              </w:rPr>
              <w:t xml:space="preserve"> </w:t>
            </w:r>
            <w:r w:rsidRPr="00917F08">
              <w:rPr>
                <w:rFonts w:ascii="Times New Roman" w:hAnsi="Times New Roman" w:cs="Times New Roman"/>
                <w:b/>
                <w:bCs/>
                <w:sz w:val="28"/>
                <w:szCs w:val="28"/>
                <w:lang w:val="uk-UA"/>
              </w:rPr>
              <w:t xml:space="preserve">1. </w:t>
            </w:r>
            <w:r w:rsidRPr="00917F08">
              <w:rPr>
                <w:rFonts w:ascii="Times New Roman" w:hAnsi="Times New Roman" w:cs="Times New Roman"/>
                <w:sz w:val="28"/>
                <w:szCs w:val="28"/>
                <w:lang w:val="uk-UA"/>
              </w:rPr>
              <w:t>«</w:t>
            </w:r>
            <w:r w:rsidR="000051FD" w:rsidRPr="00917F08">
              <w:rPr>
                <w:rFonts w:ascii="Times New Roman" w:hAnsi="Times New Roman" w:cs="Times New Roman"/>
                <w:sz w:val="28"/>
                <w:szCs w:val="28"/>
                <w:lang w:val="uk-UA"/>
              </w:rPr>
              <w:t>Знайомство з собою</w:t>
            </w:r>
            <w:r w:rsidRPr="00917F08">
              <w:rPr>
                <w:rFonts w:ascii="Times New Roman" w:hAnsi="Times New Roman" w:cs="Times New Roman"/>
                <w:sz w:val="28"/>
                <w:szCs w:val="28"/>
                <w:lang w:val="uk-UA"/>
              </w:rPr>
              <w:t>»</w:t>
            </w:r>
          </w:p>
          <w:p w14:paraId="51B608C5" w14:textId="454F5217" w:rsidR="00200720" w:rsidRPr="00917F08" w:rsidRDefault="00200720" w:rsidP="00C02E37">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Мета заняття:</w:t>
            </w:r>
            <w:r w:rsidR="000B6888" w:rsidRPr="00917F08">
              <w:rPr>
                <w:rFonts w:ascii="Times New Roman" w:hAnsi="Times New Roman" w:cs="Times New Roman"/>
                <w:b/>
                <w:bCs/>
                <w:sz w:val="28"/>
                <w:szCs w:val="28"/>
                <w:lang w:val="uk-UA"/>
              </w:rPr>
              <w:t xml:space="preserve"> </w:t>
            </w:r>
            <w:r w:rsidR="000B6888" w:rsidRPr="00917F08">
              <w:rPr>
                <w:rFonts w:ascii="Times New Roman" w:hAnsi="Times New Roman" w:cs="Times New Roman"/>
                <w:sz w:val="28"/>
                <w:szCs w:val="28"/>
                <w:lang w:val="uk-UA"/>
              </w:rPr>
              <w:t>створення безпечного середовища; ознайомлення з правилами групи;</w:t>
            </w:r>
            <w:r w:rsidR="00824B22" w:rsidRPr="00917F08">
              <w:rPr>
                <w:rFonts w:ascii="Times New Roman" w:hAnsi="Times New Roman" w:cs="Times New Roman"/>
                <w:sz w:val="28"/>
                <w:szCs w:val="28"/>
                <w:lang w:val="uk-UA"/>
              </w:rPr>
              <w:t xml:space="preserve"> виявлення очікувань учасників; ознайомлення з програмою тренінгу;</w:t>
            </w:r>
            <w:r w:rsidRPr="00917F08">
              <w:rPr>
                <w:rFonts w:ascii="Times New Roman" w:hAnsi="Times New Roman" w:cs="Times New Roman"/>
                <w:b/>
                <w:bCs/>
                <w:sz w:val="28"/>
                <w:szCs w:val="28"/>
                <w:lang w:val="uk-UA"/>
              </w:rPr>
              <w:t xml:space="preserve"> </w:t>
            </w:r>
            <w:r w:rsidR="000B6888" w:rsidRPr="00917F08">
              <w:rPr>
                <w:rFonts w:ascii="Times New Roman" w:hAnsi="Times New Roman" w:cs="Times New Roman"/>
                <w:sz w:val="28"/>
                <w:szCs w:val="28"/>
                <w:lang w:val="uk-UA"/>
              </w:rPr>
              <w:t>самоактуалізація, саморефлексія;</w:t>
            </w:r>
          </w:p>
        </w:tc>
      </w:tr>
      <w:tr w:rsidR="00200720" w:rsidRPr="00917F08" w14:paraId="699DE77C" w14:textId="77777777" w:rsidTr="00C27CBC">
        <w:tc>
          <w:tcPr>
            <w:tcW w:w="1050" w:type="dxa"/>
            <w:vAlign w:val="center"/>
          </w:tcPr>
          <w:p w14:paraId="46C2C5AD" w14:textId="6E8682B9" w:rsidR="00200720" w:rsidRPr="00917F08" w:rsidRDefault="0020072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w:t>
            </w:r>
          </w:p>
        </w:tc>
        <w:tc>
          <w:tcPr>
            <w:tcW w:w="5896" w:type="dxa"/>
            <w:vAlign w:val="center"/>
          </w:tcPr>
          <w:p w14:paraId="3926604E" w14:textId="6EA00310" w:rsidR="00200720" w:rsidRPr="00917F08" w:rsidRDefault="007B6BC5"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Представлення ведучого, оголошення назви та мети тренінгу</w:t>
            </w:r>
          </w:p>
        </w:tc>
        <w:tc>
          <w:tcPr>
            <w:tcW w:w="2092" w:type="dxa"/>
            <w:vAlign w:val="center"/>
          </w:tcPr>
          <w:p w14:paraId="10495DBD" w14:textId="266DE8D8" w:rsidR="00200720" w:rsidRPr="00917F08" w:rsidRDefault="00A67857"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w:t>
            </w:r>
            <w:r w:rsidR="005A6878" w:rsidRPr="00917F08">
              <w:rPr>
                <w:rFonts w:ascii="Times New Roman" w:hAnsi="Times New Roman" w:cs="Times New Roman"/>
                <w:sz w:val="28"/>
                <w:szCs w:val="28"/>
                <w:lang w:val="uk-UA"/>
              </w:rPr>
              <w:t xml:space="preserve"> хв</w:t>
            </w:r>
          </w:p>
        </w:tc>
      </w:tr>
      <w:tr w:rsidR="00200720" w:rsidRPr="00917F08" w14:paraId="0092EA46" w14:textId="77777777" w:rsidTr="00C27CBC">
        <w:tc>
          <w:tcPr>
            <w:tcW w:w="1050" w:type="dxa"/>
            <w:vAlign w:val="center"/>
          </w:tcPr>
          <w:p w14:paraId="69C6795B" w14:textId="5E983C72" w:rsidR="00200720" w:rsidRPr="00917F08" w:rsidRDefault="005A6878"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p>
        </w:tc>
        <w:tc>
          <w:tcPr>
            <w:tcW w:w="5896" w:type="dxa"/>
            <w:vAlign w:val="center"/>
          </w:tcPr>
          <w:p w14:paraId="7E2A74D1" w14:textId="29144644" w:rsidR="00200720" w:rsidRPr="00917F08" w:rsidRDefault="007B6BC5"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«Знайомство в групі, збирання запитів і очікувань»</w:t>
            </w:r>
          </w:p>
        </w:tc>
        <w:tc>
          <w:tcPr>
            <w:tcW w:w="2092" w:type="dxa"/>
            <w:vAlign w:val="center"/>
          </w:tcPr>
          <w:p w14:paraId="3DD0712F" w14:textId="375A4A47" w:rsidR="00200720" w:rsidRPr="00917F08" w:rsidRDefault="005A6878"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 хв</w:t>
            </w:r>
          </w:p>
        </w:tc>
      </w:tr>
      <w:tr w:rsidR="00200720" w:rsidRPr="00917F08" w14:paraId="37846136" w14:textId="77777777" w:rsidTr="00C27CBC">
        <w:tc>
          <w:tcPr>
            <w:tcW w:w="1050" w:type="dxa"/>
            <w:vAlign w:val="center"/>
          </w:tcPr>
          <w:p w14:paraId="1F323CE0" w14:textId="40C21E0E" w:rsidR="00200720" w:rsidRPr="00917F08" w:rsidRDefault="005A6878"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3.</w:t>
            </w:r>
          </w:p>
        </w:tc>
        <w:tc>
          <w:tcPr>
            <w:tcW w:w="5896" w:type="dxa"/>
            <w:vAlign w:val="center"/>
          </w:tcPr>
          <w:p w14:paraId="65560EC1" w14:textId="73458058" w:rsidR="00200720" w:rsidRPr="00917F08" w:rsidRDefault="007B6BC5"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Прийняття правил групи</w:t>
            </w:r>
          </w:p>
        </w:tc>
        <w:tc>
          <w:tcPr>
            <w:tcW w:w="2092" w:type="dxa"/>
            <w:vAlign w:val="center"/>
          </w:tcPr>
          <w:p w14:paraId="3180DBFE" w14:textId="1A811EFB" w:rsidR="00200720" w:rsidRPr="00917F08" w:rsidRDefault="000051FD"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w:t>
            </w:r>
            <w:r w:rsidR="007B6BC5" w:rsidRPr="00917F08">
              <w:rPr>
                <w:rFonts w:ascii="Times New Roman" w:hAnsi="Times New Roman" w:cs="Times New Roman"/>
                <w:sz w:val="28"/>
                <w:szCs w:val="28"/>
                <w:lang w:val="uk-UA"/>
              </w:rPr>
              <w:t xml:space="preserve"> хв</w:t>
            </w:r>
          </w:p>
        </w:tc>
      </w:tr>
      <w:tr w:rsidR="00200720" w:rsidRPr="00917F08" w14:paraId="67EF3B67" w14:textId="77777777" w:rsidTr="00C27CBC">
        <w:tc>
          <w:tcPr>
            <w:tcW w:w="1050" w:type="dxa"/>
            <w:vAlign w:val="center"/>
          </w:tcPr>
          <w:p w14:paraId="6C922876" w14:textId="2597959E" w:rsidR="00200720" w:rsidRPr="00917F08" w:rsidRDefault="007B6BC5"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4.</w:t>
            </w:r>
          </w:p>
        </w:tc>
        <w:tc>
          <w:tcPr>
            <w:tcW w:w="5896" w:type="dxa"/>
            <w:vAlign w:val="center"/>
          </w:tcPr>
          <w:p w14:paraId="3E271A86" w14:textId="25783EC3" w:rsidR="00200720" w:rsidRPr="00917F08" w:rsidRDefault="000051FD"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«Знайомство з самим собою»</w:t>
            </w:r>
          </w:p>
        </w:tc>
        <w:tc>
          <w:tcPr>
            <w:tcW w:w="2092" w:type="dxa"/>
            <w:vAlign w:val="center"/>
          </w:tcPr>
          <w:p w14:paraId="7D3150A1" w14:textId="0B230683" w:rsidR="00200720" w:rsidRPr="00917F08" w:rsidRDefault="000051FD"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w:t>
            </w:r>
            <w:r w:rsidR="007B6BC5" w:rsidRPr="00917F08">
              <w:rPr>
                <w:rFonts w:ascii="Times New Roman" w:hAnsi="Times New Roman" w:cs="Times New Roman"/>
                <w:sz w:val="28"/>
                <w:szCs w:val="28"/>
                <w:lang w:val="uk-UA"/>
              </w:rPr>
              <w:t xml:space="preserve"> хв</w:t>
            </w:r>
          </w:p>
        </w:tc>
      </w:tr>
      <w:tr w:rsidR="00200720" w:rsidRPr="00917F08" w14:paraId="7843345F" w14:textId="77777777" w:rsidTr="00C27CBC">
        <w:tc>
          <w:tcPr>
            <w:tcW w:w="1050" w:type="dxa"/>
            <w:vAlign w:val="center"/>
          </w:tcPr>
          <w:p w14:paraId="5FC6D5A1" w14:textId="1063B449" w:rsidR="00200720" w:rsidRPr="00917F08" w:rsidRDefault="007B6BC5"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p>
        </w:tc>
        <w:tc>
          <w:tcPr>
            <w:tcW w:w="5896" w:type="dxa"/>
            <w:vAlign w:val="center"/>
          </w:tcPr>
          <w:p w14:paraId="69FE5AF3" w14:textId="629374DF" w:rsidR="00200720" w:rsidRPr="00917F08" w:rsidRDefault="00C27CBC"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«Повернення до власного минулого»</w:t>
            </w:r>
          </w:p>
        </w:tc>
        <w:tc>
          <w:tcPr>
            <w:tcW w:w="2092" w:type="dxa"/>
            <w:vAlign w:val="center"/>
          </w:tcPr>
          <w:p w14:paraId="5DF417D5" w14:textId="67329CD6" w:rsidR="00200720" w:rsidRPr="00917F08" w:rsidRDefault="00A67857"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w:t>
            </w:r>
            <w:r w:rsidR="00A47D29" w:rsidRPr="00917F08">
              <w:rPr>
                <w:rFonts w:ascii="Times New Roman" w:hAnsi="Times New Roman" w:cs="Times New Roman"/>
                <w:sz w:val="28"/>
                <w:szCs w:val="28"/>
                <w:lang w:val="uk-UA"/>
              </w:rPr>
              <w:t xml:space="preserve"> хв</w:t>
            </w:r>
          </w:p>
        </w:tc>
      </w:tr>
      <w:tr w:rsidR="00A47D29" w:rsidRPr="00917F08" w14:paraId="1646B1E9" w14:textId="77777777" w:rsidTr="00C27CBC">
        <w:tc>
          <w:tcPr>
            <w:tcW w:w="1050" w:type="dxa"/>
            <w:vAlign w:val="center"/>
          </w:tcPr>
          <w:p w14:paraId="502C6568" w14:textId="4C2A9CF9" w:rsidR="00A47D29" w:rsidRPr="00917F08" w:rsidRDefault="00A47D2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6.</w:t>
            </w:r>
          </w:p>
        </w:tc>
        <w:tc>
          <w:tcPr>
            <w:tcW w:w="5896" w:type="dxa"/>
            <w:vAlign w:val="center"/>
          </w:tcPr>
          <w:p w14:paraId="523B2D82" w14:textId="051F18D3" w:rsidR="00A47D29" w:rsidRPr="00917F08" w:rsidRDefault="00A47D2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Міні-лекція</w:t>
            </w:r>
            <w:r w:rsidR="000051FD" w:rsidRPr="00917F08">
              <w:rPr>
                <w:rFonts w:ascii="Times New Roman" w:hAnsi="Times New Roman" w:cs="Times New Roman"/>
                <w:sz w:val="28"/>
                <w:szCs w:val="28"/>
                <w:lang w:val="uk-UA"/>
              </w:rPr>
              <w:t xml:space="preserve"> «Формування позитивної Я-концепції»</w:t>
            </w:r>
          </w:p>
        </w:tc>
        <w:tc>
          <w:tcPr>
            <w:tcW w:w="2092" w:type="dxa"/>
            <w:vAlign w:val="center"/>
          </w:tcPr>
          <w:p w14:paraId="434DAF31" w14:textId="69535798" w:rsidR="00A47D29" w:rsidRPr="00917F08" w:rsidRDefault="00A67857"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w:t>
            </w:r>
            <w:r w:rsidR="00A47D29" w:rsidRPr="00917F08">
              <w:rPr>
                <w:rFonts w:ascii="Times New Roman" w:hAnsi="Times New Roman" w:cs="Times New Roman"/>
                <w:sz w:val="28"/>
                <w:szCs w:val="28"/>
                <w:lang w:val="uk-UA"/>
              </w:rPr>
              <w:t xml:space="preserve"> хв</w:t>
            </w:r>
          </w:p>
        </w:tc>
      </w:tr>
      <w:tr w:rsidR="00A47D29" w:rsidRPr="00917F08" w14:paraId="4FDF6DC1" w14:textId="77777777" w:rsidTr="00C27CBC">
        <w:tc>
          <w:tcPr>
            <w:tcW w:w="1050" w:type="dxa"/>
            <w:vAlign w:val="center"/>
          </w:tcPr>
          <w:p w14:paraId="3CACF8AB" w14:textId="16A68258" w:rsidR="00A47D29" w:rsidRPr="00917F08" w:rsidRDefault="00A47D2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7.</w:t>
            </w:r>
          </w:p>
        </w:tc>
        <w:tc>
          <w:tcPr>
            <w:tcW w:w="5896" w:type="dxa"/>
            <w:vAlign w:val="center"/>
          </w:tcPr>
          <w:p w14:paraId="52CC9016" w14:textId="51B124ED" w:rsidR="00A47D29" w:rsidRPr="00917F08" w:rsidRDefault="00A47D2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«Особистий профіль успіху»</w:t>
            </w:r>
          </w:p>
        </w:tc>
        <w:tc>
          <w:tcPr>
            <w:tcW w:w="2092" w:type="dxa"/>
            <w:vAlign w:val="center"/>
          </w:tcPr>
          <w:p w14:paraId="0CC07F47" w14:textId="253D2F0E" w:rsidR="00A47D29" w:rsidRPr="00917F08" w:rsidRDefault="00A47D2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A47D29" w:rsidRPr="00917F08" w14:paraId="72832A51" w14:textId="77777777" w:rsidTr="00C27CBC">
        <w:tc>
          <w:tcPr>
            <w:tcW w:w="1050" w:type="dxa"/>
            <w:vAlign w:val="center"/>
          </w:tcPr>
          <w:p w14:paraId="46E901E9" w14:textId="7F71D5A5" w:rsidR="00A47D29" w:rsidRPr="00917F08" w:rsidRDefault="00A47D2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8.</w:t>
            </w:r>
          </w:p>
        </w:tc>
        <w:tc>
          <w:tcPr>
            <w:tcW w:w="5896" w:type="dxa"/>
            <w:vAlign w:val="center"/>
          </w:tcPr>
          <w:p w14:paraId="73FB1890" w14:textId="37AF42B0" w:rsidR="00A47D29" w:rsidRPr="00917F08" w:rsidRDefault="00A47D2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Рефлексія «Тут і тепер»</w:t>
            </w:r>
          </w:p>
        </w:tc>
        <w:tc>
          <w:tcPr>
            <w:tcW w:w="2092" w:type="dxa"/>
            <w:vAlign w:val="center"/>
          </w:tcPr>
          <w:p w14:paraId="02EA531D" w14:textId="46D2BD02" w:rsidR="00A47D29" w:rsidRPr="00917F08" w:rsidRDefault="00A47D2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15 хв</w:t>
            </w:r>
          </w:p>
        </w:tc>
      </w:tr>
      <w:tr w:rsidR="00A47D29" w:rsidRPr="00917F08" w14:paraId="37EDD0CD" w14:textId="77777777" w:rsidTr="00C27CBC">
        <w:tc>
          <w:tcPr>
            <w:tcW w:w="9038" w:type="dxa"/>
            <w:gridSpan w:val="3"/>
            <w:vAlign w:val="center"/>
          </w:tcPr>
          <w:p w14:paraId="51D4D1CD" w14:textId="7F080012" w:rsidR="00A47D29" w:rsidRPr="00917F08" w:rsidRDefault="00A47D29" w:rsidP="00C02E37">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 xml:space="preserve">Заняття 2. </w:t>
            </w:r>
            <w:r w:rsidR="00990ADD" w:rsidRPr="00917F08">
              <w:rPr>
                <w:rFonts w:ascii="Times New Roman" w:hAnsi="Times New Roman" w:cs="Times New Roman"/>
                <w:b/>
                <w:bCs/>
                <w:sz w:val="28"/>
                <w:szCs w:val="28"/>
                <w:lang w:val="uk-UA"/>
              </w:rPr>
              <w:t>«</w:t>
            </w:r>
            <w:r w:rsidRPr="00917F08">
              <w:rPr>
                <w:rFonts w:ascii="Times New Roman" w:hAnsi="Times New Roman" w:cs="Times New Roman"/>
                <w:sz w:val="28"/>
                <w:szCs w:val="28"/>
                <w:lang w:val="uk-UA"/>
              </w:rPr>
              <w:t>Самопрезентація</w:t>
            </w:r>
            <w:r w:rsidR="00990ADD" w:rsidRPr="00917F08">
              <w:rPr>
                <w:rFonts w:ascii="Times New Roman" w:hAnsi="Times New Roman" w:cs="Times New Roman"/>
                <w:sz w:val="28"/>
                <w:szCs w:val="28"/>
                <w:lang w:val="uk-UA"/>
              </w:rPr>
              <w:t>»</w:t>
            </w:r>
          </w:p>
          <w:p w14:paraId="693F2EA8" w14:textId="237C2890" w:rsidR="00A47D29" w:rsidRPr="00917F08" w:rsidRDefault="00A47D29" w:rsidP="00C02E37">
            <w:pPr>
              <w:pStyle w:val="a3"/>
              <w:spacing w:line="360" w:lineRule="auto"/>
              <w:ind w:left="-284" w:right="425" w:firstLine="720"/>
              <w:jc w:val="center"/>
              <w:rPr>
                <w:rFonts w:ascii="Times New Roman" w:hAnsi="Times New Roman" w:cs="Times New Roman"/>
                <w:sz w:val="28"/>
                <w:szCs w:val="28"/>
                <w:lang w:val="uk-UA"/>
              </w:rPr>
            </w:pPr>
            <w:r w:rsidRPr="00917F08">
              <w:rPr>
                <w:rFonts w:ascii="Times New Roman" w:hAnsi="Times New Roman" w:cs="Times New Roman"/>
                <w:b/>
                <w:bCs/>
                <w:sz w:val="28"/>
                <w:szCs w:val="28"/>
                <w:lang w:val="uk-UA"/>
              </w:rPr>
              <w:t>Мета заняття:</w:t>
            </w:r>
            <w:r w:rsidR="000B6888" w:rsidRPr="00917F08">
              <w:rPr>
                <w:rFonts w:ascii="Times New Roman" w:hAnsi="Times New Roman" w:cs="Times New Roman"/>
                <w:b/>
                <w:bCs/>
                <w:sz w:val="28"/>
                <w:szCs w:val="28"/>
                <w:lang w:val="uk-UA"/>
              </w:rPr>
              <w:t xml:space="preserve"> </w:t>
            </w:r>
            <w:r w:rsidR="000B6888" w:rsidRPr="00917F08">
              <w:rPr>
                <w:rFonts w:ascii="Times New Roman" w:hAnsi="Times New Roman" w:cs="Times New Roman"/>
                <w:sz w:val="28"/>
                <w:szCs w:val="28"/>
                <w:lang w:val="uk-UA"/>
              </w:rPr>
              <w:t>актуалізація правил роботи групи; оволодіння навичками ефективної самопрезентації;</w:t>
            </w:r>
          </w:p>
        </w:tc>
      </w:tr>
      <w:tr w:rsidR="00A47D29" w:rsidRPr="00917F08" w14:paraId="679FE073" w14:textId="77777777" w:rsidTr="00C27CBC">
        <w:tc>
          <w:tcPr>
            <w:tcW w:w="1050" w:type="dxa"/>
            <w:vAlign w:val="center"/>
          </w:tcPr>
          <w:p w14:paraId="54F705AD" w14:textId="53269F99" w:rsidR="00A47D29" w:rsidRPr="00917F08" w:rsidRDefault="00A47D2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w:t>
            </w:r>
          </w:p>
        </w:tc>
        <w:tc>
          <w:tcPr>
            <w:tcW w:w="5896" w:type="dxa"/>
            <w:vAlign w:val="center"/>
          </w:tcPr>
          <w:p w14:paraId="23A1B177" w14:textId="0D30FEEC" w:rsidR="00A47D29" w:rsidRPr="00917F08" w:rsidRDefault="00413B5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«Ім’я як абревіатура</w:t>
            </w:r>
            <w:r w:rsidR="00C3474E" w:rsidRPr="00917F08">
              <w:rPr>
                <w:rFonts w:ascii="Times New Roman" w:hAnsi="Times New Roman" w:cs="Times New Roman"/>
                <w:sz w:val="28"/>
                <w:szCs w:val="28"/>
                <w:lang w:val="uk-UA"/>
              </w:rPr>
              <w:t>»</w:t>
            </w:r>
          </w:p>
        </w:tc>
        <w:tc>
          <w:tcPr>
            <w:tcW w:w="2092" w:type="dxa"/>
            <w:vAlign w:val="center"/>
          </w:tcPr>
          <w:p w14:paraId="0D21E020" w14:textId="3A34E113" w:rsidR="00A47D29" w:rsidRPr="00917F08" w:rsidRDefault="00413B5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A47D29" w:rsidRPr="00917F08" w14:paraId="0A8309ED" w14:textId="77777777" w:rsidTr="00C27CBC">
        <w:tc>
          <w:tcPr>
            <w:tcW w:w="1050" w:type="dxa"/>
            <w:vAlign w:val="center"/>
          </w:tcPr>
          <w:p w14:paraId="1648E859" w14:textId="3619AEDD" w:rsidR="00A47D29" w:rsidRPr="00917F08" w:rsidRDefault="00A47D2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p>
        </w:tc>
        <w:tc>
          <w:tcPr>
            <w:tcW w:w="5896" w:type="dxa"/>
            <w:vAlign w:val="center"/>
          </w:tcPr>
          <w:p w14:paraId="060659AE" w14:textId="5F879E87" w:rsidR="00A47D29" w:rsidRPr="00917F08" w:rsidRDefault="00413B5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Нагадування правил групи</w:t>
            </w:r>
          </w:p>
        </w:tc>
        <w:tc>
          <w:tcPr>
            <w:tcW w:w="2092" w:type="dxa"/>
            <w:vAlign w:val="center"/>
          </w:tcPr>
          <w:p w14:paraId="3CAB164B" w14:textId="4CF04390" w:rsidR="00A47D29" w:rsidRPr="00917F08" w:rsidRDefault="00413B5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 хв</w:t>
            </w:r>
          </w:p>
        </w:tc>
      </w:tr>
      <w:tr w:rsidR="00A47D29" w:rsidRPr="00917F08" w14:paraId="53F07E91" w14:textId="77777777" w:rsidTr="00C27CBC">
        <w:tc>
          <w:tcPr>
            <w:tcW w:w="1050" w:type="dxa"/>
            <w:vAlign w:val="center"/>
          </w:tcPr>
          <w:p w14:paraId="36E27707" w14:textId="0B65DF24" w:rsidR="00A47D29" w:rsidRPr="00917F08" w:rsidRDefault="00A47D2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3.</w:t>
            </w:r>
          </w:p>
        </w:tc>
        <w:tc>
          <w:tcPr>
            <w:tcW w:w="5896" w:type="dxa"/>
            <w:vAlign w:val="center"/>
          </w:tcPr>
          <w:p w14:paraId="28FD202F" w14:textId="2A5156E3" w:rsidR="00A47D29" w:rsidRPr="00917F08" w:rsidRDefault="00225DC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«Лінія мого життя»</w:t>
            </w:r>
          </w:p>
        </w:tc>
        <w:tc>
          <w:tcPr>
            <w:tcW w:w="2092" w:type="dxa"/>
            <w:vAlign w:val="center"/>
          </w:tcPr>
          <w:p w14:paraId="11C88059" w14:textId="1492C3C5" w:rsidR="00A47D29" w:rsidRPr="00917F08" w:rsidRDefault="000051FD"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413B59" w:rsidRPr="00917F08" w14:paraId="21506B7F" w14:textId="77777777" w:rsidTr="00C27CBC">
        <w:tc>
          <w:tcPr>
            <w:tcW w:w="1050" w:type="dxa"/>
            <w:vAlign w:val="center"/>
          </w:tcPr>
          <w:p w14:paraId="16C59A75" w14:textId="07B2C929" w:rsidR="00413B59" w:rsidRPr="00917F08" w:rsidRDefault="00413B5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4.</w:t>
            </w:r>
          </w:p>
        </w:tc>
        <w:tc>
          <w:tcPr>
            <w:tcW w:w="5896" w:type="dxa"/>
            <w:vAlign w:val="center"/>
          </w:tcPr>
          <w:p w14:paraId="35C328CF" w14:textId="0DC2E7B8" w:rsidR="00413B59" w:rsidRPr="00917F08" w:rsidRDefault="00413B5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Міні-лекція</w:t>
            </w:r>
            <w:r w:rsidR="00824B22" w:rsidRPr="00917F08">
              <w:rPr>
                <w:rFonts w:ascii="Times New Roman" w:hAnsi="Times New Roman" w:cs="Times New Roman"/>
                <w:sz w:val="28"/>
                <w:szCs w:val="28"/>
                <w:lang w:val="uk-UA"/>
              </w:rPr>
              <w:t xml:space="preserve"> «Як презентувати себе»</w:t>
            </w:r>
          </w:p>
        </w:tc>
        <w:tc>
          <w:tcPr>
            <w:tcW w:w="2092" w:type="dxa"/>
            <w:vAlign w:val="center"/>
          </w:tcPr>
          <w:p w14:paraId="1B0170C8" w14:textId="6237FD80" w:rsidR="00413B59" w:rsidRPr="00917F08" w:rsidRDefault="00413B5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15 хв</w:t>
            </w:r>
          </w:p>
        </w:tc>
      </w:tr>
      <w:tr w:rsidR="00413B59" w:rsidRPr="00917F08" w14:paraId="53255156" w14:textId="77777777" w:rsidTr="00C27CBC">
        <w:tc>
          <w:tcPr>
            <w:tcW w:w="1050" w:type="dxa"/>
            <w:vAlign w:val="center"/>
          </w:tcPr>
          <w:p w14:paraId="581D1079" w14:textId="3C0DAB1A" w:rsidR="00413B59" w:rsidRPr="00917F08" w:rsidRDefault="00413B5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p>
        </w:tc>
        <w:tc>
          <w:tcPr>
            <w:tcW w:w="5896" w:type="dxa"/>
            <w:vAlign w:val="center"/>
          </w:tcPr>
          <w:p w14:paraId="6E0DE92A" w14:textId="4F1FA361" w:rsidR="00413B59" w:rsidRPr="00917F08" w:rsidRDefault="00413B5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«Я реальне», «Я ідеальне», «Я соціальне»</w:t>
            </w:r>
          </w:p>
        </w:tc>
        <w:tc>
          <w:tcPr>
            <w:tcW w:w="2092" w:type="dxa"/>
            <w:vAlign w:val="center"/>
          </w:tcPr>
          <w:p w14:paraId="26B6F016" w14:textId="4DC765B2" w:rsidR="00413B59" w:rsidRPr="00917F08" w:rsidRDefault="00413B5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413B59" w:rsidRPr="00917F08" w14:paraId="4BB2F9E5" w14:textId="77777777" w:rsidTr="00C27CBC">
        <w:tc>
          <w:tcPr>
            <w:tcW w:w="1050" w:type="dxa"/>
            <w:vAlign w:val="center"/>
          </w:tcPr>
          <w:p w14:paraId="278F5A43" w14:textId="3CCF873B" w:rsidR="00413B59" w:rsidRPr="00917F08" w:rsidRDefault="00413B5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lastRenderedPageBreak/>
              <w:t>6.</w:t>
            </w:r>
          </w:p>
        </w:tc>
        <w:tc>
          <w:tcPr>
            <w:tcW w:w="5896" w:type="dxa"/>
            <w:vAlign w:val="center"/>
          </w:tcPr>
          <w:p w14:paraId="41867609" w14:textId="4C67D636" w:rsidR="00413B59" w:rsidRPr="00917F08" w:rsidRDefault="000051FD"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Вправа-р</w:t>
            </w:r>
            <w:r w:rsidR="00413B59" w:rsidRPr="00917F08">
              <w:rPr>
                <w:rFonts w:ascii="Times New Roman" w:hAnsi="Times New Roman" w:cs="Times New Roman"/>
                <w:sz w:val="28"/>
                <w:szCs w:val="28"/>
                <w:lang w:val="uk-UA"/>
              </w:rPr>
              <w:t xml:space="preserve">уханка </w:t>
            </w:r>
            <w:r w:rsidRPr="00917F08">
              <w:rPr>
                <w:rFonts w:ascii="Times New Roman" w:hAnsi="Times New Roman" w:cs="Times New Roman"/>
                <w:sz w:val="28"/>
                <w:szCs w:val="28"/>
                <w:lang w:val="uk-UA"/>
              </w:rPr>
              <w:t>«Поміняйтесь місцями»</w:t>
            </w:r>
          </w:p>
        </w:tc>
        <w:tc>
          <w:tcPr>
            <w:tcW w:w="2092" w:type="dxa"/>
            <w:vAlign w:val="center"/>
          </w:tcPr>
          <w:p w14:paraId="5E6B0BDD" w14:textId="56D6C9C6" w:rsidR="00413B59" w:rsidRPr="00917F08" w:rsidRDefault="000051FD"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413B59" w:rsidRPr="00917F08" w14:paraId="592A31DE" w14:textId="77777777" w:rsidTr="00C27CBC">
        <w:tc>
          <w:tcPr>
            <w:tcW w:w="1050" w:type="dxa"/>
            <w:vAlign w:val="center"/>
          </w:tcPr>
          <w:p w14:paraId="04E8F503" w14:textId="578D2A1A" w:rsidR="00413B59" w:rsidRPr="00917F08" w:rsidRDefault="00413B5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7.</w:t>
            </w:r>
          </w:p>
        </w:tc>
        <w:tc>
          <w:tcPr>
            <w:tcW w:w="5896" w:type="dxa"/>
            <w:vAlign w:val="center"/>
          </w:tcPr>
          <w:p w14:paraId="780C22C4" w14:textId="1EA10B5D" w:rsidR="00413B59" w:rsidRPr="00917F08" w:rsidRDefault="00225DC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«Міні-презентація в групі»</w:t>
            </w:r>
          </w:p>
        </w:tc>
        <w:tc>
          <w:tcPr>
            <w:tcW w:w="2092" w:type="dxa"/>
            <w:vAlign w:val="center"/>
          </w:tcPr>
          <w:p w14:paraId="049EBFA1" w14:textId="62CFA64E" w:rsidR="00413B59" w:rsidRPr="00917F08" w:rsidRDefault="000051FD"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w:t>
            </w:r>
            <w:r w:rsidR="00225DC9" w:rsidRPr="00917F08">
              <w:rPr>
                <w:rFonts w:ascii="Times New Roman" w:hAnsi="Times New Roman" w:cs="Times New Roman"/>
                <w:sz w:val="28"/>
                <w:szCs w:val="28"/>
                <w:lang w:val="uk-UA"/>
              </w:rPr>
              <w:t xml:space="preserve"> хв</w:t>
            </w:r>
          </w:p>
        </w:tc>
      </w:tr>
      <w:tr w:rsidR="00413B59" w:rsidRPr="00917F08" w14:paraId="25A5C06B" w14:textId="77777777" w:rsidTr="00C27CBC">
        <w:tc>
          <w:tcPr>
            <w:tcW w:w="1050" w:type="dxa"/>
            <w:vAlign w:val="center"/>
          </w:tcPr>
          <w:p w14:paraId="736BF607" w14:textId="0549FEF0" w:rsidR="00413B59" w:rsidRPr="00917F08" w:rsidRDefault="00413B5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8.</w:t>
            </w:r>
          </w:p>
        </w:tc>
        <w:tc>
          <w:tcPr>
            <w:tcW w:w="5896" w:type="dxa"/>
            <w:vAlign w:val="center"/>
          </w:tcPr>
          <w:p w14:paraId="0FCA6BB9" w14:textId="77F0ADCE" w:rsidR="00413B59" w:rsidRPr="00917F08" w:rsidRDefault="00225DC9"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«Сьогодні я…», «Сьогодні мені…»</w:t>
            </w:r>
          </w:p>
        </w:tc>
        <w:tc>
          <w:tcPr>
            <w:tcW w:w="2092" w:type="dxa"/>
            <w:vAlign w:val="center"/>
          </w:tcPr>
          <w:p w14:paraId="63935160" w14:textId="58F96CC9" w:rsidR="00413B59" w:rsidRPr="00917F08" w:rsidRDefault="00225DC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225DC9" w:rsidRPr="00917F08" w14:paraId="76B243BB" w14:textId="77777777" w:rsidTr="00C27CBC">
        <w:tc>
          <w:tcPr>
            <w:tcW w:w="9038" w:type="dxa"/>
            <w:gridSpan w:val="3"/>
            <w:vAlign w:val="center"/>
          </w:tcPr>
          <w:p w14:paraId="7D350949" w14:textId="65C70F05" w:rsidR="00225DC9" w:rsidRPr="00917F08" w:rsidRDefault="00225DC9" w:rsidP="00C02E37">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 xml:space="preserve">Блок 2. </w:t>
            </w:r>
            <w:r w:rsidR="00311137" w:rsidRPr="00917F08">
              <w:rPr>
                <w:rFonts w:ascii="Times New Roman" w:hAnsi="Times New Roman" w:cs="Times New Roman"/>
                <w:b/>
                <w:bCs/>
                <w:sz w:val="28"/>
                <w:szCs w:val="28"/>
                <w:lang w:val="uk-UA"/>
              </w:rPr>
              <w:t>Мета та ц</w:t>
            </w:r>
            <w:r w:rsidR="00990ADD" w:rsidRPr="00917F08">
              <w:rPr>
                <w:rFonts w:ascii="Times New Roman" w:hAnsi="Times New Roman" w:cs="Times New Roman"/>
                <w:b/>
                <w:bCs/>
                <w:sz w:val="28"/>
                <w:szCs w:val="28"/>
                <w:lang w:val="uk-UA"/>
              </w:rPr>
              <w:t>ілі</w:t>
            </w:r>
            <w:r w:rsidR="00311137" w:rsidRPr="00917F08">
              <w:rPr>
                <w:rFonts w:ascii="Times New Roman" w:hAnsi="Times New Roman" w:cs="Times New Roman"/>
                <w:b/>
                <w:bCs/>
                <w:sz w:val="28"/>
                <w:szCs w:val="28"/>
                <w:lang w:val="uk-UA"/>
              </w:rPr>
              <w:t xml:space="preserve"> діяльності</w:t>
            </w:r>
            <w:r w:rsidR="00990ADD" w:rsidRPr="00917F08">
              <w:rPr>
                <w:rFonts w:ascii="Times New Roman" w:hAnsi="Times New Roman" w:cs="Times New Roman"/>
                <w:b/>
                <w:bCs/>
                <w:sz w:val="28"/>
                <w:szCs w:val="28"/>
                <w:lang w:val="uk-UA"/>
              </w:rPr>
              <w:t xml:space="preserve"> </w:t>
            </w:r>
          </w:p>
        </w:tc>
      </w:tr>
      <w:tr w:rsidR="00225DC9" w:rsidRPr="00917F08" w14:paraId="3221D964" w14:textId="77777777" w:rsidTr="00C27CBC">
        <w:tc>
          <w:tcPr>
            <w:tcW w:w="9038" w:type="dxa"/>
            <w:gridSpan w:val="3"/>
            <w:vAlign w:val="center"/>
          </w:tcPr>
          <w:p w14:paraId="5F60A144" w14:textId="6E25BDA2" w:rsidR="00225DC9" w:rsidRPr="00917F08" w:rsidRDefault="00C3474E" w:rsidP="00C02E37">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 xml:space="preserve">Заняття </w:t>
            </w:r>
            <w:r w:rsidR="0035522C" w:rsidRPr="00917F08">
              <w:rPr>
                <w:rFonts w:ascii="Times New Roman" w:hAnsi="Times New Roman" w:cs="Times New Roman"/>
                <w:b/>
                <w:bCs/>
                <w:sz w:val="28"/>
                <w:szCs w:val="28"/>
                <w:lang w:val="uk-UA"/>
              </w:rPr>
              <w:t>3</w:t>
            </w:r>
            <w:r w:rsidRPr="00917F08">
              <w:rPr>
                <w:rFonts w:ascii="Times New Roman" w:hAnsi="Times New Roman" w:cs="Times New Roman"/>
                <w:b/>
                <w:bCs/>
                <w:sz w:val="28"/>
                <w:szCs w:val="28"/>
                <w:lang w:val="uk-UA"/>
              </w:rPr>
              <w:t>.</w:t>
            </w:r>
            <w:r w:rsidR="0035522C" w:rsidRPr="00917F08">
              <w:rPr>
                <w:rFonts w:ascii="Times New Roman" w:hAnsi="Times New Roman" w:cs="Times New Roman"/>
                <w:b/>
                <w:bCs/>
                <w:sz w:val="28"/>
                <w:szCs w:val="28"/>
                <w:lang w:val="uk-UA"/>
              </w:rPr>
              <w:t xml:space="preserve"> </w:t>
            </w:r>
            <w:r w:rsidR="0035522C" w:rsidRPr="00917F08">
              <w:rPr>
                <w:rFonts w:ascii="Times New Roman" w:hAnsi="Times New Roman" w:cs="Times New Roman"/>
                <w:sz w:val="28"/>
                <w:szCs w:val="28"/>
                <w:lang w:val="uk-UA"/>
              </w:rPr>
              <w:t>«</w:t>
            </w:r>
            <w:r w:rsidR="007129B1" w:rsidRPr="00917F08">
              <w:rPr>
                <w:rFonts w:ascii="Times New Roman" w:hAnsi="Times New Roman" w:cs="Times New Roman"/>
                <w:sz w:val="28"/>
                <w:szCs w:val="28"/>
                <w:lang w:val="uk-UA"/>
              </w:rPr>
              <w:t>Мої цілі</w:t>
            </w:r>
            <w:r w:rsidR="0035522C" w:rsidRPr="00917F08">
              <w:rPr>
                <w:rFonts w:ascii="Times New Roman" w:hAnsi="Times New Roman" w:cs="Times New Roman"/>
                <w:sz w:val="28"/>
                <w:szCs w:val="28"/>
                <w:lang w:val="uk-UA"/>
              </w:rPr>
              <w:t>»</w:t>
            </w:r>
          </w:p>
          <w:p w14:paraId="23208883" w14:textId="6D2CF433" w:rsidR="0035522C" w:rsidRPr="00917F08" w:rsidRDefault="0035522C" w:rsidP="00C02E37">
            <w:pPr>
              <w:pStyle w:val="a3"/>
              <w:spacing w:line="360" w:lineRule="auto"/>
              <w:ind w:left="-284" w:right="425" w:firstLine="720"/>
              <w:jc w:val="center"/>
              <w:rPr>
                <w:rFonts w:ascii="Times New Roman" w:hAnsi="Times New Roman" w:cs="Times New Roman"/>
                <w:sz w:val="28"/>
                <w:szCs w:val="28"/>
                <w:lang w:val="uk-UA"/>
              </w:rPr>
            </w:pPr>
            <w:r w:rsidRPr="00917F08">
              <w:rPr>
                <w:rFonts w:ascii="Times New Roman" w:hAnsi="Times New Roman" w:cs="Times New Roman"/>
                <w:b/>
                <w:bCs/>
                <w:sz w:val="28"/>
                <w:szCs w:val="28"/>
                <w:lang w:val="uk-UA"/>
              </w:rPr>
              <w:t>Мета заняття:</w:t>
            </w:r>
            <w:r w:rsidRPr="00917F08">
              <w:rPr>
                <w:rFonts w:ascii="Times New Roman" w:hAnsi="Times New Roman" w:cs="Times New Roman"/>
                <w:sz w:val="28"/>
                <w:szCs w:val="28"/>
                <w:lang w:val="uk-UA"/>
              </w:rPr>
              <w:t xml:space="preserve"> </w:t>
            </w:r>
            <w:r w:rsidR="000B6888" w:rsidRPr="00917F08">
              <w:rPr>
                <w:rFonts w:ascii="Times New Roman" w:hAnsi="Times New Roman" w:cs="Times New Roman"/>
                <w:sz w:val="28"/>
                <w:szCs w:val="28"/>
                <w:lang w:val="uk-UA"/>
              </w:rPr>
              <w:t>виділення та актуалізація життєвих цілей та мрій; оволодіння техніками постановки досяжних цілей;</w:t>
            </w:r>
          </w:p>
        </w:tc>
      </w:tr>
      <w:tr w:rsidR="00413B59" w:rsidRPr="00917F08" w14:paraId="1120D854" w14:textId="77777777" w:rsidTr="00C27CBC">
        <w:tc>
          <w:tcPr>
            <w:tcW w:w="1050" w:type="dxa"/>
            <w:vAlign w:val="center"/>
          </w:tcPr>
          <w:p w14:paraId="6CE7A1EE" w14:textId="5A84454C" w:rsidR="00413B59" w:rsidRPr="00917F08" w:rsidRDefault="00C3474E"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w:t>
            </w:r>
          </w:p>
        </w:tc>
        <w:tc>
          <w:tcPr>
            <w:tcW w:w="5896" w:type="dxa"/>
            <w:vAlign w:val="center"/>
          </w:tcPr>
          <w:p w14:paraId="0D3C2831" w14:textId="252209BD" w:rsidR="00413B59" w:rsidRPr="00917F08" w:rsidRDefault="0035522C"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«Невербальне привітання»</w:t>
            </w:r>
          </w:p>
        </w:tc>
        <w:tc>
          <w:tcPr>
            <w:tcW w:w="2092" w:type="dxa"/>
            <w:vAlign w:val="center"/>
          </w:tcPr>
          <w:p w14:paraId="57DE95AC" w14:textId="70CD0C1D" w:rsidR="00413B59"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C3474E" w:rsidRPr="00917F08" w14:paraId="47F5DA32" w14:textId="77777777" w:rsidTr="00C27CBC">
        <w:tc>
          <w:tcPr>
            <w:tcW w:w="1050" w:type="dxa"/>
            <w:vAlign w:val="center"/>
          </w:tcPr>
          <w:p w14:paraId="321BECD3" w14:textId="1CF14BC1" w:rsidR="00C3474E" w:rsidRPr="00917F08" w:rsidRDefault="00C3474E"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p>
        </w:tc>
        <w:tc>
          <w:tcPr>
            <w:tcW w:w="5896" w:type="dxa"/>
            <w:vAlign w:val="center"/>
          </w:tcPr>
          <w:p w14:paraId="74591611" w14:textId="3E853E4F" w:rsidR="00C3474E" w:rsidRPr="00917F08" w:rsidRDefault="00C3474E"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Нагадування правил групи</w:t>
            </w:r>
          </w:p>
        </w:tc>
        <w:tc>
          <w:tcPr>
            <w:tcW w:w="2092" w:type="dxa"/>
            <w:vAlign w:val="center"/>
          </w:tcPr>
          <w:p w14:paraId="18B08BF4" w14:textId="2DFDEC0C" w:rsidR="00C3474E"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 хв</w:t>
            </w:r>
          </w:p>
        </w:tc>
      </w:tr>
      <w:tr w:rsidR="00C3474E" w:rsidRPr="00917F08" w14:paraId="5FAD7594" w14:textId="77777777" w:rsidTr="00C27CBC">
        <w:tc>
          <w:tcPr>
            <w:tcW w:w="1050" w:type="dxa"/>
            <w:vAlign w:val="center"/>
          </w:tcPr>
          <w:p w14:paraId="449AD87B" w14:textId="4500FE1E" w:rsidR="00C3474E" w:rsidRPr="00917F08" w:rsidRDefault="00C3474E"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3.</w:t>
            </w:r>
          </w:p>
        </w:tc>
        <w:tc>
          <w:tcPr>
            <w:tcW w:w="5896" w:type="dxa"/>
            <w:vAlign w:val="center"/>
          </w:tcPr>
          <w:p w14:paraId="036FB48A" w14:textId="198E6150" w:rsidR="00C3474E" w:rsidRPr="00917F08" w:rsidRDefault="00C3474E"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«SMART-технологія планування»</w:t>
            </w:r>
          </w:p>
        </w:tc>
        <w:tc>
          <w:tcPr>
            <w:tcW w:w="2092" w:type="dxa"/>
            <w:vAlign w:val="center"/>
          </w:tcPr>
          <w:p w14:paraId="6F6DBB0B" w14:textId="2202A1C6" w:rsidR="00C3474E"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C3474E" w:rsidRPr="00917F08" w14:paraId="40FD50BF" w14:textId="77777777" w:rsidTr="00C27CBC">
        <w:tc>
          <w:tcPr>
            <w:tcW w:w="1050" w:type="dxa"/>
            <w:vAlign w:val="center"/>
          </w:tcPr>
          <w:p w14:paraId="539B36F8" w14:textId="6D43FC4E" w:rsidR="00C3474E" w:rsidRPr="00917F08" w:rsidRDefault="00C3474E"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4.</w:t>
            </w:r>
          </w:p>
        </w:tc>
        <w:tc>
          <w:tcPr>
            <w:tcW w:w="5896" w:type="dxa"/>
            <w:vAlign w:val="center"/>
          </w:tcPr>
          <w:p w14:paraId="0498A1C9" w14:textId="468B73D7" w:rsidR="00C3474E" w:rsidRPr="00917F08" w:rsidRDefault="00C3474E"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Міні-лекція «</w:t>
            </w:r>
            <w:r w:rsidR="000B6888" w:rsidRPr="00917F08">
              <w:rPr>
                <w:rFonts w:ascii="Times New Roman" w:hAnsi="Times New Roman" w:cs="Times New Roman"/>
                <w:sz w:val="28"/>
                <w:szCs w:val="28"/>
                <w:lang w:val="uk-UA"/>
              </w:rPr>
              <w:t>Техніки постановки цілей</w:t>
            </w:r>
            <w:r w:rsidRPr="00917F08">
              <w:rPr>
                <w:rFonts w:ascii="Times New Roman" w:hAnsi="Times New Roman" w:cs="Times New Roman"/>
                <w:sz w:val="28"/>
                <w:szCs w:val="28"/>
                <w:lang w:val="uk-UA"/>
              </w:rPr>
              <w:t>»</w:t>
            </w:r>
          </w:p>
        </w:tc>
        <w:tc>
          <w:tcPr>
            <w:tcW w:w="2092" w:type="dxa"/>
            <w:vAlign w:val="center"/>
          </w:tcPr>
          <w:p w14:paraId="6E835FC1" w14:textId="2FFFA0B4" w:rsidR="00C3474E"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C3474E" w:rsidRPr="00917F08" w14:paraId="4DBBF9BA" w14:textId="77777777" w:rsidTr="00C27CBC">
        <w:tc>
          <w:tcPr>
            <w:tcW w:w="1050" w:type="dxa"/>
            <w:vAlign w:val="center"/>
          </w:tcPr>
          <w:p w14:paraId="1AFDCBAF" w14:textId="1C307142" w:rsidR="00C3474E" w:rsidRPr="00917F08" w:rsidRDefault="00C3474E"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p>
        </w:tc>
        <w:tc>
          <w:tcPr>
            <w:tcW w:w="5896" w:type="dxa"/>
            <w:vAlign w:val="center"/>
          </w:tcPr>
          <w:p w14:paraId="157BB485" w14:textId="5A3695AC" w:rsidR="00C3474E" w:rsidRPr="00917F08" w:rsidRDefault="0035522C"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«Мої життєві цілі»</w:t>
            </w:r>
          </w:p>
        </w:tc>
        <w:tc>
          <w:tcPr>
            <w:tcW w:w="2092" w:type="dxa"/>
            <w:vAlign w:val="center"/>
          </w:tcPr>
          <w:p w14:paraId="45C911C8" w14:textId="52CCD827" w:rsidR="00C3474E"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w:t>
            </w:r>
            <w:r w:rsidR="0035522C" w:rsidRPr="00917F08">
              <w:rPr>
                <w:rFonts w:ascii="Times New Roman" w:hAnsi="Times New Roman" w:cs="Times New Roman"/>
                <w:sz w:val="28"/>
                <w:szCs w:val="28"/>
                <w:lang w:val="uk-UA"/>
              </w:rPr>
              <w:t xml:space="preserve"> хв</w:t>
            </w:r>
          </w:p>
        </w:tc>
      </w:tr>
      <w:tr w:rsidR="00C3474E" w:rsidRPr="00917F08" w14:paraId="436E10D0" w14:textId="77777777" w:rsidTr="00C27CBC">
        <w:tc>
          <w:tcPr>
            <w:tcW w:w="1050" w:type="dxa"/>
            <w:vAlign w:val="center"/>
          </w:tcPr>
          <w:p w14:paraId="17B408A0" w14:textId="260442BD" w:rsidR="00C3474E" w:rsidRPr="00917F08" w:rsidRDefault="00C3474E"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6.</w:t>
            </w:r>
          </w:p>
        </w:tc>
        <w:tc>
          <w:tcPr>
            <w:tcW w:w="5896" w:type="dxa"/>
            <w:vAlign w:val="center"/>
          </w:tcPr>
          <w:p w14:paraId="70BB8EC8" w14:textId="6FCB3209" w:rsidR="00C3474E" w:rsidRPr="00917F08" w:rsidRDefault="0035522C"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«Лист з майбутнього»</w:t>
            </w:r>
          </w:p>
        </w:tc>
        <w:tc>
          <w:tcPr>
            <w:tcW w:w="2092" w:type="dxa"/>
            <w:vAlign w:val="center"/>
          </w:tcPr>
          <w:p w14:paraId="66617262" w14:textId="67FC469A" w:rsidR="00C3474E"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15 хв</w:t>
            </w:r>
          </w:p>
        </w:tc>
      </w:tr>
      <w:tr w:rsidR="00C3474E" w:rsidRPr="00917F08" w14:paraId="1419DE15" w14:textId="77777777" w:rsidTr="00C27CBC">
        <w:tc>
          <w:tcPr>
            <w:tcW w:w="1050" w:type="dxa"/>
            <w:vAlign w:val="center"/>
          </w:tcPr>
          <w:p w14:paraId="3C7D67CB" w14:textId="4EF72D78" w:rsidR="00C3474E" w:rsidRPr="00917F08" w:rsidRDefault="00C3474E"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7.</w:t>
            </w:r>
          </w:p>
        </w:tc>
        <w:tc>
          <w:tcPr>
            <w:tcW w:w="5896" w:type="dxa"/>
            <w:vAlign w:val="center"/>
          </w:tcPr>
          <w:p w14:paraId="3203A1E6" w14:textId="42DF1A68" w:rsidR="00C3474E" w:rsidRPr="00917F08" w:rsidRDefault="0035522C"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«Мої мрії»</w:t>
            </w:r>
          </w:p>
        </w:tc>
        <w:tc>
          <w:tcPr>
            <w:tcW w:w="2092" w:type="dxa"/>
            <w:vAlign w:val="center"/>
          </w:tcPr>
          <w:p w14:paraId="5066D583" w14:textId="6D3AE7F0" w:rsidR="00C3474E"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C3474E" w:rsidRPr="00917F08" w14:paraId="1E90D35A" w14:textId="77777777" w:rsidTr="00C27CBC">
        <w:tc>
          <w:tcPr>
            <w:tcW w:w="1050" w:type="dxa"/>
            <w:vAlign w:val="center"/>
          </w:tcPr>
          <w:p w14:paraId="65ED5056" w14:textId="18232B09" w:rsidR="00C3474E" w:rsidRPr="00917F08" w:rsidRDefault="00C3474E"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8.</w:t>
            </w:r>
          </w:p>
        </w:tc>
        <w:tc>
          <w:tcPr>
            <w:tcW w:w="5896" w:type="dxa"/>
            <w:vAlign w:val="center"/>
          </w:tcPr>
          <w:p w14:paraId="5C2FD133" w14:textId="3BD33495" w:rsidR="00C3474E" w:rsidRPr="00917F08" w:rsidRDefault="0035522C"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 xml:space="preserve">Рефлексія </w:t>
            </w:r>
            <w:r w:rsidR="007129B1" w:rsidRPr="00917F08">
              <w:rPr>
                <w:rFonts w:ascii="Times New Roman" w:hAnsi="Times New Roman" w:cs="Times New Roman"/>
                <w:sz w:val="28"/>
                <w:szCs w:val="28"/>
                <w:lang w:val="uk-UA"/>
              </w:rPr>
              <w:t>«Тут і тепер»</w:t>
            </w:r>
          </w:p>
        </w:tc>
        <w:tc>
          <w:tcPr>
            <w:tcW w:w="2092" w:type="dxa"/>
            <w:vAlign w:val="center"/>
          </w:tcPr>
          <w:p w14:paraId="31798930" w14:textId="4B53057D" w:rsidR="00C3474E"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35522C" w:rsidRPr="00917F08" w14:paraId="1A08AC75" w14:textId="77777777" w:rsidTr="00C27CBC">
        <w:tc>
          <w:tcPr>
            <w:tcW w:w="9038" w:type="dxa"/>
            <w:gridSpan w:val="3"/>
            <w:vAlign w:val="center"/>
          </w:tcPr>
          <w:p w14:paraId="21653745" w14:textId="069D2833" w:rsidR="0035522C" w:rsidRPr="00917F08" w:rsidRDefault="0035522C" w:rsidP="00C02E37">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Заняття 4.</w:t>
            </w:r>
            <w:r w:rsidR="000B6888" w:rsidRPr="00917F08">
              <w:rPr>
                <w:rFonts w:ascii="Times New Roman" w:hAnsi="Times New Roman" w:cs="Times New Roman"/>
                <w:b/>
                <w:bCs/>
                <w:sz w:val="28"/>
                <w:szCs w:val="28"/>
                <w:lang w:val="uk-UA"/>
              </w:rPr>
              <w:t xml:space="preserve"> </w:t>
            </w:r>
            <w:r w:rsidR="007129B1" w:rsidRPr="00917F08">
              <w:rPr>
                <w:rFonts w:ascii="Times New Roman" w:hAnsi="Times New Roman" w:cs="Times New Roman"/>
                <w:sz w:val="28"/>
                <w:szCs w:val="28"/>
                <w:lang w:val="uk-UA"/>
              </w:rPr>
              <w:t>«Як досягти своєї мети?»</w:t>
            </w:r>
          </w:p>
          <w:p w14:paraId="771FCD02" w14:textId="34C6CC73" w:rsidR="0035522C" w:rsidRPr="00917F08" w:rsidRDefault="0035522C" w:rsidP="00C02E37">
            <w:pPr>
              <w:pStyle w:val="a3"/>
              <w:spacing w:line="360" w:lineRule="auto"/>
              <w:ind w:left="-284" w:right="425" w:firstLine="720"/>
              <w:jc w:val="center"/>
              <w:rPr>
                <w:rFonts w:ascii="Times New Roman" w:hAnsi="Times New Roman" w:cs="Times New Roman"/>
                <w:sz w:val="28"/>
                <w:szCs w:val="28"/>
                <w:lang w:val="uk-UA"/>
              </w:rPr>
            </w:pPr>
            <w:r w:rsidRPr="00917F08">
              <w:rPr>
                <w:rFonts w:ascii="Times New Roman" w:hAnsi="Times New Roman" w:cs="Times New Roman"/>
                <w:b/>
                <w:bCs/>
                <w:sz w:val="28"/>
                <w:szCs w:val="28"/>
                <w:lang w:val="uk-UA"/>
              </w:rPr>
              <w:t>Мета заняття:</w:t>
            </w:r>
            <w:r w:rsidR="00990ADD" w:rsidRPr="00917F08">
              <w:rPr>
                <w:rFonts w:ascii="Times New Roman" w:hAnsi="Times New Roman" w:cs="Times New Roman"/>
                <w:b/>
                <w:bCs/>
                <w:sz w:val="28"/>
                <w:szCs w:val="28"/>
                <w:lang w:val="uk-UA"/>
              </w:rPr>
              <w:t xml:space="preserve"> </w:t>
            </w:r>
            <w:r w:rsidR="00990ADD" w:rsidRPr="00917F08">
              <w:rPr>
                <w:rFonts w:ascii="Times New Roman" w:hAnsi="Times New Roman" w:cs="Times New Roman"/>
                <w:sz w:val="28"/>
                <w:szCs w:val="28"/>
                <w:lang w:val="uk-UA"/>
              </w:rPr>
              <w:t xml:space="preserve">отримання навичок прогнозування власних досягнень; розвиток впевненості у власних діях; </w:t>
            </w:r>
          </w:p>
        </w:tc>
      </w:tr>
      <w:tr w:rsidR="0035522C" w:rsidRPr="00917F08" w14:paraId="7364E3F2" w14:textId="77777777" w:rsidTr="00C27CBC">
        <w:tc>
          <w:tcPr>
            <w:tcW w:w="1050" w:type="dxa"/>
            <w:vAlign w:val="center"/>
          </w:tcPr>
          <w:p w14:paraId="26883D0C" w14:textId="11D34D64" w:rsidR="0035522C"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w:t>
            </w:r>
          </w:p>
        </w:tc>
        <w:tc>
          <w:tcPr>
            <w:tcW w:w="5896" w:type="dxa"/>
            <w:vAlign w:val="center"/>
          </w:tcPr>
          <w:p w14:paraId="539AC2C2" w14:textId="40FCD992" w:rsidR="0035522C" w:rsidRPr="00917F08" w:rsidRDefault="007129B1"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Привітання</w:t>
            </w:r>
          </w:p>
        </w:tc>
        <w:tc>
          <w:tcPr>
            <w:tcW w:w="2092" w:type="dxa"/>
            <w:vAlign w:val="center"/>
          </w:tcPr>
          <w:p w14:paraId="7F6F7EEA" w14:textId="07670BD7" w:rsidR="0035522C" w:rsidRPr="00917F08" w:rsidRDefault="007129B1"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 хв</w:t>
            </w:r>
          </w:p>
        </w:tc>
      </w:tr>
      <w:tr w:rsidR="0035522C" w:rsidRPr="00917F08" w14:paraId="19B6C8F7" w14:textId="77777777" w:rsidTr="00C27CBC">
        <w:tc>
          <w:tcPr>
            <w:tcW w:w="1050" w:type="dxa"/>
            <w:vAlign w:val="center"/>
          </w:tcPr>
          <w:p w14:paraId="6BBB4867" w14:textId="015F3F3D" w:rsidR="0035522C"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p>
        </w:tc>
        <w:tc>
          <w:tcPr>
            <w:tcW w:w="5896" w:type="dxa"/>
            <w:vAlign w:val="center"/>
          </w:tcPr>
          <w:p w14:paraId="0AD5996C" w14:textId="3CD9E231" w:rsidR="0035522C" w:rsidRPr="00917F08" w:rsidRDefault="007129B1"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Актуалізація правил групи</w:t>
            </w:r>
          </w:p>
        </w:tc>
        <w:tc>
          <w:tcPr>
            <w:tcW w:w="2092" w:type="dxa"/>
            <w:vAlign w:val="center"/>
          </w:tcPr>
          <w:p w14:paraId="3F6B7D68" w14:textId="71F01B55" w:rsidR="0035522C" w:rsidRPr="00917F08" w:rsidRDefault="007129B1"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35522C" w:rsidRPr="00917F08" w14:paraId="225D5DD4" w14:textId="77777777" w:rsidTr="00C27CBC">
        <w:tc>
          <w:tcPr>
            <w:tcW w:w="1050" w:type="dxa"/>
            <w:vAlign w:val="center"/>
          </w:tcPr>
          <w:p w14:paraId="47A43A48" w14:textId="13DCECD3" w:rsidR="0035522C"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3.</w:t>
            </w:r>
          </w:p>
        </w:tc>
        <w:tc>
          <w:tcPr>
            <w:tcW w:w="5896" w:type="dxa"/>
            <w:vAlign w:val="center"/>
          </w:tcPr>
          <w:p w14:paraId="025CB420" w14:textId="5026E43E" w:rsidR="0035522C" w:rsidRPr="00917F08" w:rsidRDefault="007129B1"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Міні-лекція «Досяжні та недосяжні цілі»</w:t>
            </w:r>
          </w:p>
        </w:tc>
        <w:tc>
          <w:tcPr>
            <w:tcW w:w="2092" w:type="dxa"/>
            <w:vAlign w:val="center"/>
          </w:tcPr>
          <w:p w14:paraId="3976EC8B" w14:textId="4A1F0CC8" w:rsidR="0035522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25</w:t>
            </w:r>
            <w:r w:rsidR="007129B1" w:rsidRPr="00917F08">
              <w:rPr>
                <w:rFonts w:ascii="Times New Roman" w:hAnsi="Times New Roman" w:cs="Times New Roman"/>
                <w:sz w:val="28"/>
                <w:szCs w:val="28"/>
                <w:lang w:val="uk-UA"/>
              </w:rPr>
              <w:t xml:space="preserve"> хв</w:t>
            </w:r>
          </w:p>
        </w:tc>
      </w:tr>
      <w:tr w:rsidR="0035522C" w:rsidRPr="00917F08" w14:paraId="49310A15" w14:textId="77777777" w:rsidTr="00C27CBC">
        <w:tc>
          <w:tcPr>
            <w:tcW w:w="1050" w:type="dxa"/>
            <w:vAlign w:val="center"/>
          </w:tcPr>
          <w:p w14:paraId="30249159" w14:textId="57DA5933" w:rsidR="0035522C"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4.</w:t>
            </w:r>
          </w:p>
        </w:tc>
        <w:tc>
          <w:tcPr>
            <w:tcW w:w="5896" w:type="dxa"/>
            <w:vAlign w:val="center"/>
          </w:tcPr>
          <w:p w14:paraId="05E8CA38" w14:textId="288C97E2" w:rsidR="0035522C" w:rsidRPr="00917F08" w:rsidRDefault="007129B1"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«Молекули»</w:t>
            </w:r>
          </w:p>
        </w:tc>
        <w:tc>
          <w:tcPr>
            <w:tcW w:w="2092" w:type="dxa"/>
            <w:vAlign w:val="center"/>
          </w:tcPr>
          <w:p w14:paraId="4EA27360" w14:textId="0AA027B5" w:rsidR="0035522C" w:rsidRPr="00917F08" w:rsidRDefault="007129B1"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35522C" w:rsidRPr="00917F08" w14:paraId="07C2D6FE" w14:textId="77777777" w:rsidTr="00C27CBC">
        <w:tc>
          <w:tcPr>
            <w:tcW w:w="1050" w:type="dxa"/>
            <w:vAlign w:val="center"/>
          </w:tcPr>
          <w:p w14:paraId="1ACCBF02" w14:textId="118AED24" w:rsidR="0035522C"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p>
        </w:tc>
        <w:tc>
          <w:tcPr>
            <w:tcW w:w="5896" w:type="dxa"/>
            <w:vAlign w:val="center"/>
          </w:tcPr>
          <w:p w14:paraId="3BC86F57" w14:textId="03940605" w:rsidR="0035522C" w:rsidRPr="00917F08" w:rsidRDefault="007129B1"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Мозковий штурм «Як досягти поставленої мети»</w:t>
            </w:r>
          </w:p>
        </w:tc>
        <w:tc>
          <w:tcPr>
            <w:tcW w:w="2092" w:type="dxa"/>
            <w:vAlign w:val="center"/>
          </w:tcPr>
          <w:p w14:paraId="13643E9D" w14:textId="773CEECD" w:rsidR="0035522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w:t>
            </w:r>
            <w:r w:rsidR="007129B1" w:rsidRPr="00917F08">
              <w:rPr>
                <w:rFonts w:ascii="Times New Roman" w:hAnsi="Times New Roman" w:cs="Times New Roman"/>
                <w:sz w:val="28"/>
                <w:szCs w:val="28"/>
                <w:lang w:val="uk-UA"/>
              </w:rPr>
              <w:t xml:space="preserve"> хв</w:t>
            </w:r>
          </w:p>
        </w:tc>
      </w:tr>
      <w:tr w:rsidR="0035522C" w:rsidRPr="00917F08" w14:paraId="254C5EFF" w14:textId="77777777" w:rsidTr="00C27CBC">
        <w:tc>
          <w:tcPr>
            <w:tcW w:w="1050" w:type="dxa"/>
            <w:vAlign w:val="center"/>
          </w:tcPr>
          <w:p w14:paraId="070322F7" w14:textId="4DBBBEF1" w:rsidR="0035522C"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6.</w:t>
            </w:r>
          </w:p>
        </w:tc>
        <w:tc>
          <w:tcPr>
            <w:tcW w:w="5896" w:type="dxa"/>
            <w:vAlign w:val="center"/>
          </w:tcPr>
          <w:p w14:paraId="1E611D32" w14:textId="33877F38" w:rsidR="0035522C" w:rsidRPr="00917F08" w:rsidRDefault="007129B1"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«Джерело ресурсу»</w:t>
            </w:r>
          </w:p>
        </w:tc>
        <w:tc>
          <w:tcPr>
            <w:tcW w:w="2092" w:type="dxa"/>
            <w:vAlign w:val="center"/>
          </w:tcPr>
          <w:p w14:paraId="0EA9DB3D" w14:textId="105BEF2E" w:rsidR="0035522C" w:rsidRPr="00917F08" w:rsidRDefault="007129B1"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r w:rsidR="008D0CC0" w:rsidRPr="00917F08">
              <w:rPr>
                <w:rFonts w:ascii="Times New Roman" w:hAnsi="Times New Roman" w:cs="Times New Roman"/>
                <w:sz w:val="28"/>
                <w:szCs w:val="28"/>
                <w:lang w:val="uk-UA"/>
              </w:rPr>
              <w:t>0</w:t>
            </w:r>
            <w:r w:rsidRPr="00917F08">
              <w:rPr>
                <w:rFonts w:ascii="Times New Roman" w:hAnsi="Times New Roman" w:cs="Times New Roman"/>
                <w:sz w:val="28"/>
                <w:szCs w:val="28"/>
                <w:lang w:val="uk-UA"/>
              </w:rPr>
              <w:t xml:space="preserve"> хв</w:t>
            </w:r>
          </w:p>
        </w:tc>
      </w:tr>
      <w:tr w:rsidR="0035522C" w:rsidRPr="00917F08" w14:paraId="18968CB8" w14:textId="77777777" w:rsidTr="00C27CBC">
        <w:tc>
          <w:tcPr>
            <w:tcW w:w="1050" w:type="dxa"/>
            <w:vAlign w:val="center"/>
          </w:tcPr>
          <w:p w14:paraId="57A0C1C7" w14:textId="28266104" w:rsidR="0035522C"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lastRenderedPageBreak/>
              <w:t>7.</w:t>
            </w:r>
          </w:p>
        </w:tc>
        <w:tc>
          <w:tcPr>
            <w:tcW w:w="5896" w:type="dxa"/>
            <w:vAlign w:val="center"/>
          </w:tcPr>
          <w:p w14:paraId="4D36D3FF" w14:textId="20763C68" w:rsidR="0035522C" w:rsidRPr="00917F08" w:rsidRDefault="00C27CBC"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«Карта бажань»</w:t>
            </w:r>
          </w:p>
        </w:tc>
        <w:tc>
          <w:tcPr>
            <w:tcW w:w="2092" w:type="dxa"/>
            <w:vAlign w:val="center"/>
          </w:tcPr>
          <w:p w14:paraId="4B6FBC45" w14:textId="21FB6D74" w:rsidR="0035522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w:t>
            </w:r>
            <w:r w:rsidR="00C27CBC" w:rsidRPr="00917F08">
              <w:rPr>
                <w:rFonts w:ascii="Times New Roman" w:hAnsi="Times New Roman" w:cs="Times New Roman"/>
                <w:sz w:val="28"/>
                <w:szCs w:val="28"/>
                <w:lang w:val="uk-UA"/>
              </w:rPr>
              <w:t xml:space="preserve"> хв</w:t>
            </w:r>
          </w:p>
        </w:tc>
      </w:tr>
      <w:tr w:rsidR="0035522C" w:rsidRPr="00917F08" w14:paraId="10EE7E29" w14:textId="77777777" w:rsidTr="00C27CBC">
        <w:tc>
          <w:tcPr>
            <w:tcW w:w="1050" w:type="dxa"/>
            <w:vAlign w:val="center"/>
          </w:tcPr>
          <w:p w14:paraId="4D0FE3A8" w14:textId="27399107" w:rsidR="0035522C" w:rsidRPr="00917F08" w:rsidRDefault="0035522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8.</w:t>
            </w:r>
          </w:p>
        </w:tc>
        <w:tc>
          <w:tcPr>
            <w:tcW w:w="5896" w:type="dxa"/>
            <w:vAlign w:val="center"/>
          </w:tcPr>
          <w:p w14:paraId="759D90F9" w14:textId="27DDB2A7" w:rsidR="0035522C" w:rsidRPr="00917F08" w:rsidRDefault="007129B1"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Рефлексія «Тут і тепер»</w:t>
            </w:r>
          </w:p>
        </w:tc>
        <w:tc>
          <w:tcPr>
            <w:tcW w:w="2092" w:type="dxa"/>
            <w:vAlign w:val="center"/>
          </w:tcPr>
          <w:p w14:paraId="38CFA4B5" w14:textId="7F5A73DC" w:rsidR="0035522C" w:rsidRPr="00917F08" w:rsidRDefault="007129B1"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35522C" w:rsidRPr="00917F08" w14:paraId="0CE4993A" w14:textId="77777777" w:rsidTr="00C27CBC">
        <w:tc>
          <w:tcPr>
            <w:tcW w:w="9038" w:type="dxa"/>
            <w:gridSpan w:val="3"/>
            <w:vAlign w:val="center"/>
          </w:tcPr>
          <w:p w14:paraId="6C90DFBF" w14:textId="66FCE2A5" w:rsidR="0035522C" w:rsidRPr="00917F08" w:rsidRDefault="0035522C" w:rsidP="00C02E37">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Блок 3. Мотивація</w:t>
            </w:r>
            <w:r w:rsidR="00311137" w:rsidRPr="00917F08">
              <w:rPr>
                <w:rFonts w:ascii="Times New Roman" w:hAnsi="Times New Roman" w:cs="Times New Roman"/>
                <w:b/>
                <w:bCs/>
                <w:sz w:val="28"/>
                <w:szCs w:val="28"/>
                <w:lang w:val="uk-UA"/>
              </w:rPr>
              <w:t xml:space="preserve"> </w:t>
            </w:r>
          </w:p>
        </w:tc>
      </w:tr>
      <w:tr w:rsidR="0035522C" w:rsidRPr="00917F08" w14:paraId="44021FE0" w14:textId="77777777" w:rsidTr="00C27CBC">
        <w:tc>
          <w:tcPr>
            <w:tcW w:w="9038" w:type="dxa"/>
            <w:gridSpan w:val="3"/>
            <w:vAlign w:val="center"/>
          </w:tcPr>
          <w:p w14:paraId="06EE49B7" w14:textId="2360FF90" w:rsidR="0035522C" w:rsidRPr="00917F08" w:rsidRDefault="0035522C" w:rsidP="00C65B41">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Заняття 5.</w:t>
            </w:r>
            <w:r w:rsidR="000B6888" w:rsidRPr="00917F08">
              <w:rPr>
                <w:rFonts w:ascii="Times New Roman" w:hAnsi="Times New Roman" w:cs="Times New Roman"/>
                <w:b/>
                <w:bCs/>
                <w:sz w:val="28"/>
                <w:szCs w:val="28"/>
                <w:lang w:val="uk-UA"/>
              </w:rPr>
              <w:t xml:space="preserve"> </w:t>
            </w:r>
            <w:r w:rsidR="000B6888" w:rsidRPr="00917F08">
              <w:rPr>
                <w:rFonts w:ascii="Times New Roman" w:hAnsi="Times New Roman" w:cs="Times New Roman"/>
                <w:sz w:val="28"/>
                <w:szCs w:val="28"/>
                <w:lang w:val="uk-UA"/>
              </w:rPr>
              <w:t>«Що мене мотивує?»</w:t>
            </w:r>
          </w:p>
          <w:p w14:paraId="06C16310" w14:textId="09402855" w:rsidR="0035522C" w:rsidRPr="00917F08" w:rsidRDefault="0035522C" w:rsidP="00C65B41">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Мета заняття:</w:t>
            </w:r>
            <w:r w:rsidR="000B6888" w:rsidRPr="00917F08">
              <w:rPr>
                <w:rFonts w:ascii="Times New Roman" w:hAnsi="Times New Roman" w:cs="Times New Roman"/>
                <w:b/>
                <w:bCs/>
                <w:sz w:val="28"/>
                <w:szCs w:val="28"/>
                <w:lang w:val="uk-UA"/>
              </w:rPr>
              <w:t xml:space="preserve"> </w:t>
            </w:r>
            <w:r w:rsidR="00C27CBC" w:rsidRPr="00917F08">
              <w:rPr>
                <w:rFonts w:ascii="Times New Roman" w:hAnsi="Times New Roman" w:cs="Times New Roman"/>
                <w:sz w:val="28"/>
                <w:szCs w:val="28"/>
                <w:lang w:val="uk-UA"/>
              </w:rPr>
              <w:t>ознайомлення з поняттям «</w:t>
            </w:r>
            <w:r w:rsidR="000B6888" w:rsidRPr="00917F08">
              <w:rPr>
                <w:rFonts w:ascii="Times New Roman" w:hAnsi="Times New Roman" w:cs="Times New Roman"/>
                <w:sz w:val="28"/>
                <w:szCs w:val="28"/>
                <w:lang w:val="uk-UA"/>
              </w:rPr>
              <w:t>мотивац</w:t>
            </w:r>
            <w:r w:rsidR="00855E03" w:rsidRPr="00917F08">
              <w:rPr>
                <w:rFonts w:ascii="Times New Roman" w:hAnsi="Times New Roman" w:cs="Times New Roman"/>
                <w:sz w:val="28"/>
                <w:szCs w:val="28"/>
                <w:lang w:val="uk-UA"/>
              </w:rPr>
              <w:t>і</w:t>
            </w:r>
            <w:r w:rsidR="00C27CBC" w:rsidRPr="00917F08">
              <w:rPr>
                <w:rFonts w:ascii="Times New Roman" w:hAnsi="Times New Roman" w:cs="Times New Roman"/>
                <w:sz w:val="28"/>
                <w:szCs w:val="28"/>
                <w:lang w:val="uk-UA"/>
              </w:rPr>
              <w:t>я»</w:t>
            </w:r>
            <w:r w:rsidR="000B6888" w:rsidRPr="00917F08">
              <w:rPr>
                <w:rFonts w:ascii="Times New Roman" w:hAnsi="Times New Roman" w:cs="Times New Roman"/>
                <w:sz w:val="28"/>
                <w:szCs w:val="28"/>
                <w:lang w:val="uk-UA"/>
              </w:rPr>
              <w:t>;</w:t>
            </w:r>
            <w:r w:rsidR="00824B22" w:rsidRPr="00917F08">
              <w:rPr>
                <w:rFonts w:ascii="Times New Roman" w:hAnsi="Times New Roman" w:cs="Times New Roman"/>
                <w:sz w:val="28"/>
                <w:szCs w:val="28"/>
                <w:lang w:val="uk-UA"/>
              </w:rPr>
              <w:t xml:space="preserve"> </w:t>
            </w:r>
          </w:p>
        </w:tc>
      </w:tr>
      <w:tr w:rsidR="0035522C" w:rsidRPr="00917F08" w14:paraId="1F5195B1" w14:textId="77777777" w:rsidTr="00C27CBC">
        <w:tc>
          <w:tcPr>
            <w:tcW w:w="1050" w:type="dxa"/>
            <w:vAlign w:val="center"/>
          </w:tcPr>
          <w:p w14:paraId="7DC5AB50" w14:textId="66B6AB86" w:rsidR="0035522C"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w:t>
            </w:r>
          </w:p>
        </w:tc>
        <w:tc>
          <w:tcPr>
            <w:tcW w:w="5896" w:type="dxa"/>
            <w:vAlign w:val="center"/>
          </w:tcPr>
          <w:p w14:paraId="234A0963" w14:textId="49B69C44" w:rsidR="0035522C" w:rsidRPr="00917F08" w:rsidRDefault="00855E0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 xml:space="preserve">Вправа «Привітання» </w:t>
            </w:r>
          </w:p>
        </w:tc>
        <w:tc>
          <w:tcPr>
            <w:tcW w:w="2092" w:type="dxa"/>
            <w:vAlign w:val="center"/>
          </w:tcPr>
          <w:p w14:paraId="6A56CF0A" w14:textId="6701A7DA" w:rsidR="0035522C" w:rsidRPr="00917F08" w:rsidRDefault="00855E03"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 хв</w:t>
            </w:r>
          </w:p>
        </w:tc>
      </w:tr>
      <w:tr w:rsidR="0035522C" w:rsidRPr="00917F08" w14:paraId="0F38C91F" w14:textId="77777777" w:rsidTr="00C27CBC">
        <w:tc>
          <w:tcPr>
            <w:tcW w:w="1050" w:type="dxa"/>
            <w:vAlign w:val="center"/>
          </w:tcPr>
          <w:p w14:paraId="66872F7B" w14:textId="745AC7D7" w:rsidR="0035522C"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p>
        </w:tc>
        <w:tc>
          <w:tcPr>
            <w:tcW w:w="5896" w:type="dxa"/>
            <w:vAlign w:val="center"/>
          </w:tcPr>
          <w:p w14:paraId="6B355CDE" w14:textId="2EB5D16F" w:rsidR="0035522C" w:rsidRPr="00917F08" w:rsidRDefault="00855E0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Оголошення мети заняття та пригадування правил групи</w:t>
            </w:r>
          </w:p>
        </w:tc>
        <w:tc>
          <w:tcPr>
            <w:tcW w:w="2092" w:type="dxa"/>
            <w:vAlign w:val="center"/>
          </w:tcPr>
          <w:p w14:paraId="7938B305" w14:textId="67A92936" w:rsidR="0035522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r w:rsidR="00855E03" w:rsidRPr="00917F08">
              <w:rPr>
                <w:rFonts w:ascii="Times New Roman" w:hAnsi="Times New Roman" w:cs="Times New Roman"/>
                <w:sz w:val="28"/>
                <w:szCs w:val="28"/>
                <w:lang w:val="uk-UA"/>
              </w:rPr>
              <w:t xml:space="preserve"> хв</w:t>
            </w:r>
          </w:p>
        </w:tc>
      </w:tr>
      <w:tr w:rsidR="0035522C" w:rsidRPr="00917F08" w14:paraId="64B79182" w14:textId="77777777" w:rsidTr="00C27CBC">
        <w:tc>
          <w:tcPr>
            <w:tcW w:w="1050" w:type="dxa"/>
            <w:vAlign w:val="center"/>
          </w:tcPr>
          <w:p w14:paraId="299D01FB" w14:textId="0AFE7454" w:rsidR="0035522C"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3.</w:t>
            </w:r>
          </w:p>
        </w:tc>
        <w:tc>
          <w:tcPr>
            <w:tcW w:w="5896" w:type="dxa"/>
            <w:vAlign w:val="center"/>
          </w:tcPr>
          <w:p w14:paraId="0761CA96" w14:textId="0B805A9A" w:rsidR="0035522C" w:rsidRPr="00917F08" w:rsidRDefault="00855E0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Мозковий штурм «Які мотиви мною рухають»</w:t>
            </w:r>
          </w:p>
        </w:tc>
        <w:tc>
          <w:tcPr>
            <w:tcW w:w="2092" w:type="dxa"/>
            <w:vAlign w:val="center"/>
          </w:tcPr>
          <w:p w14:paraId="4DA597A6" w14:textId="65F44533" w:rsidR="0035522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w:t>
            </w:r>
            <w:r w:rsidR="00855E03" w:rsidRPr="00917F08">
              <w:rPr>
                <w:rFonts w:ascii="Times New Roman" w:hAnsi="Times New Roman" w:cs="Times New Roman"/>
                <w:sz w:val="28"/>
                <w:szCs w:val="28"/>
                <w:lang w:val="uk-UA"/>
              </w:rPr>
              <w:t xml:space="preserve"> хв</w:t>
            </w:r>
          </w:p>
        </w:tc>
      </w:tr>
      <w:tr w:rsidR="0035522C" w:rsidRPr="00917F08" w14:paraId="6F8C7C3D" w14:textId="77777777" w:rsidTr="00C27CBC">
        <w:tc>
          <w:tcPr>
            <w:tcW w:w="1050" w:type="dxa"/>
            <w:vAlign w:val="center"/>
          </w:tcPr>
          <w:p w14:paraId="3D55FA3E" w14:textId="3D40DF79" w:rsidR="0035522C"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4.</w:t>
            </w:r>
          </w:p>
        </w:tc>
        <w:tc>
          <w:tcPr>
            <w:tcW w:w="5896" w:type="dxa"/>
            <w:vAlign w:val="center"/>
          </w:tcPr>
          <w:p w14:paraId="266DDF83" w14:textId="3917A462" w:rsidR="0035522C" w:rsidRPr="00917F08" w:rsidRDefault="00855E0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«Мої судження»</w:t>
            </w:r>
          </w:p>
        </w:tc>
        <w:tc>
          <w:tcPr>
            <w:tcW w:w="2092" w:type="dxa"/>
            <w:vAlign w:val="center"/>
          </w:tcPr>
          <w:p w14:paraId="602466E6" w14:textId="2604F38F" w:rsidR="0035522C" w:rsidRPr="00917F08" w:rsidRDefault="00855E03"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35522C" w:rsidRPr="00917F08" w14:paraId="480EE8B1" w14:textId="77777777" w:rsidTr="00C27CBC">
        <w:tc>
          <w:tcPr>
            <w:tcW w:w="1050" w:type="dxa"/>
            <w:vAlign w:val="center"/>
          </w:tcPr>
          <w:p w14:paraId="70480086" w14:textId="6ACDDA76" w:rsidR="0035522C"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p>
        </w:tc>
        <w:tc>
          <w:tcPr>
            <w:tcW w:w="5896" w:type="dxa"/>
            <w:vAlign w:val="center"/>
          </w:tcPr>
          <w:p w14:paraId="15491748" w14:textId="735C7815" w:rsidR="0035522C" w:rsidRPr="00917F08" w:rsidRDefault="00855E0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«Люстерко моїх цінностей»</w:t>
            </w:r>
          </w:p>
        </w:tc>
        <w:tc>
          <w:tcPr>
            <w:tcW w:w="2092" w:type="dxa"/>
            <w:vAlign w:val="center"/>
          </w:tcPr>
          <w:p w14:paraId="300EEFB6" w14:textId="06A468B4" w:rsidR="0035522C" w:rsidRPr="00917F08" w:rsidRDefault="00855E03"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A517EF" w:rsidRPr="00917F08" w14:paraId="27948170" w14:textId="77777777" w:rsidTr="00C27CBC">
        <w:tc>
          <w:tcPr>
            <w:tcW w:w="1050" w:type="dxa"/>
            <w:vAlign w:val="center"/>
          </w:tcPr>
          <w:p w14:paraId="2C308AF9" w14:textId="4B85EC3D"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6.</w:t>
            </w:r>
          </w:p>
        </w:tc>
        <w:tc>
          <w:tcPr>
            <w:tcW w:w="5896" w:type="dxa"/>
            <w:vAlign w:val="center"/>
          </w:tcPr>
          <w:p w14:paraId="5D504793" w14:textId="42EA5679" w:rsidR="00A517EF" w:rsidRPr="00917F08" w:rsidRDefault="00855E0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Діагностична методика «Я – Інший – Кар’єра - Справа»</w:t>
            </w:r>
          </w:p>
        </w:tc>
        <w:tc>
          <w:tcPr>
            <w:tcW w:w="2092" w:type="dxa"/>
            <w:vAlign w:val="center"/>
          </w:tcPr>
          <w:p w14:paraId="6BD6B96D" w14:textId="14206068" w:rsidR="00A517EF" w:rsidRPr="00917F08" w:rsidRDefault="00855E03"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A517EF" w:rsidRPr="00917F08" w14:paraId="023C1136" w14:textId="77777777" w:rsidTr="00C27CBC">
        <w:tc>
          <w:tcPr>
            <w:tcW w:w="1050" w:type="dxa"/>
            <w:vAlign w:val="center"/>
          </w:tcPr>
          <w:p w14:paraId="1372AFF4" w14:textId="4F0C52B0"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7.</w:t>
            </w:r>
          </w:p>
        </w:tc>
        <w:tc>
          <w:tcPr>
            <w:tcW w:w="5896" w:type="dxa"/>
            <w:vAlign w:val="center"/>
          </w:tcPr>
          <w:p w14:paraId="31D4EE92" w14:textId="2D008DB5" w:rsidR="00A517EF" w:rsidRPr="00917F08" w:rsidRDefault="00855E0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Міні-лекція «Мотивація</w:t>
            </w:r>
            <w:r w:rsidR="008D0BB2" w:rsidRPr="00917F08">
              <w:rPr>
                <w:rFonts w:ascii="Times New Roman" w:hAnsi="Times New Roman" w:cs="Times New Roman"/>
                <w:sz w:val="28"/>
                <w:szCs w:val="28"/>
                <w:lang w:val="uk-UA"/>
              </w:rPr>
              <w:t xml:space="preserve"> досягнення – детермінта успіху</w:t>
            </w:r>
            <w:r w:rsidRPr="00917F08">
              <w:rPr>
                <w:rFonts w:ascii="Times New Roman" w:hAnsi="Times New Roman" w:cs="Times New Roman"/>
                <w:sz w:val="28"/>
                <w:szCs w:val="28"/>
                <w:lang w:val="uk-UA"/>
              </w:rPr>
              <w:t>»</w:t>
            </w:r>
          </w:p>
        </w:tc>
        <w:tc>
          <w:tcPr>
            <w:tcW w:w="2092" w:type="dxa"/>
            <w:vAlign w:val="center"/>
          </w:tcPr>
          <w:p w14:paraId="50D12317" w14:textId="764AD637" w:rsidR="00A517EF" w:rsidRPr="00917F08" w:rsidRDefault="00855E03"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A517EF" w:rsidRPr="00917F08" w14:paraId="1B521739" w14:textId="77777777" w:rsidTr="00C27CBC">
        <w:tc>
          <w:tcPr>
            <w:tcW w:w="1050" w:type="dxa"/>
            <w:vAlign w:val="center"/>
          </w:tcPr>
          <w:p w14:paraId="2A46D8D9" w14:textId="22CBD2D2"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8.</w:t>
            </w:r>
          </w:p>
        </w:tc>
        <w:tc>
          <w:tcPr>
            <w:tcW w:w="5896" w:type="dxa"/>
            <w:vAlign w:val="center"/>
          </w:tcPr>
          <w:p w14:paraId="7AF9C403" w14:textId="6AE8B2F5" w:rsidR="00A517EF" w:rsidRPr="00917F08" w:rsidRDefault="00855E0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«Сьогодні я…», «Сьогодні мені…»</w:t>
            </w:r>
          </w:p>
        </w:tc>
        <w:tc>
          <w:tcPr>
            <w:tcW w:w="2092" w:type="dxa"/>
            <w:vAlign w:val="center"/>
          </w:tcPr>
          <w:p w14:paraId="5AE1965B" w14:textId="2E3B75AF" w:rsidR="00A517EF"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w:t>
            </w:r>
            <w:r w:rsidR="00855E03" w:rsidRPr="00917F08">
              <w:rPr>
                <w:rFonts w:ascii="Times New Roman" w:hAnsi="Times New Roman" w:cs="Times New Roman"/>
                <w:sz w:val="28"/>
                <w:szCs w:val="28"/>
                <w:lang w:val="uk-UA"/>
              </w:rPr>
              <w:t xml:space="preserve"> хв</w:t>
            </w:r>
          </w:p>
        </w:tc>
      </w:tr>
      <w:tr w:rsidR="00A517EF" w:rsidRPr="00917F08" w14:paraId="29124010" w14:textId="77777777" w:rsidTr="00C27CBC">
        <w:tc>
          <w:tcPr>
            <w:tcW w:w="9038" w:type="dxa"/>
            <w:gridSpan w:val="3"/>
            <w:vAlign w:val="center"/>
          </w:tcPr>
          <w:p w14:paraId="2E3099FD" w14:textId="7BDAC081" w:rsidR="00A517EF" w:rsidRPr="00917F08" w:rsidRDefault="00A517EF" w:rsidP="00C65B41">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 xml:space="preserve">Заняття </w:t>
            </w:r>
            <w:r w:rsidRPr="00917F08">
              <w:rPr>
                <w:rFonts w:ascii="Times New Roman" w:hAnsi="Times New Roman" w:cs="Times New Roman"/>
                <w:sz w:val="28"/>
                <w:szCs w:val="28"/>
                <w:lang w:val="uk-UA"/>
              </w:rPr>
              <w:t>6.</w:t>
            </w:r>
            <w:r w:rsidR="00CD09C1" w:rsidRPr="00917F08">
              <w:rPr>
                <w:rFonts w:ascii="Times New Roman" w:hAnsi="Times New Roman" w:cs="Times New Roman"/>
                <w:sz w:val="28"/>
                <w:szCs w:val="28"/>
                <w:lang w:val="uk-UA"/>
              </w:rPr>
              <w:t xml:space="preserve"> «</w:t>
            </w:r>
            <w:r w:rsidR="00990ADD" w:rsidRPr="00917F08">
              <w:rPr>
                <w:rFonts w:ascii="Times New Roman" w:hAnsi="Times New Roman" w:cs="Times New Roman"/>
                <w:sz w:val="28"/>
                <w:szCs w:val="28"/>
                <w:lang w:val="uk-UA"/>
              </w:rPr>
              <w:t>Мотивація передумова успіху</w:t>
            </w:r>
            <w:r w:rsidR="00CD09C1" w:rsidRPr="00917F08">
              <w:rPr>
                <w:rFonts w:ascii="Times New Roman" w:hAnsi="Times New Roman" w:cs="Times New Roman"/>
                <w:sz w:val="28"/>
                <w:szCs w:val="28"/>
                <w:lang w:val="uk-UA"/>
              </w:rPr>
              <w:t>»</w:t>
            </w:r>
          </w:p>
          <w:p w14:paraId="286AECFC" w14:textId="76FBA200" w:rsidR="00A517EF" w:rsidRPr="00917F08" w:rsidRDefault="00A517EF" w:rsidP="00C65B41">
            <w:pPr>
              <w:pStyle w:val="a3"/>
              <w:spacing w:line="360" w:lineRule="auto"/>
              <w:ind w:left="-284" w:right="425" w:firstLine="720"/>
              <w:jc w:val="center"/>
              <w:rPr>
                <w:rFonts w:ascii="Times New Roman" w:hAnsi="Times New Roman" w:cs="Times New Roman"/>
                <w:sz w:val="28"/>
                <w:szCs w:val="28"/>
                <w:lang w:val="uk-UA"/>
              </w:rPr>
            </w:pPr>
            <w:r w:rsidRPr="00917F08">
              <w:rPr>
                <w:rFonts w:ascii="Times New Roman" w:hAnsi="Times New Roman" w:cs="Times New Roman"/>
                <w:b/>
                <w:bCs/>
                <w:sz w:val="28"/>
                <w:szCs w:val="28"/>
                <w:lang w:val="uk-UA"/>
              </w:rPr>
              <w:t>Мета заняття:</w:t>
            </w:r>
            <w:r w:rsidR="00824B22" w:rsidRPr="00917F08">
              <w:rPr>
                <w:rFonts w:ascii="Times New Roman" w:hAnsi="Times New Roman" w:cs="Times New Roman"/>
                <w:b/>
                <w:bCs/>
                <w:sz w:val="28"/>
                <w:szCs w:val="28"/>
                <w:lang w:val="uk-UA"/>
              </w:rPr>
              <w:t xml:space="preserve"> </w:t>
            </w:r>
            <w:r w:rsidR="00824B22" w:rsidRPr="00917F08">
              <w:rPr>
                <w:rFonts w:ascii="Times New Roman" w:hAnsi="Times New Roman" w:cs="Times New Roman"/>
                <w:sz w:val="28"/>
                <w:szCs w:val="28"/>
                <w:lang w:val="uk-UA"/>
              </w:rPr>
              <w:t xml:space="preserve">підвищення рівня особистої мотивації; </w:t>
            </w:r>
            <w:r w:rsidR="00CD09C1" w:rsidRPr="00917F08">
              <w:rPr>
                <w:rFonts w:ascii="Times New Roman" w:hAnsi="Times New Roman" w:cs="Times New Roman"/>
                <w:sz w:val="28"/>
                <w:szCs w:val="28"/>
                <w:lang w:val="uk-UA"/>
              </w:rPr>
              <w:t xml:space="preserve">усвідомлення мотивів своєї діяльності; оволодіння навичками самоорганізації; </w:t>
            </w:r>
          </w:p>
        </w:tc>
      </w:tr>
      <w:tr w:rsidR="00A517EF" w:rsidRPr="00917F08" w14:paraId="559BC592" w14:textId="77777777" w:rsidTr="00C27CBC">
        <w:tc>
          <w:tcPr>
            <w:tcW w:w="1050" w:type="dxa"/>
            <w:vAlign w:val="center"/>
          </w:tcPr>
          <w:p w14:paraId="6AECB663" w14:textId="68DCDB1A"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w:t>
            </w:r>
          </w:p>
        </w:tc>
        <w:tc>
          <w:tcPr>
            <w:tcW w:w="5896" w:type="dxa"/>
            <w:vAlign w:val="center"/>
          </w:tcPr>
          <w:p w14:paraId="161DF6DE" w14:textId="378A5319" w:rsidR="00A517EF" w:rsidRPr="00917F08" w:rsidRDefault="00824B22"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Повідомлення теми та мети заняття</w:t>
            </w:r>
          </w:p>
        </w:tc>
        <w:tc>
          <w:tcPr>
            <w:tcW w:w="2092" w:type="dxa"/>
            <w:vAlign w:val="center"/>
          </w:tcPr>
          <w:p w14:paraId="169462B7" w14:textId="5246E413" w:rsidR="00A517EF" w:rsidRPr="00917F08" w:rsidRDefault="00824B22"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 хв</w:t>
            </w:r>
          </w:p>
        </w:tc>
      </w:tr>
      <w:tr w:rsidR="00A517EF" w:rsidRPr="00917F08" w14:paraId="12FDC86D" w14:textId="77777777" w:rsidTr="00C27CBC">
        <w:tc>
          <w:tcPr>
            <w:tcW w:w="1050" w:type="dxa"/>
            <w:vAlign w:val="center"/>
          </w:tcPr>
          <w:p w14:paraId="43607887" w14:textId="3A32B7EB"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p>
        </w:tc>
        <w:tc>
          <w:tcPr>
            <w:tcW w:w="5896" w:type="dxa"/>
            <w:vAlign w:val="center"/>
          </w:tcPr>
          <w:p w14:paraId="66FCA337" w14:textId="5F5821E3" w:rsidR="00A517EF" w:rsidRPr="00917F08" w:rsidRDefault="00824B22"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Актуалізація правил роботи групи</w:t>
            </w:r>
          </w:p>
        </w:tc>
        <w:tc>
          <w:tcPr>
            <w:tcW w:w="2092" w:type="dxa"/>
            <w:vAlign w:val="center"/>
          </w:tcPr>
          <w:p w14:paraId="050E5C76" w14:textId="5297D32D" w:rsidR="00A517EF"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r w:rsidR="00CB7289" w:rsidRPr="00917F08">
              <w:rPr>
                <w:rFonts w:ascii="Times New Roman" w:hAnsi="Times New Roman" w:cs="Times New Roman"/>
                <w:sz w:val="28"/>
                <w:szCs w:val="28"/>
                <w:lang w:val="uk-UA"/>
              </w:rPr>
              <w:t xml:space="preserve"> хв</w:t>
            </w:r>
          </w:p>
        </w:tc>
      </w:tr>
      <w:tr w:rsidR="00A517EF" w:rsidRPr="00917F08" w14:paraId="1C287276" w14:textId="77777777" w:rsidTr="00C27CBC">
        <w:tc>
          <w:tcPr>
            <w:tcW w:w="1050" w:type="dxa"/>
            <w:vAlign w:val="center"/>
          </w:tcPr>
          <w:p w14:paraId="4905D480" w14:textId="47B35FAC"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3.</w:t>
            </w:r>
          </w:p>
        </w:tc>
        <w:tc>
          <w:tcPr>
            <w:tcW w:w="5896" w:type="dxa"/>
            <w:vAlign w:val="center"/>
          </w:tcPr>
          <w:p w14:paraId="7FB606B7" w14:textId="67AD9CC0" w:rsidR="00A517EF" w:rsidRPr="00917F08" w:rsidRDefault="00824B22"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 xml:space="preserve">Вправа </w:t>
            </w:r>
            <w:r w:rsidR="00CD09C1" w:rsidRPr="00917F08">
              <w:rPr>
                <w:rStyle w:val="a6"/>
                <w:rFonts w:ascii="Times New Roman" w:hAnsi="Times New Roman" w:cs="Times New Roman"/>
                <w:sz w:val="28"/>
                <w:szCs w:val="28"/>
                <w:shd w:val="clear" w:color="auto" w:fill="FFFFFF"/>
                <w:lang w:val="uk-UA"/>
              </w:rPr>
              <w:t>«Баланс реальний та бажаний»</w:t>
            </w:r>
          </w:p>
        </w:tc>
        <w:tc>
          <w:tcPr>
            <w:tcW w:w="2092" w:type="dxa"/>
            <w:vAlign w:val="center"/>
          </w:tcPr>
          <w:p w14:paraId="052CA0FB" w14:textId="2557D72B" w:rsidR="00A517EF" w:rsidRPr="00917F08" w:rsidRDefault="00CB7289"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A517EF" w:rsidRPr="00917F08" w14:paraId="72EF2FAE" w14:textId="77777777" w:rsidTr="00C27CBC">
        <w:tc>
          <w:tcPr>
            <w:tcW w:w="1050" w:type="dxa"/>
            <w:vAlign w:val="center"/>
          </w:tcPr>
          <w:p w14:paraId="5CE698A9" w14:textId="4D4A3F4A"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4.</w:t>
            </w:r>
          </w:p>
        </w:tc>
        <w:tc>
          <w:tcPr>
            <w:tcW w:w="5896" w:type="dxa"/>
            <w:vAlign w:val="center"/>
          </w:tcPr>
          <w:p w14:paraId="157B7951" w14:textId="64AA7FE2" w:rsidR="00A517EF" w:rsidRPr="00917F08" w:rsidRDefault="00CD09C1"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Міні-лекція «Як мотивація впливає на результати роботи»</w:t>
            </w:r>
          </w:p>
        </w:tc>
        <w:tc>
          <w:tcPr>
            <w:tcW w:w="2092" w:type="dxa"/>
            <w:vAlign w:val="center"/>
          </w:tcPr>
          <w:p w14:paraId="3CE9DDCF" w14:textId="47EC24AA" w:rsidR="00A517EF"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w:t>
            </w:r>
            <w:r w:rsidR="00CB7289" w:rsidRPr="00917F08">
              <w:rPr>
                <w:rFonts w:ascii="Times New Roman" w:hAnsi="Times New Roman" w:cs="Times New Roman"/>
                <w:sz w:val="28"/>
                <w:szCs w:val="28"/>
                <w:lang w:val="uk-UA"/>
              </w:rPr>
              <w:t xml:space="preserve"> хв</w:t>
            </w:r>
          </w:p>
        </w:tc>
      </w:tr>
      <w:tr w:rsidR="00A517EF" w:rsidRPr="00917F08" w14:paraId="34AE6D6C" w14:textId="77777777" w:rsidTr="00C27CBC">
        <w:tc>
          <w:tcPr>
            <w:tcW w:w="1050" w:type="dxa"/>
            <w:vAlign w:val="center"/>
          </w:tcPr>
          <w:p w14:paraId="6B740D10" w14:textId="035A1A16"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p>
        </w:tc>
        <w:tc>
          <w:tcPr>
            <w:tcW w:w="5896" w:type="dxa"/>
            <w:vAlign w:val="center"/>
          </w:tcPr>
          <w:p w14:paraId="5E2610DA" w14:textId="326BEF72" w:rsidR="00A517EF" w:rsidRPr="00917F08" w:rsidRDefault="008D0BB2"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«Два стільці»</w:t>
            </w:r>
          </w:p>
        </w:tc>
        <w:tc>
          <w:tcPr>
            <w:tcW w:w="2092" w:type="dxa"/>
            <w:vAlign w:val="center"/>
          </w:tcPr>
          <w:p w14:paraId="756166B7" w14:textId="2FA3F60F" w:rsidR="00A517EF" w:rsidRPr="00917F08" w:rsidRDefault="008D0BB2"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A517EF" w:rsidRPr="00917F08" w14:paraId="5367275B" w14:textId="77777777" w:rsidTr="00C27CBC">
        <w:tc>
          <w:tcPr>
            <w:tcW w:w="1050" w:type="dxa"/>
            <w:vAlign w:val="center"/>
          </w:tcPr>
          <w:p w14:paraId="264F4AE1" w14:textId="5E008B85"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6.</w:t>
            </w:r>
          </w:p>
        </w:tc>
        <w:tc>
          <w:tcPr>
            <w:tcW w:w="5896" w:type="dxa"/>
            <w:vAlign w:val="center"/>
          </w:tcPr>
          <w:p w14:paraId="4AF87154" w14:textId="561D4790" w:rsidR="00A517EF" w:rsidRPr="00917F08" w:rsidRDefault="008D0BB2"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«Перешкоди та ресурси»</w:t>
            </w:r>
          </w:p>
        </w:tc>
        <w:tc>
          <w:tcPr>
            <w:tcW w:w="2092" w:type="dxa"/>
            <w:vAlign w:val="center"/>
          </w:tcPr>
          <w:p w14:paraId="38208A51" w14:textId="60594AC0" w:rsidR="00A517EF" w:rsidRPr="00917F08" w:rsidRDefault="008D0BB2"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A517EF" w:rsidRPr="00917F08" w14:paraId="76ACD239" w14:textId="77777777" w:rsidTr="00C27CBC">
        <w:tc>
          <w:tcPr>
            <w:tcW w:w="1050" w:type="dxa"/>
            <w:vAlign w:val="center"/>
          </w:tcPr>
          <w:p w14:paraId="65F50D7B" w14:textId="0EAB857D"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7.</w:t>
            </w:r>
          </w:p>
        </w:tc>
        <w:tc>
          <w:tcPr>
            <w:tcW w:w="5896" w:type="dxa"/>
            <w:vAlign w:val="center"/>
          </w:tcPr>
          <w:p w14:paraId="05131EE6" w14:textId="2AB023B9" w:rsidR="00A517EF" w:rsidRPr="00917F08" w:rsidRDefault="00990ADD"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«Передумови успіху»</w:t>
            </w:r>
          </w:p>
        </w:tc>
        <w:tc>
          <w:tcPr>
            <w:tcW w:w="2092" w:type="dxa"/>
            <w:vAlign w:val="center"/>
          </w:tcPr>
          <w:p w14:paraId="499510A8" w14:textId="69DDAB9A" w:rsidR="00A517EF"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A517EF" w:rsidRPr="00917F08" w14:paraId="421E0948" w14:textId="77777777" w:rsidTr="00C27CBC">
        <w:tc>
          <w:tcPr>
            <w:tcW w:w="1050" w:type="dxa"/>
            <w:vAlign w:val="center"/>
          </w:tcPr>
          <w:p w14:paraId="6FC9C2CD" w14:textId="7F490A76" w:rsidR="00A517EF" w:rsidRPr="00917F08" w:rsidRDefault="00A517EF"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lastRenderedPageBreak/>
              <w:t>8.</w:t>
            </w:r>
          </w:p>
        </w:tc>
        <w:tc>
          <w:tcPr>
            <w:tcW w:w="5896" w:type="dxa"/>
            <w:vAlign w:val="center"/>
          </w:tcPr>
          <w:p w14:paraId="2A43135B" w14:textId="397D6232" w:rsidR="00A517EF" w:rsidRPr="00917F08" w:rsidRDefault="008D0BB2"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Рефлексія «Тут і тепер»</w:t>
            </w:r>
          </w:p>
        </w:tc>
        <w:tc>
          <w:tcPr>
            <w:tcW w:w="2092" w:type="dxa"/>
            <w:vAlign w:val="center"/>
          </w:tcPr>
          <w:p w14:paraId="6A4A5EA6" w14:textId="37122B0E" w:rsidR="00A517EF"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w:t>
            </w:r>
            <w:r w:rsidR="008D0BB2" w:rsidRPr="00917F08">
              <w:rPr>
                <w:rFonts w:ascii="Times New Roman" w:hAnsi="Times New Roman" w:cs="Times New Roman"/>
                <w:sz w:val="28"/>
                <w:szCs w:val="28"/>
                <w:lang w:val="uk-UA"/>
              </w:rPr>
              <w:t xml:space="preserve"> хв</w:t>
            </w:r>
          </w:p>
        </w:tc>
      </w:tr>
      <w:tr w:rsidR="00A517EF" w:rsidRPr="00917F08" w14:paraId="378BBBFD" w14:textId="77777777" w:rsidTr="00C27CBC">
        <w:tc>
          <w:tcPr>
            <w:tcW w:w="9038" w:type="dxa"/>
            <w:gridSpan w:val="3"/>
            <w:vAlign w:val="center"/>
          </w:tcPr>
          <w:p w14:paraId="6C774B2C" w14:textId="7612544A" w:rsidR="00A517EF" w:rsidRPr="00917F08" w:rsidRDefault="00A517EF" w:rsidP="00C02E37">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Блок 4.</w:t>
            </w:r>
            <w:r w:rsidR="008C6674" w:rsidRPr="00917F08">
              <w:rPr>
                <w:rFonts w:ascii="Times New Roman" w:hAnsi="Times New Roman" w:cs="Times New Roman"/>
                <w:b/>
                <w:bCs/>
                <w:sz w:val="28"/>
                <w:szCs w:val="28"/>
                <w:lang w:val="uk-UA"/>
              </w:rPr>
              <w:t xml:space="preserve"> Планування </w:t>
            </w:r>
          </w:p>
        </w:tc>
      </w:tr>
      <w:tr w:rsidR="00A517EF" w:rsidRPr="00917F08" w14:paraId="4024FA60" w14:textId="77777777" w:rsidTr="00C27CBC">
        <w:tc>
          <w:tcPr>
            <w:tcW w:w="9038" w:type="dxa"/>
            <w:gridSpan w:val="3"/>
            <w:vAlign w:val="center"/>
          </w:tcPr>
          <w:p w14:paraId="7EC22BA4" w14:textId="39B0B788" w:rsidR="00A517EF" w:rsidRPr="00917F08" w:rsidRDefault="00A517EF" w:rsidP="00C65B41">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Заняття 7.</w:t>
            </w:r>
            <w:r w:rsidR="008C6674" w:rsidRPr="00917F08">
              <w:rPr>
                <w:rFonts w:ascii="Times New Roman" w:hAnsi="Times New Roman" w:cs="Times New Roman"/>
                <w:b/>
                <w:bCs/>
                <w:sz w:val="28"/>
                <w:szCs w:val="28"/>
                <w:lang w:val="uk-UA"/>
              </w:rPr>
              <w:t xml:space="preserve"> </w:t>
            </w:r>
            <w:r w:rsidR="008C6674" w:rsidRPr="00917F08">
              <w:rPr>
                <w:rFonts w:ascii="Times New Roman" w:hAnsi="Times New Roman" w:cs="Times New Roman"/>
                <w:sz w:val="28"/>
                <w:szCs w:val="28"/>
                <w:lang w:val="uk-UA"/>
              </w:rPr>
              <w:t>«Планування та реалізація потенціалу особистості»</w:t>
            </w:r>
          </w:p>
          <w:p w14:paraId="0A642D27" w14:textId="36F7DC8E" w:rsidR="00C27CBC" w:rsidRPr="00917F08" w:rsidRDefault="00C27CBC" w:rsidP="00C65B41">
            <w:pPr>
              <w:pStyle w:val="a3"/>
              <w:spacing w:line="360" w:lineRule="auto"/>
              <w:ind w:left="-284" w:right="425" w:firstLine="720"/>
              <w:jc w:val="center"/>
              <w:rPr>
                <w:rFonts w:ascii="Times New Roman" w:hAnsi="Times New Roman" w:cs="Times New Roman"/>
                <w:sz w:val="28"/>
                <w:szCs w:val="28"/>
                <w:lang w:val="uk-UA"/>
              </w:rPr>
            </w:pPr>
            <w:r w:rsidRPr="00917F08">
              <w:rPr>
                <w:rFonts w:ascii="Times New Roman" w:hAnsi="Times New Roman" w:cs="Times New Roman"/>
                <w:b/>
                <w:bCs/>
                <w:sz w:val="28"/>
                <w:szCs w:val="28"/>
                <w:lang w:val="uk-UA"/>
              </w:rPr>
              <w:t>Мета заняття:</w:t>
            </w:r>
            <w:r w:rsidR="008C6674" w:rsidRPr="00917F08">
              <w:rPr>
                <w:rFonts w:ascii="Times New Roman" w:hAnsi="Times New Roman" w:cs="Times New Roman"/>
                <w:b/>
                <w:bCs/>
                <w:sz w:val="28"/>
                <w:szCs w:val="28"/>
                <w:lang w:val="uk-UA"/>
              </w:rPr>
              <w:t xml:space="preserve"> </w:t>
            </w:r>
            <w:r w:rsidR="008C6674" w:rsidRPr="00917F08">
              <w:rPr>
                <w:rFonts w:ascii="Times New Roman" w:hAnsi="Times New Roman" w:cs="Times New Roman"/>
                <w:sz w:val="28"/>
                <w:szCs w:val="28"/>
                <w:lang w:val="uk-UA"/>
              </w:rPr>
              <w:t xml:space="preserve">оволодіння техніками ефективного планування часу та ресурсів; </w:t>
            </w:r>
            <w:r w:rsidR="00B51712" w:rsidRPr="00917F08">
              <w:rPr>
                <w:rFonts w:ascii="Times New Roman" w:hAnsi="Times New Roman" w:cs="Times New Roman"/>
                <w:sz w:val="28"/>
                <w:szCs w:val="28"/>
                <w:lang w:val="uk-UA"/>
              </w:rPr>
              <w:t>осмислення власної життєвої стратегії.</w:t>
            </w:r>
          </w:p>
        </w:tc>
      </w:tr>
      <w:tr w:rsidR="00A517EF" w:rsidRPr="00917F08" w14:paraId="57371587" w14:textId="77777777" w:rsidTr="00C27CBC">
        <w:tc>
          <w:tcPr>
            <w:tcW w:w="1050" w:type="dxa"/>
            <w:vAlign w:val="center"/>
          </w:tcPr>
          <w:p w14:paraId="451F2EE1" w14:textId="51A18F10" w:rsidR="00A517EF"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w:t>
            </w:r>
          </w:p>
        </w:tc>
        <w:tc>
          <w:tcPr>
            <w:tcW w:w="5896" w:type="dxa"/>
            <w:vAlign w:val="center"/>
          </w:tcPr>
          <w:p w14:paraId="585647F3" w14:textId="2F8C5E05" w:rsidR="00A517EF" w:rsidRPr="00917F08" w:rsidRDefault="00311137"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Привітання, актуалізація правил групи</w:t>
            </w:r>
          </w:p>
        </w:tc>
        <w:tc>
          <w:tcPr>
            <w:tcW w:w="2092" w:type="dxa"/>
            <w:vAlign w:val="center"/>
          </w:tcPr>
          <w:p w14:paraId="011329CC" w14:textId="26DCFC7B" w:rsidR="00A517EF" w:rsidRPr="00917F08" w:rsidRDefault="00B51712"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r w:rsidR="00A517EF" w:rsidRPr="00917F08">
              <w:rPr>
                <w:rFonts w:ascii="Times New Roman" w:hAnsi="Times New Roman" w:cs="Times New Roman"/>
                <w:sz w:val="28"/>
                <w:szCs w:val="28"/>
                <w:lang w:val="uk-UA"/>
              </w:rPr>
              <w:t xml:space="preserve"> хв</w:t>
            </w:r>
          </w:p>
        </w:tc>
      </w:tr>
      <w:tr w:rsidR="00C27CBC" w:rsidRPr="00917F08" w14:paraId="1257F5AC" w14:textId="77777777" w:rsidTr="00C27CBC">
        <w:tc>
          <w:tcPr>
            <w:tcW w:w="1050" w:type="dxa"/>
            <w:vAlign w:val="center"/>
          </w:tcPr>
          <w:p w14:paraId="1A2904CE" w14:textId="42C95E97"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p>
        </w:tc>
        <w:tc>
          <w:tcPr>
            <w:tcW w:w="5896" w:type="dxa"/>
            <w:vAlign w:val="center"/>
          </w:tcPr>
          <w:p w14:paraId="32AA21BD" w14:textId="2096CAE9" w:rsidR="00C27CBC" w:rsidRPr="00917F08" w:rsidRDefault="00B51712"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«Я сьогодні ось такий»</w:t>
            </w:r>
          </w:p>
        </w:tc>
        <w:tc>
          <w:tcPr>
            <w:tcW w:w="2092" w:type="dxa"/>
            <w:vAlign w:val="center"/>
          </w:tcPr>
          <w:p w14:paraId="43DD0D67" w14:textId="1A5A1986" w:rsidR="00C27CB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C27CBC" w:rsidRPr="00917F08" w14:paraId="643A26DA" w14:textId="77777777" w:rsidTr="00C27CBC">
        <w:tc>
          <w:tcPr>
            <w:tcW w:w="1050" w:type="dxa"/>
            <w:vAlign w:val="center"/>
          </w:tcPr>
          <w:p w14:paraId="7F8EEF7C" w14:textId="76ECC6BD"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3.</w:t>
            </w:r>
          </w:p>
        </w:tc>
        <w:tc>
          <w:tcPr>
            <w:tcW w:w="5896" w:type="dxa"/>
            <w:vAlign w:val="center"/>
          </w:tcPr>
          <w:p w14:paraId="29866C5F" w14:textId="4A01F8AA" w:rsidR="00C27CBC" w:rsidRPr="00917F08" w:rsidRDefault="008C6674"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Мозковий штурм «Як планувати ефективно?»</w:t>
            </w:r>
          </w:p>
        </w:tc>
        <w:tc>
          <w:tcPr>
            <w:tcW w:w="2092" w:type="dxa"/>
            <w:vAlign w:val="center"/>
          </w:tcPr>
          <w:p w14:paraId="24F849F6" w14:textId="6CB6A714" w:rsidR="00C27CB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15 хв</w:t>
            </w:r>
          </w:p>
        </w:tc>
      </w:tr>
      <w:tr w:rsidR="00C27CBC" w:rsidRPr="00917F08" w14:paraId="2BF03EB9" w14:textId="77777777" w:rsidTr="00C27CBC">
        <w:tc>
          <w:tcPr>
            <w:tcW w:w="1050" w:type="dxa"/>
            <w:vAlign w:val="center"/>
          </w:tcPr>
          <w:p w14:paraId="68065389" w14:textId="034711E7"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4.</w:t>
            </w:r>
          </w:p>
        </w:tc>
        <w:tc>
          <w:tcPr>
            <w:tcW w:w="5896" w:type="dxa"/>
            <w:vAlign w:val="center"/>
          </w:tcPr>
          <w:p w14:paraId="55BFAF6C" w14:textId="6DED2A86" w:rsidR="00C27CBC" w:rsidRPr="00917F08" w:rsidRDefault="00311137"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«Історія про…»</w:t>
            </w:r>
          </w:p>
        </w:tc>
        <w:tc>
          <w:tcPr>
            <w:tcW w:w="2092" w:type="dxa"/>
            <w:vAlign w:val="center"/>
          </w:tcPr>
          <w:p w14:paraId="35B9975B" w14:textId="5F547C10" w:rsidR="00C27CB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15 хв</w:t>
            </w:r>
          </w:p>
        </w:tc>
      </w:tr>
      <w:tr w:rsidR="00C27CBC" w:rsidRPr="00917F08" w14:paraId="6600B0F0" w14:textId="77777777" w:rsidTr="00C27CBC">
        <w:tc>
          <w:tcPr>
            <w:tcW w:w="1050" w:type="dxa"/>
            <w:vAlign w:val="center"/>
          </w:tcPr>
          <w:p w14:paraId="67A23499" w14:textId="386154C0"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p>
        </w:tc>
        <w:tc>
          <w:tcPr>
            <w:tcW w:w="5896" w:type="dxa"/>
            <w:vAlign w:val="center"/>
          </w:tcPr>
          <w:p w14:paraId="54C8B217" w14:textId="1D665541" w:rsidR="00C27CBC" w:rsidRPr="00917F08" w:rsidRDefault="008C6674"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«Моє майбутнє»</w:t>
            </w:r>
          </w:p>
        </w:tc>
        <w:tc>
          <w:tcPr>
            <w:tcW w:w="2092" w:type="dxa"/>
            <w:vAlign w:val="center"/>
          </w:tcPr>
          <w:p w14:paraId="3264F466" w14:textId="28FBEFDE" w:rsidR="00C27CB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15 хв</w:t>
            </w:r>
          </w:p>
        </w:tc>
      </w:tr>
      <w:tr w:rsidR="00C27CBC" w:rsidRPr="00917F08" w14:paraId="06F56C98" w14:textId="77777777" w:rsidTr="00C27CBC">
        <w:tc>
          <w:tcPr>
            <w:tcW w:w="1050" w:type="dxa"/>
            <w:vAlign w:val="center"/>
          </w:tcPr>
          <w:p w14:paraId="003A4B50" w14:textId="6F6E2A81"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6.</w:t>
            </w:r>
          </w:p>
        </w:tc>
        <w:tc>
          <w:tcPr>
            <w:tcW w:w="5896" w:type="dxa"/>
            <w:vAlign w:val="center"/>
          </w:tcPr>
          <w:p w14:paraId="5767E07A" w14:textId="1CF5CF05" w:rsidR="00C27CBC" w:rsidRPr="00917F08" w:rsidRDefault="008C6674"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«Пиріг часу»</w:t>
            </w:r>
          </w:p>
        </w:tc>
        <w:tc>
          <w:tcPr>
            <w:tcW w:w="2092" w:type="dxa"/>
            <w:vAlign w:val="center"/>
          </w:tcPr>
          <w:p w14:paraId="471B8CCD" w14:textId="4A472D4C" w:rsidR="00C27CBC" w:rsidRPr="00917F08" w:rsidRDefault="00A67857"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C27CBC" w:rsidRPr="00917F08" w14:paraId="4C9E57FB" w14:textId="77777777" w:rsidTr="00C27CBC">
        <w:tc>
          <w:tcPr>
            <w:tcW w:w="1050" w:type="dxa"/>
            <w:vAlign w:val="center"/>
          </w:tcPr>
          <w:p w14:paraId="0561BA04" w14:textId="675E01FE"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7.</w:t>
            </w:r>
          </w:p>
        </w:tc>
        <w:tc>
          <w:tcPr>
            <w:tcW w:w="5896" w:type="dxa"/>
            <w:vAlign w:val="center"/>
          </w:tcPr>
          <w:p w14:paraId="1129D89A" w14:textId="17F399A9" w:rsidR="00C27CBC" w:rsidRPr="00917F08" w:rsidRDefault="00A67857"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«Мій час»</w:t>
            </w:r>
          </w:p>
        </w:tc>
        <w:tc>
          <w:tcPr>
            <w:tcW w:w="2092" w:type="dxa"/>
            <w:vAlign w:val="center"/>
          </w:tcPr>
          <w:p w14:paraId="0D673D10" w14:textId="38CCAB31" w:rsidR="00C27CBC" w:rsidRPr="00917F08" w:rsidRDefault="00A67857"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C27CBC" w:rsidRPr="00917F08" w14:paraId="6CF88A13" w14:textId="77777777" w:rsidTr="00C27CBC">
        <w:tc>
          <w:tcPr>
            <w:tcW w:w="1050" w:type="dxa"/>
            <w:vAlign w:val="center"/>
          </w:tcPr>
          <w:p w14:paraId="7B207157" w14:textId="48F2FBE3"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8.</w:t>
            </w:r>
          </w:p>
        </w:tc>
        <w:tc>
          <w:tcPr>
            <w:tcW w:w="5896" w:type="dxa"/>
            <w:vAlign w:val="center"/>
          </w:tcPr>
          <w:p w14:paraId="26A90520" w14:textId="625F6837" w:rsidR="00C27CBC" w:rsidRPr="00917F08" w:rsidRDefault="00311137"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«Сьогодні я…», «Сьогодні мені…»</w:t>
            </w:r>
          </w:p>
        </w:tc>
        <w:tc>
          <w:tcPr>
            <w:tcW w:w="2092" w:type="dxa"/>
            <w:vAlign w:val="center"/>
          </w:tcPr>
          <w:p w14:paraId="3D367378" w14:textId="5D188395" w:rsidR="00C27CBC" w:rsidRPr="00917F08" w:rsidRDefault="00A67857"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C27CBC" w:rsidRPr="00917F08" w14:paraId="5C55AD3A" w14:textId="77777777" w:rsidTr="00C27CBC">
        <w:tc>
          <w:tcPr>
            <w:tcW w:w="9038" w:type="dxa"/>
            <w:gridSpan w:val="3"/>
            <w:vAlign w:val="center"/>
          </w:tcPr>
          <w:p w14:paraId="390A1ACE" w14:textId="67A4E484" w:rsidR="00C27CBC" w:rsidRPr="00917F08" w:rsidRDefault="00C27CBC" w:rsidP="00C65B41">
            <w:pPr>
              <w:pStyle w:val="a3"/>
              <w:spacing w:line="360" w:lineRule="auto"/>
              <w:ind w:left="-284" w:right="425" w:firstLine="720"/>
              <w:jc w:val="center"/>
              <w:rPr>
                <w:rFonts w:ascii="Times New Roman" w:hAnsi="Times New Roman" w:cs="Times New Roman"/>
                <w:b/>
                <w:bCs/>
                <w:sz w:val="28"/>
                <w:szCs w:val="28"/>
                <w:lang w:val="uk-UA"/>
              </w:rPr>
            </w:pPr>
            <w:r w:rsidRPr="00917F08">
              <w:rPr>
                <w:rFonts w:ascii="Times New Roman" w:hAnsi="Times New Roman" w:cs="Times New Roman"/>
                <w:b/>
                <w:bCs/>
                <w:sz w:val="28"/>
                <w:szCs w:val="28"/>
                <w:lang w:val="uk-UA"/>
              </w:rPr>
              <w:t>Заняття 8.</w:t>
            </w:r>
            <w:r w:rsidR="00A67593" w:rsidRPr="00917F08">
              <w:rPr>
                <w:rFonts w:ascii="Times New Roman" w:hAnsi="Times New Roman" w:cs="Times New Roman"/>
                <w:b/>
                <w:bCs/>
                <w:sz w:val="28"/>
                <w:szCs w:val="28"/>
                <w:lang w:val="uk-UA"/>
              </w:rPr>
              <w:t xml:space="preserve"> </w:t>
            </w:r>
            <w:r w:rsidR="00A67593" w:rsidRPr="00917F08">
              <w:rPr>
                <w:rFonts w:ascii="Times New Roman" w:hAnsi="Times New Roman" w:cs="Times New Roman"/>
                <w:sz w:val="28"/>
                <w:szCs w:val="28"/>
                <w:lang w:val="uk-UA"/>
              </w:rPr>
              <w:t>«Як запланувати успіх?»</w:t>
            </w:r>
          </w:p>
          <w:p w14:paraId="3E8A57C3" w14:textId="7EC49FEE" w:rsidR="00C27CBC" w:rsidRPr="00917F08" w:rsidRDefault="00C27CBC" w:rsidP="00C65B41">
            <w:pPr>
              <w:pStyle w:val="a3"/>
              <w:spacing w:line="360" w:lineRule="auto"/>
              <w:ind w:left="-284" w:right="425" w:firstLine="720"/>
              <w:jc w:val="center"/>
              <w:rPr>
                <w:rFonts w:ascii="Times New Roman" w:hAnsi="Times New Roman" w:cs="Times New Roman"/>
                <w:sz w:val="28"/>
                <w:szCs w:val="28"/>
                <w:lang w:val="uk-UA"/>
              </w:rPr>
            </w:pPr>
            <w:r w:rsidRPr="00917F08">
              <w:rPr>
                <w:rFonts w:ascii="Times New Roman" w:hAnsi="Times New Roman" w:cs="Times New Roman"/>
                <w:b/>
                <w:bCs/>
                <w:sz w:val="28"/>
                <w:szCs w:val="28"/>
                <w:lang w:val="uk-UA"/>
              </w:rPr>
              <w:t>Мета заняття:</w:t>
            </w:r>
            <w:r w:rsidR="00A67593" w:rsidRPr="00917F08">
              <w:rPr>
                <w:rFonts w:ascii="Times New Roman" w:hAnsi="Times New Roman" w:cs="Times New Roman"/>
                <w:b/>
                <w:bCs/>
                <w:sz w:val="28"/>
                <w:szCs w:val="28"/>
                <w:lang w:val="uk-UA"/>
              </w:rPr>
              <w:t xml:space="preserve"> </w:t>
            </w:r>
            <w:r w:rsidR="00B75A2D" w:rsidRPr="00917F08">
              <w:rPr>
                <w:rFonts w:ascii="Times New Roman" w:hAnsi="Times New Roman" w:cs="Times New Roman"/>
                <w:sz w:val="28"/>
                <w:szCs w:val="28"/>
                <w:lang w:val="uk-UA"/>
              </w:rPr>
              <w:t>навчитись визначати більш важливі та пріоритетні справи;</w:t>
            </w:r>
            <w:r w:rsidR="00A67857" w:rsidRPr="00917F08">
              <w:rPr>
                <w:rFonts w:ascii="Times New Roman" w:hAnsi="Times New Roman" w:cs="Times New Roman"/>
                <w:sz w:val="28"/>
                <w:szCs w:val="28"/>
                <w:lang w:val="uk-UA"/>
              </w:rPr>
              <w:t xml:space="preserve"> актуалізація життєвих цінностей та цілей.</w:t>
            </w:r>
          </w:p>
        </w:tc>
      </w:tr>
      <w:tr w:rsidR="00C27CBC" w:rsidRPr="00917F08" w14:paraId="46547DA9" w14:textId="77777777" w:rsidTr="00C27CBC">
        <w:tc>
          <w:tcPr>
            <w:tcW w:w="1050" w:type="dxa"/>
            <w:vAlign w:val="center"/>
          </w:tcPr>
          <w:p w14:paraId="5FD6C07A" w14:textId="72669053"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w:t>
            </w:r>
          </w:p>
        </w:tc>
        <w:tc>
          <w:tcPr>
            <w:tcW w:w="5896" w:type="dxa"/>
            <w:vAlign w:val="center"/>
          </w:tcPr>
          <w:p w14:paraId="4CA2E3CF" w14:textId="7C65BF3C" w:rsidR="00C27CBC" w:rsidRPr="00917F08" w:rsidRDefault="00A6759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«Привітання»</w:t>
            </w:r>
          </w:p>
        </w:tc>
        <w:tc>
          <w:tcPr>
            <w:tcW w:w="2092" w:type="dxa"/>
            <w:vAlign w:val="center"/>
          </w:tcPr>
          <w:p w14:paraId="200A4DB9" w14:textId="5C8B9BCB" w:rsidR="00C27CBC" w:rsidRPr="00917F08" w:rsidRDefault="00A67593"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 хв</w:t>
            </w:r>
          </w:p>
        </w:tc>
      </w:tr>
      <w:tr w:rsidR="00C27CBC" w:rsidRPr="00917F08" w14:paraId="2DD207F4" w14:textId="77777777" w:rsidTr="00C27CBC">
        <w:tc>
          <w:tcPr>
            <w:tcW w:w="1050" w:type="dxa"/>
            <w:vAlign w:val="center"/>
          </w:tcPr>
          <w:p w14:paraId="241B938B" w14:textId="3309093D"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p>
        </w:tc>
        <w:tc>
          <w:tcPr>
            <w:tcW w:w="5896" w:type="dxa"/>
            <w:vAlign w:val="center"/>
          </w:tcPr>
          <w:p w14:paraId="50F8073F" w14:textId="5AEEB121" w:rsidR="00C27CBC" w:rsidRPr="00917F08" w:rsidRDefault="00A6759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Повідомлення теми та мети; актуалізація правил групи</w:t>
            </w:r>
          </w:p>
        </w:tc>
        <w:tc>
          <w:tcPr>
            <w:tcW w:w="2092" w:type="dxa"/>
            <w:vAlign w:val="center"/>
          </w:tcPr>
          <w:p w14:paraId="563AEE3A" w14:textId="3F5E097E" w:rsidR="00C27CBC" w:rsidRPr="00917F08" w:rsidRDefault="00A67593"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10 хв</w:t>
            </w:r>
          </w:p>
        </w:tc>
      </w:tr>
      <w:tr w:rsidR="00C27CBC" w:rsidRPr="00917F08" w14:paraId="73EC5FE9" w14:textId="77777777" w:rsidTr="00C27CBC">
        <w:tc>
          <w:tcPr>
            <w:tcW w:w="1050" w:type="dxa"/>
            <w:vAlign w:val="center"/>
          </w:tcPr>
          <w:p w14:paraId="14C5FDDD" w14:textId="2B4CFF3C"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3.</w:t>
            </w:r>
          </w:p>
        </w:tc>
        <w:tc>
          <w:tcPr>
            <w:tcW w:w="5896" w:type="dxa"/>
            <w:vAlign w:val="center"/>
          </w:tcPr>
          <w:p w14:paraId="0AA8D42A" w14:textId="52F345A3" w:rsidR="00C27CBC" w:rsidRPr="00917F08" w:rsidRDefault="00A6759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Інформаційне повідомлення «Матриця Ейзенхауера»</w:t>
            </w:r>
          </w:p>
        </w:tc>
        <w:tc>
          <w:tcPr>
            <w:tcW w:w="2092" w:type="dxa"/>
            <w:vAlign w:val="center"/>
          </w:tcPr>
          <w:p w14:paraId="09E010AD" w14:textId="42DBDCD9" w:rsidR="00C27CBC" w:rsidRPr="00917F08" w:rsidRDefault="00A67593"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15 хв</w:t>
            </w:r>
          </w:p>
        </w:tc>
      </w:tr>
      <w:tr w:rsidR="00C27CBC" w:rsidRPr="00917F08" w14:paraId="13D6A32D" w14:textId="77777777" w:rsidTr="00C27CBC">
        <w:tc>
          <w:tcPr>
            <w:tcW w:w="1050" w:type="dxa"/>
            <w:vAlign w:val="center"/>
          </w:tcPr>
          <w:p w14:paraId="4414BB33" w14:textId="43D04946"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4.</w:t>
            </w:r>
          </w:p>
        </w:tc>
        <w:tc>
          <w:tcPr>
            <w:tcW w:w="5896" w:type="dxa"/>
            <w:vAlign w:val="center"/>
          </w:tcPr>
          <w:p w14:paraId="6A5E6160" w14:textId="1F595D97" w:rsidR="00C27CBC" w:rsidRPr="00917F08" w:rsidRDefault="00A67593"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w:t>
            </w:r>
            <w:r w:rsidR="00B75A2D" w:rsidRPr="00917F08">
              <w:rPr>
                <w:rFonts w:ascii="Times New Roman" w:hAnsi="Times New Roman" w:cs="Times New Roman"/>
                <w:sz w:val="28"/>
                <w:szCs w:val="28"/>
                <w:lang w:val="uk-UA"/>
              </w:rPr>
              <w:t>Матриця Ейзенхауера»</w:t>
            </w:r>
          </w:p>
        </w:tc>
        <w:tc>
          <w:tcPr>
            <w:tcW w:w="2092" w:type="dxa"/>
            <w:vAlign w:val="center"/>
          </w:tcPr>
          <w:p w14:paraId="41CA9583" w14:textId="703EE614" w:rsidR="00C27CBC" w:rsidRPr="00917F08" w:rsidRDefault="00B75A2D"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r w:rsidR="00C27CBC" w:rsidRPr="00917F08" w14:paraId="1835EDF7" w14:textId="77777777" w:rsidTr="00C27CBC">
        <w:tc>
          <w:tcPr>
            <w:tcW w:w="1050" w:type="dxa"/>
            <w:vAlign w:val="center"/>
          </w:tcPr>
          <w:p w14:paraId="6E6FEAFE" w14:textId="63E76060"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w:t>
            </w:r>
          </w:p>
        </w:tc>
        <w:tc>
          <w:tcPr>
            <w:tcW w:w="5896" w:type="dxa"/>
            <w:vAlign w:val="center"/>
          </w:tcPr>
          <w:p w14:paraId="569703CA" w14:textId="0EE93DF7" w:rsidR="00C27CBC" w:rsidRPr="00917F08" w:rsidRDefault="00B75A2D"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«Цінності та пріоритети»</w:t>
            </w:r>
          </w:p>
        </w:tc>
        <w:tc>
          <w:tcPr>
            <w:tcW w:w="2092" w:type="dxa"/>
            <w:vAlign w:val="center"/>
          </w:tcPr>
          <w:p w14:paraId="7A793D69" w14:textId="149C215F" w:rsidR="00C27CBC" w:rsidRPr="00917F08" w:rsidRDefault="008D0CC0"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25</w:t>
            </w:r>
            <w:r w:rsidR="00B75A2D" w:rsidRPr="00917F08">
              <w:rPr>
                <w:rFonts w:ascii="Times New Roman" w:hAnsi="Times New Roman" w:cs="Times New Roman"/>
                <w:sz w:val="28"/>
                <w:szCs w:val="28"/>
                <w:lang w:val="uk-UA"/>
              </w:rPr>
              <w:t xml:space="preserve"> хв</w:t>
            </w:r>
          </w:p>
        </w:tc>
      </w:tr>
      <w:tr w:rsidR="00C27CBC" w:rsidRPr="00917F08" w14:paraId="271B644E" w14:textId="77777777" w:rsidTr="00C27CBC">
        <w:tc>
          <w:tcPr>
            <w:tcW w:w="1050" w:type="dxa"/>
            <w:vAlign w:val="center"/>
          </w:tcPr>
          <w:p w14:paraId="51D233BA" w14:textId="65453EB2"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6.</w:t>
            </w:r>
          </w:p>
        </w:tc>
        <w:tc>
          <w:tcPr>
            <w:tcW w:w="5896" w:type="dxa"/>
            <w:vAlign w:val="center"/>
          </w:tcPr>
          <w:p w14:paraId="08174489" w14:textId="612BC3B8" w:rsidR="00C27CBC" w:rsidRPr="00917F08" w:rsidRDefault="00A67857" w:rsidP="00C65B41">
            <w:pPr>
              <w:pStyle w:val="a3"/>
              <w:spacing w:line="360" w:lineRule="auto"/>
              <w:ind w:left="247" w:right="425"/>
              <w:rPr>
                <w:rFonts w:ascii="Times New Roman" w:hAnsi="Times New Roman" w:cs="Times New Roman"/>
                <w:bCs/>
                <w:sz w:val="28"/>
                <w:szCs w:val="28"/>
                <w:lang w:val="uk-UA"/>
              </w:rPr>
            </w:pPr>
            <w:r w:rsidRPr="00917F08">
              <w:rPr>
                <w:rFonts w:ascii="Times New Roman" w:hAnsi="Times New Roman" w:cs="Times New Roman"/>
                <w:bCs/>
                <w:sz w:val="28"/>
                <w:szCs w:val="28"/>
                <w:lang w:val="uk-UA"/>
              </w:rPr>
              <w:t xml:space="preserve">Релаксаційна вправа-гра «Атоми і молекули» </w:t>
            </w:r>
          </w:p>
        </w:tc>
        <w:tc>
          <w:tcPr>
            <w:tcW w:w="2092" w:type="dxa"/>
            <w:vAlign w:val="center"/>
          </w:tcPr>
          <w:p w14:paraId="7FACE6B3" w14:textId="32B4CFCA" w:rsidR="00C27CBC" w:rsidRPr="00917F08" w:rsidRDefault="00A67857"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5 хв</w:t>
            </w:r>
          </w:p>
        </w:tc>
      </w:tr>
      <w:tr w:rsidR="00C27CBC" w:rsidRPr="00917F08" w14:paraId="3D1E9B66" w14:textId="77777777" w:rsidTr="00C27CBC">
        <w:tc>
          <w:tcPr>
            <w:tcW w:w="1050" w:type="dxa"/>
            <w:vAlign w:val="center"/>
          </w:tcPr>
          <w:p w14:paraId="44A4709D" w14:textId="3FA8074E"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7.</w:t>
            </w:r>
          </w:p>
        </w:tc>
        <w:tc>
          <w:tcPr>
            <w:tcW w:w="5896" w:type="dxa"/>
            <w:vAlign w:val="center"/>
          </w:tcPr>
          <w:p w14:paraId="73810841" w14:textId="1242E8E2" w:rsidR="00C27CBC" w:rsidRPr="00917F08" w:rsidRDefault="00A67857"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Вправа «Поглиначі часу»</w:t>
            </w:r>
          </w:p>
        </w:tc>
        <w:tc>
          <w:tcPr>
            <w:tcW w:w="2092" w:type="dxa"/>
            <w:vAlign w:val="center"/>
          </w:tcPr>
          <w:p w14:paraId="3826A1EC" w14:textId="4EE72FFE" w:rsidR="00C27CBC" w:rsidRPr="00917F08" w:rsidRDefault="00A67857"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w:t>
            </w:r>
            <w:r w:rsidR="008D0CC0" w:rsidRPr="00917F08">
              <w:rPr>
                <w:rFonts w:ascii="Times New Roman" w:hAnsi="Times New Roman" w:cs="Times New Roman"/>
                <w:sz w:val="28"/>
                <w:szCs w:val="28"/>
                <w:lang w:val="uk-UA"/>
              </w:rPr>
              <w:t>0</w:t>
            </w:r>
            <w:r w:rsidRPr="00917F08">
              <w:rPr>
                <w:rFonts w:ascii="Times New Roman" w:hAnsi="Times New Roman" w:cs="Times New Roman"/>
                <w:sz w:val="28"/>
                <w:szCs w:val="28"/>
                <w:lang w:val="uk-UA"/>
              </w:rPr>
              <w:t xml:space="preserve"> хв</w:t>
            </w:r>
          </w:p>
        </w:tc>
      </w:tr>
      <w:tr w:rsidR="00C27CBC" w:rsidRPr="00917F08" w14:paraId="0D0E991D" w14:textId="77777777" w:rsidTr="00C27CBC">
        <w:tc>
          <w:tcPr>
            <w:tcW w:w="1050" w:type="dxa"/>
            <w:vAlign w:val="center"/>
          </w:tcPr>
          <w:p w14:paraId="177EF795" w14:textId="2543EF58" w:rsidR="00C27CBC" w:rsidRPr="00917F08" w:rsidRDefault="00C27CBC"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8.</w:t>
            </w:r>
          </w:p>
        </w:tc>
        <w:tc>
          <w:tcPr>
            <w:tcW w:w="5896" w:type="dxa"/>
            <w:vAlign w:val="center"/>
          </w:tcPr>
          <w:p w14:paraId="7CECD795" w14:textId="769317ED" w:rsidR="00C27CBC" w:rsidRPr="00917F08" w:rsidRDefault="00B75A2D" w:rsidP="00C65B41">
            <w:pPr>
              <w:pStyle w:val="a3"/>
              <w:spacing w:line="360" w:lineRule="auto"/>
              <w:ind w:left="247" w:right="425"/>
              <w:rPr>
                <w:rFonts w:ascii="Times New Roman" w:hAnsi="Times New Roman" w:cs="Times New Roman"/>
                <w:sz w:val="28"/>
                <w:szCs w:val="28"/>
                <w:lang w:val="uk-UA"/>
              </w:rPr>
            </w:pPr>
            <w:r w:rsidRPr="00917F08">
              <w:rPr>
                <w:rFonts w:ascii="Times New Roman" w:hAnsi="Times New Roman" w:cs="Times New Roman"/>
                <w:sz w:val="28"/>
                <w:szCs w:val="28"/>
                <w:lang w:val="uk-UA"/>
              </w:rPr>
              <w:t>Заключний шерінг</w:t>
            </w:r>
          </w:p>
        </w:tc>
        <w:tc>
          <w:tcPr>
            <w:tcW w:w="2092" w:type="dxa"/>
            <w:vAlign w:val="center"/>
          </w:tcPr>
          <w:p w14:paraId="251761C5" w14:textId="574D6293" w:rsidR="00C27CBC" w:rsidRPr="00917F08" w:rsidRDefault="00B75A2D" w:rsidP="00C02E37">
            <w:pPr>
              <w:pStyle w:val="a3"/>
              <w:spacing w:line="276" w:lineRule="auto"/>
              <w:ind w:left="-284" w:right="425" w:firstLine="720"/>
              <w:rPr>
                <w:rFonts w:ascii="Times New Roman" w:hAnsi="Times New Roman" w:cs="Times New Roman"/>
                <w:sz w:val="28"/>
                <w:szCs w:val="28"/>
                <w:lang w:val="uk-UA"/>
              </w:rPr>
            </w:pPr>
            <w:r w:rsidRPr="00917F08">
              <w:rPr>
                <w:rFonts w:ascii="Times New Roman" w:hAnsi="Times New Roman" w:cs="Times New Roman"/>
                <w:sz w:val="28"/>
                <w:szCs w:val="28"/>
                <w:lang w:val="uk-UA"/>
              </w:rPr>
              <w:t>20 хв</w:t>
            </w:r>
          </w:p>
        </w:tc>
      </w:tr>
    </w:tbl>
    <w:p w14:paraId="0B5E3D41" w14:textId="4274FDDF" w:rsidR="00E43BB9" w:rsidRPr="00917F08" w:rsidRDefault="00FA577B" w:rsidP="007378A9">
      <w:pPr>
        <w:pStyle w:val="1"/>
        <w:spacing w:line="360" w:lineRule="auto"/>
        <w:ind w:right="425"/>
        <w:jc w:val="center"/>
        <w:rPr>
          <w:rFonts w:ascii="Times New Roman" w:hAnsi="Times New Roman" w:cs="Times New Roman"/>
          <w:b/>
          <w:bCs/>
          <w:sz w:val="28"/>
          <w:szCs w:val="28"/>
          <w:lang w:val="uk-UA"/>
        </w:rPr>
      </w:pPr>
      <w:bookmarkStart w:id="16" w:name="_Toc153323798"/>
      <w:r w:rsidRPr="00917F08">
        <w:rPr>
          <w:rFonts w:ascii="Times New Roman" w:hAnsi="Times New Roman" w:cs="Times New Roman"/>
          <w:b/>
          <w:bCs/>
          <w:color w:val="auto"/>
          <w:sz w:val="28"/>
          <w:szCs w:val="28"/>
          <w:lang w:val="uk-UA" w:eastAsia="ru-UA"/>
        </w:rPr>
        <w:lastRenderedPageBreak/>
        <w:t>3.2. Способи узгодження показників рівня домагань особистості зі здатністю працювати в команді</w:t>
      </w:r>
      <w:bookmarkEnd w:id="16"/>
    </w:p>
    <w:p w14:paraId="5E375833" w14:textId="77777777" w:rsidR="00AA25F4" w:rsidRPr="00917F08" w:rsidRDefault="00AA25F4" w:rsidP="00C02E37">
      <w:pPr>
        <w:spacing w:after="160" w:line="360" w:lineRule="auto"/>
        <w:ind w:left="-284" w:right="425" w:firstLine="720"/>
        <w:rPr>
          <w:sz w:val="28"/>
          <w:szCs w:val="28"/>
          <w:lang w:val="uk-UA"/>
        </w:rPr>
      </w:pPr>
    </w:p>
    <w:p w14:paraId="691699C6" w14:textId="64164660" w:rsidR="004722D9" w:rsidRPr="00917F08" w:rsidRDefault="00D212CC" w:rsidP="00C02E37">
      <w:pPr>
        <w:spacing w:line="360" w:lineRule="auto"/>
        <w:ind w:left="-284" w:right="425" w:firstLine="720"/>
        <w:rPr>
          <w:sz w:val="28"/>
          <w:szCs w:val="28"/>
          <w:lang w:val="uk-UA"/>
        </w:rPr>
      </w:pPr>
      <w:r w:rsidRPr="00917F08">
        <w:rPr>
          <w:sz w:val="28"/>
          <w:szCs w:val="28"/>
          <w:lang w:val="uk-UA"/>
        </w:rPr>
        <w:t>Беручи за основу отримані в ході теоретичного та емпіричного дослідження результати, нами були сформовані способи у</w:t>
      </w:r>
      <w:r w:rsidR="002C4E3C" w:rsidRPr="00917F08">
        <w:rPr>
          <w:sz w:val="28"/>
          <w:szCs w:val="28"/>
          <w:lang w:val="uk-UA"/>
        </w:rPr>
        <w:t>згодження показників рівня домагань особистості зі здатністю працювати в команді</w:t>
      </w:r>
      <w:r w:rsidRPr="00917F08">
        <w:rPr>
          <w:sz w:val="28"/>
          <w:szCs w:val="28"/>
          <w:lang w:val="uk-UA"/>
        </w:rPr>
        <w:t>, що</w:t>
      </w:r>
      <w:r w:rsidR="002C4E3C" w:rsidRPr="00917F08">
        <w:rPr>
          <w:sz w:val="28"/>
          <w:szCs w:val="28"/>
          <w:lang w:val="uk-UA"/>
        </w:rPr>
        <w:t xml:space="preserve"> </w:t>
      </w:r>
      <w:r w:rsidR="004722D9" w:rsidRPr="00917F08">
        <w:rPr>
          <w:sz w:val="28"/>
          <w:szCs w:val="28"/>
          <w:lang w:val="uk-UA"/>
        </w:rPr>
        <w:t>є</w:t>
      </w:r>
      <w:r w:rsidR="002C4E3C" w:rsidRPr="00917F08">
        <w:rPr>
          <w:sz w:val="28"/>
          <w:szCs w:val="28"/>
          <w:lang w:val="uk-UA"/>
        </w:rPr>
        <w:t xml:space="preserve"> важливим для успішного функціонування та досягнення спільних цілей. </w:t>
      </w:r>
    </w:p>
    <w:p w14:paraId="21E2962A" w14:textId="5E22946B" w:rsidR="002C4E3C" w:rsidRPr="00917F08" w:rsidRDefault="002C4E3C" w:rsidP="00C02E37">
      <w:pPr>
        <w:pStyle w:val="a3"/>
        <w:numPr>
          <w:ilvl w:val="0"/>
          <w:numId w:val="14"/>
        </w:numPr>
        <w:spacing w:line="360" w:lineRule="auto"/>
        <w:ind w:left="-284" w:right="425" w:firstLine="720"/>
        <w:rPr>
          <w:sz w:val="28"/>
          <w:szCs w:val="28"/>
          <w:lang w:val="uk-UA"/>
        </w:rPr>
      </w:pPr>
      <w:r w:rsidRPr="00917F08">
        <w:rPr>
          <w:i/>
          <w:iCs/>
          <w:sz w:val="28"/>
          <w:szCs w:val="28"/>
          <w:lang w:val="uk-UA"/>
        </w:rPr>
        <w:t>Оцінка індивідуальних навичок та комунікативних здібностей:</w:t>
      </w:r>
      <w:r w:rsidRPr="00917F08">
        <w:rPr>
          <w:sz w:val="28"/>
          <w:szCs w:val="28"/>
          <w:lang w:val="uk-UA"/>
        </w:rPr>
        <w:t xml:space="preserve"> Проведення оцінювання особистих навичок та комунікативних здібностей кожного учасника команди допоможе зрозуміти, наскільки вони відповідають потребам командної роботи. </w:t>
      </w:r>
      <w:r w:rsidR="00394EDC" w:rsidRPr="00917F08">
        <w:rPr>
          <w:sz w:val="28"/>
          <w:szCs w:val="28"/>
          <w:lang w:val="uk-UA"/>
        </w:rPr>
        <w:t>Додатково можна</w:t>
      </w:r>
      <w:r w:rsidRPr="00917F08">
        <w:rPr>
          <w:sz w:val="28"/>
          <w:szCs w:val="28"/>
          <w:lang w:val="uk-UA"/>
        </w:rPr>
        <w:t xml:space="preserve"> пров</w:t>
      </w:r>
      <w:r w:rsidR="00394EDC" w:rsidRPr="00917F08">
        <w:rPr>
          <w:sz w:val="28"/>
          <w:szCs w:val="28"/>
          <w:lang w:val="uk-UA"/>
        </w:rPr>
        <w:t xml:space="preserve">одити </w:t>
      </w:r>
      <w:r w:rsidRPr="00917F08">
        <w:rPr>
          <w:sz w:val="28"/>
          <w:szCs w:val="28"/>
          <w:lang w:val="uk-UA"/>
        </w:rPr>
        <w:t>індивідуальні</w:t>
      </w:r>
      <w:r w:rsidR="00394EDC" w:rsidRPr="00917F08">
        <w:rPr>
          <w:sz w:val="28"/>
          <w:szCs w:val="28"/>
          <w:lang w:val="uk-UA"/>
        </w:rPr>
        <w:t xml:space="preserve"> </w:t>
      </w:r>
      <w:r w:rsidRPr="00917F08">
        <w:rPr>
          <w:sz w:val="28"/>
          <w:szCs w:val="28"/>
          <w:lang w:val="uk-UA"/>
        </w:rPr>
        <w:t>програми для покращення навичок, що потрібні для ефективної роботи в команді.</w:t>
      </w:r>
    </w:p>
    <w:p w14:paraId="0CA79E01" w14:textId="61CCFB65" w:rsidR="002C4E3C" w:rsidRPr="00917F08" w:rsidRDefault="002C4E3C" w:rsidP="00C02E37">
      <w:pPr>
        <w:pStyle w:val="a3"/>
        <w:numPr>
          <w:ilvl w:val="0"/>
          <w:numId w:val="14"/>
        </w:numPr>
        <w:spacing w:line="360" w:lineRule="auto"/>
        <w:ind w:left="-284" w:right="425" w:firstLine="720"/>
        <w:rPr>
          <w:sz w:val="28"/>
          <w:szCs w:val="28"/>
          <w:lang w:val="uk-UA"/>
        </w:rPr>
      </w:pPr>
      <w:r w:rsidRPr="00917F08">
        <w:rPr>
          <w:i/>
          <w:iCs/>
          <w:sz w:val="28"/>
          <w:szCs w:val="28"/>
          <w:lang w:val="uk-UA"/>
        </w:rPr>
        <w:t>Формування рівних очікувань</w:t>
      </w:r>
      <w:r w:rsidRPr="00917F08">
        <w:rPr>
          <w:sz w:val="28"/>
          <w:szCs w:val="28"/>
          <w:lang w:val="uk-UA"/>
        </w:rPr>
        <w:t>: Забезпечення того, щоб усі учасники команди мали розуміння щодо очікувань, поставлених перед ними. Це може включати в себе узгодження цілей, ролей та обов'язків кожного члена команди.</w:t>
      </w:r>
    </w:p>
    <w:p w14:paraId="1565508D" w14:textId="4E15C8B2" w:rsidR="002C4E3C" w:rsidRPr="00917F08" w:rsidRDefault="002C4E3C" w:rsidP="00C02E37">
      <w:pPr>
        <w:pStyle w:val="a3"/>
        <w:numPr>
          <w:ilvl w:val="0"/>
          <w:numId w:val="14"/>
        </w:numPr>
        <w:spacing w:line="360" w:lineRule="auto"/>
        <w:ind w:left="-284" w:right="425" w:firstLine="720"/>
        <w:rPr>
          <w:sz w:val="28"/>
          <w:szCs w:val="28"/>
          <w:lang w:val="uk-UA"/>
        </w:rPr>
      </w:pPr>
      <w:r w:rsidRPr="00917F08">
        <w:rPr>
          <w:i/>
          <w:iCs/>
          <w:sz w:val="28"/>
          <w:szCs w:val="28"/>
          <w:lang w:val="uk-UA"/>
        </w:rPr>
        <w:t>Розвиток комунікативних навичок:</w:t>
      </w:r>
      <w:r w:rsidRPr="00917F08">
        <w:rPr>
          <w:sz w:val="28"/>
          <w:szCs w:val="28"/>
          <w:lang w:val="uk-UA"/>
        </w:rPr>
        <w:t xml:space="preserve"> Здатність вільно спілкуватися та вирішувати конфлікти важлива для ефективної роботи в команді. Тренінги з комунікації та співробітництва можуть допомогти учасникам команди вдосконалити ці навички.</w:t>
      </w:r>
    </w:p>
    <w:p w14:paraId="6ACFEFEF" w14:textId="4BB4F1B9" w:rsidR="002C4E3C" w:rsidRPr="00917F08" w:rsidRDefault="002C4E3C" w:rsidP="00C02E37">
      <w:pPr>
        <w:pStyle w:val="a3"/>
        <w:numPr>
          <w:ilvl w:val="0"/>
          <w:numId w:val="14"/>
        </w:numPr>
        <w:spacing w:line="360" w:lineRule="auto"/>
        <w:ind w:left="-284" w:right="425" w:firstLine="720"/>
        <w:rPr>
          <w:sz w:val="28"/>
          <w:szCs w:val="28"/>
          <w:lang w:val="uk-UA"/>
        </w:rPr>
      </w:pPr>
      <w:r w:rsidRPr="00917F08">
        <w:rPr>
          <w:i/>
          <w:iCs/>
          <w:sz w:val="28"/>
          <w:szCs w:val="28"/>
          <w:lang w:val="uk-UA"/>
        </w:rPr>
        <w:t>Фасилітація робочих процесів</w:t>
      </w:r>
      <w:r w:rsidRPr="00917F08">
        <w:rPr>
          <w:sz w:val="28"/>
          <w:szCs w:val="28"/>
          <w:lang w:val="uk-UA"/>
        </w:rPr>
        <w:t>: Створення прозорих та ефективних процесів роботи в команді, які враховують різноманітність та потреби учасників, допоможе уникнути конфліктів і покращить спільну продуктивність.</w:t>
      </w:r>
    </w:p>
    <w:p w14:paraId="4634A54D" w14:textId="23FB08D8" w:rsidR="002C4E3C" w:rsidRPr="00917F08" w:rsidRDefault="002C4E3C" w:rsidP="00C02E37">
      <w:pPr>
        <w:pStyle w:val="a3"/>
        <w:numPr>
          <w:ilvl w:val="0"/>
          <w:numId w:val="14"/>
        </w:numPr>
        <w:spacing w:line="360" w:lineRule="auto"/>
        <w:ind w:left="-284" w:right="425" w:firstLine="720"/>
        <w:rPr>
          <w:sz w:val="28"/>
          <w:szCs w:val="28"/>
          <w:lang w:val="uk-UA"/>
        </w:rPr>
      </w:pPr>
      <w:r w:rsidRPr="00917F08">
        <w:rPr>
          <w:i/>
          <w:iCs/>
          <w:sz w:val="28"/>
          <w:szCs w:val="28"/>
          <w:lang w:val="uk-UA"/>
        </w:rPr>
        <w:t>Формування гнучких командних структур</w:t>
      </w:r>
      <w:r w:rsidRPr="00917F08">
        <w:rPr>
          <w:sz w:val="28"/>
          <w:szCs w:val="28"/>
          <w:lang w:val="uk-UA"/>
        </w:rPr>
        <w:t xml:space="preserve">: Деякі особистості можуть бути більш ефективними в ролі лідерів, тоді як інші виявляють себе краще як співробітники. Створення гнучких командних структур, які </w:t>
      </w:r>
      <w:r w:rsidRPr="00917F08">
        <w:rPr>
          <w:sz w:val="28"/>
          <w:szCs w:val="28"/>
          <w:lang w:val="uk-UA"/>
        </w:rPr>
        <w:lastRenderedPageBreak/>
        <w:t>дозволяють учасникам займати різні ролі в залежності від потреб проекту, може бути корисним.</w:t>
      </w:r>
    </w:p>
    <w:p w14:paraId="6CB65004" w14:textId="159C11BE" w:rsidR="002C4E3C" w:rsidRPr="00917F08" w:rsidRDefault="002C4E3C" w:rsidP="00C02E37">
      <w:pPr>
        <w:pStyle w:val="a3"/>
        <w:numPr>
          <w:ilvl w:val="0"/>
          <w:numId w:val="14"/>
        </w:numPr>
        <w:spacing w:line="360" w:lineRule="auto"/>
        <w:ind w:left="-284" w:right="425" w:firstLine="720"/>
        <w:rPr>
          <w:sz w:val="28"/>
          <w:szCs w:val="28"/>
          <w:lang w:val="uk-UA"/>
        </w:rPr>
      </w:pPr>
      <w:r w:rsidRPr="00917F08">
        <w:rPr>
          <w:i/>
          <w:iCs/>
          <w:sz w:val="28"/>
          <w:szCs w:val="28"/>
          <w:lang w:val="uk-UA"/>
        </w:rPr>
        <w:t>Формування довіри та взаєморозуміння</w:t>
      </w:r>
      <w:r w:rsidRPr="00917F08">
        <w:rPr>
          <w:sz w:val="28"/>
          <w:szCs w:val="28"/>
          <w:lang w:val="uk-UA"/>
        </w:rPr>
        <w:t>: Розвиток емпатії та взаємного розуміння між членами команди допомагає зменшити конфлікти та підвищити загальний рівень довіри, що сприяє кращій співпраці.</w:t>
      </w:r>
    </w:p>
    <w:p w14:paraId="29288983" w14:textId="00A48D14" w:rsidR="0012408E" w:rsidRPr="00917F08" w:rsidRDefault="002C4E3C" w:rsidP="00C02E37">
      <w:pPr>
        <w:pStyle w:val="a3"/>
        <w:numPr>
          <w:ilvl w:val="0"/>
          <w:numId w:val="14"/>
        </w:numPr>
        <w:spacing w:line="360" w:lineRule="auto"/>
        <w:ind w:left="-284" w:right="425" w:firstLine="720"/>
        <w:rPr>
          <w:sz w:val="28"/>
          <w:szCs w:val="28"/>
          <w:lang w:val="uk-UA"/>
        </w:rPr>
      </w:pPr>
      <w:r w:rsidRPr="00917F08">
        <w:rPr>
          <w:i/>
          <w:iCs/>
          <w:sz w:val="28"/>
          <w:szCs w:val="28"/>
          <w:lang w:val="uk-UA"/>
        </w:rPr>
        <w:t>Навички управління командою та розвиток ефективної роботи в колективі</w:t>
      </w:r>
      <w:r w:rsidRPr="00917F08">
        <w:rPr>
          <w:sz w:val="28"/>
          <w:szCs w:val="28"/>
          <w:lang w:val="uk-UA"/>
        </w:rPr>
        <w:t xml:space="preserve"> — це постійний процес. Їхнє вдосконалення вимагає часу, зусиль та врахування індивідуальних потреб кожного учасника команди.</w:t>
      </w:r>
      <w:r w:rsidR="00214838" w:rsidRPr="00917F08">
        <w:rPr>
          <w:sz w:val="28"/>
          <w:szCs w:val="28"/>
          <w:lang w:val="uk-UA"/>
        </w:rPr>
        <w:t xml:space="preserve"> </w:t>
      </w:r>
    </w:p>
    <w:p w14:paraId="1D7F303A" w14:textId="73DCCCF4" w:rsidR="00C02E37" w:rsidRPr="00917F08" w:rsidRDefault="00C02E37">
      <w:pPr>
        <w:spacing w:after="160" w:line="259" w:lineRule="auto"/>
        <w:rPr>
          <w:sz w:val="28"/>
          <w:szCs w:val="28"/>
          <w:lang w:val="uk-UA"/>
        </w:rPr>
      </w:pPr>
      <w:r w:rsidRPr="00917F08">
        <w:rPr>
          <w:sz w:val="28"/>
          <w:szCs w:val="28"/>
          <w:lang w:val="uk-UA"/>
        </w:rPr>
        <w:br w:type="page"/>
      </w:r>
    </w:p>
    <w:p w14:paraId="02CC5728" w14:textId="7C4E7AF6" w:rsidR="00C02E37" w:rsidRPr="00917F08" w:rsidRDefault="0079004A" w:rsidP="00C02E37">
      <w:pPr>
        <w:pStyle w:val="1"/>
        <w:jc w:val="center"/>
        <w:rPr>
          <w:rFonts w:ascii="Times New Roman" w:hAnsi="Times New Roman" w:cs="Times New Roman"/>
          <w:color w:val="auto"/>
          <w:sz w:val="28"/>
          <w:szCs w:val="28"/>
          <w:lang w:val="uk-UA"/>
        </w:rPr>
      </w:pPr>
      <w:bookmarkStart w:id="17" w:name="_Toc153323799"/>
      <w:r w:rsidRPr="00917F08">
        <w:rPr>
          <w:rFonts w:ascii="Times New Roman" w:hAnsi="Times New Roman" w:cs="Times New Roman"/>
          <w:noProof/>
          <w:color w:val="auto"/>
          <w:sz w:val="28"/>
          <w:szCs w:val="28"/>
          <w:lang w:val="uk-UA"/>
        </w:rPr>
        <w:lastRenderedPageBreak/>
        <mc:AlternateContent>
          <mc:Choice Requires="wps">
            <w:drawing>
              <wp:anchor distT="0" distB="0" distL="114300" distR="114300" simplePos="0" relativeHeight="251672576" behindDoc="0" locked="0" layoutInCell="1" allowOverlap="1" wp14:anchorId="69D02347" wp14:editId="0722D50C">
                <wp:simplePos x="0" y="0"/>
                <wp:positionH relativeFrom="column">
                  <wp:posOffset>5644515</wp:posOffset>
                </wp:positionH>
                <wp:positionV relativeFrom="paragraph">
                  <wp:posOffset>-447675</wp:posOffset>
                </wp:positionV>
                <wp:extent cx="428625" cy="419100"/>
                <wp:effectExtent l="0" t="0" r="28575" b="19050"/>
                <wp:wrapNone/>
                <wp:docPr id="31" name="Овал 31"/>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18277" id="Овал 31" o:spid="_x0000_s1026" style="position:absolute;margin-left:444.45pt;margin-top:-35.25pt;width:33.7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" fillcolor="white [3212]" strokecolor="white [3212]" strokeweight="1pt">
                <v:stroke joinstyle="miter"/>
              </v:oval>
            </w:pict>
          </mc:Fallback>
        </mc:AlternateContent>
      </w:r>
      <w:r w:rsidR="00C02E37" w:rsidRPr="00917F08">
        <w:rPr>
          <w:rFonts w:ascii="Times New Roman" w:hAnsi="Times New Roman" w:cs="Times New Roman"/>
          <w:color w:val="auto"/>
          <w:sz w:val="28"/>
          <w:szCs w:val="28"/>
          <w:lang w:val="uk-UA"/>
        </w:rPr>
        <w:t>ВИСНОВКИ</w:t>
      </w:r>
      <w:bookmarkEnd w:id="17"/>
    </w:p>
    <w:p w14:paraId="743846B6" w14:textId="77777777" w:rsidR="00C02E37" w:rsidRPr="00917F08" w:rsidRDefault="00C02E37" w:rsidP="00C02E37">
      <w:pPr>
        <w:ind w:left="-284" w:firstLine="720"/>
        <w:jc w:val="center"/>
        <w:rPr>
          <w:sz w:val="28"/>
          <w:szCs w:val="28"/>
          <w:lang w:val="uk-UA"/>
        </w:rPr>
      </w:pPr>
    </w:p>
    <w:p w14:paraId="2DFDA244" w14:textId="77777777" w:rsidR="00C02E37" w:rsidRPr="00917F08" w:rsidRDefault="00C02E37" w:rsidP="00C02E37">
      <w:pPr>
        <w:spacing w:line="360" w:lineRule="auto"/>
        <w:ind w:left="-284" w:firstLine="720"/>
        <w:rPr>
          <w:color w:val="0F0F0F"/>
          <w:sz w:val="28"/>
          <w:szCs w:val="28"/>
          <w:lang w:val="uk-UA"/>
        </w:rPr>
      </w:pPr>
    </w:p>
    <w:p w14:paraId="7646D5B4" w14:textId="77777777" w:rsidR="00C02E37" w:rsidRPr="00917F08" w:rsidRDefault="00C02E37" w:rsidP="00C02E37">
      <w:pPr>
        <w:spacing w:line="360" w:lineRule="auto"/>
        <w:ind w:left="-284" w:firstLine="720"/>
        <w:rPr>
          <w:color w:val="0F0F0F"/>
          <w:sz w:val="28"/>
          <w:szCs w:val="28"/>
          <w:lang w:val="uk-UA"/>
        </w:rPr>
      </w:pPr>
      <w:r w:rsidRPr="00917F08">
        <w:rPr>
          <w:color w:val="0F0F0F"/>
          <w:sz w:val="28"/>
          <w:szCs w:val="28"/>
          <w:lang w:val="uk-UA"/>
        </w:rPr>
        <w:t>Рівень домагань, що відображає очікування та цілі особистості, визначається її поглядами на власні можливості та реальні труднощі. Це складний механізм, де рівень складності цілей, що прагне досягти особистість, формується через її власні стандарти, прагнення та сприйняття ситуацій. Рівень домагань може впливати на розвиток особистості, вибір професійного шляху та спосіб взаємодії зі світом.</w:t>
      </w:r>
    </w:p>
    <w:p w14:paraId="168153C7" w14:textId="77777777" w:rsidR="00C02E37" w:rsidRPr="00917F08" w:rsidRDefault="00C02E37" w:rsidP="00C02E37">
      <w:pPr>
        <w:spacing w:line="360" w:lineRule="auto"/>
        <w:ind w:left="-284" w:firstLine="720"/>
        <w:rPr>
          <w:color w:val="0F0F0F"/>
          <w:sz w:val="28"/>
          <w:szCs w:val="28"/>
          <w:lang w:val="uk-UA"/>
        </w:rPr>
      </w:pPr>
      <w:r w:rsidRPr="00917F08">
        <w:rPr>
          <w:color w:val="0F0F0F"/>
          <w:sz w:val="28"/>
          <w:szCs w:val="28"/>
          <w:lang w:val="uk-UA"/>
        </w:rPr>
        <w:t>Домагання відіграють значну роль у самовираженні особистості. Рівень  домагань відображає стале уявлення кожною особою про свої амбіції та визначення того, яке місце вона прагне зайняти серед оточуючих. Цей аспект може суттєво впливати на вибір професійного шляху. Важливо мати реалістичне сприйняття своїх цілей при виборі професійного шляху. Це можливо за допомогою об'єктивного та чесного аналізу власних дій, прагнень та результатів, порівняння їх з досягненнями інших людей.</w:t>
      </w:r>
    </w:p>
    <w:p w14:paraId="7A77B6A8" w14:textId="77777777" w:rsidR="00C02E37" w:rsidRPr="00917F08" w:rsidRDefault="00C02E37" w:rsidP="00C02E37">
      <w:pPr>
        <w:spacing w:line="360" w:lineRule="auto"/>
        <w:ind w:left="-284" w:firstLine="720"/>
        <w:rPr>
          <w:color w:val="0F0F0F"/>
          <w:sz w:val="28"/>
          <w:szCs w:val="28"/>
          <w:lang w:val="uk-UA"/>
        </w:rPr>
      </w:pPr>
      <w:r w:rsidRPr="00917F08">
        <w:rPr>
          <w:color w:val="0F0F0F"/>
          <w:sz w:val="28"/>
          <w:szCs w:val="28"/>
          <w:lang w:val="uk-UA"/>
        </w:rPr>
        <w:t>На основі проведення теоретичного та емпіричного дослідження метою, якого було проаналізувати вплив рівня домагань на здатність працювати в команді, можна зробити наступні висновки:</w:t>
      </w:r>
    </w:p>
    <w:p w14:paraId="5DA7422A" w14:textId="77777777" w:rsidR="00C02E37" w:rsidRPr="00917F08" w:rsidRDefault="00C02E37" w:rsidP="00C02E37">
      <w:pPr>
        <w:pStyle w:val="a3"/>
        <w:numPr>
          <w:ilvl w:val="0"/>
          <w:numId w:val="23"/>
        </w:numPr>
        <w:spacing w:line="360" w:lineRule="auto"/>
        <w:ind w:left="-284" w:firstLine="720"/>
        <w:rPr>
          <w:sz w:val="28"/>
          <w:szCs w:val="28"/>
          <w:lang w:val="uk-UA"/>
        </w:rPr>
      </w:pPr>
      <w:r w:rsidRPr="00917F08">
        <w:rPr>
          <w:color w:val="0F0F0F"/>
          <w:sz w:val="28"/>
          <w:szCs w:val="28"/>
          <w:lang w:val="uk-UA"/>
        </w:rPr>
        <w:t>Ситуації успіху та невдачі мають значний вплив на формування рівня домагань особистості. Оцінюючи ці ситуації, людина керується своїми внутрішніми стандартами та цінностями. Цей рівень домагань може визначати самоствердження, мотивацію до досягнень та самооцінку під час кар'єрного зростання. Зв'язок між очікуваннями і самооцінкою може сприяти створенню збалансованої особистості, але також може викликати внутрішні конфлікти. Професійні амбіції тісно пов'язані з особистісними очікуваннями, і їх адекватність залежить від того, наскільки людина об'єктивно оцінює свої можливості в сферах професійного зростання. Такий рівень самооцінки корелює із реалістичними уявленнями про власні здібності та потенціал.</w:t>
      </w:r>
    </w:p>
    <w:p w14:paraId="74A23E44" w14:textId="7F6D9059" w:rsidR="00C02E37" w:rsidRPr="00917F08" w:rsidRDefault="00C02E37" w:rsidP="00C02E37">
      <w:pPr>
        <w:pStyle w:val="a3"/>
        <w:numPr>
          <w:ilvl w:val="0"/>
          <w:numId w:val="23"/>
        </w:numPr>
        <w:spacing w:line="360" w:lineRule="auto"/>
        <w:ind w:left="-284" w:firstLine="720"/>
        <w:rPr>
          <w:sz w:val="28"/>
          <w:szCs w:val="28"/>
          <w:lang w:val="uk-UA"/>
        </w:rPr>
      </w:pPr>
      <w:r w:rsidRPr="00917F08">
        <w:rPr>
          <w:color w:val="0F0F0F"/>
          <w:sz w:val="28"/>
          <w:szCs w:val="28"/>
          <w:lang w:val="uk-UA"/>
        </w:rPr>
        <w:lastRenderedPageBreak/>
        <w:t xml:space="preserve">Досліджено специфіку взаємодії в команді, основні риси та характерні ознаки команди, проаналізовано чим команда відрізняється від колективу. </w:t>
      </w:r>
      <w:r w:rsidR="0079004A" w:rsidRPr="00917F08">
        <w:rPr>
          <w:noProof/>
          <w:sz w:val="28"/>
          <w:szCs w:val="28"/>
          <w:lang w:val="uk-UA"/>
        </w:rPr>
        <mc:AlternateContent>
          <mc:Choice Requires="wps">
            <w:drawing>
              <wp:anchor distT="0" distB="0" distL="114300" distR="114300" simplePos="0" relativeHeight="251674624" behindDoc="0" locked="0" layoutInCell="1" allowOverlap="1" wp14:anchorId="07DCB6EB" wp14:editId="3961FE82">
                <wp:simplePos x="0" y="0"/>
                <wp:positionH relativeFrom="column">
                  <wp:posOffset>5644515</wp:posOffset>
                </wp:positionH>
                <wp:positionV relativeFrom="paragraph">
                  <wp:posOffset>-447675</wp:posOffset>
                </wp:positionV>
                <wp:extent cx="428625" cy="419100"/>
                <wp:effectExtent l="0" t="0" r="28575" b="19050"/>
                <wp:wrapNone/>
                <wp:docPr id="32" name="Овал 32"/>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2FECCD" id="Овал 32" o:spid="_x0000_s1026" style="position:absolute;margin-left:444.45pt;margin-top:-35.25pt;width:33.75pt;height:3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" fillcolor="white [3212]" strokecolor="white [3212]" strokeweight="1pt">
                <v:stroke joinstyle="miter"/>
              </v:oval>
            </w:pict>
          </mc:Fallback>
        </mc:AlternateContent>
      </w:r>
      <w:r w:rsidR="0079004A" w:rsidRPr="00917F08">
        <w:rPr>
          <w:sz w:val="28"/>
          <w:szCs w:val="28"/>
          <w:lang w:val="uk-UA"/>
        </w:rPr>
        <w:t xml:space="preserve"> </w:t>
      </w:r>
      <w:r w:rsidRPr="00917F08">
        <w:rPr>
          <w:sz w:val="28"/>
          <w:szCs w:val="28"/>
          <w:lang w:val="uk-UA"/>
        </w:rPr>
        <w:t xml:space="preserve">«Командну роботу» розглядають як діяльність групи людей, які прагнуть досягти спільної мети, дотримуючись при цьому спільно визначених правил. </w:t>
      </w:r>
    </w:p>
    <w:p w14:paraId="0F3B9DF5" w14:textId="7EDB0B0A" w:rsidR="00C02E37" w:rsidRPr="00917F08" w:rsidRDefault="00C02E37" w:rsidP="00C02E37">
      <w:pPr>
        <w:pStyle w:val="a3"/>
        <w:numPr>
          <w:ilvl w:val="0"/>
          <w:numId w:val="23"/>
        </w:numPr>
        <w:spacing w:line="360" w:lineRule="auto"/>
        <w:ind w:left="-284" w:firstLine="720"/>
        <w:rPr>
          <w:sz w:val="28"/>
          <w:szCs w:val="28"/>
          <w:lang w:val="uk-UA" w:eastAsia="ru-UA"/>
        </w:rPr>
      </w:pPr>
      <w:r w:rsidRPr="00917F08">
        <w:rPr>
          <w:color w:val="0F0F0F"/>
          <w:sz w:val="28"/>
          <w:szCs w:val="28"/>
          <w:lang w:val="uk-UA"/>
        </w:rPr>
        <w:t>Проаналізовано, як впливають різні рівні домагань на здатність працювати в команді. Індивідуальні домагання можуть різнитися: бути адекватними, завищеними або заниженими, що суттєво визначає спосіб, яким особистість взаємодіє з оточуючим соціальним середовищем. Домагання впливають на ставлення особистості до власної діяльності, ролей, які вона виконує, до інших людей, а також на</w:t>
      </w:r>
      <w:r w:rsidR="003871A7" w:rsidRPr="00917F08">
        <w:rPr>
          <w:color w:val="0F0F0F"/>
          <w:sz w:val="28"/>
          <w:szCs w:val="28"/>
          <w:lang w:val="uk-UA"/>
        </w:rPr>
        <w:t xml:space="preserve"> особливості</w:t>
      </w:r>
      <w:r w:rsidRPr="00917F08">
        <w:rPr>
          <w:color w:val="0F0F0F"/>
          <w:sz w:val="28"/>
          <w:szCs w:val="28"/>
          <w:lang w:val="uk-UA"/>
        </w:rPr>
        <w:t xml:space="preserve"> сприйняття оточуючого середовища.</w:t>
      </w:r>
    </w:p>
    <w:p w14:paraId="7D277F2A" w14:textId="0238F90A" w:rsidR="00C02E37" w:rsidRPr="00917F08" w:rsidRDefault="00C02E37" w:rsidP="00C02E37">
      <w:pPr>
        <w:pStyle w:val="a3"/>
        <w:numPr>
          <w:ilvl w:val="0"/>
          <w:numId w:val="23"/>
        </w:numPr>
        <w:spacing w:line="360" w:lineRule="auto"/>
        <w:ind w:left="-284" w:firstLine="720"/>
        <w:rPr>
          <w:sz w:val="28"/>
          <w:szCs w:val="28"/>
          <w:lang w:val="uk-UA" w:eastAsia="ru-UA"/>
        </w:rPr>
      </w:pPr>
      <w:r w:rsidRPr="00917F08">
        <w:rPr>
          <w:sz w:val="28"/>
          <w:szCs w:val="28"/>
          <w:lang w:val="uk-UA"/>
        </w:rPr>
        <w:t xml:space="preserve">Підібрано методики для дослідження рівня домагань та діагностики функціонально-рольових позицій в команді. В процесі обробки даних отриманих в ході емпіричного дослідження було виявлено: кореляційний зв’язок між мотивом самоповаги та орієнтацією на певну роль в команді. Більшість працівників ліцею (52,5%) орієнтуються на організаційні ролі в команді. Ролі, які пов’язані з генеруванням нових ідей, їх оцінкою та пошуком ресурсів представлені в незначній кількості, що на нашу думку є негативним явищем. На лідерські позиції орієнтується також незначна кількість опитаних, проте вони є збалансованими. Загалом в колективі ліцею представлені всі ролі. Також вивчали мотиваційну структуру, що дає можливість проаналізувати актуальні тенденції серед яких: більшість учасників дослідження 67,5% мають низькій рівень значущості отриманих результатів, проте володіють середнім рівнем готовності докладати зусилля (47,5%) і мають середній рівень щодо очікуваних результатів діяльності. На нашу думку, це важливо враховувати при організації командної роботи. </w:t>
      </w:r>
      <w:r w:rsidRPr="00917F08">
        <w:rPr>
          <w:sz w:val="28"/>
          <w:szCs w:val="28"/>
          <w:lang w:val="uk-UA" w:eastAsia="ru-UA"/>
        </w:rPr>
        <w:t xml:space="preserve">За методикою </w:t>
      </w:r>
      <w:r w:rsidRPr="00917F08">
        <w:rPr>
          <w:sz w:val="28"/>
          <w:szCs w:val="28"/>
          <w:lang w:val="uk-UA"/>
        </w:rPr>
        <w:t xml:space="preserve">«Шкала самооцінки та рівня домагань» Дембо-Рубінштейн (модифікація А.  Прихожан)  </w:t>
      </w:r>
      <w:r w:rsidRPr="00917F08">
        <w:rPr>
          <w:sz w:val="28"/>
          <w:szCs w:val="28"/>
          <w:lang w:val="uk-UA" w:eastAsia="ru-UA"/>
        </w:rPr>
        <w:t xml:space="preserve">було визначено (рис.2.6.), що 48% опитаних мають високий реалістичний рівень домагань та високий рівень самооцінки. Тоді як 47% мають нереалістично завищений рівень домагань, а завищену самооцінку мають 30% опитаних. </w:t>
      </w:r>
      <w:r w:rsidRPr="00917F08">
        <w:rPr>
          <w:color w:val="0F0F0F"/>
          <w:sz w:val="28"/>
          <w:szCs w:val="28"/>
          <w:lang w:val="uk-UA"/>
        </w:rPr>
        <w:t xml:space="preserve">Нереалістично </w:t>
      </w:r>
      <w:r w:rsidR="0079004A" w:rsidRPr="00917F08">
        <w:rPr>
          <w:noProof/>
          <w:sz w:val="28"/>
          <w:szCs w:val="28"/>
          <w:lang w:val="uk-UA"/>
        </w:rPr>
        <w:lastRenderedPageBreak/>
        <mc:AlternateContent>
          <mc:Choice Requires="wps">
            <w:drawing>
              <wp:anchor distT="0" distB="0" distL="114300" distR="114300" simplePos="0" relativeHeight="251676672" behindDoc="0" locked="0" layoutInCell="1" allowOverlap="1" wp14:anchorId="7F41DAB3" wp14:editId="5DCF1F0B">
                <wp:simplePos x="0" y="0"/>
                <wp:positionH relativeFrom="column">
                  <wp:posOffset>5667375</wp:posOffset>
                </wp:positionH>
                <wp:positionV relativeFrom="paragraph">
                  <wp:posOffset>-444500</wp:posOffset>
                </wp:positionV>
                <wp:extent cx="428625" cy="419100"/>
                <wp:effectExtent l="0" t="0" r="28575" b="19050"/>
                <wp:wrapNone/>
                <wp:docPr id="33" name="Овал 33"/>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9E4A9C" id="Овал 33" o:spid="_x0000_s1026" style="position:absolute;margin-left:446.25pt;margin-top:-35pt;width:33.75pt;height:3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" fillcolor="white [3212]" strokecolor="white [3212]" strokeweight="1pt">
                <v:stroke joinstyle="miter"/>
              </v:oval>
            </w:pict>
          </mc:Fallback>
        </mc:AlternateContent>
      </w:r>
      <w:r w:rsidRPr="00917F08">
        <w:rPr>
          <w:color w:val="0F0F0F"/>
          <w:sz w:val="28"/>
          <w:szCs w:val="28"/>
          <w:lang w:val="uk-UA"/>
        </w:rPr>
        <w:t xml:space="preserve">завищений рівень домагань у деяких учасників може призвести до неправильної самооцінки та стати перешкодою для ефективної роботи в команді. </w:t>
      </w:r>
      <w:r w:rsidRPr="00917F08">
        <w:rPr>
          <w:sz w:val="28"/>
          <w:szCs w:val="28"/>
          <w:lang w:val="uk-UA" w:eastAsia="ru-UA"/>
        </w:rPr>
        <w:t>Середній рівень домагань мають всього 5%, тоді як середній рівень самооцінки 20%. Заниженого рівня домагань не було виявлено, тоді як низький рівень самооцінки – в одного учасника дослідження.</w:t>
      </w:r>
    </w:p>
    <w:p w14:paraId="6F46732E" w14:textId="77777777" w:rsidR="00C02E37" w:rsidRPr="00917F08" w:rsidRDefault="00C02E37" w:rsidP="00C02E37">
      <w:pPr>
        <w:pStyle w:val="a3"/>
        <w:numPr>
          <w:ilvl w:val="0"/>
          <w:numId w:val="23"/>
        </w:numPr>
        <w:spacing w:line="360" w:lineRule="auto"/>
        <w:ind w:left="-284" w:firstLine="720"/>
        <w:rPr>
          <w:sz w:val="28"/>
          <w:szCs w:val="28"/>
          <w:lang w:val="uk-UA"/>
        </w:rPr>
      </w:pPr>
      <w:r w:rsidRPr="00917F08">
        <w:rPr>
          <w:sz w:val="28"/>
          <w:szCs w:val="28"/>
          <w:lang w:val="uk-UA"/>
        </w:rPr>
        <w:t>Здійснено розробку тренінгової програми. Метою, якої є підвищення рівня домагань особистості, виявлення та корекція негативних особистих установок, які сприяють розвитку нереалістичних домагань; отримання знань щодо певних аспектів психології особистості; покращення комунікативних навичок, вміння висловлювати власну думку; поглиблення уявлення про різні сторони власного Я. Також сформульовано способи узгодження показників рівня домагань особистості зі здатністю працювати в команді, що є важливим для успішного функціонування та досягнення спільних цілей.</w:t>
      </w:r>
    </w:p>
    <w:p w14:paraId="78AF93F7" w14:textId="449788D1" w:rsidR="003125DA" w:rsidRPr="00917F08" w:rsidRDefault="003125DA">
      <w:pPr>
        <w:spacing w:after="160" w:line="259" w:lineRule="auto"/>
        <w:rPr>
          <w:sz w:val="28"/>
          <w:szCs w:val="28"/>
          <w:lang w:val="uk-UA"/>
        </w:rPr>
      </w:pPr>
      <w:r w:rsidRPr="00917F08">
        <w:rPr>
          <w:sz w:val="28"/>
          <w:szCs w:val="28"/>
          <w:lang w:val="uk-UA"/>
        </w:rPr>
        <w:br w:type="page"/>
      </w:r>
    </w:p>
    <w:p w14:paraId="3A24E172" w14:textId="42BE1330" w:rsidR="003125DA" w:rsidRPr="00917F08" w:rsidRDefault="0079004A" w:rsidP="003125DA">
      <w:pPr>
        <w:pStyle w:val="1"/>
        <w:spacing w:line="360" w:lineRule="auto"/>
        <w:jc w:val="center"/>
        <w:rPr>
          <w:rFonts w:ascii="Times New Roman" w:hAnsi="Times New Roman" w:cs="Times New Roman"/>
          <w:b/>
          <w:bCs/>
          <w:color w:val="auto"/>
          <w:sz w:val="28"/>
          <w:szCs w:val="28"/>
          <w:lang w:val="uk-UA"/>
        </w:rPr>
      </w:pPr>
      <w:bookmarkStart w:id="18" w:name="_Toc153323800"/>
      <w:r w:rsidRPr="00917F08">
        <w:rPr>
          <w:rFonts w:ascii="Times New Roman" w:hAnsi="Times New Roman" w:cs="Times New Roman"/>
          <w:noProof/>
          <w:color w:val="auto"/>
          <w:sz w:val="28"/>
          <w:szCs w:val="28"/>
          <w:lang w:val="uk-UA"/>
        </w:rPr>
        <w:lastRenderedPageBreak/>
        <mc:AlternateContent>
          <mc:Choice Requires="wps">
            <w:drawing>
              <wp:anchor distT="0" distB="0" distL="114300" distR="114300" simplePos="0" relativeHeight="251678720" behindDoc="0" locked="0" layoutInCell="1" allowOverlap="1" wp14:anchorId="1F33F92B" wp14:editId="49A8F50F">
                <wp:simplePos x="0" y="0"/>
                <wp:positionH relativeFrom="column">
                  <wp:posOffset>5676900</wp:posOffset>
                </wp:positionH>
                <wp:positionV relativeFrom="paragraph">
                  <wp:posOffset>-452120</wp:posOffset>
                </wp:positionV>
                <wp:extent cx="428625" cy="419100"/>
                <wp:effectExtent l="0" t="0" r="28575" b="19050"/>
                <wp:wrapNone/>
                <wp:docPr id="34" name="Овал 34"/>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BFF35F" id="Овал 34" o:spid="_x0000_s1026" style="position:absolute;margin-left:447pt;margin-top:-35.6pt;width:33.75pt;height:3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" fillcolor="white [3212]" strokecolor="white [3212]" strokeweight="1pt">
                <v:stroke joinstyle="miter"/>
              </v:oval>
            </w:pict>
          </mc:Fallback>
        </mc:AlternateContent>
      </w:r>
      <w:r w:rsidR="003125DA" w:rsidRPr="00917F08">
        <w:rPr>
          <w:rFonts w:ascii="Times New Roman" w:hAnsi="Times New Roman" w:cs="Times New Roman"/>
          <w:b/>
          <w:bCs/>
          <w:color w:val="auto"/>
          <w:sz w:val="28"/>
          <w:szCs w:val="28"/>
          <w:lang w:val="uk-UA"/>
        </w:rPr>
        <w:t>СПИСОК ЛІТЕРАТУРИ</w:t>
      </w:r>
      <w:bookmarkEnd w:id="18"/>
    </w:p>
    <w:p w14:paraId="33E9A9DB" w14:textId="24DBEFA3" w:rsidR="003125DA" w:rsidRPr="00917F08" w:rsidRDefault="003125DA" w:rsidP="003125DA">
      <w:pPr>
        <w:rPr>
          <w:lang w:val="uk-UA"/>
        </w:rPr>
      </w:pPr>
    </w:p>
    <w:p w14:paraId="26260F6D" w14:textId="1A2CC63F" w:rsidR="003125DA" w:rsidRPr="00917F08" w:rsidRDefault="003125DA" w:rsidP="003125DA">
      <w:pPr>
        <w:rPr>
          <w:lang w:val="uk-UA"/>
        </w:rPr>
      </w:pPr>
    </w:p>
    <w:p w14:paraId="1D2A8C69" w14:textId="721F1795" w:rsidR="003125DA" w:rsidRPr="00917F08" w:rsidRDefault="003125DA" w:rsidP="003125DA">
      <w:pPr>
        <w:pStyle w:val="a3"/>
        <w:numPr>
          <w:ilvl w:val="0"/>
          <w:numId w:val="22"/>
        </w:numPr>
        <w:spacing w:line="360" w:lineRule="auto"/>
        <w:ind w:left="0" w:firstLine="851"/>
        <w:rPr>
          <w:sz w:val="28"/>
          <w:szCs w:val="28"/>
          <w:shd w:val="clear" w:color="auto" w:fill="FFFFFF"/>
          <w:lang w:val="uk-UA"/>
        </w:rPr>
      </w:pPr>
      <w:r w:rsidRPr="00917F08">
        <w:rPr>
          <w:sz w:val="28"/>
          <w:szCs w:val="28"/>
          <w:lang w:val="uk-UA"/>
        </w:rPr>
        <w:t xml:space="preserve">Боженко В. Г. Динаміка самооцінки та рівня домагань у студентів-психологів / В. Г. Боженко // </w:t>
      </w:r>
      <w:r w:rsidRPr="00917F08">
        <w:rPr>
          <w:sz w:val="28"/>
          <w:szCs w:val="28"/>
          <w:shd w:val="clear" w:color="auto" w:fill="FFFFFF"/>
          <w:lang w:val="uk-UA"/>
        </w:rPr>
        <w:t>Актуальні проблеми реалізації адаптаційного потенціалу особистості в сучасних умовах життєдіяльності: Матеріали І Міжнародної науково-практичної 19 конференції, 18-19 листопада 2022 р. Вінниця, 2022. – С. 16-19.</w:t>
      </w:r>
    </w:p>
    <w:p w14:paraId="04595A63" w14:textId="683B71FB"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Волкова Н.П. Формування професійних домагань майбутніх психологів у процесі вивчення дисципліни «педагогіка та психологія вищої школи» / Н.П. Волкова, О.О. Лаврентьєва // вісник університету імені Альфреда Нобеля. Серія «ПЕДАГОГІКА І ПСИХОЛОГІЯ». педагогічні науки. 2021. № 2 (22). – С. 164-173.</w:t>
      </w:r>
    </w:p>
    <w:p w14:paraId="72ED2AF4" w14:textId="6881130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Волкова Н.П. Розвиток компетентності у здійсненні командної взаємодії майбутніх викладачів вищої школи засобами інтерактивних технологій навчання / Н.П. Волкова, О.В. Лебідь, О.А. Гром // Моделювання компетентнісної професійної освіти в контексті євроінтеграції: монографія [Електронне видання] / кол. авт; за заг. ред. проф. Н.П. Волкової. Дніпро: Університет імені Альфреда Нобеля, 2021. – С. 356.</w:t>
      </w:r>
    </w:p>
    <w:p w14:paraId="0F95CC2D" w14:textId="058ECECA" w:rsidR="003125DA" w:rsidRPr="00917F08" w:rsidRDefault="003125DA" w:rsidP="003125DA">
      <w:pPr>
        <w:pStyle w:val="a3"/>
        <w:numPr>
          <w:ilvl w:val="0"/>
          <w:numId w:val="22"/>
        </w:numPr>
        <w:spacing w:line="360" w:lineRule="auto"/>
        <w:ind w:left="0" w:firstLine="851"/>
        <w:rPr>
          <w:sz w:val="28"/>
          <w:szCs w:val="28"/>
          <w:lang w:val="uk-UA"/>
        </w:rPr>
      </w:pPr>
      <w:r w:rsidRPr="00917F08">
        <w:rPr>
          <w:color w:val="222222"/>
          <w:sz w:val="28"/>
          <w:szCs w:val="28"/>
          <w:shd w:val="clear" w:color="auto" w:fill="FFFFFF"/>
          <w:lang w:val="uk-UA"/>
        </w:rPr>
        <w:t>Годонюк В. С. Cамоствердження особистості як психологічна проблема / В.С. Годонюк // Науковий часопис НПУ імені МП Драгоманова. Серія 12: Психологічні науки, 2016, 3 – С. 25-32.</w:t>
      </w:r>
      <w:r w:rsidRPr="00917F08">
        <w:rPr>
          <w:sz w:val="28"/>
          <w:szCs w:val="28"/>
          <w:lang w:val="uk-UA"/>
        </w:rPr>
        <w:t xml:space="preserve"> </w:t>
      </w:r>
    </w:p>
    <w:p w14:paraId="00C6A5CE" w14:textId="71ADBF11"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 xml:space="preserve">Годонюк В. Самоствердження та його зв’язок з рівнем домагань особистості / В. Годонюк // Навчання і виховання обдарованої дитини: теорія та практика. - 2015. - Вип. 2. - С. 110-115. - Режим доступу: </w:t>
      </w:r>
      <w:hyperlink r:id="rId20" w:history="1">
        <w:r w:rsidRPr="00917F08">
          <w:rPr>
            <w:rStyle w:val="10"/>
            <w:rFonts w:ascii="Times New Roman" w:hAnsi="Times New Roman" w:cs="Times New Roman"/>
            <w:sz w:val="28"/>
            <w:szCs w:val="28"/>
            <w:lang w:val="uk-UA"/>
          </w:rPr>
          <w:t>http://nbuv.gov.ua/UJRN/Nivoo_2015_2_16</w:t>
        </w:r>
      </w:hyperlink>
      <w:r w:rsidRPr="00917F08">
        <w:rPr>
          <w:sz w:val="28"/>
          <w:szCs w:val="28"/>
          <w:lang w:val="uk-UA"/>
        </w:rPr>
        <w:t>.</w:t>
      </w:r>
    </w:p>
    <w:p w14:paraId="5FD37FF0" w14:textId="77777777" w:rsidR="003125DA" w:rsidRPr="00917F08" w:rsidRDefault="003125DA" w:rsidP="003125DA">
      <w:pPr>
        <w:pStyle w:val="a3"/>
        <w:numPr>
          <w:ilvl w:val="0"/>
          <w:numId w:val="22"/>
        </w:numPr>
        <w:spacing w:line="360" w:lineRule="auto"/>
        <w:ind w:left="0" w:firstLine="851"/>
        <w:rPr>
          <w:color w:val="000000" w:themeColor="text1"/>
          <w:sz w:val="28"/>
          <w:szCs w:val="28"/>
          <w:lang w:val="uk-UA"/>
        </w:rPr>
      </w:pPr>
      <w:r w:rsidRPr="00917F08">
        <w:rPr>
          <w:color w:val="000000" w:themeColor="text1"/>
          <w:sz w:val="28"/>
          <w:szCs w:val="28"/>
          <w:lang w:val="uk-UA"/>
        </w:rPr>
        <w:t>Горбунова В. Психологія командотворення: Ціннісно-рольовий підхід до формування та розвитку команд: монографія / Вікторія Горбунова. – Житомир: Вид-во ЖДУ ім. І. Франка, 2014. – 380 с.</w:t>
      </w:r>
    </w:p>
    <w:p w14:paraId="4FE00B8E" w14:textId="2B5543C6" w:rsidR="003125DA" w:rsidRPr="00917F08" w:rsidRDefault="003125DA" w:rsidP="003125DA">
      <w:pPr>
        <w:pStyle w:val="a3"/>
        <w:numPr>
          <w:ilvl w:val="0"/>
          <w:numId w:val="22"/>
        </w:numPr>
        <w:shd w:val="clear" w:color="auto" w:fill="FFFFFF"/>
        <w:spacing w:line="360" w:lineRule="auto"/>
        <w:ind w:left="0" w:firstLine="851"/>
        <w:rPr>
          <w:color w:val="000000" w:themeColor="text1"/>
          <w:sz w:val="28"/>
          <w:szCs w:val="28"/>
          <w:lang w:val="uk-UA"/>
        </w:rPr>
      </w:pPr>
      <w:r w:rsidRPr="00917F08">
        <w:rPr>
          <w:color w:val="000000" w:themeColor="text1"/>
          <w:sz w:val="28"/>
          <w:szCs w:val="28"/>
          <w:lang w:val="uk-UA"/>
        </w:rPr>
        <w:t xml:space="preserve">Денисюк М. Здатність до роботи в команді як сучасна професійна компетентність педагогічного працівника / М. Денисюк, О. </w:t>
      </w:r>
      <w:r w:rsidR="0079004A" w:rsidRPr="00917F08">
        <w:rPr>
          <w:noProof/>
          <w:sz w:val="28"/>
          <w:szCs w:val="28"/>
          <w:lang w:val="uk-UA"/>
        </w:rPr>
        <w:lastRenderedPageBreak/>
        <mc:AlternateContent>
          <mc:Choice Requires="wps">
            <w:drawing>
              <wp:anchor distT="0" distB="0" distL="114300" distR="114300" simplePos="0" relativeHeight="251680768" behindDoc="0" locked="0" layoutInCell="1" allowOverlap="1" wp14:anchorId="05D8CCB3" wp14:editId="74910C8A">
                <wp:simplePos x="0" y="0"/>
                <wp:positionH relativeFrom="column">
                  <wp:posOffset>5715000</wp:posOffset>
                </wp:positionH>
                <wp:positionV relativeFrom="paragraph">
                  <wp:posOffset>-474980</wp:posOffset>
                </wp:positionV>
                <wp:extent cx="428625" cy="419100"/>
                <wp:effectExtent l="0" t="0" r="28575" b="19050"/>
                <wp:wrapNone/>
                <wp:docPr id="36" name="Овал 36"/>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927E99" id="Овал 36" o:spid="_x0000_s1026" style="position:absolute;margin-left:450pt;margin-top:-37.4pt;width:33.75pt;height:3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" fillcolor="white [3212]" strokecolor="white [3212]" strokeweight="1pt">
                <v:stroke joinstyle="miter"/>
              </v:oval>
            </w:pict>
          </mc:Fallback>
        </mc:AlternateContent>
      </w:r>
      <w:r w:rsidRPr="00917F08">
        <w:rPr>
          <w:color w:val="000000" w:themeColor="text1"/>
          <w:sz w:val="28"/>
          <w:szCs w:val="28"/>
          <w:lang w:val="uk-UA"/>
        </w:rPr>
        <w:t xml:space="preserve">Коберник // Психолого-педагогічні проблеми сучасної школи. - 2021. - Вип. 2. - С. 216-223. - Режим доступу: </w:t>
      </w:r>
      <w:hyperlink r:id="rId21" w:history="1">
        <w:r w:rsidRPr="00917F08">
          <w:rPr>
            <w:rStyle w:val="10"/>
            <w:rFonts w:ascii="Times New Roman" w:hAnsi="Times New Roman" w:cs="Times New Roman"/>
            <w:sz w:val="28"/>
            <w:szCs w:val="28"/>
            <w:lang w:val="uk-UA"/>
          </w:rPr>
          <w:t>http://nbuv.gov.ua/UJRN/Ppps_2021_2_29</w:t>
        </w:r>
      </w:hyperlink>
      <w:r w:rsidRPr="00917F08">
        <w:rPr>
          <w:color w:val="000000" w:themeColor="text1"/>
          <w:sz w:val="28"/>
          <w:szCs w:val="28"/>
          <w:lang w:val="uk-UA"/>
        </w:rPr>
        <w:t>.</w:t>
      </w:r>
    </w:p>
    <w:p w14:paraId="61282512" w14:textId="77777777" w:rsidR="003125DA" w:rsidRPr="00917F08" w:rsidRDefault="003125DA" w:rsidP="003125DA">
      <w:pPr>
        <w:pStyle w:val="a3"/>
        <w:numPr>
          <w:ilvl w:val="0"/>
          <w:numId w:val="22"/>
        </w:numPr>
        <w:shd w:val="clear" w:color="auto" w:fill="FFFFFF"/>
        <w:spacing w:line="360" w:lineRule="auto"/>
        <w:ind w:left="0" w:firstLine="851"/>
        <w:rPr>
          <w:sz w:val="28"/>
          <w:szCs w:val="28"/>
          <w:lang w:val="uk-UA"/>
        </w:rPr>
      </w:pPr>
      <w:r w:rsidRPr="00917F08">
        <w:rPr>
          <w:sz w:val="28"/>
          <w:szCs w:val="28"/>
          <w:lang w:val="uk-UA"/>
        </w:rPr>
        <w:t>Зінкевич-Євстигнєєва Т. Д. Технологія створення команди / Т. Д. Зінкевич-Євстигнєєва, Д. Ф. Фролов, Т. М. Грабенко // за ред. Т. Д. Зінкевич-Євстигнєєвої. Київ: «Прогрес», 2004. – С. 236.</w:t>
      </w:r>
    </w:p>
    <w:p w14:paraId="5C22FF40" w14:textId="77777777" w:rsidR="003125DA" w:rsidRPr="00917F08" w:rsidRDefault="003125DA" w:rsidP="003125DA">
      <w:pPr>
        <w:pStyle w:val="a3"/>
        <w:numPr>
          <w:ilvl w:val="0"/>
          <w:numId w:val="22"/>
        </w:numPr>
        <w:spacing w:line="360" w:lineRule="auto"/>
        <w:ind w:left="0" w:firstLine="851"/>
        <w:rPr>
          <w:sz w:val="28"/>
          <w:szCs w:val="28"/>
          <w:shd w:val="clear" w:color="auto" w:fill="FFFFFF"/>
          <w:lang w:val="uk-UA"/>
        </w:rPr>
      </w:pPr>
      <w:r w:rsidRPr="00917F08">
        <w:rPr>
          <w:sz w:val="28"/>
          <w:szCs w:val="28"/>
          <w:shd w:val="clear" w:color="auto" w:fill="FFFFFF"/>
          <w:lang w:val="uk-UA"/>
        </w:rPr>
        <w:t xml:space="preserve">Карамушка Л. М. Особливості розвитку психологічної готовності аспірантів технічних університетів до роботи в команді / Л. М. Карамушка, О. А. Філь, П. П. Блешмудт та ін. // Теорія і практика управління соціальними системами: філософія, психологія, педагогіка, соціологія. - 2010. - № 3. – С. 74-84. </w:t>
      </w:r>
    </w:p>
    <w:p w14:paraId="45A720AD"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Карамушка Л. М. Психологічний аналіз особливостей діяльності конкурентоздатної управлінської команди освітньої організації / Л. М. Карамушка, О. А. Філь // Актуальні проблеми психології. Том 1 : Організаційна психологія. Економічна психологія. Соціальна психологія : зб. наукових праць Ін-ту психології ім. Г. С. Костюка АПН України / за ред. С. Д. Максименка, Л. М. Карамушки. — К. : Міленіум, 2005. — Ч. 16. — С. 28—42.</w:t>
      </w:r>
    </w:p>
    <w:p w14:paraId="379D724D" w14:textId="77777777" w:rsidR="003125DA" w:rsidRPr="00917F08" w:rsidRDefault="003125DA" w:rsidP="003125DA">
      <w:pPr>
        <w:pStyle w:val="a3"/>
        <w:numPr>
          <w:ilvl w:val="0"/>
          <w:numId w:val="22"/>
        </w:numPr>
        <w:spacing w:line="360" w:lineRule="auto"/>
        <w:ind w:left="0" w:firstLine="851"/>
        <w:rPr>
          <w:color w:val="222222"/>
          <w:sz w:val="28"/>
          <w:szCs w:val="28"/>
          <w:shd w:val="clear" w:color="auto" w:fill="FFFFFF"/>
          <w:lang w:val="uk-UA"/>
        </w:rPr>
      </w:pPr>
      <w:r w:rsidRPr="00917F08">
        <w:rPr>
          <w:color w:val="222222"/>
          <w:sz w:val="28"/>
          <w:szCs w:val="28"/>
          <w:shd w:val="clear" w:color="auto" w:fill="FFFFFF"/>
          <w:lang w:val="uk-UA"/>
        </w:rPr>
        <w:t xml:space="preserve">Карамушка Л.М. Формування конкурентоздатної команди сучасної організації / Л. М. Карамушка, О.А. Філь : Міденіум, 2004. 36 с. </w:t>
      </w:r>
    </w:p>
    <w:p w14:paraId="2E36CB91" w14:textId="1C6ABDD9" w:rsidR="003125DA" w:rsidRPr="00917F08" w:rsidRDefault="003125DA" w:rsidP="003125DA">
      <w:pPr>
        <w:pStyle w:val="a3"/>
        <w:numPr>
          <w:ilvl w:val="0"/>
          <w:numId w:val="22"/>
        </w:numPr>
        <w:spacing w:line="360" w:lineRule="auto"/>
        <w:ind w:left="0" w:firstLine="851"/>
        <w:rPr>
          <w:color w:val="222222"/>
          <w:sz w:val="28"/>
          <w:szCs w:val="28"/>
          <w:shd w:val="clear" w:color="auto" w:fill="FFFFFF"/>
          <w:lang w:val="uk-UA"/>
        </w:rPr>
      </w:pPr>
      <w:r w:rsidRPr="00917F08">
        <w:rPr>
          <w:color w:val="222222"/>
          <w:sz w:val="28"/>
          <w:szCs w:val="28"/>
          <w:shd w:val="clear" w:color="auto" w:fill="FFFFFF"/>
          <w:lang w:val="uk-UA"/>
        </w:rPr>
        <w:t xml:space="preserve">Косовська А.О. Структура компетентності «робота в команді» в професійній діяльності корекційного педагога / А.О. Косовська // The VII International Scientific and Practical Conference </w:t>
      </w:r>
      <w:r w:rsidR="00664D91">
        <w:rPr>
          <w:color w:val="222222"/>
          <w:sz w:val="28"/>
          <w:szCs w:val="28"/>
          <w:shd w:val="clear" w:color="auto" w:fill="FFFFFF"/>
          <w:lang w:val="uk-UA"/>
        </w:rPr>
        <w:t>“</w:t>
      </w:r>
      <w:r w:rsidRPr="00917F08">
        <w:rPr>
          <w:color w:val="222222"/>
          <w:sz w:val="28"/>
          <w:szCs w:val="28"/>
          <w:shd w:val="clear" w:color="auto" w:fill="FFFFFF"/>
          <w:lang w:val="uk-UA"/>
        </w:rPr>
        <w:t>Innovative trends in science, practice and education</w:t>
      </w:r>
      <w:r w:rsidR="00664D91">
        <w:rPr>
          <w:color w:val="222222"/>
          <w:sz w:val="28"/>
          <w:szCs w:val="28"/>
          <w:shd w:val="clear" w:color="auto" w:fill="FFFFFF"/>
          <w:lang w:val="uk-UA"/>
        </w:rPr>
        <w:t>”</w:t>
      </w:r>
      <w:r w:rsidRPr="00917F08">
        <w:rPr>
          <w:color w:val="222222"/>
          <w:sz w:val="28"/>
          <w:szCs w:val="28"/>
          <w:shd w:val="clear" w:color="auto" w:fill="FFFFFF"/>
          <w:lang w:val="uk-UA"/>
        </w:rPr>
        <w:t>. – Munich, Germany. – 2022. – С. 325-327.</w:t>
      </w:r>
    </w:p>
    <w:p w14:paraId="072C3A1E"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Карамушка Л.М., Клокар Н.І., Філь О.А. Технологія формування управлінської команди освітньої організації: Навч.-метод. посібник. – Біла Церква: КОІПОПК, 2008. – 64 с.</w:t>
      </w:r>
    </w:p>
    <w:p w14:paraId="46BE4C77"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color w:val="222222"/>
          <w:sz w:val="28"/>
          <w:szCs w:val="28"/>
          <w:shd w:val="clear" w:color="auto" w:fill="FFFFFF"/>
          <w:lang w:val="uk-UA"/>
        </w:rPr>
        <w:t>Карамушка Л. М. Технології роботи організаційних психологів / Л.М. Карамушка, Т.В. Зайчикова, О. В. Винославська /</w:t>
      </w:r>
      <w:r w:rsidRPr="00917F08">
        <w:rPr>
          <w:sz w:val="28"/>
          <w:szCs w:val="28"/>
          <w:lang w:val="uk-UA"/>
        </w:rPr>
        <w:t>/ за наук. ред. Л. М. Карамушки. – К.: Фірма «ІНКОС», 2005. – 366 с.</w:t>
      </w:r>
    </w:p>
    <w:p w14:paraId="0D885A95" w14:textId="77777777" w:rsidR="003125DA" w:rsidRPr="00917F08" w:rsidRDefault="003125DA" w:rsidP="003125DA">
      <w:pPr>
        <w:spacing w:line="360" w:lineRule="auto"/>
        <w:ind w:firstLine="851"/>
        <w:rPr>
          <w:sz w:val="28"/>
          <w:szCs w:val="28"/>
          <w:lang w:val="uk-UA"/>
        </w:rPr>
      </w:pPr>
    </w:p>
    <w:p w14:paraId="4307C871" w14:textId="2491AE37" w:rsidR="003125DA" w:rsidRPr="00917F08" w:rsidRDefault="0079004A" w:rsidP="003125DA">
      <w:pPr>
        <w:pStyle w:val="a3"/>
        <w:numPr>
          <w:ilvl w:val="0"/>
          <w:numId w:val="22"/>
        </w:numPr>
        <w:spacing w:line="360" w:lineRule="auto"/>
        <w:ind w:left="0" w:firstLine="851"/>
        <w:rPr>
          <w:lang w:val="uk-UA"/>
        </w:rPr>
      </w:pPr>
      <w:r w:rsidRPr="00917F08">
        <w:rPr>
          <w:noProof/>
          <w:sz w:val="28"/>
          <w:szCs w:val="28"/>
          <w:lang w:val="uk-UA"/>
        </w:rPr>
        <w:lastRenderedPageBreak/>
        <mc:AlternateContent>
          <mc:Choice Requires="wps">
            <w:drawing>
              <wp:anchor distT="0" distB="0" distL="114300" distR="114300" simplePos="0" relativeHeight="251682816" behindDoc="0" locked="0" layoutInCell="1" allowOverlap="1" wp14:anchorId="3E280A39" wp14:editId="00F61F35">
                <wp:simplePos x="0" y="0"/>
                <wp:positionH relativeFrom="column">
                  <wp:posOffset>5676900</wp:posOffset>
                </wp:positionH>
                <wp:positionV relativeFrom="paragraph">
                  <wp:posOffset>-417830</wp:posOffset>
                </wp:positionV>
                <wp:extent cx="428625" cy="419100"/>
                <wp:effectExtent l="0" t="0" r="28575" b="19050"/>
                <wp:wrapNone/>
                <wp:docPr id="37" name="Овал 37"/>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DF80F7" id="Овал 37" o:spid="_x0000_s1026" style="position:absolute;margin-left:447pt;margin-top:-32.9pt;width:33.75pt;height:3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" fillcolor="white [3212]" strokecolor="white [3212]" strokeweight="1pt">
                <v:stroke joinstyle="miter"/>
              </v:oval>
            </w:pict>
          </mc:Fallback>
        </mc:AlternateContent>
      </w:r>
      <w:r w:rsidR="003125DA" w:rsidRPr="00917F08">
        <w:rPr>
          <w:sz w:val="28"/>
          <w:szCs w:val="28"/>
          <w:lang w:val="uk-UA"/>
        </w:rPr>
        <w:t>Карпова М.Є. Компонентно-структурний аналіз феномена «готовність майбутніх педіатрів до роботи в команді» / М.Є. Карпова // Вісник університету імені альфреда нобеля. Серія «Педагогіка і психологія». Педагогічні науки. 2020. № 1 (19)</w:t>
      </w:r>
    </w:p>
    <w:p w14:paraId="1CA16760"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Коваль Д.В. Професійні домагання особистості як соціальна проблема / Д.В. Коваль // Вісник університету імені альфреда нобеля. Серія «Педагогіка і психологія». Педагогічні науки. 2019. № 2 (18) – С.87-91.</w:t>
      </w:r>
    </w:p>
    <w:p w14:paraId="77079CEC"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Кокун О.М., Пішко І.О., Лозінська Н.С., Копаниця О.В., Герасименко М.В., Ткаченко В.В. Збірник методик діагностики лідерських якостей курсантського, сержантського та офіцерського складу: Методичний посібник. – К.: НДЦ ГП ЗСУ, 2012. – 433 с.</w:t>
      </w:r>
    </w:p>
    <w:p w14:paraId="7A1BFBC6" w14:textId="77777777" w:rsidR="003125DA" w:rsidRPr="00917F08" w:rsidRDefault="003125DA" w:rsidP="003125DA">
      <w:pPr>
        <w:pStyle w:val="a3"/>
        <w:numPr>
          <w:ilvl w:val="0"/>
          <w:numId w:val="22"/>
        </w:numPr>
        <w:shd w:val="clear" w:color="auto" w:fill="FFFFFF"/>
        <w:spacing w:line="360" w:lineRule="auto"/>
        <w:ind w:left="0" w:firstLine="851"/>
        <w:rPr>
          <w:sz w:val="28"/>
          <w:szCs w:val="28"/>
          <w:lang w:val="uk-UA"/>
        </w:rPr>
      </w:pPr>
      <w:r w:rsidRPr="00917F08">
        <w:rPr>
          <w:sz w:val="28"/>
          <w:szCs w:val="28"/>
          <w:lang w:val="uk-UA"/>
        </w:rPr>
        <w:t xml:space="preserve">Кулаков Р. С. Самооцінка та рівень домагань як особистісні конструкти та детермінанти професійного самовизначення у ранньому юнацькому віці / Р. С. Кулаков // Наукові записки Національного університету «Острозька академія». Серія «Психологія і педагогіка». Випуск 26. – 2014. – С.78-83. </w:t>
      </w:r>
    </w:p>
    <w:p w14:paraId="1E96C674" w14:textId="77777777" w:rsidR="003125DA" w:rsidRPr="00917F08" w:rsidRDefault="003125DA" w:rsidP="003125DA">
      <w:pPr>
        <w:pStyle w:val="a3"/>
        <w:numPr>
          <w:ilvl w:val="0"/>
          <w:numId w:val="22"/>
        </w:numPr>
        <w:shd w:val="clear" w:color="auto" w:fill="FFFFFF"/>
        <w:spacing w:line="360" w:lineRule="auto"/>
        <w:ind w:left="0" w:firstLine="851"/>
        <w:rPr>
          <w:sz w:val="28"/>
          <w:szCs w:val="28"/>
          <w:lang w:val="uk-UA"/>
        </w:rPr>
      </w:pPr>
      <w:r w:rsidRPr="00917F08">
        <w:rPr>
          <w:sz w:val="28"/>
          <w:szCs w:val="28"/>
          <w:lang w:val="uk-UA"/>
        </w:rPr>
        <w:t xml:space="preserve">Кулаков Р. С. Психологічний аналіз самооцінки та рівня домагань у структурі професійного самовизначення старшокласників / Р. С. Кулаков // Психологія: реальність і перспективи. - 2014. - Вип. 3. - С. 83-87. - Режим доступу: </w:t>
      </w:r>
      <w:hyperlink r:id="rId22" w:history="1">
        <w:r w:rsidRPr="00917F08">
          <w:rPr>
            <w:rStyle w:val="10"/>
            <w:rFonts w:ascii="Times New Roman" w:hAnsi="Times New Roman" w:cs="Times New Roman"/>
            <w:sz w:val="28"/>
            <w:szCs w:val="28"/>
            <w:lang w:val="uk-UA"/>
          </w:rPr>
          <w:t>http://nbuv.gov.ua/UJRN/prp_2014_3_27</w:t>
        </w:r>
      </w:hyperlink>
      <w:r w:rsidRPr="00917F08">
        <w:rPr>
          <w:sz w:val="28"/>
          <w:szCs w:val="28"/>
          <w:lang w:val="uk-UA"/>
        </w:rPr>
        <w:t>.</w:t>
      </w:r>
    </w:p>
    <w:p w14:paraId="19481CCC"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 xml:space="preserve">Лабінська С.М. Психологічні чинники розвитку рівня домагань підлітків в учбовій діяльності : дис. … канд. пс. Наук : 19.00.07. Київ, 2016. 216 с. </w:t>
      </w:r>
    </w:p>
    <w:p w14:paraId="7E856A9D"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Лебідь Н.К. Рівень домагань як психологічна детермінанта формування цілеспрямованої активності особистості / Н.К. Лебідь // Педагогічна освіта: теорія і практика. Педагогіка. Психологія : Зб. наук. пр. / Редкол.: Огнев’юк В.О., Хоружа Л.Л. та ін. – К. : Університет, 2014. – № 21. – С. 102-106.</w:t>
      </w:r>
    </w:p>
    <w:p w14:paraId="5F580531" w14:textId="468EF39D"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 xml:space="preserve">Лєпіхова Л. А. Значення соціально-психологічної компетентності в реалізації життєвих домагань / Л. А. Лєпіхова // Педагогіка і психологія: </w:t>
      </w:r>
      <w:r w:rsidR="0079004A" w:rsidRPr="00917F08">
        <w:rPr>
          <w:noProof/>
          <w:sz w:val="28"/>
          <w:szCs w:val="28"/>
          <w:lang w:val="uk-UA"/>
        </w:rPr>
        <w:lastRenderedPageBreak/>
        <mc:AlternateContent>
          <mc:Choice Requires="wps">
            <w:drawing>
              <wp:anchor distT="0" distB="0" distL="114300" distR="114300" simplePos="0" relativeHeight="251684864" behindDoc="0" locked="0" layoutInCell="1" allowOverlap="1" wp14:anchorId="24AAB5EB" wp14:editId="3D261555">
                <wp:simplePos x="0" y="0"/>
                <wp:positionH relativeFrom="column">
                  <wp:posOffset>5629275</wp:posOffset>
                </wp:positionH>
                <wp:positionV relativeFrom="paragraph">
                  <wp:posOffset>-467360</wp:posOffset>
                </wp:positionV>
                <wp:extent cx="428625" cy="419100"/>
                <wp:effectExtent l="0" t="0" r="28575" b="19050"/>
                <wp:wrapNone/>
                <wp:docPr id="38" name="Овал 38"/>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D43C6E" id="Овал 38" o:spid="_x0000_s1026" style="position:absolute;margin-left:443.25pt;margin-top:-36.8pt;width:33.75pt;height:3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" fillcolor="white [3212]" strokecolor="white [3212]" strokeweight="1pt">
                <v:stroke joinstyle="miter"/>
              </v:oval>
            </w:pict>
          </mc:Fallback>
        </mc:AlternateContent>
      </w:r>
      <w:r w:rsidRPr="00917F08">
        <w:rPr>
          <w:sz w:val="28"/>
          <w:szCs w:val="28"/>
          <w:lang w:val="uk-UA"/>
        </w:rPr>
        <w:t>науковотеоретичний та інформаційний журнал АПН України. – К. : Педагогічна думка, 2004. – № 3 – С. 77–85.</w:t>
      </w:r>
    </w:p>
    <w:p w14:paraId="4ECC01E4" w14:textId="0C0F6B2A" w:rsidR="003125DA" w:rsidRPr="00917F08" w:rsidRDefault="003125DA" w:rsidP="003125DA">
      <w:pPr>
        <w:pStyle w:val="a3"/>
        <w:numPr>
          <w:ilvl w:val="0"/>
          <w:numId w:val="22"/>
        </w:numPr>
        <w:shd w:val="clear" w:color="auto" w:fill="FFFFFF"/>
        <w:spacing w:line="360" w:lineRule="auto"/>
        <w:ind w:left="0" w:firstLine="851"/>
        <w:rPr>
          <w:sz w:val="28"/>
          <w:szCs w:val="28"/>
          <w:lang w:val="uk-UA"/>
        </w:rPr>
      </w:pPr>
      <w:r w:rsidRPr="00917F08">
        <w:rPr>
          <w:sz w:val="28"/>
          <w:szCs w:val="28"/>
          <w:lang w:val="uk-UA"/>
        </w:rPr>
        <w:t xml:space="preserve">Мамедова Г. А. К. Дослідження рівня домагань як механізму саморегуляції та поведінки / Г. А. К. Мамедова // Актуальні проблеми психології в закладах освіти. - 2011. - 2011. - С. 38-42. - Режим доступу: </w:t>
      </w:r>
      <w:hyperlink r:id="rId23" w:history="1">
        <w:r w:rsidRPr="00917F08">
          <w:rPr>
            <w:rStyle w:val="10"/>
            <w:rFonts w:ascii="Times New Roman" w:hAnsi="Times New Roman" w:cs="Times New Roman"/>
            <w:sz w:val="28"/>
            <w:szCs w:val="28"/>
            <w:lang w:val="uk-UA"/>
          </w:rPr>
          <w:t>http://nbuv.gov.ua/UJRN/akprpzo_2011_2011_8</w:t>
        </w:r>
      </w:hyperlink>
      <w:r w:rsidRPr="00917F08">
        <w:rPr>
          <w:sz w:val="28"/>
          <w:szCs w:val="28"/>
          <w:lang w:val="uk-UA"/>
        </w:rPr>
        <w:t>.</w:t>
      </w:r>
    </w:p>
    <w:p w14:paraId="0371608C"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Меднікова Г.І. Самооцінка та рівень домагань особистості як динамічна система / Меднікова Г.І. Дис. … к. психол. н. 19.00.01 – Одеський національний університет ім. І.І. Мечнікова, Одеса, 2002. – 192 с.</w:t>
      </w:r>
    </w:p>
    <w:p w14:paraId="2F9190BC"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Перцева Т.О. Аналіз рівня домагань і професійної самооцінки лікарів-інтернів першого року навчання як інструмент удосконалення практичних навичок на кафедрі сімейної медицини / Т.О. Перцева, І.Л. Височина, Н.С. Башкірова, В.В. Крамарчук, Т.О. Яшкіна // Матеріали XIV Всеукраїнської науково-практичної конференції з міжнародною участю, присвяченої 60-річчю ТДМУ, «Сучасні підходи до вищої медичної освіти в Україні. – Тернопіль, 2017. – С. 65–67.</w:t>
      </w:r>
    </w:p>
    <w:p w14:paraId="7E6A46C6"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 xml:space="preserve">Прядко Н. О. Мотивація досягнення як детермінанта успіху в професійній діяльності особистості / Н. О. Прядко // Вісник Чернігівського національного педагогічного університету. Серія : Педагогічні науки. - 2015. - Вип. 127. - С. 177-180. - Режим доступу: </w:t>
      </w:r>
      <w:hyperlink r:id="rId24" w:history="1">
        <w:r w:rsidRPr="00917F08">
          <w:rPr>
            <w:rStyle w:val="10"/>
            <w:rFonts w:ascii="Times New Roman" w:hAnsi="Times New Roman" w:cs="Times New Roman"/>
            <w:sz w:val="28"/>
            <w:szCs w:val="28"/>
            <w:lang w:val="uk-UA"/>
          </w:rPr>
          <w:t>http://nbuv.gov.ua/UJRN/VchdpuP_2015_127_43</w:t>
        </w:r>
      </w:hyperlink>
      <w:r w:rsidRPr="00917F08">
        <w:rPr>
          <w:sz w:val="28"/>
          <w:szCs w:val="28"/>
          <w:lang w:val="uk-UA"/>
        </w:rPr>
        <w:t>.</w:t>
      </w:r>
    </w:p>
    <w:p w14:paraId="4E2A08E6"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Прищак М.Д. Психологія управління в організації / М.Д. Прищак, О. Й. Лесько // навчальний посібник. - Вінниця, 2016. – С. 150.</w:t>
      </w:r>
    </w:p>
    <w:p w14:paraId="3DA439D8"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Психологія особистості : словник-довідник / за ред. П.П. Горностая, Т.М. Титаренко. Київ: Рута, 2001. 320 с.</w:t>
      </w:r>
    </w:p>
    <w:p w14:paraId="604BE896"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 xml:space="preserve">Радзівіл К.П. Роль самооцінки особистості майбутніх психологів у формуванні професійних очікувань у навчальному процесі [Електронний ресурс]/ К.П. Радзівіл // Проблеми сучасної психології. – 2015. – Т. 28. Режим доступу: </w:t>
      </w:r>
      <w:hyperlink r:id="rId25" w:history="1">
        <w:r w:rsidRPr="00917F08">
          <w:rPr>
            <w:rStyle w:val="10"/>
            <w:rFonts w:ascii="Times New Roman" w:hAnsi="Times New Roman" w:cs="Times New Roman"/>
            <w:sz w:val="28"/>
            <w:szCs w:val="28"/>
            <w:lang w:val="uk-UA"/>
          </w:rPr>
          <w:t>http://es-journal.in.ua/index.php/2227- 6246/article/view/158546</w:t>
        </w:r>
      </w:hyperlink>
    </w:p>
    <w:p w14:paraId="5B26A984" w14:textId="45874A28" w:rsidR="003125DA" w:rsidRPr="00917F08" w:rsidRDefault="0079004A" w:rsidP="003125DA">
      <w:pPr>
        <w:pStyle w:val="a3"/>
        <w:numPr>
          <w:ilvl w:val="0"/>
          <w:numId w:val="22"/>
        </w:numPr>
        <w:spacing w:line="360" w:lineRule="auto"/>
        <w:ind w:left="0" w:firstLine="851"/>
        <w:rPr>
          <w:color w:val="333333"/>
          <w:sz w:val="28"/>
          <w:szCs w:val="28"/>
          <w:shd w:val="clear" w:color="auto" w:fill="FFFFFF"/>
          <w:lang w:val="uk-UA"/>
        </w:rPr>
      </w:pPr>
      <w:r w:rsidRPr="00917F08">
        <w:rPr>
          <w:noProof/>
          <w:sz w:val="28"/>
          <w:szCs w:val="28"/>
          <w:lang w:val="uk-UA"/>
        </w:rPr>
        <w:lastRenderedPageBreak/>
        <mc:AlternateContent>
          <mc:Choice Requires="wps">
            <w:drawing>
              <wp:anchor distT="0" distB="0" distL="114300" distR="114300" simplePos="0" relativeHeight="251686912" behindDoc="0" locked="0" layoutInCell="1" allowOverlap="1" wp14:anchorId="1949398F" wp14:editId="2E9B8B57">
                <wp:simplePos x="0" y="0"/>
                <wp:positionH relativeFrom="column">
                  <wp:posOffset>5734050</wp:posOffset>
                </wp:positionH>
                <wp:positionV relativeFrom="paragraph">
                  <wp:posOffset>-446405</wp:posOffset>
                </wp:positionV>
                <wp:extent cx="428625" cy="419100"/>
                <wp:effectExtent l="0" t="0" r="28575" b="19050"/>
                <wp:wrapNone/>
                <wp:docPr id="39" name="Овал 39"/>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3B15CA" id="Овал 39" o:spid="_x0000_s1026" style="position:absolute;margin-left:451.5pt;margin-top:-35.15pt;width:33.75pt;height:3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" fillcolor="white [3212]" strokecolor="white [3212]" strokeweight="1pt">
                <v:stroke joinstyle="miter"/>
              </v:oval>
            </w:pict>
          </mc:Fallback>
        </mc:AlternateContent>
      </w:r>
      <w:r w:rsidR="003125DA" w:rsidRPr="00917F08">
        <w:rPr>
          <w:sz w:val="28"/>
          <w:szCs w:val="28"/>
          <w:lang w:val="uk-UA"/>
        </w:rPr>
        <w:t>Ремпель Ж. О. Соціально-психологічні аспекти командоутворення в недержавній організації / Ж. О. Ремпель // Науковий вісник МНУ імені в. О. Сухомлинського. Психологічні науки. – 2015. - №2 (15). – С. 110-116.</w:t>
      </w:r>
    </w:p>
    <w:p w14:paraId="754223C9" w14:textId="1C320219" w:rsidR="003125DA" w:rsidRPr="00917F08" w:rsidRDefault="003125DA" w:rsidP="003125DA">
      <w:pPr>
        <w:pStyle w:val="a3"/>
        <w:numPr>
          <w:ilvl w:val="0"/>
          <w:numId w:val="22"/>
        </w:numPr>
        <w:spacing w:line="360" w:lineRule="auto"/>
        <w:ind w:left="0" w:firstLine="851"/>
        <w:rPr>
          <w:color w:val="222222"/>
          <w:sz w:val="28"/>
          <w:szCs w:val="28"/>
          <w:shd w:val="clear" w:color="auto" w:fill="FFFFFF"/>
          <w:lang w:val="uk-UA"/>
        </w:rPr>
      </w:pPr>
      <w:r w:rsidRPr="00917F08">
        <w:rPr>
          <w:color w:val="222222"/>
          <w:sz w:val="28"/>
          <w:szCs w:val="28"/>
          <w:shd w:val="clear" w:color="auto" w:fill="FFFFFF"/>
          <w:lang w:val="uk-UA"/>
        </w:rPr>
        <w:t xml:space="preserve">Рудоманенко Ю.В. </w:t>
      </w:r>
      <w:r w:rsidRPr="00917F08">
        <w:rPr>
          <w:sz w:val="28"/>
          <w:szCs w:val="28"/>
          <w:lang w:val="uk-UA"/>
        </w:rPr>
        <w:t xml:space="preserve">співвідношення рівня домагань особистості з виявами прокрастинації / </w:t>
      </w:r>
      <w:r w:rsidRPr="00917F08">
        <w:rPr>
          <w:color w:val="222222"/>
          <w:sz w:val="28"/>
          <w:szCs w:val="28"/>
          <w:shd w:val="clear" w:color="auto" w:fill="FFFFFF"/>
          <w:lang w:val="uk-UA"/>
        </w:rPr>
        <w:t>ЮВ Рудоманенко // Гуманітарна наука XXI століття: сучасні виклики в галузі права, освіти соціальних та поведінкових наук humanitarian science of the XXI. – Чернігів, 2020. – C.206-209.</w:t>
      </w:r>
    </w:p>
    <w:p w14:paraId="0563D95F"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Словник компетенцій Гарвардського університету (США) / голова редкол. О.Л. Шевченко. — 2016. — 62с.</w:t>
      </w:r>
    </w:p>
    <w:p w14:paraId="6296D505"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Татенко Н.О. Психотерапевтичні стратегії у роботі з життєвим успіхом / Н.О. Татенко // Життєві домагання особистості: монографія / Ін-т соц.та політ. психології АПН України. – Київ: Пед. думка, 2007. – С. 382–394.</w:t>
      </w:r>
    </w:p>
    <w:p w14:paraId="4F7713E8"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color w:val="222222"/>
          <w:sz w:val="28"/>
          <w:szCs w:val="28"/>
          <w:shd w:val="clear" w:color="auto" w:fill="FFFFFF"/>
          <w:lang w:val="uk-UA"/>
        </w:rPr>
        <w:t>Титаренко Т. М. Життєві домагання і професійне станов лення особистості практичного психолога. Практична психологія та соціальна робота</w:t>
      </w:r>
      <w:r w:rsidRPr="00917F08">
        <w:rPr>
          <w:i/>
          <w:iCs/>
          <w:color w:val="222222"/>
          <w:sz w:val="28"/>
          <w:szCs w:val="28"/>
          <w:shd w:val="clear" w:color="auto" w:fill="FFFFFF"/>
          <w:lang w:val="uk-UA"/>
        </w:rPr>
        <w:t xml:space="preserve">. </w:t>
      </w:r>
      <w:r w:rsidRPr="00917F08">
        <w:rPr>
          <w:color w:val="222222"/>
          <w:sz w:val="28"/>
          <w:szCs w:val="28"/>
          <w:shd w:val="clear" w:color="auto" w:fill="FFFFFF"/>
          <w:lang w:val="uk-UA"/>
        </w:rPr>
        <w:t>– К, 2003, 4.</w:t>
      </w:r>
    </w:p>
    <w:p w14:paraId="2643851F"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Титаренко Т. М. Життєві домагання особистості: монографія / Т. М. Титаренко, І. В. Лебединська, Н. В. Анікіна, О. Я. Кляпець та ін.; за ред. Т. М. Титаренко. – К.: Педагогічна думка, 2007. – 456 с.</w:t>
      </w:r>
    </w:p>
    <w:p w14:paraId="0756C7F0"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Угрин О. Г. Психологія управління: практичний посібник / О. Г. Угрин. – Львів: ЛьвДУВС, 2017. – 164 с.</w:t>
      </w:r>
    </w:p>
    <w:p w14:paraId="2740F537"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Федун Л.М. Сутність, структура та рівні сформованості професійних домагань старшокласника / Л.М. Федун // Сучасний виховний процес: сутність та інноваційний потенціал НАІР. – Івано-Франківськ: НАІР, 2014. – Вип. 4. – С. 140–143.</w:t>
      </w:r>
    </w:p>
    <w:p w14:paraId="020C0D36" w14:textId="77777777" w:rsidR="003125DA" w:rsidRPr="00917F08" w:rsidRDefault="003125DA" w:rsidP="003125DA">
      <w:pPr>
        <w:pStyle w:val="a3"/>
        <w:numPr>
          <w:ilvl w:val="0"/>
          <w:numId w:val="22"/>
        </w:numPr>
        <w:spacing w:line="360" w:lineRule="auto"/>
        <w:ind w:left="0" w:firstLine="851"/>
        <w:rPr>
          <w:color w:val="222222"/>
          <w:sz w:val="28"/>
          <w:szCs w:val="28"/>
          <w:shd w:val="clear" w:color="auto" w:fill="FFFFFF"/>
          <w:lang w:val="uk-UA"/>
        </w:rPr>
      </w:pPr>
      <w:r w:rsidRPr="00917F08">
        <w:rPr>
          <w:sz w:val="28"/>
          <w:szCs w:val="28"/>
          <w:lang w:val="uk-UA"/>
        </w:rPr>
        <w:t xml:space="preserve">Чопик С.В. Роль рівня домагань у процесі адаптації особистості в соціум / С.В. Чопик // </w:t>
      </w:r>
      <w:r w:rsidRPr="00917F08">
        <w:rPr>
          <w:color w:val="222222"/>
          <w:sz w:val="28"/>
          <w:szCs w:val="28"/>
          <w:shd w:val="clear" w:color="auto" w:fill="FFFFFF"/>
          <w:lang w:val="uk-UA"/>
        </w:rPr>
        <w:t>Актуальні проблеми психології: Збірник наукових праць Інституту психології імені Г.С. Костюка НАПН України / За ред. С.Д. Максименка. – 2015. – Т. 11. - Випуск 13. – С. 364-371.</w:t>
      </w:r>
    </w:p>
    <w:p w14:paraId="23637602" w14:textId="51D73F18" w:rsidR="003125DA" w:rsidRPr="00917F08" w:rsidRDefault="0079004A" w:rsidP="003125DA">
      <w:pPr>
        <w:pStyle w:val="a3"/>
        <w:numPr>
          <w:ilvl w:val="0"/>
          <w:numId w:val="22"/>
        </w:numPr>
        <w:spacing w:line="360" w:lineRule="auto"/>
        <w:ind w:left="0" w:firstLine="851"/>
        <w:rPr>
          <w:sz w:val="28"/>
          <w:szCs w:val="28"/>
          <w:lang w:val="uk-UA"/>
        </w:rPr>
      </w:pPr>
      <w:r w:rsidRPr="00917F08">
        <w:rPr>
          <w:noProof/>
          <w:sz w:val="28"/>
          <w:szCs w:val="28"/>
          <w:lang w:val="uk-UA"/>
        </w:rPr>
        <w:lastRenderedPageBreak/>
        <mc:AlternateContent>
          <mc:Choice Requires="wps">
            <w:drawing>
              <wp:anchor distT="0" distB="0" distL="114300" distR="114300" simplePos="0" relativeHeight="251688960" behindDoc="0" locked="0" layoutInCell="1" allowOverlap="1" wp14:anchorId="69327EF6" wp14:editId="2ECAFCCA">
                <wp:simplePos x="0" y="0"/>
                <wp:positionH relativeFrom="column">
                  <wp:posOffset>5657850</wp:posOffset>
                </wp:positionH>
                <wp:positionV relativeFrom="paragraph">
                  <wp:posOffset>-509270</wp:posOffset>
                </wp:positionV>
                <wp:extent cx="428625" cy="419100"/>
                <wp:effectExtent l="0" t="0" r="28575" b="19050"/>
                <wp:wrapNone/>
                <wp:docPr id="40" name="Овал 40"/>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6ED324" id="Овал 40" o:spid="_x0000_s1026" style="position:absolute;margin-left:445.5pt;margin-top:-40.1pt;width:33.75pt;height:3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" fillcolor="white [3212]" strokecolor="white [3212]" strokeweight="1pt">
                <v:stroke joinstyle="miter"/>
              </v:oval>
            </w:pict>
          </mc:Fallback>
        </mc:AlternateContent>
      </w:r>
      <w:r w:rsidR="003125DA" w:rsidRPr="00917F08">
        <w:rPr>
          <w:sz w:val="28"/>
          <w:szCs w:val="28"/>
          <w:lang w:val="uk-UA"/>
        </w:rPr>
        <w:t>Hoppe F. Erfolg und Miszerfolg // Psychologische Forschung. – 1930. – B. 14. - S. 1-62.].</w:t>
      </w:r>
    </w:p>
    <w:p w14:paraId="39B2F6B5" w14:textId="57B4E58D"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Jucknat M. Leistung, Anspruchsniveau und Selbstbewusstsein // Psychologische Forschung. – 1937- 1938. – B. 22. – S. 82-101.</w:t>
      </w:r>
      <w:r w:rsidR="0079004A" w:rsidRPr="00917F08">
        <w:rPr>
          <w:noProof/>
          <w:sz w:val="28"/>
          <w:szCs w:val="28"/>
          <w:lang w:val="uk-UA"/>
        </w:rPr>
        <w:t xml:space="preserve"> </w:t>
      </w:r>
    </w:p>
    <w:p w14:paraId="21AF4F47" w14:textId="77777777" w:rsidR="003125DA" w:rsidRPr="00917F08" w:rsidRDefault="003125DA" w:rsidP="003125DA">
      <w:pPr>
        <w:pStyle w:val="a3"/>
        <w:numPr>
          <w:ilvl w:val="0"/>
          <w:numId w:val="22"/>
        </w:numPr>
        <w:spacing w:line="360" w:lineRule="auto"/>
        <w:ind w:left="0" w:firstLine="851"/>
        <w:rPr>
          <w:sz w:val="28"/>
          <w:szCs w:val="28"/>
          <w:lang w:val="uk-UA"/>
        </w:rPr>
      </w:pPr>
      <w:r w:rsidRPr="00917F08">
        <w:rPr>
          <w:sz w:val="28"/>
          <w:szCs w:val="28"/>
          <w:lang w:val="uk-UA"/>
        </w:rPr>
        <w:t>Lewin K. Level of aspiration / Lewin K., Dembo T., Festinger L., Sears P.S. // Personality and the behavior disorders. – N.Y.: Ronald Press, 1944. – P. 333-378.</w:t>
      </w:r>
    </w:p>
    <w:p w14:paraId="04688E39" w14:textId="079A0F9D" w:rsidR="003125DA" w:rsidRPr="00917F08" w:rsidRDefault="003125DA">
      <w:pPr>
        <w:spacing w:after="160" w:line="259" w:lineRule="auto"/>
        <w:rPr>
          <w:sz w:val="28"/>
          <w:szCs w:val="28"/>
          <w:lang w:val="uk-UA"/>
        </w:rPr>
      </w:pPr>
      <w:r w:rsidRPr="00917F08">
        <w:rPr>
          <w:sz w:val="28"/>
          <w:szCs w:val="28"/>
          <w:lang w:val="uk-UA"/>
        </w:rPr>
        <w:br w:type="page"/>
      </w:r>
    </w:p>
    <w:p w14:paraId="3C55A6C5" w14:textId="041C8163" w:rsidR="00B47A6F" w:rsidRPr="00917F08" w:rsidRDefault="0079004A" w:rsidP="003125DA">
      <w:pPr>
        <w:pStyle w:val="1"/>
        <w:jc w:val="center"/>
        <w:rPr>
          <w:rFonts w:ascii="Times New Roman" w:hAnsi="Times New Roman" w:cs="Times New Roman"/>
          <w:color w:val="auto"/>
          <w:sz w:val="28"/>
          <w:szCs w:val="28"/>
          <w:lang w:val="uk-UA"/>
        </w:rPr>
      </w:pPr>
      <w:bookmarkStart w:id="19" w:name="_Toc153323801"/>
      <w:r w:rsidRPr="00917F08">
        <w:rPr>
          <w:rFonts w:ascii="Times New Roman" w:hAnsi="Times New Roman" w:cs="Times New Roman"/>
          <w:noProof/>
          <w:color w:val="auto"/>
          <w:sz w:val="28"/>
          <w:szCs w:val="28"/>
          <w:lang w:val="uk-UA"/>
        </w:rPr>
        <w:lastRenderedPageBreak/>
        <mc:AlternateContent>
          <mc:Choice Requires="wps">
            <w:drawing>
              <wp:anchor distT="0" distB="0" distL="114300" distR="114300" simplePos="0" relativeHeight="251691008" behindDoc="0" locked="0" layoutInCell="1" allowOverlap="1" wp14:anchorId="0D1B05AB" wp14:editId="54483D30">
                <wp:simplePos x="0" y="0"/>
                <wp:positionH relativeFrom="column">
                  <wp:posOffset>5724525</wp:posOffset>
                </wp:positionH>
                <wp:positionV relativeFrom="paragraph">
                  <wp:posOffset>-413385</wp:posOffset>
                </wp:positionV>
                <wp:extent cx="428625" cy="419100"/>
                <wp:effectExtent l="0" t="0" r="28575" b="19050"/>
                <wp:wrapNone/>
                <wp:docPr id="41" name="Овал 41"/>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11DDF" id="Овал 41" o:spid="_x0000_s1026" style="position:absolute;margin-left:450.75pt;margin-top:-32.55pt;width:33.75pt;height:3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" fillcolor="white [3212]" strokecolor="white [3212]" strokeweight="1pt">
                <v:stroke joinstyle="miter"/>
              </v:oval>
            </w:pict>
          </mc:Fallback>
        </mc:AlternateContent>
      </w:r>
      <w:r w:rsidR="003125DA" w:rsidRPr="00917F08">
        <w:rPr>
          <w:rFonts w:ascii="Times New Roman" w:hAnsi="Times New Roman" w:cs="Times New Roman"/>
          <w:color w:val="auto"/>
          <w:sz w:val="28"/>
          <w:szCs w:val="28"/>
          <w:lang w:val="uk-UA"/>
        </w:rPr>
        <w:t>ДОДАТКИ</w:t>
      </w:r>
      <w:bookmarkEnd w:id="19"/>
    </w:p>
    <w:p w14:paraId="549C6C5C" w14:textId="0FF5E482" w:rsidR="00D91D4E" w:rsidRPr="00917F08" w:rsidRDefault="00D91D4E" w:rsidP="00D91D4E">
      <w:pPr>
        <w:rPr>
          <w:lang w:val="uk-UA"/>
        </w:rPr>
      </w:pPr>
    </w:p>
    <w:p w14:paraId="674C15F5" w14:textId="77777777" w:rsidR="00D91D4E" w:rsidRPr="00917F08" w:rsidRDefault="00D91D4E" w:rsidP="00D91D4E">
      <w:pPr>
        <w:rPr>
          <w:lang w:val="uk-UA"/>
        </w:rPr>
      </w:pPr>
    </w:p>
    <w:p w14:paraId="4B53FB6E" w14:textId="77777777" w:rsidR="00D91D4E" w:rsidRPr="00917F08" w:rsidRDefault="00D91D4E" w:rsidP="00D91D4E">
      <w:pPr>
        <w:jc w:val="right"/>
        <w:rPr>
          <w:b/>
          <w:bCs/>
          <w:sz w:val="28"/>
          <w:szCs w:val="28"/>
          <w:lang w:val="uk-UA"/>
        </w:rPr>
      </w:pPr>
      <w:r w:rsidRPr="00917F08">
        <w:rPr>
          <w:b/>
          <w:bCs/>
          <w:sz w:val="28"/>
          <w:szCs w:val="28"/>
          <w:lang w:val="uk-UA"/>
        </w:rPr>
        <w:t>Додаток А</w:t>
      </w:r>
    </w:p>
    <w:p w14:paraId="768444E5" w14:textId="6A5A153E" w:rsidR="00D91D4E" w:rsidRPr="00917F08" w:rsidRDefault="00D91D4E" w:rsidP="00D91D4E">
      <w:pPr>
        <w:jc w:val="center"/>
        <w:rPr>
          <w:sz w:val="28"/>
          <w:szCs w:val="28"/>
          <w:lang w:val="uk-UA"/>
        </w:rPr>
      </w:pPr>
      <w:r w:rsidRPr="00917F08">
        <w:rPr>
          <w:sz w:val="28"/>
          <w:szCs w:val="28"/>
          <w:lang w:val="uk-UA"/>
        </w:rPr>
        <w:t>Методики</w:t>
      </w:r>
    </w:p>
    <w:p w14:paraId="0CF50936" w14:textId="7B235C38" w:rsidR="00E20938" w:rsidRPr="00917F08" w:rsidRDefault="00E20938" w:rsidP="00E20938">
      <w:pPr>
        <w:rPr>
          <w:lang w:val="uk-UA"/>
        </w:rPr>
      </w:pPr>
    </w:p>
    <w:p w14:paraId="55F94AE6" w14:textId="2E7A1BE8" w:rsidR="00E20938" w:rsidRPr="00917F08" w:rsidRDefault="00D91D4E" w:rsidP="00E20938">
      <w:pPr>
        <w:spacing w:line="360" w:lineRule="auto"/>
        <w:jc w:val="center"/>
        <w:rPr>
          <w:b/>
          <w:bCs/>
          <w:sz w:val="26"/>
          <w:szCs w:val="26"/>
          <w:lang w:val="uk-UA"/>
        </w:rPr>
      </w:pPr>
      <w:r w:rsidRPr="00917F08">
        <w:rPr>
          <w:sz w:val="28"/>
          <w:szCs w:val="28"/>
          <w:lang w:val="uk-UA"/>
        </w:rPr>
        <w:t xml:space="preserve">Методика 1. </w:t>
      </w:r>
      <w:r w:rsidR="00E20938" w:rsidRPr="00917F08">
        <w:rPr>
          <w:sz w:val="28"/>
          <w:szCs w:val="28"/>
          <w:lang w:val="uk-UA"/>
        </w:rPr>
        <w:t>«Шкала самооцінки та рівня домагань» Дембо-Рубінштейн (модифікація А.  Прихожан</w:t>
      </w:r>
      <w:r w:rsidR="00E20938" w:rsidRPr="00917F08">
        <w:rPr>
          <w:sz w:val="28"/>
          <w:szCs w:val="28"/>
          <w:lang w:val="uk-UA"/>
        </w:rPr>
        <w:t>)</w:t>
      </w:r>
    </w:p>
    <w:p w14:paraId="1DB52819" w14:textId="72F96A8F" w:rsidR="00E20938" w:rsidRPr="00917F08" w:rsidRDefault="00E20938" w:rsidP="007D6B9B">
      <w:pPr>
        <w:spacing w:line="360" w:lineRule="auto"/>
        <w:rPr>
          <w:sz w:val="28"/>
          <w:szCs w:val="28"/>
          <w:lang w:val="uk-UA"/>
        </w:rPr>
      </w:pPr>
      <w:r w:rsidRPr="00917F08">
        <w:rPr>
          <w:sz w:val="28"/>
          <w:szCs w:val="28"/>
          <w:lang w:val="uk-UA"/>
        </w:rPr>
        <w:t>Інструкція</w:t>
      </w:r>
    </w:p>
    <w:p w14:paraId="49D00DAA" w14:textId="4625BB46" w:rsidR="00E20938" w:rsidRPr="00917F08" w:rsidRDefault="00E20938" w:rsidP="007D6B9B">
      <w:pPr>
        <w:spacing w:line="360" w:lineRule="auto"/>
        <w:rPr>
          <w:sz w:val="28"/>
          <w:szCs w:val="28"/>
          <w:lang w:val="uk-UA"/>
        </w:rPr>
      </w:pPr>
      <w:r w:rsidRPr="00917F08">
        <w:rPr>
          <w:sz w:val="28"/>
          <w:szCs w:val="28"/>
          <w:lang w:val="uk-UA"/>
        </w:rPr>
        <w:t>Будь-яка людина оцінює свої здібності, можливості, характер та ін. Рівень розвитку кожної якості, сторони людської особистості можна умовно зобразити вертикальною лінією, нижня точка якої символізуватиме найнижчий розвиток, а верхня - найвище. На наступній сторінці зображені сім таких ліній. Вони позначають:</w:t>
      </w:r>
    </w:p>
    <w:p w14:paraId="4DA910A4" w14:textId="77777777" w:rsidR="00E20938" w:rsidRPr="00917F08" w:rsidRDefault="00E20938" w:rsidP="007D6B9B">
      <w:pPr>
        <w:spacing w:line="360" w:lineRule="auto"/>
        <w:rPr>
          <w:sz w:val="28"/>
          <w:szCs w:val="28"/>
          <w:lang w:val="uk-UA"/>
        </w:rPr>
      </w:pPr>
      <w:r w:rsidRPr="00917F08">
        <w:rPr>
          <w:sz w:val="28"/>
          <w:szCs w:val="28"/>
          <w:lang w:val="uk-UA"/>
        </w:rPr>
        <w:t>1) здоров'я;</w:t>
      </w:r>
    </w:p>
    <w:p w14:paraId="69F05445" w14:textId="77777777" w:rsidR="00E20938" w:rsidRPr="00917F08" w:rsidRDefault="00E20938" w:rsidP="007D6B9B">
      <w:pPr>
        <w:spacing w:line="360" w:lineRule="auto"/>
        <w:rPr>
          <w:sz w:val="28"/>
          <w:szCs w:val="28"/>
          <w:lang w:val="uk-UA"/>
        </w:rPr>
      </w:pPr>
      <w:r w:rsidRPr="00917F08">
        <w:rPr>
          <w:sz w:val="28"/>
          <w:szCs w:val="28"/>
          <w:lang w:val="uk-UA"/>
        </w:rPr>
        <w:t>2) розум, здібності;</w:t>
      </w:r>
    </w:p>
    <w:p w14:paraId="43DDBC19" w14:textId="77777777" w:rsidR="00E20938" w:rsidRPr="00917F08" w:rsidRDefault="00E20938" w:rsidP="007D6B9B">
      <w:pPr>
        <w:spacing w:line="360" w:lineRule="auto"/>
        <w:rPr>
          <w:sz w:val="28"/>
          <w:szCs w:val="28"/>
          <w:lang w:val="uk-UA"/>
        </w:rPr>
      </w:pPr>
      <w:r w:rsidRPr="00917F08">
        <w:rPr>
          <w:sz w:val="28"/>
          <w:szCs w:val="28"/>
          <w:lang w:val="uk-UA"/>
        </w:rPr>
        <w:t>3) характер;</w:t>
      </w:r>
    </w:p>
    <w:p w14:paraId="2C85ED8A" w14:textId="41B739C0" w:rsidR="00E20938" w:rsidRPr="00917F08" w:rsidRDefault="00E20938" w:rsidP="007D6B9B">
      <w:pPr>
        <w:spacing w:line="360" w:lineRule="auto"/>
        <w:rPr>
          <w:sz w:val="28"/>
          <w:szCs w:val="28"/>
          <w:lang w:val="uk-UA"/>
        </w:rPr>
      </w:pPr>
      <w:r w:rsidRPr="00917F08">
        <w:rPr>
          <w:sz w:val="28"/>
          <w:szCs w:val="28"/>
          <w:lang w:val="uk-UA"/>
        </w:rPr>
        <w:t xml:space="preserve">4) авторитет у </w:t>
      </w:r>
      <w:r w:rsidRPr="00917F08">
        <w:rPr>
          <w:sz w:val="28"/>
          <w:szCs w:val="28"/>
          <w:lang w:val="uk-UA"/>
        </w:rPr>
        <w:t>групі</w:t>
      </w:r>
      <w:r w:rsidRPr="00917F08">
        <w:rPr>
          <w:sz w:val="28"/>
          <w:szCs w:val="28"/>
          <w:lang w:val="uk-UA"/>
        </w:rPr>
        <w:t>;</w:t>
      </w:r>
    </w:p>
    <w:p w14:paraId="28F69489" w14:textId="77777777" w:rsidR="00E20938" w:rsidRPr="00917F08" w:rsidRDefault="00E20938" w:rsidP="007D6B9B">
      <w:pPr>
        <w:spacing w:line="360" w:lineRule="auto"/>
        <w:rPr>
          <w:sz w:val="28"/>
          <w:szCs w:val="28"/>
          <w:lang w:val="uk-UA"/>
        </w:rPr>
      </w:pPr>
      <w:r w:rsidRPr="00917F08">
        <w:rPr>
          <w:sz w:val="28"/>
          <w:szCs w:val="28"/>
          <w:lang w:val="uk-UA"/>
        </w:rPr>
        <w:t>5) уміння багато робити своїми руками, умілі руки;</w:t>
      </w:r>
    </w:p>
    <w:p w14:paraId="16AD179A" w14:textId="77777777" w:rsidR="00E20938" w:rsidRPr="00917F08" w:rsidRDefault="00E20938" w:rsidP="007D6B9B">
      <w:pPr>
        <w:spacing w:line="360" w:lineRule="auto"/>
        <w:rPr>
          <w:sz w:val="28"/>
          <w:szCs w:val="28"/>
          <w:lang w:val="uk-UA"/>
        </w:rPr>
      </w:pPr>
      <w:r w:rsidRPr="00917F08">
        <w:rPr>
          <w:sz w:val="28"/>
          <w:szCs w:val="28"/>
          <w:lang w:val="uk-UA"/>
        </w:rPr>
        <w:t>6) зовнішність;</w:t>
      </w:r>
    </w:p>
    <w:p w14:paraId="096F1B88" w14:textId="77777777" w:rsidR="00E20938" w:rsidRPr="00917F08" w:rsidRDefault="00E20938" w:rsidP="007D6B9B">
      <w:pPr>
        <w:spacing w:line="360" w:lineRule="auto"/>
        <w:rPr>
          <w:sz w:val="28"/>
          <w:szCs w:val="28"/>
          <w:lang w:val="uk-UA"/>
        </w:rPr>
      </w:pPr>
      <w:r w:rsidRPr="00917F08">
        <w:rPr>
          <w:sz w:val="28"/>
          <w:szCs w:val="28"/>
          <w:lang w:val="uk-UA"/>
        </w:rPr>
        <w:t>7) впевненість у собі.</w:t>
      </w:r>
    </w:p>
    <w:p w14:paraId="067FE6CF" w14:textId="77777777" w:rsidR="00E20938" w:rsidRPr="00917F08" w:rsidRDefault="00E20938" w:rsidP="007D6B9B">
      <w:pPr>
        <w:spacing w:line="360" w:lineRule="auto"/>
        <w:rPr>
          <w:sz w:val="28"/>
          <w:szCs w:val="28"/>
          <w:lang w:val="uk-UA"/>
        </w:rPr>
      </w:pPr>
      <w:r w:rsidRPr="00917F08">
        <w:rPr>
          <w:sz w:val="28"/>
          <w:szCs w:val="28"/>
          <w:lang w:val="uk-UA"/>
        </w:rPr>
        <w:t>Під кожною лінією написано, що вона означає. На кожній лінії рискою (-) відзначте, як ви оцінюєте розвиток у себе цієї якості, сторони вашої особи в даний момент часу. Після цього хрестиком (х) відзначте, при якому рівні розвитку цих якостей ви були б задоволені собою або відчули гордість за себе.</w:t>
      </w:r>
    </w:p>
    <w:p w14:paraId="73C641BA" w14:textId="77777777" w:rsidR="00E20938" w:rsidRPr="00917F08" w:rsidRDefault="00E20938" w:rsidP="007D6B9B">
      <w:pPr>
        <w:pStyle w:val="a3"/>
        <w:spacing w:line="360" w:lineRule="auto"/>
        <w:ind w:firstLine="720"/>
        <w:rPr>
          <w:i/>
          <w:iCs/>
          <w:sz w:val="28"/>
          <w:szCs w:val="28"/>
          <w:lang w:val="uk-UA" w:eastAsia="ru-UA"/>
        </w:rPr>
      </w:pPr>
      <w:r w:rsidRPr="00917F08">
        <w:rPr>
          <w:i/>
          <w:iCs/>
          <w:color w:val="202124"/>
          <w:sz w:val="28"/>
          <w:szCs w:val="28"/>
          <w:shd w:val="clear" w:color="auto" w:fill="FFFFFF"/>
          <w:lang w:val="uk-UA" w:eastAsia="ru-UA"/>
        </w:rPr>
        <w:t>Позначте на першій шкалі рівень розвитку у Вас, вказаної в запитанні якості. На другій шкалі позначте бажаний рівень розвитку даної якості. </w:t>
      </w:r>
    </w:p>
    <w:p w14:paraId="17D4750F" w14:textId="7ACEFBA0" w:rsidR="00E20938" w:rsidRPr="00917F08" w:rsidRDefault="00664D91" w:rsidP="007D6B9B">
      <w:pPr>
        <w:pStyle w:val="a3"/>
        <w:shd w:val="clear" w:color="auto" w:fill="FFFFFF"/>
        <w:spacing w:line="360" w:lineRule="auto"/>
        <w:rPr>
          <w:i/>
          <w:iCs/>
          <w:color w:val="202124"/>
          <w:sz w:val="28"/>
          <w:szCs w:val="28"/>
          <w:lang w:val="uk-UA" w:eastAsia="ru-UA"/>
        </w:rPr>
      </w:pPr>
      <w:r>
        <w:rPr>
          <w:i/>
          <w:iCs/>
          <w:color w:val="202124"/>
          <w:sz w:val="28"/>
          <w:szCs w:val="28"/>
          <w:lang w:val="uk-UA" w:eastAsia="ru-UA"/>
        </w:rPr>
        <w:t>«</w:t>
      </w:r>
      <w:r w:rsidR="00E20938" w:rsidRPr="00917F08">
        <w:rPr>
          <w:i/>
          <w:iCs/>
          <w:color w:val="202124"/>
          <w:sz w:val="28"/>
          <w:szCs w:val="28"/>
          <w:lang w:val="uk-UA" w:eastAsia="ru-UA"/>
        </w:rPr>
        <w:t>1</w:t>
      </w:r>
      <w:r>
        <w:rPr>
          <w:i/>
          <w:iCs/>
          <w:color w:val="202124"/>
          <w:sz w:val="28"/>
          <w:szCs w:val="28"/>
          <w:lang w:val="uk-UA" w:eastAsia="ru-UA"/>
        </w:rPr>
        <w:t>»</w:t>
      </w:r>
      <w:r w:rsidR="00E20938" w:rsidRPr="00917F08">
        <w:rPr>
          <w:i/>
          <w:iCs/>
          <w:color w:val="202124"/>
          <w:sz w:val="28"/>
          <w:szCs w:val="28"/>
          <w:lang w:val="uk-UA" w:eastAsia="ru-UA"/>
        </w:rPr>
        <w:t xml:space="preserve"> найнижчий рівень розвитку, </w:t>
      </w:r>
      <w:r>
        <w:rPr>
          <w:i/>
          <w:iCs/>
          <w:color w:val="202124"/>
          <w:sz w:val="28"/>
          <w:szCs w:val="28"/>
          <w:lang w:val="uk-UA" w:eastAsia="ru-UA"/>
        </w:rPr>
        <w:t>«</w:t>
      </w:r>
      <w:r w:rsidR="00E20938" w:rsidRPr="00917F08">
        <w:rPr>
          <w:i/>
          <w:iCs/>
          <w:color w:val="202124"/>
          <w:sz w:val="28"/>
          <w:szCs w:val="28"/>
          <w:lang w:val="uk-UA" w:eastAsia="ru-UA"/>
        </w:rPr>
        <w:t>10</w:t>
      </w:r>
      <w:r>
        <w:rPr>
          <w:i/>
          <w:iCs/>
          <w:color w:val="202124"/>
          <w:sz w:val="28"/>
          <w:szCs w:val="28"/>
          <w:lang w:val="uk-UA" w:eastAsia="ru-UA"/>
        </w:rPr>
        <w:t>»</w:t>
      </w:r>
      <w:r w:rsidR="00E20938" w:rsidRPr="00917F08">
        <w:rPr>
          <w:i/>
          <w:iCs/>
          <w:color w:val="202124"/>
          <w:sz w:val="28"/>
          <w:szCs w:val="28"/>
          <w:lang w:val="uk-UA" w:eastAsia="ru-UA"/>
        </w:rPr>
        <w:t xml:space="preserve"> найвищий рівень розвитку.</w:t>
      </w:r>
    </w:p>
    <w:p w14:paraId="4D2C34C9" w14:textId="3ED5386D" w:rsidR="00E20938" w:rsidRPr="00917F08" w:rsidRDefault="00E20938">
      <w:pPr>
        <w:spacing w:after="160" w:line="259" w:lineRule="auto"/>
        <w:rPr>
          <w:lang w:val="uk-UA"/>
        </w:rPr>
      </w:pPr>
      <w:r w:rsidRPr="00917F08">
        <w:rPr>
          <w:lang w:val="uk-UA"/>
        </w:rPr>
        <w:br w:type="page"/>
      </w:r>
    </w:p>
    <w:p w14:paraId="50F411C5" w14:textId="77777777" w:rsidR="00E20938" w:rsidRPr="00917F08" w:rsidRDefault="00E20938" w:rsidP="00E20938">
      <w:pPr>
        <w:jc w:val="center"/>
        <w:rPr>
          <w:b/>
          <w:sz w:val="52"/>
          <w:szCs w:val="52"/>
          <w:lang w:val="uk-UA"/>
        </w:rPr>
        <w:sectPr w:rsidR="00E20938" w:rsidRPr="00917F08" w:rsidSect="00917F08">
          <w:pgSz w:w="11906" w:h="16838"/>
          <w:pgMar w:top="1134" w:right="851" w:bottom="1134" w:left="1701" w:header="708" w:footer="708" w:gutter="0"/>
          <w:pgNumType w:start="5"/>
          <w:cols w:space="708"/>
          <w:titlePg/>
          <w:docGrid w:linePitch="360"/>
        </w:sectPr>
      </w:pPr>
    </w:p>
    <w:p w14:paraId="4FB7F946" w14:textId="0F1A7E0F" w:rsidR="00E20938" w:rsidRPr="00917F08" w:rsidRDefault="0079004A" w:rsidP="00E20938">
      <w:pPr>
        <w:jc w:val="center"/>
        <w:rPr>
          <w:b/>
          <w:sz w:val="52"/>
          <w:szCs w:val="52"/>
          <w:lang w:val="uk-UA"/>
        </w:rPr>
      </w:pPr>
      <w:r w:rsidRPr="00917F08">
        <w:rPr>
          <w:noProof/>
          <w:sz w:val="28"/>
          <w:szCs w:val="28"/>
          <w:lang w:val="uk-UA"/>
        </w:rPr>
        <w:lastRenderedPageBreak/>
        <mc:AlternateContent>
          <mc:Choice Requires="wps">
            <w:drawing>
              <wp:anchor distT="0" distB="0" distL="114300" distR="114300" simplePos="0" relativeHeight="251693056" behindDoc="0" locked="0" layoutInCell="1" allowOverlap="1" wp14:anchorId="1217C53D" wp14:editId="18A5E685">
                <wp:simplePos x="0" y="0"/>
                <wp:positionH relativeFrom="column">
                  <wp:posOffset>8924925</wp:posOffset>
                </wp:positionH>
                <wp:positionV relativeFrom="paragraph">
                  <wp:posOffset>-429260</wp:posOffset>
                </wp:positionV>
                <wp:extent cx="428625" cy="419100"/>
                <wp:effectExtent l="0" t="0" r="28575" b="19050"/>
                <wp:wrapNone/>
                <wp:docPr id="43" name="Овал 43"/>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945CF0" id="Овал 43" o:spid="_x0000_s1026" style="position:absolute;margin-left:702.75pt;margin-top:-33.8pt;width:33.75pt;height:3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" fillcolor="white [3212]" strokecolor="white [3212]" strokeweight="1pt">
                <v:stroke joinstyle="miter"/>
              </v:oval>
            </w:pict>
          </mc:Fallback>
        </mc:AlternateContent>
      </w:r>
      <w:r w:rsidR="00E20938" w:rsidRPr="00917F08">
        <w:rPr>
          <w:b/>
          <w:sz w:val="52"/>
          <w:szCs w:val="52"/>
          <w:lang w:val="uk-UA"/>
        </w:rPr>
        <w:t>Бланк для відповідей</w:t>
      </w:r>
    </w:p>
    <w:p w14:paraId="5FE2E0A6" w14:textId="3082B79B" w:rsidR="00E20938" w:rsidRPr="00917F08" w:rsidRDefault="00E20938" w:rsidP="00E20938">
      <w:pPr>
        <w:jc w:val="center"/>
        <w:rPr>
          <w:b/>
          <w:sz w:val="52"/>
          <w:szCs w:val="52"/>
          <w:lang w:val="uk-UA"/>
        </w:rPr>
      </w:pPr>
      <w:r w:rsidRPr="00917F08">
        <w:rPr>
          <w:b/>
          <w:sz w:val="52"/>
          <w:szCs w:val="52"/>
          <w:lang w:val="uk-UA"/>
        </w:rPr>
        <w:t>(Методика Дембо-Рубінштейна)</w:t>
      </w:r>
    </w:p>
    <w:p w14:paraId="21CA9345" w14:textId="77777777" w:rsidR="00E20938" w:rsidRPr="00917F08" w:rsidRDefault="00E20938" w:rsidP="00E20938">
      <w:pPr>
        <w:jc w:val="center"/>
        <w:rPr>
          <w:b/>
          <w:sz w:val="52"/>
          <w:szCs w:val="52"/>
          <w:lang w:val="uk-UA"/>
        </w:rPr>
      </w:pPr>
    </w:p>
    <w:p w14:paraId="1DD12190" w14:textId="695A0768" w:rsidR="00E20938" w:rsidRPr="00917F08" w:rsidRDefault="00E20938" w:rsidP="00E20938">
      <w:pPr>
        <w:rPr>
          <w:lang w:val="uk-UA"/>
        </w:rPr>
      </w:pPr>
      <w:r w:rsidRPr="00917F08">
        <w:rPr>
          <w:lang w:val="uk-UA"/>
        </w:rPr>
        <w:t xml:space="preserve">        здоров'я               розум, здібності        характер      авторитет у </w:t>
      </w:r>
      <w:r w:rsidRPr="00917F08">
        <w:rPr>
          <w:lang w:val="uk-UA"/>
        </w:rPr>
        <w:t>групі</w:t>
      </w:r>
      <w:r w:rsidRPr="00917F08">
        <w:rPr>
          <w:lang w:val="uk-UA"/>
        </w:rPr>
        <w:t xml:space="preserve">       умілі руки               зовнішність      впевненість у</w:t>
      </w:r>
      <w:r w:rsidRPr="00917F08">
        <w:rPr>
          <w:lang w:val="uk-UA"/>
        </w:rPr>
        <w:t xml:space="preserve"> </w:t>
      </w:r>
      <w:r w:rsidRPr="00917F08">
        <w:rPr>
          <w:lang w:val="uk-UA"/>
        </w:rPr>
        <w:t xml:space="preserve">собі  </w:t>
      </w:r>
    </w:p>
    <w:p w14:paraId="6CF1EB38" w14:textId="63B02B9E" w:rsidR="00E20938" w:rsidRPr="00917F08" w:rsidRDefault="00E20938" w:rsidP="00E20938">
      <w:pPr>
        <w:rPr>
          <w:lang w:val="uk-UA"/>
        </w:rPr>
      </w:pPr>
    </w:p>
    <w:p w14:paraId="7B01624F" w14:textId="42CF675B" w:rsidR="00E20938" w:rsidRPr="00917F08" w:rsidRDefault="00E20938" w:rsidP="00E20938">
      <w:pPr>
        <w:rPr>
          <w:lang w:val="uk-UA"/>
        </w:rPr>
      </w:pPr>
      <w:r w:rsidRPr="00917F08">
        <w:rPr>
          <w:noProof/>
          <w:lang w:val="uk-UA" w:eastAsia="uk-UA"/>
        </w:rPr>
        <mc:AlternateContent>
          <mc:Choice Requires="wps">
            <w:drawing>
              <wp:anchor distT="0" distB="0" distL="114300" distR="114300" simplePos="0" relativeHeight="251661312" behindDoc="0" locked="0" layoutInCell="1" allowOverlap="1" wp14:anchorId="30D6A133" wp14:editId="2BF9E895">
                <wp:simplePos x="0" y="0"/>
                <wp:positionH relativeFrom="column">
                  <wp:posOffset>1908810</wp:posOffset>
                </wp:positionH>
                <wp:positionV relativeFrom="paragraph">
                  <wp:posOffset>5080</wp:posOffset>
                </wp:positionV>
                <wp:extent cx="0" cy="3600000"/>
                <wp:effectExtent l="0" t="0" r="38100" b="19685"/>
                <wp:wrapNone/>
                <wp:docPr id="25" name="Прямая соединительная линия 4"/>
                <wp:cNvGraphicFramePr/>
                <a:graphic xmlns:a="http://schemas.openxmlformats.org/drawingml/2006/main">
                  <a:graphicData uri="http://schemas.microsoft.com/office/word/2010/wordprocessingShape">
                    <wps:wsp>
                      <wps:cNvCnPr/>
                      <wps:spPr>
                        <a:xfrm>
                          <a:off x="0" y="0"/>
                          <a:ext cx="0" cy="3600000"/>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1ADF3706" id="Прямая соединительная линия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3pt,.4pt" to="150.3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" strokecolor="black [3213]" strokeweight="1.5pt">
                <v:stroke joinstyle="miter"/>
              </v:line>
            </w:pict>
          </mc:Fallback>
        </mc:AlternateContent>
      </w:r>
      <w:r w:rsidRPr="00917F08">
        <w:rPr>
          <w:noProof/>
          <w:lang w:val="uk-UA" w:eastAsia="uk-UA"/>
        </w:rPr>
        <mc:AlternateContent>
          <mc:Choice Requires="wps">
            <w:drawing>
              <wp:anchor distT="0" distB="0" distL="114300" distR="114300" simplePos="0" relativeHeight="251663360" behindDoc="0" locked="0" layoutInCell="1" allowOverlap="1" wp14:anchorId="645C93C8" wp14:editId="479545BF">
                <wp:simplePos x="0" y="0"/>
                <wp:positionH relativeFrom="column">
                  <wp:posOffset>3080385</wp:posOffset>
                </wp:positionH>
                <wp:positionV relativeFrom="paragraph">
                  <wp:posOffset>5080</wp:posOffset>
                </wp:positionV>
                <wp:extent cx="0" cy="3600000"/>
                <wp:effectExtent l="0" t="0" r="38100" b="19685"/>
                <wp:wrapNone/>
                <wp:docPr id="26" name="Прямая соединительная линия 4"/>
                <wp:cNvGraphicFramePr/>
                <a:graphic xmlns:a="http://schemas.openxmlformats.org/drawingml/2006/main">
                  <a:graphicData uri="http://schemas.microsoft.com/office/word/2010/wordprocessingShape">
                    <wps:wsp>
                      <wps:cNvCnPr/>
                      <wps:spPr>
                        <a:xfrm>
                          <a:off x="0" y="0"/>
                          <a:ext cx="0" cy="3600000"/>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141872FA" id="Прямая соединительная линия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55pt,.4pt" to="242.5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" strokecolor="black [3213]" strokeweight="1.5pt">
                <v:stroke joinstyle="miter"/>
              </v:line>
            </w:pict>
          </mc:Fallback>
        </mc:AlternateContent>
      </w:r>
      <w:r w:rsidRPr="00917F08">
        <w:rPr>
          <w:noProof/>
          <w:lang w:val="uk-UA" w:eastAsia="uk-UA"/>
        </w:rPr>
        <mc:AlternateContent>
          <mc:Choice Requires="wps">
            <w:drawing>
              <wp:anchor distT="0" distB="0" distL="114300" distR="114300" simplePos="0" relativeHeight="251665408" behindDoc="0" locked="0" layoutInCell="1" allowOverlap="1" wp14:anchorId="7DAB9A2D" wp14:editId="016F5B28">
                <wp:simplePos x="0" y="0"/>
                <wp:positionH relativeFrom="column">
                  <wp:posOffset>4166235</wp:posOffset>
                </wp:positionH>
                <wp:positionV relativeFrom="paragraph">
                  <wp:posOffset>5080</wp:posOffset>
                </wp:positionV>
                <wp:extent cx="0" cy="3600000"/>
                <wp:effectExtent l="0" t="0" r="38100" b="19685"/>
                <wp:wrapNone/>
                <wp:docPr id="27" name="Прямая соединительная линия 4"/>
                <wp:cNvGraphicFramePr/>
                <a:graphic xmlns:a="http://schemas.openxmlformats.org/drawingml/2006/main">
                  <a:graphicData uri="http://schemas.microsoft.com/office/word/2010/wordprocessingShape">
                    <wps:wsp>
                      <wps:cNvCnPr/>
                      <wps:spPr>
                        <a:xfrm>
                          <a:off x="0" y="0"/>
                          <a:ext cx="0" cy="3600000"/>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13BC15FE" id="Прямая соединительная линия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05pt,.4pt" to="328.0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" strokecolor="black [3213]" strokeweight="1.5pt">
                <v:stroke joinstyle="miter"/>
              </v:line>
            </w:pict>
          </mc:Fallback>
        </mc:AlternateContent>
      </w:r>
      <w:r w:rsidRPr="00917F08">
        <w:rPr>
          <w:noProof/>
          <w:lang w:val="uk-UA" w:eastAsia="uk-UA"/>
        </w:rPr>
        <mc:AlternateContent>
          <mc:Choice Requires="wps">
            <w:drawing>
              <wp:anchor distT="0" distB="0" distL="114300" distR="114300" simplePos="0" relativeHeight="251667456" behindDoc="0" locked="0" layoutInCell="1" allowOverlap="1" wp14:anchorId="6C892F2C" wp14:editId="68E8D3F8">
                <wp:simplePos x="0" y="0"/>
                <wp:positionH relativeFrom="column">
                  <wp:posOffset>5318760</wp:posOffset>
                </wp:positionH>
                <wp:positionV relativeFrom="paragraph">
                  <wp:posOffset>5080</wp:posOffset>
                </wp:positionV>
                <wp:extent cx="0" cy="3599815"/>
                <wp:effectExtent l="0" t="0" r="38100" b="19685"/>
                <wp:wrapNone/>
                <wp:docPr id="28" name="Прямая соединительная линия 4"/>
                <wp:cNvGraphicFramePr/>
                <a:graphic xmlns:a="http://schemas.openxmlformats.org/drawingml/2006/main">
                  <a:graphicData uri="http://schemas.microsoft.com/office/word/2010/wordprocessingShape">
                    <wps:wsp>
                      <wps:cNvCnPr/>
                      <wps:spPr>
                        <a:xfrm>
                          <a:off x="0" y="0"/>
                          <a:ext cx="0" cy="3599815"/>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56EBCC7E" id="Прямая соединительная линия 4"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8pt,.4pt" to="418.8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" strokecolor="black [3213]" strokeweight="1.5pt">
                <v:stroke joinstyle="miter"/>
              </v:line>
            </w:pict>
          </mc:Fallback>
        </mc:AlternateContent>
      </w:r>
      <w:r w:rsidRPr="00917F08">
        <w:rPr>
          <w:noProof/>
          <w:lang w:val="uk-UA" w:eastAsia="uk-UA"/>
        </w:rPr>
        <mc:AlternateContent>
          <mc:Choice Requires="wps">
            <w:drawing>
              <wp:anchor distT="0" distB="0" distL="114300" distR="114300" simplePos="0" relativeHeight="251669504" behindDoc="0" locked="0" layoutInCell="1" allowOverlap="1" wp14:anchorId="3D990618" wp14:editId="3CC9F8E4">
                <wp:simplePos x="0" y="0"/>
                <wp:positionH relativeFrom="column">
                  <wp:posOffset>6661785</wp:posOffset>
                </wp:positionH>
                <wp:positionV relativeFrom="paragraph">
                  <wp:posOffset>5080</wp:posOffset>
                </wp:positionV>
                <wp:extent cx="0" cy="3599815"/>
                <wp:effectExtent l="0" t="0" r="38100" b="19685"/>
                <wp:wrapNone/>
                <wp:docPr id="29" name="Прямая соединительная линия 4"/>
                <wp:cNvGraphicFramePr/>
                <a:graphic xmlns:a="http://schemas.openxmlformats.org/drawingml/2006/main">
                  <a:graphicData uri="http://schemas.microsoft.com/office/word/2010/wordprocessingShape">
                    <wps:wsp>
                      <wps:cNvCnPr/>
                      <wps:spPr>
                        <a:xfrm>
                          <a:off x="0" y="0"/>
                          <a:ext cx="0" cy="3599815"/>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15483190" id="Прямая соединительная линия 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4.55pt,.4pt" to="524.5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" strokecolor="black [3213]" strokeweight="1.5pt">
                <v:stroke joinstyle="miter"/>
              </v:line>
            </w:pict>
          </mc:Fallback>
        </mc:AlternateContent>
      </w:r>
      <w:r w:rsidRPr="00917F08">
        <w:rPr>
          <w:noProof/>
          <w:lang w:val="uk-UA" w:eastAsia="uk-UA"/>
        </w:rPr>
        <mc:AlternateContent>
          <mc:Choice Requires="wps">
            <w:drawing>
              <wp:anchor distT="0" distB="0" distL="114300" distR="114300" simplePos="0" relativeHeight="251671552" behindDoc="0" locked="0" layoutInCell="1" allowOverlap="1" wp14:anchorId="5F3B38FA" wp14:editId="1BFF84FA">
                <wp:simplePos x="0" y="0"/>
                <wp:positionH relativeFrom="column">
                  <wp:posOffset>7919085</wp:posOffset>
                </wp:positionH>
                <wp:positionV relativeFrom="paragraph">
                  <wp:posOffset>5080</wp:posOffset>
                </wp:positionV>
                <wp:extent cx="0" cy="3600000"/>
                <wp:effectExtent l="0" t="0" r="38100" b="19685"/>
                <wp:wrapNone/>
                <wp:docPr id="30" name="Прямая соединительная линия 4"/>
                <wp:cNvGraphicFramePr/>
                <a:graphic xmlns:a="http://schemas.openxmlformats.org/drawingml/2006/main">
                  <a:graphicData uri="http://schemas.microsoft.com/office/word/2010/wordprocessingShape">
                    <wps:wsp>
                      <wps:cNvCnPr/>
                      <wps:spPr>
                        <a:xfrm>
                          <a:off x="0" y="0"/>
                          <a:ext cx="0" cy="3600000"/>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51C39B58" id="Прямая соединительная линия 4"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5pt,.4pt" to="623.5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" strokecolor="black [3213]" strokeweight="1.5pt">
                <v:stroke joinstyle="miter"/>
              </v:line>
            </w:pict>
          </mc:Fallback>
        </mc:AlternateContent>
      </w:r>
      <w:r w:rsidRPr="00917F08">
        <w:rPr>
          <w:noProof/>
          <w:lang w:val="uk-UA" w:eastAsia="uk-UA"/>
        </w:rPr>
        <mc:AlternateContent>
          <mc:Choice Requires="wps">
            <w:drawing>
              <wp:anchor distT="0" distB="0" distL="114300" distR="114300" simplePos="0" relativeHeight="251659264" behindDoc="0" locked="0" layoutInCell="1" allowOverlap="1" wp14:anchorId="66A6EE8E" wp14:editId="58C83158">
                <wp:simplePos x="0" y="0"/>
                <wp:positionH relativeFrom="column">
                  <wp:posOffset>479425</wp:posOffset>
                </wp:positionH>
                <wp:positionV relativeFrom="paragraph">
                  <wp:posOffset>5715</wp:posOffset>
                </wp:positionV>
                <wp:extent cx="0" cy="3600000"/>
                <wp:effectExtent l="0" t="0" r="38100" b="19685"/>
                <wp:wrapNone/>
                <wp:docPr id="24" name="Прямая соединительная линия 4"/>
                <wp:cNvGraphicFramePr/>
                <a:graphic xmlns:a="http://schemas.openxmlformats.org/drawingml/2006/main">
                  <a:graphicData uri="http://schemas.microsoft.com/office/word/2010/wordprocessingShape">
                    <wps:wsp>
                      <wps:cNvCnPr/>
                      <wps:spPr>
                        <a:xfrm>
                          <a:off x="0" y="0"/>
                          <a:ext cx="0" cy="3600000"/>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741B6773" id="Прямая соединительная линия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75pt,.45pt" to="37.75pt,2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" strokecolor="black [3213]" strokeweight="1.5pt">
                <v:stroke joinstyle="miter"/>
              </v:line>
            </w:pict>
          </mc:Fallback>
        </mc:AlternateContent>
      </w:r>
    </w:p>
    <w:p w14:paraId="7F255819" w14:textId="233938DD" w:rsidR="00E20938" w:rsidRPr="00917F08" w:rsidRDefault="00E20938" w:rsidP="00E20938">
      <w:pPr>
        <w:rPr>
          <w:lang w:val="uk-UA"/>
        </w:rPr>
      </w:pPr>
    </w:p>
    <w:p w14:paraId="56B1AA65" w14:textId="2FF5D6B5" w:rsidR="00E20938" w:rsidRPr="00917F08" w:rsidRDefault="00E20938" w:rsidP="00E20938">
      <w:pPr>
        <w:rPr>
          <w:lang w:val="uk-UA"/>
        </w:rPr>
      </w:pPr>
    </w:p>
    <w:p w14:paraId="78E2D382" w14:textId="3108F200" w:rsidR="00E20938" w:rsidRPr="00917F08" w:rsidRDefault="00E20938" w:rsidP="00E20938">
      <w:pPr>
        <w:rPr>
          <w:lang w:val="uk-UA"/>
        </w:rPr>
      </w:pPr>
    </w:p>
    <w:p w14:paraId="14E27BE7" w14:textId="0AAAF48C" w:rsidR="00E20938" w:rsidRPr="00917F08" w:rsidRDefault="00E20938">
      <w:pPr>
        <w:spacing w:after="160" w:line="259" w:lineRule="auto"/>
        <w:rPr>
          <w:lang w:val="uk-UA"/>
        </w:rPr>
      </w:pPr>
      <w:r w:rsidRPr="00917F08">
        <w:rPr>
          <w:lang w:val="uk-UA"/>
        </w:rPr>
        <w:br w:type="page"/>
      </w:r>
    </w:p>
    <w:p w14:paraId="3C4BBA45" w14:textId="77777777" w:rsidR="007D6B9B" w:rsidRPr="00917F08" w:rsidRDefault="007D6B9B" w:rsidP="00E20938">
      <w:pPr>
        <w:rPr>
          <w:lang w:val="uk-UA"/>
        </w:rPr>
        <w:sectPr w:rsidR="007D6B9B" w:rsidRPr="00917F08" w:rsidSect="00E20938">
          <w:pgSz w:w="16838" w:h="11906" w:orient="landscape"/>
          <w:pgMar w:top="851" w:right="1134" w:bottom="1701" w:left="1134" w:header="709" w:footer="709" w:gutter="0"/>
          <w:pgNumType w:start="66"/>
          <w:cols w:space="708"/>
          <w:docGrid w:linePitch="360"/>
        </w:sectPr>
      </w:pPr>
    </w:p>
    <w:p w14:paraId="1C23BB50" w14:textId="57C29317" w:rsidR="007D6B9B" w:rsidRPr="00917F08" w:rsidRDefault="0079004A" w:rsidP="007D6B9B">
      <w:pPr>
        <w:spacing w:line="360" w:lineRule="auto"/>
        <w:ind w:firstLine="720"/>
        <w:jc w:val="center"/>
        <w:rPr>
          <w:sz w:val="26"/>
          <w:szCs w:val="26"/>
          <w:lang w:val="uk-UA"/>
        </w:rPr>
      </w:pPr>
      <w:r w:rsidRPr="00917F08">
        <w:rPr>
          <w:noProof/>
          <w:sz w:val="28"/>
          <w:szCs w:val="28"/>
          <w:lang w:val="uk-UA"/>
        </w:rPr>
        <w:lastRenderedPageBreak/>
        <mc:AlternateContent>
          <mc:Choice Requires="wps">
            <w:drawing>
              <wp:anchor distT="0" distB="0" distL="114300" distR="114300" simplePos="0" relativeHeight="251695104" behindDoc="0" locked="0" layoutInCell="1" allowOverlap="1" wp14:anchorId="147FAC38" wp14:editId="284C7B7E">
                <wp:simplePos x="0" y="0"/>
                <wp:positionH relativeFrom="column">
                  <wp:posOffset>5676900</wp:posOffset>
                </wp:positionH>
                <wp:positionV relativeFrom="paragraph">
                  <wp:posOffset>-444500</wp:posOffset>
                </wp:positionV>
                <wp:extent cx="428625" cy="419100"/>
                <wp:effectExtent l="0" t="0" r="28575" b="19050"/>
                <wp:wrapNone/>
                <wp:docPr id="44" name="Овал 44"/>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C28693" id="Овал 44" o:spid="_x0000_s1026" style="position:absolute;margin-left:447pt;margin-top:-35pt;width:33.75pt;height:3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" fillcolor="white [3212]" strokecolor="white [3212]" strokeweight="1pt">
                <v:stroke joinstyle="miter"/>
              </v:oval>
            </w:pict>
          </mc:Fallback>
        </mc:AlternateContent>
      </w:r>
      <w:r w:rsidR="00D91D4E" w:rsidRPr="00917F08">
        <w:rPr>
          <w:sz w:val="28"/>
          <w:szCs w:val="28"/>
          <w:lang w:val="uk-UA"/>
        </w:rPr>
        <w:t xml:space="preserve">Методика 2. </w:t>
      </w:r>
      <w:r w:rsidR="007D6B9B" w:rsidRPr="00917F08">
        <w:rPr>
          <w:sz w:val="28"/>
          <w:szCs w:val="28"/>
          <w:lang w:val="uk-UA"/>
        </w:rPr>
        <w:t>«Оцінка рівня домагань В.К. Горбачевського»</w:t>
      </w:r>
    </w:p>
    <w:p w14:paraId="71BB4FE8" w14:textId="71981F36" w:rsidR="007D6B9B" w:rsidRPr="00917F08" w:rsidRDefault="007D6B9B" w:rsidP="007D6B9B">
      <w:pPr>
        <w:spacing w:line="360" w:lineRule="auto"/>
        <w:ind w:firstLine="720"/>
        <w:rPr>
          <w:sz w:val="28"/>
          <w:szCs w:val="28"/>
          <w:lang w:val="uk-UA"/>
        </w:rPr>
      </w:pPr>
      <w:r w:rsidRPr="00917F08">
        <w:rPr>
          <w:sz w:val="28"/>
          <w:szCs w:val="28"/>
          <w:lang w:val="uk-UA"/>
        </w:rPr>
        <w:t xml:space="preserve">Інструкція: Вашій увазі пропонується ряд тверджень. Уважно прочитайте кожне з них і оцініть ступінь Вашої згоди або незгоди з ним, використовуючи наступну шкалу: </w:t>
      </w:r>
    </w:p>
    <w:p w14:paraId="39F56640" w14:textId="6FF13978" w:rsidR="007D6B9B" w:rsidRPr="00917F08" w:rsidRDefault="007D6B9B" w:rsidP="007D6B9B">
      <w:pPr>
        <w:spacing w:line="360" w:lineRule="auto"/>
        <w:rPr>
          <w:sz w:val="28"/>
          <w:szCs w:val="28"/>
          <w:lang w:val="uk-UA"/>
        </w:rPr>
      </w:pPr>
      <w:r w:rsidRPr="00917F08">
        <w:rPr>
          <w:sz w:val="28"/>
          <w:szCs w:val="28"/>
          <w:lang w:val="uk-UA"/>
        </w:rPr>
        <w:t xml:space="preserve">+3 − повністю згоден; </w:t>
      </w:r>
    </w:p>
    <w:p w14:paraId="16607F8B" w14:textId="6036CCC4" w:rsidR="007D6B9B" w:rsidRPr="00917F08" w:rsidRDefault="007D6B9B" w:rsidP="007D6B9B">
      <w:pPr>
        <w:spacing w:line="360" w:lineRule="auto"/>
        <w:rPr>
          <w:sz w:val="28"/>
          <w:szCs w:val="28"/>
          <w:lang w:val="uk-UA"/>
        </w:rPr>
      </w:pPr>
      <w:r w:rsidRPr="00917F08">
        <w:rPr>
          <w:sz w:val="28"/>
          <w:szCs w:val="28"/>
          <w:lang w:val="uk-UA"/>
        </w:rPr>
        <w:t xml:space="preserve">+2 − згоден; </w:t>
      </w:r>
    </w:p>
    <w:p w14:paraId="0F09A641" w14:textId="4D3E9CFF" w:rsidR="007D6B9B" w:rsidRPr="00917F08" w:rsidRDefault="007D6B9B" w:rsidP="007D6B9B">
      <w:pPr>
        <w:spacing w:line="360" w:lineRule="auto"/>
        <w:rPr>
          <w:sz w:val="28"/>
          <w:szCs w:val="28"/>
          <w:lang w:val="uk-UA"/>
        </w:rPr>
      </w:pPr>
      <w:r w:rsidRPr="00917F08">
        <w:rPr>
          <w:sz w:val="28"/>
          <w:szCs w:val="28"/>
          <w:lang w:val="uk-UA"/>
        </w:rPr>
        <w:t xml:space="preserve">+1 − скоріше згоден, ніж не згоден; </w:t>
      </w:r>
    </w:p>
    <w:p w14:paraId="003BCC48" w14:textId="75374069" w:rsidR="007D6B9B" w:rsidRPr="00917F08" w:rsidRDefault="007D6B9B" w:rsidP="007D6B9B">
      <w:pPr>
        <w:spacing w:line="360" w:lineRule="auto"/>
        <w:rPr>
          <w:sz w:val="28"/>
          <w:szCs w:val="28"/>
          <w:lang w:val="uk-UA"/>
        </w:rPr>
      </w:pPr>
      <w:r w:rsidRPr="00917F08">
        <w:rPr>
          <w:sz w:val="28"/>
          <w:szCs w:val="28"/>
          <w:lang w:val="uk-UA"/>
        </w:rPr>
        <w:t xml:space="preserve">0 − не можете ні погодитися з твердженням, ні заперечити його; </w:t>
      </w:r>
    </w:p>
    <w:p w14:paraId="11189045" w14:textId="77777777" w:rsidR="007D6B9B" w:rsidRPr="00917F08" w:rsidRDefault="007D6B9B" w:rsidP="007D6B9B">
      <w:pPr>
        <w:spacing w:line="360" w:lineRule="auto"/>
        <w:rPr>
          <w:sz w:val="28"/>
          <w:szCs w:val="28"/>
          <w:lang w:val="uk-UA"/>
        </w:rPr>
      </w:pPr>
      <w:r w:rsidRPr="00917F08">
        <w:rPr>
          <w:sz w:val="28"/>
          <w:szCs w:val="28"/>
          <w:lang w:val="uk-UA"/>
        </w:rPr>
        <w:t xml:space="preserve">-1 − скоріше не згоден, ніж згоден; </w:t>
      </w:r>
    </w:p>
    <w:p w14:paraId="76635DB0" w14:textId="77777777" w:rsidR="007D6B9B" w:rsidRPr="00917F08" w:rsidRDefault="007D6B9B" w:rsidP="007D6B9B">
      <w:pPr>
        <w:spacing w:line="360" w:lineRule="auto"/>
        <w:rPr>
          <w:sz w:val="28"/>
          <w:szCs w:val="28"/>
          <w:lang w:val="uk-UA"/>
        </w:rPr>
      </w:pPr>
      <w:r w:rsidRPr="00917F08">
        <w:rPr>
          <w:sz w:val="28"/>
          <w:szCs w:val="28"/>
          <w:lang w:val="uk-UA"/>
        </w:rPr>
        <w:t xml:space="preserve">-2 − не згоден; </w:t>
      </w:r>
    </w:p>
    <w:p w14:paraId="5D0E211A" w14:textId="77777777" w:rsidR="007D6B9B" w:rsidRPr="00917F08" w:rsidRDefault="007D6B9B" w:rsidP="007D6B9B">
      <w:pPr>
        <w:spacing w:line="360" w:lineRule="auto"/>
        <w:rPr>
          <w:sz w:val="28"/>
          <w:szCs w:val="28"/>
          <w:lang w:val="uk-UA"/>
        </w:rPr>
      </w:pPr>
      <w:r w:rsidRPr="00917F08">
        <w:rPr>
          <w:sz w:val="28"/>
          <w:szCs w:val="28"/>
          <w:lang w:val="uk-UA"/>
        </w:rPr>
        <w:t xml:space="preserve">-3 − повністю не згоден. </w:t>
      </w:r>
    </w:p>
    <w:p w14:paraId="0218D1B8" w14:textId="73F23EA5" w:rsidR="007D6B9B" w:rsidRPr="00917F08" w:rsidRDefault="007D6B9B" w:rsidP="007D6B9B">
      <w:pPr>
        <w:spacing w:line="360" w:lineRule="auto"/>
        <w:ind w:firstLine="720"/>
        <w:rPr>
          <w:sz w:val="28"/>
          <w:szCs w:val="28"/>
          <w:lang w:val="uk-UA"/>
        </w:rPr>
      </w:pPr>
      <w:r w:rsidRPr="00917F08">
        <w:rPr>
          <w:sz w:val="28"/>
          <w:szCs w:val="28"/>
          <w:lang w:val="uk-UA"/>
        </w:rPr>
        <w:t>В реєстраційному бланку, проти номера твердження, обведіть кружечком ту цифру, яка відповідає ступеню Вашої згоди (+3 +2 +1, 0, -1, -2, -3). Давайте ту відповідь, яка першою приходить Вам в голову. Не витрачайте час на роздумування.</w:t>
      </w:r>
    </w:p>
    <w:p w14:paraId="0D322935" w14:textId="77777777" w:rsidR="007D6B9B" w:rsidRPr="00917F08" w:rsidRDefault="007D6B9B" w:rsidP="007D6B9B">
      <w:pPr>
        <w:ind w:firstLine="720"/>
        <w:jc w:val="center"/>
        <w:rPr>
          <w:b/>
          <w:bCs/>
          <w:sz w:val="28"/>
          <w:szCs w:val="28"/>
          <w:lang w:val="uk-UA"/>
        </w:rPr>
      </w:pPr>
      <w:r w:rsidRPr="00917F08">
        <w:rPr>
          <w:b/>
          <w:bCs/>
          <w:sz w:val="28"/>
          <w:szCs w:val="28"/>
          <w:lang w:val="uk-UA"/>
        </w:rPr>
        <w:t>Текст опитувальника</w:t>
      </w:r>
    </w:p>
    <w:p w14:paraId="586393EC" w14:textId="01845087" w:rsidR="007D6B9B" w:rsidRPr="00B26095" w:rsidRDefault="007D6B9B" w:rsidP="00B26095">
      <w:pPr>
        <w:pStyle w:val="a5"/>
        <w:numPr>
          <w:ilvl w:val="0"/>
          <w:numId w:val="25"/>
        </w:numPr>
        <w:rPr>
          <w:sz w:val="28"/>
          <w:szCs w:val="28"/>
          <w:lang w:val="uk-UA"/>
        </w:rPr>
      </w:pPr>
      <w:r w:rsidRPr="00B26095">
        <w:rPr>
          <w:sz w:val="28"/>
          <w:szCs w:val="28"/>
          <w:lang w:val="uk-UA"/>
        </w:rPr>
        <w:t xml:space="preserve">Дослідження мені вже порядком набридло. </w:t>
      </w:r>
    </w:p>
    <w:p w14:paraId="7F2EA202" w14:textId="4C951D14" w:rsidR="007D6B9B" w:rsidRPr="00B26095" w:rsidRDefault="007D6B9B" w:rsidP="00B26095">
      <w:pPr>
        <w:pStyle w:val="a5"/>
        <w:numPr>
          <w:ilvl w:val="0"/>
          <w:numId w:val="25"/>
        </w:numPr>
        <w:rPr>
          <w:sz w:val="28"/>
          <w:szCs w:val="28"/>
          <w:lang w:val="uk-UA"/>
        </w:rPr>
      </w:pPr>
      <w:r w:rsidRPr="00B26095">
        <w:rPr>
          <w:sz w:val="28"/>
          <w:szCs w:val="28"/>
          <w:lang w:val="uk-UA"/>
        </w:rPr>
        <w:t xml:space="preserve">Я працюю на межі своїх сил. </w:t>
      </w:r>
    </w:p>
    <w:p w14:paraId="3B0A1D1D" w14:textId="74772D9F" w:rsidR="007D6B9B" w:rsidRPr="00B26095" w:rsidRDefault="007D6B9B" w:rsidP="00B26095">
      <w:pPr>
        <w:pStyle w:val="a5"/>
        <w:numPr>
          <w:ilvl w:val="0"/>
          <w:numId w:val="25"/>
        </w:numPr>
        <w:rPr>
          <w:sz w:val="28"/>
          <w:szCs w:val="28"/>
          <w:lang w:val="uk-UA"/>
        </w:rPr>
      </w:pPr>
      <w:r w:rsidRPr="00B26095">
        <w:rPr>
          <w:sz w:val="28"/>
          <w:szCs w:val="28"/>
          <w:lang w:val="uk-UA"/>
        </w:rPr>
        <w:t xml:space="preserve">Я хочу показати все, на що здатний. </w:t>
      </w:r>
    </w:p>
    <w:p w14:paraId="0E0BBB14" w14:textId="66C1DFE2" w:rsidR="007D6B9B" w:rsidRPr="00B26095" w:rsidRDefault="007D6B9B" w:rsidP="00B26095">
      <w:pPr>
        <w:pStyle w:val="a5"/>
        <w:numPr>
          <w:ilvl w:val="0"/>
          <w:numId w:val="25"/>
        </w:numPr>
        <w:rPr>
          <w:sz w:val="28"/>
          <w:szCs w:val="28"/>
          <w:lang w:val="uk-UA"/>
        </w:rPr>
      </w:pPr>
      <w:r w:rsidRPr="00B26095">
        <w:rPr>
          <w:sz w:val="28"/>
          <w:szCs w:val="28"/>
          <w:lang w:val="uk-UA"/>
        </w:rPr>
        <w:t xml:space="preserve">Я відчуваю, що мене змушують прагнути високого результату. </w:t>
      </w:r>
    </w:p>
    <w:p w14:paraId="7314A410" w14:textId="5BB0E751" w:rsidR="007D6B9B" w:rsidRPr="00B26095" w:rsidRDefault="007D6B9B" w:rsidP="00B26095">
      <w:pPr>
        <w:pStyle w:val="a5"/>
        <w:numPr>
          <w:ilvl w:val="0"/>
          <w:numId w:val="25"/>
        </w:numPr>
        <w:rPr>
          <w:sz w:val="28"/>
          <w:szCs w:val="28"/>
          <w:lang w:val="uk-UA"/>
        </w:rPr>
      </w:pPr>
      <w:r w:rsidRPr="00B26095">
        <w:rPr>
          <w:sz w:val="28"/>
          <w:szCs w:val="28"/>
          <w:lang w:val="uk-UA"/>
        </w:rPr>
        <w:t xml:space="preserve">Мені цікаво, що вийде. </w:t>
      </w:r>
    </w:p>
    <w:p w14:paraId="79E6E3AF" w14:textId="134FEE42" w:rsidR="007D6B9B" w:rsidRPr="00B26095" w:rsidRDefault="007D6B9B" w:rsidP="00B26095">
      <w:pPr>
        <w:pStyle w:val="a5"/>
        <w:numPr>
          <w:ilvl w:val="0"/>
          <w:numId w:val="25"/>
        </w:numPr>
        <w:rPr>
          <w:sz w:val="28"/>
          <w:szCs w:val="28"/>
          <w:lang w:val="uk-UA"/>
        </w:rPr>
      </w:pPr>
      <w:r w:rsidRPr="00B26095">
        <w:rPr>
          <w:sz w:val="28"/>
          <w:szCs w:val="28"/>
          <w:lang w:val="uk-UA"/>
        </w:rPr>
        <w:t xml:space="preserve">Завдання досить складне. </w:t>
      </w:r>
    </w:p>
    <w:p w14:paraId="29B9A3BE" w14:textId="1576EBC0" w:rsidR="007D6B9B" w:rsidRPr="00B26095" w:rsidRDefault="007D6B9B" w:rsidP="00B26095">
      <w:pPr>
        <w:pStyle w:val="a5"/>
        <w:numPr>
          <w:ilvl w:val="0"/>
          <w:numId w:val="25"/>
        </w:numPr>
        <w:rPr>
          <w:sz w:val="28"/>
          <w:szCs w:val="28"/>
          <w:lang w:val="uk-UA"/>
        </w:rPr>
      </w:pPr>
      <w:r w:rsidRPr="00B26095">
        <w:rPr>
          <w:sz w:val="28"/>
          <w:szCs w:val="28"/>
          <w:lang w:val="uk-UA"/>
        </w:rPr>
        <w:t xml:space="preserve">Те, що я роблю, нікому не потрібно. </w:t>
      </w:r>
    </w:p>
    <w:p w14:paraId="51CB6A8B" w14:textId="2B52D7A6" w:rsidR="007D6B9B" w:rsidRPr="00B26095" w:rsidRDefault="007D6B9B" w:rsidP="00B26095">
      <w:pPr>
        <w:pStyle w:val="a5"/>
        <w:numPr>
          <w:ilvl w:val="0"/>
          <w:numId w:val="25"/>
        </w:numPr>
        <w:rPr>
          <w:sz w:val="28"/>
          <w:szCs w:val="28"/>
          <w:lang w:val="uk-UA"/>
        </w:rPr>
      </w:pPr>
      <w:r w:rsidRPr="00B26095">
        <w:rPr>
          <w:sz w:val="28"/>
          <w:szCs w:val="28"/>
          <w:lang w:val="uk-UA"/>
        </w:rPr>
        <w:t xml:space="preserve">Мене цікавить, чи краще мої результати, чи гірше, ніж у інших. </w:t>
      </w:r>
    </w:p>
    <w:p w14:paraId="03C32B05" w14:textId="562968DD" w:rsidR="007D6B9B" w:rsidRPr="00B26095" w:rsidRDefault="007D6B9B" w:rsidP="00B26095">
      <w:pPr>
        <w:pStyle w:val="a5"/>
        <w:numPr>
          <w:ilvl w:val="0"/>
          <w:numId w:val="25"/>
        </w:numPr>
        <w:rPr>
          <w:sz w:val="28"/>
          <w:szCs w:val="28"/>
          <w:lang w:val="uk-UA"/>
        </w:rPr>
      </w:pPr>
      <w:r w:rsidRPr="00B26095">
        <w:rPr>
          <w:sz w:val="28"/>
          <w:szCs w:val="28"/>
          <w:lang w:val="uk-UA"/>
        </w:rPr>
        <w:t xml:space="preserve">Мені б хотілося якнайшвидше зайнятися своїми справами. </w:t>
      </w:r>
    </w:p>
    <w:p w14:paraId="71560E18" w14:textId="53A25D52" w:rsidR="007D6B9B" w:rsidRPr="00B26095" w:rsidRDefault="007D6B9B" w:rsidP="00B26095">
      <w:pPr>
        <w:pStyle w:val="a5"/>
        <w:numPr>
          <w:ilvl w:val="0"/>
          <w:numId w:val="25"/>
        </w:numPr>
        <w:rPr>
          <w:sz w:val="28"/>
          <w:szCs w:val="28"/>
          <w:lang w:val="uk-UA"/>
        </w:rPr>
      </w:pPr>
      <w:r w:rsidRPr="00B26095">
        <w:rPr>
          <w:sz w:val="28"/>
          <w:szCs w:val="28"/>
          <w:lang w:val="uk-UA"/>
        </w:rPr>
        <w:t xml:space="preserve">Думаю, що мої результати будуть високими. </w:t>
      </w:r>
    </w:p>
    <w:p w14:paraId="0D67A02A" w14:textId="7E4992BC" w:rsidR="007D6B9B" w:rsidRPr="00B26095" w:rsidRDefault="007D6B9B" w:rsidP="00B26095">
      <w:pPr>
        <w:pStyle w:val="a5"/>
        <w:numPr>
          <w:ilvl w:val="0"/>
          <w:numId w:val="25"/>
        </w:numPr>
        <w:rPr>
          <w:sz w:val="28"/>
          <w:szCs w:val="28"/>
          <w:lang w:val="uk-UA"/>
        </w:rPr>
      </w:pPr>
      <w:r w:rsidRPr="00B26095">
        <w:rPr>
          <w:sz w:val="28"/>
          <w:szCs w:val="28"/>
          <w:lang w:val="uk-UA"/>
        </w:rPr>
        <w:t xml:space="preserve">Ця ситуація може заподіяти мені неприємності. </w:t>
      </w:r>
    </w:p>
    <w:p w14:paraId="5B781F08" w14:textId="185981A2" w:rsidR="007D6B9B" w:rsidRPr="00B26095" w:rsidRDefault="007D6B9B" w:rsidP="00B26095">
      <w:pPr>
        <w:pStyle w:val="a5"/>
        <w:numPr>
          <w:ilvl w:val="0"/>
          <w:numId w:val="25"/>
        </w:numPr>
        <w:rPr>
          <w:sz w:val="28"/>
          <w:szCs w:val="28"/>
          <w:lang w:val="uk-UA"/>
        </w:rPr>
      </w:pPr>
      <w:r w:rsidRPr="00B26095">
        <w:rPr>
          <w:sz w:val="28"/>
          <w:szCs w:val="28"/>
          <w:lang w:val="uk-UA"/>
        </w:rPr>
        <w:t xml:space="preserve">Чим краще показуєш результат, тим більше хочеться його перевершити. </w:t>
      </w:r>
    </w:p>
    <w:p w14:paraId="2A4B6374" w14:textId="39E27706" w:rsidR="007D6B9B" w:rsidRPr="00B26095" w:rsidRDefault="007D6B9B" w:rsidP="00B26095">
      <w:pPr>
        <w:pStyle w:val="a5"/>
        <w:numPr>
          <w:ilvl w:val="0"/>
          <w:numId w:val="25"/>
        </w:numPr>
        <w:rPr>
          <w:sz w:val="28"/>
          <w:szCs w:val="28"/>
          <w:lang w:val="uk-UA"/>
        </w:rPr>
      </w:pPr>
      <w:r w:rsidRPr="00B26095">
        <w:rPr>
          <w:sz w:val="28"/>
          <w:szCs w:val="28"/>
          <w:lang w:val="uk-UA"/>
        </w:rPr>
        <w:t xml:space="preserve">Я виявляю достатньо старанності. </w:t>
      </w:r>
    </w:p>
    <w:p w14:paraId="2933220C" w14:textId="501CE1D1" w:rsidR="007D6B9B" w:rsidRPr="00B26095" w:rsidRDefault="007D6B9B" w:rsidP="00B26095">
      <w:pPr>
        <w:pStyle w:val="a5"/>
        <w:numPr>
          <w:ilvl w:val="0"/>
          <w:numId w:val="25"/>
        </w:numPr>
        <w:rPr>
          <w:sz w:val="28"/>
          <w:szCs w:val="28"/>
          <w:lang w:val="uk-UA"/>
        </w:rPr>
      </w:pPr>
      <w:r w:rsidRPr="00B26095">
        <w:rPr>
          <w:sz w:val="28"/>
          <w:szCs w:val="28"/>
          <w:lang w:val="uk-UA"/>
        </w:rPr>
        <w:t xml:space="preserve">Я вважаю, що мій кращий результат не випадковий. </w:t>
      </w:r>
    </w:p>
    <w:p w14:paraId="29ADF616" w14:textId="0C81AF95" w:rsidR="007D6B9B" w:rsidRPr="00B26095" w:rsidRDefault="007D6B9B" w:rsidP="00B26095">
      <w:pPr>
        <w:pStyle w:val="a5"/>
        <w:numPr>
          <w:ilvl w:val="0"/>
          <w:numId w:val="25"/>
        </w:numPr>
        <w:rPr>
          <w:sz w:val="28"/>
          <w:szCs w:val="28"/>
          <w:lang w:val="uk-UA"/>
        </w:rPr>
      </w:pPr>
      <w:r w:rsidRPr="00B26095">
        <w:rPr>
          <w:sz w:val="28"/>
          <w:szCs w:val="28"/>
          <w:lang w:val="uk-UA"/>
        </w:rPr>
        <w:t xml:space="preserve">Завдання великого інтересу не викликає. </w:t>
      </w:r>
    </w:p>
    <w:p w14:paraId="11C667A9" w14:textId="34E775C7" w:rsidR="007D6B9B" w:rsidRPr="00B26095" w:rsidRDefault="007D6B9B" w:rsidP="00B26095">
      <w:pPr>
        <w:pStyle w:val="a5"/>
        <w:numPr>
          <w:ilvl w:val="0"/>
          <w:numId w:val="25"/>
        </w:numPr>
        <w:rPr>
          <w:sz w:val="28"/>
          <w:szCs w:val="28"/>
          <w:lang w:val="uk-UA"/>
        </w:rPr>
      </w:pPr>
      <w:r w:rsidRPr="00B26095">
        <w:rPr>
          <w:sz w:val="28"/>
          <w:szCs w:val="28"/>
          <w:lang w:val="uk-UA"/>
        </w:rPr>
        <w:t xml:space="preserve">Я сам ставлю перед собою задачі. </w:t>
      </w:r>
    </w:p>
    <w:p w14:paraId="038384AE" w14:textId="1AE5B5CB" w:rsidR="007D6B9B" w:rsidRPr="00B26095" w:rsidRDefault="007D6B9B" w:rsidP="00B26095">
      <w:pPr>
        <w:pStyle w:val="a5"/>
        <w:numPr>
          <w:ilvl w:val="0"/>
          <w:numId w:val="25"/>
        </w:numPr>
        <w:rPr>
          <w:sz w:val="28"/>
          <w:szCs w:val="28"/>
          <w:lang w:val="uk-UA"/>
        </w:rPr>
      </w:pPr>
      <w:r w:rsidRPr="00B26095">
        <w:rPr>
          <w:sz w:val="28"/>
          <w:szCs w:val="28"/>
          <w:lang w:val="uk-UA"/>
        </w:rPr>
        <w:t xml:space="preserve">Я хвилююся з приводу своїх результатів. </w:t>
      </w:r>
    </w:p>
    <w:p w14:paraId="6785C938" w14:textId="626C6EE2" w:rsidR="007D6B9B" w:rsidRPr="00B26095" w:rsidRDefault="007D6B9B" w:rsidP="00B26095">
      <w:pPr>
        <w:pStyle w:val="a5"/>
        <w:numPr>
          <w:ilvl w:val="0"/>
          <w:numId w:val="25"/>
        </w:numPr>
        <w:rPr>
          <w:sz w:val="28"/>
          <w:szCs w:val="28"/>
          <w:lang w:val="uk-UA"/>
        </w:rPr>
      </w:pPr>
      <w:r w:rsidRPr="00B26095">
        <w:rPr>
          <w:sz w:val="28"/>
          <w:szCs w:val="28"/>
          <w:lang w:val="uk-UA"/>
        </w:rPr>
        <w:t xml:space="preserve">Я відчуваю прилив сил. </w:t>
      </w:r>
    </w:p>
    <w:p w14:paraId="12856A86" w14:textId="39FFF206" w:rsidR="007D6B9B" w:rsidRPr="00B26095" w:rsidRDefault="007D6B9B" w:rsidP="00B26095">
      <w:pPr>
        <w:pStyle w:val="a5"/>
        <w:numPr>
          <w:ilvl w:val="0"/>
          <w:numId w:val="25"/>
        </w:numPr>
        <w:rPr>
          <w:sz w:val="28"/>
          <w:szCs w:val="28"/>
          <w:lang w:val="uk-UA"/>
        </w:rPr>
      </w:pPr>
      <w:r w:rsidRPr="00B26095">
        <w:rPr>
          <w:sz w:val="28"/>
          <w:szCs w:val="28"/>
          <w:lang w:val="uk-UA"/>
        </w:rPr>
        <w:t xml:space="preserve">Кращих результатів мені не добитися. </w:t>
      </w:r>
    </w:p>
    <w:p w14:paraId="23544FDA" w14:textId="6999651B" w:rsidR="007D6B9B" w:rsidRPr="00B26095" w:rsidRDefault="007D6B9B" w:rsidP="00B26095">
      <w:pPr>
        <w:pStyle w:val="a5"/>
        <w:numPr>
          <w:ilvl w:val="0"/>
          <w:numId w:val="25"/>
        </w:numPr>
        <w:rPr>
          <w:sz w:val="28"/>
          <w:szCs w:val="28"/>
          <w:lang w:val="uk-UA"/>
        </w:rPr>
      </w:pPr>
      <w:r w:rsidRPr="00B26095">
        <w:rPr>
          <w:sz w:val="28"/>
          <w:szCs w:val="28"/>
          <w:lang w:val="uk-UA"/>
        </w:rPr>
        <w:t xml:space="preserve">Ця ситуація має для мене певне значення. </w:t>
      </w:r>
    </w:p>
    <w:p w14:paraId="7488285F" w14:textId="31F6DD7B" w:rsidR="007D6B9B" w:rsidRPr="00B26095" w:rsidRDefault="0079004A" w:rsidP="00B26095">
      <w:pPr>
        <w:pStyle w:val="a5"/>
        <w:numPr>
          <w:ilvl w:val="0"/>
          <w:numId w:val="25"/>
        </w:numPr>
        <w:rPr>
          <w:sz w:val="28"/>
          <w:szCs w:val="28"/>
          <w:lang w:val="uk-UA"/>
        </w:rPr>
      </w:pPr>
      <w:r w:rsidRPr="00917F08">
        <w:rPr>
          <w:noProof/>
          <w:lang w:val="uk-UA"/>
        </w:rPr>
        <w:lastRenderedPageBreak/>
        <mc:AlternateContent>
          <mc:Choice Requires="wps">
            <w:drawing>
              <wp:anchor distT="0" distB="0" distL="114300" distR="114300" simplePos="0" relativeHeight="251697152" behindDoc="0" locked="0" layoutInCell="1" allowOverlap="1" wp14:anchorId="341BC8F6" wp14:editId="059083D7">
                <wp:simplePos x="0" y="0"/>
                <wp:positionH relativeFrom="column">
                  <wp:posOffset>5724525</wp:posOffset>
                </wp:positionH>
                <wp:positionV relativeFrom="paragraph">
                  <wp:posOffset>-525780</wp:posOffset>
                </wp:positionV>
                <wp:extent cx="428625" cy="419100"/>
                <wp:effectExtent l="0" t="0" r="28575" b="19050"/>
                <wp:wrapNone/>
                <wp:docPr id="45" name="Овал 45"/>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F9C99B" id="Овал 45" o:spid="_x0000_s1026" style="position:absolute;margin-left:450.75pt;margin-top:-41.4pt;width:33.75pt;height:3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" fillcolor="white [3212]" strokecolor="white [3212]" strokeweight="1pt">
                <v:stroke joinstyle="miter"/>
              </v:oval>
            </w:pict>
          </mc:Fallback>
        </mc:AlternateContent>
      </w:r>
      <w:r w:rsidR="007D6B9B" w:rsidRPr="00B26095">
        <w:rPr>
          <w:sz w:val="28"/>
          <w:szCs w:val="28"/>
          <w:lang w:val="uk-UA"/>
        </w:rPr>
        <w:t xml:space="preserve">Я хочу ставити все більш і більш важку мету. </w:t>
      </w:r>
    </w:p>
    <w:p w14:paraId="2681BDF9" w14:textId="59433558" w:rsidR="007D6B9B" w:rsidRPr="00B26095" w:rsidRDefault="007D6B9B" w:rsidP="00B26095">
      <w:pPr>
        <w:pStyle w:val="a5"/>
        <w:numPr>
          <w:ilvl w:val="0"/>
          <w:numId w:val="25"/>
        </w:numPr>
        <w:rPr>
          <w:sz w:val="28"/>
          <w:szCs w:val="28"/>
          <w:lang w:val="uk-UA"/>
        </w:rPr>
      </w:pPr>
      <w:r w:rsidRPr="00B26095">
        <w:rPr>
          <w:sz w:val="28"/>
          <w:szCs w:val="28"/>
          <w:lang w:val="uk-UA"/>
        </w:rPr>
        <w:t xml:space="preserve">До своїх результатів я ставлюся байдуже. </w:t>
      </w:r>
    </w:p>
    <w:p w14:paraId="5A61BDDE" w14:textId="78AEDD26" w:rsidR="007D6B9B" w:rsidRPr="00B26095" w:rsidRDefault="007D6B9B" w:rsidP="00B26095">
      <w:pPr>
        <w:pStyle w:val="a5"/>
        <w:numPr>
          <w:ilvl w:val="0"/>
          <w:numId w:val="25"/>
        </w:numPr>
        <w:rPr>
          <w:sz w:val="28"/>
          <w:szCs w:val="28"/>
          <w:lang w:val="uk-UA"/>
        </w:rPr>
      </w:pPr>
      <w:r w:rsidRPr="00B26095">
        <w:rPr>
          <w:sz w:val="28"/>
          <w:szCs w:val="28"/>
          <w:lang w:val="uk-UA"/>
        </w:rPr>
        <w:t xml:space="preserve">Чим довше працюєш, тим становиться більш цікаво. </w:t>
      </w:r>
    </w:p>
    <w:p w14:paraId="72BDC144" w14:textId="54CEDB89" w:rsidR="007D6B9B" w:rsidRPr="00B26095" w:rsidRDefault="007D6B9B" w:rsidP="00B26095">
      <w:pPr>
        <w:pStyle w:val="a5"/>
        <w:numPr>
          <w:ilvl w:val="0"/>
          <w:numId w:val="25"/>
        </w:numPr>
        <w:rPr>
          <w:sz w:val="28"/>
          <w:szCs w:val="28"/>
          <w:lang w:val="uk-UA"/>
        </w:rPr>
      </w:pPr>
      <w:r w:rsidRPr="00B26095">
        <w:rPr>
          <w:sz w:val="28"/>
          <w:szCs w:val="28"/>
          <w:lang w:val="uk-UA"/>
        </w:rPr>
        <w:t xml:space="preserve">Я не збираюся </w:t>
      </w:r>
      <w:r w:rsidR="00664D91">
        <w:rPr>
          <w:sz w:val="28"/>
          <w:szCs w:val="28"/>
          <w:lang w:val="uk-UA"/>
        </w:rPr>
        <w:t>«</w:t>
      </w:r>
      <w:r w:rsidRPr="00B26095">
        <w:rPr>
          <w:sz w:val="28"/>
          <w:szCs w:val="28"/>
          <w:lang w:val="uk-UA"/>
        </w:rPr>
        <w:t>викладатися</w:t>
      </w:r>
      <w:r w:rsidR="00664D91">
        <w:rPr>
          <w:sz w:val="28"/>
          <w:szCs w:val="28"/>
          <w:lang w:val="uk-UA"/>
        </w:rPr>
        <w:t>»</w:t>
      </w:r>
      <w:r w:rsidRPr="00B26095">
        <w:rPr>
          <w:sz w:val="28"/>
          <w:szCs w:val="28"/>
          <w:lang w:val="uk-UA"/>
        </w:rPr>
        <w:t xml:space="preserve"> в цій роботі. </w:t>
      </w:r>
    </w:p>
    <w:p w14:paraId="74AC42D0" w14:textId="4BD20F23" w:rsidR="007D6B9B" w:rsidRPr="00B26095" w:rsidRDefault="007D6B9B" w:rsidP="00B26095">
      <w:pPr>
        <w:pStyle w:val="a5"/>
        <w:numPr>
          <w:ilvl w:val="0"/>
          <w:numId w:val="25"/>
        </w:numPr>
        <w:rPr>
          <w:sz w:val="28"/>
          <w:szCs w:val="28"/>
          <w:lang w:val="uk-UA"/>
        </w:rPr>
      </w:pPr>
      <w:r w:rsidRPr="00B26095">
        <w:rPr>
          <w:sz w:val="28"/>
          <w:szCs w:val="28"/>
          <w:lang w:val="uk-UA"/>
        </w:rPr>
        <w:t xml:space="preserve">Скоріше за все, мої результати будуть низькими. </w:t>
      </w:r>
    </w:p>
    <w:p w14:paraId="0F8C222C" w14:textId="2BEB1513" w:rsidR="007D6B9B" w:rsidRPr="00B26095" w:rsidRDefault="007D6B9B" w:rsidP="00B26095">
      <w:pPr>
        <w:pStyle w:val="a5"/>
        <w:numPr>
          <w:ilvl w:val="0"/>
          <w:numId w:val="25"/>
        </w:numPr>
        <w:rPr>
          <w:sz w:val="28"/>
          <w:szCs w:val="28"/>
          <w:lang w:val="uk-UA"/>
        </w:rPr>
      </w:pPr>
      <w:r w:rsidRPr="00B26095">
        <w:rPr>
          <w:sz w:val="28"/>
          <w:szCs w:val="28"/>
          <w:lang w:val="uk-UA"/>
        </w:rPr>
        <w:t xml:space="preserve">Як не старайся, результат від цього не зміниться. </w:t>
      </w:r>
    </w:p>
    <w:p w14:paraId="0E07A829" w14:textId="43473B08" w:rsidR="007D6B9B" w:rsidRPr="00B26095" w:rsidRDefault="007D6B9B" w:rsidP="00B26095">
      <w:pPr>
        <w:pStyle w:val="a5"/>
        <w:numPr>
          <w:ilvl w:val="0"/>
          <w:numId w:val="25"/>
        </w:numPr>
        <w:rPr>
          <w:sz w:val="28"/>
          <w:szCs w:val="28"/>
          <w:lang w:val="uk-UA"/>
        </w:rPr>
      </w:pPr>
      <w:r w:rsidRPr="00B26095">
        <w:rPr>
          <w:sz w:val="28"/>
          <w:szCs w:val="28"/>
          <w:lang w:val="uk-UA"/>
        </w:rPr>
        <w:t xml:space="preserve">Я б зайнявся зараз чим завгодно, тільки не цим дослідженням. </w:t>
      </w:r>
    </w:p>
    <w:p w14:paraId="56CAECE2" w14:textId="3AF49988" w:rsidR="007D6B9B" w:rsidRPr="00B26095" w:rsidRDefault="007D6B9B" w:rsidP="00B26095">
      <w:pPr>
        <w:pStyle w:val="a5"/>
        <w:numPr>
          <w:ilvl w:val="0"/>
          <w:numId w:val="25"/>
        </w:numPr>
        <w:rPr>
          <w:sz w:val="28"/>
          <w:szCs w:val="28"/>
          <w:lang w:val="uk-UA"/>
        </w:rPr>
      </w:pPr>
      <w:r w:rsidRPr="00B26095">
        <w:rPr>
          <w:sz w:val="28"/>
          <w:szCs w:val="28"/>
          <w:lang w:val="uk-UA"/>
        </w:rPr>
        <w:t xml:space="preserve">Завдання достатньо просте. </w:t>
      </w:r>
    </w:p>
    <w:p w14:paraId="41EE7896" w14:textId="6A39A42C" w:rsidR="007D6B9B" w:rsidRPr="00B26095" w:rsidRDefault="007D6B9B" w:rsidP="00B26095">
      <w:pPr>
        <w:pStyle w:val="a5"/>
        <w:numPr>
          <w:ilvl w:val="0"/>
          <w:numId w:val="25"/>
        </w:numPr>
        <w:rPr>
          <w:sz w:val="28"/>
          <w:szCs w:val="28"/>
          <w:lang w:val="uk-UA"/>
        </w:rPr>
      </w:pPr>
      <w:r w:rsidRPr="00B26095">
        <w:rPr>
          <w:sz w:val="28"/>
          <w:szCs w:val="28"/>
          <w:lang w:val="uk-UA"/>
        </w:rPr>
        <w:t xml:space="preserve">Я здатний на кращий результат. </w:t>
      </w:r>
    </w:p>
    <w:p w14:paraId="7494EE34" w14:textId="03799540" w:rsidR="007D6B9B" w:rsidRPr="00B26095" w:rsidRDefault="007D6B9B" w:rsidP="00B26095">
      <w:pPr>
        <w:pStyle w:val="a5"/>
        <w:numPr>
          <w:ilvl w:val="0"/>
          <w:numId w:val="25"/>
        </w:numPr>
        <w:rPr>
          <w:sz w:val="28"/>
          <w:szCs w:val="28"/>
          <w:lang w:val="uk-UA"/>
        </w:rPr>
      </w:pPr>
      <w:r w:rsidRPr="00B26095">
        <w:rPr>
          <w:sz w:val="28"/>
          <w:szCs w:val="28"/>
          <w:lang w:val="uk-UA"/>
        </w:rPr>
        <w:t xml:space="preserve">Чим складніша мета, тим більше бажання її досягти. </w:t>
      </w:r>
    </w:p>
    <w:p w14:paraId="10832752" w14:textId="2D47814D" w:rsidR="007D6B9B" w:rsidRPr="00B26095" w:rsidRDefault="007D6B9B" w:rsidP="00B26095">
      <w:pPr>
        <w:pStyle w:val="a5"/>
        <w:numPr>
          <w:ilvl w:val="0"/>
          <w:numId w:val="25"/>
        </w:numPr>
        <w:rPr>
          <w:sz w:val="28"/>
          <w:szCs w:val="28"/>
          <w:lang w:val="uk-UA"/>
        </w:rPr>
      </w:pPr>
      <w:r w:rsidRPr="00B26095">
        <w:rPr>
          <w:sz w:val="28"/>
          <w:szCs w:val="28"/>
          <w:lang w:val="uk-UA"/>
        </w:rPr>
        <w:t xml:space="preserve">Я відчуваю, що можу подолати всі труднощі на шляху до мети. </w:t>
      </w:r>
    </w:p>
    <w:p w14:paraId="128833F5" w14:textId="412AA7CB" w:rsidR="007D6B9B" w:rsidRPr="00B26095" w:rsidRDefault="007D6B9B" w:rsidP="00B26095">
      <w:pPr>
        <w:pStyle w:val="a5"/>
        <w:numPr>
          <w:ilvl w:val="0"/>
          <w:numId w:val="25"/>
        </w:numPr>
        <w:rPr>
          <w:sz w:val="28"/>
          <w:szCs w:val="28"/>
          <w:lang w:val="uk-UA"/>
        </w:rPr>
      </w:pPr>
      <w:r w:rsidRPr="00B26095">
        <w:rPr>
          <w:sz w:val="28"/>
          <w:szCs w:val="28"/>
          <w:lang w:val="uk-UA"/>
        </w:rPr>
        <w:t xml:space="preserve">Мені байдуже, якими будуть мої результати у порівнянні з іншими. </w:t>
      </w:r>
    </w:p>
    <w:p w14:paraId="0E3DF634" w14:textId="48227217" w:rsidR="007D6B9B" w:rsidRPr="00B26095" w:rsidRDefault="007D6B9B" w:rsidP="00B26095">
      <w:pPr>
        <w:pStyle w:val="a5"/>
        <w:numPr>
          <w:ilvl w:val="0"/>
          <w:numId w:val="25"/>
        </w:numPr>
        <w:rPr>
          <w:sz w:val="28"/>
          <w:szCs w:val="28"/>
          <w:lang w:val="uk-UA"/>
        </w:rPr>
      </w:pPr>
      <w:r w:rsidRPr="00B26095">
        <w:rPr>
          <w:sz w:val="28"/>
          <w:szCs w:val="28"/>
          <w:lang w:val="uk-UA"/>
        </w:rPr>
        <w:t xml:space="preserve">Я захопився роботою над завданням. </w:t>
      </w:r>
    </w:p>
    <w:p w14:paraId="7A1AE534" w14:textId="3EACB400" w:rsidR="007D6B9B" w:rsidRPr="00B26095" w:rsidRDefault="007D6B9B" w:rsidP="00B26095">
      <w:pPr>
        <w:pStyle w:val="a5"/>
        <w:numPr>
          <w:ilvl w:val="0"/>
          <w:numId w:val="25"/>
        </w:numPr>
        <w:rPr>
          <w:sz w:val="28"/>
          <w:szCs w:val="28"/>
          <w:lang w:val="uk-UA"/>
        </w:rPr>
      </w:pPr>
      <w:r w:rsidRPr="00B26095">
        <w:rPr>
          <w:sz w:val="28"/>
          <w:szCs w:val="28"/>
          <w:lang w:val="uk-UA"/>
        </w:rPr>
        <w:t xml:space="preserve">Я хочу уникнути низького результату. </w:t>
      </w:r>
    </w:p>
    <w:p w14:paraId="74D8048F" w14:textId="76924CFF" w:rsidR="007D6B9B" w:rsidRPr="00B26095" w:rsidRDefault="007D6B9B" w:rsidP="00B26095">
      <w:pPr>
        <w:pStyle w:val="a5"/>
        <w:numPr>
          <w:ilvl w:val="0"/>
          <w:numId w:val="25"/>
        </w:numPr>
        <w:rPr>
          <w:sz w:val="28"/>
          <w:szCs w:val="28"/>
          <w:lang w:val="uk-UA"/>
        </w:rPr>
      </w:pPr>
      <w:r w:rsidRPr="00B26095">
        <w:rPr>
          <w:sz w:val="28"/>
          <w:szCs w:val="28"/>
          <w:lang w:val="uk-UA"/>
        </w:rPr>
        <w:t xml:space="preserve">Я відчуваю себе незалежним. </w:t>
      </w:r>
    </w:p>
    <w:p w14:paraId="1E33C7C7" w14:textId="55850660" w:rsidR="007D6B9B" w:rsidRPr="00B26095" w:rsidRDefault="007D6B9B" w:rsidP="00B26095">
      <w:pPr>
        <w:pStyle w:val="a5"/>
        <w:numPr>
          <w:ilvl w:val="0"/>
          <w:numId w:val="25"/>
        </w:numPr>
        <w:rPr>
          <w:sz w:val="28"/>
          <w:szCs w:val="28"/>
          <w:lang w:val="uk-UA"/>
        </w:rPr>
      </w:pPr>
      <w:r w:rsidRPr="00B26095">
        <w:rPr>
          <w:sz w:val="28"/>
          <w:szCs w:val="28"/>
          <w:lang w:val="uk-UA"/>
        </w:rPr>
        <w:t xml:space="preserve">Мені здається, що я дарма витрачаю час і сили. </w:t>
      </w:r>
    </w:p>
    <w:p w14:paraId="4383F170" w14:textId="23AC718C" w:rsidR="007D6B9B" w:rsidRPr="00B26095" w:rsidRDefault="007D6B9B" w:rsidP="00B26095">
      <w:pPr>
        <w:pStyle w:val="a5"/>
        <w:numPr>
          <w:ilvl w:val="0"/>
          <w:numId w:val="25"/>
        </w:numPr>
        <w:rPr>
          <w:sz w:val="28"/>
          <w:szCs w:val="28"/>
          <w:lang w:val="uk-UA"/>
        </w:rPr>
      </w:pPr>
      <w:r w:rsidRPr="00B26095">
        <w:rPr>
          <w:sz w:val="28"/>
          <w:szCs w:val="28"/>
          <w:lang w:val="uk-UA"/>
        </w:rPr>
        <w:t xml:space="preserve">Я працюю упівсили. </w:t>
      </w:r>
    </w:p>
    <w:p w14:paraId="37D22EDA" w14:textId="4F0016E6" w:rsidR="007D6B9B" w:rsidRPr="00B26095" w:rsidRDefault="007D6B9B" w:rsidP="00B26095">
      <w:pPr>
        <w:pStyle w:val="a5"/>
        <w:numPr>
          <w:ilvl w:val="0"/>
          <w:numId w:val="25"/>
        </w:numPr>
        <w:rPr>
          <w:sz w:val="28"/>
          <w:szCs w:val="28"/>
          <w:lang w:val="uk-UA"/>
        </w:rPr>
      </w:pPr>
      <w:r w:rsidRPr="00B26095">
        <w:rPr>
          <w:sz w:val="28"/>
          <w:szCs w:val="28"/>
          <w:lang w:val="uk-UA"/>
        </w:rPr>
        <w:t xml:space="preserve">Мене цікавлять межі моїх можливостей. </w:t>
      </w:r>
    </w:p>
    <w:p w14:paraId="155C40E2" w14:textId="043CE825" w:rsidR="007D6B9B" w:rsidRPr="00B26095" w:rsidRDefault="007D6B9B" w:rsidP="00B26095">
      <w:pPr>
        <w:pStyle w:val="a5"/>
        <w:numPr>
          <w:ilvl w:val="0"/>
          <w:numId w:val="25"/>
        </w:numPr>
        <w:rPr>
          <w:sz w:val="28"/>
          <w:szCs w:val="28"/>
          <w:lang w:val="uk-UA"/>
        </w:rPr>
      </w:pPr>
      <w:r w:rsidRPr="00B26095">
        <w:rPr>
          <w:sz w:val="28"/>
          <w:szCs w:val="28"/>
          <w:lang w:val="uk-UA"/>
        </w:rPr>
        <w:t xml:space="preserve">Я хочу, щоб мій результат виявився одним з найкращих. </w:t>
      </w:r>
    </w:p>
    <w:p w14:paraId="0F31CFDB" w14:textId="60F19E7F" w:rsidR="007D6B9B" w:rsidRPr="00B26095" w:rsidRDefault="007D6B9B" w:rsidP="00B26095">
      <w:pPr>
        <w:pStyle w:val="a5"/>
        <w:numPr>
          <w:ilvl w:val="0"/>
          <w:numId w:val="25"/>
        </w:numPr>
        <w:rPr>
          <w:sz w:val="28"/>
          <w:szCs w:val="28"/>
          <w:lang w:val="uk-UA"/>
        </w:rPr>
      </w:pPr>
      <w:r w:rsidRPr="00B26095">
        <w:rPr>
          <w:sz w:val="28"/>
          <w:szCs w:val="28"/>
          <w:lang w:val="uk-UA"/>
        </w:rPr>
        <w:t xml:space="preserve">Я зроблю все, що в моїх силах для досягнення мети. </w:t>
      </w:r>
    </w:p>
    <w:p w14:paraId="04FFCF6A" w14:textId="2EAA7FAA" w:rsidR="007D6B9B" w:rsidRPr="00B26095" w:rsidRDefault="007D6B9B" w:rsidP="00B26095">
      <w:pPr>
        <w:pStyle w:val="a5"/>
        <w:numPr>
          <w:ilvl w:val="0"/>
          <w:numId w:val="25"/>
        </w:numPr>
        <w:rPr>
          <w:sz w:val="28"/>
          <w:szCs w:val="28"/>
          <w:lang w:val="uk-UA"/>
        </w:rPr>
      </w:pPr>
      <w:r w:rsidRPr="00B26095">
        <w:rPr>
          <w:sz w:val="28"/>
          <w:szCs w:val="28"/>
          <w:lang w:val="uk-UA"/>
        </w:rPr>
        <w:t xml:space="preserve">Я відчуваю, що у мене нічого не вийде. </w:t>
      </w:r>
    </w:p>
    <w:p w14:paraId="64C4DA97" w14:textId="7753C0AA" w:rsidR="007D6B9B" w:rsidRPr="00B26095" w:rsidRDefault="007D6B9B" w:rsidP="00B26095">
      <w:pPr>
        <w:pStyle w:val="a5"/>
        <w:numPr>
          <w:ilvl w:val="0"/>
          <w:numId w:val="25"/>
        </w:numPr>
        <w:rPr>
          <w:sz w:val="28"/>
          <w:szCs w:val="28"/>
          <w:lang w:val="uk-UA"/>
        </w:rPr>
      </w:pPr>
      <w:r w:rsidRPr="00B26095">
        <w:rPr>
          <w:sz w:val="28"/>
          <w:szCs w:val="28"/>
          <w:lang w:val="uk-UA"/>
        </w:rPr>
        <w:t>Випробування − це лотерея.</w:t>
      </w:r>
    </w:p>
    <w:p w14:paraId="4022302C" w14:textId="7A9ECD4A" w:rsidR="007D6B9B" w:rsidRPr="00917F08" w:rsidRDefault="007D6B9B" w:rsidP="007D6B9B">
      <w:pPr>
        <w:ind w:firstLine="720"/>
        <w:rPr>
          <w:sz w:val="28"/>
          <w:szCs w:val="28"/>
          <w:lang w:val="uk-UA"/>
        </w:rPr>
      </w:pPr>
    </w:p>
    <w:p w14:paraId="393690C3" w14:textId="7D5C4C7F" w:rsidR="007D6B9B" w:rsidRPr="00917F08" w:rsidRDefault="007D6B9B" w:rsidP="007D6B9B">
      <w:pPr>
        <w:ind w:firstLine="720"/>
        <w:rPr>
          <w:sz w:val="28"/>
          <w:szCs w:val="28"/>
          <w:lang w:val="uk-UA"/>
        </w:rPr>
      </w:pPr>
    </w:p>
    <w:p w14:paraId="58EFA529" w14:textId="2B3BF9AB" w:rsidR="007D6B9B" w:rsidRPr="00917F08" w:rsidRDefault="00D91D4E" w:rsidP="007D6B9B">
      <w:pPr>
        <w:ind w:firstLine="720"/>
        <w:jc w:val="center"/>
        <w:rPr>
          <w:sz w:val="28"/>
          <w:szCs w:val="28"/>
          <w:lang w:val="uk-UA"/>
        </w:rPr>
      </w:pPr>
      <w:r w:rsidRPr="00917F08">
        <w:rPr>
          <w:sz w:val="28"/>
          <w:szCs w:val="28"/>
          <w:lang w:val="uk-UA"/>
        </w:rPr>
        <w:t xml:space="preserve">Методика 3. </w:t>
      </w:r>
      <w:r w:rsidR="007D6B9B" w:rsidRPr="00917F08">
        <w:rPr>
          <w:sz w:val="28"/>
          <w:szCs w:val="28"/>
          <w:lang w:val="uk-UA"/>
        </w:rPr>
        <w:t>«Діагностика функціонально-рольових позицій в управлінській команді (М.Белбіна)»</w:t>
      </w:r>
    </w:p>
    <w:p w14:paraId="482F379C" w14:textId="77777777" w:rsidR="007D6B9B" w:rsidRPr="00917F08" w:rsidRDefault="007D6B9B" w:rsidP="007D6B9B">
      <w:pPr>
        <w:ind w:firstLine="720"/>
        <w:jc w:val="center"/>
        <w:rPr>
          <w:sz w:val="28"/>
          <w:szCs w:val="28"/>
          <w:lang w:val="uk-UA"/>
        </w:rPr>
      </w:pPr>
    </w:p>
    <w:p w14:paraId="7D590E39" w14:textId="77777777" w:rsidR="007D6B9B" w:rsidRPr="00917F08" w:rsidRDefault="007D6B9B" w:rsidP="007D6B9B">
      <w:pPr>
        <w:ind w:firstLine="720"/>
        <w:rPr>
          <w:b/>
          <w:bCs/>
          <w:i/>
          <w:iCs/>
          <w:sz w:val="28"/>
          <w:szCs w:val="28"/>
          <w:lang w:val="uk-UA"/>
        </w:rPr>
      </w:pPr>
      <w:r w:rsidRPr="00917F08">
        <w:rPr>
          <w:i/>
          <w:iCs/>
          <w:color w:val="202124"/>
          <w:sz w:val="28"/>
          <w:szCs w:val="28"/>
          <w:shd w:val="clear" w:color="auto" w:fill="FFFFFF"/>
          <w:lang w:val="uk-UA"/>
        </w:rPr>
        <w:t>Даний тест містить 7 блоків. На кожен блок виділяється по 10 балів, які необхідно розділити на 8 тверджень, що позначені буквами від а до є. Варіанту, який Вас характеризує найвлучніше, виділяйте найбільшу кількість балів, в деяких випадках всі 10 балів можна застосувати до якогось одного твердження, або ж розподілити між усіма твердженнями. Варіанти, які Вас не характеризують можуть залишитись і зовсім без балів. Важливо, щоб кількість балів в сумі не перевищуала 10 за один блок.</w:t>
      </w:r>
    </w:p>
    <w:p w14:paraId="5C839A9D" w14:textId="77777777" w:rsidR="007D6B9B" w:rsidRPr="00917F08" w:rsidRDefault="007D6B9B" w:rsidP="007D6B9B">
      <w:pPr>
        <w:pStyle w:val="a3"/>
        <w:numPr>
          <w:ilvl w:val="0"/>
          <w:numId w:val="24"/>
        </w:numPr>
        <w:spacing w:after="160" w:line="259" w:lineRule="auto"/>
        <w:rPr>
          <w:b/>
          <w:bCs/>
          <w:sz w:val="28"/>
          <w:szCs w:val="28"/>
          <w:lang w:val="uk-UA"/>
        </w:rPr>
      </w:pPr>
      <w:r w:rsidRPr="00917F08">
        <w:rPr>
          <w:b/>
          <w:bCs/>
          <w:sz w:val="28"/>
          <w:szCs w:val="28"/>
          <w:lang w:val="uk-UA"/>
        </w:rPr>
        <w:t xml:space="preserve">Що, на мою думку, я можу привнести в групову роботу: </w:t>
      </w:r>
    </w:p>
    <w:tbl>
      <w:tblPr>
        <w:tblStyle w:val="a8"/>
        <w:tblW w:w="0" w:type="auto"/>
        <w:tblLook w:val="04A0" w:firstRow="1" w:lastRow="0" w:firstColumn="1" w:lastColumn="0" w:noHBand="0" w:noVBand="1"/>
      </w:tblPr>
      <w:tblGrid>
        <w:gridCol w:w="562"/>
        <w:gridCol w:w="8216"/>
      </w:tblGrid>
      <w:tr w:rsidR="007D6B9B" w:rsidRPr="00917F08" w14:paraId="5FBC8102" w14:textId="77777777" w:rsidTr="008B16A2">
        <w:tc>
          <w:tcPr>
            <w:tcW w:w="562" w:type="dxa"/>
          </w:tcPr>
          <w:p w14:paraId="3FCF6741" w14:textId="77777777" w:rsidR="007D6B9B" w:rsidRPr="00917F08" w:rsidRDefault="007D6B9B" w:rsidP="008B16A2">
            <w:pPr>
              <w:rPr>
                <w:sz w:val="28"/>
                <w:szCs w:val="28"/>
                <w:lang w:val="uk-UA"/>
              </w:rPr>
            </w:pPr>
          </w:p>
        </w:tc>
        <w:tc>
          <w:tcPr>
            <w:tcW w:w="8216" w:type="dxa"/>
          </w:tcPr>
          <w:p w14:paraId="12B909E0" w14:textId="77777777" w:rsidR="007D6B9B" w:rsidRPr="00917F08" w:rsidRDefault="007D6B9B" w:rsidP="008B16A2">
            <w:pPr>
              <w:rPr>
                <w:sz w:val="28"/>
                <w:szCs w:val="28"/>
                <w:lang w:val="uk-UA"/>
              </w:rPr>
            </w:pPr>
            <w:r w:rsidRPr="00917F08">
              <w:rPr>
                <w:sz w:val="28"/>
                <w:szCs w:val="28"/>
                <w:lang w:val="uk-UA"/>
              </w:rPr>
              <w:t xml:space="preserve">A. Я швидко знаходжу нові можливості. </w:t>
            </w:r>
          </w:p>
        </w:tc>
      </w:tr>
      <w:tr w:rsidR="007D6B9B" w:rsidRPr="00917F08" w14:paraId="520F44EE" w14:textId="77777777" w:rsidTr="008B16A2">
        <w:tc>
          <w:tcPr>
            <w:tcW w:w="562" w:type="dxa"/>
          </w:tcPr>
          <w:p w14:paraId="5DAE1120" w14:textId="77777777" w:rsidR="007D6B9B" w:rsidRPr="00917F08" w:rsidRDefault="007D6B9B" w:rsidP="008B16A2">
            <w:pPr>
              <w:rPr>
                <w:sz w:val="28"/>
                <w:szCs w:val="28"/>
                <w:lang w:val="uk-UA"/>
              </w:rPr>
            </w:pPr>
          </w:p>
        </w:tc>
        <w:tc>
          <w:tcPr>
            <w:tcW w:w="8216" w:type="dxa"/>
          </w:tcPr>
          <w:p w14:paraId="79D3EBF0" w14:textId="77777777" w:rsidR="007D6B9B" w:rsidRPr="00917F08" w:rsidRDefault="007D6B9B" w:rsidP="008B16A2">
            <w:pPr>
              <w:rPr>
                <w:sz w:val="28"/>
                <w:szCs w:val="28"/>
                <w:lang w:val="uk-UA"/>
              </w:rPr>
            </w:pPr>
            <w:r w:rsidRPr="00917F08">
              <w:rPr>
                <w:sz w:val="28"/>
                <w:szCs w:val="28"/>
                <w:lang w:val="uk-UA"/>
              </w:rPr>
              <w:t xml:space="preserve">Б. Я добре можу працювати з багатьма людьми. </w:t>
            </w:r>
          </w:p>
        </w:tc>
      </w:tr>
      <w:tr w:rsidR="007D6B9B" w:rsidRPr="00917F08" w14:paraId="2C7BE017" w14:textId="77777777" w:rsidTr="008B16A2">
        <w:tc>
          <w:tcPr>
            <w:tcW w:w="562" w:type="dxa"/>
          </w:tcPr>
          <w:p w14:paraId="2ED44A49" w14:textId="77777777" w:rsidR="007D6B9B" w:rsidRPr="00917F08" w:rsidRDefault="007D6B9B" w:rsidP="008B16A2">
            <w:pPr>
              <w:rPr>
                <w:sz w:val="28"/>
                <w:szCs w:val="28"/>
                <w:lang w:val="uk-UA"/>
              </w:rPr>
            </w:pPr>
          </w:p>
        </w:tc>
        <w:tc>
          <w:tcPr>
            <w:tcW w:w="8216" w:type="dxa"/>
          </w:tcPr>
          <w:p w14:paraId="2132949C" w14:textId="77777777" w:rsidR="007D6B9B" w:rsidRPr="00917F08" w:rsidRDefault="007D6B9B" w:rsidP="008B16A2">
            <w:pPr>
              <w:rPr>
                <w:sz w:val="28"/>
                <w:szCs w:val="28"/>
                <w:lang w:val="uk-UA"/>
              </w:rPr>
            </w:pPr>
            <w:r w:rsidRPr="00917F08">
              <w:rPr>
                <w:sz w:val="28"/>
                <w:szCs w:val="28"/>
                <w:lang w:val="uk-UA"/>
              </w:rPr>
              <w:t xml:space="preserve">B. Я досить вдало пропоную нові ідеї. </w:t>
            </w:r>
          </w:p>
        </w:tc>
      </w:tr>
      <w:tr w:rsidR="007D6B9B" w:rsidRPr="00917F08" w14:paraId="426159D6" w14:textId="77777777" w:rsidTr="008B16A2">
        <w:tc>
          <w:tcPr>
            <w:tcW w:w="562" w:type="dxa"/>
          </w:tcPr>
          <w:p w14:paraId="2750ADC5" w14:textId="77777777" w:rsidR="007D6B9B" w:rsidRPr="00917F08" w:rsidRDefault="007D6B9B" w:rsidP="008B16A2">
            <w:pPr>
              <w:rPr>
                <w:sz w:val="28"/>
                <w:szCs w:val="28"/>
                <w:lang w:val="uk-UA"/>
              </w:rPr>
            </w:pPr>
          </w:p>
        </w:tc>
        <w:tc>
          <w:tcPr>
            <w:tcW w:w="8216" w:type="dxa"/>
          </w:tcPr>
          <w:p w14:paraId="5D27291E" w14:textId="77777777" w:rsidR="007D6B9B" w:rsidRPr="00917F08" w:rsidRDefault="007D6B9B" w:rsidP="008B16A2">
            <w:pPr>
              <w:rPr>
                <w:sz w:val="28"/>
                <w:szCs w:val="28"/>
                <w:lang w:val="uk-UA"/>
              </w:rPr>
            </w:pPr>
            <w:r w:rsidRPr="00917F08">
              <w:rPr>
                <w:sz w:val="28"/>
                <w:szCs w:val="28"/>
                <w:lang w:val="uk-UA"/>
              </w:rPr>
              <w:t xml:space="preserve">Г. Я можу допомагати іншим людям висувати ідеї. </w:t>
            </w:r>
          </w:p>
        </w:tc>
      </w:tr>
      <w:tr w:rsidR="007D6B9B" w:rsidRPr="00917F08" w14:paraId="2DDF9455" w14:textId="77777777" w:rsidTr="008B16A2">
        <w:tc>
          <w:tcPr>
            <w:tcW w:w="562" w:type="dxa"/>
          </w:tcPr>
          <w:p w14:paraId="2BC03CD6" w14:textId="77777777" w:rsidR="007D6B9B" w:rsidRPr="00917F08" w:rsidRDefault="007D6B9B" w:rsidP="008B16A2">
            <w:pPr>
              <w:rPr>
                <w:sz w:val="28"/>
                <w:szCs w:val="28"/>
                <w:lang w:val="uk-UA"/>
              </w:rPr>
            </w:pPr>
          </w:p>
        </w:tc>
        <w:tc>
          <w:tcPr>
            <w:tcW w:w="8216" w:type="dxa"/>
          </w:tcPr>
          <w:p w14:paraId="08EAAC45" w14:textId="77777777" w:rsidR="007D6B9B" w:rsidRPr="00917F08" w:rsidRDefault="007D6B9B" w:rsidP="008B16A2">
            <w:pPr>
              <w:rPr>
                <w:sz w:val="28"/>
                <w:szCs w:val="28"/>
                <w:lang w:val="uk-UA"/>
              </w:rPr>
            </w:pPr>
            <w:r w:rsidRPr="00917F08">
              <w:rPr>
                <w:sz w:val="28"/>
                <w:szCs w:val="28"/>
                <w:lang w:val="uk-UA"/>
              </w:rPr>
              <w:t xml:space="preserve">Д. Я здатний дуже ефективно працювати, мені подобається інтенсивна робота. </w:t>
            </w:r>
          </w:p>
        </w:tc>
      </w:tr>
      <w:tr w:rsidR="007D6B9B" w:rsidRPr="00917F08" w14:paraId="241219B3" w14:textId="77777777" w:rsidTr="008B16A2">
        <w:tc>
          <w:tcPr>
            <w:tcW w:w="562" w:type="dxa"/>
          </w:tcPr>
          <w:p w14:paraId="754A3C5E" w14:textId="77777777" w:rsidR="007D6B9B" w:rsidRPr="00917F08" w:rsidRDefault="007D6B9B" w:rsidP="008B16A2">
            <w:pPr>
              <w:rPr>
                <w:sz w:val="28"/>
                <w:szCs w:val="28"/>
                <w:lang w:val="uk-UA"/>
              </w:rPr>
            </w:pPr>
          </w:p>
        </w:tc>
        <w:tc>
          <w:tcPr>
            <w:tcW w:w="8216" w:type="dxa"/>
          </w:tcPr>
          <w:p w14:paraId="3BFAEAE5" w14:textId="77777777" w:rsidR="007D6B9B" w:rsidRPr="00917F08" w:rsidRDefault="007D6B9B" w:rsidP="008B16A2">
            <w:pPr>
              <w:rPr>
                <w:sz w:val="28"/>
                <w:szCs w:val="28"/>
                <w:lang w:val="uk-UA"/>
              </w:rPr>
            </w:pPr>
            <w:r w:rsidRPr="00917F08">
              <w:rPr>
                <w:sz w:val="28"/>
                <w:szCs w:val="28"/>
                <w:lang w:val="uk-UA"/>
              </w:rPr>
              <w:t xml:space="preserve">Е. Я згоден бути непопулярним, якщо це сприятиме одержанню позитивних результатів. </w:t>
            </w:r>
          </w:p>
        </w:tc>
      </w:tr>
      <w:tr w:rsidR="007D6B9B" w:rsidRPr="00917F08" w14:paraId="68658871" w14:textId="77777777" w:rsidTr="008B16A2">
        <w:tc>
          <w:tcPr>
            <w:tcW w:w="562" w:type="dxa"/>
          </w:tcPr>
          <w:p w14:paraId="6570BEF1" w14:textId="77777777" w:rsidR="007D6B9B" w:rsidRPr="00917F08" w:rsidRDefault="007D6B9B" w:rsidP="008B16A2">
            <w:pPr>
              <w:rPr>
                <w:sz w:val="28"/>
                <w:szCs w:val="28"/>
                <w:lang w:val="uk-UA"/>
              </w:rPr>
            </w:pPr>
          </w:p>
        </w:tc>
        <w:tc>
          <w:tcPr>
            <w:tcW w:w="8216" w:type="dxa"/>
          </w:tcPr>
          <w:p w14:paraId="315A185D" w14:textId="77777777" w:rsidR="007D6B9B" w:rsidRPr="00917F08" w:rsidRDefault="007D6B9B" w:rsidP="008B16A2">
            <w:pPr>
              <w:rPr>
                <w:sz w:val="28"/>
                <w:szCs w:val="28"/>
                <w:lang w:val="uk-UA"/>
              </w:rPr>
            </w:pPr>
            <w:r w:rsidRPr="00917F08">
              <w:rPr>
                <w:sz w:val="28"/>
                <w:szCs w:val="28"/>
                <w:lang w:val="uk-UA"/>
              </w:rPr>
              <w:t xml:space="preserve">Ж. У звичних умовах я працюю швидко. </w:t>
            </w:r>
          </w:p>
        </w:tc>
      </w:tr>
      <w:tr w:rsidR="007D6B9B" w:rsidRPr="00917F08" w14:paraId="306E462E" w14:textId="77777777" w:rsidTr="008B16A2">
        <w:tc>
          <w:tcPr>
            <w:tcW w:w="562" w:type="dxa"/>
          </w:tcPr>
          <w:p w14:paraId="1A303D08" w14:textId="77777777" w:rsidR="007D6B9B" w:rsidRPr="00917F08" w:rsidRDefault="007D6B9B" w:rsidP="008B16A2">
            <w:pPr>
              <w:rPr>
                <w:sz w:val="28"/>
                <w:szCs w:val="28"/>
                <w:lang w:val="uk-UA"/>
              </w:rPr>
            </w:pPr>
          </w:p>
        </w:tc>
        <w:tc>
          <w:tcPr>
            <w:tcW w:w="8216" w:type="dxa"/>
          </w:tcPr>
          <w:p w14:paraId="47A2178D" w14:textId="694C6BF7" w:rsidR="007D6B9B" w:rsidRPr="00917F08" w:rsidRDefault="007D6B9B" w:rsidP="008B16A2">
            <w:pPr>
              <w:rPr>
                <w:sz w:val="28"/>
                <w:szCs w:val="28"/>
                <w:lang w:val="uk-UA"/>
              </w:rPr>
            </w:pPr>
            <w:r w:rsidRPr="00917F08">
              <w:rPr>
                <w:sz w:val="28"/>
                <w:szCs w:val="28"/>
                <w:lang w:val="uk-UA"/>
              </w:rPr>
              <w:t>З. Я не маю упереджень, тому я завжди приймаю альтернативні дії за можливі.</w:t>
            </w:r>
          </w:p>
        </w:tc>
      </w:tr>
    </w:tbl>
    <w:p w14:paraId="118710E8" w14:textId="1039001A" w:rsidR="007D6B9B" w:rsidRPr="00917F08" w:rsidRDefault="0079004A" w:rsidP="007D6B9B">
      <w:pPr>
        <w:rPr>
          <w:sz w:val="28"/>
          <w:szCs w:val="28"/>
          <w:lang w:val="uk-UA"/>
        </w:rPr>
      </w:pPr>
      <w:r w:rsidRPr="00917F08">
        <w:rPr>
          <w:noProof/>
          <w:sz w:val="28"/>
          <w:szCs w:val="28"/>
          <w:lang w:val="uk-UA"/>
        </w:rPr>
        <mc:AlternateContent>
          <mc:Choice Requires="wps">
            <w:drawing>
              <wp:anchor distT="0" distB="0" distL="114300" distR="114300" simplePos="0" relativeHeight="251699200" behindDoc="0" locked="0" layoutInCell="1" allowOverlap="1" wp14:anchorId="7F3FD13F" wp14:editId="6CF1E56D">
                <wp:simplePos x="0" y="0"/>
                <wp:positionH relativeFrom="column">
                  <wp:posOffset>5619750</wp:posOffset>
                </wp:positionH>
                <wp:positionV relativeFrom="paragraph">
                  <wp:posOffset>-862965</wp:posOffset>
                </wp:positionV>
                <wp:extent cx="428625" cy="419100"/>
                <wp:effectExtent l="0" t="0" r="28575" b="19050"/>
                <wp:wrapNone/>
                <wp:docPr id="47" name="Овал 47"/>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E342E4" id="Овал 47" o:spid="_x0000_s1026" style="position:absolute;margin-left:442.5pt;margin-top:-67.95pt;width:33.75pt;height:3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" fillcolor="white [3212]" strokecolor="white [3212]" strokeweight="1pt">
                <v:stroke joinstyle="miter"/>
              </v:oval>
            </w:pict>
          </mc:Fallback>
        </mc:AlternateContent>
      </w:r>
    </w:p>
    <w:p w14:paraId="05A03E9F" w14:textId="134D1C07" w:rsidR="007D6B9B" w:rsidRPr="00917F08" w:rsidRDefault="007D6B9B" w:rsidP="007D6B9B">
      <w:pPr>
        <w:pStyle w:val="a3"/>
        <w:numPr>
          <w:ilvl w:val="0"/>
          <w:numId w:val="24"/>
        </w:numPr>
        <w:spacing w:after="160" w:line="259" w:lineRule="auto"/>
        <w:rPr>
          <w:b/>
          <w:bCs/>
          <w:sz w:val="28"/>
          <w:szCs w:val="28"/>
          <w:lang w:val="uk-UA"/>
        </w:rPr>
      </w:pPr>
      <w:r w:rsidRPr="00917F08">
        <w:rPr>
          <w:b/>
          <w:bCs/>
          <w:sz w:val="28"/>
          <w:szCs w:val="28"/>
          <w:lang w:val="uk-UA"/>
        </w:rPr>
        <w:t xml:space="preserve">В </w:t>
      </w:r>
      <w:r w:rsidRPr="00917F08">
        <w:rPr>
          <w:b/>
          <w:bCs/>
          <w:sz w:val="28"/>
          <w:szCs w:val="28"/>
          <w:lang w:val="uk-UA"/>
        </w:rPr>
        <w:t xml:space="preserve">мене є недоліки в груповій роботі, можливо, це те, що: </w:t>
      </w:r>
    </w:p>
    <w:tbl>
      <w:tblPr>
        <w:tblStyle w:val="a8"/>
        <w:tblW w:w="0" w:type="auto"/>
        <w:tblLook w:val="04A0" w:firstRow="1" w:lastRow="0" w:firstColumn="1" w:lastColumn="0" w:noHBand="0" w:noVBand="1"/>
      </w:tblPr>
      <w:tblGrid>
        <w:gridCol w:w="562"/>
        <w:gridCol w:w="8216"/>
      </w:tblGrid>
      <w:tr w:rsidR="007D6B9B" w:rsidRPr="00917F08" w14:paraId="54E5F9BA" w14:textId="77777777" w:rsidTr="008B16A2">
        <w:tc>
          <w:tcPr>
            <w:tcW w:w="562" w:type="dxa"/>
          </w:tcPr>
          <w:p w14:paraId="6F8EFEEC" w14:textId="77777777" w:rsidR="007D6B9B" w:rsidRPr="00917F08" w:rsidRDefault="007D6B9B" w:rsidP="008B16A2">
            <w:pPr>
              <w:rPr>
                <w:sz w:val="28"/>
                <w:szCs w:val="28"/>
                <w:lang w:val="uk-UA"/>
              </w:rPr>
            </w:pPr>
          </w:p>
        </w:tc>
        <w:tc>
          <w:tcPr>
            <w:tcW w:w="8216" w:type="dxa"/>
          </w:tcPr>
          <w:p w14:paraId="5BD6A788" w14:textId="77777777" w:rsidR="007D6B9B" w:rsidRPr="00917F08" w:rsidRDefault="007D6B9B" w:rsidP="008B16A2">
            <w:pPr>
              <w:rPr>
                <w:sz w:val="28"/>
                <w:szCs w:val="28"/>
                <w:lang w:val="uk-UA"/>
              </w:rPr>
            </w:pPr>
            <w:r w:rsidRPr="00917F08">
              <w:rPr>
                <w:sz w:val="28"/>
                <w:szCs w:val="28"/>
                <w:lang w:val="uk-UA"/>
              </w:rPr>
              <w:t xml:space="preserve">A. Я дуже напружений. </w:t>
            </w:r>
          </w:p>
        </w:tc>
      </w:tr>
      <w:tr w:rsidR="007D6B9B" w:rsidRPr="00917F08" w14:paraId="2DFA678D" w14:textId="77777777" w:rsidTr="008B16A2">
        <w:tc>
          <w:tcPr>
            <w:tcW w:w="562" w:type="dxa"/>
          </w:tcPr>
          <w:p w14:paraId="15AA2EF0" w14:textId="77777777" w:rsidR="007D6B9B" w:rsidRPr="00917F08" w:rsidRDefault="007D6B9B" w:rsidP="008B16A2">
            <w:pPr>
              <w:rPr>
                <w:sz w:val="28"/>
                <w:szCs w:val="28"/>
                <w:lang w:val="uk-UA"/>
              </w:rPr>
            </w:pPr>
          </w:p>
        </w:tc>
        <w:tc>
          <w:tcPr>
            <w:tcW w:w="8216" w:type="dxa"/>
          </w:tcPr>
          <w:p w14:paraId="3CD762E9" w14:textId="77777777" w:rsidR="007D6B9B" w:rsidRPr="00917F08" w:rsidRDefault="007D6B9B" w:rsidP="008B16A2">
            <w:pPr>
              <w:rPr>
                <w:sz w:val="28"/>
                <w:szCs w:val="28"/>
                <w:lang w:val="uk-UA"/>
              </w:rPr>
            </w:pPr>
            <w:r w:rsidRPr="00917F08">
              <w:rPr>
                <w:sz w:val="28"/>
                <w:szCs w:val="28"/>
                <w:lang w:val="uk-UA"/>
              </w:rPr>
              <w:t>Б. Я даю занадто велику свободу людям, чиї погляди вважаю обґрунтованими.</w:t>
            </w:r>
          </w:p>
        </w:tc>
      </w:tr>
      <w:tr w:rsidR="007D6B9B" w:rsidRPr="00917F08" w14:paraId="1527DCB6" w14:textId="77777777" w:rsidTr="008B16A2">
        <w:tc>
          <w:tcPr>
            <w:tcW w:w="562" w:type="dxa"/>
          </w:tcPr>
          <w:p w14:paraId="7A635D11" w14:textId="77777777" w:rsidR="007D6B9B" w:rsidRPr="00917F08" w:rsidRDefault="007D6B9B" w:rsidP="008B16A2">
            <w:pPr>
              <w:rPr>
                <w:sz w:val="28"/>
                <w:szCs w:val="28"/>
                <w:lang w:val="uk-UA"/>
              </w:rPr>
            </w:pPr>
          </w:p>
        </w:tc>
        <w:tc>
          <w:tcPr>
            <w:tcW w:w="8216" w:type="dxa"/>
          </w:tcPr>
          <w:p w14:paraId="50F65501" w14:textId="77777777" w:rsidR="007D6B9B" w:rsidRPr="00917F08" w:rsidRDefault="007D6B9B" w:rsidP="008B16A2">
            <w:pPr>
              <w:rPr>
                <w:sz w:val="28"/>
                <w:szCs w:val="28"/>
                <w:lang w:val="uk-UA"/>
              </w:rPr>
            </w:pPr>
            <w:r w:rsidRPr="00917F08">
              <w:rPr>
                <w:sz w:val="28"/>
                <w:szCs w:val="28"/>
                <w:lang w:val="uk-UA"/>
              </w:rPr>
              <w:t xml:space="preserve">B. Я маю слабкість забагато говорити самому, поки нарешті у групі не з’являються нові ідеї. </w:t>
            </w:r>
          </w:p>
        </w:tc>
      </w:tr>
      <w:tr w:rsidR="007D6B9B" w:rsidRPr="00917F08" w14:paraId="2FDE7573" w14:textId="77777777" w:rsidTr="008B16A2">
        <w:tc>
          <w:tcPr>
            <w:tcW w:w="562" w:type="dxa"/>
          </w:tcPr>
          <w:p w14:paraId="354AE153" w14:textId="77777777" w:rsidR="007D6B9B" w:rsidRPr="00917F08" w:rsidRDefault="007D6B9B" w:rsidP="008B16A2">
            <w:pPr>
              <w:rPr>
                <w:sz w:val="28"/>
                <w:szCs w:val="28"/>
                <w:lang w:val="uk-UA"/>
              </w:rPr>
            </w:pPr>
          </w:p>
        </w:tc>
        <w:tc>
          <w:tcPr>
            <w:tcW w:w="8216" w:type="dxa"/>
          </w:tcPr>
          <w:p w14:paraId="14B2F144" w14:textId="77777777" w:rsidR="007D6B9B" w:rsidRPr="00917F08" w:rsidRDefault="007D6B9B" w:rsidP="008B16A2">
            <w:pPr>
              <w:rPr>
                <w:sz w:val="28"/>
                <w:szCs w:val="28"/>
                <w:lang w:val="uk-UA"/>
              </w:rPr>
            </w:pPr>
            <w:r w:rsidRPr="00917F08">
              <w:rPr>
                <w:sz w:val="28"/>
                <w:szCs w:val="28"/>
                <w:lang w:val="uk-UA"/>
              </w:rPr>
              <w:t xml:space="preserve">Г. Мій власний погляд на речі заважає мені миттєво поділяти ентузіазм колег. </w:t>
            </w:r>
          </w:p>
        </w:tc>
      </w:tr>
      <w:tr w:rsidR="007D6B9B" w:rsidRPr="00917F08" w14:paraId="3AD93D0F" w14:textId="77777777" w:rsidTr="008B16A2">
        <w:tc>
          <w:tcPr>
            <w:tcW w:w="562" w:type="dxa"/>
          </w:tcPr>
          <w:p w14:paraId="044C9C04" w14:textId="77777777" w:rsidR="007D6B9B" w:rsidRPr="00917F08" w:rsidRDefault="007D6B9B" w:rsidP="008B16A2">
            <w:pPr>
              <w:rPr>
                <w:sz w:val="28"/>
                <w:szCs w:val="28"/>
                <w:lang w:val="uk-UA"/>
              </w:rPr>
            </w:pPr>
          </w:p>
        </w:tc>
        <w:tc>
          <w:tcPr>
            <w:tcW w:w="8216" w:type="dxa"/>
          </w:tcPr>
          <w:p w14:paraId="0A09F3C3" w14:textId="77777777" w:rsidR="007D6B9B" w:rsidRPr="00917F08" w:rsidRDefault="007D6B9B" w:rsidP="008B16A2">
            <w:pPr>
              <w:rPr>
                <w:sz w:val="28"/>
                <w:szCs w:val="28"/>
                <w:lang w:val="uk-UA"/>
              </w:rPr>
            </w:pPr>
            <w:r w:rsidRPr="00917F08">
              <w:rPr>
                <w:sz w:val="28"/>
                <w:szCs w:val="28"/>
                <w:lang w:val="uk-UA"/>
              </w:rPr>
              <w:t xml:space="preserve">Д. Якщо потрібно чого-небудь досягти, я буваю авторитарним. </w:t>
            </w:r>
          </w:p>
        </w:tc>
      </w:tr>
      <w:tr w:rsidR="007D6B9B" w:rsidRPr="00917F08" w14:paraId="71063E8A" w14:textId="77777777" w:rsidTr="008B16A2">
        <w:tc>
          <w:tcPr>
            <w:tcW w:w="562" w:type="dxa"/>
          </w:tcPr>
          <w:p w14:paraId="3B082B49" w14:textId="77777777" w:rsidR="007D6B9B" w:rsidRPr="00917F08" w:rsidRDefault="007D6B9B" w:rsidP="008B16A2">
            <w:pPr>
              <w:rPr>
                <w:sz w:val="28"/>
                <w:szCs w:val="28"/>
                <w:lang w:val="uk-UA"/>
              </w:rPr>
            </w:pPr>
          </w:p>
        </w:tc>
        <w:tc>
          <w:tcPr>
            <w:tcW w:w="8216" w:type="dxa"/>
          </w:tcPr>
          <w:p w14:paraId="43716A42" w14:textId="77777777" w:rsidR="007D6B9B" w:rsidRPr="00917F08" w:rsidRDefault="007D6B9B" w:rsidP="008B16A2">
            <w:pPr>
              <w:rPr>
                <w:sz w:val="28"/>
                <w:szCs w:val="28"/>
                <w:lang w:val="uk-UA"/>
              </w:rPr>
            </w:pPr>
            <w:r w:rsidRPr="00917F08">
              <w:rPr>
                <w:sz w:val="28"/>
                <w:szCs w:val="28"/>
                <w:lang w:val="uk-UA"/>
              </w:rPr>
              <w:t>Е. Мені важко поставити себе в позицію керівника, тому що я боюся зруйнувати атмосферу співробітництва в групі.</w:t>
            </w:r>
          </w:p>
        </w:tc>
      </w:tr>
      <w:tr w:rsidR="007D6B9B" w:rsidRPr="00917F08" w14:paraId="1A5C4F1C" w14:textId="77777777" w:rsidTr="008B16A2">
        <w:tc>
          <w:tcPr>
            <w:tcW w:w="562" w:type="dxa"/>
          </w:tcPr>
          <w:p w14:paraId="179A28CD" w14:textId="77777777" w:rsidR="007D6B9B" w:rsidRPr="00917F08" w:rsidRDefault="007D6B9B" w:rsidP="008B16A2">
            <w:pPr>
              <w:rPr>
                <w:sz w:val="28"/>
                <w:szCs w:val="28"/>
                <w:lang w:val="uk-UA"/>
              </w:rPr>
            </w:pPr>
          </w:p>
        </w:tc>
        <w:tc>
          <w:tcPr>
            <w:tcW w:w="8216" w:type="dxa"/>
          </w:tcPr>
          <w:p w14:paraId="101BECE9" w14:textId="77777777" w:rsidR="007D6B9B" w:rsidRPr="00917F08" w:rsidRDefault="007D6B9B" w:rsidP="008B16A2">
            <w:pPr>
              <w:rPr>
                <w:sz w:val="28"/>
                <w:szCs w:val="28"/>
                <w:lang w:val="uk-UA"/>
              </w:rPr>
            </w:pPr>
            <w:r w:rsidRPr="00917F08">
              <w:rPr>
                <w:sz w:val="28"/>
                <w:szCs w:val="28"/>
                <w:lang w:val="uk-UA"/>
              </w:rPr>
              <w:t xml:space="preserve">Ж. Я надто захоплююся власними ідеями і втрачаю те, що відбувається в групі. </w:t>
            </w:r>
          </w:p>
        </w:tc>
      </w:tr>
      <w:tr w:rsidR="007D6B9B" w:rsidRPr="00917F08" w14:paraId="571E2866" w14:textId="77777777" w:rsidTr="008B16A2">
        <w:tc>
          <w:tcPr>
            <w:tcW w:w="562" w:type="dxa"/>
          </w:tcPr>
          <w:p w14:paraId="62539BF1" w14:textId="77777777" w:rsidR="007D6B9B" w:rsidRPr="00917F08" w:rsidRDefault="007D6B9B" w:rsidP="008B16A2">
            <w:pPr>
              <w:rPr>
                <w:sz w:val="28"/>
                <w:szCs w:val="28"/>
                <w:lang w:val="uk-UA"/>
              </w:rPr>
            </w:pPr>
          </w:p>
        </w:tc>
        <w:tc>
          <w:tcPr>
            <w:tcW w:w="8216" w:type="dxa"/>
          </w:tcPr>
          <w:p w14:paraId="3C926449" w14:textId="77777777" w:rsidR="007D6B9B" w:rsidRPr="00917F08" w:rsidRDefault="007D6B9B" w:rsidP="008B16A2">
            <w:pPr>
              <w:rPr>
                <w:sz w:val="28"/>
                <w:szCs w:val="28"/>
                <w:lang w:val="uk-UA"/>
              </w:rPr>
            </w:pPr>
            <w:r w:rsidRPr="00917F08">
              <w:rPr>
                <w:sz w:val="28"/>
                <w:szCs w:val="28"/>
                <w:lang w:val="uk-UA"/>
              </w:rPr>
              <w:t xml:space="preserve">З. Мої колеги вважають, що я занадто турбуюся про несуттєві дрібниці і хвилююся, що нічого не вийде. </w:t>
            </w:r>
          </w:p>
        </w:tc>
      </w:tr>
    </w:tbl>
    <w:p w14:paraId="3B00AFC4" w14:textId="77777777" w:rsidR="007D6B9B" w:rsidRPr="00917F08" w:rsidRDefault="007D6B9B" w:rsidP="007D6B9B">
      <w:pPr>
        <w:pStyle w:val="a3"/>
        <w:rPr>
          <w:b/>
          <w:bCs/>
          <w:sz w:val="28"/>
          <w:szCs w:val="28"/>
          <w:lang w:val="uk-UA"/>
        </w:rPr>
      </w:pPr>
    </w:p>
    <w:p w14:paraId="2463BC76" w14:textId="4B961BEA" w:rsidR="007D6B9B" w:rsidRPr="00917F08" w:rsidRDefault="007D6B9B" w:rsidP="007D6B9B">
      <w:pPr>
        <w:pStyle w:val="a3"/>
        <w:numPr>
          <w:ilvl w:val="0"/>
          <w:numId w:val="24"/>
        </w:numPr>
        <w:spacing w:after="160" w:line="259" w:lineRule="auto"/>
        <w:rPr>
          <w:b/>
          <w:bCs/>
          <w:sz w:val="28"/>
          <w:szCs w:val="28"/>
          <w:lang w:val="uk-UA"/>
        </w:rPr>
      </w:pPr>
      <w:r w:rsidRPr="00917F08">
        <w:rPr>
          <w:b/>
          <w:bCs/>
          <w:sz w:val="28"/>
          <w:szCs w:val="28"/>
          <w:lang w:val="uk-UA"/>
        </w:rPr>
        <w:t xml:space="preserve">Коли я включений </w:t>
      </w:r>
      <w:r w:rsidRPr="00917F08">
        <w:rPr>
          <w:b/>
          <w:bCs/>
          <w:sz w:val="28"/>
          <w:szCs w:val="28"/>
          <w:lang w:val="uk-UA"/>
        </w:rPr>
        <w:t xml:space="preserve">в </w:t>
      </w:r>
      <w:r w:rsidRPr="00917F08">
        <w:rPr>
          <w:b/>
          <w:bCs/>
          <w:sz w:val="28"/>
          <w:szCs w:val="28"/>
          <w:lang w:val="uk-UA"/>
        </w:rPr>
        <w:t xml:space="preserve">роботу з іншими: </w:t>
      </w:r>
    </w:p>
    <w:tbl>
      <w:tblPr>
        <w:tblStyle w:val="a8"/>
        <w:tblW w:w="0" w:type="auto"/>
        <w:tblLook w:val="04A0" w:firstRow="1" w:lastRow="0" w:firstColumn="1" w:lastColumn="0" w:noHBand="0" w:noVBand="1"/>
      </w:tblPr>
      <w:tblGrid>
        <w:gridCol w:w="562"/>
        <w:gridCol w:w="8216"/>
      </w:tblGrid>
      <w:tr w:rsidR="007D6B9B" w:rsidRPr="00917F08" w14:paraId="0698A5A5" w14:textId="77777777" w:rsidTr="008B16A2">
        <w:tc>
          <w:tcPr>
            <w:tcW w:w="562" w:type="dxa"/>
          </w:tcPr>
          <w:p w14:paraId="2141AE92" w14:textId="77777777" w:rsidR="007D6B9B" w:rsidRPr="00917F08" w:rsidRDefault="007D6B9B" w:rsidP="008B16A2">
            <w:pPr>
              <w:rPr>
                <w:sz w:val="28"/>
                <w:szCs w:val="28"/>
                <w:lang w:val="uk-UA"/>
              </w:rPr>
            </w:pPr>
          </w:p>
        </w:tc>
        <w:tc>
          <w:tcPr>
            <w:tcW w:w="8216" w:type="dxa"/>
          </w:tcPr>
          <w:p w14:paraId="6FD2D740" w14:textId="77777777" w:rsidR="007D6B9B" w:rsidRPr="00917F08" w:rsidRDefault="007D6B9B" w:rsidP="008B16A2">
            <w:pPr>
              <w:rPr>
                <w:sz w:val="28"/>
                <w:szCs w:val="28"/>
                <w:lang w:val="uk-UA"/>
              </w:rPr>
            </w:pPr>
            <w:r w:rsidRPr="00917F08">
              <w:rPr>
                <w:sz w:val="28"/>
                <w:szCs w:val="28"/>
                <w:lang w:val="uk-UA"/>
              </w:rPr>
              <w:t>A. Я впливаю на людей, не пригнічуючи їх.</w:t>
            </w:r>
          </w:p>
        </w:tc>
      </w:tr>
      <w:tr w:rsidR="007D6B9B" w:rsidRPr="00917F08" w14:paraId="1435C532" w14:textId="77777777" w:rsidTr="008B16A2">
        <w:tc>
          <w:tcPr>
            <w:tcW w:w="562" w:type="dxa"/>
          </w:tcPr>
          <w:p w14:paraId="291753EE" w14:textId="77777777" w:rsidR="007D6B9B" w:rsidRPr="00917F08" w:rsidRDefault="007D6B9B" w:rsidP="008B16A2">
            <w:pPr>
              <w:rPr>
                <w:sz w:val="28"/>
                <w:szCs w:val="28"/>
                <w:lang w:val="uk-UA"/>
              </w:rPr>
            </w:pPr>
          </w:p>
        </w:tc>
        <w:tc>
          <w:tcPr>
            <w:tcW w:w="8216" w:type="dxa"/>
          </w:tcPr>
          <w:p w14:paraId="7EFB92A5" w14:textId="77777777" w:rsidR="007D6B9B" w:rsidRPr="00917F08" w:rsidRDefault="007D6B9B" w:rsidP="008B16A2">
            <w:pPr>
              <w:rPr>
                <w:sz w:val="28"/>
                <w:szCs w:val="28"/>
                <w:lang w:val="uk-UA"/>
              </w:rPr>
            </w:pPr>
            <w:r w:rsidRPr="00917F08">
              <w:rPr>
                <w:sz w:val="28"/>
                <w:szCs w:val="28"/>
                <w:lang w:val="uk-UA"/>
              </w:rPr>
              <w:t xml:space="preserve">Б. Я дуже уважний, тому помилок через недбалість не може бути. </w:t>
            </w:r>
          </w:p>
        </w:tc>
      </w:tr>
      <w:tr w:rsidR="007D6B9B" w:rsidRPr="00917F08" w14:paraId="3F68C50D" w14:textId="77777777" w:rsidTr="008B16A2">
        <w:tc>
          <w:tcPr>
            <w:tcW w:w="562" w:type="dxa"/>
          </w:tcPr>
          <w:p w14:paraId="6DDACF60" w14:textId="77777777" w:rsidR="007D6B9B" w:rsidRPr="00917F08" w:rsidRDefault="007D6B9B" w:rsidP="008B16A2">
            <w:pPr>
              <w:rPr>
                <w:sz w:val="28"/>
                <w:szCs w:val="28"/>
                <w:lang w:val="uk-UA"/>
              </w:rPr>
            </w:pPr>
          </w:p>
        </w:tc>
        <w:tc>
          <w:tcPr>
            <w:tcW w:w="8216" w:type="dxa"/>
          </w:tcPr>
          <w:p w14:paraId="7E528943" w14:textId="77777777" w:rsidR="007D6B9B" w:rsidRPr="00917F08" w:rsidRDefault="007D6B9B" w:rsidP="008B16A2">
            <w:pPr>
              <w:rPr>
                <w:sz w:val="28"/>
                <w:szCs w:val="28"/>
                <w:lang w:val="uk-UA"/>
              </w:rPr>
            </w:pPr>
            <w:r w:rsidRPr="00917F08">
              <w:rPr>
                <w:sz w:val="28"/>
                <w:szCs w:val="28"/>
                <w:lang w:val="uk-UA"/>
              </w:rPr>
              <w:t>B. Я готовий наполягати на будь-яких діях, аби не зволікати з часом і не випустити з поля зору головної мети.</w:t>
            </w:r>
          </w:p>
        </w:tc>
      </w:tr>
      <w:tr w:rsidR="007D6B9B" w:rsidRPr="00917F08" w14:paraId="29796ED2" w14:textId="77777777" w:rsidTr="008B16A2">
        <w:tc>
          <w:tcPr>
            <w:tcW w:w="562" w:type="dxa"/>
          </w:tcPr>
          <w:p w14:paraId="315C6B5A" w14:textId="77777777" w:rsidR="007D6B9B" w:rsidRPr="00917F08" w:rsidRDefault="007D6B9B" w:rsidP="008B16A2">
            <w:pPr>
              <w:rPr>
                <w:sz w:val="28"/>
                <w:szCs w:val="28"/>
                <w:lang w:val="uk-UA"/>
              </w:rPr>
            </w:pPr>
          </w:p>
        </w:tc>
        <w:tc>
          <w:tcPr>
            <w:tcW w:w="8216" w:type="dxa"/>
          </w:tcPr>
          <w:p w14:paraId="418F1730" w14:textId="77777777" w:rsidR="007D6B9B" w:rsidRPr="00917F08" w:rsidRDefault="007D6B9B" w:rsidP="008B16A2">
            <w:pPr>
              <w:rPr>
                <w:sz w:val="28"/>
                <w:szCs w:val="28"/>
                <w:lang w:val="uk-UA"/>
              </w:rPr>
            </w:pPr>
            <w:r w:rsidRPr="00917F08">
              <w:rPr>
                <w:sz w:val="28"/>
                <w:szCs w:val="28"/>
                <w:lang w:val="uk-UA"/>
              </w:rPr>
              <w:t>Г. Я маю завжди оригінальні ідеї.</w:t>
            </w:r>
          </w:p>
        </w:tc>
      </w:tr>
      <w:tr w:rsidR="007D6B9B" w:rsidRPr="00917F08" w14:paraId="15F46A1B" w14:textId="77777777" w:rsidTr="008B16A2">
        <w:tc>
          <w:tcPr>
            <w:tcW w:w="562" w:type="dxa"/>
          </w:tcPr>
          <w:p w14:paraId="329D34B9" w14:textId="77777777" w:rsidR="007D6B9B" w:rsidRPr="00917F08" w:rsidRDefault="007D6B9B" w:rsidP="008B16A2">
            <w:pPr>
              <w:rPr>
                <w:sz w:val="28"/>
                <w:szCs w:val="28"/>
                <w:lang w:val="uk-UA"/>
              </w:rPr>
            </w:pPr>
          </w:p>
        </w:tc>
        <w:tc>
          <w:tcPr>
            <w:tcW w:w="8216" w:type="dxa"/>
          </w:tcPr>
          <w:p w14:paraId="53FC6D28" w14:textId="77777777" w:rsidR="007D6B9B" w:rsidRPr="00917F08" w:rsidRDefault="007D6B9B" w:rsidP="008B16A2">
            <w:pPr>
              <w:rPr>
                <w:sz w:val="28"/>
                <w:szCs w:val="28"/>
                <w:lang w:val="uk-UA"/>
              </w:rPr>
            </w:pPr>
            <w:r w:rsidRPr="00917F08">
              <w:rPr>
                <w:sz w:val="28"/>
                <w:szCs w:val="28"/>
                <w:lang w:val="uk-UA"/>
              </w:rPr>
              <w:t>Д. Я завжди готовий підтримати гарну пропозицію для спільних інтересів.</w:t>
            </w:r>
          </w:p>
        </w:tc>
      </w:tr>
      <w:tr w:rsidR="007D6B9B" w:rsidRPr="00917F08" w14:paraId="61E846C9" w14:textId="77777777" w:rsidTr="008B16A2">
        <w:tc>
          <w:tcPr>
            <w:tcW w:w="562" w:type="dxa"/>
          </w:tcPr>
          <w:p w14:paraId="5C9747BA" w14:textId="77777777" w:rsidR="007D6B9B" w:rsidRPr="00917F08" w:rsidRDefault="007D6B9B" w:rsidP="008B16A2">
            <w:pPr>
              <w:rPr>
                <w:sz w:val="28"/>
                <w:szCs w:val="28"/>
                <w:lang w:val="uk-UA"/>
              </w:rPr>
            </w:pPr>
          </w:p>
        </w:tc>
        <w:tc>
          <w:tcPr>
            <w:tcW w:w="8216" w:type="dxa"/>
          </w:tcPr>
          <w:p w14:paraId="32A79412" w14:textId="77777777" w:rsidR="007D6B9B" w:rsidRPr="00917F08" w:rsidRDefault="007D6B9B" w:rsidP="008B16A2">
            <w:pPr>
              <w:rPr>
                <w:sz w:val="28"/>
                <w:szCs w:val="28"/>
                <w:lang w:val="uk-UA"/>
              </w:rPr>
            </w:pPr>
            <w:r w:rsidRPr="00917F08">
              <w:rPr>
                <w:sz w:val="28"/>
                <w:szCs w:val="28"/>
                <w:lang w:val="uk-UA"/>
              </w:rPr>
              <w:t>Е. Я дуже уважно ставлюся до нових ідей і пропозицій.</w:t>
            </w:r>
          </w:p>
        </w:tc>
      </w:tr>
      <w:tr w:rsidR="007D6B9B" w:rsidRPr="00917F08" w14:paraId="644D7B8A" w14:textId="77777777" w:rsidTr="008B16A2">
        <w:tc>
          <w:tcPr>
            <w:tcW w:w="562" w:type="dxa"/>
          </w:tcPr>
          <w:p w14:paraId="26F07B77" w14:textId="77777777" w:rsidR="007D6B9B" w:rsidRPr="00917F08" w:rsidRDefault="007D6B9B" w:rsidP="008B16A2">
            <w:pPr>
              <w:rPr>
                <w:sz w:val="28"/>
                <w:szCs w:val="28"/>
                <w:lang w:val="uk-UA"/>
              </w:rPr>
            </w:pPr>
          </w:p>
        </w:tc>
        <w:tc>
          <w:tcPr>
            <w:tcW w:w="8216" w:type="dxa"/>
          </w:tcPr>
          <w:p w14:paraId="72BD5407" w14:textId="77777777" w:rsidR="007D6B9B" w:rsidRPr="00917F08" w:rsidRDefault="007D6B9B" w:rsidP="008B16A2">
            <w:pPr>
              <w:rPr>
                <w:sz w:val="28"/>
                <w:szCs w:val="28"/>
                <w:lang w:val="uk-UA"/>
              </w:rPr>
            </w:pPr>
            <w:r w:rsidRPr="00917F08">
              <w:rPr>
                <w:sz w:val="28"/>
                <w:szCs w:val="28"/>
                <w:lang w:val="uk-UA"/>
              </w:rPr>
              <w:t>Ж. Оточенню подобається моя прохолодна розсудливість.</w:t>
            </w:r>
          </w:p>
        </w:tc>
      </w:tr>
      <w:tr w:rsidR="007D6B9B" w:rsidRPr="00917F08" w14:paraId="00D69DF4" w14:textId="77777777" w:rsidTr="008B16A2">
        <w:tc>
          <w:tcPr>
            <w:tcW w:w="562" w:type="dxa"/>
          </w:tcPr>
          <w:p w14:paraId="0B8945A9" w14:textId="77777777" w:rsidR="007D6B9B" w:rsidRPr="00917F08" w:rsidRDefault="007D6B9B" w:rsidP="008B16A2">
            <w:pPr>
              <w:rPr>
                <w:sz w:val="28"/>
                <w:szCs w:val="28"/>
                <w:lang w:val="uk-UA"/>
              </w:rPr>
            </w:pPr>
          </w:p>
        </w:tc>
        <w:tc>
          <w:tcPr>
            <w:tcW w:w="8216" w:type="dxa"/>
          </w:tcPr>
          <w:p w14:paraId="2C4226C8" w14:textId="77777777" w:rsidR="007D6B9B" w:rsidRPr="00917F08" w:rsidRDefault="007D6B9B" w:rsidP="008B16A2">
            <w:pPr>
              <w:rPr>
                <w:sz w:val="28"/>
                <w:szCs w:val="28"/>
                <w:lang w:val="uk-UA"/>
              </w:rPr>
            </w:pPr>
            <w:r w:rsidRPr="00917F08">
              <w:rPr>
                <w:sz w:val="28"/>
                <w:szCs w:val="28"/>
                <w:lang w:val="uk-UA"/>
              </w:rPr>
              <w:t xml:space="preserve">З. Мені можна довірити пильнування за тим, аби вся основна робота була виконана. </w:t>
            </w:r>
          </w:p>
        </w:tc>
      </w:tr>
    </w:tbl>
    <w:p w14:paraId="44763E35" w14:textId="77777777" w:rsidR="007D6B9B" w:rsidRPr="00917F08" w:rsidRDefault="007D6B9B" w:rsidP="007D6B9B">
      <w:pPr>
        <w:rPr>
          <w:b/>
          <w:bCs/>
          <w:sz w:val="28"/>
          <w:szCs w:val="28"/>
          <w:lang w:val="uk-UA"/>
        </w:rPr>
      </w:pPr>
    </w:p>
    <w:p w14:paraId="073D4350" w14:textId="544A87B4" w:rsidR="007D6B9B" w:rsidRPr="00917F08" w:rsidRDefault="007D6B9B" w:rsidP="007D6B9B">
      <w:pPr>
        <w:pStyle w:val="a3"/>
        <w:numPr>
          <w:ilvl w:val="0"/>
          <w:numId w:val="24"/>
        </w:numPr>
        <w:spacing w:after="160" w:line="259" w:lineRule="auto"/>
        <w:rPr>
          <w:b/>
          <w:bCs/>
          <w:sz w:val="28"/>
          <w:szCs w:val="28"/>
          <w:lang w:val="uk-UA"/>
        </w:rPr>
      </w:pPr>
      <w:r w:rsidRPr="00917F08">
        <w:rPr>
          <w:b/>
          <w:bCs/>
          <w:sz w:val="28"/>
          <w:szCs w:val="28"/>
          <w:lang w:val="uk-UA"/>
        </w:rPr>
        <w:t>У груповій роботі для</w:t>
      </w:r>
      <w:r w:rsidRPr="00917F08">
        <w:rPr>
          <w:b/>
          <w:bCs/>
          <w:sz w:val="28"/>
          <w:szCs w:val="28"/>
          <w:lang w:val="uk-UA"/>
        </w:rPr>
        <w:t xml:space="preserve"> </w:t>
      </w:r>
      <w:r w:rsidRPr="00917F08">
        <w:rPr>
          <w:b/>
          <w:bCs/>
          <w:sz w:val="28"/>
          <w:szCs w:val="28"/>
          <w:lang w:val="uk-UA"/>
        </w:rPr>
        <w:t xml:space="preserve">мене характерне те, що: </w:t>
      </w:r>
    </w:p>
    <w:tbl>
      <w:tblPr>
        <w:tblStyle w:val="a8"/>
        <w:tblW w:w="0" w:type="auto"/>
        <w:tblLook w:val="04A0" w:firstRow="1" w:lastRow="0" w:firstColumn="1" w:lastColumn="0" w:noHBand="0" w:noVBand="1"/>
      </w:tblPr>
      <w:tblGrid>
        <w:gridCol w:w="562"/>
        <w:gridCol w:w="8216"/>
      </w:tblGrid>
      <w:tr w:rsidR="007D6B9B" w:rsidRPr="00917F08" w14:paraId="61BE3508" w14:textId="77777777" w:rsidTr="008B16A2">
        <w:tc>
          <w:tcPr>
            <w:tcW w:w="562" w:type="dxa"/>
          </w:tcPr>
          <w:p w14:paraId="544BFAA6" w14:textId="77777777" w:rsidR="007D6B9B" w:rsidRPr="00917F08" w:rsidRDefault="007D6B9B" w:rsidP="008B16A2">
            <w:pPr>
              <w:rPr>
                <w:sz w:val="28"/>
                <w:szCs w:val="28"/>
                <w:lang w:val="uk-UA"/>
              </w:rPr>
            </w:pPr>
          </w:p>
        </w:tc>
        <w:tc>
          <w:tcPr>
            <w:tcW w:w="8216" w:type="dxa"/>
          </w:tcPr>
          <w:p w14:paraId="01DBA10E" w14:textId="77777777" w:rsidR="007D6B9B" w:rsidRPr="00917F08" w:rsidRDefault="007D6B9B" w:rsidP="008B16A2">
            <w:pPr>
              <w:rPr>
                <w:sz w:val="28"/>
                <w:szCs w:val="28"/>
                <w:lang w:val="uk-UA"/>
              </w:rPr>
            </w:pPr>
            <w:r w:rsidRPr="00917F08">
              <w:rPr>
                <w:sz w:val="28"/>
                <w:szCs w:val="28"/>
                <w:lang w:val="uk-UA"/>
              </w:rPr>
              <w:t>A. Я дуже зацікавлений у тому, щоб добре вивчити і дізнатися про своїх колег.</w:t>
            </w:r>
          </w:p>
        </w:tc>
      </w:tr>
      <w:tr w:rsidR="007D6B9B" w:rsidRPr="00917F08" w14:paraId="45D1CC27" w14:textId="77777777" w:rsidTr="008B16A2">
        <w:tc>
          <w:tcPr>
            <w:tcW w:w="562" w:type="dxa"/>
          </w:tcPr>
          <w:p w14:paraId="59054E6C" w14:textId="77777777" w:rsidR="007D6B9B" w:rsidRPr="00917F08" w:rsidRDefault="007D6B9B" w:rsidP="008B16A2">
            <w:pPr>
              <w:rPr>
                <w:sz w:val="28"/>
                <w:szCs w:val="28"/>
                <w:lang w:val="uk-UA"/>
              </w:rPr>
            </w:pPr>
          </w:p>
        </w:tc>
        <w:tc>
          <w:tcPr>
            <w:tcW w:w="8216" w:type="dxa"/>
          </w:tcPr>
          <w:p w14:paraId="3B9E5FE6" w14:textId="77777777" w:rsidR="007D6B9B" w:rsidRPr="00917F08" w:rsidRDefault="007D6B9B" w:rsidP="008B16A2">
            <w:pPr>
              <w:rPr>
                <w:sz w:val="28"/>
                <w:szCs w:val="28"/>
                <w:lang w:val="uk-UA"/>
              </w:rPr>
            </w:pPr>
            <w:r w:rsidRPr="00917F08">
              <w:rPr>
                <w:sz w:val="28"/>
                <w:szCs w:val="28"/>
                <w:lang w:val="uk-UA"/>
              </w:rPr>
              <w:t>Б. Я спокійно поділяю погляди оточуючих або дотримуюсь поглядів меншості.</w:t>
            </w:r>
          </w:p>
        </w:tc>
      </w:tr>
      <w:tr w:rsidR="007D6B9B" w:rsidRPr="00917F08" w14:paraId="01A9D346" w14:textId="77777777" w:rsidTr="008B16A2">
        <w:tc>
          <w:tcPr>
            <w:tcW w:w="562" w:type="dxa"/>
          </w:tcPr>
          <w:p w14:paraId="1C91C697" w14:textId="77777777" w:rsidR="007D6B9B" w:rsidRPr="00917F08" w:rsidRDefault="007D6B9B" w:rsidP="008B16A2">
            <w:pPr>
              <w:rPr>
                <w:sz w:val="28"/>
                <w:szCs w:val="28"/>
                <w:lang w:val="uk-UA"/>
              </w:rPr>
            </w:pPr>
          </w:p>
        </w:tc>
        <w:tc>
          <w:tcPr>
            <w:tcW w:w="8216" w:type="dxa"/>
          </w:tcPr>
          <w:p w14:paraId="1F7C6134" w14:textId="77777777" w:rsidR="007D6B9B" w:rsidRPr="00917F08" w:rsidRDefault="007D6B9B" w:rsidP="008B16A2">
            <w:pPr>
              <w:rPr>
                <w:sz w:val="28"/>
                <w:szCs w:val="28"/>
                <w:lang w:val="uk-UA"/>
              </w:rPr>
            </w:pPr>
            <w:r w:rsidRPr="00917F08">
              <w:rPr>
                <w:sz w:val="28"/>
                <w:szCs w:val="28"/>
                <w:lang w:val="uk-UA"/>
              </w:rPr>
              <w:t>B. У мене завжди знайдуться гарні аргументи, щоб спростувати помилкові пропозиції.</w:t>
            </w:r>
          </w:p>
        </w:tc>
      </w:tr>
      <w:tr w:rsidR="007D6B9B" w:rsidRPr="00917F08" w14:paraId="6B7150A8" w14:textId="77777777" w:rsidTr="008B16A2">
        <w:tc>
          <w:tcPr>
            <w:tcW w:w="562" w:type="dxa"/>
          </w:tcPr>
          <w:p w14:paraId="6B1ACD90" w14:textId="77777777" w:rsidR="007D6B9B" w:rsidRPr="00917F08" w:rsidRDefault="007D6B9B" w:rsidP="008B16A2">
            <w:pPr>
              <w:rPr>
                <w:sz w:val="28"/>
                <w:szCs w:val="28"/>
                <w:lang w:val="uk-UA"/>
              </w:rPr>
            </w:pPr>
          </w:p>
        </w:tc>
        <w:tc>
          <w:tcPr>
            <w:tcW w:w="8216" w:type="dxa"/>
          </w:tcPr>
          <w:p w14:paraId="7E4D02CC" w14:textId="77777777" w:rsidR="007D6B9B" w:rsidRPr="00917F08" w:rsidRDefault="007D6B9B" w:rsidP="008B16A2">
            <w:pPr>
              <w:rPr>
                <w:sz w:val="28"/>
                <w:szCs w:val="28"/>
                <w:lang w:val="uk-UA"/>
              </w:rPr>
            </w:pPr>
            <w:r w:rsidRPr="00917F08">
              <w:rPr>
                <w:sz w:val="28"/>
                <w:szCs w:val="28"/>
                <w:lang w:val="uk-UA"/>
              </w:rPr>
              <w:t>Г. На мою думку, я маю хист виконувати роботу, тільки-но її план потрібно задіяти.</w:t>
            </w:r>
          </w:p>
        </w:tc>
      </w:tr>
      <w:tr w:rsidR="007D6B9B" w:rsidRPr="00917F08" w14:paraId="4685AEC2" w14:textId="77777777" w:rsidTr="008B16A2">
        <w:tc>
          <w:tcPr>
            <w:tcW w:w="562" w:type="dxa"/>
          </w:tcPr>
          <w:p w14:paraId="7530234E" w14:textId="77777777" w:rsidR="007D6B9B" w:rsidRPr="00917F08" w:rsidRDefault="007D6B9B" w:rsidP="008B16A2">
            <w:pPr>
              <w:rPr>
                <w:sz w:val="28"/>
                <w:szCs w:val="28"/>
                <w:lang w:val="uk-UA"/>
              </w:rPr>
            </w:pPr>
          </w:p>
        </w:tc>
        <w:tc>
          <w:tcPr>
            <w:tcW w:w="8216" w:type="dxa"/>
          </w:tcPr>
          <w:p w14:paraId="52C7654A" w14:textId="77777777" w:rsidR="007D6B9B" w:rsidRPr="00917F08" w:rsidRDefault="007D6B9B" w:rsidP="008B16A2">
            <w:pPr>
              <w:rPr>
                <w:sz w:val="28"/>
                <w:szCs w:val="28"/>
                <w:lang w:val="uk-UA"/>
              </w:rPr>
            </w:pPr>
            <w:r w:rsidRPr="00917F08">
              <w:rPr>
                <w:sz w:val="28"/>
                <w:szCs w:val="28"/>
                <w:lang w:val="uk-UA"/>
              </w:rPr>
              <w:t>Д. У мене є схильність пропонувати щось несподіване.</w:t>
            </w:r>
          </w:p>
        </w:tc>
      </w:tr>
      <w:tr w:rsidR="007D6B9B" w:rsidRPr="00917F08" w14:paraId="527B6F7E" w14:textId="77777777" w:rsidTr="008B16A2">
        <w:tc>
          <w:tcPr>
            <w:tcW w:w="562" w:type="dxa"/>
          </w:tcPr>
          <w:p w14:paraId="118E3161" w14:textId="77777777" w:rsidR="007D6B9B" w:rsidRPr="00917F08" w:rsidRDefault="007D6B9B" w:rsidP="008B16A2">
            <w:pPr>
              <w:rPr>
                <w:sz w:val="28"/>
                <w:szCs w:val="28"/>
                <w:lang w:val="uk-UA"/>
              </w:rPr>
            </w:pPr>
          </w:p>
        </w:tc>
        <w:tc>
          <w:tcPr>
            <w:tcW w:w="8216" w:type="dxa"/>
          </w:tcPr>
          <w:p w14:paraId="1709151B" w14:textId="4FEA6222" w:rsidR="007D6B9B" w:rsidRPr="00917F08" w:rsidRDefault="007D6B9B" w:rsidP="008B16A2">
            <w:pPr>
              <w:rPr>
                <w:sz w:val="28"/>
                <w:szCs w:val="28"/>
                <w:lang w:val="uk-UA"/>
              </w:rPr>
            </w:pPr>
            <w:r w:rsidRPr="00917F08">
              <w:rPr>
                <w:sz w:val="28"/>
                <w:szCs w:val="28"/>
                <w:lang w:val="uk-UA"/>
              </w:rPr>
              <w:t>Е. Усе, що я роблю, намагаюсь довести до досконалості.</w:t>
            </w:r>
          </w:p>
        </w:tc>
      </w:tr>
      <w:tr w:rsidR="007D6B9B" w:rsidRPr="00917F08" w14:paraId="3B7DBE30" w14:textId="77777777" w:rsidTr="008B16A2">
        <w:tc>
          <w:tcPr>
            <w:tcW w:w="562" w:type="dxa"/>
          </w:tcPr>
          <w:p w14:paraId="647127F0" w14:textId="77777777" w:rsidR="007D6B9B" w:rsidRPr="00917F08" w:rsidRDefault="007D6B9B" w:rsidP="008B16A2">
            <w:pPr>
              <w:rPr>
                <w:sz w:val="28"/>
                <w:szCs w:val="28"/>
                <w:lang w:val="uk-UA"/>
              </w:rPr>
            </w:pPr>
          </w:p>
        </w:tc>
        <w:tc>
          <w:tcPr>
            <w:tcW w:w="8216" w:type="dxa"/>
          </w:tcPr>
          <w:p w14:paraId="641602FE" w14:textId="7439C62A" w:rsidR="007D6B9B" w:rsidRPr="00917F08" w:rsidRDefault="007D6B9B" w:rsidP="008B16A2">
            <w:pPr>
              <w:rPr>
                <w:sz w:val="28"/>
                <w:szCs w:val="28"/>
                <w:lang w:val="uk-UA"/>
              </w:rPr>
            </w:pPr>
            <w:r w:rsidRPr="00917F08">
              <w:rPr>
                <w:sz w:val="28"/>
                <w:szCs w:val="28"/>
                <w:lang w:val="uk-UA"/>
              </w:rPr>
              <w:t>Ж. Я готовий встановлювати контакти поза групою.</w:t>
            </w:r>
          </w:p>
        </w:tc>
      </w:tr>
      <w:tr w:rsidR="007D6B9B" w:rsidRPr="00917F08" w14:paraId="437C1EBB" w14:textId="77777777" w:rsidTr="008B16A2">
        <w:tc>
          <w:tcPr>
            <w:tcW w:w="562" w:type="dxa"/>
          </w:tcPr>
          <w:p w14:paraId="61F61133" w14:textId="77777777" w:rsidR="007D6B9B" w:rsidRPr="00917F08" w:rsidRDefault="007D6B9B" w:rsidP="008B16A2">
            <w:pPr>
              <w:rPr>
                <w:sz w:val="28"/>
                <w:szCs w:val="28"/>
                <w:lang w:val="uk-UA"/>
              </w:rPr>
            </w:pPr>
          </w:p>
        </w:tc>
        <w:tc>
          <w:tcPr>
            <w:tcW w:w="8216" w:type="dxa"/>
          </w:tcPr>
          <w:p w14:paraId="37FEC298" w14:textId="2E4AA35B" w:rsidR="007D6B9B" w:rsidRPr="00917F08" w:rsidRDefault="007D6B9B" w:rsidP="008B16A2">
            <w:pPr>
              <w:rPr>
                <w:sz w:val="28"/>
                <w:szCs w:val="28"/>
                <w:lang w:val="uk-UA"/>
              </w:rPr>
            </w:pPr>
            <w:r w:rsidRPr="00917F08">
              <w:rPr>
                <w:sz w:val="28"/>
                <w:szCs w:val="28"/>
                <w:lang w:val="uk-UA"/>
              </w:rPr>
              <w:t xml:space="preserve">З. Хоча мене цікавлять усі погляди, я, не роздумуючи, можу прийняти власне рішення, якщо це необхідно. </w:t>
            </w:r>
          </w:p>
        </w:tc>
      </w:tr>
    </w:tbl>
    <w:p w14:paraId="0BB3B9CA" w14:textId="08931171" w:rsidR="007D6B9B" w:rsidRPr="00917F08" w:rsidRDefault="0079004A" w:rsidP="007D6B9B">
      <w:pPr>
        <w:pStyle w:val="a3"/>
        <w:rPr>
          <w:sz w:val="28"/>
          <w:szCs w:val="28"/>
          <w:lang w:val="uk-UA"/>
        </w:rPr>
      </w:pPr>
      <w:r w:rsidRPr="00917F08">
        <w:rPr>
          <w:noProof/>
          <w:sz w:val="28"/>
          <w:szCs w:val="28"/>
          <w:lang w:val="uk-UA"/>
        </w:rPr>
        <mc:AlternateContent>
          <mc:Choice Requires="wps">
            <w:drawing>
              <wp:anchor distT="0" distB="0" distL="114300" distR="114300" simplePos="0" relativeHeight="251701248" behindDoc="0" locked="0" layoutInCell="1" allowOverlap="1" wp14:anchorId="05141C5A" wp14:editId="261D126F">
                <wp:simplePos x="0" y="0"/>
                <wp:positionH relativeFrom="column">
                  <wp:posOffset>5715000</wp:posOffset>
                </wp:positionH>
                <wp:positionV relativeFrom="paragraph">
                  <wp:posOffset>-1272540</wp:posOffset>
                </wp:positionV>
                <wp:extent cx="428625" cy="419100"/>
                <wp:effectExtent l="0" t="0" r="28575" b="19050"/>
                <wp:wrapNone/>
                <wp:docPr id="48" name="Овал 48"/>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63ED2" id="Овал 48" o:spid="_x0000_s1026" style="position:absolute;margin-left:450pt;margin-top:-100.2pt;width:33.75pt;height:3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" fillcolor="white [3212]" strokecolor="white [3212]" strokeweight="1pt">
                <v:stroke joinstyle="miter"/>
              </v:oval>
            </w:pict>
          </mc:Fallback>
        </mc:AlternateContent>
      </w:r>
    </w:p>
    <w:p w14:paraId="08EB234C" w14:textId="61800D82" w:rsidR="007D6B9B" w:rsidRPr="00917F08" w:rsidRDefault="007D6B9B" w:rsidP="007D6B9B">
      <w:pPr>
        <w:pStyle w:val="a3"/>
        <w:numPr>
          <w:ilvl w:val="0"/>
          <w:numId w:val="24"/>
        </w:numPr>
        <w:spacing w:after="160" w:line="259" w:lineRule="auto"/>
        <w:rPr>
          <w:b/>
          <w:bCs/>
          <w:sz w:val="28"/>
          <w:szCs w:val="28"/>
          <w:lang w:val="uk-UA"/>
        </w:rPr>
      </w:pPr>
      <w:r w:rsidRPr="00917F08">
        <w:rPr>
          <w:b/>
          <w:bCs/>
          <w:sz w:val="28"/>
          <w:szCs w:val="28"/>
          <w:lang w:val="uk-UA"/>
        </w:rPr>
        <w:t>Я одержую задоволення від своєї роботи, тому що:</w:t>
      </w:r>
      <w:r w:rsidR="0079004A" w:rsidRPr="00917F08">
        <w:rPr>
          <w:noProof/>
          <w:sz w:val="28"/>
          <w:szCs w:val="28"/>
          <w:lang w:val="uk-UA"/>
        </w:rPr>
        <w:t xml:space="preserve"> </w:t>
      </w:r>
    </w:p>
    <w:p w14:paraId="3FB5D4D4" w14:textId="77777777" w:rsidR="007D6B9B" w:rsidRPr="00917F08" w:rsidRDefault="007D6B9B" w:rsidP="007D6B9B">
      <w:pPr>
        <w:pStyle w:val="a3"/>
        <w:rPr>
          <w:sz w:val="28"/>
          <w:szCs w:val="28"/>
          <w:lang w:val="uk-UA"/>
        </w:rPr>
      </w:pPr>
      <w:r w:rsidRPr="00917F08">
        <w:rPr>
          <w:sz w:val="28"/>
          <w:szCs w:val="28"/>
          <w:lang w:val="uk-UA"/>
        </w:rPr>
        <w:t xml:space="preserve"> </w:t>
      </w:r>
    </w:p>
    <w:tbl>
      <w:tblPr>
        <w:tblStyle w:val="a8"/>
        <w:tblW w:w="0" w:type="auto"/>
        <w:tblLook w:val="04A0" w:firstRow="1" w:lastRow="0" w:firstColumn="1" w:lastColumn="0" w:noHBand="0" w:noVBand="1"/>
      </w:tblPr>
      <w:tblGrid>
        <w:gridCol w:w="562"/>
        <w:gridCol w:w="8216"/>
      </w:tblGrid>
      <w:tr w:rsidR="007D6B9B" w:rsidRPr="00917F08" w14:paraId="2AB1A448" w14:textId="77777777" w:rsidTr="008B16A2">
        <w:tc>
          <w:tcPr>
            <w:tcW w:w="562" w:type="dxa"/>
          </w:tcPr>
          <w:p w14:paraId="3DB2A806" w14:textId="77777777" w:rsidR="007D6B9B" w:rsidRPr="00917F08" w:rsidRDefault="007D6B9B" w:rsidP="008B16A2">
            <w:pPr>
              <w:rPr>
                <w:sz w:val="28"/>
                <w:szCs w:val="28"/>
                <w:lang w:val="uk-UA"/>
              </w:rPr>
            </w:pPr>
          </w:p>
        </w:tc>
        <w:tc>
          <w:tcPr>
            <w:tcW w:w="8216" w:type="dxa"/>
          </w:tcPr>
          <w:p w14:paraId="09E4D450" w14:textId="77777777" w:rsidR="007D6B9B" w:rsidRPr="00917F08" w:rsidRDefault="007D6B9B" w:rsidP="008B16A2">
            <w:pPr>
              <w:rPr>
                <w:sz w:val="28"/>
                <w:szCs w:val="28"/>
                <w:lang w:val="uk-UA"/>
              </w:rPr>
            </w:pPr>
            <w:r w:rsidRPr="00917F08">
              <w:rPr>
                <w:sz w:val="28"/>
                <w:szCs w:val="28"/>
                <w:lang w:val="uk-UA"/>
              </w:rPr>
              <w:t>A. Мені подобається аналізувати ситуації та шукати правильний вибір.</w:t>
            </w:r>
          </w:p>
        </w:tc>
      </w:tr>
      <w:tr w:rsidR="007D6B9B" w:rsidRPr="00917F08" w14:paraId="7ABF964B" w14:textId="77777777" w:rsidTr="008B16A2">
        <w:tc>
          <w:tcPr>
            <w:tcW w:w="562" w:type="dxa"/>
          </w:tcPr>
          <w:p w14:paraId="7BF81FDD" w14:textId="77777777" w:rsidR="007D6B9B" w:rsidRPr="00917F08" w:rsidRDefault="007D6B9B" w:rsidP="008B16A2">
            <w:pPr>
              <w:rPr>
                <w:sz w:val="28"/>
                <w:szCs w:val="28"/>
                <w:lang w:val="uk-UA"/>
              </w:rPr>
            </w:pPr>
          </w:p>
        </w:tc>
        <w:tc>
          <w:tcPr>
            <w:tcW w:w="8216" w:type="dxa"/>
          </w:tcPr>
          <w:p w14:paraId="78EB6CF3" w14:textId="77777777" w:rsidR="007D6B9B" w:rsidRPr="00917F08" w:rsidRDefault="007D6B9B" w:rsidP="008B16A2">
            <w:pPr>
              <w:rPr>
                <w:sz w:val="28"/>
                <w:szCs w:val="28"/>
                <w:lang w:val="uk-UA"/>
              </w:rPr>
            </w:pPr>
            <w:r w:rsidRPr="00917F08">
              <w:rPr>
                <w:sz w:val="28"/>
                <w:szCs w:val="28"/>
                <w:lang w:val="uk-UA"/>
              </w:rPr>
              <w:t>Б. Мені подобається знаходити практичні вирішення проблеми.</w:t>
            </w:r>
          </w:p>
        </w:tc>
      </w:tr>
      <w:tr w:rsidR="007D6B9B" w:rsidRPr="00917F08" w14:paraId="174231F8" w14:textId="77777777" w:rsidTr="008B16A2">
        <w:tc>
          <w:tcPr>
            <w:tcW w:w="562" w:type="dxa"/>
          </w:tcPr>
          <w:p w14:paraId="22F5AA5E" w14:textId="77777777" w:rsidR="007D6B9B" w:rsidRPr="00917F08" w:rsidRDefault="007D6B9B" w:rsidP="008B16A2">
            <w:pPr>
              <w:rPr>
                <w:sz w:val="28"/>
                <w:szCs w:val="28"/>
                <w:lang w:val="uk-UA"/>
              </w:rPr>
            </w:pPr>
          </w:p>
        </w:tc>
        <w:tc>
          <w:tcPr>
            <w:tcW w:w="8216" w:type="dxa"/>
          </w:tcPr>
          <w:p w14:paraId="45959A03" w14:textId="77777777" w:rsidR="007D6B9B" w:rsidRPr="00917F08" w:rsidRDefault="007D6B9B" w:rsidP="008B16A2">
            <w:pPr>
              <w:rPr>
                <w:sz w:val="28"/>
                <w:szCs w:val="28"/>
                <w:lang w:val="uk-UA"/>
              </w:rPr>
            </w:pPr>
            <w:r w:rsidRPr="00917F08">
              <w:rPr>
                <w:sz w:val="28"/>
                <w:szCs w:val="28"/>
                <w:lang w:val="uk-UA"/>
              </w:rPr>
              <w:t>B. Мені подобається відчувати, що я впливаю на встановлення гарних взаємин.</w:t>
            </w:r>
          </w:p>
        </w:tc>
      </w:tr>
      <w:tr w:rsidR="007D6B9B" w:rsidRPr="00917F08" w14:paraId="573A332B" w14:textId="77777777" w:rsidTr="008B16A2">
        <w:tc>
          <w:tcPr>
            <w:tcW w:w="562" w:type="dxa"/>
          </w:tcPr>
          <w:p w14:paraId="6183B881" w14:textId="77777777" w:rsidR="007D6B9B" w:rsidRPr="00917F08" w:rsidRDefault="007D6B9B" w:rsidP="008B16A2">
            <w:pPr>
              <w:rPr>
                <w:sz w:val="28"/>
                <w:szCs w:val="28"/>
                <w:lang w:val="uk-UA"/>
              </w:rPr>
            </w:pPr>
          </w:p>
        </w:tc>
        <w:tc>
          <w:tcPr>
            <w:tcW w:w="8216" w:type="dxa"/>
          </w:tcPr>
          <w:p w14:paraId="154A1CA9" w14:textId="77777777" w:rsidR="007D6B9B" w:rsidRPr="00917F08" w:rsidRDefault="007D6B9B" w:rsidP="008B16A2">
            <w:pPr>
              <w:rPr>
                <w:sz w:val="28"/>
                <w:szCs w:val="28"/>
                <w:lang w:val="uk-UA"/>
              </w:rPr>
            </w:pPr>
            <w:r w:rsidRPr="00917F08">
              <w:rPr>
                <w:sz w:val="28"/>
                <w:szCs w:val="28"/>
                <w:lang w:val="uk-UA"/>
              </w:rPr>
              <w:t>Г. Мені приємно здійснювати сильний вплив при прийнятті рішень.</w:t>
            </w:r>
          </w:p>
        </w:tc>
      </w:tr>
      <w:tr w:rsidR="007D6B9B" w:rsidRPr="00917F08" w14:paraId="710CB2D7" w14:textId="77777777" w:rsidTr="008B16A2">
        <w:tc>
          <w:tcPr>
            <w:tcW w:w="562" w:type="dxa"/>
          </w:tcPr>
          <w:p w14:paraId="6EC9E62A" w14:textId="77777777" w:rsidR="007D6B9B" w:rsidRPr="00917F08" w:rsidRDefault="007D6B9B" w:rsidP="008B16A2">
            <w:pPr>
              <w:rPr>
                <w:sz w:val="28"/>
                <w:szCs w:val="28"/>
                <w:lang w:val="uk-UA"/>
              </w:rPr>
            </w:pPr>
          </w:p>
        </w:tc>
        <w:tc>
          <w:tcPr>
            <w:tcW w:w="8216" w:type="dxa"/>
          </w:tcPr>
          <w:p w14:paraId="528FC887" w14:textId="77777777" w:rsidR="007D6B9B" w:rsidRPr="00917F08" w:rsidRDefault="007D6B9B" w:rsidP="008B16A2">
            <w:pPr>
              <w:rPr>
                <w:sz w:val="28"/>
                <w:szCs w:val="28"/>
                <w:lang w:val="uk-UA"/>
              </w:rPr>
            </w:pPr>
            <w:r w:rsidRPr="00917F08">
              <w:rPr>
                <w:sz w:val="28"/>
                <w:szCs w:val="28"/>
                <w:lang w:val="uk-UA"/>
              </w:rPr>
              <w:t>Д. Я маю можливість зустрічатися з людьми, що можуть запропонувати щось нове.</w:t>
            </w:r>
          </w:p>
        </w:tc>
      </w:tr>
      <w:tr w:rsidR="007D6B9B" w:rsidRPr="00917F08" w14:paraId="0B5180D9" w14:textId="77777777" w:rsidTr="008B16A2">
        <w:tc>
          <w:tcPr>
            <w:tcW w:w="562" w:type="dxa"/>
          </w:tcPr>
          <w:p w14:paraId="0F35CD1B" w14:textId="77777777" w:rsidR="007D6B9B" w:rsidRPr="00917F08" w:rsidRDefault="007D6B9B" w:rsidP="008B16A2">
            <w:pPr>
              <w:rPr>
                <w:sz w:val="28"/>
                <w:szCs w:val="28"/>
                <w:lang w:val="uk-UA"/>
              </w:rPr>
            </w:pPr>
          </w:p>
        </w:tc>
        <w:tc>
          <w:tcPr>
            <w:tcW w:w="8216" w:type="dxa"/>
          </w:tcPr>
          <w:p w14:paraId="1E0A46F9" w14:textId="77777777" w:rsidR="007D6B9B" w:rsidRPr="00917F08" w:rsidRDefault="007D6B9B" w:rsidP="008B16A2">
            <w:pPr>
              <w:rPr>
                <w:sz w:val="28"/>
                <w:szCs w:val="28"/>
                <w:lang w:val="uk-UA"/>
              </w:rPr>
            </w:pPr>
            <w:r w:rsidRPr="00917F08">
              <w:rPr>
                <w:sz w:val="28"/>
                <w:szCs w:val="28"/>
                <w:lang w:val="uk-UA"/>
              </w:rPr>
              <w:t>Е. Я можу досягти згоди людей, розробляючи алгоритм виконання завдання.</w:t>
            </w:r>
          </w:p>
        </w:tc>
      </w:tr>
      <w:tr w:rsidR="007D6B9B" w:rsidRPr="00917F08" w14:paraId="5C16859E" w14:textId="77777777" w:rsidTr="008B16A2">
        <w:tc>
          <w:tcPr>
            <w:tcW w:w="562" w:type="dxa"/>
          </w:tcPr>
          <w:p w14:paraId="50C8B5C2" w14:textId="77777777" w:rsidR="007D6B9B" w:rsidRPr="00917F08" w:rsidRDefault="007D6B9B" w:rsidP="008B16A2">
            <w:pPr>
              <w:rPr>
                <w:sz w:val="28"/>
                <w:szCs w:val="28"/>
                <w:lang w:val="uk-UA"/>
              </w:rPr>
            </w:pPr>
          </w:p>
        </w:tc>
        <w:tc>
          <w:tcPr>
            <w:tcW w:w="8216" w:type="dxa"/>
          </w:tcPr>
          <w:p w14:paraId="3EF1C4C5" w14:textId="77777777" w:rsidR="007D6B9B" w:rsidRPr="00917F08" w:rsidRDefault="007D6B9B" w:rsidP="008B16A2">
            <w:pPr>
              <w:rPr>
                <w:sz w:val="28"/>
                <w:szCs w:val="28"/>
                <w:lang w:val="uk-UA"/>
              </w:rPr>
            </w:pPr>
            <w:r w:rsidRPr="00917F08">
              <w:rPr>
                <w:sz w:val="28"/>
                <w:szCs w:val="28"/>
                <w:lang w:val="uk-UA"/>
              </w:rPr>
              <w:t>Ж. Мені подобається зосереджувати власну увагу на виконанні поставлених завдань.</w:t>
            </w:r>
          </w:p>
        </w:tc>
      </w:tr>
      <w:tr w:rsidR="007D6B9B" w:rsidRPr="00917F08" w14:paraId="45A5B753" w14:textId="77777777" w:rsidTr="008B16A2">
        <w:tc>
          <w:tcPr>
            <w:tcW w:w="562" w:type="dxa"/>
          </w:tcPr>
          <w:p w14:paraId="6710E63F" w14:textId="77777777" w:rsidR="007D6B9B" w:rsidRPr="00917F08" w:rsidRDefault="007D6B9B" w:rsidP="008B16A2">
            <w:pPr>
              <w:rPr>
                <w:sz w:val="28"/>
                <w:szCs w:val="28"/>
                <w:lang w:val="uk-UA"/>
              </w:rPr>
            </w:pPr>
          </w:p>
        </w:tc>
        <w:tc>
          <w:tcPr>
            <w:tcW w:w="8216" w:type="dxa"/>
          </w:tcPr>
          <w:p w14:paraId="0E5DF5A7" w14:textId="77777777" w:rsidR="007D6B9B" w:rsidRPr="00917F08" w:rsidRDefault="007D6B9B" w:rsidP="008B16A2">
            <w:pPr>
              <w:rPr>
                <w:sz w:val="28"/>
                <w:szCs w:val="28"/>
                <w:lang w:val="uk-UA"/>
              </w:rPr>
            </w:pPr>
            <w:r w:rsidRPr="00917F08">
              <w:rPr>
                <w:sz w:val="28"/>
                <w:szCs w:val="28"/>
                <w:lang w:val="uk-UA"/>
              </w:rPr>
              <w:t xml:space="preserve">З. Мені подобається працювати в галузі, де я можу застосовувати свою уяву та творчі здібності. </w:t>
            </w:r>
          </w:p>
        </w:tc>
      </w:tr>
    </w:tbl>
    <w:p w14:paraId="0176B2B7" w14:textId="77777777" w:rsidR="007D6B9B" w:rsidRPr="00917F08" w:rsidRDefault="007D6B9B" w:rsidP="007D6B9B">
      <w:pPr>
        <w:pStyle w:val="a3"/>
        <w:rPr>
          <w:sz w:val="28"/>
          <w:szCs w:val="28"/>
          <w:lang w:val="uk-UA"/>
        </w:rPr>
      </w:pPr>
    </w:p>
    <w:p w14:paraId="41B2B580" w14:textId="77777777" w:rsidR="007D6B9B" w:rsidRPr="00917F08" w:rsidRDefault="007D6B9B" w:rsidP="007D6B9B">
      <w:pPr>
        <w:pStyle w:val="a3"/>
        <w:numPr>
          <w:ilvl w:val="0"/>
          <w:numId w:val="24"/>
        </w:numPr>
        <w:spacing w:after="160" w:line="259" w:lineRule="auto"/>
        <w:rPr>
          <w:b/>
          <w:bCs/>
          <w:sz w:val="28"/>
          <w:szCs w:val="28"/>
          <w:lang w:val="uk-UA"/>
        </w:rPr>
      </w:pPr>
      <w:r w:rsidRPr="00917F08">
        <w:rPr>
          <w:b/>
          <w:bCs/>
          <w:sz w:val="28"/>
          <w:szCs w:val="28"/>
          <w:lang w:val="uk-UA"/>
        </w:rPr>
        <w:t>Якщо я несподівано одержав важке завдання, яке треба виконувати в обмежений час і з незнайомими людьми:</w:t>
      </w:r>
    </w:p>
    <w:tbl>
      <w:tblPr>
        <w:tblStyle w:val="a8"/>
        <w:tblW w:w="0" w:type="auto"/>
        <w:tblLook w:val="04A0" w:firstRow="1" w:lastRow="0" w:firstColumn="1" w:lastColumn="0" w:noHBand="0" w:noVBand="1"/>
      </w:tblPr>
      <w:tblGrid>
        <w:gridCol w:w="562"/>
        <w:gridCol w:w="8216"/>
      </w:tblGrid>
      <w:tr w:rsidR="007D6B9B" w:rsidRPr="00917F08" w14:paraId="3AB7DA52" w14:textId="77777777" w:rsidTr="008B16A2">
        <w:tc>
          <w:tcPr>
            <w:tcW w:w="562" w:type="dxa"/>
          </w:tcPr>
          <w:p w14:paraId="7FE9D0FB" w14:textId="77777777" w:rsidR="007D6B9B" w:rsidRPr="00917F08" w:rsidRDefault="007D6B9B" w:rsidP="008B16A2">
            <w:pPr>
              <w:rPr>
                <w:sz w:val="28"/>
                <w:szCs w:val="28"/>
                <w:lang w:val="uk-UA"/>
              </w:rPr>
            </w:pPr>
          </w:p>
        </w:tc>
        <w:tc>
          <w:tcPr>
            <w:tcW w:w="8216" w:type="dxa"/>
          </w:tcPr>
          <w:p w14:paraId="48031E8D" w14:textId="01E8F1CF" w:rsidR="007D6B9B" w:rsidRPr="00917F08" w:rsidRDefault="007D6B9B" w:rsidP="008B16A2">
            <w:pPr>
              <w:rPr>
                <w:sz w:val="28"/>
                <w:szCs w:val="28"/>
                <w:lang w:val="uk-UA"/>
              </w:rPr>
            </w:pPr>
            <w:r w:rsidRPr="00917F08">
              <w:rPr>
                <w:sz w:val="28"/>
                <w:szCs w:val="28"/>
                <w:lang w:val="uk-UA"/>
              </w:rPr>
              <w:t xml:space="preserve">A. Я почуватимусь загнаним </w:t>
            </w:r>
            <w:r w:rsidRPr="00917F08">
              <w:rPr>
                <w:sz w:val="28"/>
                <w:szCs w:val="28"/>
                <w:lang w:val="uk-UA"/>
              </w:rPr>
              <w:t>в</w:t>
            </w:r>
            <w:r w:rsidRPr="00917F08">
              <w:rPr>
                <w:sz w:val="28"/>
                <w:szCs w:val="28"/>
                <w:lang w:val="uk-UA"/>
              </w:rPr>
              <w:t xml:space="preserve"> кут, допоки не розроблю своєї лінії поведінки.</w:t>
            </w:r>
          </w:p>
        </w:tc>
      </w:tr>
      <w:tr w:rsidR="007D6B9B" w:rsidRPr="00917F08" w14:paraId="3AF4EEAA" w14:textId="77777777" w:rsidTr="008B16A2">
        <w:tc>
          <w:tcPr>
            <w:tcW w:w="562" w:type="dxa"/>
          </w:tcPr>
          <w:p w14:paraId="3A3F4020" w14:textId="77777777" w:rsidR="007D6B9B" w:rsidRPr="00917F08" w:rsidRDefault="007D6B9B" w:rsidP="008B16A2">
            <w:pPr>
              <w:rPr>
                <w:sz w:val="28"/>
                <w:szCs w:val="28"/>
                <w:lang w:val="uk-UA"/>
              </w:rPr>
            </w:pPr>
          </w:p>
        </w:tc>
        <w:tc>
          <w:tcPr>
            <w:tcW w:w="8216" w:type="dxa"/>
          </w:tcPr>
          <w:p w14:paraId="278BD847" w14:textId="77777777" w:rsidR="007D6B9B" w:rsidRPr="00917F08" w:rsidRDefault="007D6B9B" w:rsidP="008B16A2">
            <w:pPr>
              <w:rPr>
                <w:sz w:val="28"/>
                <w:szCs w:val="28"/>
                <w:lang w:val="uk-UA"/>
              </w:rPr>
            </w:pPr>
            <w:r w:rsidRPr="00917F08">
              <w:rPr>
                <w:sz w:val="28"/>
                <w:szCs w:val="28"/>
                <w:lang w:val="uk-UA"/>
              </w:rPr>
              <w:t>Б. Я працюватиму з тим, хто запропонує найкраще рішення, навіть якщо ця людина мене не приваблює.</w:t>
            </w:r>
          </w:p>
        </w:tc>
      </w:tr>
      <w:tr w:rsidR="007D6B9B" w:rsidRPr="00917F08" w14:paraId="36A974E8" w14:textId="77777777" w:rsidTr="008B16A2">
        <w:tc>
          <w:tcPr>
            <w:tcW w:w="562" w:type="dxa"/>
          </w:tcPr>
          <w:p w14:paraId="6174C58D" w14:textId="77777777" w:rsidR="007D6B9B" w:rsidRPr="00917F08" w:rsidRDefault="007D6B9B" w:rsidP="008B16A2">
            <w:pPr>
              <w:rPr>
                <w:sz w:val="28"/>
                <w:szCs w:val="28"/>
                <w:lang w:val="uk-UA"/>
              </w:rPr>
            </w:pPr>
          </w:p>
        </w:tc>
        <w:tc>
          <w:tcPr>
            <w:tcW w:w="8216" w:type="dxa"/>
          </w:tcPr>
          <w:p w14:paraId="57CB8B3D" w14:textId="77777777" w:rsidR="007D6B9B" w:rsidRPr="00917F08" w:rsidRDefault="007D6B9B" w:rsidP="008B16A2">
            <w:pPr>
              <w:rPr>
                <w:sz w:val="28"/>
                <w:szCs w:val="28"/>
                <w:lang w:val="uk-UA"/>
              </w:rPr>
            </w:pPr>
            <w:r w:rsidRPr="00917F08">
              <w:rPr>
                <w:sz w:val="28"/>
                <w:szCs w:val="28"/>
                <w:lang w:val="uk-UA"/>
              </w:rPr>
              <w:t>B. Я спробую віднайти людей, між якими зможу розділити частинами це завдання й у такий спосіб зменшити обсяг роботи.</w:t>
            </w:r>
          </w:p>
        </w:tc>
      </w:tr>
      <w:tr w:rsidR="007D6B9B" w:rsidRPr="00917F08" w14:paraId="73F2D6B3" w14:textId="77777777" w:rsidTr="008B16A2">
        <w:tc>
          <w:tcPr>
            <w:tcW w:w="562" w:type="dxa"/>
          </w:tcPr>
          <w:p w14:paraId="1DF6C8A4" w14:textId="77777777" w:rsidR="007D6B9B" w:rsidRPr="00917F08" w:rsidRDefault="007D6B9B" w:rsidP="008B16A2">
            <w:pPr>
              <w:rPr>
                <w:sz w:val="28"/>
                <w:szCs w:val="28"/>
                <w:lang w:val="uk-UA"/>
              </w:rPr>
            </w:pPr>
          </w:p>
        </w:tc>
        <w:tc>
          <w:tcPr>
            <w:tcW w:w="8216" w:type="dxa"/>
          </w:tcPr>
          <w:p w14:paraId="1F7C05AF" w14:textId="77777777" w:rsidR="007D6B9B" w:rsidRPr="00917F08" w:rsidRDefault="007D6B9B" w:rsidP="008B16A2">
            <w:pPr>
              <w:rPr>
                <w:sz w:val="28"/>
                <w:szCs w:val="28"/>
                <w:lang w:val="uk-UA"/>
              </w:rPr>
            </w:pPr>
            <w:r w:rsidRPr="00917F08">
              <w:rPr>
                <w:sz w:val="28"/>
                <w:szCs w:val="28"/>
                <w:lang w:val="uk-UA"/>
              </w:rPr>
              <w:t>Г. Моє природжене відчуття часу не дозволить мені відставати від графіка.</w:t>
            </w:r>
          </w:p>
        </w:tc>
      </w:tr>
      <w:tr w:rsidR="007D6B9B" w:rsidRPr="00917F08" w14:paraId="3C320C6F" w14:textId="77777777" w:rsidTr="008B16A2">
        <w:tc>
          <w:tcPr>
            <w:tcW w:w="562" w:type="dxa"/>
          </w:tcPr>
          <w:p w14:paraId="46237FD9" w14:textId="77777777" w:rsidR="007D6B9B" w:rsidRPr="00917F08" w:rsidRDefault="007D6B9B" w:rsidP="008B16A2">
            <w:pPr>
              <w:rPr>
                <w:sz w:val="28"/>
                <w:szCs w:val="28"/>
                <w:lang w:val="uk-UA"/>
              </w:rPr>
            </w:pPr>
          </w:p>
        </w:tc>
        <w:tc>
          <w:tcPr>
            <w:tcW w:w="8216" w:type="dxa"/>
          </w:tcPr>
          <w:p w14:paraId="5AEC742F" w14:textId="77777777" w:rsidR="007D6B9B" w:rsidRPr="00917F08" w:rsidRDefault="007D6B9B" w:rsidP="008B16A2">
            <w:pPr>
              <w:rPr>
                <w:sz w:val="28"/>
                <w:szCs w:val="28"/>
                <w:lang w:val="uk-UA"/>
              </w:rPr>
            </w:pPr>
            <w:r w:rsidRPr="00917F08">
              <w:rPr>
                <w:sz w:val="28"/>
                <w:szCs w:val="28"/>
                <w:lang w:val="uk-UA"/>
              </w:rPr>
              <w:t>Д. Я вірю, що буду спокійно, на межі своїх можливостей прямувати до мети.</w:t>
            </w:r>
          </w:p>
        </w:tc>
      </w:tr>
      <w:tr w:rsidR="007D6B9B" w:rsidRPr="00917F08" w14:paraId="05FEF1B4" w14:textId="77777777" w:rsidTr="008B16A2">
        <w:tc>
          <w:tcPr>
            <w:tcW w:w="562" w:type="dxa"/>
          </w:tcPr>
          <w:p w14:paraId="6713E499" w14:textId="77777777" w:rsidR="007D6B9B" w:rsidRPr="00917F08" w:rsidRDefault="007D6B9B" w:rsidP="008B16A2">
            <w:pPr>
              <w:rPr>
                <w:sz w:val="28"/>
                <w:szCs w:val="28"/>
                <w:lang w:val="uk-UA"/>
              </w:rPr>
            </w:pPr>
          </w:p>
        </w:tc>
        <w:tc>
          <w:tcPr>
            <w:tcW w:w="8216" w:type="dxa"/>
          </w:tcPr>
          <w:p w14:paraId="0135BF77" w14:textId="77777777" w:rsidR="007D6B9B" w:rsidRPr="00917F08" w:rsidRDefault="007D6B9B" w:rsidP="008B16A2">
            <w:pPr>
              <w:rPr>
                <w:sz w:val="28"/>
                <w:szCs w:val="28"/>
                <w:lang w:val="uk-UA"/>
              </w:rPr>
            </w:pPr>
            <w:r w:rsidRPr="00917F08">
              <w:rPr>
                <w:sz w:val="28"/>
                <w:szCs w:val="28"/>
                <w:lang w:val="uk-UA"/>
              </w:rPr>
              <w:t>Е. Я досягатиму поставленої мсти попри будь-які складні ситуації.</w:t>
            </w:r>
          </w:p>
        </w:tc>
      </w:tr>
      <w:tr w:rsidR="007D6B9B" w:rsidRPr="00917F08" w14:paraId="680E5C7F" w14:textId="77777777" w:rsidTr="008B16A2">
        <w:tc>
          <w:tcPr>
            <w:tcW w:w="562" w:type="dxa"/>
          </w:tcPr>
          <w:p w14:paraId="208B4615" w14:textId="77777777" w:rsidR="007D6B9B" w:rsidRPr="00917F08" w:rsidRDefault="007D6B9B" w:rsidP="008B16A2">
            <w:pPr>
              <w:rPr>
                <w:sz w:val="28"/>
                <w:szCs w:val="28"/>
                <w:lang w:val="uk-UA"/>
              </w:rPr>
            </w:pPr>
          </w:p>
        </w:tc>
        <w:tc>
          <w:tcPr>
            <w:tcW w:w="8216" w:type="dxa"/>
          </w:tcPr>
          <w:p w14:paraId="1A0C61BD" w14:textId="77777777" w:rsidR="007D6B9B" w:rsidRPr="00917F08" w:rsidRDefault="007D6B9B" w:rsidP="008B16A2">
            <w:pPr>
              <w:rPr>
                <w:sz w:val="28"/>
                <w:szCs w:val="28"/>
                <w:lang w:val="uk-UA"/>
              </w:rPr>
            </w:pPr>
            <w:r w:rsidRPr="00917F08">
              <w:rPr>
                <w:sz w:val="28"/>
                <w:szCs w:val="28"/>
                <w:lang w:val="uk-UA"/>
              </w:rPr>
              <w:t>Ж. Я готовий узяти виконання роботи на себе, коли відчуваю, що група не впорається.</w:t>
            </w:r>
          </w:p>
        </w:tc>
      </w:tr>
      <w:tr w:rsidR="007D6B9B" w:rsidRPr="00917F08" w14:paraId="192A5FDC" w14:textId="77777777" w:rsidTr="008B16A2">
        <w:tc>
          <w:tcPr>
            <w:tcW w:w="562" w:type="dxa"/>
          </w:tcPr>
          <w:p w14:paraId="09FF6B9D" w14:textId="77777777" w:rsidR="007D6B9B" w:rsidRPr="00917F08" w:rsidRDefault="007D6B9B" w:rsidP="008B16A2">
            <w:pPr>
              <w:rPr>
                <w:sz w:val="28"/>
                <w:szCs w:val="28"/>
                <w:lang w:val="uk-UA"/>
              </w:rPr>
            </w:pPr>
          </w:p>
        </w:tc>
        <w:tc>
          <w:tcPr>
            <w:tcW w:w="8216" w:type="dxa"/>
          </w:tcPr>
          <w:p w14:paraId="26D01E62" w14:textId="77777777" w:rsidR="007D6B9B" w:rsidRPr="00917F08" w:rsidRDefault="007D6B9B" w:rsidP="008B16A2">
            <w:pPr>
              <w:rPr>
                <w:sz w:val="28"/>
                <w:szCs w:val="28"/>
                <w:lang w:val="uk-UA"/>
              </w:rPr>
            </w:pPr>
            <w:r w:rsidRPr="00917F08">
              <w:rPr>
                <w:sz w:val="28"/>
                <w:szCs w:val="28"/>
                <w:lang w:val="uk-UA"/>
              </w:rPr>
              <w:t xml:space="preserve">З. Я організую обговорення, аби стимулювати людей висловлювати нові ідеї і шукати можливості для досягнення мети. </w:t>
            </w:r>
          </w:p>
        </w:tc>
      </w:tr>
    </w:tbl>
    <w:p w14:paraId="09AC2EA0" w14:textId="77777777" w:rsidR="007D6B9B" w:rsidRPr="00917F08" w:rsidRDefault="007D6B9B" w:rsidP="007D6B9B">
      <w:pPr>
        <w:pStyle w:val="a3"/>
        <w:rPr>
          <w:b/>
          <w:bCs/>
          <w:sz w:val="28"/>
          <w:szCs w:val="28"/>
          <w:lang w:val="uk-UA"/>
        </w:rPr>
      </w:pPr>
    </w:p>
    <w:p w14:paraId="2D857057" w14:textId="53303684" w:rsidR="007D6B9B" w:rsidRPr="00917F08" w:rsidRDefault="007D6B9B" w:rsidP="007D6B9B">
      <w:pPr>
        <w:pStyle w:val="a3"/>
        <w:numPr>
          <w:ilvl w:val="0"/>
          <w:numId w:val="24"/>
        </w:numPr>
        <w:spacing w:after="160" w:line="259" w:lineRule="auto"/>
        <w:rPr>
          <w:b/>
          <w:bCs/>
          <w:sz w:val="28"/>
          <w:szCs w:val="28"/>
          <w:lang w:val="uk-UA"/>
        </w:rPr>
      </w:pPr>
      <w:r w:rsidRPr="00917F08">
        <w:rPr>
          <w:b/>
          <w:bCs/>
          <w:sz w:val="28"/>
          <w:szCs w:val="28"/>
          <w:lang w:val="uk-UA"/>
        </w:rPr>
        <w:t xml:space="preserve">Стосовно проблем, які </w:t>
      </w:r>
      <w:r w:rsidRPr="00917F08">
        <w:rPr>
          <w:b/>
          <w:bCs/>
          <w:sz w:val="28"/>
          <w:szCs w:val="28"/>
          <w:lang w:val="uk-UA"/>
        </w:rPr>
        <w:t>в</w:t>
      </w:r>
      <w:r w:rsidRPr="00917F08">
        <w:rPr>
          <w:b/>
          <w:bCs/>
          <w:sz w:val="28"/>
          <w:szCs w:val="28"/>
          <w:lang w:val="uk-UA"/>
        </w:rPr>
        <w:t xml:space="preserve"> мене виникають, коли я працюю в групі:</w:t>
      </w:r>
    </w:p>
    <w:tbl>
      <w:tblPr>
        <w:tblStyle w:val="a8"/>
        <w:tblW w:w="0" w:type="auto"/>
        <w:tblLook w:val="04A0" w:firstRow="1" w:lastRow="0" w:firstColumn="1" w:lastColumn="0" w:noHBand="0" w:noVBand="1"/>
      </w:tblPr>
      <w:tblGrid>
        <w:gridCol w:w="562"/>
        <w:gridCol w:w="8216"/>
      </w:tblGrid>
      <w:tr w:rsidR="007D6B9B" w:rsidRPr="00917F08" w14:paraId="7033C027" w14:textId="77777777" w:rsidTr="008B16A2">
        <w:tc>
          <w:tcPr>
            <w:tcW w:w="562" w:type="dxa"/>
          </w:tcPr>
          <w:p w14:paraId="733386A1" w14:textId="77777777" w:rsidR="007D6B9B" w:rsidRPr="00917F08" w:rsidRDefault="007D6B9B" w:rsidP="008B16A2">
            <w:pPr>
              <w:rPr>
                <w:sz w:val="28"/>
                <w:szCs w:val="28"/>
                <w:lang w:val="uk-UA"/>
              </w:rPr>
            </w:pPr>
          </w:p>
        </w:tc>
        <w:tc>
          <w:tcPr>
            <w:tcW w:w="8216" w:type="dxa"/>
          </w:tcPr>
          <w:p w14:paraId="1AC0C434" w14:textId="77777777" w:rsidR="007D6B9B" w:rsidRPr="00917F08" w:rsidRDefault="007D6B9B" w:rsidP="008B16A2">
            <w:pPr>
              <w:rPr>
                <w:sz w:val="28"/>
                <w:szCs w:val="28"/>
                <w:lang w:val="uk-UA"/>
              </w:rPr>
            </w:pPr>
            <w:r w:rsidRPr="00917F08">
              <w:rPr>
                <w:sz w:val="28"/>
                <w:szCs w:val="28"/>
                <w:lang w:val="uk-UA"/>
              </w:rPr>
              <w:t>А. Я завжди висловлюю нетерпіння, коли хтось гальмує процес.</w:t>
            </w:r>
          </w:p>
        </w:tc>
      </w:tr>
      <w:tr w:rsidR="007D6B9B" w:rsidRPr="00917F08" w14:paraId="34E28C7D" w14:textId="77777777" w:rsidTr="008B16A2">
        <w:tc>
          <w:tcPr>
            <w:tcW w:w="562" w:type="dxa"/>
          </w:tcPr>
          <w:p w14:paraId="0C5F7A07" w14:textId="77777777" w:rsidR="007D6B9B" w:rsidRPr="00917F08" w:rsidRDefault="007D6B9B" w:rsidP="008B16A2">
            <w:pPr>
              <w:rPr>
                <w:sz w:val="28"/>
                <w:szCs w:val="28"/>
                <w:lang w:val="uk-UA"/>
              </w:rPr>
            </w:pPr>
          </w:p>
        </w:tc>
        <w:tc>
          <w:tcPr>
            <w:tcW w:w="8216" w:type="dxa"/>
          </w:tcPr>
          <w:p w14:paraId="45D91AB6" w14:textId="5D43766B" w:rsidR="007D6B9B" w:rsidRPr="00917F08" w:rsidRDefault="007D6B9B" w:rsidP="008B16A2">
            <w:pPr>
              <w:rPr>
                <w:sz w:val="28"/>
                <w:szCs w:val="28"/>
                <w:lang w:val="uk-UA"/>
              </w:rPr>
            </w:pPr>
            <w:r w:rsidRPr="00917F08">
              <w:rPr>
                <w:sz w:val="28"/>
                <w:szCs w:val="28"/>
                <w:lang w:val="uk-UA"/>
              </w:rPr>
              <w:t>Б. Деякі люди критикують мене за те, що я занадто аналітичний і мені бракує інтуїції.</w:t>
            </w:r>
          </w:p>
        </w:tc>
      </w:tr>
      <w:tr w:rsidR="007D6B9B" w:rsidRPr="00917F08" w14:paraId="38CD9E96" w14:textId="77777777" w:rsidTr="008B16A2">
        <w:tc>
          <w:tcPr>
            <w:tcW w:w="562" w:type="dxa"/>
          </w:tcPr>
          <w:p w14:paraId="72345F1D" w14:textId="77777777" w:rsidR="007D6B9B" w:rsidRPr="00917F08" w:rsidRDefault="007D6B9B" w:rsidP="008B16A2">
            <w:pPr>
              <w:rPr>
                <w:sz w:val="28"/>
                <w:szCs w:val="28"/>
                <w:lang w:val="uk-UA"/>
              </w:rPr>
            </w:pPr>
          </w:p>
        </w:tc>
        <w:tc>
          <w:tcPr>
            <w:tcW w:w="8216" w:type="dxa"/>
          </w:tcPr>
          <w:p w14:paraId="5E31D538" w14:textId="5271DFFE" w:rsidR="007D6B9B" w:rsidRPr="00917F08" w:rsidRDefault="007D6B9B" w:rsidP="008B16A2">
            <w:pPr>
              <w:rPr>
                <w:sz w:val="28"/>
                <w:szCs w:val="28"/>
                <w:lang w:val="uk-UA"/>
              </w:rPr>
            </w:pPr>
            <w:r w:rsidRPr="00917F08">
              <w:rPr>
                <w:sz w:val="28"/>
                <w:szCs w:val="28"/>
                <w:lang w:val="uk-UA"/>
              </w:rPr>
              <w:t>В. Моє бажання переконатися, що робота виконується на найвищому рівні, викликає незадоволення.</w:t>
            </w:r>
            <w:r w:rsidR="0079004A" w:rsidRPr="00917F08">
              <w:rPr>
                <w:noProof/>
                <w:sz w:val="28"/>
                <w:szCs w:val="28"/>
                <w:lang w:val="uk-UA"/>
              </w:rPr>
              <w:t xml:space="preserve"> </w:t>
            </w:r>
          </w:p>
        </w:tc>
      </w:tr>
      <w:tr w:rsidR="007D6B9B" w:rsidRPr="00917F08" w14:paraId="63E88DE5" w14:textId="77777777" w:rsidTr="008B16A2">
        <w:tc>
          <w:tcPr>
            <w:tcW w:w="562" w:type="dxa"/>
          </w:tcPr>
          <w:p w14:paraId="4349A0C8" w14:textId="77777777" w:rsidR="007D6B9B" w:rsidRPr="00917F08" w:rsidRDefault="007D6B9B" w:rsidP="008B16A2">
            <w:pPr>
              <w:rPr>
                <w:sz w:val="28"/>
                <w:szCs w:val="28"/>
                <w:lang w:val="uk-UA"/>
              </w:rPr>
            </w:pPr>
          </w:p>
        </w:tc>
        <w:tc>
          <w:tcPr>
            <w:tcW w:w="8216" w:type="dxa"/>
          </w:tcPr>
          <w:p w14:paraId="7AA9ECA6" w14:textId="77777777" w:rsidR="007D6B9B" w:rsidRPr="00917F08" w:rsidRDefault="007D6B9B" w:rsidP="008B16A2">
            <w:pPr>
              <w:rPr>
                <w:sz w:val="28"/>
                <w:szCs w:val="28"/>
                <w:lang w:val="uk-UA"/>
              </w:rPr>
            </w:pPr>
            <w:r w:rsidRPr="00917F08">
              <w:rPr>
                <w:sz w:val="28"/>
                <w:szCs w:val="28"/>
                <w:lang w:val="uk-UA"/>
              </w:rPr>
              <w:t>Г. Мені дуже швидко усе набридає і я покладаюся на одного-двох людей, які можуть надихнути мене.</w:t>
            </w:r>
          </w:p>
        </w:tc>
      </w:tr>
      <w:tr w:rsidR="007D6B9B" w:rsidRPr="00917F08" w14:paraId="1802C2C1" w14:textId="77777777" w:rsidTr="008B16A2">
        <w:tc>
          <w:tcPr>
            <w:tcW w:w="562" w:type="dxa"/>
          </w:tcPr>
          <w:p w14:paraId="6B98721D" w14:textId="77777777" w:rsidR="007D6B9B" w:rsidRPr="00917F08" w:rsidRDefault="007D6B9B" w:rsidP="008B16A2">
            <w:pPr>
              <w:rPr>
                <w:sz w:val="28"/>
                <w:szCs w:val="28"/>
                <w:lang w:val="uk-UA"/>
              </w:rPr>
            </w:pPr>
          </w:p>
        </w:tc>
        <w:tc>
          <w:tcPr>
            <w:tcW w:w="8216" w:type="dxa"/>
          </w:tcPr>
          <w:p w14:paraId="525EC044" w14:textId="77777777" w:rsidR="007D6B9B" w:rsidRPr="00917F08" w:rsidRDefault="007D6B9B" w:rsidP="008B16A2">
            <w:pPr>
              <w:rPr>
                <w:sz w:val="28"/>
                <w:szCs w:val="28"/>
                <w:lang w:val="uk-UA"/>
              </w:rPr>
            </w:pPr>
            <w:r w:rsidRPr="00917F08">
              <w:rPr>
                <w:sz w:val="28"/>
                <w:szCs w:val="28"/>
                <w:lang w:val="uk-UA"/>
              </w:rPr>
              <w:t>Д. Мені важко розпочати роботу, у разі, якщо я чітко не уявляю мети.</w:t>
            </w:r>
          </w:p>
        </w:tc>
      </w:tr>
      <w:tr w:rsidR="007D6B9B" w:rsidRPr="00917F08" w14:paraId="1A08333B" w14:textId="77777777" w:rsidTr="008B16A2">
        <w:tc>
          <w:tcPr>
            <w:tcW w:w="562" w:type="dxa"/>
          </w:tcPr>
          <w:p w14:paraId="3CF6159E" w14:textId="77777777" w:rsidR="007D6B9B" w:rsidRPr="00917F08" w:rsidRDefault="007D6B9B" w:rsidP="008B16A2">
            <w:pPr>
              <w:rPr>
                <w:sz w:val="28"/>
                <w:szCs w:val="28"/>
                <w:lang w:val="uk-UA"/>
              </w:rPr>
            </w:pPr>
          </w:p>
        </w:tc>
        <w:tc>
          <w:tcPr>
            <w:tcW w:w="8216" w:type="dxa"/>
          </w:tcPr>
          <w:p w14:paraId="47A82E62" w14:textId="77777777" w:rsidR="007D6B9B" w:rsidRPr="00917F08" w:rsidRDefault="007D6B9B" w:rsidP="008B16A2">
            <w:pPr>
              <w:rPr>
                <w:sz w:val="28"/>
                <w:szCs w:val="28"/>
                <w:lang w:val="uk-UA"/>
              </w:rPr>
            </w:pPr>
            <w:r w:rsidRPr="00917F08">
              <w:rPr>
                <w:sz w:val="28"/>
                <w:szCs w:val="28"/>
                <w:lang w:val="uk-UA"/>
              </w:rPr>
              <w:t>Е. Іноді мені буває важко пояснити іншим якісь складні речі, що спадають мені на думку.</w:t>
            </w:r>
          </w:p>
        </w:tc>
      </w:tr>
      <w:tr w:rsidR="007D6B9B" w:rsidRPr="00917F08" w14:paraId="4672AFC2" w14:textId="77777777" w:rsidTr="008B16A2">
        <w:tc>
          <w:tcPr>
            <w:tcW w:w="562" w:type="dxa"/>
          </w:tcPr>
          <w:p w14:paraId="47A218CD" w14:textId="77777777" w:rsidR="007D6B9B" w:rsidRPr="00917F08" w:rsidRDefault="007D6B9B" w:rsidP="008B16A2">
            <w:pPr>
              <w:rPr>
                <w:sz w:val="28"/>
                <w:szCs w:val="28"/>
                <w:lang w:val="uk-UA"/>
              </w:rPr>
            </w:pPr>
          </w:p>
        </w:tc>
        <w:tc>
          <w:tcPr>
            <w:tcW w:w="8216" w:type="dxa"/>
          </w:tcPr>
          <w:p w14:paraId="309E5D6B" w14:textId="77777777" w:rsidR="007D6B9B" w:rsidRPr="00917F08" w:rsidRDefault="007D6B9B" w:rsidP="008B16A2">
            <w:pPr>
              <w:rPr>
                <w:sz w:val="28"/>
                <w:szCs w:val="28"/>
                <w:lang w:val="uk-UA"/>
              </w:rPr>
            </w:pPr>
            <w:r w:rsidRPr="00917F08">
              <w:rPr>
                <w:sz w:val="28"/>
                <w:szCs w:val="28"/>
                <w:lang w:val="uk-UA"/>
              </w:rPr>
              <w:t>Ж. Я розумію, що я вимагаю від інших зробити те, що сам зробити не можу.</w:t>
            </w:r>
          </w:p>
        </w:tc>
      </w:tr>
      <w:tr w:rsidR="007D6B9B" w:rsidRPr="00917F08" w14:paraId="0DABB11C" w14:textId="77777777" w:rsidTr="008B16A2">
        <w:tc>
          <w:tcPr>
            <w:tcW w:w="562" w:type="dxa"/>
          </w:tcPr>
          <w:p w14:paraId="38CD6FCE" w14:textId="77777777" w:rsidR="007D6B9B" w:rsidRPr="00917F08" w:rsidRDefault="007D6B9B" w:rsidP="008B16A2">
            <w:pPr>
              <w:rPr>
                <w:sz w:val="28"/>
                <w:szCs w:val="28"/>
                <w:lang w:val="uk-UA"/>
              </w:rPr>
            </w:pPr>
          </w:p>
        </w:tc>
        <w:tc>
          <w:tcPr>
            <w:tcW w:w="8216" w:type="dxa"/>
          </w:tcPr>
          <w:p w14:paraId="3C4712DE" w14:textId="77777777" w:rsidR="007D6B9B" w:rsidRPr="00917F08" w:rsidRDefault="007D6B9B" w:rsidP="008B16A2">
            <w:pPr>
              <w:rPr>
                <w:sz w:val="28"/>
                <w:szCs w:val="28"/>
                <w:lang w:val="uk-UA"/>
              </w:rPr>
            </w:pPr>
            <w:r w:rsidRPr="00917F08">
              <w:rPr>
                <w:sz w:val="28"/>
                <w:szCs w:val="28"/>
                <w:lang w:val="uk-UA"/>
              </w:rPr>
              <w:t>З. Якщо я наштовхуюся на реальний опір, то мені важко чітко довести свою точку зору.</w:t>
            </w:r>
          </w:p>
        </w:tc>
      </w:tr>
    </w:tbl>
    <w:p w14:paraId="0EB62636" w14:textId="75AAFC18" w:rsidR="007D6B9B" w:rsidRPr="00917F08" w:rsidRDefault="0079004A" w:rsidP="007D6B9B">
      <w:pPr>
        <w:rPr>
          <w:sz w:val="26"/>
          <w:szCs w:val="26"/>
          <w:lang w:val="uk-UA"/>
        </w:rPr>
      </w:pPr>
      <w:r w:rsidRPr="00917F08">
        <w:rPr>
          <w:noProof/>
          <w:sz w:val="28"/>
          <w:szCs w:val="28"/>
          <w:lang w:val="uk-UA"/>
        </w:rPr>
        <mc:AlternateContent>
          <mc:Choice Requires="wps">
            <w:drawing>
              <wp:anchor distT="0" distB="0" distL="114300" distR="114300" simplePos="0" relativeHeight="251703296" behindDoc="0" locked="0" layoutInCell="1" allowOverlap="1" wp14:anchorId="58BCC24D" wp14:editId="6EE8C6B1">
                <wp:simplePos x="0" y="0"/>
                <wp:positionH relativeFrom="column">
                  <wp:posOffset>5647055</wp:posOffset>
                </wp:positionH>
                <wp:positionV relativeFrom="paragraph">
                  <wp:posOffset>-3591560</wp:posOffset>
                </wp:positionV>
                <wp:extent cx="428625" cy="419100"/>
                <wp:effectExtent l="0" t="0" r="28575" b="19050"/>
                <wp:wrapNone/>
                <wp:docPr id="49" name="Овал 49"/>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715DD" id="Овал 49" o:spid="_x0000_s1026" style="position:absolute;margin-left:444.65pt;margin-top:-282.8pt;width:33.75pt;height:3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" fillcolor="white [3212]" strokecolor="white [3212]" strokeweight="1pt">
                <v:stroke joinstyle="miter"/>
              </v:oval>
            </w:pict>
          </mc:Fallback>
        </mc:AlternateContent>
      </w:r>
    </w:p>
    <w:p w14:paraId="2C85C838" w14:textId="500F97C1" w:rsidR="00890F94" w:rsidRPr="00917F08" w:rsidRDefault="00890F94" w:rsidP="007D6B9B">
      <w:pPr>
        <w:rPr>
          <w:color w:val="000000"/>
          <w:sz w:val="20"/>
          <w:szCs w:val="20"/>
          <w:lang w:val="uk-UA" w:eastAsia="ru-UA"/>
        </w:rPr>
        <w:sectPr w:rsidR="00890F94" w:rsidRPr="00917F08" w:rsidSect="007D6B9B">
          <w:pgSz w:w="11906" w:h="16838"/>
          <w:pgMar w:top="1134" w:right="851" w:bottom="1134" w:left="1701" w:header="709" w:footer="709" w:gutter="0"/>
          <w:pgNumType w:start="66"/>
          <w:cols w:space="708"/>
          <w:docGrid w:linePitch="360"/>
        </w:sectPr>
      </w:pPr>
    </w:p>
    <w:p w14:paraId="1DC56081" w14:textId="216734E9" w:rsidR="00D91D4E" w:rsidRPr="00664D91" w:rsidRDefault="00E00C0F" w:rsidP="00664D91">
      <w:pPr>
        <w:jc w:val="right"/>
        <w:rPr>
          <w:b/>
          <w:bCs/>
          <w:sz w:val="28"/>
          <w:szCs w:val="28"/>
          <w:lang w:val="uk-UA"/>
        </w:rPr>
      </w:pPr>
      <w:r w:rsidRPr="00917F08">
        <w:rPr>
          <w:noProof/>
          <w:sz w:val="28"/>
          <w:szCs w:val="28"/>
          <w:lang w:val="uk-UA"/>
        </w:rPr>
        <w:lastRenderedPageBreak/>
        <mc:AlternateContent>
          <mc:Choice Requires="wps">
            <w:drawing>
              <wp:anchor distT="0" distB="0" distL="114300" distR="114300" simplePos="0" relativeHeight="251709440" behindDoc="0" locked="0" layoutInCell="1" allowOverlap="1" wp14:anchorId="320D7BD6" wp14:editId="528CB5B8">
                <wp:simplePos x="0" y="0"/>
                <wp:positionH relativeFrom="column">
                  <wp:posOffset>8983345</wp:posOffset>
                </wp:positionH>
                <wp:positionV relativeFrom="paragraph">
                  <wp:posOffset>-608330</wp:posOffset>
                </wp:positionV>
                <wp:extent cx="428625" cy="419100"/>
                <wp:effectExtent l="0" t="0" r="28575" b="19050"/>
                <wp:wrapNone/>
                <wp:docPr id="50" name="Овал 50"/>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8E28B1" id="Овал 50" o:spid="_x0000_s1026" style="position:absolute;margin-left:707.35pt;margin-top:-47.9pt;width:33.75pt;height:33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" fillcolor="white [3212]" strokecolor="white [3212]" strokeweight="1pt">
                <v:stroke joinstyle="miter"/>
              </v:oval>
            </w:pict>
          </mc:Fallback>
        </mc:AlternateContent>
      </w:r>
      <w:r w:rsidR="0079004A" w:rsidRPr="00917F08">
        <w:rPr>
          <w:noProof/>
          <w:sz w:val="28"/>
          <w:szCs w:val="28"/>
          <w:lang w:val="uk-UA"/>
        </w:rPr>
        <mc:AlternateContent>
          <mc:Choice Requires="wps">
            <w:drawing>
              <wp:anchor distT="0" distB="0" distL="114300" distR="114300" simplePos="0" relativeHeight="251707392" behindDoc="0" locked="0" layoutInCell="1" allowOverlap="1" wp14:anchorId="2083910C" wp14:editId="13882303">
                <wp:simplePos x="0" y="0"/>
                <wp:positionH relativeFrom="column">
                  <wp:posOffset>8961755</wp:posOffset>
                </wp:positionH>
                <wp:positionV relativeFrom="paragraph">
                  <wp:posOffset>-4477385</wp:posOffset>
                </wp:positionV>
                <wp:extent cx="428625" cy="419100"/>
                <wp:effectExtent l="0" t="0" r="28575" b="19050"/>
                <wp:wrapNone/>
                <wp:docPr id="51" name="Овал 51"/>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A2D68" id="Овал 51" o:spid="_x0000_s1026" style="position:absolute;margin-left:705.65pt;margin-top:-352.55pt;width:33.7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" fillcolor="white [3212]" strokecolor="white [3212]" strokeweight="1pt">
                <v:stroke joinstyle="miter"/>
              </v:oval>
            </w:pict>
          </mc:Fallback>
        </mc:AlternateContent>
      </w:r>
      <w:r w:rsidRPr="00917F08">
        <w:rPr>
          <w:b/>
          <w:bCs/>
          <w:sz w:val="26"/>
          <w:szCs w:val="26"/>
          <w:lang w:val="uk-UA"/>
        </w:rPr>
        <w:tab/>
      </w:r>
      <w:r w:rsidR="00D91D4E" w:rsidRPr="00917F08">
        <w:rPr>
          <w:b/>
          <w:bCs/>
          <w:sz w:val="28"/>
          <w:szCs w:val="28"/>
          <w:lang w:val="uk-UA"/>
        </w:rPr>
        <w:t xml:space="preserve">Додаток </w:t>
      </w:r>
      <w:r w:rsidR="00D91D4E" w:rsidRPr="00917F08">
        <w:rPr>
          <w:b/>
          <w:bCs/>
          <w:sz w:val="28"/>
          <w:szCs w:val="28"/>
          <w:lang w:val="uk-UA"/>
        </w:rPr>
        <w:t>Б</w:t>
      </w:r>
    </w:p>
    <w:p w14:paraId="5A7E5571" w14:textId="558300DF" w:rsidR="00D91D4E" w:rsidRPr="00917F08" w:rsidRDefault="00D91D4E" w:rsidP="00D91D4E">
      <w:pPr>
        <w:jc w:val="center"/>
        <w:rPr>
          <w:b/>
          <w:bCs/>
          <w:sz w:val="28"/>
          <w:szCs w:val="28"/>
          <w:lang w:val="uk-UA"/>
        </w:rPr>
      </w:pPr>
      <w:r w:rsidRPr="00917F08">
        <w:rPr>
          <w:b/>
          <w:bCs/>
          <w:sz w:val="28"/>
          <w:szCs w:val="28"/>
          <w:lang w:val="uk-UA"/>
        </w:rPr>
        <w:t>Зведені результати досліження</w:t>
      </w:r>
    </w:p>
    <w:p w14:paraId="49D329AE" w14:textId="7C2C7AC0" w:rsidR="007D6B9B" w:rsidRPr="00917F08" w:rsidRDefault="00D91D4E" w:rsidP="00D91D4E">
      <w:pPr>
        <w:jc w:val="center"/>
        <w:rPr>
          <w:b/>
          <w:bCs/>
          <w:sz w:val="28"/>
          <w:szCs w:val="28"/>
          <w:lang w:val="uk-UA"/>
        </w:rPr>
      </w:pPr>
      <w:r w:rsidRPr="00917F08">
        <w:rPr>
          <w:b/>
          <w:bCs/>
          <w:sz w:val="28"/>
          <w:szCs w:val="28"/>
          <w:lang w:val="uk-UA"/>
        </w:rPr>
        <w:t xml:space="preserve">Результати дослідження за методикою діагностики самооцінки Дембо-Рубінштейн; </w:t>
      </w:r>
      <w:r w:rsidR="00664D91">
        <w:rPr>
          <w:b/>
          <w:bCs/>
          <w:sz w:val="28"/>
          <w:szCs w:val="28"/>
          <w:lang w:val="uk-UA"/>
        </w:rPr>
        <w:t>«</w:t>
      </w:r>
      <w:r w:rsidRPr="00917F08">
        <w:rPr>
          <w:b/>
          <w:bCs/>
          <w:sz w:val="28"/>
          <w:szCs w:val="28"/>
          <w:lang w:val="uk-UA"/>
        </w:rPr>
        <w:t>Оцінка рівня домагань В.К. Горбачевського</w:t>
      </w:r>
      <w:r w:rsidR="00664D91">
        <w:rPr>
          <w:b/>
          <w:bCs/>
          <w:sz w:val="28"/>
          <w:szCs w:val="28"/>
          <w:lang w:val="uk-UA"/>
        </w:rPr>
        <w:t>»</w:t>
      </w:r>
      <w:r w:rsidRPr="00917F08">
        <w:rPr>
          <w:b/>
          <w:bCs/>
          <w:sz w:val="28"/>
          <w:szCs w:val="28"/>
          <w:lang w:val="uk-UA"/>
        </w:rPr>
        <w:t>; «Діагностика функціонально-рольових позицій в управлінській команді (М.Белбіна)»</w:t>
      </w:r>
    </w:p>
    <w:p w14:paraId="3103FED2" w14:textId="77777777" w:rsidR="00E00C0F" w:rsidRPr="00917F08" w:rsidRDefault="00E00C0F" w:rsidP="00E00C0F">
      <w:pPr>
        <w:pStyle w:val="a3"/>
        <w:tabs>
          <w:tab w:val="left" w:pos="4935"/>
        </w:tabs>
        <w:rPr>
          <w:b/>
          <w:bCs/>
          <w:sz w:val="28"/>
          <w:szCs w:val="28"/>
          <w:lang w:val="uk-UA"/>
        </w:rPr>
      </w:pPr>
    </w:p>
    <w:tbl>
      <w:tblPr>
        <w:tblW w:w="13968" w:type="dxa"/>
        <w:tblLook w:val="04A0" w:firstRow="1" w:lastRow="0" w:firstColumn="1" w:lastColumn="0" w:noHBand="0" w:noVBand="1"/>
      </w:tblPr>
      <w:tblGrid>
        <w:gridCol w:w="506"/>
        <w:gridCol w:w="576"/>
        <w:gridCol w:w="567"/>
        <w:gridCol w:w="567"/>
        <w:gridCol w:w="506"/>
        <w:gridCol w:w="851"/>
        <w:gridCol w:w="533"/>
        <w:gridCol w:w="851"/>
        <w:gridCol w:w="568"/>
        <w:gridCol w:w="567"/>
        <w:gridCol w:w="1133"/>
        <w:gridCol w:w="849"/>
        <w:gridCol w:w="709"/>
        <w:gridCol w:w="709"/>
        <w:gridCol w:w="709"/>
        <w:gridCol w:w="506"/>
        <w:gridCol w:w="533"/>
        <w:gridCol w:w="576"/>
        <w:gridCol w:w="506"/>
        <w:gridCol w:w="1140"/>
        <w:gridCol w:w="506"/>
      </w:tblGrid>
      <w:tr w:rsidR="00E00C0F" w:rsidRPr="00664D91" w14:paraId="6F917CDE" w14:textId="77777777" w:rsidTr="008B16A2">
        <w:trPr>
          <w:cantSplit/>
          <w:trHeight w:val="2422"/>
        </w:trPr>
        <w:tc>
          <w:tcPr>
            <w:tcW w:w="506" w:type="dxa"/>
            <w:tcBorders>
              <w:top w:val="single" w:sz="4" w:space="0" w:color="auto"/>
              <w:left w:val="single" w:sz="4" w:space="0" w:color="auto"/>
              <w:bottom w:val="single" w:sz="4" w:space="0" w:color="auto"/>
              <w:right w:val="single" w:sz="4" w:space="0" w:color="auto"/>
            </w:tcBorders>
            <w:textDirection w:val="btLr"/>
          </w:tcPr>
          <w:p w14:paraId="015389F9" w14:textId="77777777" w:rsidR="00E00C0F" w:rsidRPr="00917F08" w:rsidRDefault="00E00C0F" w:rsidP="008B16A2">
            <w:pPr>
              <w:ind w:left="113" w:right="113"/>
              <w:rPr>
                <w:color w:val="000000"/>
                <w:lang w:val="uk-UA" w:eastAsia="ru-UA"/>
              </w:rPr>
            </w:pPr>
            <w:r w:rsidRPr="00917F08">
              <w:rPr>
                <w:color w:val="000000"/>
                <w:lang w:val="uk-UA" w:eastAsia="ru-UA"/>
              </w:rPr>
              <w:t>Учасник</w:t>
            </w:r>
          </w:p>
        </w:tc>
        <w:tc>
          <w:tcPr>
            <w:tcW w:w="576"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CE0B419" w14:textId="77777777" w:rsidR="00E00C0F" w:rsidRPr="007D6B9B" w:rsidRDefault="00E00C0F" w:rsidP="008B16A2">
            <w:pPr>
              <w:ind w:left="113" w:right="113"/>
              <w:rPr>
                <w:color w:val="000000"/>
                <w:lang w:val="uk-UA" w:eastAsia="ru-UA"/>
              </w:rPr>
            </w:pPr>
            <w:r w:rsidRPr="007D6B9B">
              <w:rPr>
                <w:color w:val="000000"/>
                <w:lang w:val="uk-UA" w:eastAsia="ru-UA"/>
              </w:rPr>
              <w:t>Внутрішній мотив</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536A2E73" w14:textId="77777777" w:rsidR="00E00C0F" w:rsidRPr="007D6B9B" w:rsidRDefault="00E00C0F" w:rsidP="008B16A2">
            <w:pPr>
              <w:ind w:left="113" w:right="113"/>
              <w:rPr>
                <w:color w:val="000000"/>
                <w:lang w:val="uk-UA" w:eastAsia="ru-UA"/>
              </w:rPr>
            </w:pPr>
            <w:r w:rsidRPr="007D6B9B">
              <w:rPr>
                <w:color w:val="000000"/>
                <w:lang w:val="uk-UA" w:eastAsia="ru-UA"/>
              </w:rPr>
              <w:t>Пізнавальний мотив</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2B84D176" w14:textId="77777777" w:rsidR="00E00C0F" w:rsidRPr="007D6B9B" w:rsidRDefault="00E00C0F" w:rsidP="008B16A2">
            <w:pPr>
              <w:ind w:left="113" w:right="113"/>
              <w:rPr>
                <w:color w:val="000000"/>
                <w:lang w:val="uk-UA" w:eastAsia="ru-UA"/>
              </w:rPr>
            </w:pPr>
            <w:r w:rsidRPr="007D6B9B">
              <w:rPr>
                <w:color w:val="000000"/>
                <w:lang w:val="uk-UA" w:eastAsia="ru-UA"/>
              </w:rPr>
              <w:t>Мотив уникнення</w:t>
            </w:r>
          </w:p>
        </w:tc>
        <w:tc>
          <w:tcPr>
            <w:tcW w:w="506" w:type="dxa"/>
            <w:tcBorders>
              <w:top w:val="single" w:sz="4" w:space="0" w:color="auto"/>
              <w:left w:val="nil"/>
              <w:bottom w:val="single" w:sz="4" w:space="0" w:color="auto"/>
              <w:right w:val="single" w:sz="4" w:space="0" w:color="auto"/>
            </w:tcBorders>
            <w:shd w:val="clear" w:color="auto" w:fill="auto"/>
            <w:textDirection w:val="btLr"/>
            <w:hideMark/>
          </w:tcPr>
          <w:p w14:paraId="216473FC" w14:textId="77777777" w:rsidR="00E00C0F" w:rsidRPr="007D6B9B" w:rsidRDefault="00E00C0F" w:rsidP="008B16A2">
            <w:pPr>
              <w:ind w:left="113" w:right="113"/>
              <w:rPr>
                <w:color w:val="000000"/>
                <w:lang w:val="uk-UA" w:eastAsia="ru-UA"/>
              </w:rPr>
            </w:pPr>
            <w:r w:rsidRPr="007D6B9B">
              <w:rPr>
                <w:color w:val="000000"/>
                <w:lang w:val="uk-UA" w:eastAsia="ru-UA"/>
              </w:rPr>
              <w:t>Змагальний мотив</w:t>
            </w:r>
          </w:p>
        </w:tc>
        <w:tc>
          <w:tcPr>
            <w:tcW w:w="851" w:type="dxa"/>
            <w:tcBorders>
              <w:top w:val="single" w:sz="4" w:space="0" w:color="auto"/>
              <w:left w:val="nil"/>
              <w:bottom w:val="single" w:sz="4" w:space="0" w:color="auto"/>
              <w:right w:val="single" w:sz="4" w:space="0" w:color="auto"/>
            </w:tcBorders>
            <w:shd w:val="clear" w:color="auto" w:fill="auto"/>
            <w:textDirection w:val="btLr"/>
            <w:hideMark/>
          </w:tcPr>
          <w:p w14:paraId="25C25567" w14:textId="77777777" w:rsidR="00E00C0F" w:rsidRPr="007D6B9B" w:rsidRDefault="00E00C0F" w:rsidP="008B16A2">
            <w:pPr>
              <w:ind w:left="113" w:right="113"/>
              <w:rPr>
                <w:color w:val="000000"/>
                <w:lang w:val="uk-UA" w:eastAsia="ru-UA"/>
              </w:rPr>
            </w:pPr>
            <w:r w:rsidRPr="007D6B9B">
              <w:rPr>
                <w:color w:val="000000"/>
                <w:lang w:val="uk-UA" w:eastAsia="ru-UA"/>
              </w:rPr>
              <w:t>Мотив зміни діяльності</w:t>
            </w:r>
          </w:p>
        </w:tc>
        <w:tc>
          <w:tcPr>
            <w:tcW w:w="533" w:type="dxa"/>
            <w:tcBorders>
              <w:top w:val="single" w:sz="4" w:space="0" w:color="auto"/>
              <w:left w:val="nil"/>
              <w:bottom w:val="single" w:sz="4" w:space="0" w:color="auto"/>
              <w:right w:val="single" w:sz="4" w:space="0" w:color="auto"/>
            </w:tcBorders>
            <w:shd w:val="clear" w:color="auto" w:fill="auto"/>
            <w:textDirection w:val="btLr"/>
            <w:hideMark/>
          </w:tcPr>
          <w:p w14:paraId="2B531581" w14:textId="77777777" w:rsidR="00E00C0F" w:rsidRPr="007D6B9B" w:rsidRDefault="00E00C0F" w:rsidP="008B16A2">
            <w:pPr>
              <w:ind w:left="113" w:right="113"/>
              <w:rPr>
                <w:color w:val="000000"/>
                <w:lang w:val="uk-UA" w:eastAsia="ru-UA"/>
              </w:rPr>
            </w:pPr>
            <w:r w:rsidRPr="007D6B9B">
              <w:rPr>
                <w:color w:val="000000"/>
                <w:lang w:val="uk-UA" w:eastAsia="ru-UA"/>
              </w:rPr>
              <w:t>Мотив самоповаги</w:t>
            </w:r>
          </w:p>
        </w:tc>
        <w:tc>
          <w:tcPr>
            <w:tcW w:w="851" w:type="dxa"/>
            <w:tcBorders>
              <w:top w:val="single" w:sz="4" w:space="0" w:color="auto"/>
              <w:left w:val="nil"/>
              <w:bottom w:val="single" w:sz="4" w:space="0" w:color="auto"/>
              <w:right w:val="single" w:sz="4" w:space="0" w:color="auto"/>
            </w:tcBorders>
            <w:shd w:val="clear" w:color="auto" w:fill="auto"/>
            <w:textDirection w:val="btLr"/>
            <w:hideMark/>
          </w:tcPr>
          <w:p w14:paraId="2D6CBB79" w14:textId="77777777" w:rsidR="00E00C0F" w:rsidRPr="007D6B9B" w:rsidRDefault="00E00C0F" w:rsidP="008B16A2">
            <w:pPr>
              <w:ind w:left="113" w:right="113"/>
              <w:rPr>
                <w:color w:val="000000"/>
                <w:lang w:val="uk-UA" w:eastAsia="ru-UA"/>
              </w:rPr>
            </w:pPr>
            <w:r w:rsidRPr="007D6B9B">
              <w:rPr>
                <w:color w:val="000000"/>
                <w:lang w:val="uk-UA" w:eastAsia="ru-UA"/>
              </w:rPr>
              <w:t>Значущість результатів</w:t>
            </w:r>
          </w:p>
        </w:tc>
        <w:tc>
          <w:tcPr>
            <w:tcW w:w="568" w:type="dxa"/>
            <w:tcBorders>
              <w:top w:val="single" w:sz="4" w:space="0" w:color="auto"/>
              <w:left w:val="nil"/>
              <w:bottom w:val="single" w:sz="4" w:space="0" w:color="auto"/>
              <w:right w:val="single" w:sz="4" w:space="0" w:color="auto"/>
            </w:tcBorders>
            <w:shd w:val="clear" w:color="auto" w:fill="auto"/>
            <w:textDirection w:val="btLr"/>
            <w:hideMark/>
          </w:tcPr>
          <w:p w14:paraId="3F60E0FB" w14:textId="77777777" w:rsidR="00E00C0F" w:rsidRPr="007D6B9B" w:rsidRDefault="00E00C0F" w:rsidP="008B16A2">
            <w:pPr>
              <w:ind w:left="113" w:right="113"/>
              <w:rPr>
                <w:color w:val="000000"/>
                <w:lang w:val="uk-UA" w:eastAsia="ru-UA"/>
              </w:rPr>
            </w:pPr>
            <w:r w:rsidRPr="007D6B9B">
              <w:rPr>
                <w:color w:val="000000"/>
                <w:lang w:val="uk-UA" w:eastAsia="ru-UA"/>
              </w:rPr>
              <w:t>Складність завдання</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14:paraId="02A3D6BA" w14:textId="77777777" w:rsidR="00E00C0F" w:rsidRPr="007D6B9B" w:rsidRDefault="00E00C0F" w:rsidP="008B16A2">
            <w:pPr>
              <w:ind w:left="113" w:right="113"/>
              <w:rPr>
                <w:color w:val="000000"/>
                <w:lang w:val="uk-UA" w:eastAsia="ru-UA"/>
              </w:rPr>
            </w:pPr>
            <w:r w:rsidRPr="007D6B9B">
              <w:rPr>
                <w:color w:val="000000"/>
                <w:lang w:val="uk-UA" w:eastAsia="ru-UA"/>
              </w:rPr>
              <w:t>Вольове зусилля</w:t>
            </w:r>
          </w:p>
        </w:tc>
        <w:tc>
          <w:tcPr>
            <w:tcW w:w="1133" w:type="dxa"/>
            <w:tcBorders>
              <w:top w:val="single" w:sz="4" w:space="0" w:color="auto"/>
              <w:left w:val="nil"/>
              <w:bottom w:val="single" w:sz="4" w:space="0" w:color="auto"/>
              <w:right w:val="single" w:sz="4" w:space="0" w:color="auto"/>
            </w:tcBorders>
            <w:shd w:val="clear" w:color="auto" w:fill="auto"/>
            <w:textDirection w:val="btLr"/>
            <w:hideMark/>
          </w:tcPr>
          <w:p w14:paraId="6271535E" w14:textId="77777777" w:rsidR="00E00C0F" w:rsidRPr="007D6B9B" w:rsidRDefault="00E00C0F" w:rsidP="008B16A2">
            <w:pPr>
              <w:ind w:left="113" w:right="113"/>
              <w:rPr>
                <w:color w:val="000000"/>
                <w:lang w:val="uk-UA" w:eastAsia="ru-UA"/>
              </w:rPr>
            </w:pPr>
            <w:r w:rsidRPr="007D6B9B">
              <w:rPr>
                <w:color w:val="000000"/>
                <w:lang w:val="uk-UA" w:eastAsia="ru-UA"/>
              </w:rPr>
              <w:t>Оцінка рівня досягнутих результатів</w:t>
            </w:r>
          </w:p>
        </w:tc>
        <w:tc>
          <w:tcPr>
            <w:tcW w:w="849" w:type="dxa"/>
            <w:tcBorders>
              <w:top w:val="single" w:sz="4" w:space="0" w:color="auto"/>
              <w:left w:val="nil"/>
              <w:bottom w:val="single" w:sz="4" w:space="0" w:color="auto"/>
              <w:right w:val="single" w:sz="4" w:space="0" w:color="auto"/>
            </w:tcBorders>
            <w:shd w:val="clear" w:color="auto" w:fill="auto"/>
            <w:textDirection w:val="btLr"/>
            <w:hideMark/>
          </w:tcPr>
          <w:p w14:paraId="30982707" w14:textId="77777777" w:rsidR="00E00C0F" w:rsidRPr="007D6B9B" w:rsidRDefault="00E00C0F" w:rsidP="008B16A2">
            <w:pPr>
              <w:ind w:left="113" w:right="113"/>
              <w:rPr>
                <w:color w:val="000000"/>
                <w:lang w:val="uk-UA" w:eastAsia="ru-UA"/>
              </w:rPr>
            </w:pPr>
            <w:r w:rsidRPr="007D6B9B">
              <w:rPr>
                <w:color w:val="000000"/>
                <w:lang w:val="uk-UA" w:eastAsia="ru-UA"/>
              </w:rPr>
              <w:t>Оцінка свого потенціалу</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14:paraId="581DF4E8" w14:textId="77777777" w:rsidR="00E00C0F" w:rsidRPr="007D6B9B" w:rsidRDefault="00E00C0F" w:rsidP="008B16A2">
            <w:pPr>
              <w:ind w:left="113" w:right="113"/>
              <w:rPr>
                <w:color w:val="000000"/>
                <w:lang w:val="uk-UA" w:eastAsia="ru-UA"/>
              </w:rPr>
            </w:pPr>
            <w:r w:rsidRPr="007D6B9B">
              <w:rPr>
                <w:color w:val="000000"/>
                <w:lang w:val="uk-UA" w:eastAsia="ru-UA"/>
              </w:rPr>
              <w:t>Намічений рівень мобілізації зусиль</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14:paraId="10495F6C" w14:textId="77777777" w:rsidR="00E00C0F" w:rsidRPr="007D6B9B" w:rsidRDefault="00E00C0F" w:rsidP="008B16A2">
            <w:pPr>
              <w:ind w:left="113" w:right="113"/>
              <w:rPr>
                <w:color w:val="000000"/>
                <w:lang w:val="uk-UA" w:eastAsia="ru-UA"/>
              </w:rPr>
            </w:pPr>
            <w:r w:rsidRPr="007D6B9B">
              <w:rPr>
                <w:color w:val="000000"/>
                <w:lang w:val="uk-UA" w:eastAsia="ru-UA"/>
              </w:rPr>
              <w:t>Очікуваний рівень результатів</w:t>
            </w:r>
          </w:p>
        </w:tc>
        <w:tc>
          <w:tcPr>
            <w:tcW w:w="709" w:type="dxa"/>
            <w:tcBorders>
              <w:top w:val="single" w:sz="4" w:space="0" w:color="auto"/>
              <w:left w:val="nil"/>
              <w:bottom w:val="single" w:sz="4" w:space="0" w:color="auto"/>
              <w:right w:val="single" w:sz="4" w:space="0" w:color="auto"/>
            </w:tcBorders>
            <w:shd w:val="clear" w:color="auto" w:fill="auto"/>
            <w:textDirection w:val="btLr"/>
            <w:hideMark/>
          </w:tcPr>
          <w:p w14:paraId="69DE5E5D" w14:textId="77777777" w:rsidR="00E00C0F" w:rsidRPr="007D6B9B" w:rsidRDefault="00E00C0F" w:rsidP="008B16A2">
            <w:pPr>
              <w:ind w:left="113" w:right="113"/>
              <w:rPr>
                <w:color w:val="000000"/>
                <w:lang w:val="uk-UA" w:eastAsia="ru-UA"/>
              </w:rPr>
            </w:pPr>
            <w:r w:rsidRPr="007D6B9B">
              <w:rPr>
                <w:color w:val="000000"/>
                <w:lang w:val="uk-UA" w:eastAsia="ru-UA"/>
              </w:rPr>
              <w:t>Закономірність результатів</w:t>
            </w:r>
          </w:p>
        </w:tc>
        <w:tc>
          <w:tcPr>
            <w:tcW w:w="506" w:type="dxa"/>
            <w:tcBorders>
              <w:top w:val="single" w:sz="4" w:space="0" w:color="auto"/>
              <w:left w:val="nil"/>
              <w:bottom w:val="single" w:sz="4" w:space="0" w:color="auto"/>
              <w:right w:val="single" w:sz="4" w:space="0" w:color="auto"/>
            </w:tcBorders>
            <w:shd w:val="clear" w:color="auto" w:fill="auto"/>
            <w:textDirection w:val="btLr"/>
            <w:hideMark/>
          </w:tcPr>
          <w:p w14:paraId="12D71577" w14:textId="77777777" w:rsidR="00E00C0F" w:rsidRPr="007D6B9B" w:rsidRDefault="00E00C0F" w:rsidP="008B16A2">
            <w:pPr>
              <w:ind w:left="113" w:right="113"/>
              <w:rPr>
                <w:color w:val="000000"/>
                <w:lang w:val="uk-UA" w:eastAsia="ru-UA"/>
              </w:rPr>
            </w:pPr>
            <w:r w:rsidRPr="007D6B9B">
              <w:rPr>
                <w:color w:val="000000"/>
                <w:lang w:val="uk-UA" w:eastAsia="ru-UA"/>
              </w:rPr>
              <w:t>Ініціативність</w:t>
            </w:r>
          </w:p>
        </w:tc>
        <w:tc>
          <w:tcPr>
            <w:tcW w:w="533" w:type="dxa"/>
            <w:tcBorders>
              <w:top w:val="single" w:sz="4" w:space="0" w:color="auto"/>
              <w:left w:val="nil"/>
              <w:bottom w:val="single" w:sz="4" w:space="0" w:color="auto"/>
              <w:right w:val="single" w:sz="4" w:space="0" w:color="auto"/>
            </w:tcBorders>
            <w:shd w:val="clear" w:color="auto" w:fill="auto"/>
            <w:textDirection w:val="btLr"/>
            <w:hideMark/>
          </w:tcPr>
          <w:p w14:paraId="605F3D7C" w14:textId="77777777" w:rsidR="00E00C0F" w:rsidRPr="007D6B9B" w:rsidRDefault="00E00C0F" w:rsidP="008B16A2">
            <w:pPr>
              <w:ind w:left="113" w:right="113"/>
              <w:rPr>
                <w:color w:val="000000"/>
                <w:lang w:val="uk-UA" w:eastAsia="ru-UA"/>
              </w:rPr>
            </w:pPr>
            <w:r w:rsidRPr="00917F08">
              <w:rPr>
                <w:color w:val="000000"/>
                <w:lang w:val="uk-UA" w:eastAsia="ru-UA"/>
              </w:rPr>
              <w:t>Р</w:t>
            </w:r>
            <w:r w:rsidRPr="007D6B9B">
              <w:rPr>
                <w:color w:val="000000"/>
                <w:lang w:val="uk-UA" w:eastAsia="ru-UA"/>
              </w:rPr>
              <w:t>оль</w:t>
            </w:r>
          </w:p>
        </w:tc>
        <w:tc>
          <w:tcPr>
            <w:tcW w:w="576" w:type="dxa"/>
            <w:tcBorders>
              <w:top w:val="single" w:sz="4" w:space="0" w:color="auto"/>
              <w:left w:val="nil"/>
              <w:bottom w:val="single" w:sz="4" w:space="0" w:color="auto"/>
              <w:right w:val="single" w:sz="4" w:space="0" w:color="auto"/>
            </w:tcBorders>
            <w:shd w:val="clear" w:color="auto" w:fill="auto"/>
            <w:textDirection w:val="btLr"/>
            <w:hideMark/>
          </w:tcPr>
          <w:p w14:paraId="40C6B449" w14:textId="77777777" w:rsidR="00E00C0F" w:rsidRPr="007D6B9B" w:rsidRDefault="00E00C0F" w:rsidP="008B16A2">
            <w:pPr>
              <w:ind w:left="113" w:right="113"/>
              <w:rPr>
                <w:color w:val="000000"/>
                <w:lang w:val="uk-UA" w:eastAsia="ru-UA"/>
              </w:rPr>
            </w:pPr>
            <w:r w:rsidRPr="007D6B9B">
              <w:rPr>
                <w:color w:val="000000"/>
                <w:lang w:val="uk-UA" w:eastAsia="ru-UA"/>
              </w:rPr>
              <w:t>Рівень домагань</w:t>
            </w:r>
          </w:p>
        </w:tc>
        <w:tc>
          <w:tcPr>
            <w:tcW w:w="506" w:type="dxa"/>
            <w:tcBorders>
              <w:top w:val="single" w:sz="4" w:space="0" w:color="auto"/>
              <w:left w:val="nil"/>
              <w:bottom w:val="single" w:sz="4" w:space="0" w:color="auto"/>
              <w:right w:val="single" w:sz="4" w:space="0" w:color="auto"/>
            </w:tcBorders>
            <w:shd w:val="clear" w:color="auto" w:fill="auto"/>
            <w:textDirection w:val="btLr"/>
            <w:hideMark/>
          </w:tcPr>
          <w:p w14:paraId="21FF2020" w14:textId="77777777" w:rsidR="00E00C0F" w:rsidRPr="007D6B9B" w:rsidRDefault="00E00C0F" w:rsidP="008B16A2">
            <w:pPr>
              <w:ind w:left="113" w:right="113"/>
              <w:rPr>
                <w:color w:val="000000"/>
                <w:lang w:val="uk-UA" w:eastAsia="ru-UA"/>
              </w:rPr>
            </w:pPr>
            <w:r w:rsidRPr="007D6B9B">
              <w:rPr>
                <w:color w:val="000000"/>
                <w:lang w:val="uk-UA" w:eastAsia="ru-UA"/>
              </w:rPr>
              <w:t>Рівень самооцінки</w:t>
            </w:r>
          </w:p>
        </w:tc>
        <w:tc>
          <w:tcPr>
            <w:tcW w:w="1140" w:type="dxa"/>
            <w:tcBorders>
              <w:top w:val="single" w:sz="4" w:space="0" w:color="auto"/>
              <w:left w:val="nil"/>
              <w:bottom w:val="single" w:sz="4" w:space="0" w:color="auto"/>
              <w:right w:val="single" w:sz="4" w:space="0" w:color="auto"/>
            </w:tcBorders>
            <w:shd w:val="clear" w:color="auto" w:fill="auto"/>
            <w:textDirection w:val="btLr"/>
            <w:hideMark/>
          </w:tcPr>
          <w:p w14:paraId="538029AA" w14:textId="462C1B2C" w:rsidR="00E00C0F" w:rsidRPr="007D6B9B" w:rsidRDefault="00E00C0F" w:rsidP="008B16A2">
            <w:pPr>
              <w:ind w:left="113" w:right="113"/>
              <w:rPr>
                <w:color w:val="1F1F1F"/>
                <w:lang w:val="uk-UA" w:eastAsia="ru-UA"/>
              </w:rPr>
            </w:pPr>
            <w:r w:rsidRPr="00917F08">
              <w:rPr>
                <w:color w:val="1F1F1F"/>
                <w:lang w:val="uk-UA" w:eastAsia="ru-UA"/>
              </w:rPr>
              <w:t>Р</w:t>
            </w:r>
            <w:r w:rsidRPr="007D6B9B">
              <w:rPr>
                <w:color w:val="1F1F1F"/>
                <w:lang w:val="uk-UA" w:eastAsia="ru-UA"/>
              </w:rPr>
              <w:t>ізниця між рівнем домагань і самооцінкою</w:t>
            </w:r>
          </w:p>
        </w:tc>
        <w:tc>
          <w:tcPr>
            <w:tcW w:w="506" w:type="dxa"/>
            <w:tcBorders>
              <w:top w:val="single" w:sz="4" w:space="0" w:color="auto"/>
              <w:left w:val="nil"/>
              <w:bottom w:val="single" w:sz="4" w:space="0" w:color="auto"/>
              <w:right w:val="single" w:sz="4" w:space="0" w:color="auto"/>
            </w:tcBorders>
            <w:shd w:val="clear" w:color="auto" w:fill="auto"/>
            <w:textDirection w:val="btLr"/>
            <w:hideMark/>
          </w:tcPr>
          <w:p w14:paraId="76CB47E1" w14:textId="77777777" w:rsidR="00E00C0F" w:rsidRPr="007D6B9B" w:rsidRDefault="00E00C0F" w:rsidP="008B16A2">
            <w:pPr>
              <w:ind w:left="113" w:right="113"/>
              <w:rPr>
                <w:color w:val="000000"/>
                <w:lang w:val="uk-UA" w:eastAsia="ru-UA"/>
              </w:rPr>
            </w:pPr>
            <w:r w:rsidRPr="007D6B9B">
              <w:rPr>
                <w:color w:val="000000"/>
                <w:lang w:val="uk-UA" w:eastAsia="ru-UA"/>
              </w:rPr>
              <w:t>Вік</w:t>
            </w:r>
          </w:p>
        </w:tc>
      </w:tr>
      <w:tr w:rsidR="00E00C0F" w:rsidRPr="00917F08" w14:paraId="6C2B5316" w14:textId="77777777" w:rsidTr="008B16A2">
        <w:trPr>
          <w:trHeight w:val="300"/>
        </w:trPr>
        <w:tc>
          <w:tcPr>
            <w:tcW w:w="506" w:type="dxa"/>
            <w:tcBorders>
              <w:top w:val="nil"/>
              <w:left w:val="single" w:sz="4" w:space="0" w:color="auto"/>
              <w:bottom w:val="single" w:sz="4" w:space="0" w:color="auto"/>
              <w:right w:val="single" w:sz="4" w:space="0" w:color="auto"/>
            </w:tcBorders>
          </w:tcPr>
          <w:p w14:paraId="3B7053D9" w14:textId="77777777" w:rsidR="00E00C0F" w:rsidRPr="00917F08" w:rsidRDefault="00E00C0F" w:rsidP="008B16A2">
            <w:pPr>
              <w:jc w:val="right"/>
              <w:rPr>
                <w:color w:val="000000"/>
                <w:lang w:val="uk-UA" w:eastAsia="ru-UA"/>
              </w:rPr>
            </w:pPr>
            <w:r w:rsidRPr="00917F08">
              <w:rPr>
                <w:color w:val="000000"/>
                <w:lang w:val="uk-UA" w:eastAsia="ru-UA"/>
              </w:rPr>
              <w:t xml:space="preserve">1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F4D87C4"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5E6589"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67" w:type="dxa"/>
            <w:tcBorders>
              <w:top w:val="nil"/>
              <w:left w:val="nil"/>
              <w:bottom w:val="single" w:sz="4" w:space="0" w:color="auto"/>
              <w:right w:val="single" w:sz="4" w:space="0" w:color="auto"/>
            </w:tcBorders>
            <w:shd w:val="clear" w:color="auto" w:fill="auto"/>
            <w:noWrap/>
            <w:vAlign w:val="center"/>
            <w:hideMark/>
          </w:tcPr>
          <w:p w14:paraId="0C6A11DD"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06" w:type="dxa"/>
            <w:tcBorders>
              <w:top w:val="nil"/>
              <w:left w:val="nil"/>
              <w:bottom w:val="single" w:sz="4" w:space="0" w:color="auto"/>
              <w:right w:val="single" w:sz="4" w:space="0" w:color="auto"/>
            </w:tcBorders>
            <w:shd w:val="clear" w:color="auto" w:fill="auto"/>
            <w:noWrap/>
            <w:vAlign w:val="center"/>
            <w:hideMark/>
          </w:tcPr>
          <w:p w14:paraId="5C3BFDA3"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851" w:type="dxa"/>
            <w:tcBorders>
              <w:top w:val="nil"/>
              <w:left w:val="nil"/>
              <w:bottom w:val="single" w:sz="4" w:space="0" w:color="auto"/>
              <w:right w:val="single" w:sz="4" w:space="0" w:color="auto"/>
            </w:tcBorders>
            <w:shd w:val="clear" w:color="auto" w:fill="auto"/>
            <w:noWrap/>
            <w:vAlign w:val="center"/>
            <w:hideMark/>
          </w:tcPr>
          <w:p w14:paraId="047E3275"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33" w:type="dxa"/>
            <w:tcBorders>
              <w:top w:val="nil"/>
              <w:left w:val="nil"/>
              <w:bottom w:val="single" w:sz="4" w:space="0" w:color="auto"/>
              <w:right w:val="single" w:sz="4" w:space="0" w:color="auto"/>
            </w:tcBorders>
            <w:shd w:val="clear" w:color="auto" w:fill="auto"/>
            <w:noWrap/>
            <w:vAlign w:val="center"/>
            <w:hideMark/>
          </w:tcPr>
          <w:p w14:paraId="7862569E" w14:textId="77777777" w:rsidR="00E00C0F" w:rsidRPr="007D6B9B" w:rsidRDefault="00E00C0F" w:rsidP="008B16A2">
            <w:pPr>
              <w:jc w:val="right"/>
              <w:rPr>
                <w:color w:val="000000"/>
                <w:lang w:val="uk-UA" w:eastAsia="ru-UA"/>
              </w:rPr>
            </w:pPr>
            <w:r w:rsidRPr="007D6B9B">
              <w:rPr>
                <w:color w:val="000000"/>
                <w:lang w:val="uk-UA" w:eastAsia="ru-UA"/>
              </w:rPr>
              <w:t>6</w:t>
            </w:r>
          </w:p>
        </w:tc>
        <w:tc>
          <w:tcPr>
            <w:tcW w:w="851" w:type="dxa"/>
            <w:tcBorders>
              <w:top w:val="nil"/>
              <w:left w:val="nil"/>
              <w:bottom w:val="single" w:sz="4" w:space="0" w:color="auto"/>
              <w:right w:val="single" w:sz="4" w:space="0" w:color="auto"/>
            </w:tcBorders>
            <w:shd w:val="clear" w:color="auto" w:fill="auto"/>
            <w:noWrap/>
            <w:vAlign w:val="center"/>
            <w:hideMark/>
          </w:tcPr>
          <w:p w14:paraId="6FA1DA5D"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68" w:type="dxa"/>
            <w:tcBorders>
              <w:top w:val="nil"/>
              <w:left w:val="nil"/>
              <w:bottom w:val="single" w:sz="4" w:space="0" w:color="auto"/>
              <w:right w:val="single" w:sz="4" w:space="0" w:color="auto"/>
            </w:tcBorders>
            <w:shd w:val="clear" w:color="auto" w:fill="auto"/>
            <w:noWrap/>
            <w:vAlign w:val="center"/>
            <w:hideMark/>
          </w:tcPr>
          <w:p w14:paraId="2F432270"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7" w:type="dxa"/>
            <w:tcBorders>
              <w:top w:val="nil"/>
              <w:left w:val="nil"/>
              <w:bottom w:val="single" w:sz="4" w:space="0" w:color="auto"/>
              <w:right w:val="single" w:sz="4" w:space="0" w:color="auto"/>
            </w:tcBorders>
            <w:shd w:val="clear" w:color="auto" w:fill="auto"/>
            <w:noWrap/>
            <w:vAlign w:val="center"/>
            <w:hideMark/>
          </w:tcPr>
          <w:p w14:paraId="3D8CF7E2"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1133" w:type="dxa"/>
            <w:tcBorders>
              <w:top w:val="nil"/>
              <w:left w:val="nil"/>
              <w:bottom w:val="single" w:sz="4" w:space="0" w:color="auto"/>
              <w:right w:val="single" w:sz="4" w:space="0" w:color="auto"/>
            </w:tcBorders>
            <w:shd w:val="clear" w:color="auto" w:fill="auto"/>
            <w:noWrap/>
            <w:vAlign w:val="center"/>
            <w:hideMark/>
          </w:tcPr>
          <w:p w14:paraId="640E60BB"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16A1D8A7"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5A0135AA"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7B74A108"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4452ADC9"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06" w:type="dxa"/>
            <w:tcBorders>
              <w:top w:val="nil"/>
              <w:left w:val="nil"/>
              <w:bottom w:val="single" w:sz="4" w:space="0" w:color="auto"/>
              <w:right w:val="single" w:sz="4" w:space="0" w:color="auto"/>
            </w:tcBorders>
            <w:shd w:val="clear" w:color="auto" w:fill="auto"/>
            <w:noWrap/>
            <w:vAlign w:val="center"/>
            <w:hideMark/>
          </w:tcPr>
          <w:p w14:paraId="32E1D7DB"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33" w:type="dxa"/>
            <w:tcBorders>
              <w:top w:val="nil"/>
              <w:left w:val="nil"/>
              <w:bottom w:val="single" w:sz="4" w:space="0" w:color="auto"/>
              <w:right w:val="single" w:sz="4" w:space="0" w:color="auto"/>
            </w:tcBorders>
            <w:shd w:val="clear" w:color="auto" w:fill="auto"/>
            <w:noWrap/>
            <w:vAlign w:val="center"/>
            <w:hideMark/>
          </w:tcPr>
          <w:p w14:paraId="1D22AC40" w14:textId="77777777" w:rsidR="00E00C0F" w:rsidRPr="007D6B9B" w:rsidRDefault="00E00C0F" w:rsidP="008B16A2">
            <w:pPr>
              <w:jc w:val="right"/>
              <w:rPr>
                <w:color w:val="000000"/>
                <w:lang w:val="uk-UA" w:eastAsia="ru-UA"/>
              </w:rPr>
            </w:pPr>
            <w:r w:rsidRPr="007D6B9B">
              <w:rPr>
                <w:color w:val="000000"/>
                <w:lang w:val="uk-UA" w:eastAsia="ru-UA"/>
              </w:rPr>
              <w:t>3</w:t>
            </w:r>
          </w:p>
        </w:tc>
        <w:tc>
          <w:tcPr>
            <w:tcW w:w="576" w:type="dxa"/>
            <w:tcBorders>
              <w:top w:val="nil"/>
              <w:left w:val="nil"/>
              <w:bottom w:val="single" w:sz="4" w:space="0" w:color="auto"/>
              <w:right w:val="single" w:sz="4" w:space="0" w:color="auto"/>
            </w:tcBorders>
            <w:shd w:val="clear" w:color="auto" w:fill="auto"/>
            <w:noWrap/>
            <w:vAlign w:val="center"/>
            <w:hideMark/>
          </w:tcPr>
          <w:p w14:paraId="5636D5DC" w14:textId="77777777" w:rsidR="00E00C0F" w:rsidRPr="007D6B9B" w:rsidRDefault="00E00C0F" w:rsidP="008B16A2">
            <w:pPr>
              <w:jc w:val="right"/>
              <w:rPr>
                <w:color w:val="000000"/>
                <w:lang w:val="uk-UA" w:eastAsia="ru-UA"/>
              </w:rPr>
            </w:pPr>
            <w:r w:rsidRPr="007D6B9B">
              <w:rPr>
                <w:color w:val="000000"/>
                <w:lang w:val="uk-UA" w:eastAsia="ru-UA"/>
              </w:rPr>
              <w:t>37</w:t>
            </w:r>
          </w:p>
        </w:tc>
        <w:tc>
          <w:tcPr>
            <w:tcW w:w="506" w:type="dxa"/>
            <w:tcBorders>
              <w:top w:val="nil"/>
              <w:left w:val="nil"/>
              <w:bottom w:val="single" w:sz="4" w:space="0" w:color="auto"/>
              <w:right w:val="single" w:sz="4" w:space="0" w:color="auto"/>
            </w:tcBorders>
            <w:shd w:val="clear" w:color="auto" w:fill="auto"/>
            <w:noWrap/>
            <w:vAlign w:val="center"/>
            <w:hideMark/>
          </w:tcPr>
          <w:p w14:paraId="10B7451F" w14:textId="77777777" w:rsidR="00E00C0F" w:rsidRPr="007D6B9B" w:rsidRDefault="00E00C0F" w:rsidP="008B16A2">
            <w:pPr>
              <w:jc w:val="right"/>
              <w:rPr>
                <w:color w:val="000000"/>
                <w:lang w:val="uk-UA" w:eastAsia="ru-UA"/>
              </w:rPr>
            </w:pPr>
            <w:r w:rsidRPr="007D6B9B">
              <w:rPr>
                <w:color w:val="000000"/>
                <w:lang w:val="uk-UA" w:eastAsia="ru-UA"/>
              </w:rPr>
              <w:t>39</w:t>
            </w:r>
          </w:p>
        </w:tc>
        <w:tc>
          <w:tcPr>
            <w:tcW w:w="1140" w:type="dxa"/>
            <w:tcBorders>
              <w:top w:val="nil"/>
              <w:left w:val="nil"/>
              <w:bottom w:val="single" w:sz="4" w:space="0" w:color="auto"/>
              <w:right w:val="single" w:sz="4" w:space="0" w:color="auto"/>
            </w:tcBorders>
            <w:shd w:val="clear" w:color="auto" w:fill="auto"/>
            <w:noWrap/>
            <w:vAlign w:val="center"/>
            <w:hideMark/>
          </w:tcPr>
          <w:p w14:paraId="61E374D3" w14:textId="77777777" w:rsidR="00E00C0F" w:rsidRPr="007D6B9B" w:rsidRDefault="00E00C0F" w:rsidP="008B16A2">
            <w:pPr>
              <w:jc w:val="right"/>
              <w:rPr>
                <w:color w:val="000000"/>
                <w:lang w:val="uk-UA" w:eastAsia="ru-UA"/>
              </w:rPr>
            </w:pPr>
            <w:r w:rsidRPr="007D6B9B">
              <w:rPr>
                <w:color w:val="000000"/>
                <w:lang w:val="uk-UA" w:eastAsia="ru-UA"/>
              </w:rPr>
              <w:t>33</w:t>
            </w:r>
          </w:p>
        </w:tc>
        <w:tc>
          <w:tcPr>
            <w:tcW w:w="506" w:type="dxa"/>
            <w:tcBorders>
              <w:top w:val="nil"/>
              <w:left w:val="nil"/>
              <w:bottom w:val="single" w:sz="4" w:space="0" w:color="auto"/>
              <w:right w:val="single" w:sz="4" w:space="0" w:color="auto"/>
            </w:tcBorders>
            <w:shd w:val="clear" w:color="auto" w:fill="auto"/>
            <w:noWrap/>
            <w:vAlign w:val="center"/>
            <w:hideMark/>
          </w:tcPr>
          <w:p w14:paraId="6E05B630" w14:textId="77777777" w:rsidR="00E00C0F" w:rsidRPr="007D6B9B" w:rsidRDefault="00E00C0F" w:rsidP="008B16A2">
            <w:pPr>
              <w:jc w:val="right"/>
              <w:rPr>
                <w:color w:val="000000"/>
                <w:lang w:val="uk-UA" w:eastAsia="ru-UA"/>
              </w:rPr>
            </w:pPr>
            <w:r w:rsidRPr="007D6B9B">
              <w:rPr>
                <w:color w:val="000000"/>
                <w:lang w:val="uk-UA" w:eastAsia="ru-UA"/>
              </w:rPr>
              <w:t>45</w:t>
            </w:r>
          </w:p>
        </w:tc>
      </w:tr>
      <w:tr w:rsidR="00E00C0F" w:rsidRPr="00917F08" w14:paraId="4364A722" w14:textId="77777777" w:rsidTr="008B16A2">
        <w:trPr>
          <w:trHeight w:val="300"/>
        </w:trPr>
        <w:tc>
          <w:tcPr>
            <w:tcW w:w="506" w:type="dxa"/>
            <w:tcBorders>
              <w:top w:val="nil"/>
              <w:left w:val="single" w:sz="4" w:space="0" w:color="auto"/>
              <w:bottom w:val="single" w:sz="4" w:space="0" w:color="auto"/>
              <w:right w:val="single" w:sz="4" w:space="0" w:color="auto"/>
            </w:tcBorders>
          </w:tcPr>
          <w:p w14:paraId="551F5260" w14:textId="77777777" w:rsidR="00E00C0F" w:rsidRPr="00917F08" w:rsidRDefault="00E00C0F" w:rsidP="008B16A2">
            <w:pPr>
              <w:jc w:val="right"/>
              <w:rPr>
                <w:color w:val="000000"/>
                <w:lang w:val="uk-UA" w:eastAsia="ru-UA"/>
              </w:rPr>
            </w:pPr>
            <w:r w:rsidRPr="00917F08">
              <w:rPr>
                <w:color w:val="000000"/>
                <w:lang w:val="uk-UA" w:eastAsia="ru-UA"/>
              </w:rPr>
              <w:t>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DA80F8F"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23699CE5"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25B4BCA8"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06" w:type="dxa"/>
            <w:tcBorders>
              <w:top w:val="nil"/>
              <w:left w:val="nil"/>
              <w:bottom w:val="single" w:sz="4" w:space="0" w:color="auto"/>
              <w:right w:val="single" w:sz="4" w:space="0" w:color="auto"/>
            </w:tcBorders>
            <w:shd w:val="clear" w:color="auto" w:fill="auto"/>
            <w:noWrap/>
            <w:vAlign w:val="center"/>
            <w:hideMark/>
          </w:tcPr>
          <w:p w14:paraId="21B64D1A"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851" w:type="dxa"/>
            <w:tcBorders>
              <w:top w:val="nil"/>
              <w:left w:val="nil"/>
              <w:bottom w:val="single" w:sz="4" w:space="0" w:color="auto"/>
              <w:right w:val="single" w:sz="4" w:space="0" w:color="auto"/>
            </w:tcBorders>
            <w:shd w:val="clear" w:color="auto" w:fill="auto"/>
            <w:noWrap/>
            <w:vAlign w:val="center"/>
            <w:hideMark/>
          </w:tcPr>
          <w:p w14:paraId="69B8B0A4"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33" w:type="dxa"/>
            <w:tcBorders>
              <w:top w:val="nil"/>
              <w:left w:val="nil"/>
              <w:bottom w:val="single" w:sz="4" w:space="0" w:color="auto"/>
              <w:right w:val="single" w:sz="4" w:space="0" w:color="auto"/>
            </w:tcBorders>
            <w:shd w:val="clear" w:color="auto" w:fill="auto"/>
            <w:noWrap/>
            <w:vAlign w:val="center"/>
            <w:hideMark/>
          </w:tcPr>
          <w:p w14:paraId="6D5D6761"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51" w:type="dxa"/>
            <w:tcBorders>
              <w:top w:val="nil"/>
              <w:left w:val="nil"/>
              <w:bottom w:val="single" w:sz="4" w:space="0" w:color="auto"/>
              <w:right w:val="single" w:sz="4" w:space="0" w:color="auto"/>
            </w:tcBorders>
            <w:shd w:val="clear" w:color="auto" w:fill="auto"/>
            <w:noWrap/>
            <w:vAlign w:val="center"/>
            <w:hideMark/>
          </w:tcPr>
          <w:p w14:paraId="3353F258"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3684E86B"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7" w:type="dxa"/>
            <w:tcBorders>
              <w:top w:val="nil"/>
              <w:left w:val="nil"/>
              <w:bottom w:val="single" w:sz="4" w:space="0" w:color="auto"/>
              <w:right w:val="single" w:sz="4" w:space="0" w:color="auto"/>
            </w:tcBorders>
            <w:shd w:val="clear" w:color="auto" w:fill="auto"/>
            <w:noWrap/>
            <w:vAlign w:val="center"/>
            <w:hideMark/>
          </w:tcPr>
          <w:p w14:paraId="23D53188"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1133" w:type="dxa"/>
            <w:tcBorders>
              <w:top w:val="nil"/>
              <w:left w:val="nil"/>
              <w:bottom w:val="single" w:sz="4" w:space="0" w:color="auto"/>
              <w:right w:val="single" w:sz="4" w:space="0" w:color="auto"/>
            </w:tcBorders>
            <w:shd w:val="clear" w:color="auto" w:fill="auto"/>
            <w:noWrap/>
            <w:vAlign w:val="center"/>
            <w:hideMark/>
          </w:tcPr>
          <w:p w14:paraId="44D9EE05" w14:textId="77777777" w:rsidR="00E00C0F" w:rsidRPr="007D6B9B" w:rsidRDefault="00E00C0F" w:rsidP="008B16A2">
            <w:pPr>
              <w:jc w:val="right"/>
              <w:rPr>
                <w:color w:val="000000"/>
                <w:lang w:val="uk-UA" w:eastAsia="ru-UA"/>
              </w:rPr>
            </w:pPr>
            <w:r w:rsidRPr="007D6B9B">
              <w:rPr>
                <w:color w:val="000000"/>
                <w:lang w:val="uk-UA" w:eastAsia="ru-UA"/>
              </w:rPr>
              <w:t>8</w:t>
            </w:r>
          </w:p>
        </w:tc>
        <w:tc>
          <w:tcPr>
            <w:tcW w:w="849" w:type="dxa"/>
            <w:tcBorders>
              <w:top w:val="nil"/>
              <w:left w:val="nil"/>
              <w:bottom w:val="single" w:sz="4" w:space="0" w:color="auto"/>
              <w:right w:val="single" w:sz="4" w:space="0" w:color="auto"/>
            </w:tcBorders>
            <w:shd w:val="clear" w:color="auto" w:fill="auto"/>
            <w:noWrap/>
            <w:vAlign w:val="center"/>
            <w:hideMark/>
          </w:tcPr>
          <w:p w14:paraId="778D17D2"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7AD7C39A" w14:textId="77777777" w:rsidR="00E00C0F" w:rsidRPr="007D6B9B" w:rsidRDefault="00E00C0F" w:rsidP="008B16A2">
            <w:pPr>
              <w:jc w:val="right"/>
              <w:rPr>
                <w:color w:val="000000"/>
                <w:lang w:val="uk-UA" w:eastAsia="ru-UA"/>
              </w:rPr>
            </w:pPr>
            <w:r w:rsidRPr="007D6B9B">
              <w:rPr>
                <w:color w:val="000000"/>
                <w:lang w:val="uk-UA" w:eastAsia="ru-UA"/>
              </w:rPr>
              <w:t>8</w:t>
            </w:r>
          </w:p>
        </w:tc>
        <w:tc>
          <w:tcPr>
            <w:tcW w:w="709" w:type="dxa"/>
            <w:tcBorders>
              <w:top w:val="nil"/>
              <w:left w:val="nil"/>
              <w:bottom w:val="single" w:sz="4" w:space="0" w:color="auto"/>
              <w:right w:val="single" w:sz="4" w:space="0" w:color="auto"/>
            </w:tcBorders>
            <w:shd w:val="clear" w:color="auto" w:fill="auto"/>
            <w:noWrap/>
            <w:vAlign w:val="center"/>
            <w:hideMark/>
          </w:tcPr>
          <w:p w14:paraId="4277F5F0" w14:textId="77777777" w:rsidR="00E00C0F" w:rsidRPr="007D6B9B" w:rsidRDefault="00E00C0F" w:rsidP="008B16A2">
            <w:pPr>
              <w:jc w:val="right"/>
              <w:rPr>
                <w:color w:val="000000"/>
                <w:lang w:val="uk-UA" w:eastAsia="ru-UA"/>
              </w:rPr>
            </w:pPr>
            <w:r w:rsidRPr="007D6B9B">
              <w:rPr>
                <w:color w:val="000000"/>
                <w:lang w:val="uk-UA" w:eastAsia="ru-UA"/>
              </w:rPr>
              <w:t>8</w:t>
            </w:r>
          </w:p>
        </w:tc>
        <w:tc>
          <w:tcPr>
            <w:tcW w:w="709" w:type="dxa"/>
            <w:tcBorders>
              <w:top w:val="nil"/>
              <w:left w:val="nil"/>
              <w:bottom w:val="single" w:sz="4" w:space="0" w:color="auto"/>
              <w:right w:val="single" w:sz="4" w:space="0" w:color="auto"/>
            </w:tcBorders>
            <w:shd w:val="clear" w:color="auto" w:fill="auto"/>
            <w:noWrap/>
            <w:vAlign w:val="center"/>
            <w:hideMark/>
          </w:tcPr>
          <w:p w14:paraId="0F22CFEF"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06" w:type="dxa"/>
            <w:tcBorders>
              <w:top w:val="nil"/>
              <w:left w:val="nil"/>
              <w:bottom w:val="single" w:sz="4" w:space="0" w:color="auto"/>
              <w:right w:val="single" w:sz="4" w:space="0" w:color="auto"/>
            </w:tcBorders>
            <w:shd w:val="clear" w:color="auto" w:fill="auto"/>
            <w:noWrap/>
            <w:vAlign w:val="center"/>
            <w:hideMark/>
          </w:tcPr>
          <w:p w14:paraId="458FABD6"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33" w:type="dxa"/>
            <w:tcBorders>
              <w:top w:val="nil"/>
              <w:left w:val="nil"/>
              <w:bottom w:val="single" w:sz="4" w:space="0" w:color="auto"/>
              <w:right w:val="single" w:sz="4" w:space="0" w:color="auto"/>
            </w:tcBorders>
            <w:shd w:val="clear" w:color="auto" w:fill="auto"/>
            <w:noWrap/>
            <w:vAlign w:val="center"/>
            <w:hideMark/>
          </w:tcPr>
          <w:p w14:paraId="33C00A6F"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695D080F" w14:textId="77777777" w:rsidR="00E00C0F" w:rsidRPr="007D6B9B" w:rsidRDefault="00E00C0F" w:rsidP="008B16A2">
            <w:pPr>
              <w:jc w:val="right"/>
              <w:rPr>
                <w:color w:val="000000"/>
                <w:lang w:val="uk-UA" w:eastAsia="ru-UA"/>
              </w:rPr>
            </w:pPr>
            <w:r w:rsidRPr="007D6B9B">
              <w:rPr>
                <w:color w:val="000000"/>
                <w:lang w:val="uk-UA" w:eastAsia="ru-UA"/>
              </w:rPr>
              <w:t>75</w:t>
            </w:r>
          </w:p>
        </w:tc>
        <w:tc>
          <w:tcPr>
            <w:tcW w:w="506" w:type="dxa"/>
            <w:tcBorders>
              <w:top w:val="nil"/>
              <w:left w:val="nil"/>
              <w:bottom w:val="single" w:sz="4" w:space="0" w:color="auto"/>
              <w:right w:val="single" w:sz="4" w:space="0" w:color="auto"/>
            </w:tcBorders>
            <w:shd w:val="clear" w:color="auto" w:fill="auto"/>
            <w:noWrap/>
            <w:vAlign w:val="center"/>
            <w:hideMark/>
          </w:tcPr>
          <w:p w14:paraId="310B0915" w14:textId="77777777" w:rsidR="00E00C0F" w:rsidRPr="007D6B9B" w:rsidRDefault="00E00C0F" w:rsidP="008B16A2">
            <w:pPr>
              <w:jc w:val="right"/>
              <w:rPr>
                <w:color w:val="000000"/>
                <w:lang w:val="uk-UA" w:eastAsia="ru-UA"/>
              </w:rPr>
            </w:pPr>
            <w:r w:rsidRPr="007D6B9B">
              <w:rPr>
                <w:color w:val="000000"/>
                <w:lang w:val="uk-UA" w:eastAsia="ru-UA"/>
              </w:rPr>
              <w:t>61</w:t>
            </w:r>
          </w:p>
        </w:tc>
        <w:tc>
          <w:tcPr>
            <w:tcW w:w="1140" w:type="dxa"/>
            <w:tcBorders>
              <w:top w:val="nil"/>
              <w:left w:val="nil"/>
              <w:bottom w:val="single" w:sz="4" w:space="0" w:color="auto"/>
              <w:right w:val="single" w:sz="4" w:space="0" w:color="auto"/>
            </w:tcBorders>
            <w:shd w:val="clear" w:color="auto" w:fill="auto"/>
            <w:noWrap/>
            <w:vAlign w:val="center"/>
            <w:hideMark/>
          </w:tcPr>
          <w:p w14:paraId="0F68381C"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2C3D369B" w14:textId="77777777" w:rsidR="00E00C0F" w:rsidRPr="007D6B9B" w:rsidRDefault="00E00C0F" w:rsidP="008B16A2">
            <w:pPr>
              <w:jc w:val="right"/>
              <w:rPr>
                <w:color w:val="000000"/>
                <w:lang w:val="uk-UA" w:eastAsia="ru-UA"/>
              </w:rPr>
            </w:pPr>
            <w:r w:rsidRPr="007D6B9B">
              <w:rPr>
                <w:color w:val="000000"/>
                <w:lang w:val="uk-UA" w:eastAsia="ru-UA"/>
              </w:rPr>
              <w:t>55</w:t>
            </w:r>
          </w:p>
        </w:tc>
      </w:tr>
      <w:tr w:rsidR="00E00C0F" w:rsidRPr="00917F08" w14:paraId="6FE8789B" w14:textId="77777777" w:rsidTr="008B16A2">
        <w:trPr>
          <w:trHeight w:val="300"/>
        </w:trPr>
        <w:tc>
          <w:tcPr>
            <w:tcW w:w="506" w:type="dxa"/>
            <w:tcBorders>
              <w:top w:val="nil"/>
              <w:left w:val="single" w:sz="4" w:space="0" w:color="auto"/>
              <w:bottom w:val="single" w:sz="4" w:space="0" w:color="auto"/>
              <w:right w:val="single" w:sz="4" w:space="0" w:color="auto"/>
            </w:tcBorders>
          </w:tcPr>
          <w:p w14:paraId="076CA07E" w14:textId="77777777" w:rsidR="00E00C0F" w:rsidRPr="00917F08" w:rsidRDefault="00E00C0F" w:rsidP="008B16A2">
            <w:pPr>
              <w:jc w:val="right"/>
              <w:rPr>
                <w:color w:val="000000"/>
                <w:lang w:val="uk-UA" w:eastAsia="ru-UA"/>
              </w:rPr>
            </w:pPr>
            <w:r w:rsidRPr="00917F08">
              <w:rPr>
                <w:color w:val="000000"/>
                <w:lang w:val="uk-UA" w:eastAsia="ru-UA"/>
              </w:rPr>
              <w:t>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D55ACC8"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0AD2588A"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429B5E8E"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5D873ECF"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51" w:type="dxa"/>
            <w:tcBorders>
              <w:top w:val="nil"/>
              <w:left w:val="nil"/>
              <w:bottom w:val="single" w:sz="4" w:space="0" w:color="auto"/>
              <w:right w:val="single" w:sz="4" w:space="0" w:color="auto"/>
            </w:tcBorders>
            <w:shd w:val="clear" w:color="auto" w:fill="auto"/>
            <w:noWrap/>
            <w:vAlign w:val="center"/>
            <w:hideMark/>
          </w:tcPr>
          <w:p w14:paraId="28816125"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33" w:type="dxa"/>
            <w:tcBorders>
              <w:top w:val="nil"/>
              <w:left w:val="nil"/>
              <w:bottom w:val="single" w:sz="4" w:space="0" w:color="auto"/>
              <w:right w:val="single" w:sz="4" w:space="0" w:color="auto"/>
            </w:tcBorders>
            <w:shd w:val="clear" w:color="auto" w:fill="auto"/>
            <w:noWrap/>
            <w:vAlign w:val="center"/>
            <w:hideMark/>
          </w:tcPr>
          <w:p w14:paraId="06788909"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51" w:type="dxa"/>
            <w:tcBorders>
              <w:top w:val="nil"/>
              <w:left w:val="nil"/>
              <w:bottom w:val="single" w:sz="4" w:space="0" w:color="auto"/>
              <w:right w:val="single" w:sz="4" w:space="0" w:color="auto"/>
            </w:tcBorders>
            <w:shd w:val="clear" w:color="auto" w:fill="auto"/>
            <w:noWrap/>
            <w:vAlign w:val="center"/>
            <w:hideMark/>
          </w:tcPr>
          <w:p w14:paraId="592DC169"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68" w:type="dxa"/>
            <w:tcBorders>
              <w:top w:val="nil"/>
              <w:left w:val="nil"/>
              <w:bottom w:val="single" w:sz="4" w:space="0" w:color="auto"/>
              <w:right w:val="single" w:sz="4" w:space="0" w:color="auto"/>
            </w:tcBorders>
            <w:shd w:val="clear" w:color="auto" w:fill="auto"/>
            <w:noWrap/>
            <w:vAlign w:val="center"/>
            <w:hideMark/>
          </w:tcPr>
          <w:p w14:paraId="4B61BA40"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67" w:type="dxa"/>
            <w:tcBorders>
              <w:top w:val="nil"/>
              <w:left w:val="nil"/>
              <w:bottom w:val="single" w:sz="4" w:space="0" w:color="auto"/>
              <w:right w:val="single" w:sz="4" w:space="0" w:color="auto"/>
            </w:tcBorders>
            <w:shd w:val="clear" w:color="auto" w:fill="auto"/>
            <w:noWrap/>
            <w:vAlign w:val="center"/>
            <w:hideMark/>
          </w:tcPr>
          <w:p w14:paraId="7F3312AC"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65604020"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3888FE57"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7A922CF6"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54D3E602" w14:textId="77777777" w:rsidR="00E00C0F" w:rsidRPr="007D6B9B" w:rsidRDefault="00E00C0F" w:rsidP="008B16A2">
            <w:pPr>
              <w:jc w:val="right"/>
              <w:rPr>
                <w:color w:val="000000"/>
                <w:lang w:val="uk-UA" w:eastAsia="ru-UA"/>
              </w:rPr>
            </w:pPr>
            <w:r w:rsidRPr="007D6B9B">
              <w:rPr>
                <w:color w:val="000000"/>
                <w:lang w:val="uk-UA" w:eastAsia="ru-UA"/>
              </w:rPr>
              <w:t>6</w:t>
            </w:r>
          </w:p>
        </w:tc>
        <w:tc>
          <w:tcPr>
            <w:tcW w:w="709" w:type="dxa"/>
            <w:tcBorders>
              <w:top w:val="nil"/>
              <w:left w:val="nil"/>
              <w:bottom w:val="single" w:sz="4" w:space="0" w:color="auto"/>
              <w:right w:val="single" w:sz="4" w:space="0" w:color="auto"/>
            </w:tcBorders>
            <w:shd w:val="clear" w:color="auto" w:fill="auto"/>
            <w:noWrap/>
            <w:vAlign w:val="center"/>
            <w:hideMark/>
          </w:tcPr>
          <w:p w14:paraId="602BB251"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06" w:type="dxa"/>
            <w:tcBorders>
              <w:top w:val="nil"/>
              <w:left w:val="nil"/>
              <w:bottom w:val="single" w:sz="4" w:space="0" w:color="auto"/>
              <w:right w:val="single" w:sz="4" w:space="0" w:color="auto"/>
            </w:tcBorders>
            <w:shd w:val="clear" w:color="auto" w:fill="auto"/>
            <w:noWrap/>
            <w:vAlign w:val="center"/>
            <w:hideMark/>
          </w:tcPr>
          <w:p w14:paraId="0764B43B"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33" w:type="dxa"/>
            <w:tcBorders>
              <w:top w:val="nil"/>
              <w:left w:val="nil"/>
              <w:bottom w:val="single" w:sz="4" w:space="0" w:color="auto"/>
              <w:right w:val="single" w:sz="4" w:space="0" w:color="auto"/>
            </w:tcBorders>
            <w:shd w:val="clear" w:color="auto" w:fill="auto"/>
            <w:noWrap/>
            <w:vAlign w:val="center"/>
            <w:hideMark/>
          </w:tcPr>
          <w:p w14:paraId="3D62F701" w14:textId="77777777" w:rsidR="00E00C0F" w:rsidRPr="007D6B9B" w:rsidRDefault="00E00C0F" w:rsidP="008B16A2">
            <w:pPr>
              <w:jc w:val="right"/>
              <w:rPr>
                <w:color w:val="000000"/>
                <w:lang w:val="uk-UA" w:eastAsia="ru-UA"/>
              </w:rPr>
            </w:pPr>
            <w:r w:rsidRPr="007D6B9B">
              <w:rPr>
                <w:color w:val="000000"/>
                <w:lang w:val="uk-UA" w:eastAsia="ru-UA"/>
              </w:rPr>
              <w:t>1</w:t>
            </w:r>
          </w:p>
        </w:tc>
        <w:tc>
          <w:tcPr>
            <w:tcW w:w="576" w:type="dxa"/>
            <w:tcBorders>
              <w:top w:val="nil"/>
              <w:left w:val="nil"/>
              <w:bottom w:val="single" w:sz="4" w:space="0" w:color="auto"/>
              <w:right w:val="single" w:sz="4" w:space="0" w:color="auto"/>
            </w:tcBorders>
            <w:shd w:val="clear" w:color="auto" w:fill="auto"/>
            <w:noWrap/>
            <w:vAlign w:val="center"/>
            <w:hideMark/>
          </w:tcPr>
          <w:p w14:paraId="18AAA45A" w14:textId="77777777" w:rsidR="00E00C0F" w:rsidRPr="007D6B9B" w:rsidRDefault="00E00C0F" w:rsidP="008B16A2">
            <w:pPr>
              <w:jc w:val="right"/>
              <w:rPr>
                <w:color w:val="000000"/>
                <w:lang w:val="uk-UA" w:eastAsia="ru-UA"/>
              </w:rPr>
            </w:pPr>
            <w:r w:rsidRPr="007D6B9B">
              <w:rPr>
                <w:color w:val="000000"/>
                <w:lang w:val="uk-UA" w:eastAsia="ru-UA"/>
              </w:rPr>
              <w:t>98</w:t>
            </w:r>
          </w:p>
        </w:tc>
        <w:tc>
          <w:tcPr>
            <w:tcW w:w="506" w:type="dxa"/>
            <w:tcBorders>
              <w:top w:val="nil"/>
              <w:left w:val="nil"/>
              <w:bottom w:val="single" w:sz="4" w:space="0" w:color="auto"/>
              <w:right w:val="single" w:sz="4" w:space="0" w:color="auto"/>
            </w:tcBorders>
            <w:shd w:val="clear" w:color="auto" w:fill="auto"/>
            <w:noWrap/>
            <w:vAlign w:val="center"/>
            <w:hideMark/>
          </w:tcPr>
          <w:p w14:paraId="656FD301" w14:textId="77777777" w:rsidR="00E00C0F" w:rsidRPr="007D6B9B" w:rsidRDefault="00E00C0F" w:rsidP="008B16A2">
            <w:pPr>
              <w:jc w:val="right"/>
              <w:rPr>
                <w:color w:val="000000"/>
                <w:lang w:val="uk-UA" w:eastAsia="ru-UA"/>
              </w:rPr>
            </w:pPr>
            <w:r w:rsidRPr="007D6B9B">
              <w:rPr>
                <w:color w:val="000000"/>
                <w:lang w:val="uk-UA" w:eastAsia="ru-UA"/>
              </w:rPr>
              <w:t>28</w:t>
            </w:r>
          </w:p>
        </w:tc>
        <w:tc>
          <w:tcPr>
            <w:tcW w:w="1140" w:type="dxa"/>
            <w:tcBorders>
              <w:top w:val="nil"/>
              <w:left w:val="nil"/>
              <w:bottom w:val="single" w:sz="4" w:space="0" w:color="auto"/>
              <w:right w:val="single" w:sz="4" w:space="0" w:color="auto"/>
            </w:tcBorders>
            <w:shd w:val="clear" w:color="auto" w:fill="auto"/>
            <w:noWrap/>
            <w:vAlign w:val="center"/>
            <w:hideMark/>
          </w:tcPr>
          <w:p w14:paraId="0DFEC40E"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06" w:type="dxa"/>
            <w:tcBorders>
              <w:top w:val="nil"/>
              <w:left w:val="nil"/>
              <w:bottom w:val="single" w:sz="4" w:space="0" w:color="auto"/>
              <w:right w:val="single" w:sz="4" w:space="0" w:color="auto"/>
            </w:tcBorders>
            <w:shd w:val="clear" w:color="auto" w:fill="auto"/>
            <w:noWrap/>
            <w:vAlign w:val="center"/>
            <w:hideMark/>
          </w:tcPr>
          <w:p w14:paraId="01B3F5C7"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067BECC1" w14:textId="77777777" w:rsidTr="008B16A2">
        <w:trPr>
          <w:trHeight w:val="300"/>
        </w:trPr>
        <w:tc>
          <w:tcPr>
            <w:tcW w:w="506" w:type="dxa"/>
            <w:tcBorders>
              <w:top w:val="nil"/>
              <w:left w:val="single" w:sz="4" w:space="0" w:color="auto"/>
              <w:bottom w:val="single" w:sz="4" w:space="0" w:color="auto"/>
              <w:right w:val="single" w:sz="4" w:space="0" w:color="auto"/>
            </w:tcBorders>
          </w:tcPr>
          <w:p w14:paraId="4467BDAF" w14:textId="77777777" w:rsidR="00E00C0F" w:rsidRPr="00917F08" w:rsidRDefault="00E00C0F" w:rsidP="008B16A2">
            <w:pPr>
              <w:jc w:val="right"/>
              <w:rPr>
                <w:color w:val="000000"/>
                <w:lang w:val="uk-UA" w:eastAsia="ru-UA"/>
              </w:rPr>
            </w:pPr>
            <w:r w:rsidRPr="00917F08">
              <w:rPr>
                <w:color w:val="000000"/>
                <w:lang w:val="uk-UA" w:eastAsia="ru-UA"/>
              </w:rPr>
              <w:t>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AE4B837"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137C076D"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67" w:type="dxa"/>
            <w:tcBorders>
              <w:top w:val="nil"/>
              <w:left w:val="nil"/>
              <w:bottom w:val="single" w:sz="4" w:space="0" w:color="auto"/>
              <w:right w:val="single" w:sz="4" w:space="0" w:color="auto"/>
            </w:tcBorders>
            <w:shd w:val="clear" w:color="auto" w:fill="auto"/>
            <w:noWrap/>
            <w:vAlign w:val="center"/>
            <w:hideMark/>
          </w:tcPr>
          <w:p w14:paraId="1835943A"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06" w:type="dxa"/>
            <w:tcBorders>
              <w:top w:val="nil"/>
              <w:left w:val="nil"/>
              <w:bottom w:val="single" w:sz="4" w:space="0" w:color="auto"/>
              <w:right w:val="single" w:sz="4" w:space="0" w:color="auto"/>
            </w:tcBorders>
            <w:shd w:val="clear" w:color="auto" w:fill="auto"/>
            <w:noWrap/>
            <w:vAlign w:val="center"/>
            <w:hideMark/>
          </w:tcPr>
          <w:p w14:paraId="5A842E50"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51" w:type="dxa"/>
            <w:tcBorders>
              <w:top w:val="nil"/>
              <w:left w:val="nil"/>
              <w:bottom w:val="single" w:sz="4" w:space="0" w:color="auto"/>
              <w:right w:val="single" w:sz="4" w:space="0" w:color="auto"/>
            </w:tcBorders>
            <w:shd w:val="clear" w:color="auto" w:fill="auto"/>
            <w:noWrap/>
            <w:vAlign w:val="center"/>
            <w:hideMark/>
          </w:tcPr>
          <w:p w14:paraId="1BF1AA93"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33" w:type="dxa"/>
            <w:tcBorders>
              <w:top w:val="nil"/>
              <w:left w:val="nil"/>
              <w:bottom w:val="single" w:sz="4" w:space="0" w:color="auto"/>
              <w:right w:val="single" w:sz="4" w:space="0" w:color="auto"/>
            </w:tcBorders>
            <w:shd w:val="clear" w:color="auto" w:fill="auto"/>
            <w:noWrap/>
            <w:vAlign w:val="center"/>
            <w:hideMark/>
          </w:tcPr>
          <w:p w14:paraId="21299861"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851" w:type="dxa"/>
            <w:tcBorders>
              <w:top w:val="nil"/>
              <w:left w:val="nil"/>
              <w:bottom w:val="single" w:sz="4" w:space="0" w:color="auto"/>
              <w:right w:val="single" w:sz="4" w:space="0" w:color="auto"/>
            </w:tcBorders>
            <w:shd w:val="clear" w:color="auto" w:fill="auto"/>
            <w:noWrap/>
            <w:vAlign w:val="center"/>
            <w:hideMark/>
          </w:tcPr>
          <w:p w14:paraId="53C785F2"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68" w:type="dxa"/>
            <w:tcBorders>
              <w:top w:val="nil"/>
              <w:left w:val="nil"/>
              <w:bottom w:val="single" w:sz="4" w:space="0" w:color="auto"/>
              <w:right w:val="single" w:sz="4" w:space="0" w:color="auto"/>
            </w:tcBorders>
            <w:shd w:val="clear" w:color="auto" w:fill="auto"/>
            <w:noWrap/>
            <w:vAlign w:val="center"/>
            <w:hideMark/>
          </w:tcPr>
          <w:p w14:paraId="286A8469"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666E6A"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09A689D0" w14:textId="77777777" w:rsidR="00E00C0F" w:rsidRPr="007D6B9B" w:rsidRDefault="00E00C0F" w:rsidP="008B16A2">
            <w:pPr>
              <w:jc w:val="right"/>
              <w:rPr>
                <w:color w:val="000000"/>
                <w:lang w:val="uk-UA" w:eastAsia="ru-UA"/>
              </w:rPr>
            </w:pPr>
            <w:r w:rsidRPr="007D6B9B">
              <w:rPr>
                <w:color w:val="000000"/>
                <w:lang w:val="uk-UA" w:eastAsia="ru-UA"/>
              </w:rPr>
              <w:t>9</w:t>
            </w:r>
          </w:p>
        </w:tc>
        <w:tc>
          <w:tcPr>
            <w:tcW w:w="849" w:type="dxa"/>
            <w:tcBorders>
              <w:top w:val="nil"/>
              <w:left w:val="nil"/>
              <w:bottom w:val="single" w:sz="4" w:space="0" w:color="auto"/>
              <w:right w:val="single" w:sz="4" w:space="0" w:color="auto"/>
            </w:tcBorders>
            <w:shd w:val="clear" w:color="auto" w:fill="auto"/>
            <w:noWrap/>
            <w:vAlign w:val="center"/>
            <w:hideMark/>
          </w:tcPr>
          <w:p w14:paraId="5501B7F8"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709" w:type="dxa"/>
            <w:tcBorders>
              <w:top w:val="nil"/>
              <w:left w:val="nil"/>
              <w:bottom w:val="single" w:sz="4" w:space="0" w:color="auto"/>
              <w:right w:val="single" w:sz="4" w:space="0" w:color="auto"/>
            </w:tcBorders>
            <w:shd w:val="clear" w:color="auto" w:fill="auto"/>
            <w:noWrap/>
            <w:vAlign w:val="center"/>
            <w:hideMark/>
          </w:tcPr>
          <w:p w14:paraId="3DFB82E8"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709" w:type="dxa"/>
            <w:tcBorders>
              <w:top w:val="nil"/>
              <w:left w:val="nil"/>
              <w:bottom w:val="single" w:sz="4" w:space="0" w:color="auto"/>
              <w:right w:val="single" w:sz="4" w:space="0" w:color="auto"/>
            </w:tcBorders>
            <w:shd w:val="clear" w:color="auto" w:fill="auto"/>
            <w:noWrap/>
            <w:vAlign w:val="center"/>
            <w:hideMark/>
          </w:tcPr>
          <w:p w14:paraId="74D9C1A4"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60E695BB"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090B092B"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33" w:type="dxa"/>
            <w:tcBorders>
              <w:top w:val="nil"/>
              <w:left w:val="nil"/>
              <w:bottom w:val="single" w:sz="4" w:space="0" w:color="auto"/>
              <w:right w:val="single" w:sz="4" w:space="0" w:color="auto"/>
            </w:tcBorders>
            <w:shd w:val="clear" w:color="auto" w:fill="auto"/>
            <w:noWrap/>
            <w:vAlign w:val="center"/>
            <w:hideMark/>
          </w:tcPr>
          <w:p w14:paraId="076B6F1F"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3F92AA17" w14:textId="77777777" w:rsidR="00E00C0F" w:rsidRPr="007D6B9B" w:rsidRDefault="00E00C0F" w:rsidP="008B16A2">
            <w:pPr>
              <w:jc w:val="right"/>
              <w:rPr>
                <w:color w:val="000000"/>
                <w:lang w:val="uk-UA" w:eastAsia="ru-UA"/>
              </w:rPr>
            </w:pPr>
            <w:r w:rsidRPr="007D6B9B">
              <w:rPr>
                <w:color w:val="000000"/>
                <w:lang w:val="uk-UA" w:eastAsia="ru-UA"/>
              </w:rPr>
              <w:t>76</w:t>
            </w:r>
          </w:p>
        </w:tc>
        <w:tc>
          <w:tcPr>
            <w:tcW w:w="506" w:type="dxa"/>
            <w:tcBorders>
              <w:top w:val="nil"/>
              <w:left w:val="nil"/>
              <w:bottom w:val="single" w:sz="4" w:space="0" w:color="auto"/>
              <w:right w:val="single" w:sz="4" w:space="0" w:color="auto"/>
            </w:tcBorders>
            <w:shd w:val="clear" w:color="auto" w:fill="auto"/>
            <w:noWrap/>
            <w:vAlign w:val="center"/>
            <w:hideMark/>
          </w:tcPr>
          <w:p w14:paraId="7894062D" w14:textId="77777777" w:rsidR="00E00C0F" w:rsidRPr="007D6B9B" w:rsidRDefault="00E00C0F" w:rsidP="008B16A2">
            <w:pPr>
              <w:jc w:val="right"/>
              <w:rPr>
                <w:color w:val="000000"/>
                <w:lang w:val="uk-UA" w:eastAsia="ru-UA"/>
              </w:rPr>
            </w:pPr>
            <w:r w:rsidRPr="007D6B9B">
              <w:rPr>
                <w:color w:val="000000"/>
                <w:lang w:val="uk-UA" w:eastAsia="ru-UA"/>
              </w:rPr>
              <w:t>63</w:t>
            </w:r>
          </w:p>
        </w:tc>
        <w:tc>
          <w:tcPr>
            <w:tcW w:w="1140" w:type="dxa"/>
            <w:tcBorders>
              <w:top w:val="nil"/>
              <w:left w:val="nil"/>
              <w:bottom w:val="single" w:sz="4" w:space="0" w:color="auto"/>
              <w:right w:val="single" w:sz="4" w:space="0" w:color="auto"/>
            </w:tcBorders>
            <w:shd w:val="clear" w:color="auto" w:fill="auto"/>
            <w:noWrap/>
            <w:vAlign w:val="center"/>
            <w:hideMark/>
          </w:tcPr>
          <w:p w14:paraId="61BDD3AC"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06" w:type="dxa"/>
            <w:tcBorders>
              <w:top w:val="nil"/>
              <w:left w:val="nil"/>
              <w:bottom w:val="single" w:sz="4" w:space="0" w:color="auto"/>
              <w:right w:val="single" w:sz="4" w:space="0" w:color="auto"/>
            </w:tcBorders>
            <w:shd w:val="clear" w:color="auto" w:fill="auto"/>
            <w:noWrap/>
            <w:vAlign w:val="center"/>
            <w:hideMark/>
          </w:tcPr>
          <w:p w14:paraId="4A6E59E8" w14:textId="77777777" w:rsidR="00E00C0F" w:rsidRPr="007D6B9B" w:rsidRDefault="00E00C0F" w:rsidP="008B16A2">
            <w:pPr>
              <w:jc w:val="right"/>
              <w:rPr>
                <w:color w:val="000000"/>
                <w:lang w:val="uk-UA" w:eastAsia="ru-UA"/>
              </w:rPr>
            </w:pPr>
            <w:r w:rsidRPr="007D6B9B">
              <w:rPr>
                <w:color w:val="000000"/>
                <w:lang w:val="uk-UA" w:eastAsia="ru-UA"/>
              </w:rPr>
              <w:t>45</w:t>
            </w:r>
          </w:p>
        </w:tc>
      </w:tr>
      <w:tr w:rsidR="00E00C0F" w:rsidRPr="00917F08" w14:paraId="5A1A3987" w14:textId="77777777" w:rsidTr="008B16A2">
        <w:trPr>
          <w:trHeight w:val="300"/>
        </w:trPr>
        <w:tc>
          <w:tcPr>
            <w:tcW w:w="506" w:type="dxa"/>
            <w:tcBorders>
              <w:top w:val="nil"/>
              <w:left w:val="single" w:sz="4" w:space="0" w:color="auto"/>
              <w:bottom w:val="single" w:sz="4" w:space="0" w:color="auto"/>
              <w:right w:val="single" w:sz="4" w:space="0" w:color="auto"/>
            </w:tcBorders>
          </w:tcPr>
          <w:p w14:paraId="5B3668ED" w14:textId="77777777" w:rsidR="00E00C0F" w:rsidRPr="00917F08" w:rsidRDefault="00E00C0F" w:rsidP="008B16A2">
            <w:pPr>
              <w:jc w:val="right"/>
              <w:rPr>
                <w:color w:val="000000"/>
                <w:lang w:val="uk-UA" w:eastAsia="ru-UA"/>
              </w:rPr>
            </w:pPr>
            <w:r w:rsidRPr="00917F08">
              <w:rPr>
                <w:color w:val="000000"/>
                <w:lang w:val="uk-UA" w:eastAsia="ru-UA"/>
              </w:rPr>
              <w:t>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1642A82"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67" w:type="dxa"/>
            <w:tcBorders>
              <w:top w:val="nil"/>
              <w:left w:val="nil"/>
              <w:bottom w:val="single" w:sz="4" w:space="0" w:color="auto"/>
              <w:right w:val="single" w:sz="4" w:space="0" w:color="auto"/>
            </w:tcBorders>
            <w:shd w:val="clear" w:color="auto" w:fill="auto"/>
            <w:noWrap/>
            <w:vAlign w:val="center"/>
            <w:hideMark/>
          </w:tcPr>
          <w:p w14:paraId="0ABF91F9"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7" w:type="dxa"/>
            <w:tcBorders>
              <w:top w:val="nil"/>
              <w:left w:val="nil"/>
              <w:bottom w:val="single" w:sz="4" w:space="0" w:color="auto"/>
              <w:right w:val="single" w:sz="4" w:space="0" w:color="auto"/>
            </w:tcBorders>
            <w:shd w:val="clear" w:color="auto" w:fill="auto"/>
            <w:noWrap/>
            <w:vAlign w:val="center"/>
            <w:hideMark/>
          </w:tcPr>
          <w:p w14:paraId="724FC1A4"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78C495A7"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51" w:type="dxa"/>
            <w:tcBorders>
              <w:top w:val="nil"/>
              <w:left w:val="nil"/>
              <w:bottom w:val="single" w:sz="4" w:space="0" w:color="auto"/>
              <w:right w:val="single" w:sz="4" w:space="0" w:color="auto"/>
            </w:tcBorders>
            <w:shd w:val="clear" w:color="auto" w:fill="auto"/>
            <w:noWrap/>
            <w:vAlign w:val="center"/>
            <w:hideMark/>
          </w:tcPr>
          <w:p w14:paraId="28AE2939"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33" w:type="dxa"/>
            <w:tcBorders>
              <w:top w:val="nil"/>
              <w:left w:val="nil"/>
              <w:bottom w:val="single" w:sz="4" w:space="0" w:color="auto"/>
              <w:right w:val="single" w:sz="4" w:space="0" w:color="auto"/>
            </w:tcBorders>
            <w:shd w:val="clear" w:color="auto" w:fill="auto"/>
            <w:noWrap/>
            <w:vAlign w:val="center"/>
            <w:hideMark/>
          </w:tcPr>
          <w:p w14:paraId="3C70256E"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851" w:type="dxa"/>
            <w:tcBorders>
              <w:top w:val="nil"/>
              <w:left w:val="nil"/>
              <w:bottom w:val="single" w:sz="4" w:space="0" w:color="auto"/>
              <w:right w:val="single" w:sz="4" w:space="0" w:color="auto"/>
            </w:tcBorders>
            <w:shd w:val="clear" w:color="auto" w:fill="auto"/>
            <w:noWrap/>
            <w:vAlign w:val="center"/>
            <w:hideMark/>
          </w:tcPr>
          <w:p w14:paraId="3558CFDE"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8" w:type="dxa"/>
            <w:tcBorders>
              <w:top w:val="nil"/>
              <w:left w:val="nil"/>
              <w:bottom w:val="single" w:sz="4" w:space="0" w:color="auto"/>
              <w:right w:val="single" w:sz="4" w:space="0" w:color="auto"/>
            </w:tcBorders>
            <w:shd w:val="clear" w:color="auto" w:fill="auto"/>
            <w:noWrap/>
            <w:vAlign w:val="center"/>
            <w:hideMark/>
          </w:tcPr>
          <w:p w14:paraId="2B2B487F"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7" w:type="dxa"/>
            <w:tcBorders>
              <w:top w:val="nil"/>
              <w:left w:val="nil"/>
              <w:bottom w:val="single" w:sz="4" w:space="0" w:color="auto"/>
              <w:right w:val="single" w:sz="4" w:space="0" w:color="auto"/>
            </w:tcBorders>
            <w:shd w:val="clear" w:color="auto" w:fill="auto"/>
            <w:noWrap/>
            <w:vAlign w:val="center"/>
            <w:hideMark/>
          </w:tcPr>
          <w:p w14:paraId="3689099A"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1133" w:type="dxa"/>
            <w:tcBorders>
              <w:top w:val="nil"/>
              <w:left w:val="nil"/>
              <w:bottom w:val="single" w:sz="4" w:space="0" w:color="auto"/>
              <w:right w:val="single" w:sz="4" w:space="0" w:color="auto"/>
            </w:tcBorders>
            <w:shd w:val="clear" w:color="auto" w:fill="auto"/>
            <w:noWrap/>
            <w:vAlign w:val="center"/>
            <w:hideMark/>
          </w:tcPr>
          <w:p w14:paraId="42422E24" w14:textId="77777777" w:rsidR="00E00C0F" w:rsidRPr="007D6B9B" w:rsidRDefault="00E00C0F" w:rsidP="008B16A2">
            <w:pPr>
              <w:jc w:val="right"/>
              <w:rPr>
                <w:color w:val="000000"/>
                <w:lang w:val="uk-UA" w:eastAsia="ru-UA"/>
              </w:rPr>
            </w:pPr>
            <w:r w:rsidRPr="007D6B9B">
              <w:rPr>
                <w:color w:val="000000"/>
                <w:lang w:val="uk-UA" w:eastAsia="ru-UA"/>
              </w:rPr>
              <w:t>7</w:t>
            </w:r>
          </w:p>
        </w:tc>
        <w:tc>
          <w:tcPr>
            <w:tcW w:w="849" w:type="dxa"/>
            <w:tcBorders>
              <w:top w:val="nil"/>
              <w:left w:val="nil"/>
              <w:bottom w:val="single" w:sz="4" w:space="0" w:color="auto"/>
              <w:right w:val="single" w:sz="4" w:space="0" w:color="auto"/>
            </w:tcBorders>
            <w:shd w:val="clear" w:color="auto" w:fill="auto"/>
            <w:noWrap/>
            <w:vAlign w:val="center"/>
            <w:hideMark/>
          </w:tcPr>
          <w:p w14:paraId="7FF0E2B5"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57362C78"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709" w:type="dxa"/>
            <w:tcBorders>
              <w:top w:val="nil"/>
              <w:left w:val="nil"/>
              <w:bottom w:val="single" w:sz="4" w:space="0" w:color="auto"/>
              <w:right w:val="single" w:sz="4" w:space="0" w:color="auto"/>
            </w:tcBorders>
            <w:shd w:val="clear" w:color="auto" w:fill="auto"/>
            <w:noWrap/>
            <w:vAlign w:val="center"/>
            <w:hideMark/>
          </w:tcPr>
          <w:p w14:paraId="5454D507" w14:textId="77777777" w:rsidR="00E00C0F" w:rsidRPr="007D6B9B" w:rsidRDefault="00E00C0F" w:rsidP="008B16A2">
            <w:pPr>
              <w:jc w:val="right"/>
              <w:rPr>
                <w:color w:val="000000"/>
                <w:lang w:val="uk-UA" w:eastAsia="ru-UA"/>
              </w:rPr>
            </w:pPr>
            <w:r w:rsidRPr="007D6B9B">
              <w:rPr>
                <w:color w:val="000000"/>
                <w:lang w:val="uk-UA" w:eastAsia="ru-UA"/>
              </w:rPr>
              <w:t>9</w:t>
            </w:r>
          </w:p>
        </w:tc>
        <w:tc>
          <w:tcPr>
            <w:tcW w:w="709" w:type="dxa"/>
            <w:tcBorders>
              <w:top w:val="nil"/>
              <w:left w:val="nil"/>
              <w:bottom w:val="single" w:sz="4" w:space="0" w:color="auto"/>
              <w:right w:val="single" w:sz="4" w:space="0" w:color="auto"/>
            </w:tcBorders>
            <w:shd w:val="clear" w:color="auto" w:fill="auto"/>
            <w:noWrap/>
            <w:vAlign w:val="center"/>
            <w:hideMark/>
          </w:tcPr>
          <w:p w14:paraId="557D5ACA"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06" w:type="dxa"/>
            <w:tcBorders>
              <w:top w:val="nil"/>
              <w:left w:val="nil"/>
              <w:bottom w:val="single" w:sz="4" w:space="0" w:color="auto"/>
              <w:right w:val="single" w:sz="4" w:space="0" w:color="auto"/>
            </w:tcBorders>
            <w:shd w:val="clear" w:color="auto" w:fill="auto"/>
            <w:noWrap/>
            <w:vAlign w:val="center"/>
            <w:hideMark/>
          </w:tcPr>
          <w:p w14:paraId="4510CAC7"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33" w:type="dxa"/>
            <w:tcBorders>
              <w:top w:val="nil"/>
              <w:left w:val="nil"/>
              <w:bottom w:val="single" w:sz="4" w:space="0" w:color="auto"/>
              <w:right w:val="single" w:sz="4" w:space="0" w:color="auto"/>
            </w:tcBorders>
            <w:shd w:val="clear" w:color="auto" w:fill="auto"/>
            <w:noWrap/>
            <w:vAlign w:val="center"/>
            <w:hideMark/>
          </w:tcPr>
          <w:p w14:paraId="30401481"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255F5508" w14:textId="77777777" w:rsidR="00E00C0F" w:rsidRPr="007D6B9B" w:rsidRDefault="00E00C0F" w:rsidP="008B16A2">
            <w:pPr>
              <w:jc w:val="right"/>
              <w:rPr>
                <w:color w:val="000000"/>
                <w:lang w:val="uk-UA" w:eastAsia="ru-UA"/>
              </w:rPr>
            </w:pPr>
            <w:r w:rsidRPr="007D6B9B">
              <w:rPr>
                <w:color w:val="000000"/>
                <w:lang w:val="uk-UA" w:eastAsia="ru-UA"/>
              </w:rPr>
              <w:t>86</w:t>
            </w:r>
          </w:p>
        </w:tc>
        <w:tc>
          <w:tcPr>
            <w:tcW w:w="506" w:type="dxa"/>
            <w:tcBorders>
              <w:top w:val="nil"/>
              <w:left w:val="nil"/>
              <w:bottom w:val="single" w:sz="4" w:space="0" w:color="auto"/>
              <w:right w:val="single" w:sz="4" w:space="0" w:color="auto"/>
            </w:tcBorders>
            <w:shd w:val="clear" w:color="auto" w:fill="auto"/>
            <w:noWrap/>
            <w:vAlign w:val="center"/>
            <w:hideMark/>
          </w:tcPr>
          <w:p w14:paraId="554DE846" w14:textId="77777777" w:rsidR="00E00C0F" w:rsidRPr="007D6B9B" w:rsidRDefault="00E00C0F" w:rsidP="008B16A2">
            <w:pPr>
              <w:jc w:val="right"/>
              <w:rPr>
                <w:color w:val="000000"/>
                <w:lang w:val="uk-UA" w:eastAsia="ru-UA"/>
              </w:rPr>
            </w:pPr>
            <w:r w:rsidRPr="007D6B9B">
              <w:rPr>
                <w:color w:val="000000"/>
                <w:lang w:val="uk-UA" w:eastAsia="ru-UA"/>
              </w:rPr>
              <w:t>63</w:t>
            </w:r>
          </w:p>
        </w:tc>
        <w:tc>
          <w:tcPr>
            <w:tcW w:w="1140" w:type="dxa"/>
            <w:tcBorders>
              <w:top w:val="nil"/>
              <w:left w:val="nil"/>
              <w:bottom w:val="single" w:sz="4" w:space="0" w:color="auto"/>
              <w:right w:val="single" w:sz="4" w:space="0" w:color="auto"/>
            </w:tcBorders>
            <w:shd w:val="clear" w:color="auto" w:fill="auto"/>
            <w:noWrap/>
            <w:vAlign w:val="center"/>
            <w:hideMark/>
          </w:tcPr>
          <w:p w14:paraId="28D4B380" w14:textId="77777777" w:rsidR="00E00C0F" w:rsidRPr="007D6B9B" w:rsidRDefault="00E00C0F" w:rsidP="008B16A2">
            <w:pPr>
              <w:jc w:val="right"/>
              <w:rPr>
                <w:color w:val="000000"/>
                <w:lang w:val="uk-UA" w:eastAsia="ru-UA"/>
              </w:rPr>
            </w:pPr>
            <w:r w:rsidRPr="007D6B9B">
              <w:rPr>
                <w:color w:val="000000"/>
                <w:lang w:val="uk-UA" w:eastAsia="ru-UA"/>
              </w:rPr>
              <w:t>22</w:t>
            </w:r>
          </w:p>
        </w:tc>
        <w:tc>
          <w:tcPr>
            <w:tcW w:w="506" w:type="dxa"/>
            <w:tcBorders>
              <w:top w:val="nil"/>
              <w:left w:val="nil"/>
              <w:bottom w:val="single" w:sz="4" w:space="0" w:color="auto"/>
              <w:right w:val="single" w:sz="4" w:space="0" w:color="auto"/>
            </w:tcBorders>
            <w:shd w:val="clear" w:color="auto" w:fill="auto"/>
            <w:noWrap/>
            <w:vAlign w:val="center"/>
            <w:hideMark/>
          </w:tcPr>
          <w:p w14:paraId="02F708D3" w14:textId="77777777" w:rsidR="00E00C0F" w:rsidRPr="007D6B9B" w:rsidRDefault="00E00C0F" w:rsidP="008B16A2">
            <w:pPr>
              <w:jc w:val="right"/>
              <w:rPr>
                <w:color w:val="000000"/>
                <w:lang w:val="uk-UA" w:eastAsia="ru-UA"/>
              </w:rPr>
            </w:pPr>
            <w:r w:rsidRPr="007D6B9B">
              <w:rPr>
                <w:color w:val="000000"/>
                <w:lang w:val="uk-UA" w:eastAsia="ru-UA"/>
              </w:rPr>
              <w:t>45</w:t>
            </w:r>
          </w:p>
        </w:tc>
      </w:tr>
      <w:tr w:rsidR="00E00C0F" w:rsidRPr="00917F08" w14:paraId="28913198" w14:textId="77777777" w:rsidTr="008B16A2">
        <w:trPr>
          <w:trHeight w:val="300"/>
        </w:trPr>
        <w:tc>
          <w:tcPr>
            <w:tcW w:w="506" w:type="dxa"/>
            <w:tcBorders>
              <w:top w:val="nil"/>
              <w:left w:val="single" w:sz="4" w:space="0" w:color="auto"/>
              <w:bottom w:val="single" w:sz="4" w:space="0" w:color="auto"/>
              <w:right w:val="single" w:sz="4" w:space="0" w:color="auto"/>
            </w:tcBorders>
          </w:tcPr>
          <w:p w14:paraId="3B1DD6B3" w14:textId="77777777" w:rsidR="00E00C0F" w:rsidRPr="00917F08" w:rsidRDefault="00E00C0F" w:rsidP="008B16A2">
            <w:pPr>
              <w:jc w:val="right"/>
              <w:rPr>
                <w:color w:val="000000"/>
                <w:lang w:val="uk-UA" w:eastAsia="ru-UA"/>
              </w:rPr>
            </w:pPr>
            <w:r w:rsidRPr="00917F08">
              <w:rPr>
                <w:color w:val="000000"/>
                <w:lang w:val="uk-UA" w:eastAsia="ru-UA"/>
              </w:rPr>
              <w:t>6</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2C255AA"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67" w:type="dxa"/>
            <w:tcBorders>
              <w:top w:val="nil"/>
              <w:left w:val="nil"/>
              <w:bottom w:val="single" w:sz="4" w:space="0" w:color="auto"/>
              <w:right w:val="single" w:sz="4" w:space="0" w:color="auto"/>
            </w:tcBorders>
            <w:shd w:val="clear" w:color="auto" w:fill="auto"/>
            <w:noWrap/>
            <w:vAlign w:val="center"/>
            <w:hideMark/>
          </w:tcPr>
          <w:p w14:paraId="745D1CEB"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332B4C20"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06" w:type="dxa"/>
            <w:tcBorders>
              <w:top w:val="nil"/>
              <w:left w:val="nil"/>
              <w:bottom w:val="single" w:sz="4" w:space="0" w:color="auto"/>
              <w:right w:val="single" w:sz="4" w:space="0" w:color="auto"/>
            </w:tcBorders>
            <w:shd w:val="clear" w:color="auto" w:fill="auto"/>
            <w:noWrap/>
            <w:vAlign w:val="center"/>
            <w:hideMark/>
          </w:tcPr>
          <w:p w14:paraId="1F142FA2"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647422AE"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33" w:type="dxa"/>
            <w:tcBorders>
              <w:top w:val="nil"/>
              <w:left w:val="nil"/>
              <w:bottom w:val="single" w:sz="4" w:space="0" w:color="auto"/>
              <w:right w:val="single" w:sz="4" w:space="0" w:color="auto"/>
            </w:tcBorders>
            <w:shd w:val="clear" w:color="auto" w:fill="auto"/>
            <w:noWrap/>
            <w:vAlign w:val="center"/>
            <w:hideMark/>
          </w:tcPr>
          <w:p w14:paraId="56635C54"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3CD9EAAB"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8" w:type="dxa"/>
            <w:tcBorders>
              <w:top w:val="nil"/>
              <w:left w:val="nil"/>
              <w:bottom w:val="single" w:sz="4" w:space="0" w:color="auto"/>
              <w:right w:val="single" w:sz="4" w:space="0" w:color="auto"/>
            </w:tcBorders>
            <w:shd w:val="clear" w:color="auto" w:fill="auto"/>
            <w:noWrap/>
            <w:vAlign w:val="center"/>
            <w:hideMark/>
          </w:tcPr>
          <w:p w14:paraId="0F0C6808"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67" w:type="dxa"/>
            <w:tcBorders>
              <w:top w:val="nil"/>
              <w:left w:val="nil"/>
              <w:bottom w:val="single" w:sz="4" w:space="0" w:color="auto"/>
              <w:right w:val="single" w:sz="4" w:space="0" w:color="auto"/>
            </w:tcBorders>
            <w:shd w:val="clear" w:color="auto" w:fill="auto"/>
            <w:noWrap/>
            <w:vAlign w:val="center"/>
            <w:hideMark/>
          </w:tcPr>
          <w:p w14:paraId="69FFC070"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1133" w:type="dxa"/>
            <w:tcBorders>
              <w:top w:val="nil"/>
              <w:left w:val="nil"/>
              <w:bottom w:val="single" w:sz="4" w:space="0" w:color="auto"/>
              <w:right w:val="single" w:sz="4" w:space="0" w:color="auto"/>
            </w:tcBorders>
            <w:shd w:val="clear" w:color="auto" w:fill="auto"/>
            <w:noWrap/>
            <w:vAlign w:val="center"/>
            <w:hideMark/>
          </w:tcPr>
          <w:p w14:paraId="1386781C"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28BA8179"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1605B462"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73E5DAA1" w14:textId="77777777" w:rsidR="00E00C0F" w:rsidRPr="007D6B9B" w:rsidRDefault="00E00C0F" w:rsidP="008B16A2">
            <w:pPr>
              <w:jc w:val="right"/>
              <w:rPr>
                <w:color w:val="000000"/>
                <w:lang w:val="uk-UA" w:eastAsia="ru-UA"/>
              </w:rPr>
            </w:pPr>
            <w:r w:rsidRPr="007D6B9B">
              <w:rPr>
                <w:color w:val="000000"/>
                <w:lang w:val="uk-UA" w:eastAsia="ru-UA"/>
              </w:rPr>
              <w:t>8</w:t>
            </w:r>
          </w:p>
        </w:tc>
        <w:tc>
          <w:tcPr>
            <w:tcW w:w="709" w:type="dxa"/>
            <w:tcBorders>
              <w:top w:val="nil"/>
              <w:left w:val="nil"/>
              <w:bottom w:val="single" w:sz="4" w:space="0" w:color="auto"/>
              <w:right w:val="single" w:sz="4" w:space="0" w:color="auto"/>
            </w:tcBorders>
            <w:shd w:val="clear" w:color="auto" w:fill="auto"/>
            <w:noWrap/>
            <w:vAlign w:val="center"/>
            <w:hideMark/>
          </w:tcPr>
          <w:p w14:paraId="54015A2F"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06" w:type="dxa"/>
            <w:tcBorders>
              <w:top w:val="nil"/>
              <w:left w:val="nil"/>
              <w:bottom w:val="single" w:sz="4" w:space="0" w:color="auto"/>
              <w:right w:val="single" w:sz="4" w:space="0" w:color="auto"/>
            </w:tcBorders>
            <w:shd w:val="clear" w:color="auto" w:fill="auto"/>
            <w:noWrap/>
            <w:vAlign w:val="center"/>
            <w:hideMark/>
          </w:tcPr>
          <w:p w14:paraId="52ED951D"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33" w:type="dxa"/>
            <w:tcBorders>
              <w:top w:val="nil"/>
              <w:left w:val="nil"/>
              <w:bottom w:val="single" w:sz="4" w:space="0" w:color="auto"/>
              <w:right w:val="single" w:sz="4" w:space="0" w:color="auto"/>
            </w:tcBorders>
            <w:shd w:val="clear" w:color="auto" w:fill="auto"/>
            <w:noWrap/>
            <w:vAlign w:val="center"/>
            <w:hideMark/>
          </w:tcPr>
          <w:p w14:paraId="7F7E63C8"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2EC6DF3A" w14:textId="77777777" w:rsidR="00E00C0F" w:rsidRPr="007D6B9B" w:rsidRDefault="00E00C0F" w:rsidP="008B16A2">
            <w:pPr>
              <w:jc w:val="right"/>
              <w:rPr>
                <w:color w:val="000000"/>
                <w:lang w:val="uk-UA" w:eastAsia="ru-UA"/>
              </w:rPr>
            </w:pPr>
            <w:r w:rsidRPr="007D6B9B">
              <w:rPr>
                <w:color w:val="000000"/>
                <w:lang w:val="uk-UA" w:eastAsia="ru-UA"/>
              </w:rPr>
              <w:t>88</w:t>
            </w:r>
          </w:p>
        </w:tc>
        <w:tc>
          <w:tcPr>
            <w:tcW w:w="506" w:type="dxa"/>
            <w:tcBorders>
              <w:top w:val="nil"/>
              <w:left w:val="nil"/>
              <w:bottom w:val="single" w:sz="4" w:space="0" w:color="auto"/>
              <w:right w:val="single" w:sz="4" w:space="0" w:color="auto"/>
            </w:tcBorders>
            <w:shd w:val="clear" w:color="auto" w:fill="auto"/>
            <w:noWrap/>
            <w:vAlign w:val="center"/>
            <w:hideMark/>
          </w:tcPr>
          <w:p w14:paraId="1E6E7962" w14:textId="77777777" w:rsidR="00E00C0F" w:rsidRPr="007D6B9B" w:rsidRDefault="00E00C0F" w:rsidP="008B16A2">
            <w:pPr>
              <w:jc w:val="right"/>
              <w:rPr>
                <w:color w:val="000000"/>
                <w:lang w:val="uk-UA" w:eastAsia="ru-UA"/>
              </w:rPr>
            </w:pPr>
            <w:r w:rsidRPr="007D6B9B">
              <w:rPr>
                <w:color w:val="000000"/>
                <w:lang w:val="uk-UA" w:eastAsia="ru-UA"/>
              </w:rPr>
              <w:t>54</w:t>
            </w:r>
          </w:p>
        </w:tc>
        <w:tc>
          <w:tcPr>
            <w:tcW w:w="1140" w:type="dxa"/>
            <w:tcBorders>
              <w:top w:val="nil"/>
              <w:left w:val="nil"/>
              <w:bottom w:val="single" w:sz="4" w:space="0" w:color="auto"/>
              <w:right w:val="single" w:sz="4" w:space="0" w:color="auto"/>
            </w:tcBorders>
            <w:shd w:val="clear" w:color="auto" w:fill="auto"/>
            <w:noWrap/>
            <w:vAlign w:val="center"/>
            <w:hideMark/>
          </w:tcPr>
          <w:p w14:paraId="0F3358C1" w14:textId="77777777" w:rsidR="00E00C0F" w:rsidRPr="007D6B9B" w:rsidRDefault="00E00C0F" w:rsidP="008B16A2">
            <w:pPr>
              <w:jc w:val="right"/>
              <w:rPr>
                <w:color w:val="000000"/>
                <w:lang w:val="uk-UA" w:eastAsia="ru-UA"/>
              </w:rPr>
            </w:pPr>
            <w:r w:rsidRPr="007D6B9B">
              <w:rPr>
                <w:color w:val="000000"/>
                <w:lang w:val="uk-UA" w:eastAsia="ru-UA"/>
              </w:rPr>
              <w:t>35</w:t>
            </w:r>
          </w:p>
        </w:tc>
        <w:tc>
          <w:tcPr>
            <w:tcW w:w="506" w:type="dxa"/>
            <w:tcBorders>
              <w:top w:val="nil"/>
              <w:left w:val="nil"/>
              <w:bottom w:val="single" w:sz="4" w:space="0" w:color="auto"/>
              <w:right w:val="single" w:sz="4" w:space="0" w:color="auto"/>
            </w:tcBorders>
            <w:shd w:val="clear" w:color="auto" w:fill="auto"/>
            <w:noWrap/>
            <w:vAlign w:val="center"/>
            <w:hideMark/>
          </w:tcPr>
          <w:p w14:paraId="3FE0A7C6" w14:textId="77777777" w:rsidR="00E00C0F" w:rsidRPr="007D6B9B" w:rsidRDefault="00E00C0F" w:rsidP="008B16A2">
            <w:pPr>
              <w:jc w:val="right"/>
              <w:rPr>
                <w:color w:val="000000"/>
                <w:lang w:val="uk-UA" w:eastAsia="ru-UA"/>
              </w:rPr>
            </w:pPr>
            <w:r w:rsidRPr="007D6B9B">
              <w:rPr>
                <w:color w:val="000000"/>
                <w:lang w:val="uk-UA" w:eastAsia="ru-UA"/>
              </w:rPr>
              <w:t>45</w:t>
            </w:r>
          </w:p>
        </w:tc>
      </w:tr>
      <w:tr w:rsidR="00E00C0F" w:rsidRPr="00917F08" w14:paraId="0536E877" w14:textId="77777777" w:rsidTr="008B16A2">
        <w:trPr>
          <w:trHeight w:val="300"/>
        </w:trPr>
        <w:tc>
          <w:tcPr>
            <w:tcW w:w="506" w:type="dxa"/>
            <w:tcBorders>
              <w:top w:val="nil"/>
              <w:left w:val="single" w:sz="4" w:space="0" w:color="auto"/>
              <w:bottom w:val="single" w:sz="4" w:space="0" w:color="auto"/>
              <w:right w:val="single" w:sz="4" w:space="0" w:color="auto"/>
            </w:tcBorders>
          </w:tcPr>
          <w:p w14:paraId="652865D0" w14:textId="77777777" w:rsidR="00E00C0F" w:rsidRPr="00917F08" w:rsidRDefault="00E00C0F" w:rsidP="008B16A2">
            <w:pPr>
              <w:jc w:val="right"/>
              <w:rPr>
                <w:color w:val="000000"/>
                <w:lang w:val="uk-UA" w:eastAsia="ru-UA"/>
              </w:rPr>
            </w:pPr>
            <w:r w:rsidRPr="00917F08">
              <w:rPr>
                <w:color w:val="000000"/>
                <w:lang w:val="uk-UA" w:eastAsia="ru-UA"/>
              </w:rPr>
              <w:t>7</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9D6D558"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21C389AE"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6585A396"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52E1A75B"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35DE1D2F"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33" w:type="dxa"/>
            <w:tcBorders>
              <w:top w:val="nil"/>
              <w:left w:val="nil"/>
              <w:bottom w:val="single" w:sz="4" w:space="0" w:color="auto"/>
              <w:right w:val="single" w:sz="4" w:space="0" w:color="auto"/>
            </w:tcBorders>
            <w:shd w:val="clear" w:color="auto" w:fill="auto"/>
            <w:noWrap/>
            <w:vAlign w:val="center"/>
            <w:hideMark/>
          </w:tcPr>
          <w:p w14:paraId="251266B9"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851" w:type="dxa"/>
            <w:tcBorders>
              <w:top w:val="nil"/>
              <w:left w:val="nil"/>
              <w:bottom w:val="single" w:sz="4" w:space="0" w:color="auto"/>
              <w:right w:val="single" w:sz="4" w:space="0" w:color="auto"/>
            </w:tcBorders>
            <w:shd w:val="clear" w:color="auto" w:fill="auto"/>
            <w:noWrap/>
            <w:vAlign w:val="center"/>
            <w:hideMark/>
          </w:tcPr>
          <w:p w14:paraId="4DFB8818"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45A0E619"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67" w:type="dxa"/>
            <w:tcBorders>
              <w:top w:val="nil"/>
              <w:left w:val="nil"/>
              <w:bottom w:val="single" w:sz="4" w:space="0" w:color="auto"/>
              <w:right w:val="single" w:sz="4" w:space="0" w:color="auto"/>
            </w:tcBorders>
            <w:shd w:val="clear" w:color="auto" w:fill="auto"/>
            <w:noWrap/>
            <w:vAlign w:val="center"/>
            <w:hideMark/>
          </w:tcPr>
          <w:p w14:paraId="48A81DB4"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1133" w:type="dxa"/>
            <w:tcBorders>
              <w:top w:val="nil"/>
              <w:left w:val="nil"/>
              <w:bottom w:val="single" w:sz="4" w:space="0" w:color="auto"/>
              <w:right w:val="single" w:sz="4" w:space="0" w:color="auto"/>
            </w:tcBorders>
            <w:shd w:val="clear" w:color="auto" w:fill="auto"/>
            <w:noWrap/>
            <w:vAlign w:val="center"/>
            <w:hideMark/>
          </w:tcPr>
          <w:p w14:paraId="74886D4F" w14:textId="77777777" w:rsidR="00E00C0F" w:rsidRPr="007D6B9B" w:rsidRDefault="00E00C0F" w:rsidP="008B16A2">
            <w:pPr>
              <w:jc w:val="right"/>
              <w:rPr>
                <w:color w:val="000000"/>
                <w:lang w:val="uk-UA" w:eastAsia="ru-UA"/>
              </w:rPr>
            </w:pPr>
            <w:r w:rsidRPr="007D6B9B">
              <w:rPr>
                <w:color w:val="000000"/>
                <w:lang w:val="uk-UA" w:eastAsia="ru-UA"/>
              </w:rPr>
              <w:t>8</w:t>
            </w:r>
          </w:p>
        </w:tc>
        <w:tc>
          <w:tcPr>
            <w:tcW w:w="849" w:type="dxa"/>
            <w:tcBorders>
              <w:top w:val="nil"/>
              <w:left w:val="nil"/>
              <w:bottom w:val="single" w:sz="4" w:space="0" w:color="auto"/>
              <w:right w:val="single" w:sz="4" w:space="0" w:color="auto"/>
            </w:tcBorders>
            <w:shd w:val="clear" w:color="auto" w:fill="auto"/>
            <w:noWrap/>
            <w:vAlign w:val="center"/>
            <w:hideMark/>
          </w:tcPr>
          <w:p w14:paraId="30D6779F"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2EB7D56C"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709" w:type="dxa"/>
            <w:tcBorders>
              <w:top w:val="nil"/>
              <w:left w:val="nil"/>
              <w:bottom w:val="single" w:sz="4" w:space="0" w:color="auto"/>
              <w:right w:val="single" w:sz="4" w:space="0" w:color="auto"/>
            </w:tcBorders>
            <w:shd w:val="clear" w:color="auto" w:fill="auto"/>
            <w:noWrap/>
            <w:vAlign w:val="center"/>
            <w:hideMark/>
          </w:tcPr>
          <w:p w14:paraId="5D834EB9"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116FFBC8"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06" w:type="dxa"/>
            <w:tcBorders>
              <w:top w:val="nil"/>
              <w:left w:val="nil"/>
              <w:bottom w:val="single" w:sz="4" w:space="0" w:color="auto"/>
              <w:right w:val="single" w:sz="4" w:space="0" w:color="auto"/>
            </w:tcBorders>
            <w:shd w:val="clear" w:color="auto" w:fill="auto"/>
            <w:noWrap/>
            <w:vAlign w:val="center"/>
            <w:hideMark/>
          </w:tcPr>
          <w:p w14:paraId="101AE2B4"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33" w:type="dxa"/>
            <w:tcBorders>
              <w:top w:val="nil"/>
              <w:left w:val="nil"/>
              <w:bottom w:val="single" w:sz="4" w:space="0" w:color="auto"/>
              <w:right w:val="single" w:sz="4" w:space="0" w:color="auto"/>
            </w:tcBorders>
            <w:shd w:val="clear" w:color="auto" w:fill="auto"/>
            <w:noWrap/>
            <w:vAlign w:val="center"/>
            <w:hideMark/>
          </w:tcPr>
          <w:p w14:paraId="7277CBF5"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78D87B86" w14:textId="77777777" w:rsidR="00E00C0F" w:rsidRPr="007D6B9B" w:rsidRDefault="00E00C0F" w:rsidP="008B16A2">
            <w:pPr>
              <w:jc w:val="right"/>
              <w:rPr>
                <w:color w:val="000000"/>
                <w:lang w:val="uk-UA" w:eastAsia="ru-UA"/>
              </w:rPr>
            </w:pPr>
            <w:r w:rsidRPr="007D6B9B">
              <w:rPr>
                <w:color w:val="000000"/>
                <w:lang w:val="uk-UA" w:eastAsia="ru-UA"/>
              </w:rPr>
              <w:t>89</w:t>
            </w:r>
          </w:p>
        </w:tc>
        <w:tc>
          <w:tcPr>
            <w:tcW w:w="506" w:type="dxa"/>
            <w:tcBorders>
              <w:top w:val="nil"/>
              <w:left w:val="nil"/>
              <w:bottom w:val="single" w:sz="4" w:space="0" w:color="auto"/>
              <w:right w:val="single" w:sz="4" w:space="0" w:color="auto"/>
            </w:tcBorders>
            <w:shd w:val="clear" w:color="auto" w:fill="auto"/>
            <w:noWrap/>
            <w:vAlign w:val="center"/>
            <w:hideMark/>
          </w:tcPr>
          <w:p w14:paraId="2407B7E5" w14:textId="77777777" w:rsidR="00E00C0F" w:rsidRPr="007D6B9B" w:rsidRDefault="00E00C0F" w:rsidP="008B16A2">
            <w:pPr>
              <w:jc w:val="right"/>
              <w:rPr>
                <w:color w:val="000000"/>
                <w:lang w:val="uk-UA" w:eastAsia="ru-UA"/>
              </w:rPr>
            </w:pPr>
            <w:r w:rsidRPr="007D6B9B">
              <w:rPr>
                <w:color w:val="000000"/>
                <w:lang w:val="uk-UA" w:eastAsia="ru-UA"/>
              </w:rPr>
              <w:t>49</w:t>
            </w:r>
          </w:p>
        </w:tc>
        <w:tc>
          <w:tcPr>
            <w:tcW w:w="1140" w:type="dxa"/>
            <w:tcBorders>
              <w:top w:val="nil"/>
              <w:left w:val="nil"/>
              <w:bottom w:val="single" w:sz="4" w:space="0" w:color="auto"/>
              <w:right w:val="single" w:sz="4" w:space="0" w:color="auto"/>
            </w:tcBorders>
            <w:shd w:val="clear" w:color="auto" w:fill="auto"/>
            <w:noWrap/>
            <w:vAlign w:val="center"/>
            <w:hideMark/>
          </w:tcPr>
          <w:p w14:paraId="57269B8A" w14:textId="77777777" w:rsidR="00E00C0F" w:rsidRPr="007D6B9B" w:rsidRDefault="00E00C0F" w:rsidP="008B16A2">
            <w:pPr>
              <w:jc w:val="right"/>
              <w:rPr>
                <w:color w:val="000000"/>
                <w:lang w:val="uk-UA" w:eastAsia="ru-UA"/>
              </w:rPr>
            </w:pPr>
            <w:r w:rsidRPr="007D6B9B">
              <w:rPr>
                <w:color w:val="000000"/>
                <w:lang w:val="uk-UA" w:eastAsia="ru-UA"/>
              </w:rPr>
              <w:t>39</w:t>
            </w:r>
          </w:p>
        </w:tc>
        <w:tc>
          <w:tcPr>
            <w:tcW w:w="506" w:type="dxa"/>
            <w:tcBorders>
              <w:top w:val="nil"/>
              <w:left w:val="nil"/>
              <w:bottom w:val="single" w:sz="4" w:space="0" w:color="auto"/>
              <w:right w:val="single" w:sz="4" w:space="0" w:color="auto"/>
            </w:tcBorders>
            <w:shd w:val="clear" w:color="auto" w:fill="auto"/>
            <w:noWrap/>
            <w:vAlign w:val="center"/>
            <w:hideMark/>
          </w:tcPr>
          <w:p w14:paraId="7F29E4AE"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46D40749" w14:textId="77777777" w:rsidTr="008B16A2">
        <w:trPr>
          <w:trHeight w:val="300"/>
        </w:trPr>
        <w:tc>
          <w:tcPr>
            <w:tcW w:w="506" w:type="dxa"/>
            <w:tcBorders>
              <w:top w:val="nil"/>
              <w:left w:val="single" w:sz="4" w:space="0" w:color="auto"/>
              <w:bottom w:val="single" w:sz="4" w:space="0" w:color="auto"/>
              <w:right w:val="single" w:sz="4" w:space="0" w:color="auto"/>
            </w:tcBorders>
          </w:tcPr>
          <w:p w14:paraId="2680DD72" w14:textId="77777777" w:rsidR="00E00C0F" w:rsidRPr="00917F08" w:rsidRDefault="00E00C0F" w:rsidP="008B16A2">
            <w:pPr>
              <w:jc w:val="right"/>
              <w:rPr>
                <w:color w:val="000000"/>
                <w:lang w:val="uk-UA" w:eastAsia="ru-UA"/>
              </w:rPr>
            </w:pPr>
            <w:r w:rsidRPr="00917F08">
              <w:rPr>
                <w:color w:val="000000"/>
                <w:lang w:val="uk-UA" w:eastAsia="ru-UA"/>
              </w:rPr>
              <w:t>8</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8BC2B71"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25DB5D67"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6B9AF99A"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06" w:type="dxa"/>
            <w:tcBorders>
              <w:top w:val="nil"/>
              <w:left w:val="nil"/>
              <w:bottom w:val="single" w:sz="4" w:space="0" w:color="auto"/>
              <w:right w:val="single" w:sz="4" w:space="0" w:color="auto"/>
            </w:tcBorders>
            <w:shd w:val="clear" w:color="auto" w:fill="auto"/>
            <w:noWrap/>
            <w:vAlign w:val="center"/>
            <w:hideMark/>
          </w:tcPr>
          <w:p w14:paraId="33668A33" w14:textId="77777777" w:rsidR="00E00C0F" w:rsidRPr="007D6B9B" w:rsidRDefault="00E00C0F" w:rsidP="008B16A2">
            <w:pPr>
              <w:jc w:val="right"/>
              <w:rPr>
                <w:color w:val="000000"/>
                <w:lang w:val="uk-UA" w:eastAsia="ru-UA"/>
              </w:rPr>
            </w:pPr>
            <w:r w:rsidRPr="007D6B9B">
              <w:rPr>
                <w:color w:val="000000"/>
                <w:lang w:val="uk-UA" w:eastAsia="ru-UA"/>
              </w:rPr>
              <w:t>9</w:t>
            </w:r>
          </w:p>
        </w:tc>
        <w:tc>
          <w:tcPr>
            <w:tcW w:w="851" w:type="dxa"/>
            <w:tcBorders>
              <w:top w:val="nil"/>
              <w:left w:val="nil"/>
              <w:bottom w:val="single" w:sz="4" w:space="0" w:color="auto"/>
              <w:right w:val="single" w:sz="4" w:space="0" w:color="auto"/>
            </w:tcBorders>
            <w:shd w:val="clear" w:color="auto" w:fill="auto"/>
            <w:noWrap/>
            <w:vAlign w:val="center"/>
            <w:hideMark/>
          </w:tcPr>
          <w:p w14:paraId="7FD086BD"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33" w:type="dxa"/>
            <w:tcBorders>
              <w:top w:val="nil"/>
              <w:left w:val="nil"/>
              <w:bottom w:val="single" w:sz="4" w:space="0" w:color="auto"/>
              <w:right w:val="single" w:sz="4" w:space="0" w:color="auto"/>
            </w:tcBorders>
            <w:shd w:val="clear" w:color="auto" w:fill="auto"/>
            <w:noWrap/>
            <w:vAlign w:val="center"/>
            <w:hideMark/>
          </w:tcPr>
          <w:p w14:paraId="7DCDF40C"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51" w:type="dxa"/>
            <w:tcBorders>
              <w:top w:val="nil"/>
              <w:left w:val="nil"/>
              <w:bottom w:val="single" w:sz="4" w:space="0" w:color="auto"/>
              <w:right w:val="single" w:sz="4" w:space="0" w:color="auto"/>
            </w:tcBorders>
            <w:shd w:val="clear" w:color="auto" w:fill="auto"/>
            <w:noWrap/>
            <w:vAlign w:val="center"/>
            <w:hideMark/>
          </w:tcPr>
          <w:p w14:paraId="61186612"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68" w:type="dxa"/>
            <w:tcBorders>
              <w:top w:val="nil"/>
              <w:left w:val="nil"/>
              <w:bottom w:val="single" w:sz="4" w:space="0" w:color="auto"/>
              <w:right w:val="single" w:sz="4" w:space="0" w:color="auto"/>
            </w:tcBorders>
            <w:shd w:val="clear" w:color="auto" w:fill="auto"/>
            <w:noWrap/>
            <w:vAlign w:val="center"/>
            <w:hideMark/>
          </w:tcPr>
          <w:p w14:paraId="0010A82B"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67" w:type="dxa"/>
            <w:tcBorders>
              <w:top w:val="nil"/>
              <w:left w:val="nil"/>
              <w:bottom w:val="single" w:sz="4" w:space="0" w:color="auto"/>
              <w:right w:val="single" w:sz="4" w:space="0" w:color="auto"/>
            </w:tcBorders>
            <w:shd w:val="clear" w:color="auto" w:fill="auto"/>
            <w:noWrap/>
            <w:vAlign w:val="center"/>
            <w:hideMark/>
          </w:tcPr>
          <w:p w14:paraId="1A10351E"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1133" w:type="dxa"/>
            <w:tcBorders>
              <w:top w:val="nil"/>
              <w:left w:val="nil"/>
              <w:bottom w:val="single" w:sz="4" w:space="0" w:color="auto"/>
              <w:right w:val="single" w:sz="4" w:space="0" w:color="auto"/>
            </w:tcBorders>
            <w:shd w:val="clear" w:color="auto" w:fill="auto"/>
            <w:noWrap/>
            <w:vAlign w:val="center"/>
            <w:hideMark/>
          </w:tcPr>
          <w:p w14:paraId="7AD27BEA"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77E8BA75"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709" w:type="dxa"/>
            <w:tcBorders>
              <w:top w:val="nil"/>
              <w:left w:val="nil"/>
              <w:bottom w:val="single" w:sz="4" w:space="0" w:color="auto"/>
              <w:right w:val="single" w:sz="4" w:space="0" w:color="auto"/>
            </w:tcBorders>
            <w:shd w:val="clear" w:color="auto" w:fill="auto"/>
            <w:noWrap/>
            <w:vAlign w:val="center"/>
            <w:hideMark/>
          </w:tcPr>
          <w:p w14:paraId="36460B46"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382B3E25"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709" w:type="dxa"/>
            <w:tcBorders>
              <w:top w:val="nil"/>
              <w:left w:val="nil"/>
              <w:bottom w:val="single" w:sz="4" w:space="0" w:color="auto"/>
              <w:right w:val="single" w:sz="4" w:space="0" w:color="auto"/>
            </w:tcBorders>
            <w:shd w:val="clear" w:color="auto" w:fill="auto"/>
            <w:noWrap/>
            <w:vAlign w:val="center"/>
            <w:hideMark/>
          </w:tcPr>
          <w:p w14:paraId="6DFBD061"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70760941"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33" w:type="dxa"/>
            <w:tcBorders>
              <w:top w:val="nil"/>
              <w:left w:val="nil"/>
              <w:bottom w:val="single" w:sz="4" w:space="0" w:color="auto"/>
              <w:right w:val="single" w:sz="4" w:space="0" w:color="auto"/>
            </w:tcBorders>
            <w:shd w:val="clear" w:color="auto" w:fill="auto"/>
            <w:noWrap/>
            <w:vAlign w:val="center"/>
            <w:hideMark/>
          </w:tcPr>
          <w:p w14:paraId="7B4DF1BB" w14:textId="77777777" w:rsidR="00E00C0F" w:rsidRPr="007D6B9B" w:rsidRDefault="00E00C0F" w:rsidP="008B16A2">
            <w:pPr>
              <w:jc w:val="right"/>
              <w:rPr>
                <w:color w:val="000000"/>
                <w:lang w:val="uk-UA" w:eastAsia="ru-UA"/>
              </w:rPr>
            </w:pPr>
            <w:r w:rsidRPr="007D6B9B">
              <w:rPr>
                <w:color w:val="000000"/>
                <w:lang w:val="uk-UA" w:eastAsia="ru-UA"/>
              </w:rPr>
              <w:t>3</w:t>
            </w:r>
          </w:p>
        </w:tc>
        <w:tc>
          <w:tcPr>
            <w:tcW w:w="576" w:type="dxa"/>
            <w:tcBorders>
              <w:top w:val="nil"/>
              <w:left w:val="nil"/>
              <w:bottom w:val="single" w:sz="4" w:space="0" w:color="auto"/>
              <w:right w:val="single" w:sz="4" w:space="0" w:color="auto"/>
            </w:tcBorders>
            <w:shd w:val="clear" w:color="auto" w:fill="auto"/>
            <w:noWrap/>
            <w:vAlign w:val="center"/>
            <w:hideMark/>
          </w:tcPr>
          <w:p w14:paraId="783F7B28" w14:textId="77777777" w:rsidR="00E00C0F" w:rsidRPr="007D6B9B" w:rsidRDefault="00E00C0F" w:rsidP="008B16A2">
            <w:pPr>
              <w:jc w:val="right"/>
              <w:rPr>
                <w:color w:val="000000"/>
                <w:lang w:val="uk-UA" w:eastAsia="ru-UA"/>
              </w:rPr>
            </w:pPr>
            <w:r w:rsidRPr="007D6B9B">
              <w:rPr>
                <w:color w:val="000000"/>
                <w:lang w:val="uk-UA" w:eastAsia="ru-UA"/>
              </w:rPr>
              <w:t>85</w:t>
            </w:r>
          </w:p>
        </w:tc>
        <w:tc>
          <w:tcPr>
            <w:tcW w:w="506" w:type="dxa"/>
            <w:tcBorders>
              <w:top w:val="nil"/>
              <w:left w:val="nil"/>
              <w:bottom w:val="single" w:sz="4" w:space="0" w:color="auto"/>
              <w:right w:val="single" w:sz="4" w:space="0" w:color="auto"/>
            </w:tcBorders>
            <w:shd w:val="clear" w:color="auto" w:fill="auto"/>
            <w:noWrap/>
            <w:vAlign w:val="center"/>
            <w:hideMark/>
          </w:tcPr>
          <w:p w14:paraId="3664A0D9" w14:textId="77777777" w:rsidR="00E00C0F" w:rsidRPr="007D6B9B" w:rsidRDefault="00E00C0F" w:rsidP="008B16A2">
            <w:pPr>
              <w:jc w:val="right"/>
              <w:rPr>
                <w:color w:val="000000"/>
                <w:lang w:val="uk-UA" w:eastAsia="ru-UA"/>
              </w:rPr>
            </w:pPr>
            <w:r w:rsidRPr="007D6B9B">
              <w:rPr>
                <w:color w:val="000000"/>
                <w:lang w:val="uk-UA" w:eastAsia="ru-UA"/>
              </w:rPr>
              <w:t>82</w:t>
            </w:r>
          </w:p>
        </w:tc>
        <w:tc>
          <w:tcPr>
            <w:tcW w:w="1140" w:type="dxa"/>
            <w:tcBorders>
              <w:top w:val="nil"/>
              <w:left w:val="nil"/>
              <w:bottom w:val="single" w:sz="4" w:space="0" w:color="auto"/>
              <w:right w:val="single" w:sz="4" w:space="0" w:color="auto"/>
            </w:tcBorders>
            <w:shd w:val="clear" w:color="auto" w:fill="auto"/>
            <w:noWrap/>
            <w:vAlign w:val="center"/>
            <w:hideMark/>
          </w:tcPr>
          <w:p w14:paraId="4D7B6D4A" w14:textId="77777777" w:rsidR="00E00C0F" w:rsidRPr="007D6B9B" w:rsidRDefault="00E00C0F" w:rsidP="008B16A2">
            <w:pPr>
              <w:jc w:val="right"/>
              <w:rPr>
                <w:color w:val="000000"/>
                <w:lang w:val="uk-UA" w:eastAsia="ru-UA"/>
              </w:rPr>
            </w:pPr>
            <w:r w:rsidRPr="007D6B9B">
              <w:rPr>
                <w:color w:val="000000"/>
                <w:lang w:val="uk-UA" w:eastAsia="ru-UA"/>
              </w:rPr>
              <w:t>3</w:t>
            </w:r>
          </w:p>
        </w:tc>
        <w:tc>
          <w:tcPr>
            <w:tcW w:w="506" w:type="dxa"/>
            <w:tcBorders>
              <w:top w:val="nil"/>
              <w:left w:val="nil"/>
              <w:bottom w:val="single" w:sz="4" w:space="0" w:color="auto"/>
              <w:right w:val="single" w:sz="4" w:space="0" w:color="auto"/>
            </w:tcBorders>
            <w:shd w:val="clear" w:color="auto" w:fill="auto"/>
            <w:noWrap/>
            <w:vAlign w:val="center"/>
            <w:hideMark/>
          </w:tcPr>
          <w:p w14:paraId="131C7C2A" w14:textId="77777777" w:rsidR="00E00C0F" w:rsidRPr="007D6B9B" w:rsidRDefault="00E00C0F" w:rsidP="008B16A2">
            <w:pPr>
              <w:jc w:val="right"/>
              <w:rPr>
                <w:color w:val="000000"/>
                <w:lang w:val="uk-UA" w:eastAsia="ru-UA"/>
              </w:rPr>
            </w:pPr>
            <w:r w:rsidRPr="007D6B9B">
              <w:rPr>
                <w:color w:val="000000"/>
                <w:lang w:val="uk-UA" w:eastAsia="ru-UA"/>
              </w:rPr>
              <w:t>55</w:t>
            </w:r>
          </w:p>
        </w:tc>
      </w:tr>
      <w:tr w:rsidR="00E00C0F" w:rsidRPr="00917F08" w14:paraId="5EDA5B84" w14:textId="77777777" w:rsidTr="008B16A2">
        <w:trPr>
          <w:trHeight w:val="300"/>
        </w:trPr>
        <w:tc>
          <w:tcPr>
            <w:tcW w:w="506" w:type="dxa"/>
            <w:tcBorders>
              <w:top w:val="nil"/>
              <w:left w:val="single" w:sz="4" w:space="0" w:color="auto"/>
              <w:bottom w:val="single" w:sz="4" w:space="0" w:color="auto"/>
              <w:right w:val="single" w:sz="4" w:space="0" w:color="auto"/>
            </w:tcBorders>
          </w:tcPr>
          <w:p w14:paraId="4F2865EB" w14:textId="77777777" w:rsidR="00E00C0F" w:rsidRPr="00917F08" w:rsidRDefault="00E00C0F" w:rsidP="008B16A2">
            <w:pPr>
              <w:jc w:val="right"/>
              <w:rPr>
                <w:color w:val="000000"/>
                <w:lang w:val="uk-UA" w:eastAsia="ru-UA"/>
              </w:rPr>
            </w:pPr>
            <w:r w:rsidRPr="00917F08">
              <w:rPr>
                <w:color w:val="000000"/>
                <w:lang w:val="uk-UA" w:eastAsia="ru-UA"/>
              </w:rPr>
              <w:t>9</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BDABF83"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67" w:type="dxa"/>
            <w:tcBorders>
              <w:top w:val="nil"/>
              <w:left w:val="nil"/>
              <w:bottom w:val="single" w:sz="4" w:space="0" w:color="auto"/>
              <w:right w:val="single" w:sz="4" w:space="0" w:color="auto"/>
            </w:tcBorders>
            <w:shd w:val="clear" w:color="auto" w:fill="auto"/>
            <w:noWrap/>
            <w:vAlign w:val="center"/>
            <w:hideMark/>
          </w:tcPr>
          <w:p w14:paraId="71F1E7F1"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67" w:type="dxa"/>
            <w:tcBorders>
              <w:top w:val="nil"/>
              <w:left w:val="nil"/>
              <w:bottom w:val="single" w:sz="4" w:space="0" w:color="auto"/>
              <w:right w:val="single" w:sz="4" w:space="0" w:color="auto"/>
            </w:tcBorders>
            <w:shd w:val="clear" w:color="auto" w:fill="auto"/>
            <w:noWrap/>
            <w:vAlign w:val="center"/>
            <w:hideMark/>
          </w:tcPr>
          <w:p w14:paraId="685C0335"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06" w:type="dxa"/>
            <w:tcBorders>
              <w:top w:val="nil"/>
              <w:left w:val="nil"/>
              <w:bottom w:val="single" w:sz="4" w:space="0" w:color="auto"/>
              <w:right w:val="single" w:sz="4" w:space="0" w:color="auto"/>
            </w:tcBorders>
            <w:shd w:val="clear" w:color="auto" w:fill="auto"/>
            <w:noWrap/>
            <w:vAlign w:val="center"/>
            <w:hideMark/>
          </w:tcPr>
          <w:p w14:paraId="2CF3EF6F"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851" w:type="dxa"/>
            <w:tcBorders>
              <w:top w:val="nil"/>
              <w:left w:val="nil"/>
              <w:bottom w:val="single" w:sz="4" w:space="0" w:color="auto"/>
              <w:right w:val="single" w:sz="4" w:space="0" w:color="auto"/>
            </w:tcBorders>
            <w:shd w:val="clear" w:color="auto" w:fill="auto"/>
            <w:noWrap/>
            <w:vAlign w:val="center"/>
            <w:hideMark/>
          </w:tcPr>
          <w:p w14:paraId="25352D5F"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33" w:type="dxa"/>
            <w:tcBorders>
              <w:top w:val="nil"/>
              <w:left w:val="nil"/>
              <w:bottom w:val="single" w:sz="4" w:space="0" w:color="auto"/>
              <w:right w:val="single" w:sz="4" w:space="0" w:color="auto"/>
            </w:tcBorders>
            <w:shd w:val="clear" w:color="auto" w:fill="auto"/>
            <w:noWrap/>
            <w:vAlign w:val="center"/>
            <w:hideMark/>
          </w:tcPr>
          <w:p w14:paraId="041A6A42"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046B2A2A"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1E3D4BFA"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67" w:type="dxa"/>
            <w:tcBorders>
              <w:top w:val="nil"/>
              <w:left w:val="nil"/>
              <w:bottom w:val="single" w:sz="4" w:space="0" w:color="auto"/>
              <w:right w:val="single" w:sz="4" w:space="0" w:color="auto"/>
            </w:tcBorders>
            <w:shd w:val="clear" w:color="auto" w:fill="auto"/>
            <w:noWrap/>
            <w:vAlign w:val="center"/>
            <w:hideMark/>
          </w:tcPr>
          <w:p w14:paraId="30986A92"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623D3815"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619D5DAF"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6D1FFD87"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709" w:type="dxa"/>
            <w:tcBorders>
              <w:top w:val="nil"/>
              <w:left w:val="nil"/>
              <w:bottom w:val="single" w:sz="4" w:space="0" w:color="auto"/>
              <w:right w:val="single" w:sz="4" w:space="0" w:color="auto"/>
            </w:tcBorders>
            <w:shd w:val="clear" w:color="auto" w:fill="auto"/>
            <w:noWrap/>
            <w:vAlign w:val="center"/>
            <w:hideMark/>
          </w:tcPr>
          <w:p w14:paraId="7F4E2704"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743BB1C5"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06" w:type="dxa"/>
            <w:tcBorders>
              <w:top w:val="nil"/>
              <w:left w:val="nil"/>
              <w:bottom w:val="single" w:sz="4" w:space="0" w:color="auto"/>
              <w:right w:val="single" w:sz="4" w:space="0" w:color="auto"/>
            </w:tcBorders>
            <w:shd w:val="clear" w:color="auto" w:fill="auto"/>
            <w:noWrap/>
            <w:vAlign w:val="center"/>
            <w:hideMark/>
          </w:tcPr>
          <w:p w14:paraId="311FD35F"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33" w:type="dxa"/>
            <w:tcBorders>
              <w:top w:val="nil"/>
              <w:left w:val="nil"/>
              <w:bottom w:val="single" w:sz="4" w:space="0" w:color="auto"/>
              <w:right w:val="single" w:sz="4" w:space="0" w:color="auto"/>
            </w:tcBorders>
            <w:shd w:val="clear" w:color="auto" w:fill="auto"/>
            <w:noWrap/>
            <w:vAlign w:val="center"/>
            <w:hideMark/>
          </w:tcPr>
          <w:p w14:paraId="2CFCA048" w14:textId="77777777" w:rsidR="00E00C0F" w:rsidRPr="007D6B9B" w:rsidRDefault="00E00C0F" w:rsidP="008B16A2">
            <w:pPr>
              <w:jc w:val="right"/>
              <w:rPr>
                <w:color w:val="000000"/>
                <w:lang w:val="uk-UA" w:eastAsia="ru-UA"/>
              </w:rPr>
            </w:pPr>
            <w:r w:rsidRPr="007D6B9B">
              <w:rPr>
                <w:color w:val="000000"/>
                <w:lang w:val="uk-UA" w:eastAsia="ru-UA"/>
              </w:rPr>
              <w:t>3</w:t>
            </w:r>
          </w:p>
        </w:tc>
        <w:tc>
          <w:tcPr>
            <w:tcW w:w="576" w:type="dxa"/>
            <w:tcBorders>
              <w:top w:val="nil"/>
              <w:left w:val="nil"/>
              <w:bottom w:val="single" w:sz="4" w:space="0" w:color="auto"/>
              <w:right w:val="single" w:sz="4" w:space="0" w:color="auto"/>
            </w:tcBorders>
            <w:shd w:val="clear" w:color="auto" w:fill="auto"/>
            <w:noWrap/>
            <w:vAlign w:val="center"/>
            <w:hideMark/>
          </w:tcPr>
          <w:p w14:paraId="729DA98B" w14:textId="77777777" w:rsidR="00E00C0F" w:rsidRPr="007D6B9B" w:rsidRDefault="00E00C0F" w:rsidP="008B16A2">
            <w:pPr>
              <w:jc w:val="right"/>
              <w:rPr>
                <w:color w:val="000000"/>
                <w:lang w:val="uk-UA" w:eastAsia="ru-UA"/>
              </w:rPr>
            </w:pPr>
            <w:r w:rsidRPr="007D6B9B">
              <w:rPr>
                <w:color w:val="000000"/>
                <w:lang w:val="uk-UA" w:eastAsia="ru-UA"/>
              </w:rPr>
              <w:t>94</w:t>
            </w:r>
          </w:p>
        </w:tc>
        <w:tc>
          <w:tcPr>
            <w:tcW w:w="506" w:type="dxa"/>
            <w:tcBorders>
              <w:top w:val="nil"/>
              <w:left w:val="nil"/>
              <w:bottom w:val="single" w:sz="4" w:space="0" w:color="auto"/>
              <w:right w:val="single" w:sz="4" w:space="0" w:color="auto"/>
            </w:tcBorders>
            <w:shd w:val="clear" w:color="auto" w:fill="auto"/>
            <w:noWrap/>
            <w:vAlign w:val="center"/>
            <w:hideMark/>
          </w:tcPr>
          <w:p w14:paraId="257E2CF6" w14:textId="77777777" w:rsidR="00E00C0F" w:rsidRPr="007D6B9B" w:rsidRDefault="00E00C0F" w:rsidP="008B16A2">
            <w:pPr>
              <w:jc w:val="right"/>
              <w:rPr>
                <w:color w:val="000000"/>
                <w:lang w:val="uk-UA" w:eastAsia="ru-UA"/>
              </w:rPr>
            </w:pPr>
            <w:r w:rsidRPr="007D6B9B">
              <w:rPr>
                <w:color w:val="000000"/>
                <w:lang w:val="uk-UA" w:eastAsia="ru-UA"/>
              </w:rPr>
              <w:t>83</w:t>
            </w:r>
          </w:p>
        </w:tc>
        <w:tc>
          <w:tcPr>
            <w:tcW w:w="1140" w:type="dxa"/>
            <w:tcBorders>
              <w:top w:val="nil"/>
              <w:left w:val="nil"/>
              <w:bottom w:val="single" w:sz="4" w:space="0" w:color="auto"/>
              <w:right w:val="single" w:sz="4" w:space="0" w:color="auto"/>
            </w:tcBorders>
            <w:shd w:val="clear" w:color="auto" w:fill="auto"/>
            <w:noWrap/>
            <w:vAlign w:val="center"/>
            <w:hideMark/>
          </w:tcPr>
          <w:p w14:paraId="748FAFC2"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06" w:type="dxa"/>
            <w:tcBorders>
              <w:top w:val="nil"/>
              <w:left w:val="nil"/>
              <w:bottom w:val="single" w:sz="4" w:space="0" w:color="auto"/>
              <w:right w:val="single" w:sz="4" w:space="0" w:color="auto"/>
            </w:tcBorders>
            <w:shd w:val="clear" w:color="auto" w:fill="auto"/>
            <w:noWrap/>
            <w:vAlign w:val="center"/>
            <w:hideMark/>
          </w:tcPr>
          <w:p w14:paraId="47568FE0"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329AF241" w14:textId="77777777" w:rsidTr="008B16A2">
        <w:trPr>
          <w:trHeight w:val="300"/>
        </w:trPr>
        <w:tc>
          <w:tcPr>
            <w:tcW w:w="506" w:type="dxa"/>
            <w:tcBorders>
              <w:top w:val="nil"/>
              <w:left w:val="single" w:sz="4" w:space="0" w:color="auto"/>
              <w:bottom w:val="single" w:sz="4" w:space="0" w:color="auto"/>
              <w:right w:val="single" w:sz="4" w:space="0" w:color="auto"/>
            </w:tcBorders>
          </w:tcPr>
          <w:p w14:paraId="79F5BA4E" w14:textId="77777777" w:rsidR="00E00C0F" w:rsidRPr="00917F08" w:rsidRDefault="00E00C0F" w:rsidP="008B16A2">
            <w:pPr>
              <w:jc w:val="right"/>
              <w:rPr>
                <w:color w:val="000000"/>
                <w:lang w:val="uk-UA" w:eastAsia="ru-UA"/>
              </w:rPr>
            </w:pPr>
            <w:r w:rsidRPr="00917F08">
              <w:rPr>
                <w:color w:val="000000"/>
                <w:lang w:val="uk-UA" w:eastAsia="ru-UA"/>
              </w:rPr>
              <w:t>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2F93CFE"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7" w:type="dxa"/>
            <w:tcBorders>
              <w:top w:val="nil"/>
              <w:left w:val="nil"/>
              <w:bottom w:val="single" w:sz="4" w:space="0" w:color="auto"/>
              <w:right w:val="single" w:sz="4" w:space="0" w:color="auto"/>
            </w:tcBorders>
            <w:shd w:val="clear" w:color="auto" w:fill="auto"/>
            <w:noWrap/>
            <w:vAlign w:val="center"/>
            <w:hideMark/>
          </w:tcPr>
          <w:p w14:paraId="0EA5C374"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7" w:type="dxa"/>
            <w:tcBorders>
              <w:top w:val="nil"/>
              <w:left w:val="nil"/>
              <w:bottom w:val="single" w:sz="4" w:space="0" w:color="auto"/>
              <w:right w:val="single" w:sz="4" w:space="0" w:color="auto"/>
            </w:tcBorders>
            <w:shd w:val="clear" w:color="auto" w:fill="auto"/>
            <w:noWrap/>
            <w:vAlign w:val="center"/>
            <w:hideMark/>
          </w:tcPr>
          <w:p w14:paraId="0847F131"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06" w:type="dxa"/>
            <w:tcBorders>
              <w:top w:val="nil"/>
              <w:left w:val="nil"/>
              <w:bottom w:val="single" w:sz="4" w:space="0" w:color="auto"/>
              <w:right w:val="single" w:sz="4" w:space="0" w:color="auto"/>
            </w:tcBorders>
            <w:shd w:val="clear" w:color="auto" w:fill="auto"/>
            <w:noWrap/>
            <w:vAlign w:val="center"/>
            <w:hideMark/>
          </w:tcPr>
          <w:p w14:paraId="4AFC932E"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851" w:type="dxa"/>
            <w:tcBorders>
              <w:top w:val="nil"/>
              <w:left w:val="nil"/>
              <w:bottom w:val="single" w:sz="4" w:space="0" w:color="auto"/>
              <w:right w:val="single" w:sz="4" w:space="0" w:color="auto"/>
            </w:tcBorders>
            <w:shd w:val="clear" w:color="auto" w:fill="auto"/>
            <w:noWrap/>
            <w:vAlign w:val="center"/>
            <w:hideMark/>
          </w:tcPr>
          <w:p w14:paraId="56A73642"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33" w:type="dxa"/>
            <w:tcBorders>
              <w:top w:val="nil"/>
              <w:left w:val="nil"/>
              <w:bottom w:val="single" w:sz="4" w:space="0" w:color="auto"/>
              <w:right w:val="single" w:sz="4" w:space="0" w:color="auto"/>
            </w:tcBorders>
            <w:shd w:val="clear" w:color="auto" w:fill="auto"/>
            <w:noWrap/>
            <w:vAlign w:val="center"/>
            <w:hideMark/>
          </w:tcPr>
          <w:p w14:paraId="67D9670D"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51" w:type="dxa"/>
            <w:tcBorders>
              <w:top w:val="nil"/>
              <w:left w:val="nil"/>
              <w:bottom w:val="single" w:sz="4" w:space="0" w:color="auto"/>
              <w:right w:val="single" w:sz="4" w:space="0" w:color="auto"/>
            </w:tcBorders>
            <w:shd w:val="clear" w:color="auto" w:fill="auto"/>
            <w:noWrap/>
            <w:vAlign w:val="center"/>
            <w:hideMark/>
          </w:tcPr>
          <w:p w14:paraId="1A535F34"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0B77FC93"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7" w:type="dxa"/>
            <w:tcBorders>
              <w:top w:val="nil"/>
              <w:left w:val="nil"/>
              <w:bottom w:val="single" w:sz="4" w:space="0" w:color="auto"/>
              <w:right w:val="single" w:sz="4" w:space="0" w:color="auto"/>
            </w:tcBorders>
            <w:shd w:val="clear" w:color="auto" w:fill="auto"/>
            <w:noWrap/>
            <w:vAlign w:val="center"/>
            <w:hideMark/>
          </w:tcPr>
          <w:p w14:paraId="15214D1A"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1133" w:type="dxa"/>
            <w:tcBorders>
              <w:top w:val="nil"/>
              <w:left w:val="nil"/>
              <w:bottom w:val="single" w:sz="4" w:space="0" w:color="auto"/>
              <w:right w:val="single" w:sz="4" w:space="0" w:color="auto"/>
            </w:tcBorders>
            <w:shd w:val="clear" w:color="auto" w:fill="auto"/>
            <w:noWrap/>
            <w:vAlign w:val="center"/>
            <w:hideMark/>
          </w:tcPr>
          <w:p w14:paraId="39978CAD" w14:textId="77777777" w:rsidR="00E00C0F" w:rsidRPr="007D6B9B" w:rsidRDefault="00E00C0F" w:rsidP="008B16A2">
            <w:pPr>
              <w:jc w:val="right"/>
              <w:rPr>
                <w:color w:val="000000"/>
                <w:lang w:val="uk-UA" w:eastAsia="ru-UA"/>
              </w:rPr>
            </w:pPr>
            <w:r w:rsidRPr="007D6B9B">
              <w:rPr>
                <w:color w:val="000000"/>
                <w:lang w:val="uk-UA" w:eastAsia="ru-UA"/>
              </w:rPr>
              <w:t>9</w:t>
            </w:r>
          </w:p>
        </w:tc>
        <w:tc>
          <w:tcPr>
            <w:tcW w:w="849" w:type="dxa"/>
            <w:tcBorders>
              <w:top w:val="nil"/>
              <w:left w:val="nil"/>
              <w:bottom w:val="single" w:sz="4" w:space="0" w:color="auto"/>
              <w:right w:val="single" w:sz="4" w:space="0" w:color="auto"/>
            </w:tcBorders>
            <w:shd w:val="clear" w:color="auto" w:fill="auto"/>
            <w:noWrap/>
            <w:vAlign w:val="center"/>
            <w:hideMark/>
          </w:tcPr>
          <w:p w14:paraId="05FCA577"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486466D3"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709" w:type="dxa"/>
            <w:tcBorders>
              <w:top w:val="nil"/>
              <w:left w:val="nil"/>
              <w:bottom w:val="single" w:sz="4" w:space="0" w:color="auto"/>
              <w:right w:val="single" w:sz="4" w:space="0" w:color="auto"/>
            </w:tcBorders>
            <w:shd w:val="clear" w:color="auto" w:fill="auto"/>
            <w:noWrap/>
            <w:vAlign w:val="center"/>
            <w:hideMark/>
          </w:tcPr>
          <w:p w14:paraId="4EC98704"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709" w:type="dxa"/>
            <w:tcBorders>
              <w:top w:val="nil"/>
              <w:left w:val="nil"/>
              <w:bottom w:val="single" w:sz="4" w:space="0" w:color="auto"/>
              <w:right w:val="single" w:sz="4" w:space="0" w:color="auto"/>
            </w:tcBorders>
            <w:shd w:val="clear" w:color="auto" w:fill="auto"/>
            <w:noWrap/>
            <w:vAlign w:val="center"/>
            <w:hideMark/>
          </w:tcPr>
          <w:p w14:paraId="244D808B"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4C49110A"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33" w:type="dxa"/>
            <w:tcBorders>
              <w:top w:val="nil"/>
              <w:left w:val="nil"/>
              <w:bottom w:val="single" w:sz="4" w:space="0" w:color="auto"/>
              <w:right w:val="single" w:sz="4" w:space="0" w:color="auto"/>
            </w:tcBorders>
            <w:shd w:val="clear" w:color="auto" w:fill="auto"/>
            <w:noWrap/>
            <w:vAlign w:val="center"/>
            <w:hideMark/>
          </w:tcPr>
          <w:p w14:paraId="2A1F7D7B"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76" w:type="dxa"/>
            <w:tcBorders>
              <w:top w:val="nil"/>
              <w:left w:val="nil"/>
              <w:bottom w:val="single" w:sz="4" w:space="0" w:color="auto"/>
              <w:right w:val="single" w:sz="4" w:space="0" w:color="auto"/>
            </w:tcBorders>
            <w:shd w:val="clear" w:color="auto" w:fill="auto"/>
            <w:noWrap/>
            <w:vAlign w:val="center"/>
            <w:hideMark/>
          </w:tcPr>
          <w:p w14:paraId="151DB127" w14:textId="77777777" w:rsidR="00E00C0F" w:rsidRPr="007D6B9B" w:rsidRDefault="00E00C0F" w:rsidP="008B16A2">
            <w:pPr>
              <w:jc w:val="right"/>
              <w:rPr>
                <w:color w:val="000000"/>
                <w:lang w:val="uk-UA" w:eastAsia="ru-UA"/>
              </w:rPr>
            </w:pPr>
            <w:r w:rsidRPr="007D6B9B">
              <w:rPr>
                <w:color w:val="000000"/>
                <w:lang w:val="uk-UA" w:eastAsia="ru-UA"/>
              </w:rPr>
              <w:t>86</w:t>
            </w:r>
          </w:p>
        </w:tc>
        <w:tc>
          <w:tcPr>
            <w:tcW w:w="506" w:type="dxa"/>
            <w:tcBorders>
              <w:top w:val="nil"/>
              <w:left w:val="nil"/>
              <w:bottom w:val="single" w:sz="4" w:space="0" w:color="auto"/>
              <w:right w:val="single" w:sz="4" w:space="0" w:color="auto"/>
            </w:tcBorders>
            <w:shd w:val="clear" w:color="auto" w:fill="auto"/>
            <w:noWrap/>
            <w:vAlign w:val="center"/>
            <w:hideMark/>
          </w:tcPr>
          <w:p w14:paraId="2F21D400" w14:textId="77777777" w:rsidR="00E00C0F" w:rsidRPr="007D6B9B" w:rsidRDefault="00E00C0F" w:rsidP="008B16A2">
            <w:pPr>
              <w:jc w:val="right"/>
              <w:rPr>
                <w:color w:val="000000"/>
                <w:lang w:val="uk-UA" w:eastAsia="ru-UA"/>
              </w:rPr>
            </w:pPr>
            <w:r w:rsidRPr="007D6B9B">
              <w:rPr>
                <w:color w:val="000000"/>
                <w:lang w:val="uk-UA" w:eastAsia="ru-UA"/>
              </w:rPr>
              <w:t>61</w:t>
            </w:r>
          </w:p>
        </w:tc>
        <w:tc>
          <w:tcPr>
            <w:tcW w:w="1140" w:type="dxa"/>
            <w:tcBorders>
              <w:top w:val="nil"/>
              <w:left w:val="nil"/>
              <w:bottom w:val="single" w:sz="4" w:space="0" w:color="auto"/>
              <w:right w:val="single" w:sz="4" w:space="0" w:color="auto"/>
            </w:tcBorders>
            <w:shd w:val="clear" w:color="auto" w:fill="auto"/>
            <w:noWrap/>
            <w:vAlign w:val="center"/>
            <w:hideMark/>
          </w:tcPr>
          <w:p w14:paraId="3FCECBA2" w14:textId="77777777" w:rsidR="00E00C0F" w:rsidRPr="007D6B9B" w:rsidRDefault="00E00C0F" w:rsidP="008B16A2">
            <w:pPr>
              <w:jc w:val="right"/>
              <w:rPr>
                <w:color w:val="000000"/>
                <w:lang w:val="uk-UA" w:eastAsia="ru-UA"/>
              </w:rPr>
            </w:pPr>
            <w:r w:rsidRPr="007D6B9B">
              <w:rPr>
                <w:color w:val="000000"/>
                <w:lang w:val="uk-UA" w:eastAsia="ru-UA"/>
              </w:rPr>
              <w:t>24</w:t>
            </w:r>
          </w:p>
        </w:tc>
        <w:tc>
          <w:tcPr>
            <w:tcW w:w="506" w:type="dxa"/>
            <w:tcBorders>
              <w:top w:val="nil"/>
              <w:left w:val="nil"/>
              <w:bottom w:val="single" w:sz="4" w:space="0" w:color="auto"/>
              <w:right w:val="single" w:sz="4" w:space="0" w:color="auto"/>
            </w:tcBorders>
            <w:shd w:val="clear" w:color="auto" w:fill="auto"/>
            <w:noWrap/>
            <w:vAlign w:val="center"/>
            <w:hideMark/>
          </w:tcPr>
          <w:p w14:paraId="7B66D233" w14:textId="77777777" w:rsidR="00E00C0F" w:rsidRPr="007D6B9B" w:rsidRDefault="00E00C0F" w:rsidP="008B16A2">
            <w:pPr>
              <w:jc w:val="right"/>
              <w:rPr>
                <w:color w:val="000000"/>
                <w:lang w:val="uk-UA" w:eastAsia="ru-UA"/>
              </w:rPr>
            </w:pPr>
            <w:r w:rsidRPr="007D6B9B">
              <w:rPr>
                <w:color w:val="000000"/>
                <w:lang w:val="uk-UA" w:eastAsia="ru-UA"/>
              </w:rPr>
              <w:t>55</w:t>
            </w:r>
          </w:p>
        </w:tc>
      </w:tr>
      <w:tr w:rsidR="00E00C0F" w:rsidRPr="00917F08" w14:paraId="4411B01D" w14:textId="77777777" w:rsidTr="008B16A2">
        <w:trPr>
          <w:trHeight w:val="300"/>
        </w:trPr>
        <w:tc>
          <w:tcPr>
            <w:tcW w:w="506" w:type="dxa"/>
            <w:tcBorders>
              <w:top w:val="nil"/>
              <w:left w:val="single" w:sz="4" w:space="0" w:color="auto"/>
              <w:bottom w:val="single" w:sz="4" w:space="0" w:color="auto"/>
              <w:right w:val="single" w:sz="4" w:space="0" w:color="auto"/>
            </w:tcBorders>
          </w:tcPr>
          <w:p w14:paraId="7D4C67AC" w14:textId="77777777" w:rsidR="00E00C0F" w:rsidRPr="00917F08" w:rsidRDefault="00E00C0F" w:rsidP="008B16A2">
            <w:pPr>
              <w:jc w:val="right"/>
              <w:rPr>
                <w:color w:val="000000"/>
                <w:lang w:val="uk-UA" w:eastAsia="ru-UA"/>
              </w:rPr>
            </w:pPr>
            <w:r w:rsidRPr="00917F08">
              <w:rPr>
                <w:color w:val="000000"/>
                <w:lang w:val="uk-UA" w:eastAsia="ru-UA"/>
              </w:rPr>
              <w:t>11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7323D4C"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5D668AB6"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41E45CEE"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06" w:type="dxa"/>
            <w:tcBorders>
              <w:top w:val="nil"/>
              <w:left w:val="nil"/>
              <w:bottom w:val="single" w:sz="4" w:space="0" w:color="auto"/>
              <w:right w:val="single" w:sz="4" w:space="0" w:color="auto"/>
            </w:tcBorders>
            <w:shd w:val="clear" w:color="auto" w:fill="auto"/>
            <w:noWrap/>
            <w:vAlign w:val="center"/>
            <w:hideMark/>
          </w:tcPr>
          <w:p w14:paraId="70CDF71E"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851" w:type="dxa"/>
            <w:tcBorders>
              <w:top w:val="nil"/>
              <w:left w:val="nil"/>
              <w:bottom w:val="single" w:sz="4" w:space="0" w:color="auto"/>
              <w:right w:val="single" w:sz="4" w:space="0" w:color="auto"/>
            </w:tcBorders>
            <w:shd w:val="clear" w:color="auto" w:fill="auto"/>
            <w:noWrap/>
            <w:vAlign w:val="center"/>
            <w:hideMark/>
          </w:tcPr>
          <w:p w14:paraId="288E1FE1"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33" w:type="dxa"/>
            <w:tcBorders>
              <w:top w:val="nil"/>
              <w:left w:val="nil"/>
              <w:bottom w:val="single" w:sz="4" w:space="0" w:color="auto"/>
              <w:right w:val="single" w:sz="4" w:space="0" w:color="auto"/>
            </w:tcBorders>
            <w:shd w:val="clear" w:color="auto" w:fill="auto"/>
            <w:noWrap/>
            <w:vAlign w:val="center"/>
            <w:hideMark/>
          </w:tcPr>
          <w:p w14:paraId="6F69B674"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851" w:type="dxa"/>
            <w:tcBorders>
              <w:top w:val="nil"/>
              <w:left w:val="nil"/>
              <w:bottom w:val="single" w:sz="4" w:space="0" w:color="auto"/>
              <w:right w:val="single" w:sz="4" w:space="0" w:color="auto"/>
            </w:tcBorders>
            <w:shd w:val="clear" w:color="auto" w:fill="auto"/>
            <w:noWrap/>
            <w:vAlign w:val="center"/>
            <w:hideMark/>
          </w:tcPr>
          <w:p w14:paraId="4589776D"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68" w:type="dxa"/>
            <w:tcBorders>
              <w:top w:val="nil"/>
              <w:left w:val="nil"/>
              <w:bottom w:val="single" w:sz="4" w:space="0" w:color="auto"/>
              <w:right w:val="single" w:sz="4" w:space="0" w:color="auto"/>
            </w:tcBorders>
            <w:shd w:val="clear" w:color="auto" w:fill="auto"/>
            <w:noWrap/>
            <w:vAlign w:val="center"/>
            <w:hideMark/>
          </w:tcPr>
          <w:p w14:paraId="45B77108"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67" w:type="dxa"/>
            <w:tcBorders>
              <w:top w:val="nil"/>
              <w:left w:val="nil"/>
              <w:bottom w:val="single" w:sz="4" w:space="0" w:color="auto"/>
              <w:right w:val="single" w:sz="4" w:space="0" w:color="auto"/>
            </w:tcBorders>
            <w:shd w:val="clear" w:color="auto" w:fill="auto"/>
            <w:noWrap/>
            <w:vAlign w:val="center"/>
            <w:hideMark/>
          </w:tcPr>
          <w:p w14:paraId="297810FB"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1133" w:type="dxa"/>
            <w:tcBorders>
              <w:top w:val="nil"/>
              <w:left w:val="nil"/>
              <w:bottom w:val="single" w:sz="4" w:space="0" w:color="auto"/>
              <w:right w:val="single" w:sz="4" w:space="0" w:color="auto"/>
            </w:tcBorders>
            <w:shd w:val="clear" w:color="auto" w:fill="auto"/>
            <w:noWrap/>
            <w:vAlign w:val="center"/>
            <w:hideMark/>
          </w:tcPr>
          <w:p w14:paraId="7E303530"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49" w:type="dxa"/>
            <w:tcBorders>
              <w:top w:val="nil"/>
              <w:left w:val="nil"/>
              <w:bottom w:val="single" w:sz="4" w:space="0" w:color="auto"/>
              <w:right w:val="single" w:sz="4" w:space="0" w:color="auto"/>
            </w:tcBorders>
            <w:shd w:val="clear" w:color="auto" w:fill="auto"/>
            <w:noWrap/>
            <w:vAlign w:val="center"/>
            <w:hideMark/>
          </w:tcPr>
          <w:p w14:paraId="1A7561A2"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242F4C9C"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459ABE75" w14:textId="77777777" w:rsidR="00E00C0F" w:rsidRPr="007D6B9B" w:rsidRDefault="00E00C0F" w:rsidP="008B16A2">
            <w:pPr>
              <w:jc w:val="right"/>
              <w:rPr>
                <w:color w:val="000000"/>
                <w:lang w:val="uk-UA" w:eastAsia="ru-UA"/>
              </w:rPr>
            </w:pPr>
            <w:r w:rsidRPr="007D6B9B">
              <w:rPr>
                <w:color w:val="000000"/>
                <w:lang w:val="uk-UA" w:eastAsia="ru-UA"/>
              </w:rPr>
              <w:t>9</w:t>
            </w:r>
          </w:p>
        </w:tc>
        <w:tc>
          <w:tcPr>
            <w:tcW w:w="709" w:type="dxa"/>
            <w:tcBorders>
              <w:top w:val="nil"/>
              <w:left w:val="nil"/>
              <w:bottom w:val="single" w:sz="4" w:space="0" w:color="auto"/>
              <w:right w:val="single" w:sz="4" w:space="0" w:color="auto"/>
            </w:tcBorders>
            <w:shd w:val="clear" w:color="auto" w:fill="auto"/>
            <w:noWrap/>
            <w:vAlign w:val="center"/>
            <w:hideMark/>
          </w:tcPr>
          <w:p w14:paraId="5C897AC6"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2137E9D4"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33" w:type="dxa"/>
            <w:tcBorders>
              <w:top w:val="nil"/>
              <w:left w:val="nil"/>
              <w:bottom w:val="single" w:sz="4" w:space="0" w:color="auto"/>
              <w:right w:val="single" w:sz="4" w:space="0" w:color="auto"/>
            </w:tcBorders>
            <w:shd w:val="clear" w:color="auto" w:fill="auto"/>
            <w:noWrap/>
            <w:vAlign w:val="center"/>
            <w:hideMark/>
          </w:tcPr>
          <w:p w14:paraId="79123311"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4A3E1733" w14:textId="77777777" w:rsidR="00E00C0F" w:rsidRPr="007D6B9B" w:rsidRDefault="00E00C0F" w:rsidP="008B16A2">
            <w:pPr>
              <w:jc w:val="right"/>
              <w:rPr>
                <w:color w:val="000000"/>
                <w:lang w:val="uk-UA" w:eastAsia="ru-UA"/>
              </w:rPr>
            </w:pPr>
            <w:r w:rsidRPr="007D6B9B">
              <w:rPr>
                <w:color w:val="000000"/>
                <w:lang w:val="uk-UA" w:eastAsia="ru-UA"/>
              </w:rPr>
              <w:t>89</w:t>
            </w:r>
          </w:p>
        </w:tc>
        <w:tc>
          <w:tcPr>
            <w:tcW w:w="506" w:type="dxa"/>
            <w:tcBorders>
              <w:top w:val="nil"/>
              <w:left w:val="nil"/>
              <w:bottom w:val="single" w:sz="4" w:space="0" w:color="auto"/>
              <w:right w:val="single" w:sz="4" w:space="0" w:color="auto"/>
            </w:tcBorders>
            <w:shd w:val="clear" w:color="auto" w:fill="auto"/>
            <w:noWrap/>
            <w:vAlign w:val="center"/>
            <w:hideMark/>
          </w:tcPr>
          <w:p w14:paraId="4B0CDB77" w14:textId="77777777" w:rsidR="00E00C0F" w:rsidRPr="007D6B9B" w:rsidRDefault="00E00C0F" w:rsidP="008B16A2">
            <w:pPr>
              <w:jc w:val="right"/>
              <w:rPr>
                <w:color w:val="000000"/>
                <w:lang w:val="uk-UA" w:eastAsia="ru-UA"/>
              </w:rPr>
            </w:pPr>
            <w:r w:rsidRPr="007D6B9B">
              <w:rPr>
                <w:color w:val="000000"/>
                <w:lang w:val="uk-UA" w:eastAsia="ru-UA"/>
              </w:rPr>
              <w:t>54</w:t>
            </w:r>
          </w:p>
        </w:tc>
        <w:tc>
          <w:tcPr>
            <w:tcW w:w="1140" w:type="dxa"/>
            <w:tcBorders>
              <w:top w:val="nil"/>
              <w:left w:val="nil"/>
              <w:bottom w:val="single" w:sz="4" w:space="0" w:color="auto"/>
              <w:right w:val="single" w:sz="4" w:space="0" w:color="auto"/>
            </w:tcBorders>
            <w:shd w:val="clear" w:color="auto" w:fill="auto"/>
            <w:noWrap/>
            <w:vAlign w:val="center"/>
            <w:hideMark/>
          </w:tcPr>
          <w:p w14:paraId="474C3933" w14:textId="77777777" w:rsidR="00E00C0F" w:rsidRPr="007D6B9B" w:rsidRDefault="00E00C0F" w:rsidP="008B16A2">
            <w:pPr>
              <w:jc w:val="right"/>
              <w:rPr>
                <w:color w:val="000000"/>
                <w:lang w:val="uk-UA" w:eastAsia="ru-UA"/>
              </w:rPr>
            </w:pPr>
            <w:r w:rsidRPr="007D6B9B">
              <w:rPr>
                <w:color w:val="000000"/>
                <w:lang w:val="uk-UA" w:eastAsia="ru-UA"/>
              </w:rPr>
              <w:t>28</w:t>
            </w:r>
          </w:p>
        </w:tc>
        <w:tc>
          <w:tcPr>
            <w:tcW w:w="506" w:type="dxa"/>
            <w:tcBorders>
              <w:top w:val="nil"/>
              <w:left w:val="nil"/>
              <w:bottom w:val="single" w:sz="4" w:space="0" w:color="auto"/>
              <w:right w:val="single" w:sz="4" w:space="0" w:color="auto"/>
            </w:tcBorders>
            <w:shd w:val="clear" w:color="auto" w:fill="auto"/>
            <w:noWrap/>
            <w:vAlign w:val="center"/>
            <w:hideMark/>
          </w:tcPr>
          <w:p w14:paraId="523B329E"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0EEDF0BE" w14:textId="77777777" w:rsidTr="008B16A2">
        <w:trPr>
          <w:trHeight w:val="300"/>
        </w:trPr>
        <w:tc>
          <w:tcPr>
            <w:tcW w:w="506" w:type="dxa"/>
            <w:tcBorders>
              <w:top w:val="nil"/>
              <w:left w:val="single" w:sz="4" w:space="0" w:color="auto"/>
              <w:bottom w:val="single" w:sz="4" w:space="0" w:color="auto"/>
              <w:right w:val="single" w:sz="4" w:space="0" w:color="auto"/>
            </w:tcBorders>
          </w:tcPr>
          <w:p w14:paraId="759E24C5" w14:textId="77777777" w:rsidR="00E00C0F" w:rsidRPr="00917F08" w:rsidRDefault="00E00C0F" w:rsidP="008B16A2">
            <w:pPr>
              <w:jc w:val="right"/>
              <w:rPr>
                <w:color w:val="000000"/>
                <w:lang w:val="uk-UA" w:eastAsia="ru-UA"/>
              </w:rPr>
            </w:pPr>
            <w:r w:rsidRPr="00917F08">
              <w:rPr>
                <w:color w:val="000000"/>
                <w:lang w:val="uk-UA" w:eastAsia="ru-UA"/>
              </w:rPr>
              <w:t>12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EF58A68"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7" w:type="dxa"/>
            <w:tcBorders>
              <w:top w:val="nil"/>
              <w:left w:val="nil"/>
              <w:bottom w:val="single" w:sz="4" w:space="0" w:color="auto"/>
              <w:right w:val="single" w:sz="4" w:space="0" w:color="auto"/>
            </w:tcBorders>
            <w:shd w:val="clear" w:color="auto" w:fill="auto"/>
            <w:noWrap/>
            <w:vAlign w:val="center"/>
            <w:hideMark/>
          </w:tcPr>
          <w:p w14:paraId="3CCBA6E7"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6BCEADB4"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06" w:type="dxa"/>
            <w:tcBorders>
              <w:top w:val="nil"/>
              <w:left w:val="nil"/>
              <w:bottom w:val="single" w:sz="4" w:space="0" w:color="auto"/>
              <w:right w:val="single" w:sz="4" w:space="0" w:color="auto"/>
            </w:tcBorders>
            <w:shd w:val="clear" w:color="auto" w:fill="auto"/>
            <w:noWrap/>
            <w:vAlign w:val="center"/>
            <w:hideMark/>
          </w:tcPr>
          <w:p w14:paraId="72EABEA9"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32A1455E"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533" w:type="dxa"/>
            <w:tcBorders>
              <w:top w:val="nil"/>
              <w:left w:val="nil"/>
              <w:bottom w:val="single" w:sz="4" w:space="0" w:color="auto"/>
              <w:right w:val="single" w:sz="4" w:space="0" w:color="auto"/>
            </w:tcBorders>
            <w:shd w:val="clear" w:color="auto" w:fill="auto"/>
            <w:noWrap/>
            <w:vAlign w:val="center"/>
            <w:hideMark/>
          </w:tcPr>
          <w:p w14:paraId="6FEEF73F"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51" w:type="dxa"/>
            <w:tcBorders>
              <w:top w:val="nil"/>
              <w:left w:val="nil"/>
              <w:bottom w:val="single" w:sz="4" w:space="0" w:color="auto"/>
              <w:right w:val="single" w:sz="4" w:space="0" w:color="auto"/>
            </w:tcBorders>
            <w:shd w:val="clear" w:color="auto" w:fill="auto"/>
            <w:noWrap/>
            <w:vAlign w:val="center"/>
            <w:hideMark/>
          </w:tcPr>
          <w:p w14:paraId="3D900C65"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68" w:type="dxa"/>
            <w:tcBorders>
              <w:top w:val="nil"/>
              <w:left w:val="nil"/>
              <w:bottom w:val="single" w:sz="4" w:space="0" w:color="auto"/>
              <w:right w:val="single" w:sz="4" w:space="0" w:color="auto"/>
            </w:tcBorders>
            <w:shd w:val="clear" w:color="auto" w:fill="auto"/>
            <w:noWrap/>
            <w:vAlign w:val="center"/>
            <w:hideMark/>
          </w:tcPr>
          <w:p w14:paraId="5A3856BB"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7" w:type="dxa"/>
            <w:tcBorders>
              <w:top w:val="nil"/>
              <w:left w:val="nil"/>
              <w:bottom w:val="single" w:sz="4" w:space="0" w:color="auto"/>
              <w:right w:val="single" w:sz="4" w:space="0" w:color="auto"/>
            </w:tcBorders>
            <w:shd w:val="clear" w:color="auto" w:fill="auto"/>
            <w:noWrap/>
            <w:vAlign w:val="center"/>
            <w:hideMark/>
          </w:tcPr>
          <w:p w14:paraId="3E642E2F"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244C8A48" w14:textId="77777777" w:rsidR="00E00C0F" w:rsidRPr="007D6B9B" w:rsidRDefault="00E00C0F" w:rsidP="008B16A2">
            <w:pPr>
              <w:jc w:val="right"/>
              <w:rPr>
                <w:color w:val="000000"/>
                <w:lang w:val="uk-UA" w:eastAsia="ru-UA"/>
              </w:rPr>
            </w:pPr>
            <w:r w:rsidRPr="007D6B9B">
              <w:rPr>
                <w:color w:val="000000"/>
                <w:lang w:val="uk-UA" w:eastAsia="ru-UA"/>
              </w:rPr>
              <w:t>9</w:t>
            </w:r>
          </w:p>
        </w:tc>
        <w:tc>
          <w:tcPr>
            <w:tcW w:w="849" w:type="dxa"/>
            <w:tcBorders>
              <w:top w:val="nil"/>
              <w:left w:val="nil"/>
              <w:bottom w:val="single" w:sz="4" w:space="0" w:color="auto"/>
              <w:right w:val="single" w:sz="4" w:space="0" w:color="auto"/>
            </w:tcBorders>
            <w:shd w:val="clear" w:color="auto" w:fill="auto"/>
            <w:noWrap/>
            <w:vAlign w:val="center"/>
            <w:hideMark/>
          </w:tcPr>
          <w:p w14:paraId="2761B164"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69DF1CDF"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2F638528"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17F829D3"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26693269"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33" w:type="dxa"/>
            <w:tcBorders>
              <w:top w:val="nil"/>
              <w:left w:val="nil"/>
              <w:bottom w:val="single" w:sz="4" w:space="0" w:color="auto"/>
              <w:right w:val="single" w:sz="4" w:space="0" w:color="auto"/>
            </w:tcBorders>
            <w:shd w:val="clear" w:color="auto" w:fill="auto"/>
            <w:noWrap/>
            <w:vAlign w:val="center"/>
            <w:hideMark/>
          </w:tcPr>
          <w:p w14:paraId="2CBFA6CF"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76" w:type="dxa"/>
            <w:tcBorders>
              <w:top w:val="nil"/>
              <w:left w:val="nil"/>
              <w:bottom w:val="single" w:sz="4" w:space="0" w:color="auto"/>
              <w:right w:val="single" w:sz="4" w:space="0" w:color="auto"/>
            </w:tcBorders>
            <w:shd w:val="clear" w:color="auto" w:fill="auto"/>
            <w:noWrap/>
            <w:vAlign w:val="center"/>
            <w:hideMark/>
          </w:tcPr>
          <w:p w14:paraId="4F6F23AC" w14:textId="77777777" w:rsidR="00E00C0F" w:rsidRPr="007D6B9B" w:rsidRDefault="00E00C0F" w:rsidP="008B16A2">
            <w:pPr>
              <w:jc w:val="right"/>
              <w:rPr>
                <w:color w:val="000000"/>
                <w:lang w:val="uk-UA" w:eastAsia="ru-UA"/>
              </w:rPr>
            </w:pPr>
            <w:r w:rsidRPr="007D6B9B">
              <w:rPr>
                <w:color w:val="000000"/>
                <w:lang w:val="uk-UA" w:eastAsia="ru-UA"/>
              </w:rPr>
              <w:t>76</w:t>
            </w:r>
          </w:p>
        </w:tc>
        <w:tc>
          <w:tcPr>
            <w:tcW w:w="506" w:type="dxa"/>
            <w:tcBorders>
              <w:top w:val="nil"/>
              <w:left w:val="nil"/>
              <w:bottom w:val="single" w:sz="4" w:space="0" w:color="auto"/>
              <w:right w:val="single" w:sz="4" w:space="0" w:color="auto"/>
            </w:tcBorders>
            <w:shd w:val="clear" w:color="auto" w:fill="auto"/>
            <w:noWrap/>
            <w:vAlign w:val="center"/>
            <w:hideMark/>
          </w:tcPr>
          <w:p w14:paraId="75B85A78" w14:textId="77777777" w:rsidR="00E00C0F" w:rsidRPr="007D6B9B" w:rsidRDefault="00E00C0F" w:rsidP="008B16A2">
            <w:pPr>
              <w:jc w:val="right"/>
              <w:rPr>
                <w:color w:val="000000"/>
                <w:lang w:val="uk-UA" w:eastAsia="ru-UA"/>
              </w:rPr>
            </w:pPr>
            <w:r w:rsidRPr="007D6B9B">
              <w:rPr>
                <w:color w:val="000000"/>
                <w:lang w:val="uk-UA" w:eastAsia="ru-UA"/>
              </w:rPr>
              <w:t>62</w:t>
            </w:r>
          </w:p>
        </w:tc>
        <w:tc>
          <w:tcPr>
            <w:tcW w:w="1140" w:type="dxa"/>
            <w:tcBorders>
              <w:top w:val="nil"/>
              <w:left w:val="nil"/>
              <w:bottom w:val="single" w:sz="4" w:space="0" w:color="auto"/>
              <w:right w:val="single" w:sz="4" w:space="0" w:color="auto"/>
            </w:tcBorders>
            <w:shd w:val="clear" w:color="auto" w:fill="auto"/>
            <w:noWrap/>
            <w:vAlign w:val="center"/>
            <w:hideMark/>
          </w:tcPr>
          <w:p w14:paraId="3C739765"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06" w:type="dxa"/>
            <w:tcBorders>
              <w:top w:val="nil"/>
              <w:left w:val="nil"/>
              <w:bottom w:val="single" w:sz="4" w:space="0" w:color="auto"/>
              <w:right w:val="single" w:sz="4" w:space="0" w:color="auto"/>
            </w:tcBorders>
            <w:shd w:val="clear" w:color="auto" w:fill="auto"/>
            <w:noWrap/>
            <w:vAlign w:val="center"/>
            <w:hideMark/>
          </w:tcPr>
          <w:p w14:paraId="3983C373" w14:textId="77777777" w:rsidR="00E00C0F" w:rsidRPr="007D6B9B" w:rsidRDefault="00E00C0F" w:rsidP="008B16A2">
            <w:pPr>
              <w:jc w:val="right"/>
              <w:rPr>
                <w:color w:val="000000"/>
                <w:lang w:val="uk-UA" w:eastAsia="ru-UA"/>
              </w:rPr>
            </w:pPr>
            <w:r w:rsidRPr="007D6B9B">
              <w:rPr>
                <w:color w:val="000000"/>
                <w:lang w:val="uk-UA" w:eastAsia="ru-UA"/>
              </w:rPr>
              <w:t>45</w:t>
            </w:r>
          </w:p>
        </w:tc>
      </w:tr>
      <w:tr w:rsidR="00E00C0F" w:rsidRPr="00917F08" w14:paraId="6CB68C4D" w14:textId="77777777" w:rsidTr="008B16A2">
        <w:trPr>
          <w:trHeight w:val="300"/>
        </w:trPr>
        <w:tc>
          <w:tcPr>
            <w:tcW w:w="506" w:type="dxa"/>
            <w:tcBorders>
              <w:top w:val="nil"/>
              <w:left w:val="single" w:sz="4" w:space="0" w:color="auto"/>
              <w:bottom w:val="single" w:sz="4" w:space="0" w:color="auto"/>
              <w:right w:val="single" w:sz="4" w:space="0" w:color="auto"/>
            </w:tcBorders>
          </w:tcPr>
          <w:p w14:paraId="593953F5" w14:textId="77777777" w:rsidR="00E00C0F" w:rsidRPr="00917F08" w:rsidRDefault="00E00C0F" w:rsidP="008B16A2">
            <w:pPr>
              <w:jc w:val="right"/>
              <w:rPr>
                <w:color w:val="000000"/>
                <w:lang w:val="uk-UA" w:eastAsia="ru-UA"/>
              </w:rPr>
            </w:pPr>
            <w:r w:rsidRPr="00917F08">
              <w:rPr>
                <w:color w:val="000000"/>
                <w:lang w:val="uk-UA" w:eastAsia="ru-UA"/>
              </w:rPr>
              <w:t>13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756BAEB"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254D85D7"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567" w:type="dxa"/>
            <w:tcBorders>
              <w:top w:val="nil"/>
              <w:left w:val="nil"/>
              <w:bottom w:val="single" w:sz="4" w:space="0" w:color="auto"/>
              <w:right w:val="single" w:sz="4" w:space="0" w:color="auto"/>
            </w:tcBorders>
            <w:shd w:val="clear" w:color="auto" w:fill="auto"/>
            <w:noWrap/>
            <w:vAlign w:val="center"/>
            <w:hideMark/>
          </w:tcPr>
          <w:p w14:paraId="2A1452FD"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06" w:type="dxa"/>
            <w:tcBorders>
              <w:top w:val="nil"/>
              <w:left w:val="nil"/>
              <w:bottom w:val="single" w:sz="4" w:space="0" w:color="auto"/>
              <w:right w:val="single" w:sz="4" w:space="0" w:color="auto"/>
            </w:tcBorders>
            <w:shd w:val="clear" w:color="auto" w:fill="auto"/>
            <w:noWrap/>
            <w:vAlign w:val="center"/>
            <w:hideMark/>
          </w:tcPr>
          <w:p w14:paraId="68C06B21"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851" w:type="dxa"/>
            <w:tcBorders>
              <w:top w:val="nil"/>
              <w:left w:val="nil"/>
              <w:bottom w:val="single" w:sz="4" w:space="0" w:color="auto"/>
              <w:right w:val="single" w:sz="4" w:space="0" w:color="auto"/>
            </w:tcBorders>
            <w:shd w:val="clear" w:color="auto" w:fill="auto"/>
            <w:noWrap/>
            <w:vAlign w:val="center"/>
            <w:hideMark/>
          </w:tcPr>
          <w:p w14:paraId="38DACC2C"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33" w:type="dxa"/>
            <w:tcBorders>
              <w:top w:val="nil"/>
              <w:left w:val="nil"/>
              <w:bottom w:val="single" w:sz="4" w:space="0" w:color="auto"/>
              <w:right w:val="single" w:sz="4" w:space="0" w:color="auto"/>
            </w:tcBorders>
            <w:shd w:val="clear" w:color="auto" w:fill="auto"/>
            <w:noWrap/>
            <w:vAlign w:val="center"/>
            <w:hideMark/>
          </w:tcPr>
          <w:p w14:paraId="3CD77F23"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323542AC"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68" w:type="dxa"/>
            <w:tcBorders>
              <w:top w:val="nil"/>
              <w:left w:val="nil"/>
              <w:bottom w:val="single" w:sz="4" w:space="0" w:color="auto"/>
              <w:right w:val="single" w:sz="4" w:space="0" w:color="auto"/>
            </w:tcBorders>
            <w:shd w:val="clear" w:color="auto" w:fill="auto"/>
            <w:noWrap/>
            <w:vAlign w:val="center"/>
            <w:hideMark/>
          </w:tcPr>
          <w:p w14:paraId="404B9BF9"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67" w:type="dxa"/>
            <w:tcBorders>
              <w:top w:val="nil"/>
              <w:left w:val="nil"/>
              <w:bottom w:val="single" w:sz="4" w:space="0" w:color="auto"/>
              <w:right w:val="single" w:sz="4" w:space="0" w:color="auto"/>
            </w:tcBorders>
            <w:shd w:val="clear" w:color="auto" w:fill="auto"/>
            <w:noWrap/>
            <w:vAlign w:val="center"/>
            <w:hideMark/>
          </w:tcPr>
          <w:p w14:paraId="2FAB70FB"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1133" w:type="dxa"/>
            <w:tcBorders>
              <w:top w:val="nil"/>
              <w:left w:val="nil"/>
              <w:bottom w:val="single" w:sz="4" w:space="0" w:color="auto"/>
              <w:right w:val="single" w:sz="4" w:space="0" w:color="auto"/>
            </w:tcBorders>
            <w:shd w:val="clear" w:color="auto" w:fill="auto"/>
            <w:noWrap/>
            <w:vAlign w:val="center"/>
            <w:hideMark/>
          </w:tcPr>
          <w:p w14:paraId="5F1A18A3"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49" w:type="dxa"/>
            <w:tcBorders>
              <w:top w:val="nil"/>
              <w:left w:val="nil"/>
              <w:bottom w:val="single" w:sz="4" w:space="0" w:color="auto"/>
              <w:right w:val="single" w:sz="4" w:space="0" w:color="auto"/>
            </w:tcBorders>
            <w:shd w:val="clear" w:color="auto" w:fill="auto"/>
            <w:noWrap/>
            <w:vAlign w:val="center"/>
            <w:hideMark/>
          </w:tcPr>
          <w:p w14:paraId="072FFBB0"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56D73394"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18E287CA" w14:textId="77777777" w:rsidR="00E00C0F" w:rsidRPr="007D6B9B" w:rsidRDefault="00E00C0F" w:rsidP="008B16A2">
            <w:pPr>
              <w:jc w:val="right"/>
              <w:rPr>
                <w:color w:val="000000"/>
                <w:lang w:val="uk-UA" w:eastAsia="ru-UA"/>
              </w:rPr>
            </w:pPr>
            <w:r w:rsidRPr="007D6B9B">
              <w:rPr>
                <w:color w:val="000000"/>
                <w:lang w:val="uk-UA" w:eastAsia="ru-UA"/>
              </w:rPr>
              <w:t>9</w:t>
            </w:r>
          </w:p>
        </w:tc>
        <w:tc>
          <w:tcPr>
            <w:tcW w:w="709" w:type="dxa"/>
            <w:tcBorders>
              <w:top w:val="nil"/>
              <w:left w:val="nil"/>
              <w:bottom w:val="single" w:sz="4" w:space="0" w:color="auto"/>
              <w:right w:val="single" w:sz="4" w:space="0" w:color="auto"/>
            </w:tcBorders>
            <w:shd w:val="clear" w:color="auto" w:fill="auto"/>
            <w:noWrap/>
            <w:vAlign w:val="center"/>
            <w:hideMark/>
          </w:tcPr>
          <w:p w14:paraId="45800DC0"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06" w:type="dxa"/>
            <w:tcBorders>
              <w:top w:val="nil"/>
              <w:left w:val="nil"/>
              <w:bottom w:val="single" w:sz="4" w:space="0" w:color="auto"/>
              <w:right w:val="single" w:sz="4" w:space="0" w:color="auto"/>
            </w:tcBorders>
            <w:shd w:val="clear" w:color="auto" w:fill="auto"/>
            <w:noWrap/>
            <w:vAlign w:val="center"/>
            <w:hideMark/>
          </w:tcPr>
          <w:p w14:paraId="5C9C4F85"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33" w:type="dxa"/>
            <w:tcBorders>
              <w:top w:val="nil"/>
              <w:left w:val="nil"/>
              <w:bottom w:val="single" w:sz="4" w:space="0" w:color="auto"/>
              <w:right w:val="single" w:sz="4" w:space="0" w:color="auto"/>
            </w:tcBorders>
            <w:shd w:val="clear" w:color="auto" w:fill="auto"/>
            <w:noWrap/>
            <w:vAlign w:val="center"/>
            <w:hideMark/>
          </w:tcPr>
          <w:p w14:paraId="73A39A2C"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76" w:type="dxa"/>
            <w:tcBorders>
              <w:top w:val="nil"/>
              <w:left w:val="nil"/>
              <w:bottom w:val="single" w:sz="4" w:space="0" w:color="auto"/>
              <w:right w:val="single" w:sz="4" w:space="0" w:color="auto"/>
            </w:tcBorders>
            <w:shd w:val="clear" w:color="auto" w:fill="auto"/>
            <w:noWrap/>
            <w:vAlign w:val="center"/>
            <w:hideMark/>
          </w:tcPr>
          <w:p w14:paraId="665E89A9" w14:textId="77777777" w:rsidR="00E00C0F" w:rsidRPr="007D6B9B" w:rsidRDefault="00E00C0F" w:rsidP="008B16A2">
            <w:pPr>
              <w:jc w:val="right"/>
              <w:rPr>
                <w:color w:val="000000"/>
                <w:lang w:val="uk-UA" w:eastAsia="ru-UA"/>
              </w:rPr>
            </w:pPr>
            <w:r w:rsidRPr="007D6B9B">
              <w:rPr>
                <w:color w:val="000000"/>
                <w:lang w:val="uk-UA" w:eastAsia="ru-UA"/>
              </w:rPr>
              <w:t>81</w:t>
            </w:r>
          </w:p>
        </w:tc>
        <w:tc>
          <w:tcPr>
            <w:tcW w:w="506" w:type="dxa"/>
            <w:tcBorders>
              <w:top w:val="nil"/>
              <w:left w:val="nil"/>
              <w:bottom w:val="single" w:sz="4" w:space="0" w:color="auto"/>
              <w:right w:val="single" w:sz="4" w:space="0" w:color="auto"/>
            </w:tcBorders>
            <w:shd w:val="clear" w:color="auto" w:fill="auto"/>
            <w:noWrap/>
            <w:vAlign w:val="center"/>
            <w:hideMark/>
          </w:tcPr>
          <w:p w14:paraId="53D40604" w14:textId="77777777" w:rsidR="00E00C0F" w:rsidRPr="007D6B9B" w:rsidRDefault="00E00C0F" w:rsidP="008B16A2">
            <w:pPr>
              <w:jc w:val="right"/>
              <w:rPr>
                <w:color w:val="000000"/>
                <w:lang w:val="uk-UA" w:eastAsia="ru-UA"/>
              </w:rPr>
            </w:pPr>
            <w:r w:rsidRPr="007D6B9B">
              <w:rPr>
                <w:color w:val="000000"/>
                <w:lang w:val="uk-UA" w:eastAsia="ru-UA"/>
              </w:rPr>
              <w:t>58</w:t>
            </w:r>
          </w:p>
        </w:tc>
        <w:tc>
          <w:tcPr>
            <w:tcW w:w="1140" w:type="dxa"/>
            <w:tcBorders>
              <w:top w:val="nil"/>
              <w:left w:val="nil"/>
              <w:bottom w:val="single" w:sz="4" w:space="0" w:color="auto"/>
              <w:right w:val="single" w:sz="4" w:space="0" w:color="auto"/>
            </w:tcBorders>
            <w:shd w:val="clear" w:color="auto" w:fill="auto"/>
            <w:noWrap/>
            <w:vAlign w:val="center"/>
            <w:hideMark/>
          </w:tcPr>
          <w:p w14:paraId="07F79755" w14:textId="77777777" w:rsidR="00E00C0F" w:rsidRPr="007D6B9B" w:rsidRDefault="00E00C0F" w:rsidP="008B16A2">
            <w:pPr>
              <w:jc w:val="right"/>
              <w:rPr>
                <w:color w:val="000000"/>
                <w:lang w:val="uk-UA" w:eastAsia="ru-UA"/>
              </w:rPr>
            </w:pPr>
            <w:r w:rsidRPr="007D6B9B">
              <w:rPr>
                <w:color w:val="000000"/>
                <w:lang w:val="uk-UA" w:eastAsia="ru-UA"/>
              </w:rPr>
              <w:t>23</w:t>
            </w:r>
          </w:p>
        </w:tc>
        <w:tc>
          <w:tcPr>
            <w:tcW w:w="506" w:type="dxa"/>
            <w:tcBorders>
              <w:top w:val="nil"/>
              <w:left w:val="nil"/>
              <w:bottom w:val="single" w:sz="4" w:space="0" w:color="auto"/>
              <w:right w:val="single" w:sz="4" w:space="0" w:color="auto"/>
            </w:tcBorders>
            <w:shd w:val="clear" w:color="auto" w:fill="auto"/>
            <w:noWrap/>
            <w:vAlign w:val="center"/>
            <w:hideMark/>
          </w:tcPr>
          <w:p w14:paraId="40753D1E" w14:textId="77777777" w:rsidR="00E00C0F" w:rsidRPr="007D6B9B" w:rsidRDefault="00E00C0F" w:rsidP="008B16A2">
            <w:pPr>
              <w:jc w:val="right"/>
              <w:rPr>
                <w:color w:val="000000"/>
                <w:lang w:val="uk-UA" w:eastAsia="ru-UA"/>
              </w:rPr>
            </w:pPr>
            <w:r w:rsidRPr="007D6B9B">
              <w:rPr>
                <w:color w:val="000000"/>
                <w:lang w:val="uk-UA" w:eastAsia="ru-UA"/>
              </w:rPr>
              <w:t>45</w:t>
            </w:r>
          </w:p>
        </w:tc>
      </w:tr>
      <w:tr w:rsidR="00E00C0F" w:rsidRPr="00917F08" w14:paraId="4DBCFD46" w14:textId="77777777" w:rsidTr="008B16A2">
        <w:trPr>
          <w:trHeight w:val="300"/>
        </w:trPr>
        <w:tc>
          <w:tcPr>
            <w:tcW w:w="506" w:type="dxa"/>
            <w:tcBorders>
              <w:top w:val="nil"/>
              <w:left w:val="single" w:sz="4" w:space="0" w:color="auto"/>
              <w:bottom w:val="single" w:sz="4" w:space="0" w:color="auto"/>
              <w:right w:val="single" w:sz="4" w:space="0" w:color="auto"/>
            </w:tcBorders>
          </w:tcPr>
          <w:p w14:paraId="32314F19" w14:textId="77777777" w:rsidR="00E00C0F" w:rsidRPr="00917F08" w:rsidRDefault="00E00C0F" w:rsidP="008B16A2">
            <w:pPr>
              <w:jc w:val="right"/>
              <w:rPr>
                <w:color w:val="000000"/>
                <w:lang w:val="uk-UA" w:eastAsia="ru-UA"/>
              </w:rPr>
            </w:pPr>
            <w:r w:rsidRPr="00917F08">
              <w:rPr>
                <w:color w:val="000000"/>
                <w:lang w:val="uk-UA" w:eastAsia="ru-UA"/>
              </w:rPr>
              <w:t>14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8B445EE"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67" w:type="dxa"/>
            <w:tcBorders>
              <w:top w:val="nil"/>
              <w:left w:val="nil"/>
              <w:bottom w:val="single" w:sz="4" w:space="0" w:color="auto"/>
              <w:right w:val="single" w:sz="4" w:space="0" w:color="auto"/>
            </w:tcBorders>
            <w:shd w:val="clear" w:color="auto" w:fill="auto"/>
            <w:noWrap/>
            <w:vAlign w:val="center"/>
            <w:hideMark/>
          </w:tcPr>
          <w:p w14:paraId="26EB78C1"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67" w:type="dxa"/>
            <w:tcBorders>
              <w:top w:val="nil"/>
              <w:left w:val="nil"/>
              <w:bottom w:val="single" w:sz="4" w:space="0" w:color="auto"/>
              <w:right w:val="single" w:sz="4" w:space="0" w:color="auto"/>
            </w:tcBorders>
            <w:shd w:val="clear" w:color="auto" w:fill="auto"/>
            <w:noWrap/>
            <w:vAlign w:val="center"/>
            <w:hideMark/>
          </w:tcPr>
          <w:p w14:paraId="32844DEB"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06" w:type="dxa"/>
            <w:tcBorders>
              <w:top w:val="nil"/>
              <w:left w:val="nil"/>
              <w:bottom w:val="single" w:sz="4" w:space="0" w:color="auto"/>
              <w:right w:val="single" w:sz="4" w:space="0" w:color="auto"/>
            </w:tcBorders>
            <w:shd w:val="clear" w:color="auto" w:fill="auto"/>
            <w:noWrap/>
            <w:vAlign w:val="center"/>
            <w:hideMark/>
          </w:tcPr>
          <w:p w14:paraId="18AE06FE"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674EF0D9"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33" w:type="dxa"/>
            <w:tcBorders>
              <w:top w:val="nil"/>
              <w:left w:val="nil"/>
              <w:bottom w:val="single" w:sz="4" w:space="0" w:color="auto"/>
              <w:right w:val="single" w:sz="4" w:space="0" w:color="auto"/>
            </w:tcBorders>
            <w:shd w:val="clear" w:color="auto" w:fill="auto"/>
            <w:noWrap/>
            <w:vAlign w:val="center"/>
            <w:hideMark/>
          </w:tcPr>
          <w:p w14:paraId="5A7AA5F9"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51" w:type="dxa"/>
            <w:tcBorders>
              <w:top w:val="nil"/>
              <w:left w:val="nil"/>
              <w:bottom w:val="single" w:sz="4" w:space="0" w:color="auto"/>
              <w:right w:val="single" w:sz="4" w:space="0" w:color="auto"/>
            </w:tcBorders>
            <w:shd w:val="clear" w:color="auto" w:fill="auto"/>
            <w:noWrap/>
            <w:vAlign w:val="center"/>
            <w:hideMark/>
          </w:tcPr>
          <w:p w14:paraId="2E3E25F0"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8" w:type="dxa"/>
            <w:tcBorders>
              <w:top w:val="nil"/>
              <w:left w:val="nil"/>
              <w:bottom w:val="single" w:sz="4" w:space="0" w:color="auto"/>
              <w:right w:val="single" w:sz="4" w:space="0" w:color="auto"/>
            </w:tcBorders>
            <w:shd w:val="clear" w:color="auto" w:fill="auto"/>
            <w:noWrap/>
            <w:vAlign w:val="center"/>
            <w:hideMark/>
          </w:tcPr>
          <w:p w14:paraId="214231EB"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67" w:type="dxa"/>
            <w:tcBorders>
              <w:top w:val="nil"/>
              <w:left w:val="nil"/>
              <w:bottom w:val="single" w:sz="4" w:space="0" w:color="auto"/>
              <w:right w:val="single" w:sz="4" w:space="0" w:color="auto"/>
            </w:tcBorders>
            <w:shd w:val="clear" w:color="auto" w:fill="auto"/>
            <w:noWrap/>
            <w:vAlign w:val="center"/>
            <w:hideMark/>
          </w:tcPr>
          <w:p w14:paraId="0381D406"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1133" w:type="dxa"/>
            <w:tcBorders>
              <w:top w:val="nil"/>
              <w:left w:val="nil"/>
              <w:bottom w:val="single" w:sz="4" w:space="0" w:color="auto"/>
              <w:right w:val="single" w:sz="4" w:space="0" w:color="auto"/>
            </w:tcBorders>
            <w:shd w:val="clear" w:color="auto" w:fill="auto"/>
            <w:noWrap/>
            <w:vAlign w:val="center"/>
            <w:hideMark/>
          </w:tcPr>
          <w:p w14:paraId="26AFA0E1"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49" w:type="dxa"/>
            <w:tcBorders>
              <w:top w:val="nil"/>
              <w:left w:val="nil"/>
              <w:bottom w:val="single" w:sz="4" w:space="0" w:color="auto"/>
              <w:right w:val="single" w:sz="4" w:space="0" w:color="auto"/>
            </w:tcBorders>
            <w:shd w:val="clear" w:color="auto" w:fill="auto"/>
            <w:noWrap/>
            <w:vAlign w:val="center"/>
            <w:hideMark/>
          </w:tcPr>
          <w:p w14:paraId="3ABBA225"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4B482714"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709" w:type="dxa"/>
            <w:tcBorders>
              <w:top w:val="nil"/>
              <w:left w:val="nil"/>
              <w:bottom w:val="single" w:sz="4" w:space="0" w:color="auto"/>
              <w:right w:val="single" w:sz="4" w:space="0" w:color="auto"/>
            </w:tcBorders>
            <w:shd w:val="clear" w:color="auto" w:fill="auto"/>
            <w:noWrap/>
            <w:vAlign w:val="center"/>
            <w:hideMark/>
          </w:tcPr>
          <w:p w14:paraId="2A10089A" w14:textId="77777777" w:rsidR="00E00C0F" w:rsidRPr="007D6B9B" w:rsidRDefault="00E00C0F" w:rsidP="008B16A2">
            <w:pPr>
              <w:jc w:val="right"/>
              <w:rPr>
                <w:color w:val="000000"/>
                <w:lang w:val="uk-UA" w:eastAsia="ru-UA"/>
              </w:rPr>
            </w:pPr>
            <w:r w:rsidRPr="007D6B9B">
              <w:rPr>
                <w:color w:val="000000"/>
                <w:lang w:val="uk-UA" w:eastAsia="ru-UA"/>
              </w:rPr>
              <w:t>8</w:t>
            </w:r>
          </w:p>
        </w:tc>
        <w:tc>
          <w:tcPr>
            <w:tcW w:w="709" w:type="dxa"/>
            <w:tcBorders>
              <w:top w:val="nil"/>
              <w:left w:val="nil"/>
              <w:bottom w:val="single" w:sz="4" w:space="0" w:color="auto"/>
              <w:right w:val="single" w:sz="4" w:space="0" w:color="auto"/>
            </w:tcBorders>
            <w:shd w:val="clear" w:color="auto" w:fill="auto"/>
            <w:noWrap/>
            <w:vAlign w:val="center"/>
            <w:hideMark/>
          </w:tcPr>
          <w:p w14:paraId="4426C9B9"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1F158684"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33" w:type="dxa"/>
            <w:tcBorders>
              <w:top w:val="nil"/>
              <w:left w:val="nil"/>
              <w:bottom w:val="single" w:sz="4" w:space="0" w:color="auto"/>
              <w:right w:val="single" w:sz="4" w:space="0" w:color="auto"/>
            </w:tcBorders>
            <w:shd w:val="clear" w:color="auto" w:fill="auto"/>
            <w:noWrap/>
            <w:vAlign w:val="center"/>
            <w:hideMark/>
          </w:tcPr>
          <w:p w14:paraId="17D6344C"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76" w:type="dxa"/>
            <w:tcBorders>
              <w:top w:val="nil"/>
              <w:left w:val="nil"/>
              <w:bottom w:val="single" w:sz="4" w:space="0" w:color="auto"/>
              <w:right w:val="single" w:sz="4" w:space="0" w:color="auto"/>
            </w:tcBorders>
            <w:shd w:val="clear" w:color="auto" w:fill="auto"/>
            <w:noWrap/>
            <w:vAlign w:val="center"/>
            <w:hideMark/>
          </w:tcPr>
          <w:p w14:paraId="0FA0FFE2" w14:textId="77777777" w:rsidR="00E00C0F" w:rsidRPr="007D6B9B" w:rsidRDefault="00E00C0F" w:rsidP="008B16A2">
            <w:pPr>
              <w:jc w:val="right"/>
              <w:rPr>
                <w:color w:val="000000"/>
                <w:lang w:val="uk-UA" w:eastAsia="ru-UA"/>
              </w:rPr>
            </w:pPr>
            <w:r w:rsidRPr="007D6B9B">
              <w:rPr>
                <w:color w:val="000000"/>
                <w:lang w:val="uk-UA" w:eastAsia="ru-UA"/>
              </w:rPr>
              <w:t>64</w:t>
            </w:r>
          </w:p>
        </w:tc>
        <w:tc>
          <w:tcPr>
            <w:tcW w:w="506" w:type="dxa"/>
            <w:tcBorders>
              <w:top w:val="nil"/>
              <w:left w:val="nil"/>
              <w:bottom w:val="single" w:sz="4" w:space="0" w:color="auto"/>
              <w:right w:val="single" w:sz="4" w:space="0" w:color="auto"/>
            </w:tcBorders>
            <w:shd w:val="clear" w:color="auto" w:fill="auto"/>
            <w:noWrap/>
            <w:vAlign w:val="center"/>
            <w:hideMark/>
          </w:tcPr>
          <w:p w14:paraId="2E854463" w14:textId="77777777" w:rsidR="00E00C0F" w:rsidRPr="007D6B9B" w:rsidRDefault="00E00C0F" w:rsidP="008B16A2">
            <w:pPr>
              <w:jc w:val="right"/>
              <w:rPr>
                <w:color w:val="000000"/>
                <w:lang w:val="uk-UA" w:eastAsia="ru-UA"/>
              </w:rPr>
            </w:pPr>
            <w:r w:rsidRPr="007D6B9B">
              <w:rPr>
                <w:color w:val="000000"/>
                <w:lang w:val="uk-UA" w:eastAsia="ru-UA"/>
              </w:rPr>
              <w:t>63</w:t>
            </w:r>
          </w:p>
        </w:tc>
        <w:tc>
          <w:tcPr>
            <w:tcW w:w="1140" w:type="dxa"/>
            <w:tcBorders>
              <w:top w:val="nil"/>
              <w:left w:val="nil"/>
              <w:bottom w:val="single" w:sz="4" w:space="0" w:color="auto"/>
              <w:right w:val="single" w:sz="4" w:space="0" w:color="auto"/>
            </w:tcBorders>
            <w:shd w:val="clear" w:color="auto" w:fill="auto"/>
            <w:noWrap/>
            <w:vAlign w:val="center"/>
            <w:hideMark/>
          </w:tcPr>
          <w:p w14:paraId="499D6826" w14:textId="77777777" w:rsidR="00E00C0F" w:rsidRPr="007D6B9B" w:rsidRDefault="00E00C0F" w:rsidP="008B16A2">
            <w:pPr>
              <w:jc w:val="right"/>
              <w:rPr>
                <w:color w:val="000000"/>
                <w:lang w:val="uk-UA" w:eastAsia="ru-UA"/>
              </w:rPr>
            </w:pPr>
            <w:r w:rsidRPr="007D6B9B">
              <w:rPr>
                <w:color w:val="000000"/>
                <w:lang w:val="uk-UA" w:eastAsia="ru-UA"/>
              </w:rPr>
              <w:t>3</w:t>
            </w:r>
          </w:p>
        </w:tc>
        <w:tc>
          <w:tcPr>
            <w:tcW w:w="506" w:type="dxa"/>
            <w:tcBorders>
              <w:top w:val="nil"/>
              <w:left w:val="nil"/>
              <w:bottom w:val="single" w:sz="4" w:space="0" w:color="auto"/>
              <w:right w:val="single" w:sz="4" w:space="0" w:color="auto"/>
            </w:tcBorders>
            <w:shd w:val="clear" w:color="auto" w:fill="auto"/>
            <w:noWrap/>
            <w:vAlign w:val="center"/>
            <w:hideMark/>
          </w:tcPr>
          <w:p w14:paraId="36B16002"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20F5C6E7" w14:textId="77777777" w:rsidTr="008B16A2">
        <w:trPr>
          <w:trHeight w:val="300"/>
        </w:trPr>
        <w:tc>
          <w:tcPr>
            <w:tcW w:w="506" w:type="dxa"/>
            <w:tcBorders>
              <w:top w:val="nil"/>
              <w:left w:val="single" w:sz="4" w:space="0" w:color="auto"/>
              <w:bottom w:val="single" w:sz="4" w:space="0" w:color="auto"/>
              <w:right w:val="single" w:sz="4" w:space="0" w:color="auto"/>
            </w:tcBorders>
          </w:tcPr>
          <w:p w14:paraId="664D4A62" w14:textId="77777777" w:rsidR="00E00C0F" w:rsidRPr="00917F08" w:rsidRDefault="00E00C0F" w:rsidP="008B16A2">
            <w:pPr>
              <w:jc w:val="right"/>
              <w:rPr>
                <w:color w:val="000000"/>
                <w:lang w:val="uk-UA" w:eastAsia="ru-UA"/>
              </w:rPr>
            </w:pPr>
            <w:r w:rsidRPr="00917F08">
              <w:rPr>
                <w:color w:val="000000"/>
                <w:lang w:val="uk-UA" w:eastAsia="ru-UA"/>
              </w:rPr>
              <w:t>15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E2B7748"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67" w:type="dxa"/>
            <w:tcBorders>
              <w:top w:val="nil"/>
              <w:left w:val="nil"/>
              <w:bottom w:val="single" w:sz="4" w:space="0" w:color="auto"/>
              <w:right w:val="single" w:sz="4" w:space="0" w:color="auto"/>
            </w:tcBorders>
            <w:shd w:val="clear" w:color="auto" w:fill="auto"/>
            <w:noWrap/>
            <w:vAlign w:val="center"/>
            <w:hideMark/>
          </w:tcPr>
          <w:p w14:paraId="248BCB4B"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2202B053"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5C331CD8"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851" w:type="dxa"/>
            <w:tcBorders>
              <w:top w:val="nil"/>
              <w:left w:val="nil"/>
              <w:bottom w:val="single" w:sz="4" w:space="0" w:color="auto"/>
              <w:right w:val="single" w:sz="4" w:space="0" w:color="auto"/>
            </w:tcBorders>
            <w:shd w:val="clear" w:color="auto" w:fill="auto"/>
            <w:noWrap/>
            <w:vAlign w:val="center"/>
            <w:hideMark/>
          </w:tcPr>
          <w:p w14:paraId="2FE66941"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33" w:type="dxa"/>
            <w:tcBorders>
              <w:top w:val="nil"/>
              <w:left w:val="nil"/>
              <w:bottom w:val="single" w:sz="4" w:space="0" w:color="auto"/>
              <w:right w:val="single" w:sz="4" w:space="0" w:color="auto"/>
            </w:tcBorders>
            <w:shd w:val="clear" w:color="auto" w:fill="auto"/>
            <w:noWrap/>
            <w:vAlign w:val="center"/>
            <w:hideMark/>
          </w:tcPr>
          <w:p w14:paraId="3560B3D6"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59DFEEAF"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68" w:type="dxa"/>
            <w:tcBorders>
              <w:top w:val="nil"/>
              <w:left w:val="nil"/>
              <w:bottom w:val="single" w:sz="4" w:space="0" w:color="auto"/>
              <w:right w:val="single" w:sz="4" w:space="0" w:color="auto"/>
            </w:tcBorders>
            <w:shd w:val="clear" w:color="auto" w:fill="auto"/>
            <w:noWrap/>
            <w:vAlign w:val="center"/>
            <w:hideMark/>
          </w:tcPr>
          <w:p w14:paraId="7ED49686"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67" w:type="dxa"/>
            <w:tcBorders>
              <w:top w:val="nil"/>
              <w:left w:val="nil"/>
              <w:bottom w:val="single" w:sz="4" w:space="0" w:color="auto"/>
              <w:right w:val="single" w:sz="4" w:space="0" w:color="auto"/>
            </w:tcBorders>
            <w:shd w:val="clear" w:color="auto" w:fill="auto"/>
            <w:noWrap/>
            <w:vAlign w:val="center"/>
            <w:hideMark/>
          </w:tcPr>
          <w:p w14:paraId="3C9F828C"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1133" w:type="dxa"/>
            <w:tcBorders>
              <w:top w:val="nil"/>
              <w:left w:val="nil"/>
              <w:bottom w:val="single" w:sz="4" w:space="0" w:color="auto"/>
              <w:right w:val="single" w:sz="4" w:space="0" w:color="auto"/>
            </w:tcBorders>
            <w:shd w:val="clear" w:color="auto" w:fill="auto"/>
            <w:noWrap/>
            <w:vAlign w:val="center"/>
            <w:hideMark/>
          </w:tcPr>
          <w:p w14:paraId="4E60160A"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573A6E06"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779BC7B3"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2E4910F8"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441CC625"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1EEA614B"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33" w:type="dxa"/>
            <w:tcBorders>
              <w:top w:val="nil"/>
              <w:left w:val="nil"/>
              <w:bottom w:val="single" w:sz="4" w:space="0" w:color="auto"/>
              <w:right w:val="single" w:sz="4" w:space="0" w:color="auto"/>
            </w:tcBorders>
            <w:shd w:val="clear" w:color="auto" w:fill="auto"/>
            <w:noWrap/>
            <w:vAlign w:val="center"/>
            <w:hideMark/>
          </w:tcPr>
          <w:p w14:paraId="20A34AA5"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337371F6" w14:textId="77777777" w:rsidR="00E00C0F" w:rsidRPr="007D6B9B" w:rsidRDefault="00E00C0F" w:rsidP="008B16A2">
            <w:pPr>
              <w:jc w:val="right"/>
              <w:rPr>
                <w:color w:val="000000"/>
                <w:lang w:val="uk-UA" w:eastAsia="ru-UA"/>
              </w:rPr>
            </w:pPr>
            <w:r w:rsidRPr="007D6B9B">
              <w:rPr>
                <w:color w:val="000000"/>
                <w:lang w:val="uk-UA" w:eastAsia="ru-UA"/>
              </w:rPr>
              <w:t>98</w:t>
            </w:r>
          </w:p>
        </w:tc>
        <w:tc>
          <w:tcPr>
            <w:tcW w:w="506" w:type="dxa"/>
            <w:tcBorders>
              <w:top w:val="nil"/>
              <w:left w:val="nil"/>
              <w:bottom w:val="single" w:sz="4" w:space="0" w:color="auto"/>
              <w:right w:val="single" w:sz="4" w:space="0" w:color="auto"/>
            </w:tcBorders>
            <w:shd w:val="clear" w:color="auto" w:fill="auto"/>
            <w:noWrap/>
            <w:vAlign w:val="center"/>
            <w:hideMark/>
          </w:tcPr>
          <w:p w14:paraId="6EE7B1EC" w14:textId="77777777" w:rsidR="00E00C0F" w:rsidRPr="007D6B9B" w:rsidRDefault="00E00C0F" w:rsidP="008B16A2">
            <w:pPr>
              <w:jc w:val="right"/>
              <w:rPr>
                <w:color w:val="000000"/>
                <w:lang w:val="uk-UA" w:eastAsia="ru-UA"/>
              </w:rPr>
            </w:pPr>
            <w:r w:rsidRPr="007D6B9B">
              <w:rPr>
                <w:color w:val="000000"/>
                <w:lang w:val="uk-UA" w:eastAsia="ru-UA"/>
              </w:rPr>
              <w:t>73</w:t>
            </w:r>
          </w:p>
        </w:tc>
        <w:tc>
          <w:tcPr>
            <w:tcW w:w="1140" w:type="dxa"/>
            <w:tcBorders>
              <w:top w:val="nil"/>
              <w:left w:val="nil"/>
              <w:bottom w:val="single" w:sz="4" w:space="0" w:color="auto"/>
              <w:right w:val="single" w:sz="4" w:space="0" w:color="auto"/>
            </w:tcBorders>
            <w:shd w:val="clear" w:color="auto" w:fill="auto"/>
            <w:noWrap/>
            <w:vAlign w:val="center"/>
            <w:hideMark/>
          </w:tcPr>
          <w:p w14:paraId="49A1967B" w14:textId="77777777" w:rsidR="00E00C0F" w:rsidRPr="007D6B9B" w:rsidRDefault="00E00C0F" w:rsidP="008B16A2">
            <w:pPr>
              <w:jc w:val="right"/>
              <w:rPr>
                <w:color w:val="000000"/>
                <w:lang w:val="uk-UA" w:eastAsia="ru-UA"/>
              </w:rPr>
            </w:pPr>
            <w:r w:rsidRPr="007D6B9B">
              <w:rPr>
                <w:color w:val="000000"/>
                <w:lang w:val="uk-UA" w:eastAsia="ru-UA"/>
              </w:rPr>
              <w:t>23</w:t>
            </w:r>
          </w:p>
        </w:tc>
        <w:tc>
          <w:tcPr>
            <w:tcW w:w="506" w:type="dxa"/>
            <w:tcBorders>
              <w:top w:val="nil"/>
              <w:left w:val="nil"/>
              <w:bottom w:val="single" w:sz="4" w:space="0" w:color="auto"/>
              <w:right w:val="single" w:sz="4" w:space="0" w:color="auto"/>
            </w:tcBorders>
            <w:shd w:val="clear" w:color="auto" w:fill="auto"/>
            <w:noWrap/>
            <w:vAlign w:val="center"/>
            <w:hideMark/>
          </w:tcPr>
          <w:p w14:paraId="5716CE50" w14:textId="77777777" w:rsidR="00E00C0F" w:rsidRPr="007D6B9B" w:rsidRDefault="00E00C0F" w:rsidP="008B16A2">
            <w:pPr>
              <w:jc w:val="right"/>
              <w:rPr>
                <w:color w:val="000000"/>
                <w:lang w:val="uk-UA" w:eastAsia="ru-UA"/>
              </w:rPr>
            </w:pPr>
            <w:r w:rsidRPr="007D6B9B">
              <w:rPr>
                <w:color w:val="000000"/>
                <w:lang w:val="uk-UA" w:eastAsia="ru-UA"/>
              </w:rPr>
              <w:t>55</w:t>
            </w:r>
          </w:p>
        </w:tc>
      </w:tr>
      <w:tr w:rsidR="00E00C0F" w:rsidRPr="00917F08" w14:paraId="5F5C189D" w14:textId="77777777" w:rsidTr="008B16A2">
        <w:trPr>
          <w:trHeight w:val="300"/>
        </w:trPr>
        <w:tc>
          <w:tcPr>
            <w:tcW w:w="506" w:type="dxa"/>
            <w:tcBorders>
              <w:top w:val="nil"/>
              <w:left w:val="single" w:sz="4" w:space="0" w:color="auto"/>
              <w:bottom w:val="single" w:sz="4" w:space="0" w:color="auto"/>
              <w:right w:val="single" w:sz="4" w:space="0" w:color="auto"/>
            </w:tcBorders>
          </w:tcPr>
          <w:p w14:paraId="0FDC5EB8" w14:textId="77777777" w:rsidR="00E00C0F" w:rsidRPr="00917F08" w:rsidRDefault="00E00C0F" w:rsidP="008B16A2">
            <w:pPr>
              <w:jc w:val="right"/>
              <w:rPr>
                <w:color w:val="000000"/>
                <w:lang w:val="uk-UA" w:eastAsia="ru-UA"/>
              </w:rPr>
            </w:pPr>
            <w:r w:rsidRPr="00917F08">
              <w:rPr>
                <w:color w:val="000000"/>
                <w:lang w:val="uk-UA" w:eastAsia="ru-UA"/>
              </w:rPr>
              <w:t>16</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42A614F"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67" w:type="dxa"/>
            <w:tcBorders>
              <w:top w:val="nil"/>
              <w:left w:val="nil"/>
              <w:bottom w:val="single" w:sz="4" w:space="0" w:color="auto"/>
              <w:right w:val="single" w:sz="4" w:space="0" w:color="auto"/>
            </w:tcBorders>
            <w:shd w:val="clear" w:color="auto" w:fill="auto"/>
            <w:noWrap/>
            <w:vAlign w:val="center"/>
            <w:hideMark/>
          </w:tcPr>
          <w:p w14:paraId="38E3CA79"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15DB5555"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1A655B66"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851" w:type="dxa"/>
            <w:tcBorders>
              <w:top w:val="nil"/>
              <w:left w:val="nil"/>
              <w:bottom w:val="single" w:sz="4" w:space="0" w:color="auto"/>
              <w:right w:val="single" w:sz="4" w:space="0" w:color="auto"/>
            </w:tcBorders>
            <w:shd w:val="clear" w:color="auto" w:fill="auto"/>
            <w:noWrap/>
            <w:vAlign w:val="center"/>
            <w:hideMark/>
          </w:tcPr>
          <w:p w14:paraId="3D701067"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33" w:type="dxa"/>
            <w:tcBorders>
              <w:top w:val="nil"/>
              <w:left w:val="nil"/>
              <w:bottom w:val="single" w:sz="4" w:space="0" w:color="auto"/>
              <w:right w:val="single" w:sz="4" w:space="0" w:color="auto"/>
            </w:tcBorders>
            <w:shd w:val="clear" w:color="auto" w:fill="auto"/>
            <w:noWrap/>
            <w:vAlign w:val="center"/>
            <w:hideMark/>
          </w:tcPr>
          <w:p w14:paraId="0F3209AD"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0DA9E58D"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68" w:type="dxa"/>
            <w:tcBorders>
              <w:top w:val="nil"/>
              <w:left w:val="nil"/>
              <w:bottom w:val="single" w:sz="4" w:space="0" w:color="auto"/>
              <w:right w:val="single" w:sz="4" w:space="0" w:color="auto"/>
            </w:tcBorders>
            <w:shd w:val="clear" w:color="auto" w:fill="auto"/>
            <w:noWrap/>
            <w:vAlign w:val="center"/>
            <w:hideMark/>
          </w:tcPr>
          <w:p w14:paraId="49D81270"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67" w:type="dxa"/>
            <w:tcBorders>
              <w:top w:val="nil"/>
              <w:left w:val="nil"/>
              <w:bottom w:val="single" w:sz="4" w:space="0" w:color="auto"/>
              <w:right w:val="single" w:sz="4" w:space="0" w:color="auto"/>
            </w:tcBorders>
            <w:shd w:val="clear" w:color="auto" w:fill="auto"/>
            <w:noWrap/>
            <w:vAlign w:val="center"/>
            <w:hideMark/>
          </w:tcPr>
          <w:p w14:paraId="01481FB8"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1133" w:type="dxa"/>
            <w:tcBorders>
              <w:top w:val="nil"/>
              <w:left w:val="nil"/>
              <w:bottom w:val="single" w:sz="4" w:space="0" w:color="auto"/>
              <w:right w:val="single" w:sz="4" w:space="0" w:color="auto"/>
            </w:tcBorders>
            <w:shd w:val="clear" w:color="auto" w:fill="auto"/>
            <w:noWrap/>
            <w:vAlign w:val="center"/>
            <w:hideMark/>
          </w:tcPr>
          <w:p w14:paraId="46F57ED4"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530F7291"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12AB0B08"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46D2EA07"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2468EA42"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06" w:type="dxa"/>
            <w:tcBorders>
              <w:top w:val="nil"/>
              <w:left w:val="nil"/>
              <w:bottom w:val="single" w:sz="4" w:space="0" w:color="auto"/>
              <w:right w:val="single" w:sz="4" w:space="0" w:color="auto"/>
            </w:tcBorders>
            <w:shd w:val="clear" w:color="auto" w:fill="auto"/>
            <w:noWrap/>
            <w:vAlign w:val="center"/>
            <w:hideMark/>
          </w:tcPr>
          <w:p w14:paraId="67EFA60A"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33" w:type="dxa"/>
            <w:tcBorders>
              <w:top w:val="nil"/>
              <w:left w:val="nil"/>
              <w:bottom w:val="single" w:sz="4" w:space="0" w:color="auto"/>
              <w:right w:val="single" w:sz="4" w:space="0" w:color="auto"/>
            </w:tcBorders>
            <w:shd w:val="clear" w:color="auto" w:fill="auto"/>
            <w:noWrap/>
            <w:vAlign w:val="center"/>
            <w:hideMark/>
          </w:tcPr>
          <w:p w14:paraId="6FC1B315"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75002A95" w14:textId="77777777" w:rsidR="00E00C0F" w:rsidRPr="007D6B9B" w:rsidRDefault="00E00C0F" w:rsidP="008B16A2">
            <w:pPr>
              <w:jc w:val="right"/>
              <w:rPr>
                <w:color w:val="000000"/>
                <w:lang w:val="uk-UA" w:eastAsia="ru-UA"/>
              </w:rPr>
            </w:pPr>
            <w:r w:rsidRPr="007D6B9B">
              <w:rPr>
                <w:color w:val="000000"/>
                <w:lang w:val="uk-UA" w:eastAsia="ru-UA"/>
              </w:rPr>
              <w:t>100</w:t>
            </w:r>
          </w:p>
        </w:tc>
        <w:tc>
          <w:tcPr>
            <w:tcW w:w="506" w:type="dxa"/>
            <w:tcBorders>
              <w:top w:val="nil"/>
              <w:left w:val="nil"/>
              <w:bottom w:val="single" w:sz="4" w:space="0" w:color="auto"/>
              <w:right w:val="single" w:sz="4" w:space="0" w:color="auto"/>
            </w:tcBorders>
            <w:shd w:val="clear" w:color="auto" w:fill="auto"/>
            <w:noWrap/>
            <w:vAlign w:val="center"/>
            <w:hideMark/>
          </w:tcPr>
          <w:p w14:paraId="226E7D02" w14:textId="77777777" w:rsidR="00E00C0F" w:rsidRPr="007D6B9B" w:rsidRDefault="00E00C0F" w:rsidP="008B16A2">
            <w:pPr>
              <w:jc w:val="right"/>
              <w:rPr>
                <w:color w:val="000000"/>
                <w:lang w:val="uk-UA" w:eastAsia="ru-UA"/>
              </w:rPr>
            </w:pPr>
            <w:r w:rsidRPr="007D6B9B">
              <w:rPr>
                <w:color w:val="000000"/>
                <w:lang w:val="uk-UA" w:eastAsia="ru-UA"/>
              </w:rPr>
              <w:t>58</w:t>
            </w:r>
          </w:p>
        </w:tc>
        <w:tc>
          <w:tcPr>
            <w:tcW w:w="1140" w:type="dxa"/>
            <w:tcBorders>
              <w:top w:val="nil"/>
              <w:left w:val="nil"/>
              <w:bottom w:val="single" w:sz="4" w:space="0" w:color="auto"/>
              <w:right w:val="single" w:sz="4" w:space="0" w:color="auto"/>
            </w:tcBorders>
            <w:shd w:val="clear" w:color="auto" w:fill="auto"/>
            <w:noWrap/>
            <w:vAlign w:val="center"/>
            <w:hideMark/>
          </w:tcPr>
          <w:p w14:paraId="03BE7858" w14:textId="77777777" w:rsidR="00E00C0F" w:rsidRPr="007D6B9B" w:rsidRDefault="00E00C0F" w:rsidP="008B16A2">
            <w:pPr>
              <w:jc w:val="right"/>
              <w:rPr>
                <w:color w:val="000000"/>
                <w:lang w:val="uk-UA" w:eastAsia="ru-UA"/>
              </w:rPr>
            </w:pPr>
            <w:r w:rsidRPr="007D6B9B">
              <w:rPr>
                <w:color w:val="000000"/>
                <w:lang w:val="uk-UA" w:eastAsia="ru-UA"/>
              </w:rPr>
              <w:t>38</w:t>
            </w:r>
          </w:p>
        </w:tc>
        <w:tc>
          <w:tcPr>
            <w:tcW w:w="506" w:type="dxa"/>
            <w:tcBorders>
              <w:top w:val="nil"/>
              <w:left w:val="nil"/>
              <w:bottom w:val="single" w:sz="4" w:space="0" w:color="auto"/>
              <w:right w:val="single" w:sz="4" w:space="0" w:color="auto"/>
            </w:tcBorders>
            <w:shd w:val="clear" w:color="auto" w:fill="auto"/>
            <w:noWrap/>
            <w:vAlign w:val="center"/>
            <w:hideMark/>
          </w:tcPr>
          <w:p w14:paraId="3D1B6770" w14:textId="77777777" w:rsidR="00E00C0F" w:rsidRPr="007D6B9B" w:rsidRDefault="00E00C0F" w:rsidP="008B16A2">
            <w:pPr>
              <w:jc w:val="right"/>
              <w:rPr>
                <w:color w:val="000000"/>
                <w:lang w:val="uk-UA" w:eastAsia="ru-UA"/>
              </w:rPr>
            </w:pPr>
            <w:r w:rsidRPr="007D6B9B">
              <w:rPr>
                <w:color w:val="000000"/>
                <w:lang w:val="uk-UA" w:eastAsia="ru-UA"/>
              </w:rPr>
              <w:t>45</w:t>
            </w:r>
          </w:p>
        </w:tc>
      </w:tr>
      <w:tr w:rsidR="00E00C0F" w:rsidRPr="00917F08" w14:paraId="5B0FA6CC" w14:textId="77777777" w:rsidTr="008B16A2">
        <w:trPr>
          <w:trHeight w:val="300"/>
        </w:trPr>
        <w:tc>
          <w:tcPr>
            <w:tcW w:w="506" w:type="dxa"/>
            <w:tcBorders>
              <w:top w:val="nil"/>
              <w:left w:val="single" w:sz="4" w:space="0" w:color="auto"/>
              <w:bottom w:val="single" w:sz="4" w:space="0" w:color="auto"/>
              <w:right w:val="single" w:sz="4" w:space="0" w:color="auto"/>
            </w:tcBorders>
          </w:tcPr>
          <w:p w14:paraId="6B293293" w14:textId="77777777" w:rsidR="00E00C0F" w:rsidRPr="00917F08" w:rsidRDefault="00E00C0F" w:rsidP="008B16A2">
            <w:pPr>
              <w:jc w:val="right"/>
              <w:rPr>
                <w:color w:val="000000"/>
                <w:lang w:val="uk-UA" w:eastAsia="ru-UA"/>
              </w:rPr>
            </w:pPr>
            <w:r w:rsidRPr="00917F08">
              <w:rPr>
                <w:color w:val="000000"/>
                <w:lang w:val="uk-UA" w:eastAsia="ru-UA"/>
              </w:rPr>
              <w:t>17</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6860EB1"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67" w:type="dxa"/>
            <w:tcBorders>
              <w:top w:val="nil"/>
              <w:left w:val="nil"/>
              <w:bottom w:val="single" w:sz="4" w:space="0" w:color="auto"/>
              <w:right w:val="single" w:sz="4" w:space="0" w:color="auto"/>
            </w:tcBorders>
            <w:shd w:val="clear" w:color="auto" w:fill="auto"/>
            <w:noWrap/>
            <w:vAlign w:val="center"/>
            <w:hideMark/>
          </w:tcPr>
          <w:p w14:paraId="7FEE5551"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7" w:type="dxa"/>
            <w:tcBorders>
              <w:top w:val="nil"/>
              <w:left w:val="nil"/>
              <w:bottom w:val="single" w:sz="4" w:space="0" w:color="auto"/>
              <w:right w:val="single" w:sz="4" w:space="0" w:color="auto"/>
            </w:tcBorders>
            <w:shd w:val="clear" w:color="auto" w:fill="auto"/>
            <w:noWrap/>
            <w:vAlign w:val="center"/>
            <w:hideMark/>
          </w:tcPr>
          <w:p w14:paraId="754C0D64"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01AAB708"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851" w:type="dxa"/>
            <w:tcBorders>
              <w:top w:val="nil"/>
              <w:left w:val="nil"/>
              <w:bottom w:val="single" w:sz="4" w:space="0" w:color="auto"/>
              <w:right w:val="single" w:sz="4" w:space="0" w:color="auto"/>
            </w:tcBorders>
            <w:shd w:val="clear" w:color="auto" w:fill="auto"/>
            <w:noWrap/>
            <w:vAlign w:val="center"/>
            <w:hideMark/>
          </w:tcPr>
          <w:p w14:paraId="0D3C7192"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33" w:type="dxa"/>
            <w:tcBorders>
              <w:top w:val="nil"/>
              <w:left w:val="nil"/>
              <w:bottom w:val="single" w:sz="4" w:space="0" w:color="auto"/>
              <w:right w:val="single" w:sz="4" w:space="0" w:color="auto"/>
            </w:tcBorders>
            <w:shd w:val="clear" w:color="auto" w:fill="auto"/>
            <w:noWrap/>
            <w:vAlign w:val="center"/>
            <w:hideMark/>
          </w:tcPr>
          <w:p w14:paraId="62DDA257"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6BA9CC32"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68" w:type="dxa"/>
            <w:tcBorders>
              <w:top w:val="nil"/>
              <w:left w:val="nil"/>
              <w:bottom w:val="single" w:sz="4" w:space="0" w:color="auto"/>
              <w:right w:val="single" w:sz="4" w:space="0" w:color="auto"/>
            </w:tcBorders>
            <w:shd w:val="clear" w:color="auto" w:fill="auto"/>
            <w:noWrap/>
            <w:vAlign w:val="center"/>
            <w:hideMark/>
          </w:tcPr>
          <w:p w14:paraId="6C0B7A98"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7" w:type="dxa"/>
            <w:tcBorders>
              <w:top w:val="nil"/>
              <w:left w:val="nil"/>
              <w:bottom w:val="single" w:sz="4" w:space="0" w:color="auto"/>
              <w:right w:val="single" w:sz="4" w:space="0" w:color="auto"/>
            </w:tcBorders>
            <w:shd w:val="clear" w:color="auto" w:fill="auto"/>
            <w:noWrap/>
            <w:vAlign w:val="center"/>
            <w:hideMark/>
          </w:tcPr>
          <w:p w14:paraId="0F6B10BC"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1133" w:type="dxa"/>
            <w:tcBorders>
              <w:top w:val="nil"/>
              <w:left w:val="nil"/>
              <w:bottom w:val="single" w:sz="4" w:space="0" w:color="auto"/>
              <w:right w:val="single" w:sz="4" w:space="0" w:color="auto"/>
            </w:tcBorders>
            <w:shd w:val="clear" w:color="auto" w:fill="auto"/>
            <w:noWrap/>
            <w:vAlign w:val="center"/>
            <w:hideMark/>
          </w:tcPr>
          <w:p w14:paraId="196DA4FC"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49" w:type="dxa"/>
            <w:tcBorders>
              <w:top w:val="nil"/>
              <w:left w:val="nil"/>
              <w:bottom w:val="single" w:sz="4" w:space="0" w:color="auto"/>
              <w:right w:val="single" w:sz="4" w:space="0" w:color="auto"/>
            </w:tcBorders>
            <w:shd w:val="clear" w:color="auto" w:fill="auto"/>
            <w:noWrap/>
            <w:vAlign w:val="center"/>
            <w:hideMark/>
          </w:tcPr>
          <w:p w14:paraId="1E5F233A"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709" w:type="dxa"/>
            <w:tcBorders>
              <w:top w:val="nil"/>
              <w:left w:val="nil"/>
              <w:bottom w:val="single" w:sz="4" w:space="0" w:color="auto"/>
              <w:right w:val="single" w:sz="4" w:space="0" w:color="auto"/>
            </w:tcBorders>
            <w:shd w:val="clear" w:color="auto" w:fill="auto"/>
            <w:noWrap/>
            <w:vAlign w:val="center"/>
            <w:hideMark/>
          </w:tcPr>
          <w:p w14:paraId="42D72D14"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53E93D45"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35E05436"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7A0B74C7"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33" w:type="dxa"/>
            <w:tcBorders>
              <w:top w:val="nil"/>
              <w:left w:val="nil"/>
              <w:bottom w:val="single" w:sz="4" w:space="0" w:color="auto"/>
              <w:right w:val="single" w:sz="4" w:space="0" w:color="auto"/>
            </w:tcBorders>
            <w:shd w:val="clear" w:color="auto" w:fill="auto"/>
            <w:noWrap/>
            <w:vAlign w:val="center"/>
            <w:hideMark/>
          </w:tcPr>
          <w:p w14:paraId="248BFC57"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76" w:type="dxa"/>
            <w:tcBorders>
              <w:top w:val="nil"/>
              <w:left w:val="nil"/>
              <w:bottom w:val="single" w:sz="4" w:space="0" w:color="auto"/>
              <w:right w:val="single" w:sz="4" w:space="0" w:color="auto"/>
            </w:tcBorders>
            <w:shd w:val="clear" w:color="auto" w:fill="auto"/>
            <w:noWrap/>
            <w:vAlign w:val="center"/>
            <w:hideMark/>
          </w:tcPr>
          <w:p w14:paraId="295C6DCC" w14:textId="77777777" w:rsidR="00E00C0F" w:rsidRPr="007D6B9B" w:rsidRDefault="00E00C0F" w:rsidP="008B16A2">
            <w:pPr>
              <w:jc w:val="right"/>
              <w:rPr>
                <w:color w:val="000000"/>
                <w:lang w:val="uk-UA" w:eastAsia="ru-UA"/>
              </w:rPr>
            </w:pPr>
            <w:r w:rsidRPr="007D6B9B">
              <w:rPr>
                <w:color w:val="000000"/>
                <w:lang w:val="uk-UA" w:eastAsia="ru-UA"/>
              </w:rPr>
              <w:t>100</w:t>
            </w:r>
          </w:p>
        </w:tc>
        <w:tc>
          <w:tcPr>
            <w:tcW w:w="506" w:type="dxa"/>
            <w:tcBorders>
              <w:top w:val="nil"/>
              <w:left w:val="nil"/>
              <w:bottom w:val="single" w:sz="4" w:space="0" w:color="auto"/>
              <w:right w:val="single" w:sz="4" w:space="0" w:color="auto"/>
            </w:tcBorders>
            <w:shd w:val="clear" w:color="auto" w:fill="auto"/>
            <w:noWrap/>
            <w:vAlign w:val="center"/>
            <w:hideMark/>
          </w:tcPr>
          <w:p w14:paraId="59ECFCEE" w14:textId="77777777" w:rsidR="00E00C0F" w:rsidRPr="007D6B9B" w:rsidRDefault="00E00C0F" w:rsidP="008B16A2">
            <w:pPr>
              <w:jc w:val="right"/>
              <w:rPr>
                <w:color w:val="000000"/>
                <w:lang w:val="uk-UA" w:eastAsia="ru-UA"/>
              </w:rPr>
            </w:pPr>
            <w:r w:rsidRPr="007D6B9B">
              <w:rPr>
                <w:color w:val="000000"/>
                <w:lang w:val="uk-UA" w:eastAsia="ru-UA"/>
              </w:rPr>
              <w:t>73</w:t>
            </w:r>
          </w:p>
        </w:tc>
        <w:tc>
          <w:tcPr>
            <w:tcW w:w="1140" w:type="dxa"/>
            <w:tcBorders>
              <w:top w:val="nil"/>
              <w:left w:val="nil"/>
              <w:bottom w:val="single" w:sz="4" w:space="0" w:color="auto"/>
              <w:right w:val="single" w:sz="4" w:space="0" w:color="auto"/>
            </w:tcBorders>
            <w:shd w:val="clear" w:color="auto" w:fill="auto"/>
            <w:noWrap/>
            <w:vAlign w:val="center"/>
            <w:hideMark/>
          </w:tcPr>
          <w:p w14:paraId="73B01DC9" w14:textId="77777777" w:rsidR="00E00C0F" w:rsidRPr="007D6B9B" w:rsidRDefault="00E00C0F" w:rsidP="008B16A2">
            <w:pPr>
              <w:jc w:val="right"/>
              <w:rPr>
                <w:color w:val="000000"/>
                <w:lang w:val="uk-UA" w:eastAsia="ru-UA"/>
              </w:rPr>
            </w:pPr>
            <w:r w:rsidRPr="007D6B9B">
              <w:rPr>
                <w:color w:val="000000"/>
                <w:lang w:val="uk-UA" w:eastAsia="ru-UA"/>
              </w:rPr>
              <w:t>27</w:t>
            </w:r>
          </w:p>
        </w:tc>
        <w:tc>
          <w:tcPr>
            <w:tcW w:w="506" w:type="dxa"/>
            <w:tcBorders>
              <w:top w:val="nil"/>
              <w:left w:val="nil"/>
              <w:bottom w:val="single" w:sz="4" w:space="0" w:color="auto"/>
              <w:right w:val="single" w:sz="4" w:space="0" w:color="auto"/>
            </w:tcBorders>
            <w:shd w:val="clear" w:color="auto" w:fill="auto"/>
            <w:noWrap/>
            <w:vAlign w:val="center"/>
            <w:hideMark/>
          </w:tcPr>
          <w:p w14:paraId="4673945E"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1EEA7233" w14:textId="77777777" w:rsidTr="008B16A2">
        <w:trPr>
          <w:trHeight w:val="300"/>
        </w:trPr>
        <w:tc>
          <w:tcPr>
            <w:tcW w:w="506" w:type="dxa"/>
            <w:tcBorders>
              <w:top w:val="nil"/>
              <w:left w:val="single" w:sz="4" w:space="0" w:color="auto"/>
              <w:bottom w:val="single" w:sz="4" w:space="0" w:color="auto"/>
              <w:right w:val="single" w:sz="4" w:space="0" w:color="auto"/>
            </w:tcBorders>
          </w:tcPr>
          <w:p w14:paraId="027ED959" w14:textId="77777777" w:rsidR="00E00C0F" w:rsidRPr="00917F08" w:rsidRDefault="00E00C0F" w:rsidP="008B16A2">
            <w:pPr>
              <w:jc w:val="right"/>
              <w:rPr>
                <w:color w:val="000000"/>
                <w:lang w:val="uk-UA" w:eastAsia="ru-UA"/>
              </w:rPr>
            </w:pPr>
            <w:r w:rsidRPr="00917F08">
              <w:rPr>
                <w:color w:val="000000"/>
                <w:lang w:val="uk-UA" w:eastAsia="ru-UA"/>
              </w:rPr>
              <w:lastRenderedPageBreak/>
              <w:t>18</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764DAC3"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7" w:type="dxa"/>
            <w:tcBorders>
              <w:top w:val="nil"/>
              <w:left w:val="nil"/>
              <w:bottom w:val="single" w:sz="4" w:space="0" w:color="auto"/>
              <w:right w:val="single" w:sz="4" w:space="0" w:color="auto"/>
            </w:tcBorders>
            <w:shd w:val="clear" w:color="auto" w:fill="auto"/>
            <w:noWrap/>
            <w:vAlign w:val="center"/>
            <w:hideMark/>
          </w:tcPr>
          <w:p w14:paraId="532943DB"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67" w:type="dxa"/>
            <w:tcBorders>
              <w:top w:val="nil"/>
              <w:left w:val="nil"/>
              <w:bottom w:val="single" w:sz="4" w:space="0" w:color="auto"/>
              <w:right w:val="single" w:sz="4" w:space="0" w:color="auto"/>
            </w:tcBorders>
            <w:shd w:val="clear" w:color="auto" w:fill="auto"/>
            <w:noWrap/>
            <w:vAlign w:val="center"/>
            <w:hideMark/>
          </w:tcPr>
          <w:p w14:paraId="711D114E"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032DDAFF" w14:textId="77777777" w:rsidR="00E00C0F" w:rsidRPr="007D6B9B" w:rsidRDefault="00E00C0F" w:rsidP="008B16A2">
            <w:pPr>
              <w:jc w:val="right"/>
              <w:rPr>
                <w:color w:val="000000"/>
                <w:lang w:val="uk-UA" w:eastAsia="ru-UA"/>
              </w:rPr>
            </w:pPr>
            <w:r w:rsidRPr="007D6B9B">
              <w:rPr>
                <w:color w:val="000000"/>
                <w:lang w:val="uk-UA" w:eastAsia="ru-UA"/>
              </w:rPr>
              <w:t>9</w:t>
            </w:r>
          </w:p>
        </w:tc>
        <w:tc>
          <w:tcPr>
            <w:tcW w:w="851" w:type="dxa"/>
            <w:tcBorders>
              <w:top w:val="nil"/>
              <w:left w:val="nil"/>
              <w:bottom w:val="single" w:sz="4" w:space="0" w:color="auto"/>
              <w:right w:val="single" w:sz="4" w:space="0" w:color="auto"/>
            </w:tcBorders>
            <w:shd w:val="clear" w:color="auto" w:fill="auto"/>
            <w:noWrap/>
            <w:vAlign w:val="center"/>
            <w:hideMark/>
          </w:tcPr>
          <w:p w14:paraId="11370D48"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33" w:type="dxa"/>
            <w:tcBorders>
              <w:top w:val="nil"/>
              <w:left w:val="nil"/>
              <w:bottom w:val="single" w:sz="4" w:space="0" w:color="auto"/>
              <w:right w:val="single" w:sz="4" w:space="0" w:color="auto"/>
            </w:tcBorders>
            <w:shd w:val="clear" w:color="auto" w:fill="auto"/>
            <w:noWrap/>
            <w:vAlign w:val="center"/>
            <w:hideMark/>
          </w:tcPr>
          <w:p w14:paraId="08052FD2"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51" w:type="dxa"/>
            <w:tcBorders>
              <w:top w:val="nil"/>
              <w:left w:val="nil"/>
              <w:bottom w:val="single" w:sz="4" w:space="0" w:color="auto"/>
              <w:right w:val="single" w:sz="4" w:space="0" w:color="auto"/>
            </w:tcBorders>
            <w:shd w:val="clear" w:color="auto" w:fill="auto"/>
            <w:noWrap/>
            <w:vAlign w:val="center"/>
            <w:hideMark/>
          </w:tcPr>
          <w:p w14:paraId="4A08394B"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68" w:type="dxa"/>
            <w:tcBorders>
              <w:top w:val="nil"/>
              <w:left w:val="nil"/>
              <w:bottom w:val="single" w:sz="4" w:space="0" w:color="auto"/>
              <w:right w:val="single" w:sz="4" w:space="0" w:color="auto"/>
            </w:tcBorders>
            <w:shd w:val="clear" w:color="auto" w:fill="auto"/>
            <w:noWrap/>
            <w:vAlign w:val="center"/>
            <w:hideMark/>
          </w:tcPr>
          <w:p w14:paraId="388AE051"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7" w:type="dxa"/>
            <w:tcBorders>
              <w:top w:val="nil"/>
              <w:left w:val="nil"/>
              <w:bottom w:val="single" w:sz="4" w:space="0" w:color="auto"/>
              <w:right w:val="single" w:sz="4" w:space="0" w:color="auto"/>
            </w:tcBorders>
            <w:shd w:val="clear" w:color="auto" w:fill="auto"/>
            <w:noWrap/>
            <w:vAlign w:val="center"/>
            <w:hideMark/>
          </w:tcPr>
          <w:p w14:paraId="42CC56BF"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1133" w:type="dxa"/>
            <w:tcBorders>
              <w:top w:val="nil"/>
              <w:left w:val="nil"/>
              <w:bottom w:val="single" w:sz="4" w:space="0" w:color="auto"/>
              <w:right w:val="single" w:sz="4" w:space="0" w:color="auto"/>
            </w:tcBorders>
            <w:shd w:val="clear" w:color="auto" w:fill="auto"/>
            <w:noWrap/>
            <w:vAlign w:val="center"/>
            <w:hideMark/>
          </w:tcPr>
          <w:p w14:paraId="3428B6A1" w14:textId="77777777" w:rsidR="00E00C0F" w:rsidRPr="007D6B9B" w:rsidRDefault="00E00C0F" w:rsidP="008B16A2">
            <w:pPr>
              <w:jc w:val="right"/>
              <w:rPr>
                <w:color w:val="000000"/>
                <w:lang w:val="uk-UA" w:eastAsia="ru-UA"/>
              </w:rPr>
            </w:pPr>
            <w:r w:rsidRPr="007D6B9B">
              <w:rPr>
                <w:color w:val="000000"/>
                <w:lang w:val="uk-UA" w:eastAsia="ru-UA"/>
              </w:rPr>
              <w:t>6</w:t>
            </w:r>
          </w:p>
        </w:tc>
        <w:tc>
          <w:tcPr>
            <w:tcW w:w="849" w:type="dxa"/>
            <w:tcBorders>
              <w:top w:val="nil"/>
              <w:left w:val="nil"/>
              <w:bottom w:val="single" w:sz="4" w:space="0" w:color="auto"/>
              <w:right w:val="single" w:sz="4" w:space="0" w:color="auto"/>
            </w:tcBorders>
            <w:shd w:val="clear" w:color="auto" w:fill="auto"/>
            <w:noWrap/>
            <w:vAlign w:val="center"/>
            <w:hideMark/>
          </w:tcPr>
          <w:p w14:paraId="18F2FEC8"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3D24EC4A"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4C899E1C"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56838019"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0DD61674"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33" w:type="dxa"/>
            <w:tcBorders>
              <w:top w:val="nil"/>
              <w:left w:val="nil"/>
              <w:bottom w:val="single" w:sz="4" w:space="0" w:color="auto"/>
              <w:right w:val="single" w:sz="4" w:space="0" w:color="auto"/>
            </w:tcBorders>
            <w:shd w:val="clear" w:color="auto" w:fill="auto"/>
            <w:noWrap/>
            <w:vAlign w:val="center"/>
            <w:hideMark/>
          </w:tcPr>
          <w:p w14:paraId="69280BAC"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4054B3C7" w14:textId="77777777" w:rsidR="00E00C0F" w:rsidRPr="007D6B9B" w:rsidRDefault="00E00C0F" w:rsidP="008B16A2">
            <w:pPr>
              <w:jc w:val="right"/>
              <w:rPr>
                <w:color w:val="000000"/>
                <w:lang w:val="uk-UA" w:eastAsia="ru-UA"/>
              </w:rPr>
            </w:pPr>
            <w:r w:rsidRPr="007D6B9B">
              <w:rPr>
                <w:color w:val="000000"/>
                <w:lang w:val="uk-UA" w:eastAsia="ru-UA"/>
              </w:rPr>
              <w:t>80</w:t>
            </w:r>
          </w:p>
        </w:tc>
        <w:tc>
          <w:tcPr>
            <w:tcW w:w="506" w:type="dxa"/>
            <w:tcBorders>
              <w:top w:val="nil"/>
              <w:left w:val="nil"/>
              <w:bottom w:val="single" w:sz="4" w:space="0" w:color="auto"/>
              <w:right w:val="single" w:sz="4" w:space="0" w:color="auto"/>
            </w:tcBorders>
            <w:shd w:val="clear" w:color="auto" w:fill="auto"/>
            <w:noWrap/>
            <w:vAlign w:val="center"/>
            <w:hideMark/>
          </w:tcPr>
          <w:p w14:paraId="0C81C186" w14:textId="77777777" w:rsidR="00E00C0F" w:rsidRPr="007D6B9B" w:rsidRDefault="00E00C0F" w:rsidP="008B16A2">
            <w:pPr>
              <w:jc w:val="right"/>
              <w:rPr>
                <w:color w:val="000000"/>
                <w:lang w:val="uk-UA" w:eastAsia="ru-UA"/>
              </w:rPr>
            </w:pPr>
            <w:r w:rsidRPr="007D6B9B">
              <w:rPr>
                <w:color w:val="000000"/>
                <w:lang w:val="uk-UA" w:eastAsia="ru-UA"/>
              </w:rPr>
              <w:t>57</w:t>
            </w:r>
          </w:p>
        </w:tc>
        <w:tc>
          <w:tcPr>
            <w:tcW w:w="1140" w:type="dxa"/>
            <w:tcBorders>
              <w:top w:val="nil"/>
              <w:left w:val="nil"/>
              <w:bottom w:val="single" w:sz="4" w:space="0" w:color="auto"/>
              <w:right w:val="single" w:sz="4" w:space="0" w:color="auto"/>
            </w:tcBorders>
            <w:shd w:val="clear" w:color="auto" w:fill="auto"/>
            <w:noWrap/>
            <w:vAlign w:val="center"/>
            <w:hideMark/>
          </w:tcPr>
          <w:p w14:paraId="68E9D831" w14:textId="77777777" w:rsidR="00E00C0F" w:rsidRPr="007D6B9B" w:rsidRDefault="00E00C0F" w:rsidP="008B16A2">
            <w:pPr>
              <w:jc w:val="right"/>
              <w:rPr>
                <w:color w:val="000000"/>
                <w:lang w:val="uk-UA" w:eastAsia="ru-UA"/>
              </w:rPr>
            </w:pPr>
            <w:r w:rsidRPr="007D6B9B">
              <w:rPr>
                <w:color w:val="000000"/>
                <w:lang w:val="uk-UA" w:eastAsia="ru-UA"/>
              </w:rPr>
              <w:t>23</w:t>
            </w:r>
          </w:p>
        </w:tc>
        <w:tc>
          <w:tcPr>
            <w:tcW w:w="506" w:type="dxa"/>
            <w:tcBorders>
              <w:top w:val="nil"/>
              <w:left w:val="nil"/>
              <w:bottom w:val="single" w:sz="4" w:space="0" w:color="auto"/>
              <w:right w:val="single" w:sz="4" w:space="0" w:color="auto"/>
            </w:tcBorders>
            <w:shd w:val="clear" w:color="auto" w:fill="auto"/>
            <w:noWrap/>
            <w:vAlign w:val="center"/>
            <w:hideMark/>
          </w:tcPr>
          <w:p w14:paraId="6E17B793"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67317AC0" w14:textId="77777777" w:rsidTr="008B16A2">
        <w:trPr>
          <w:trHeight w:val="300"/>
        </w:trPr>
        <w:tc>
          <w:tcPr>
            <w:tcW w:w="506" w:type="dxa"/>
            <w:tcBorders>
              <w:top w:val="nil"/>
              <w:left w:val="single" w:sz="4" w:space="0" w:color="auto"/>
              <w:bottom w:val="single" w:sz="4" w:space="0" w:color="auto"/>
              <w:right w:val="single" w:sz="4" w:space="0" w:color="auto"/>
            </w:tcBorders>
          </w:tcPr>
          <w:p w14:paraId="232BC24E" w14:textId="77777777" w:rsidR="00E00C0F" w:rsidRPr="00917F08" w:rsidRDefault="00E00C0F" w:rsidP="008B16A2">
            <w:pPr>
              <w:jc w:val="right"/>
              <w:rPr>
                <w:color w:val="000000"/>
                <w:lang w:val="uk-UA" w:eastAsia="ru-UA"/>
              </w:rPr>
            </w:pPr>
            <w:r w:rsidRPr="00917F08">
              <w:rPr>
                <w:color w:val="000000"/>
                <w:lang w:val="uk-UA" w:eastAsia="ru-UA"/>
              </w:rPr>
              <w:t>19</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C9F184"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67" w:type="dxa"/>
            <w:tcBorders>
              <w:top w:val="nil"/>
              <w:left w:val="nil"/>
              <w:bottom w:val="single" w:sz="4" w:space="0" w:color="auto"/>
              <w:right w:val="single" w:sz="4" w:space="0" w:color="auto"/>
            </w:tcBorders>
            <w:shd w:val="clear" w:color="auto" w:fill="auto"/>
            <w:noWrap/>
            <w:vAlign w:val="center"/>
            <w:hideMark/>
          </w:tcPr>
          <w:p w14:paraId="3E434439"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359D0E6F"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06" w:type="dxa"/>
            <w:tcBorders>
              <w:top w:val="nil"/>
              <w:left w:val="nil"/>
              <w:bottom w:val="single" w:sz="4" w:space="0" w:color="auto"/>
              <w:right w:val="single" w:sz="4" w:space="0" w:color="auto"/>
            </w:tcBorders>
            <w:shd w:val="clear" w:color="auto" w:fill="auto"/>
            <w:noWrap/>
            <w:vAlign w:val="center"/>
            <w:hideMark/>
          </w:tcPr>
          <w:p w14:paraId="653F75FD"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851" w:type="dxa"/>
            <w:tcBorders>
              <w:top w:val="nil"/>
              <w:left w:val="nil"/>
              <w:bottom w:val="single" w:sz="4" w:space="0" w:color="auto"/>
              <w:right w:val="single" w:sz="4" w:space="0" w:color="auto"/>
            </w:tcBorders>
            <w:shd w:val="clear" w:color="auto" w:fill="auto"/>
            <w:noWrap/>
            <w:vAlign w:val="center"/>
            <w:hideMark/>
          </w:tcPr>
          <w:p w14:paraId="4E9E578E"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33" w:type="dxa"/>
            <w:tcBorders>
              <w:top w:val="nil"/>
              <w:left w:val="nil"/>
              <w:bottom w:val="single" w:sz="4" w:space="0" w:color="auto"/>
              <w:right w:val="single" w:sz="4" w:space="0" w:color="auto"/>
            </w:tcBorders>
            <w:shd w:val="clear" w:color="auto" w:fill="auto"/>
            <w:noWrap/>
            <w:vAlign w:val="center"/>
            <w:hideMark/>
          </w:tcPr>
          <w:p w14:paraId="2B91CAF6"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13241A2F"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8" w:type="dxa"/>
            <w:tcBorders>
              <w:top w:val="nil"/>
              <w:left w:val="nil"/>
              <w:bottom w:val="single" w:sz="4" w:space="0" w:color="auto"/>
              <w:right w:val="single" w:sz="4" w:space="0" w:color="auto"/>
            </w:tcBorders>
            <w:shd w:val="clear" w:color="auto" w:fill="auto"/>
            <w:noWrap/>
            <w:vAlign w:val="center"/>
            <w:hideMark/>
          </w:tcPr>
          <w:p w14:paraId="6B0D363E"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7" w:type="dxa"/>
            <w:tcBorders>
              <w:top w:val="nil"/>
              <w:left w:val="nil"/>
              <w:bottom w:val="single" w:sz="4" w:space="0" w:color="auto"/>
              <w:right w:val="single" w:sz="4" w:space="0" w:color="auto"/>
            </w:tcBorders>
            <w:shd w:val="clear" w:color="auto" w:fill="auto"/>
            <w:noWrap/>
            <w:vAlign w:val="center"/>
            <w:hideMark/>
          </w:tcPr>
          <w:p w14:paraId="74E6D910"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5722346C"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49" w:type="dxa"/>
            <w:tcBorders>
              <w:top w:val="nil"/>
              <w:left w:val="nil"/>
              <w:bottom w:val="single" w:sz="4" w:space="0" w:color="auto"/>
              <w:right w:val="single" w:sz="4" w:space="0" w:color="auto"/>
            </w:tcBorders>
            <w:shd w:val="clear" w:color="auto" w:fill="auto"/>
            <w:noWrap/>
            <w:vAlign w:val="center"/>
            <w:hideMark/>
          </w:tcPr>
          <w:p w14:paraId="5641E594"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39115082"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684A5AB9"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078760B3"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6F955F4F"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33" w:type="dxa"/>
            <w:tcBorders>
              <w:top w:val="nil"/>
              <w:left w:val="nil"/>
              <w:bottom w:val="single" w:sz="4" w:space="0" w:color="auto"/>
              <w:right w:val="single" w:sz="4" w:space="0" w:color="auto"/>
            </w:tcBorders>
            <w:shd w:val="clear" w:color="auto" w:fill="auto"/>
            <w:noWrap/>
            <w:vAlign w:val="center"/>
            <w:hideMark/>
          </w:tcPr>
          <w:p w14:paraId="507640F3" w14:textId="77777777" w:rsidR="00E00C0F" w:rsidRPr="007D6B9B" w:rsidRDefault="00E00C0F" w:rsidP="008B16A2">
            <w:pPr>
              <w:jc w:val="right"/>
              <w:rPr>
                <w:color w:val="000000"/>
                <w:lang w:val="uk-UA" w:eastAsia="ru-UA"/>
              </w:rPr>
            </w:pPr>
            <w:r w:rsidRPr="007D6B9B">
              <w:rPr>
                <w:color w:val="000000"/>
                <w:lang w:val="uk-UA" w:eastAsia="ru-UA"/>
              </w:rPr>
              <w:t>2</w:t>
            </w:r>
          </w:p>
        </w:tc>
        <w:tc>
          <w:tcPr>
            <w:tcW w:w="576" w:type="dxa"/>
            <w:tcBorders>
              <w:top w:val="nil"/>
              <w:left w:val="nil"/>
              <w:bottom w:val="single" w:sz="4" w:space="0" w:color="auto"/>
              <w:right w:val="single" w:sz="4" w:space="0" w:color="auto"/>
            </w:tcBorders>
            <w:shd w:val="clear" w:color="auto" w:fill="auto"/>
            <w:noWrap/>
            <w:vAlign w:val="center"/>
            <w:hideMark/>
          </w:tcPr>
          <w:p w14:paraId="63A68FCE" w14:textId="77777777" w:rsidR="00E00C0F" w:rsidRPr="007D6B9B" w:rsidRDefault="00E00C0F" w:rsidP="008B16A2">
            <w:pPr>
              <w:jc w:val="right"/>
              <w:rPr>
                <w:color w:val="000000"/>
                <w:lang w:val="uk-UA" w:eastAsia="ru-UA"/>
              </w:rPr>
            </w:pPr>
            <w:r w:rsidRPr="007D6B9B">
              <w:rPr>
                <w:color w:val="000000"/>
                <w:lang w:val="uk-UA" w:eastAsia="ru-UA"/>
              </w:rPr>
              <w:t>95</w:t>
            </w:r>
          </w:p>
        </w:tc>
        <w:tc>
          <w:tcPr>
            <w:tcW w:w="506" w:type="dxa"/>
            <w:tcBorders>
              <w:top w:val="nil"/>
              <w:left w:val="nil"/>
              <w:bottom w:val="single" w:sz="4" w:space="0" w:color="auto"/>
              <w:right w:val="single" w:sz="4" w:space="0" w:color="auto"/>
            </w:tcBorders>
            <w:shd w:val="clear" w:color="auto" w:fill="auto"/>
            <w:noWrap/>
            <w:vAlign w:val="center"/>
            <w:hideMark/>
          </w:tcPr>
          <w:p w14:paraId="07E7B066" w14:textId="77777777" w:rsidR="00E00C0F" w:rsidRPr="007D6B9B" w:rsidRDefault="00E00C0F" w:rsidP="008B16A2">
            <w:pPr>
              <w:jc w:val="right"/>
              <w:rPr>
                <w:color w:val="000000"/>
                <w:lang w:val="uk-UA" w:eastAsia="ru-UA"/>
              </w:rPr>
            </w:pPr>
            <w:r w:rsidRPr="007D6B9B">
              <w:rPr>
                <w:color w:val="000000"/>
                <w:lang w:val="uk-UA" w:eastAsia="ru-UA"/>
              </w:rPr>
              <w:t>72</w:t>
            </w:r>
          </w:p>
        </w:tc>
        <w:tc>
          <w:tcPr>
            <w:tcW w:w="1140" w:type="dxa"/>
            <w:tcBorders>
              <w:top w:val="nil"/>
              <w:left w:val="nil"/>
              <w:bottom w:val="single" w:sz="4" w:space="0" w:color="auto"/>
              <w:right w:val="single" w:sz="4" w:space="0" w:color="auto"/>
            </w:tcBorders>
            <w:shd w:val="clear" w:color="auto" w:fill="auto"/>
            <w:noWrap/>
            <w:vAlign w:val="center"/>
            <w:hideMark/>
          </w:tcPr>
          <w:p w14:paraId="5E66F55F" w14:textId="77777777" w:rsidR="00E00C0F" w:rsidRPr="007D6B9B" w:rsidRDefault="00E00C0F" w:rsidP="008B16A2">
            <w:pPr>
              <w:jc w:val="right"/>
              <w:rPr>
                <w:color w:val="000000"/>
                <w:lang w:val="uk-UA" w:eastAsia="ru-UA"/>
              </w:rPr>
            </w:pPr>
            <w:r w:rsidRPr="007D6B9B">
              <w:rPr>
                <w:color w:val="000000"/>
                <w:lang w:val="uk-UA" w:eastAsia="ru-UA"/>
              </w:rPr>
              <w:t>23</w:t>
            </w:r>
          </w:p>
        </w:tc>
        <w:tc>
          <w:tcPr>
            <w:tcW w:w="506" w:type="dxa"/>
            <w:tcBorders>
              <w:top w:val="nil"/>
              <w:left w:val="nil"/>
              <w:bottom w:val="single" w:sz="4" w:space="0" w:color="auto"/>
              <w:right w:val="single" w:sz="4" w:space="0" w:color="auto"/>
            </w:tcBorders>
            <w:shd w:val="clear" w:color="auto" w:fill="auto"/>
            <w:noWrap/>
            <w:vAlign w:val="center"/>
            <w:hideMark/>
          </w:tcPr>
          <w:p w14:paraId="2EE01FD2"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5EF1A04B" w14:textId="77777777" w:rsidTr="008B16A2">
        <w:trPr>
          <w:trHeight w:val="300"/>
        </w:trPr>
        <w:tc>
          <w:tcPr>
            <w:tcW w:w="506" w:type="dxa"/>
            <w:tcBorders>
              <w:top w:val="nil"/>
              <w:left w:val="single" w:sz="4" w:space="0" w:color="auto"/>
              <w:bottom w:val="single" w:sz="4" w:space="0" w:color="auto"/>
              <w:right w:val="single" w:sz="4" w:space="0" w:color="auto"/>
            </w:tcBorders>
          </w:tcPr>
          <w:p w14:paraId="703F122E" w14:textId="77777777" w:rsidR="00E00C0F" w:rsidRPr="00917F08" w:rsidRDefault="00E00C0F" w:rsidP="008B16A2">
            <w:pPr>
              <w:jc w:val="right"/>
              <w:rPr>
                <w:color w:val="000000"/>
                <w:lang w:val="uk-UA" w:eastAsia="ru-UA"/>
              </w:rPr>
            </w:pPr>
            <w:r w:rsidRPr="00917F08">
              <w:rPr>
                <w:color w:val="000000"/>
                <w:lang w:val="uk-UA" w:eastAsia="ru-UA"/>
              </w:rPr>
              <w:t>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EA96745"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7" w:type="dxa"/>
            <w:tcBorders>
              <w:top w:val="nil"/>
              <w:left w:val="nil"/>
              <w:bottom w:val="single" w:sz="4" w:space="0" w:color="auto"/>
              <w:right w:val="single" w:sz="4" w:space="0" w:color="auto"/>
            </w:tcBorders>
            <w:shd w:val="clear" w:color="auto" w:fill="auto"/>
            <w:noWrap/>
            <w:vAlign w:val="center"/>
            <w:hideMark/>
          </w:tcPr>
          <w:p w14:paraId="03EBA5F3"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67" w:type="dxa"/>
            <w:tcBorders>
              <w:top w:val="nil"/>
              <w:left w:val="nil"/>
              <w:bottom w:val="single" w:sz="4" w:space="0" w:color="auto"/>
              <w:right w:val="single" w:sz="4" w:space="0" w:color="auto"/>
            </w:tcBorders>
            <w:shd w:val="clear" w:color="auto" w:fill="auto"/>
            <w:noWrap/>
            <w:vAlign w:val="center"/>
            <w:hideMark/>
          </w:tcPr>
          <w:p w14:paraId="024A13A1"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6EDFAB60"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15BE824F"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33" w:type="dxa"/>
            <w:tcBorders>
              <w:top w:val="nil"/>
              <w:left w:val="nil"/>
              <w:bottom w:val="single" w:sz="4" w:space="0" w:color="auto"/>
              <w:right w:val="single" w:sz="4" w:space="0" w:color="auto"/>
            </w:tcBorders>
            <w:shd w:val="clear" w:color="auto" w:fill="auto"/>
            <w:noWrap/>
            <w:vAlign w:val="center"/>
            <w:hideMark/>
          </w:tcPr>
          <w:p w14:paraId="4899C1A1"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4DA6086B"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759DBCEC"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67" w:type="dxa"/>
            <w:tcBorders>
              <w:top w:val="nil"/>
              <w:left w:val="nil"/>
              <w:bottom w:val="single" w:sz="4" w:space="0" w:color="auto"/>
              <w:right w:val="single" w:sz="4" w:space="0" w:color="auto"/>
            </w:tcBorders>
            <w:shd w:val="clear" w:color="auto" w:fill="auto"/>
            <w:noWrap/>
            <w:vAlign w:val="center"/>
            <w:hideMark/>
          </w:tcPr>
          <w:p w14:paraId="3F659196"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368EF80A"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25CE7B97"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7D680F2B"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1C1AD11F"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709" w:type="dxa"/>
            <w:tcBorders>
              <w:top w:val="nil"/>
              <w:left w:val="nil"/>
              <w:bottom w:val="single" w:sz="4" w:space="0" w:color="auto"/>
              <w:right w:val="single" w:sz="4" w:space="0" w:color="auto"/>
            </w:tcBorders>
            <w:shd w:val="clear" w:color="auto" w:fill="auto"/>
            <w:noWrap/>
            <w:vAlign w:val="center"/>
            <w:hideMark/>
          </w:tcPr>
          <w:p w14:paraId="4BD54656"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06" w:type="dxa"/>
            <w:tcBorders>
              <w:top w:val="nil"/>
              <w:left w:val="nil"/>
              <w:bottom w:val="single" w:sz="4" w:space="0" w:color="auto"/>
              <w:right w:val="single" w:sz="4" w:space="0" w:color="auto"/>
            </w:tcBorders>
            <w:shd w:val="clear" w:color="auto" w:fill="auto"/>
            <w:noWrap/>
            <w:vAlign w:val="center"/>
            <w:hideMark/>
          </w:tcPr>
          <w:p w14:paraId="4FF8344C"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33" w:type="dxa"/>
            <w:tcBorders>
              <w:top w:val="nil"/>
              <w:left w:val="nil"/>
              <w:bottom w:val="single" w:sz="4" w:space="0" w:color="auto"/>
              <w:right w:val="single" w:sz="4" w:space="0" w:color="auto"/>
            </w:tcBorders>
            <w:shd w:val="clear" w:color="auto" w:fill="auto"/>
            <w:noWrap/>
            <w:vAlign w:val="center"/>
            <w:hideMark/>
          </w:tcPr>
          <w:p w14:paraId="7FFB2664"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60FCC1E9" w14:textId="77777777" w:rsidR="00E00C0F" w:rsidRPr="007D6B9B" w:rsidRDefault="00E00C0F" w:rsidP="008B16A2">
            <w:pPr>
              <w:jc w:val="right"/>
              <w:rPr>
                <w:color w:val="000000"/>
                <w:lang w:val="uk-UA" w:eastAsia="ru-UA"/>
              </w:rPr>
            </w:pPr>
            <w:r w:rsidRPr="007D6B9B">
              <w:rPr>
                <w:color w:val="000000"/>
                <w:lang w:val="uk-UA" w:eastAsia="ru-UA"/>
              </w:rPr>
              <w:t>100</w:t>
            </w:r>
          </w:p>
        </w:tc>
        <w:tc>
          <w:tcPr>
            <w:tcW w:w="506" w:type="dxa"/>
            <w:tcBorders>
              <w:top w:val="nil"/>
              <w:left w:val="nil"/>
              <w:bottom w:val="single" w:sz="4" w:space="0" w:color="auto"/>
              <w:right w:val="single" w:sz="4" w:space="0" w:color="auto"/>
            </w:tcBorders>
            <w:shd w:val="clear" w:color="auto" w:fill="auto"/>
            <w:noWrap/>
            <w:vAlign w:val="center"/>
            <w:hideMark/>
          </w:tcPr>
          <w:p w14:paraId="5BA803F3" w14:textId="77777777" w:rsidR="00E00C0F" w:rsidRPr="007D6B9B" w:rsidRDefault="00E00C0F" w:rsidP="008B16A2">
            <w:pPr>
              <w:jc w:val="right"/>
              <w:rPr>
                <w:color w:val="000000"/>
                <w:lang w:val="uk-UA" w:eastAsia="ru-UA"/>
              </w:rPr>
            </w:pPr>
            <w:r w:rsidRPr="007D6B9B">
              <w:rPr>
                <w:color w:val="000000"/>
                <w:lang w:val="uk-UA" w:eastAsia="ru-UA"/>
              </w:rPr>
              <w:t>68</w:t>
            </w:r>
          </w:p>
        </w:tc>
        <w:tc>
          <w:tcPr>
            <w:tcW w:w="1140" w:type="dxa"/>
            <w:tcBorders>
              <w:top w:val="nil"/>
              <w:left w:val="nil"/>
              <w:bottom w:val="single" w:sz="4" w:space="0" w:color="auto"/>
              <w:right w:val="single" w:sz="4" w:space="0" w:color="auto"/>
            </w:tcBorders>
            <w:shd w:val="clear" w:color="auto" w:fill="auto"/>
            <w:noWrap/>
            <w:vAlign w:val="center"/>
            <w:hideMark/>
          </w:tcPr>
          <w:p w14:paraId="57AC683A" w14:textId="77777777" w:rsidR="00E00C0F" w:rsidRPr="007D6B9B" w:rsidRDefault="00E00C0F" w:rsidP="008B16A2">
            <w:pPr>
              <w:jc w:val="right"/>
              <w:rPr>
                <w:color w:val="000000"/>
                <w:lang w:val="uk-UA" w:eastAsia="ru-UA"/>
              </w:rPr>
            </w:pPr>
            <w:r w:rsidRPr="007D6B9B">
              <w:rPr>
                <w:color w:val="000000"/>
                <w:lang w:val="uk-UA" w:eastAsia="ru-UA"/>
              </w:rPr>
              <w:t>32</w:t>
            </w:r>
          </w:p>
        </w:tc>
        <w:tc>
          <w:tcPr>
            <w:tcW w:w="506" w:type="dxa"/>
            <w:tcBorders>
              <w:top w:val="nil"/>
              <w:left w:val="nil"/>
              <w:bottom w:val="single" w:sz="4" w:space="0" w:color="auto"/>
              <w:right w:val="single" w:sz="4" w:space="0" w:color="auto"/>
            </w:tcBorders>
            <w:shd w:val="clear" w:color="auto" w:fill="auto"/>
            <w:noWrap/>
            <w:vAlign w:val="center"/>
            <w:hideMark/>
          </w:tcPr>
          <w:p w14:paraId="0C2768F1" w14:textId="733F0638"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59AC38B2" w14:textId="77777777" w:rsidTr="008B16A2">
        <w:trPr>
          <w:trHeight w:val="300"/>
        </w:trPr>
        <w:tc>
          <w:tcPr>
            <w:tcW w:w="506" w:type="dxa"/>
            <w:tcBorders>
              <w:top w:val="nil"/>
              <w:left w:val="single" w:sz="4" w:space="0" w:color="auto"/>
              <w:bottom w:val="single" w:sz="4" w:space="0" w:color="auto"/>
              <w:right w:val="single" w:sz="4" w:space="0" w:color="auto"/>
            </w:tcBorders>
          </w:tcPr>
          <w:p w14:paraId="769F46AB" w14:textId="77777777" w:rsidR="00E00C0F" w:rsidRPr="00917F08" w:rsidRDefault="00E00C0F" w:rsidP="008B16A2">
            <w:pPr>
              <w:jc w:val="right"/>
              <w:rPr>
                <w:color w:val="000000"/>
                <w:lang w:val="uk-UA" w:eastAsia="ru-UA"/>
              </w:rPr>
            </w:pPr>
            <w:r w:rsidRPr="00917F08">
              <w:rPr>
                <w:color w:val="000000"/>
                <w:lang w:val="uk-UA" w:eastAsia="ru-UA"/>
              </w:rPr>
              <w:t>21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766FDC3"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67" w:type="dxa"/>
            <w:tcBorders>
              <w:top w:val="nil"/>
              <w:left w:val="nil"/>
              <w:bottom w:val="single" w:sz="4" w:space="0" w:color="auto"/>
              <w:right w:val="single" w:sz="4" w:space="0" w:color="auto"/>
            </w:tcBorders>
            <w:shd w:val="clear" w:color="auto" w:fill="auto"/>
            <w:noWrap/>
            <w:vAlign w:val="center"/>
            <w:hideMark/>
          </w:tcPr>
          <w:p w14:paraId="2522148F"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567" w:type="dxa"/>
            <w:tcBorders>
              <w:top w:val="nil"/>
              <w:left w:val="nil"/>
              <w:bottom w:val="single" w:sz="4" w:space="0" w:color="auto"/>
              <w:right w:val="single" w:sz="4" w:space="0" w:color="auto"/>
            </w:tcBorders>
            <w:shd w:val="clear" w:color="auto" w:fill="auto"/>
            <w:noWrap/>
            <w:vAlign w:val="center"/>
            <w:hideMark/>
          </w:tcPr>
          <w:p w14:paraId="277B68F3"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4475F231"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851" w:type="dxa"/>
            <w:tcBorders>
              <w:top w:val="nil"/>
              <w:left w:val="nil"/>
              <w:bottom w:val="single" w:sz="4" w:space="0" w:color="auto"/>
              <w:right w:val="single" w:sz="4" w:space="0" w:color="auto"/>
            </w:tcBorders>
            <w:shd w:val="clear" w:color="auto" w:fill="auto"/>
            <w:noWrap/>
            <w:vAlign w:val="center"/>
            <w:hideMark/>
          </w:tcPr>
          <w:p w14:paraId="7BD91950"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33" w:type="dxa"/>
            <w:tcBorders>
              <w:top w:val="nil"/>
              <w:left w:val="nil"/>
              <w:bottom w:val="single" w:sz="4" w:space="0" w:color="auto"/>
              <w:right w:val="single" w:sz="4" w:space="0" w:color="auto"/>
            </w:tcBorders>
            <w:shd w:val="clear" w:color="auto" w:fill="auto"/>
            <w:noWrap/>
            <w:vAlign w:val="center"/>
            <w:hideMark/>
          </w:tcPr>
          <w:p w14:paraId="52AD1842"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851" w:type="dxa"/>
            <w:tcBorders>
              <w:top w:val="nil"/>
              <w:left w:val="nil"/>
              <w:bottom w:val="single" w:sz="4" w:space="0" w:color="auto"/>
              <w:right w:val="single" w:sz="4" w:space="0" w:color="auto"/>
            </w:tcBorders>
            <w:shd w:val="clear" w:color="auto" w:fill="auto"/>
            <w:noWrap/>
            <w:vAlign w:val="center"/>
            <w:hideMark/>
          </w:tcPr>
          <w:p w14:paraId="5588821A"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8" w:type="dxa"/>
            <w:tcBorders>
              <w:top w:val="nil"/>
              <w:left w:val="nil"/>
              <w:bottom w:val="single" w:sz="4" w:space="0" w:color="auto"/>
              <w:right w:val="single" w:sz="4" w:space="0" w:color="auto"/>
            </w:tcBorders>
            <w:shd w:val="clear" w:color="auto" w:fill="auto"/>
            <w:noWrap/>
            <w:vAlign w:val="center"/>
            <w:hideMark/>
          </w:tcPr>
          <w:p w14:paraId="70F40F63"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67" w:type="dxa"/>
            <w:tcBorders>
              <w:top w:val="nil"/>
              <w:left w:val="nil"/>
              <w:bottom w:val="single" w:sz="4" w:space="0" w:color="auto"/>
              <w:right w:val="single" w:sz="4" w:space="0" w:color="auto"/>
            </w:tcBorders>
            <w:shd w:val="clear" w:color="auto" w:fill="auto"/>
            <w:noWrap/>
            <w:vAlign w:val="center"/>
            <w:hideMark/>
          </w:tcPr>
          <w:p w14:paraId="5DFF310A"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1133" w:type="dxa"/>
            <w:tcBorders>
              <w:top w:val="nil"/>
              <w:left w:val="nil"/>
              <w:bottom w:val="single" w:sz="4" w:space="0" w:color="auto"/>
              <w:right w:val="single" w:sz="4" w:space="0" w:color="auto"/>
            </w:tcBorders>
            <w:shd w:val="clear" w:color="auto" w:fill="auto"/>
            <w:noWrap/>
            <w:vAlign w:val="center"/>
            <w:hideMark/>
          </w:tcPr>
          <w:p w14:paraId="22093203"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55D06DB6"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380DCA0A"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040CC332"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78A8F54E"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04D7AE9F"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33" w:type="dxa"/>
            <w:tcBorders>
              <w:top w:val="nil"/>
              <w:left w:val="nil"/>
              <w:bottom w:val="single" w:sz="4" w:space="0" w:color="auto"/>
              <w:right w:val="single" w:sz="4" w:space="0" w:color="auto"/>
            </w:tcBorders>
            <w:shd w:val="clear" w:color="auto" w:fill="auto"/>
            <w:noWrap/>
            <w:vAlign w:val="center"/>
            <w:hideMark/>
          </w:tcPr>
          <w:p w14:paraId="6152B1D9"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76" w:type="dxa"/>
            <w:tcBorders>
              <w:top w:val="nil"/>
              <w:left w:val="nil"/>
              <w:bottom w:val="single" w:sz="4" w:space="0" w:color="auto"/>
              <w:right w:val="single" w:sz="4" w:space="0" w:color="auto"/>
            </w:tcBorders>
            <w:shd w:val="clear" w:color="auto" w:fill="auto"/>
            <w:noWrap/>
            <w:vAlign w:val="center"/>
            <w:hideMark/>
          </w:tcPr>
          <w:p w14:paraId="3C7DB27D" w14:textId="77777777" w:rsidR="00E00C0F" w:rsidRPr="007D6B9B" w:rsidRDefault="00E00C0F" w:rsidP="008B16A2">
            <w:pPr>
              <w:jc w:val="right"/>
              <w:rPr>
                <w:color w:val="000000"/>
                <w:lang w:val="uk-UA" w:eastAsia="ru-UA"/>
              </w:rPr>
            </w:pPr>
            <w:r w:rsidRPr="007D6B9B">
              <w:rPr>
                <w:color w:val="000000"/>
                <w:lang w:val="uk-UA" w:eastAsia="ru-UA"/>
              </w:rPr>
              <w:t>100</w:t>
            </w:r>
          </w:p>
        </w:tc>
        <w:tc>
          <w:tcPr>
            <w:tcW w:w="506" w:type="dxa"/>
            <w:tcBorders>
              <w:top w:val="nil"/>
              <w:left w:val="nil"/>
              <w:bottom w:val="single" w:sz="4" w:space="0" w:color="auto"/>
              <w:right w:val="single" w:sz="4" w:space="0" w:color="auto"/>
            </w:tcBorders>
            <w:shd w:val="clear" w:color="auto" w:fill="auto"/>
            <w:noWrap/>
            <w:vAlign w:val="center"/>
            <w:hideMark/>
          </w:tcPr>
          <w:p w14:paraId="3D354B63" w14:textId="77777777" w:rsidR="00E00C0F" w:rsidRPr="007D6B9B" w:rsidRDefault="00E00C0F" w:rsidP="008B16A2">
            <w:pPr>
              <w:jc w:val="right"/>
              <w:rPr>
                <w:color w:val="000000"/>
                <w:lang w:val="uk-UA" w:eastAsia="ru-UA"/>
              </w:rPr>
            </w:pPr>
            <w:r w:rsidRPr="007D6B9B">
              <w:rPr>
                <w:color w:val="000000"/>
                <w:lang w:val="uk-UA" w:eastAsia="ru-UA"/>
              </w:rPr>
              <w:t>84</w:t>
            </w:r>
          </w:p>
        </w:tc>
        <w:tc>
          <w:tcPr>
            <w:tcW w:w="1140" w:type="dxa"/>
            <w:tcBorders>
              <w:top w:val="nil"/>
              <w:left w:val="nil"/>
              <w:bottom w:val="single" w:sz="4" w:space="0" w:color="auto"/>
              <w:right w:val="single" w:sz="4" w:space="0" w:color="auto"/>
            </w:tcBorders>
            <w:shd w:val="clear" w:color="auto" w:fill="auto"/>
            <w:noWrap/>
            <w:vAlign w:val="center"/>
            <w:hideMark/>
          </w:tcPr>
          <w:p w14:paraId="4099F6F9"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06" w:type="dxa"/>
            <w:tcBorders>
              <w:top w:val="nil"/>
              <w:left w:val="nil"/>
              <w:bottom w:val="single" w:sz="4" w:space="0" w:color="auto"/>
              <w:right w:val="single" w:sz="4" w:space="0" w:color="auto"/>
            </w:tcBorders>
            <w:shd w:val="clear" w:color="auto" w:fill="auto"/>
            <w:noWrap/>
            <w:vAlign w:val="center"/>
            <w:hideMark/>
          </w:tcPr>
          <w:p w14:paraId="6DA47869"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73BFBB30" w14:textId="77777777" w:rsidTr="008B16A2">
        <w:trPr>
          <w:trHeight w:val="300"/>
        </w:trPr>
        <w:tc>
          <w:tcPr>
            <w:tcW w:w="506" w:type="dxa"/>
            <w:tcBorders>
              <w:top w:val="nil"/>
              <w:left w:val="single" w:sz="4" w:space="0" w:color="auto"/>
              <w:bottom w:val="single" w:sz="4" w:space="0" w:color="auto"/>
              <w:right w:val="single" w:sz="4" w:space="0" w:color="auto"/>
            </w:tcBorders>
          </w:tcPr>
          <w:p w14:paraId="3F07FBE0" w14:textId="77777777" w:rsidR="00E00C0F" w:rsidRPr="00917F08" w:rsidRDefault="00E00C0F" w:rsidP="008B16A2">
            <w:pPr>
              <w:jc w:val="right"/>
              <w:rPr>
                <w:color w:val="000000"/>
                <w:lang w:val="uk-UA" w:eastAsia="ru-UA"/>
              </w:rPr>
            </w:pPr>
            <w:r w:rsidRPr="00917F08">
              <w:rPr>
                <w:color w:val="000000"/>
                <w:lang w:val="uk-UA" w:eastAsia="ru-UA"/>
              </w:rPr>
              <w:t>22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5699D7" w14:textId="77777777" w:rsidR="00E00C0F" w:rsidRPr="007D6B9B" w:rsidRDefault="00E00C0F" w:rsidP="008B16A2">
            <w:pPr>
              <w:jc w:val="right"/>
              <w:rPr>
                <w:color w:val="000000"/>
                <w:lang w:val="uk-UA" w:eastAsia="ru-UA"/>
              </w:rPr>
            </w:pPr>
            <w:r w:rsidRPr="007D6B9B">
              <w:rPr>
                <w:color w:val="000000"/>
                <w:lang w:val="uk-UA" w:eastAsia="ru-UA"/>
              </w:rPr>
              <w:t>21</w:t>
            </w:r>
          </w:p>
        </w:tc>
        <w:tc>
          <w:tcPr>
            <w:tcW w:w="567" w:type="dxa"/>
            <w:tcBorders>
              <w:top w:val="nil"/>
              <w:left w:val="nil"/>
              <w:bottom w:val="single" w:sz="4" w:space="0" w:color="auto"/>
              <w:right w:val="single" w:sz="4" w:space="0" w:color="auto"/>
            </w:tcBorders>
            <w:shd w:val="clear" w:color="auto" w:fill="auto"/>
            <w:noWrap/>
            <w:vAlign w:val="center"/>
            <w:hideMark/>
          </w:tcPr>
          <w:p w14:paraId="0558A24E" w14:textId="77777777" w:rsidR="00E00C0F" w:rsidRPr="007D6B9B" w:rsidRDefault="00E00C0F" w:rsidP="008B16A2">
            <w:pPr>
              <w:jc w:val="right"/>
              <w:rPr>
                <w:color w:val="000000"/>
                <w:lang w:val="uk-UA" w:eastAsia="ru-UA"/>
              </w:rPr>
            </w:pPr>
            <w:r w:rsidRPr="007D6B9B">
              <w:rPr>
                <w:color w:val="000000"/>
                <w:lang w:val="uk-UA" w:eastAsia="ru-UA"/>
              </w:rPr>
              <w:t>21</w:t>
            </w:r>
          </w:p>
        </w:tc>
        <w:tc>
          <w:tcPr>
            <w:tcW w:w="567" w:type="dxa"/>
            <w:tcBorders>
              <w:top w:val="nil"/>
              <w:left w:val="nil"/>
              <w:bottom w:val="single" w:sz="4" w:space="0" w:color="auto"/>
              <w:right w:val="single" w:sz="4" w:space="0" w:color="auto"/>
            </w:tcBorders>
            <w:shd w:val="clear" w:color="auto" w:fill="auto"/>
            <w:noWrap/>
            <w:vAlign w:val="center"/>
            <w:hideMark/>
          </w:tcPr>
          <w:p w14:paraId="34572B9B"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0F30A5AA"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851" w:type="dxa"/>
            <w:tcBorders>
              <w:top w:val="nil"/>
              <w:left w:val="nil"/>
              <w:bottom w:val="single" w:sz="4" w:space="0" w:color="auto"/>
              <w:right w:val="single" w:sz="4" w:space="0" w:color="auto"/>
            </w:tcBorders>
            <w:shd w:val="clear" w:color="auto" w:fill="auto"/>
            <w:noWrap/>
            <w:vAlign w:val="center"/>
            <w:hideMark/>
          </w:tcPr>
          <w:p w14:paraId="585021C1"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33" w:type="dxa"/>
            <w:tcBorders>
              <w:top w:val="nil"/>
              <w:left w:val="nil"/>
              <w:bottom w:val="single" w:sz="4" w:space="0" w:color="auto"/>
              <w:right w:val="single" w:sz="4" w:space="0" w:color="auto"/>
            </w:tcBorders>
            <w:shd w:val="clear" w:color="auto" w:fill="auto"/>
            <w:noWrap/>
            <w:vAlign w:val="center"/>
            <w:hideMark/>
          </w:tcPr>
          <w:p w14:paraId="152BCF65" w14:textId="77777777" w:rsidR="00E00C0F" w:rsidRPr="007D6B9B" w:rsidRDefault="00E00C0F" w:rsidP="008B16A2">
            <w:pPr>
              <w:jc w:val="right"/>
              <w:rPr>
                <w:color w:val="000000"/>
                <w:lang w:val="uk-UA" w:eastAsia="ru-UA"/>
              </w:rPr>
            </w:pPr>
            <w:r w:rsidRPr="007D6B9B">
              <w:rPr>
                <w:color w:val="000000"/>
                <w:lang w:val="uk-UA" w:eastAsia="ru-UA"/>
              </w:rPr>
              <w:t>21</w:t>
            </w:r>
          </w:p>
        </w:tc>
        <w:tc>
          <w:tcPr>
            <w:tcW w:w="851" w:type="dxa"/>
            <w:tcBorders>
              <w:top w:val="nil"/>
              <w:left w:val="nil"/>
              <w:bottom w:val="single" w:sz="4" w:space="0" w:color="auto"/>
              <w:right w:val="single" w:sz="4" w:space="0" w:color="auto"/>
            </w:tcBorders>
            <w:shd w:val="clear" w:color="auto" w:fill="auto"/>
            <w:noWrap/>
            <w:vAlign w:val="center"/>
            <w:hideMark/>
          </w:tcPr>
          <w:p w14:paraId="4CC006D8"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68" w:type="dxa"/>
            <w:tcBorders>
              <w:top w:val="nil"/>
              <w:left w:val="nil"/>
              <w:bottom w:val="single" w:sz="4" w:space="0" w:color="auto"/>
              <w:right w:val="single" w:sz="4" w:space="0" w:color="auto"/>
            </w:tcBorders>
            <w:shd w:val="clear" w:color="auto" w:fill="auto"/>
            <w:noWrap/>
            <w:vAlign w:val="center"/>
            <w:hideMark/>
          </w:tcPr>
          <w:p w14:paraId="7DD36C4C"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7" w:type="dxa"/>
            <w:tcBorders>
              <w:top w:val="nil"/>
              <w:left w:val="nil"/>
              <w:bottom w:val="single" w:sz="4" w:space="0" w:color="auto"/>
              <w:right w:val="single" w:sz="4" w:space="0" w:color="auto"/>
            </w:tcBorders>
            <w:shd w:val="clear" w:color="auto" w:fill="auto"/>
            <w:noWrap/>
            <w:vAlign w:val="center"/>
            <w:hideMark/>
          </w:tcPr>
          <w:p w14:paraId="32EEAC07"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094A4B4F"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49" w:type="dxa"/>
            <w:tcBorders>
              <w:top w:val="nil"/>
              <w:left w:val="nil"/>
              <w:bottom w:val="single" w:sz="4" w:space="0" w:color="auto"/>
              <w:right w:val="single" w:sz="4" w:space="0" w:color="auto"/>
            </w:tcBorders>
            <w:shd w:val="clear" w:color="auto" w:fill="auto"/>
            <w:noWrap/>
            <w:vAlign w:val="center"/>
            <w:hideMark/>
          </w:tcPr>
          <w:p w14:paraId="0237C31C" w14:textId="77777777" w:rsidR="00E00C0F" w:rsidRPr="007D6B9B" w:rsidRDefault="00E00C0F" w:rsidP="008B16A2">
            <w:pPr>
              <w:jc w:val="right"/>
              <w:rPr>
                <w:color w:val="000000"/>
                <w:lang w:val="uk-UA" w:eastAsia="ru-UA"/>
              </w:rPr>
            </w:pPr>
            <w:r w:rsidRPr="007D6B9B">
              <w:rPr>
                <w:color w:val="000000"/>
                <w:lang w:val="uk-UA" w:eastAsia="ru-UA"/>
              </w:rPr>
              <w:t>21</w:t>
            </w:r>
          </w:p>
        </w:tc>
        <w:tc>
          <w:tcPr>
            <w:tcW w:w="709" w:type="dxa"/>
            <w:tcBorders>
              <w:top w:val="nil"/>
              <w:left w:val="nil"/>
              <w:bottom w:val="single" w:sz="4" w:space="0" w:color="auto"/>
              <w:right w:val="single" w:sz="4" w:space="0" w:color="auto"/>
            </w:tcBorders>
            <w:shd w:val="clear" w:color="auto" w:fill="auto"/>
            <w:noWrap/>
            <w:vAlign w:val="center"/>
            <w:hideMark/>
          </w:tcPr>
          <w:p w14:paraId="3044BF7F"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58733910"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5761080F"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407EFAD8"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33" w:type="dxa"/>
            <w:tcBorders>
              <w:top w:val="nil"/>
              <w:left w:val="nil"/>
              <w:bottom w:val="single" w:sz="4" w:space="0" w:color="auto"/>
              <w:right w:val="single" w:sz="4" w:space="0" w:color="auto"/>
            </w:tcBorders>
            <w:shd w:val="clear" w:color="auto" w:fill="auto"/>
            <w:noWrap/>
            <w:vAlign w:val="center"/>
            <w:hideMark/>
          </w:tcPr>
          <w:p w14:paraId="626A10AD"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76" w:type="dxa"/>
            <w:tcBorders>
              <w:top w:val="nil"/>
              <w:left w:val="nil"/>
              <w:bottom w:val="single" w:sz="4" w:space="0" w:color="auto"/>
              <w:right w:val="single" w:sz="4" w:space="0" w:color="auto"/>
            </w:tcBorders>
            <w:shd w:val="clear" w:color="auto" w:fill="auto"/>
            <w:noWrap/>
            <w:vAlign w:val="center"/>
            <w:hideMark/>
          </w:tcPr>
          <w:p w14:paraId="1A0E9F62" w14:textId="77777777" w:rsidR="00E00C0F" w:rsidRPr="007D6B9B" w:rsidRDefault="00E00C0F" w:rsidP="008B16A2">
            <w:pPr>
              <w:jc w:val="right"/>
              <w:rPr>
                <w:color w:val="000000"/>
                <w:lang w:val="uk-UA" w:eastAsia="ru-UA"/>
              </w:rPr>
            </w:pPr>
            <w:r w:rsidRPr="007D6B9B">
              <w:rPr>
                <w:color w:val="000000"/>
                <w:lang w:val="uk-UA" w:eastAsia="ru-UA"/>
              </w:rPr>
              <w:t>100</w:t>
            </w:r>
          </w:p>
        </w:tc>
        <w:tc>
          <w:tcPr>
            <w:tcW w:w="506" w:type="dxa"/>
            <w:tcBorders>
              <w:top w:val="nil"/>
              <w:left w:val="nil"/>
              <w:bottom w:val="single" w:sz="4" w:space="0" w:color="auto"/>
              <w:right w:val="single" w:sz="4" w:space="0" w:color="auto"/>
            </w:tcBorders>
            <w:shd w:val="clear" w:color="auto" w:fill="auto"/>
            <w:noWrap/>
            <w:vAlign w:val="center"/>
            <w:hideMark/>
          </w:tcPr>
          <w:p w14:paraId="3E05209C" w14:textId="77777777" w:rsidR="00E00C0F" w:rsidRPr="007D6B9B" w:rsidRDefault="00E00C0F" w:rsidP="008B16A2">
            <w:pPr>
              <w:jc w:val="right"/>
              <w:rPr>
                <w:color w:val="000000"/>
                <w:lang w:val="uk-UA" w:eastAsia="ru-UA"/>
              </w:rPr>
            </w:pPr>
            <w:r w:rsidRPr="007D6B9B">
              <w:rPr>
                <w:color w:val="000000"/>
                <w:lang w:val="uk-UA" w:eastAsia="ru-UA"/>
              </w:rPr>
              <w:t>82</w:t>
            </w:r>
          </w:p>
        </w:tc>
        <w:tc>
          <w:tcPr>
            <w:tcW w:w="1140" w:type="dxa"/>
            <w:tcBorders>
              <w:top w:val="nil"/>
              <w:left w:val="nil"/>
              <w:bottom w:val="single" w:sz="4" w:space="0" w:color="auto"/>
              <w:right w:val="single" w:sz="4" w:space="0" w:color="auto"/>
            </w:tcBorders>
            <w:shd w:val="clear" w:color="auto" w:fill="auto"/>
            <w:noWrap/>
            <w:vAlign w:val="center"/>
            <w:hideMark/>
          </w:tcPr>
          <w:p w14:paraId="65C0C860"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2FD4048F"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0ED0BA14" w14:textId="77777777" w:rsidTr="008B16A2">
        <w:trPr>
          <w:trHeight w:val="300"/>
        </w:trPr>
        <w:tc>
          <w:tcPr>
            <w:tcW w:w="506" w:type="dxa"/>
            <w:tcBorders>
              <w:top w:val="nil"/>
              <w:left w:val="single" w:sz="4" w:space="0" w:color="auto"/>
              <w:bottom w:val="single" w:sz="4" w:space="0" w:color="auto"/>
              <w:right w:val="single" w:sz="4" w:space="0" w:color="auto"/>
            </w:tcBorders>
          </w:tcPr>
          <w:p w14:paraId="1D7D0717" w14:textId="77777777" w:rsidR="00E00C0F" w:rsidRPr="00917F08" w:rsidRDefault="00E00C0F" w:rsidP="008B16A2">
            <w:pPr>
              <w:jc w:val="right"/>
              <w:rPr>
                <w:color w:val="000000"/>
                <w:lang w:val="uk-UA" w:eastAsia="ru-UA"/>
              </w:rPr>
            </w:pPr>
            <w:r w:rsidRPr="00917F08">
              <w:rPr>
                <w:color w:val="000000"/>
                <w:lang w:val="uk-UA" w:eastAsia="ru-UA"/>
              </w:rPr>
              <w:t>23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85D180"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08C2F4AB"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3A30FD71"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0477B02C"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51" w:type="dxa"/>
            <w:tcBorders>
              <w:top w:val="nil"/>
              <w:left w:val="nil"/>
              <w:bottom w:val="single" w:sz="4" w:space="0" w:color="auto"/>
              <w:right w:val="single" w:sz="4" w:space="0" w:color="auto"/>
            </w:tcBorders>
            <w:shd w:val="clear" w:color="auto" w:fill="auto"/>
            <w:noWrap/>
            <w:vAlign w:val="center"/>
            <w:hideMark/>
          </w:tcPr>
          <w:p w14:paraId="7EAE2C79"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33" w:type="dxa"/>
            <w:tcBorders>
              <w:top w:val="nil"/>
              <w:left w:val="nil"/>
              <w:bottom w:val="single" w:sz="4" w:space="0" w:color="auto"/>
              <w:right w:val="single" w:sz="4" w:space="0" w:color="auto"/>
            </w:tcBorders>
            <w:shd w:val="clear" w:color="auto" w:fill="auto"/>
            <w:noWrap/>
            <w:vAlign w:val="center"/>
            <w:hideMark/>
          </w:tcPr>
          <w:p w14:paraId="7AED0967"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51" w:type="dxa"/>
            <w:tcBorders>
              <w:top w:val="nil"/>
              <w:left w:val="nil"/>
              <w:bottom w:val="single" w:sz="4" w:space="0" w:color="auto"/>
              <w:right w:val="single" w:sz="4" w:space="0" w:color="auto"/>
            </w:tcBorders>
            <w:shd w:val="clear" w:color="auto" w:fill="auto"/>
            <w:noWrap/>
            <w:vAlign w:val="center"/>
            <w:hideMark/>
          </w:tcPr>
          <w:p w14:paraId="728EA089"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8" w:type="dxa"/>
            <w:tcBorders>
              <w:top w:val="nil"/>
              <w:left w:val="nil"/>
              <w:bottom w:val="single" w:sz="4" w:space="0" w:color="auto"/>
              <w:right w:val="single" w:sz="4" w:space="0" w:color="auto"/>
            </w:tcBorders>
            <w:shd w:val="clear" w:color="auto" w:fill="auto"/>
            <w:noWrap/>
            <w:vAlign w:val="center"/>
            <w:hideMark/>
          </w:tcPr>
          <w:p w14:paraId="64B1AC2A"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67" w:type="dxa"/>
            <w:tcBorders>
              <w:top w:val="nil"/>
              <w:left w:val="nil"/>
              <w:bottom w:val="single" w:sz="4" w:space="0" w:color="auto"/>
              <w:right w:val="single" w:sz="4" w:space="0" w:color="auto"/>
            </w:tcBorders>
            <w:shd w:val="clear" w:color="auto" w:fill="auto"/>
            <w:noWrap/>
            <w:vAlign w:val="center"/>
            <w:hideMark/>
          </w:tcPr>
          <w:p w14:paraId="0F26C5F7"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1133" w:type="dxa"/>
            <w:tcBorders>
              <w:top w:val="nil"/>
              <w:left w:val="nil"/>
              <w:bottom w:val="single" w:sz="4" w:space="0" w:color="auto"/>
              <w:right w:val="single" w:sz="4" w:space="0" w:color="auto"/>
            </w:tcBorders>
            <w:shd w:val="clear" w:color="auto" w:fill="auto"/>
            <w:noWrap/>
            <w:vAlign w:val="center"/>
            <w:hideMark/>
          </w:tcPr>
          <w:p w14:paraId="5D854E20"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5E1300B5"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1A0F0CDA"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4E6CCCA7"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3EF40B1E"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06" w:type="dxa"/>
            <w:tcBorders>
              <w:top w:val="nil"/>
              <w:left w:val="nil"/>
              <w:bottom w:val="single" w:sz="4" w:space="0" w:color="auto"/>
              <w:right w:val="single" w:sz="4" w:space="0" w:color="auto"/>
            </w:tcBorders>
            <w:shd w:val="clear" w:color="auto" w:fill="auto"/>
            <w:noWrap/>
            <w:vAlign w:val="center"/>
            <w:hideMark/>
          </w:tcPr>
          <w:p w14:paraId="335B5FAE"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33" w:type="dxa"/>
            <w:tcBorders>
              <w:top w:val="nil"/>
              <w:left w:val="nil"/>
              <w:bottom w:val="single" w:sz="4" w:space="0" w:color="auto"/>
              <w:right w:val="single" w:sz="4" w:space="0" w:color="auto"/>
            </w:tcBorders>
            <w:shd w:val="clear" w:color="auto" w:fill="auto"/>
            <w:noWrap/>
            <w:vAlign w:val="center"/>
            <w:hideMark/>
          </w:tcPr>
          <w:p w14:paraId="5372719F" w14:textId="77777777" w:rsidR="00E00C0F" w:rsidRPr="007D6B9B" w:rsidRDefault="00E00C0F" w:rsidP="008B16A2">
            <w:pPr>
              <w:jc w:val="right"/>
              <w:rPr>
                <w:color w:val="000000"/>
                <w:lang w:val="uk-UA" w:eastAsia="ru-UA"/>
              </w:rPr>
            </w:pPr>
            <w:r w:rsidRPr="007D6B9B">
              <w:rPr>
                <w:color w:val="000000"/>
                <w:lang w:val="uk-UA" w:eastAsia="ru-UA"/>
              </w:rPr>
              <w:t>3</w:t>
            </w:r>
          </w:p>
        </w:tc>
        <w:tc>
          <w:tcPr>
            <w:tcW w:w="576" w:type="dxa"/>
            <w:tcBorders>
              <w:top w:val="nil"/>
              <w:left w:val="nil"/>
              <w:bottom w:val="single" w:sz="4" w:space="0" w:color="auto"/>
              <w:right w:val="single" w:sz="4" w:space="0" w:color="auto"/>
            </w:tcBorders>
            <w:shd w:val="clear" w:color="auto" w:fill="auto"/>
            <w:noWrap/>
            <w:vAlign w:val="center"/>
            <w:hideMark/>
          </w:tcPr>
          <w:p w14:paraId="687DD1AD" w14:textId="77777777" w:rsidR="00E00C0F" w:rsidRPr="007D6B9B" w:rsidRDefault="00E00C0F" w:rsidP="008B16A2">
            <w:pPr>
              <w:jc w:val="right"/>
              <w:rPr>
                <w:color w:val="000000"/>
                <w:lang w:val="uk-UA" w:eastAsia="ru-UA"/>
              </w:rPr>
            </w:pPr>
            <w:r w:rsidRPr="007D6B9B">
              <w:rPr>
                <w:color w:val="000000"/>
                <w:lang w:val="uk-UA" w:eastAsia="ru-UA"/>
              </w:rPr>
              <w:t>87</w:t>
            </w:r>
          </w:p>
        </w:tc>
        <w:tc>
          <w:tcPr>
            <w:tcW w:w="506" w:type="dxa"/>
            <w:tcBorders>
              <w:top w:val="nil"/>
              <w:left w:val="nil"/>
              <w:bottom w:val="single" w:sz="4" w:space="0" w:color="auto"/>
              <w:right w:val="single" w:sz="4" w:space="0" w:color="auto"/>
            </w:tcBorders>
            <w:shd w:val="clear" w:color="auto" w:fill="auto"/>
            <w:noWrap/>
            <w:vAlign w:val="center"/>
            <w:hideMark/>
          </w:tcPr>
          <w:p w14:paraId="3DE1CFC9" w14:textId="07422AE4" w:rsidR="00E00C0F" w:rsidRPr="007D6B9B" w:rsidRDefault="00E00C0F" w:rsidP="008B16A2">
            <w:pPr>
              <w:jc w:val="right"/>
              <w:rPr>
                <w:color w:val="000000"/>
                <w:lang w:val="uk-UA" w:eastAsia="ru-UA"/>
              </w:rPr>
            </w:pPr>
            <w:r w:rsidRPr="007D6B9B">
              <w:rPr>
                <w:color w:val="000000"/>
                <w:lang w:val="uk-UA" w:eastAsia="ru-UA"/>
              </w:rPr>
              <w:t>85</w:t>
            </w:r>
          </w:p>
        </w:tc>
        <w:tc>
          <w:tcPr>
            <w:tcW w:w="1140" w:type="dxa"/>
            <w:tcBorders>
              <w:top w:val="nil"/>
              <w:left w:val="nil"/>
              <w:bottom w:val="single" w:sz="4" w:space="0" w:color="auto"/>
              <w:right w:val="single" w:sz="4" w:space="0" w:color="auto"/>
            </w:tcBorders>
            <w:shd w:val="clear" w:color="auto" w:fill="auto"/>
            <w:noWrap/>
            <w:vAlign w:val="center"/>
            <w:hideMark/>
          </w:tcPr>
          <w:p w14:paraId="1AED281D" w14:textId="5571F684" w:rsidR="00E00C0F" w:rsidRPr="007D6B9B" w:rsidRDefault="00E00C0F" w:rsidP="008B16A2">
            <w:pPr>
              <w:jc w:val="right"/>
              <w:rPr>
                <w:color w:val="000000"/>
                <w:lang w:val="uk-UA" w:eastAsia="ru-UA"/>
              </w:rPr>
            </w:pPr>
            <w:r w:rsidRPr="007D6B9B">
              <w:rPr>
                <w:color w:val="000000"/>
                <w:lang w:val="uk-UA" w:eastAsia="ru-UA"/>
              </w:rPr>
              <w:t>2</w:t>
            </w:r>
          </w:p>
        </w:tc>
        <w:tc>
          <w:tcPr>
            <w:tcW w:w="506" w:type="dxa"/>
            <w:tcBorders>
              <w:top w:val="nil"/>
              <w:left w:val="nil"/>
              <w:bottom w:val="single" w:sz="4" w:space="0" w:color="auto"/>
              <w:right w:val="single" w:sz="4" w:space="0" w:color="auto"/>
            </w:tcBorders>
            <w:shd w:val="clear" w:color="auto" w:fill="auto"/>
            <w:noWrap/>
            <w:vAlign w:val="center"/>
            <w:hideMark/>
          </w:tcPr>
          <w:p w14:paraId="1728AF10"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6FB1A952" w14:textId="77777777" w:rsidTr="008B16A2">
        <w:trPr>
          <w:trHeight w:val="300"/>
        </w:trPr>
        <w:tc>
          <w:tcPr>
            <w:tcW w:w="506" w:type="dxa"/>
            <w:tcBorders>
              <w:top w:val="nil"/>
              <w:left w:val="single" w:sz="4" w:space="0" w:color="auto"/>
              <w:bottom w:val="single" w:sz="4" w:space="0" w:color="auto"/>
              <w:right w:val="single" w:sz="4" w:space="0" w:color="auto"/>
            </w:tcBorders>
          </w:tcPr>
          <w:p w14:paraId="787F4CC1" w14:textId="77777777" w:rsidR="00E00C0F" w:rsidRPr="00917F08" w:rsidRDefault="00E00C0F" w:rsidP="008B16A2">
            <w:pPr>
              <w:jc w:val="right"/>
              <w:rPr>
                <w:color w:val="000000"/>
                <w:lang w:val="uk-UA" w:eastAsia="ru-UA"/>
              </w:rPr>
            </w:pPr>
            <w:r w:rsidRPr="00917F08">
              <w:rPr>
                <w:color w:val="000000"/>
                <w:lang w:val="uk-UA" w:eastAsia="ru-UA"/>
              </w:rPr>
              <w:t>24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B090DB"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67" w:type="dxa"/>
            <w:tcBorders>
              <w:top w:val="nil"/>
              <w:left w:val="nil"/>
              <w:bottom w:val="single" w:sz="4" w:space="0" w:color="auto"/>
              <w:right w:val="single" w:sz="4" w:space="0" w:color="auto"/>
            </w:tcBorders>
            <w:shd w:val="clear" w:color="auto" w:fill="auto"/>
            <w:noWrap/>
            <w:vAlign w:val="center"/>
            <w:hideMark/>
          </w:tcPr>
          <w:p w14:paraId="7EB20E6D"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0FE068E2"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06" w:type="dxa"/>
            <w:tcBorders>
              <w:top w:val="nil"/>
              <w:left w:val="nil"/>
              <w:bottom w:val="single" w:sz="4" w:space="0" w:color="auto"/>
              <w:right w:val="single" w:sz="4" w:space="0" w:color="auto"/>
            </w:tcBorders>
            <w:shd w:val="clear" w:color="auto" w:fill="auto"/>
            <w:noWrap/>
            <w:vAlign w:val="center"/>
            <w:hideMark/>
          </w:tcPr>
          <w:p w14:paraId="2F244E31"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851" w:type="dxa"/>
            <w:tcBorders>
              <w:top w:val="nil"/>
              <w:left w:val="nil"/>
              <w:bottom w:val="single" w:sz="4" w:space="0" w:color="auto"/>
              <w:right w:val="single" w:sz="4" w:space="0" w:color="auto"/>
            </w:tcBorders>
            <w:shd w:val="clear" w:color="auto" w:fill="auto"/>
            <w:noWrap/>
            <w:vAlign w:val="center"/>
            <w:hideMark/>
          </w:tcPr>
          <w:p w14:paraId="1ED86819"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33" w:type="dxa"/>
            <w:tcBorders>
              <w:top w:val="nil"/>
              <w:left w:val="nil"/>
              <w:bottom w:val="single" w:sz="4" w:space="0" w:color="auto"/>
              <w:right w:val="single" w:sz="4" w:space="0" w:color="auto"/>
            </w:tcBorders>
            <w:shd w:val="clear" w:color="auto" w:fill="auto"/>
            <w:noWrap/>
            <w:vAlign w:val="center"/>
            <w:hideMark/>
          </w:tcPr>
          <w:p w14:paraId="6F1E46B2"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51" w:type="dxa"/>
            <w:tcBorders>
              <w:top w:val="nil"/>
              <w:left w:val="nil"/>
              <w:bottom w:val="single" w:sz="4" w:space="0" w:color="auto"/>
              <w:right w:val="single" w:sz="4" w:space="0" w:color="auto"/>
            </w:tcBorders>
            <w:shd w:val="clear" w:color="auto" w:fill="auto"/>
            <w:noWrap/>
            <w:vAlign w:val="center"/>
            <w:hideMark/>
          </w:tcPr>
          <w:p w14:paraId="778AFCAB"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2A0C1C71"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7" w:type="dxa"/>
            <w:tcBorders>
              <w:top w:val="nil"/>
              <w:left w:val="nil"/>
              <w:bottom w:val="single" w:sz="4" w:space="0" w:color="auto"/>
              <w:right w:val="single" w:sz="4" w:space="0" w:color="auto"/>
            </w:tcBorders>
            <w:shd w:val="clear" w:color="auto" w:fill="auto"/>
            <w:noWrap/>
            <w:vAlign w:val="center"/>
            <w:hideMark/>
          </w:tcPr>
          <w:p w14:paraId="2DABD951"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1133" w:type="dxa"/>
            <w:tcBorders>
              <w:top w:val="nil"/>
              <w:left w:val="nil"/>
              <w:bottom w:val="single" w:sz="4" w:space="0" w:color="auto"/>
              <w:right w:val="single" w:sz="4" w:space="0" w:color="auto"/>
            </w:tcBorders>
            <w:shd w:val="clear" w:color="auto" w:fill="auto"/>
            <w:noWrap/>
            <w:vAlign w:val="center"/>
            <w:hideMark/>
          </w:tcPr>
          <w:p w14:paraId="34BCD018" w14:textId="77777777" w:rsidR="00E00C0F" w:rsidRPr="007D6B9B" w:rsidRDefault="00E00C0F" w:rsidP="008B16A2">
            <w:pPr>
              <w:jc w:val="right"/>
              <w:rPr>
                <w:color w:val="000000"/>
                <w:lang w:val="uk-UA" w:eastAsia="ru-UA"/>
              </w:rPr>
            </w:pPr>
            <w:r w:rsidRPr="007D6B9B">
              <w:rPr>
                <w:color w:val="000000"/>
                <w:lang w:val="uk-UA" w:eastAsia="ru-UA"/>
              </w:rPr>
              <w:t>9</w:t>
            </w:r>
          </w:p>
        </w:tc>
        <w:tc>
          <w:tcPr>
            <w:tcW w:w="849" w:type="dxa"/>
            <w:tcBorders>
              <w:top w:val="nil"/>
              <w:left w:val="nil"/>
              <w:bottom w:val="single" w:sz="4" w:space="0" w:color="auto"/>
              <w:right w:val="single" w:sz="4" w:space="0" w:color="auto"/>
            </w:tcBorders>
            <w:shd w:val="clear" w:color="auto" w:fill="auto"/>
            <w:noWrap/>
            <w:vAlign w:val="center"/>
            <w:hideMark/>
          </w:tcPr>
          <w:p w14:paraId="4A87F020"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5C13D96F"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709" w:type="dxa"/>
            <w:tcBorders>
              <w:top w:val="nil"/>
              <w:left w:val="nil"/>
              <w:bottom w:val="single" w:sz="4" w:space="0" w:color="auto"/>
              <w:right w:val="single" w:sz="4" w:space="0" w:color="auto"/>
            </w:tcBorders>
            <w:shd w:val="clear" w:color="auto" w:fill="auto"/>
            <w:noWrap/>
            <w:vAlign w:val="center"/>
            <w:hideMark/>
          </w:tcPr>
          <w:p w14:paraId="0089610D" w14:textId="77777777" w:rsidR="00E00C0F" w:rsidRPr="007D6B9B" w:rsidRDefault="00E00C0F" w:rsidP="008B16A2">
            <w:pPr>
              <w:jc w:val="right"/>
              <w:rPr>
                <w:color w:val="000000"/>
                <w:lang w:val="uk-UA" w:eastAsia="ru-UA"/>
              </w:rPr>
            </w:pPr>
            <w:r w:rsidRPr="007D6B9B">
              <w:rPr>
                <w:color w:val="000000"/>
                <w:lang w:val="uk-UA" w:eastAsia="ru-UA"/>
              </w:rPr>
              <w:t>8</w:t>
            </w:r>
          </w:p>
        </w:tc>
        <w:tc>
          <w:tcPr>
            <w:tcW w:w="709" w:type="dxa"/>
            <w:tcBorders>
              <w:top w:val="nil"/>
              <w:left w:val="nil"/>
              <w:bottom w:val="single" w:sz="4" w:space="0" w:color="auto"/>
              <w:right w:val="single" w:sz="4" w:space="0" w:color="auto"/>
            </w:tcBorders>
            <w:shd w:val="clear" w:color="auto" w:fill="auto"/>
            <w:noWrap/>
            <w:vAlign w:val="center"/>
            <w:hideMark/>
          </w:tcPr>
          <w:p w14:paraId="315CEE84"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5536F9AC"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33" w:type="dxa"/>
            <w:tcBorders>
              <w:top w:val="nil"/>
              <w:left w:val="nil"/>
              <w:bottom w:val="single" w:sz="4" w:space="0" w:color="auto"/>
              <w:right w:val="single" w:sz="4" w:space="0" w:color="auto"/>
            </w:tcBorders>
            <w:shd w:val="clear" w:color="auto" w:fill="auto"/>
            <w:noWrap/>
            <w:vAlign w:val="center"/>
            <w:hideMark/>
          </w:tcPr>
          <w:p w14:paraId="391517E9"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79430E52" w14:textId="77777777" w:rsidR="00E00C0F" w:rsidRPr="007D6B9B" w:rsidRDefault="00E00C0F" w:rsidP="008B16A2">
            <w:pPr>
              <w:jc w:val="right"/>
              <w:rPr>
                <w:color w:val="000000"/>
                <w:lang w:val="uk-UA" w:eastAsia="ru-UA"/>
              </w:rPr>
            </w:pPr>
            <w:r w:rsidRPr="007D6B9B">
              <w:rPr>
                <w:color w:val="000000"/>
                <w:lang w:val="uk-UA" w:eastAsia="ru-UA"/>
              </w:rPr>
              <w:t>100</w:t>
            </w:r>
          </w:p>
        </w:tc>
        <w:tc>
          <w:tcPr>
            <w:tcW w:w="506" w:type="dxa"/>
            <w:tcBorders>
              <w:top w:val="nil"/>
              <w:left w:val="nil"/>
              <w:bottom w:val="single" w:sz="4" w:space="0" w:color="auto"/>
              <w:right w:val="single" w:sz="4" w:space="0" w:color="auto"/>
            </w:tcBorders>
            <w:shd w:val="clear" w:color="auto" w:fill="auto"/>
            <w:noWrap/>
            <w:vAlign w:val="center"/>
            <w:hideMark/>
          </w:tcPr>
          <w:p w14:paraId="1C896756" w14:textId="77777777" w:rsidR="00E00C0F" w:rsidRPr="007D6B9B" w:rsidRDefault="00E00C0F" w:rsidP="008B16A2">
            <w:pPr>
              <w:jc w:val="right"/>
              <w:rPr>
                <w:color w:val="000000"/>
                <w:lang w:val="uk-UA" w:eastAsia="ru-UA"/>
              </w:rPr>
            </w:pPr>
            <w:r w:rsidRPr="007D6B9B">
              <w:rPr>
                <w:color w:val="000000"/>
                <w:lang w:val="uk-UA" w:eastAsia="ru-UA"/>
              </w:rPr>
              <w:t>67</w:t>
            </w:r>
          </w:p>
        </w:tc>
        <w:tc>
          <w:tcPr>
            <w:tcW w:w="1140" w:type="dxa"/>
            <w:tcBorders>
              <w:top w:val="nil"/>
              <w:left w:val="nil"/>
              <w:bottom w:val="single" w:sz="4" w:space="0" w:color="auto"/>
              <w:right w:val="single" w:sz="4" w:space="0" w:color="auto"/>
            </w:tcBorders>
            <w:shd w:val="clear" w:color="auto" w:fill="auto"/>
            <w:noWrap/>
            <w:vAlign w:val="center"/>
            <w:hideMark/>
          </w:tcPr>
          <w:p w14:paraId="5E4E1858" w14:textId="77777777" w:rsidR="00E00C0F" w:rsidRPr="007D6B9B" w:rsidRDefault="00E00C0F" w:rsidP="008B16A2">
            <w:pPr>
              <w:jc w:val="right"/>
              <w:rPr>
                <w:color w:val="000000"/>
                <w:lang w:val="uk-UA" w:eastAsia="ru-UA"/>
              </w:rPr>
            </w:pPr>
            <w:r w:rsidRPr="007D6B9B">
              <w:rPr>
                <w:color w:val="000000"/>
                <w:lang w:val="uk-UA" w:eastAsia="ru-UA"/>
              </w:rPr>
              <w:t>33</w:t>
            </w:r>
          </w:p>
        </w:tc>
        <w:tc>
          <w:tcPr>
            <w:tcW w:w="506" w:type="dxa"/>
            <w:tcBorders>
              <w:top w:val="nil"/>
              <w:left w:val="nil"/>
              <w:bottom w:val="single" w:sz="4" w:space="0" w:color="auto"/>
              <w:right w:val="single" w:sz="4" w:space="0" w:color="auto"/>
            </w:tcBorders>
            <w:shd w:val="clear" w:color="auto" w:fill="auto"/>
            <w:noWrap/>
            <w:vAlign w:val="center"/>
            <w:hideMark/>
          </w:tcPr>
          <w:p w14:paraId="7508DA75"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60DADE32" w14:textId="77777777" w:rsidTr="008B16A2">
        <w:trPr>
          <w:trHeight w:val="300"/>
        </w:trPr>
        <w:tc>
          <w:tcPr>
            <w:tcW w:w="506" w:type="dxa"/>
            <w:tcBorders>
              <w:top w:val="nil"/>
              <w:left w:val="single" w:sz="4" w:space="0" w:color="auto"/>
              <w:bottom w:val="single" w:sz="4" w:space="0" w:color="auto"/>
              <w:right w:val="single" w:sz="4" w:space="0" w:color="auto"/>
            </w:tcBorders>
          </w:tcPr>
          <w:p w14:paraId="0DB9A182" w14:textId="77777777" w:rsidR="00E00C0F" w:rsidRPr="00917F08" w:rsidRDefault="00E00C0F" w:rsidP="008B16A2">
            <w:pPr>
              <w:jc w:val="right"/>
              <w:rPr>
                <w:color w:val="000000"/>
                <w:lang w:val="uk-UA" w:eastAsia="ru-UA"/>
              </w:rPr>
            </w:pPr>
            <w:r w:rsidRPr="00917F08">
              <w:rPr>
                <w:color w:val="000000"/>
                <w:lang w:val="uk-UA" w:eastAsia="ru-UA"/>
              </w:rPr>
              <w:t>25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575AF4D"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67" w:type="dxa"/>
            <w:tcBorders>
              <w:top w:val="nil"/>
              <w:left w:val="nil"/>
              <w:bottom w:val="single" w:sz="4" w:space="0" w:color="auto"/>
              <w:right w:val="single" w:sz="4" w:space="0" w:color="auto"/>
            </w:tcBorders>
            <w:shd w:val="clear" w:color="auto" w:fill="auto"/>
            <w:noWrap/>
            <w:vAlign w:val="center"/>
            <w:hideMark/>
          </w:tcPr>
          <w:p w14:paraId="2ED2E3DB"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6B7C1BF4"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06" w:type="dxa"/>
            <w:tcBorders>
              <w:top w:val="nil"/>
              <w:left w:val="nil"/>
              <w:bottom w:val="single" w:sz="4" w:space="0" w:color="auto"/>
              <w:right w:val="single" w:sz="4" w:space="0" w:color="auto"/>
            </w:tcBorders>
            <w:shd w:val="clear" w:color="auto" w:fill="auto"/>
            <w:noWrap/>
            <w:vAlign w:val="center"/>
            <w:hideMark/>
          </w:tcPr>
          <w:p w14:paraId="13493FDA"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7C234A5C"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33" w:type="dxa"/>
            <w:tcBorders>
              <w:top w:val="nil"/>
              <w:left w:val="nil"/>
              <w:bottom w:val="single" w:sz="4" w:space="0" w:color="auto"/>
              <w:right w:val="single" w:sz="4" w:space="0" w:color="auto"/>
            </w:tcBorders>
            <w:shd w:val="clear" w:color="auto" w:fill="auto"/>
            <w:noWrap/>
            <w:vAlign w:val="center"/>
            <w:hideMark/>
          </w:tcPr>
          <w:p w14:paraId="70E8A627"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851" w:type="dxa"/>
            <w:tcBorders>
              <w:top w:val="nil"/>
              <w:left w:val="nil"/>
              <w:bottom w:val="single" w:sz="4" w:space="0" w:color="auto"/>
              <w:right w:val="single" w:sz="4" w:space="0" w:color="auto"/>
            </w:tcBorders>
            <w:shd w:val="clear" w:color="auto" w:fill="auto"/>
            <w:noWrap/>
            <w:vAlign w:val="center"/>
            <w:hideMark/>
          </w:tcPr>
          <w:p w14:paraId="283B1464"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8" w:type="dxa"/>
            <w:tcBorders>
              <w:top w:val="nil"/>
              <w:left w:val="nil"/>
              <w:bottom w:val="single" w:sz="4" w:space="0" w:color="auto"/>
              <w:right w:val="single" w:sz="4" w:space="0" w:color="auto"/>
            </w:tcBorders>
            <w:shd w:val="clear" w:color="auto" w:fill="auto"/>
            <w:noWrap/>
            <w:vAlign w:val="center"/>
            <w:hideMark/>
          </w:tcPr>
          <w:p w14:paraId="7D89FB4B"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7" w:type="dxa"/>
            <w:tcBorders>
              <w:top w:val="nil"/>
              <w:left w:val="nil"/>
              <w:bottom w:val="single" w:sz="4" w:space="0" w:color="auto"/>
              <w:right w:val="single" w:sz="4" w:space="0" w:color="auto"/>
            </w:tcBorders>
            <w:shd w:val="clear" w:color="auto" w:fill="auto"/>
            <w:noWrap/>
            <w:vAlign w:val="center"/>
            <w:hideMark/>
          </w:tcPr>
          <w:p w14:paraId="317A6A94"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1133" w:type="dxa"/>
            <w:tcBorders>
              <w:top w:val="nil"/>
              <w:left w:val="nil"/>
              <w:bottom w:val="single" w:sz="4" w:space="0" w:color="auto"/>
              <w:right w:val="single" w:sz="4" w:space="0" w:color="auto"/>
            </w:tcBorders>
            <w:shd w:val="clear" w:color="auto" w:fill="auto"/>
            <w:noWrap/>
            <w:vAlign w:val="center"/>
            <w:hideMark/>
          </w:tcPr>
          <w:p w14:paraId="40576CD5"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49" w:type="dxa"/>
            <w:tcBorders>
              <w:top w:val="nil"/>
              <w:left w:val="nil"/>
              <w:bottom w:val="single" w:sz="4" w:space="0" w:color="auto"/>
              <w:right w:val="single" w:sz="4" w:space="0" w:color="auto"/>
            </w:tcBorders>
            <w:shd w:val="clear" w:color="auto" w:fill="auto"/>
            <w:noWrap/>
            <w:vAlign w:val="center"/>
            <w:hideMark/>
          </w:tcPr>
          <w:p w14:paraId="74F702A3"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432D308F"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37ACB5D7"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77C8D56A"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6EB03B51"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33" w:type="dxa"/>
            <w:tcBorders>
              <w:top w:val="nil"/>
              <w:left w:val="nil"/>
              <w:bottom w:val="single" w:sz="4" w:space="0" w:color="auto"/>
              <w:right w:val="single" w:sz="4" w:space="0" w:color="auto"/>
            </w:tcBorders>
            <w:shd w:val="clear" w:color="auto" w:fill="auto"/>
            <w:noWrap/>
            <w:vAlign w:val="center"/>
            <w:hideMark/>
          </w:tcPr>
          <w:p w14:paraId="79E07D58" w14:textId="77777777" w:rsidR="00E00C0F" w:rsidRPr="007D6B9B" w:rsidRDefault="00E00C0F" w:rsidP="008B16A2">
            <w:pPr>
              <w:jc w:val="right"/>
              <w:rPr>
                <w:color w:val="000000"/>
                <w:lang w:val="uk-UA" w:eastAsia="ru-UA"/>
              </w:rPr>
            </w:pPr>
            <w:r w:rsidRPr="007D6B9B">
              <w:rPr>
                <w:color w:val="000000"/>
                <w:lang w:val="uk-UA" w:eastAsia="ru-UA"/>
              </w:rPr>
              <w:t>2</w:t>
            </w:r>
          </w:p>
        </w:tc>
        <w:tc>
          <w:tcPr>
            <w:tcW w:w="576" w:type="dxa"/>
            <w:tcBorders>
              <w:top w:val="nil"/>
              <w:left w:val="nil"/>
              <w:bottom w:val="single" w:sz="4" w:space="0" w:color="auto"/>
              <w:right w:val="single" w:sz="4" w:space="0" w:color="auto"/>
            </w:tcBorders>
            <w:shd w:val="clear" w:color="auto" w:fill="auto"/>
            <w:noWrap/>
            <w:vAlign w:val="center"/>
            <w:hideMark/>
          </w:tcPr>
          <w:p w14:paraId="3435A0F7" w14:textId="77777777" w:rsidR="00E00C0F" w:rsidRPr="007D6B9B" w:rsidRDefault="00E00C0F" w:rsidP="008B16A2">
            <w:pPr>
              <w:jc w:val="right"/>
              <w:rPr>
                <w:color w:val="000000"/>
                <w:lang w:val="uk-UA" w:eastAsia="ru-UA"/>
              </w:rPr>
            </w:pPr>
            <w:r w:rsidRPr="007D6B9B">
              <w:rPr>
                <w:color w:val="000000"/>
                <w:lang w:val="uk-UA" w:eastAsia="ru-UA"/>
              </w:rPr>
              <w:t>82</w:t>
            </w:r>
          </w:p>
        </w:tc>
        <w:tc>
          <w:tcPr>
            <w:tcW w:w="506" w:type="dxa"/>
            <w:tcBorders>
              <w:top w:val="nil"/>
              <w:left w:val="nil"/>
              <w:bottom w:val="single" w:sz="4" w:space="0" w:color="auto"/>
              <w:right w:val="single" w:sz="4" w:space="0" w:color="auto"/>
            </w:tcBorders>
            <w:shd w:val="clear" w:color="auto" w:fill="auto"/>
            <w:noWrap/>
            <w:vAlign w:val="center"/>
            <w:hideMark/>
          </w:tcPr>
          <w:p w14:paraId="086CF149" w14:textId="77777777" w:rsidR="00E00C0F" w:rsidRPr="007D6B9B" w:rsidRDefault="00E00C0F" w:rsidP="008B16A2">
            <w:pPr>
              <w:jc w:val="right"/>
              <w:rPr>
                <w:color w:val="000000"/>
                <w:lang w:val="uk-UA" w:eastAsia="ru-UA"/>
              </w:rPr>
            </w:pPr>
            <w:r w:rsidRPr="007D6B9B">
              <w:rPr>
                <w:color w:val="000000"/>
                <w:lang w:val="uk-UA" w:eastAsia="ru-UA"/>
              </w:rPr>
              <w:t>70</w:t>
            </w:r>
          </w:p>
        </w:tc>
        <w:tc>
          <w:tcPr>
            <w:tcW w:w="1140" w:type="dxa"/>
            <w:tcBorders>
              <w:top w:val="nil"/>
              <w:left w:val="nil"/>
              <w:bottom w:val="single" w:sz="4" w:space="0" w:color="auto"/>
              <w:right w:val="single" w:sz="4" w:space="0" w:color="auto"/>
            </w:tcBorders>
            <w:shd w:val="clear" w:color="auto" w:fill="auto"/>
            <w:noWrap/>
            <w:vAlign w:val="center"/>
            <w:hideMark/>
          </w:tcPr>
          <w:p w14:paraId="567130EB"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06" w:type="dxa"/>
            <w:tcBorders>
              <w:top w:val="nil"/>
              <w:left w:val="nil"/>
              <w:bottom w:val="single" w:sz="4" w:space="0" w:color="auto"/>
              <w:right w:val="single" w:sz="4" w:space="0" w:color="auto"/>
            </w:tcBorders>
            <w:shd w:val="clear" w:color="auto" w:fill="auto"/>
            <w:noWrap/>
            <w:vAlign w:val="center"/>
            <w:hideMark/>
          </w:tcPr>
          <w:p w14:paraId="4F6E9870"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0C98143C" w14:textId="77777777" w:rsidTr="008B16A2">
        <w:trPr>
          <w:trHeight w:val="300"/>
        </w:trPr>
        <w:tc>
          <w:tcPr>
            <w:tcW w:w="506" w:type="dxa"/>
            <w:tcBorders>
              <w:top w:val="nil"/>
              <w:left w:val="single" w:sz="4" w:space="0" w:color="auto"/>
              <w:bottom w:val="single" w:sz="4" w:space="0" w:color="auto"/>
              <w:right w:val="single" w:sz="4" w:space="0" w:color="auto"/>
            </w:tcBorders>
          </w:tcPr>
          <w:p w14:paraId="478B1861" w14:textId="77777777" w:rsidR="00E00C0F" w:rsidRPr="00917F08" w:rsidRDefault="00E00C0F" w:rsidP="008B16A2">
            <w:pPr>
              <w:jc w:val="right"/>
              <w:rPr>
                <w:color w:val="000000"/>
                <w:lang w:val="uk-UA" w:eastAsia="ru-UA"/>
              </w:rPr>
            </w:pPr>
            <w:r w:rsidRPr="00917F08">
              <w:rPr>
                <w:color w:val="000000"/>
                <w:lang w:val="uk-UA" w:eastAsia="ru-UA"/>
              </w:rPr>
              <w:t>26</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E331083"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67" w:type="dxa"/>
            <w:tcBorders>
              <w:top w:val="nil"/>
              <w:left w:val="nil"/>
              <w:bottom w:val="single" w:sz="4" w:space="0" w:color="auto"/>
              <w:right w:val="single" w:sz="4" w:space="0" w:color="auto"/>
            </w:tcBorders>
            <w:shd w:val="clear" w:color="auto" w:fill="auto"/>
            <w:noWrap/>
            <w:vAlign w:val="center"/>
            <w:hideMark/>
          </w:tcPr>
          <w:p w14:paraId="480D522C"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421640FE"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06" w:type="dxa"/>
            <w:tcBorders>
              <w:top w:val="nil"/>
              <w:left w:val="nil"/>
              <w:bottom w:val="single" w:sz="4" w:space="0" w:color="auto"/>
              <w:right w:val="single" w:sz="4" w:space="0" w:color="auto"/>
            </w:tcBorders>
            <w:shd w:val="clear" w:color="auto" w:fill="auto"/>
            <w:noWrap/>
            <w:vAlign w:val="center"/>
            <w:hideMark/>
          </w:tcPr>
          <w:p w14:paraId="6AC83666"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1DDBD700"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33" w:type="dxa"/>
            <w:tcBorders>
              <w:top w:val="nil"/>
              <w:left w:val="nil"/>
              <w:bottom w:val="single" w:sz="4" w:space="0" w:color="auto"/>
              <w:right w:val="single" w:sz="4" w:space="0" w:color="auto"/>
            </w:tcBorders>
            <w:shd w:val="clear" w:color="auto" w:fill="auto"/>
            <w:noWrap/>
            <w:vAlign w:val="center"/>
            <w:hideMark/>
          </w:tcPr>
          <w:p w14:paraId="15D3DCDD"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7BCCD729"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8" w:type="dxa"/>
            <w:tcBorders>
              <w:top w:val="nil"/>
              <w:left w:val="nil"/>
              <w:bottom w:val="single" w:sz="4" w:space="0" w:color="auto"/>
              <w:right w:val="single" w:sz="4" w:space="0" w:color="auto"/>
            </w:tcBorders>
            <w:shd w:val="clear" w:color="auto" w:fill="auto"/>
            <w:noWrap/>
            <w:vAlign w:val="center"/>
            <w:hideMark/>
          </w:tcPr>
          <w:p w14:paraId="7C6727AB"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67" w:type="dxa"/>
            <w:tcBorders>
              <w:top w:val="nil"/>
              <w:left w:val="nil"/>
              <w:bottom w:val="single" w:sz="4" w:space="0" w:color="auto"/>
              <w:right w:val="single" w:sz="4" w:space="0" w:color="auto"/>
            </w:tcBorders>
            <w:shd w:val="clear" w:color="auto" w:fill="auto"/>
            <w:noWrap/>
            <w:vAlign w:val="center"/>
            <w:hideMark/>
          </w:tcPr>
          <w:p w14:paraId="1C69BAFE"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1133" w:type="dxa"/>
            <w:tcBorders>
              <w:top w:val="nil"/>
              <w:left w:val="nil"/>
              <w:bottom w:val="single" w:sz="4" w:space="0" w:color="auto"/>
              <w:right w:val="single" w:sz="4" w:space="0" w:color="auto"/>
            </w:tcBorders>
            <w:shd w:val="clear" w:color="auto" w:fill="auto"/>
            <w:noWrap/>
            <w:vAlign w:val="center"/>
            <w:hideMark/>
          </w:tcPr>
          <w:p w14:paraId="1F375D18"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29FB2BC0"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23CA29E9"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1DB69C39"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709" w:type="dxa"/>
            <w:tcBorders>
              <w:top w:val="nil"/>
              <w:left w:val="nil"/>
              <w:bottom w:val="single" w:sz="4" w:space="0" w:color="auto"/>
              <w:right w:val="single" w:sz="4" w:space="0" w:color="auto"/>
            </w:tcBorders>
            <w:shd w:val="clear" w:color="auto" w:fill="auto"/>
            <w:noWrap/>
            <w:vAlign w:val="center"/>
            <w:hideMark/>
          </w:tcPr>
          <w:p w14:paraId="0194029D"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06" w:type="dxa"/>
            <w:tcBorders>
              <w:top w:val="nil"/>
              <w:left w:val="nil"/>
              <w:bottom w:val="single" w:sz="4" w:space="0" w:color="auto"/>
              <w:right w:val="single" w:sz="4" w:space="0" w:color="auto"/>
            </w:tcBorders>
            <w:shd w:val="clear" w:color="auto" w:fill="auto"/>
            <w:noWrap/>
            <w:vAlign w:val="center"/>
            <w:hideMark/>
          </w:tcPr>
          <w:p w14:paraId="2634F496"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33" w:type="dxa"/>
            <w:tcBorders>
              <w:top w:val="nil"/>
              <w:left w:val="nil"/>
              <w:bottom w:val="single" w:sz="4" w:space="0" w:color="auto"/>
              <w:right w:val="single" w:sz="4" w:space="0" w:color="auto"/>
            </w:tcBorders>
            <w:shd w:val="clear" w:color="auto" w:fill="auto"/>
            <w:noWrap/>
            <w:vAlign w:val="center"/>
            <w:hideMark/>
          </w:tcPr>
          <w:p w14:paraId="5897F722"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58F0B41F" w14:textId="77777777" w:rsidR="00E00C0F" w:rsidRPr="007D6B9B" w:rsidRDefault="00E00C0F" w:rsidP="008B16A2">
            <w:pPr>
              <w:jc w:val="right"/>
              <w:rPr>
                <w:color w:val="000000"/>
                <w:lang w:val="uk-UA" w:eastAsia="ru-UA"/>
              </w:rPr>
            </w:pPr>
            <w:r w:rsidRPr="007D6B9B">
              <w:rPr>
                <w:color w:val="000000"/>
                <w:lang w:val="uk-UA" w:eastAsia="ru-UA"/>
              </w:rPr>
              <w:t>90</w:t>
            </w:r>
          </w:p>
        </w:tc>
        <w:tc>
          <w:tcPr>
            <w:tcW w:w="506" w:type="dxa"/>
            <w:tcBorders>
              <w:top w:val="nil"/>
              <w:left w:val="nil"/>
              <w:bottom w:val="single" w:sz="4" w:space="0" w:color="auto"/>
              <w:right w:val="single" w:sz="4" w:space="0" w:color="auto"/>
            </w:tcBorders>
            <w:shd w:val="clear" w:color="auto" w:fill="auto"/>
            <w:noWrap/>
            <w:vAlign w:val="center"/>
            <w:hideMark/>
          </w:tcPr>
          <w:p w14:paraId="253AE679" w14:textId="77777777" w:rsidR="00E00C0F" w:rsidRPr="007D6B9B" w:rsidRDefault="00E00C0F" w:rsidP="008B16A2">
            <w:pPr>
              <w:jc w:val="right"/>
              <w:rPr>
                <w:color w:val="000000"/>
                <w:lang w:val="uk-UA" w:eastAsia="ru-UA"/>
              </w:rPr>
            </w:pPr>
            <w:r w:rsidRPr="007D6B9B">
              <w:rPr>
                <w:color w:val="000000"/>
                <w:lang w:val="uk-UA" w:eastAsia="ru-UA"/>
              </w:rPr>
              <w:t>72</w:t>
            </w:r>
          </w:p>
        </w:tc>
        <w:tc>
          <w:tcPr>
            <w:tcW w:w="1140" w:type="dxa"/>
            <w:tcBorders>
              <w:top w:val="nil"/>
              <w:left w:val="nil"/>
              <w:bottom w:val="single" w:sz="4" w:space="0" w:color="auto"/>
              <w:right w:val="single" w:sz="4" w:space="0" w:color="auto"/>
            </w:tcBorders>
            <w:shd w:val="clear" w:color="auto" w:fill="auto"/>
            <w:noWrap/>
            <w:vAlign w:val="center"/>
            <w:hideMark/>
          </w:tcPr>
          <w:p w14:paraId="5FA8884C"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5F81AB5E" w14:textId="77777777" w:rsidR="00E00C0F" w:rsidRPr="007D6B9B" w:rsidRDefault="00E00C0F" w:rsidP="008B16A2">
            <w:pPr>
              <w:jc w:val="right"/>
              <w:rPr>
                <w:color w:val="000000"/>
                <w:lang w:val="uk-UA" w:eastAsia="ru-UA"/>
              </w:rPr>
            </w:pPr>
            <w:r w:rsidRPr="007D6B9B">
              <w:rPr>
                <w:color w:val="000000"/>
                <w:lang w:val="uk-UA" w:eastAsia="ru-UA"/>
              </w:rPr>
              <w:t>18</w:t>
            </w:r>
          </w:p>
        </w:tc>
      </w:tr>
      <w:tr w:rsidR="00E00C0F" w:rsidRPr="00917F08" w14:paraId="543419B0" w14:textId="77777777" w:rsidTr="008B16A2">
        <w:trPr>
          <w:trHeight w:val="300"/>
        </w:trPr>
        <w:tc>
          <w:tcPr>
            <w:tcW w:w="506" w:type="dxa"/>
            <w:tcBorders>
              <w:top w:val="nil"/>
              <w:left w:val="single" w:sz="4" w:space="0" w:color="auto"/>
              <w:bottom w:val="single" w:sz="4" w:space="0" w:color="auto"/>
              <w:right w:val="single" w:sz="4" w:space="0" w:color="auto"/>
            </w:tcBorders>
          </w:tcPr>
          <w:p w14:paraId="414D0888" w14:textId="77777777" w:rsidR="00E00C0F" w:rsidRPr="00917F08" w:rsidRDefault="00E00C0F" w:rsidP="008B16A2">
            <w:pPr>
              <w:jc w:val="right"/>
              <w:rPr>
                <w:color w:val="000000"/>
                <w:lang w:val="uk-UA" w:eastAsia="ru-UA"/>
              </w:rPr>
            </w:pPr>
            <w:r w:rsidRPr="00917F08">
              <w:rPr>
                <w:color w:val="000000"/>
                <w:lang w:val="uk-UA" w:eastAsia="ru-UA"/>
              </w:rPr>
              <w:t>27</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34D0EDD"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7" w:type="dxa"/>
            <w:tcBorders>
              <w:top w:val="nil"/>
              <w:left w:val="nil"/>
              <w:bottom w:val="single" w:sz="4" w:space="0" w:color="auto"/>
              <w:right w:val="single" w:sz="4" w:space="0" w:color="auto"/>
            </w:tcBorders>
            <w:shd w:val="clear" w:color="auto" w:fill="auto"/>
            <w:noWrap/>
            <w:vAlign w:val="center"/>
            <w:hideMark/>
          </w:tcPr>
          <w:p w14:paraId="7E401CBB"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7" w:type="dxa"/>
            <w:tcBorders>
              <w:top w:val="nil"/>
              <w:left w:val="nil"/>
              <w:bottom w:val="single" w:sz="4" w:space="0" w:color="auto"/>
              <w:right w:val="single" w:sz="4" w:space="0" w:color="auto"/>
            </w:tcBorders>
            <w:shd w:val="clear" w:color="auto" w:fill="auto"/>
            <w:noWrap/>
            <w:vAlign w:val="center"/>
            <w:hideMark/>
          </w:tcPr>
          <w:p w14:paraId="7C9B3A13"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6A0FECC0"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7FFA79B5"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33" w:type="dxa"/>
            <w:tcBorders>
              <w:top w:val="nil"/>
              <w:left w:val="nil"/>
              <w:bottom w:val="single" w:sz="4" w:space="0" w:color="auto"/>
              <w:right w:val="single" w:sz="4" w:space="0" w:color="auto"/>
            </w:tcBorders>
            <w:shd w:val="clear" w:color="auto" w:fill="auto"/>
            <w:noWrap/>
            <w:vAlign w:val="center"/>
            <w:hideMark/>
          </w:tcPr>
          <w:p w14:paraId="471C0D8A" w14:textId="77777777" w:rsidR="00E00C0F" w:rsidRPr="007D6B9B" w:rsidRDefault="00E00C0F" w:rsidP="008B16A2">
            <w:pPr>
              <w:jc w:val="right"/>
              <w:rPr>
                <w:color w:val="000000"/>
                <w:lang w:val="uk-UA" w:eastAsia="ru-UA"/>
              </w:rPr>
            </w:pPr>
            <w:r w:rsidRPr="007D6B9B">
              <w:rPr>
                <w:color w:val="000000"/>
                <w:lang w:val="uk-UA" w:eastAsia="ru-UA"/>
              </w:rPr>
              <w:t>21</w:t>
            </w:r>
          </w:p>
        </w:tc>
        <w:tc>
          <w:tcPr>
            <w:tcW w:w="851" w:type="dxa"/>
            <w:tcBorders>
              <w:top w:val="nil"/>
              <w:left w:val="nil"/>
              <w:bottom w:val="single" w:sz="4" w:space="0" w:color="auto"/>
              <w:right w:val="single" w:sz="4" w:space="0" w:color="auto"/>
            </w:tcBorders>
            <w:shd w:val="clear" w:color="auto" w:fill="auto"/>
            <w:noWrap/>
            <w:vAlign w:val="center"/>
            <w:hideMark/>
          </w:tcPr>
          <w:p w14:paraId="1A40397B"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8" w:type="dxa"/>
            <w:tcBorders>
              <w:top w:val="nil"/>
              <w:left w:val="nil"/>
              <w:bottom w:val="single" w:sz="4" w:space="0" w:color="auto"/>
              <w:right w:val="single" w:sz="4" w:space="0" w:color="auto"/>
            </w:tcBorders>
            <w:shd w:val="clear" w:color="auto" w:fill="auto"/>
            <w:noWrap/>
            <w:vAlign w:val="center"/>
            <w:hideMark/>
          </w:tcPr>
          <w:p w14:paraId="2CE9EF10"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7" w:type="dxa"/>
            <w:tcBorders>
              <w:top w:val="nil"/>
              <w:left w:val="nil"/>
              <w:bottom w:val="single" w:sz="4" w:space="0" w:color="auto"/>
              <w:right w:val="single" w:sz="4" w:space="0" w:color="auto"/>
            </w:tcBorders>
            <w:shd w:val="clear" w:color="auto" w:fill="auto"/>
            <w:noWrap/>
            <w:vAlign w:val="center"/>
            <w:hideMark/>
          </w:tcPr>
          <w:p w14:paraId="25850850"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7B9CB42F" w14:textId="77777777" w:rsidR="00E00C0F" w:rsidRPr="007D6B9B" w:rsidRDefault="00E00C0F" w:rsidP="008B16A2">
            <w:pPr>
              <w:jc w:val="right"/>
              <w:rPr>
                <w:color w:val="000000"/>
                <w:lang w:val="uk-UA" w:eastAsia="ru-UA"/>
              </w:rPr>
            </w:pPr>
            <w:r w:rsidRPr="007D6B9B">
              <w:rPr>
                <w:color w:val="000000"/>
                <w:lang w:val="uk-UA" w:eastAsia="ru-UA"/>
              </w:rPr>
              <w:t>8</w:t>
            </w:r>
          </w:p>
        </w:tc>
        <w:tc>
          <w:tcPr>
            <w:tcW w:w="849" w:type="dxa"/>
            <w:tcBorders>
              <w:top w:val="nil"/>
              <w:left w:val="nil"/>
              <w:bottom w:val="single" w:sz="4" w:space="0" w:color="auto"/>
              <w:right w:val="single" w:sz="4" w:space="0" w:color="auto"/>
            </w:tcBorders>
            <w:shd w:val="clear" w:color="auto" w:fill="auto"/>
            <w:noWrap/>
            <w:vAlign w:val="center"/>
            <w:hideMark/>
          </w:tcPr>
          <w:p w14:paraId="45B96815"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74DAD4F4"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0A2880FE" w14:textId="77777777" w:rsidR="00E00C0F" w:rsidRPr="007D6B9B" w:rsidRDefault="00E00C0F" w:rsidP="008B16A2">
            <w:pPr>
              <w:jc w:val="right"/>
              <w:rPr>
                <w:color w:val="000000"/>
                <w:lang w:val="uk-UA" w:eastAsia="ru-UA"/>
              </w:rPr>
            </w:pPr>
            <w:r w:rsidRPr="007D6B9B">
              <w:rPr>
                <w:color w:val="000000"/>
                <w:lang w:val="uk-UA" w:eastAsia="ru-UA"/>
              </w:rPr>
              <w:t>8</w:t>
            </w:r>
          </w:p>
        </w:tc>
        <w:tc>
          <w:tcPr>
            <w:tcW w:w="709" w:type="dxa"/>
            <w:tcBorders>
              <w:top w:val="nil"/>
              <w:left w:val="nil"/>
              <w:bottom w:val="single" w:sz="4" w:space="0" w:color="auto"/>
              <w:right w:val="single" w:sz="4" w:space="0" w:color="auto"/>
            </w:tcBorders>
            <w:shd w:val="clear" w:color="auto" w:fill="auto"/>
            <w:noWrap/>
            <w:vAlign w:val="center"/>
            <w:hideMark/>
          </w:tcPr>
          <w:p w14:paraId="4EE93690"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06" w:type="dxa"/>
            <w:tcBorders>
              <w:top w:val="nil"/>
              <w:left w:val="nil"/>
              <w:bottom w:val="single" w:sz="4" w:space="0" w:color="auto"/>
              <w:right w:val="single" w:sz="4" w:space="0" w:color="auto"/>
            </w:tcBorders>
            <w:shd w:val="clear" w:color="auto" w:fill="auto"/>
            <w:noWrap/>
            <w:vAlign w:val="center"/>
            <w:hideMark/>
          </w:tcPr>
          <w:p w14:paraId="63DF052E"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33" w:type="dxa"/>
            <w:tcBorders>
              <w:top w:val="nil"/>
              <w:left w:val="nil"/>
              <w:bottom w:val="single" w:sz="4" w:space="0" w:color="auto"/>
              <w:right w:val="single" w:sz="4" w:space="0" w:color="auto"/>
            </w:tcBorders>
            <w:shd w:val="clear" w:color="auto" w:fill="auto"/>
            <w:noWrap/>
            <w:vAlign w:val="center"/>
            <w:hideMark/>
          </w:tcPr>
          <w:p w14:paraId="7DD6B1DD"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30726AAA" w14:textId="77777777" w:rsidR="00E00C0F" w:rsidRPr="007D6B9B" w:rsidRDefault="00E00C0F" w:rsidP="008B16A2">
            <w:pPr>
              <w:jc w:val="right"/>
              <w:rPr>
                <w:color w:val="000000"/>
                <w:lang w:val="uk-UA" w:eastAsia="ru-UA"/>
              </w:rPr>
            </w:pPr>
            <w:r w:rsidRPr="007D6B9B">
              <w:rPr>
                <w:color w:val="000000"/>
                <w:lang w:val="uk-UA" w:eastAsia="ru-UA"/>
              </w:rPr>
              <w:t>98</w:t>
            </w:r>
          </w:p>
        </w:tc>
        <w:tc>
          <w:tcPr>
            <w:tcW w:w="506" w:type="dxa"/>
            <w:tcBorders>
              <w:top w:val="nil"/>
              <w:left w:val="nil"/>
              <w:bottom w:val="single" w:sz="4" w:space="0" w:color="auto"/>
              <w:right w:val="single" w:sz="4" w:space="0" w:color="auto"/>
            </w:tcBorders>
            <w:shd w:val="clear" w:color="auto" w:fill="auto"/>
            <w:noWrap/>
            <w:vAlign w:val="center"/>
            <w:hideMark/>
          </w:tcPr>
          <w:p w14:paraId="3072CD81" w14:textId="77777777" w:rsidR="00E00C0F" w:rsidRPr="007D6B9B" w:rsidRDefault="00E00C0F" w:rsidP="008B16A2">
            <w:pPr>
              <w:jc w:val="right"/>
              <w:rPr>
                <w:color w:val="000000"/>
                <w:lang w:val="uk-UA" w:eastAsia="ru-UA"/>
              </w:rPr>
            </w:pPr>
            <w:r w:rsidRPr="007D6B9B">
              <w:rPr>
                <w:color w:val="000000"/>
                <w:lang w:val="uk-UA" w:eastAsia="ru-UA"/>
              </w:rPr>
              <w:t>96</w:t>
            </w:r>
          </w:p>
        </w:tc>
        <w:tc>
          <w:tcPr>
            <w:tcW w:w="1140" w:type="dxa"/>
            <w:tcBorders>
              <w:top w:val="nil"/>
              <w:left w:val="nil"/>
              <w:bottom w:val="single" w:sz="4" w:space="0" w:color="auto"/>
              <w:right w:val="single" w:sz="4" w:space="0" w:color="auto"/>
            </w:tcBorders>
            <w:shd w:val="clear" w:color="auto" w:fill="auto"/>
            <w:noWrap/>
            <w:vAlign w:val="center"/>
            <w:hideMark/>
          </w:tcPr>
          <w:p w14:paraId="3F42AE39"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06" w:type="dxa"/>
            <w:tcBorders>
              <w:top w:val="nil"/>
              <w:left w:val="nil"/>
              <w:bottom w:val="single" w:sz="4" w:space="0" w:color="auto"/>
              <w:right w:val="single" w:sz="4" w:space="0" w:color="auto"/>
            </w:tcBorders>
            <w:shd w:val="clear" w:color="auto" w:fill="auto"/>
            <w:noWrap/>
            <w:vAlign w:val="center"/>
            <w:hideMark/>
          </w:tcPr>
          <w:p w14:paraId="7C228ACF" w14:textId="77777777" w:rsidR="00E00C0F" w:rsidRPr="007D6B9B" w:rsidRDefault="00E00C0F" w:rsidP="008B16A2">
            <w:pPr>
              <w:jc w:val="right"/>
              <w:rPr>
                <w:color w:val="000000"/>
                <w:lang w:val="uk-UA" w:eastAsia="ru-UA"/>
              </w:rPr>
            </w:pPr>
            <w:r w:rsidRPr="007D6B9B">
              <w:rPr>
                <w:color w:val="000000"/>
                <w:lang w:val="uk-UA" w:eastAsia="ru-UA"/>
              </w:rPr>
              <w:t>55</w:t>
            </w:r>
          </w:p>
        </w:tc>
      </w:tr>
      <w:tr w:rsidR="00E00C0F" w:rsidRPr="00917F08" w14:paraId="71260936" w14:textId="77777777" w:rsidTr="008B16A2">
        <w:trPr>
          <w:trHeight w:val="300"/>
        </w:trPr>
        <w:tc>
          <w:tcPr>
            <w:tcW w:w="506" w:type="dxa"/>
            <w:tcBorders>
              <w:top w:val="nil"/>
              <w:left w:val="single" w:sz="4" w:space="0" w:color="auto"/>
              <w:bottom w:val="single" w:sz="4" w:space="0" w:color="auto"/>
              <w:right w:val="single" w:sz="4" w:space="0" w:color="auto"/>
            </w:tcBorders>
          </w:tcPr>
          <w:p w14:paraId="6DCA63C1" w14:textId="77777777" w:rsidR="00E00C0F" w:rsidRPr="00917F08" w:rsidRDefault="00E00C0F" w:rsidP="008B16A2">
            <w:pPr>
              <w:jc w:val="right"/>
              <w:rPr>
                <w:color w:val="000000"/>
                <w:lang w:val="uk-UA" w:eastAsia="ru-UA"/>
              </w:rPr>
            </w:pPr>
            <w:r w:rsidRPr="00917F08">
              <w:rPr>
                <w:color w:val="000000"/>
                <w:lang w:val="uk-UA" w:eastAsia="ru-UA"/>
              </w:rPr>
              <w:t>28</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861D5C2"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2C5223A8"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662EB600"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06" w:type="dxa"/>
            <w:tcBorders>
              <w:top w:val="nil"/>
              <w:left w:val="nil"/>
              <w:bottom w:val="single" w:sz="4" w:space="0" w:color="auto"/>
              <w:right w:val="single" w:sz="4" w:space="0" w:color="auto"/>
            </w:tcBorders>
            <w:shd w:val="clear" w:color="auto" w:fill="auto"/>
            <w:noWrap/>
            <w:vAlign w:val="center"/>
            <w:hideMark/>
          </w:tcPr>
          <w:p w14:paraId="29091344" w14:textId="77777777" w:rsidR="00E00C0F" w:rsidRPr="007D6B9B" w:rsidRDefault="00E00C0F" w:rsidP="008B16A2">
            <w:pPr>
              <w:jc w:val="right"/>
              <w:rPr>
                <w:color w:val="000000"/>
                <w:lang w:val="uk-UA" w:eastAsia="ru-UA"/>
              </w:rPr>
            </w:pPr>
            <w:r w:rsidRPr="007D6B9B">
              <w:rPr>
                <w:color w:val="000000"/>
                <w:lang w:val="uk-UA" w:eastAsia="ru-UA"/>
              </w:rPr>
              <w:t>6</w:t>
            </w:r>
          </w:p>
        </w:tc>
        <w:tc>
          <w:tcPr>
            <w:tcW w:w="851" w:type="dxa"/>
            <w:tcBorders>
              <w:top w:val="nil"/>
              <w:left w:val="nil"/>
              <w:bottom w:val="single" w:sz="4" w:space="0" w:color="auto"/>
              <w:right w:val="single" w:sz="4" w:space="0" w:color="auto"/>
            </w:tcBorders>
            <w:shd w:val="clear" w:color="auto" w:fill="auto"/>
            <w:noWrap/>
            <w:vAlign w:val="center"/>
            <w:hideMark/>
          </w:tcPr>
          <w:p w14:paraId="5C34D571"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33" w:type="dxa"/>
            <w:tcBorders>
              <w:top w:val="nil"/>
              <w:left w:val="nil"/>
              <w:bottom w:val="single" w:sz="4" w:space="0" w:color="auto"/>
              <w:right w:val="single" w:sz="4" w:space="0" w:color="auto"/>
            </w:tcBorders>
            <w:shd w:val="clear" w:color="auto" w:fill="auto"/>
            <w:noWrap/>
            <w:vAlign w:val="center"/>
            <w:hideMark/>
          </w:tcPr>
          <w:p w14:paraId="71ED43AA"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3649B503"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68" w:type="dxa"/>
            <w:tcBorders>
              <w:top w:val="nil"/>
              <w:left w:val="nil"/>
              <w:bottom w:val="single" w:sz="4" w:space="0" w:color="auto"/>
              <w:right w:val="single" w:sz="4" w:space="0" w:color="auto"/>
            </w:tcBorders>
            <w:shd w:val="clear" w:color="auto" w:fill="auto"/>
            <w:noWrap/>
            <w:vAlign w:val="center"/>
            <w:hideMark/>
          </w:tcPr>
          <w:p w14:paraId="44B20F6D"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7" w:type="dxa"/>
            <w:tcBorders>
              <w:top w:val="nil"/>
              <w:left w:val="nil"/>
              <w:bottom w:val="single" w:sz="4" w:space="0" w:color="auto"/>
              <w:right w:val="single" w:sz="4" w:space="0" w:color="auto"/>
            </w:tcBorders>
            <w:shd w:val="clear" w:color="auto" w:fill="auto"/>
            <w:noWrap/>
            <w:vAlign w:val="center"/>
            <w:hideMark/>
          </w:tcPr>
          <w:p w14:paraId="7E06B28B"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1133" w:type="dxa"/>
            <w:tcBorders>
              <w:top w:val="nil"/>
              <w:left w:val="nil"/>
              <w:bottom w:val="single" w:sz="4" w:space="0" w:color="auto"/>
              <w:right w:val="single" w:sz="4" w:space="0" w:color="auto"/>
            </w:tcBorders>
            <w:shd w:val="clear" w:color="auto" w:fill="auto"/>
            <w:noWrap/>
            <w:vAlign w:val="center"/>
            <w:hideMark/>
          </w:tcPr>
          <w:p w14:paraId="61FC788D"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2DA9B561"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709" w:type="dxa"/>
            <w:tcBorders>
              <w:top w:val="nil"/>
              <w:left w:val="nil"/>
              <w:bottom w:val="single" w:sz="4" w:space="0" w:color="auto"/>
              <w:right w:val="single" w:sz="4" w:space="0" w:color="auto"/>
            </w:tcBorders>
            <w:shd w:val="clear" w:color="auto" w:fill="auto"/>
            <w:noWrap/>
            <w:vAlign w:val="center"/>
            <w:hideMark/>
          </w:tcPr>
          <w:p w14:paraId="62A02340"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709" w:type="dxa"/>
            <w:tcBorders>
              <w:top w:val="nil"/>
              <w:left w:val="nil"/>
              <w:bottom w:val="single" w:sz="4" w:space="0" w:color="auto"/>
              <w:right w:val="single" w:sz="4" w:space="0" w:color="auto"/>
            </w:tcBorders>
            <w:shd w:val="clear" w:color="auto" w:fill="auto"/>
            <w:noWrap/>
            <w:vAlign w:val="center"/>
            <w:hideMark/>
          </w:tcPr>
          <w:p w14:paraId="3475465C"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121917C8"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67B21DC2"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33" w:type="dxa"/>
            <w:tcBorders>
              <w:top w:val="nil"/>
              <w:left w:val="nil"/>
              <w:bottom w:val="single" w:sz="4" w:space="0" w:color="auto"/>
              <w:right w:val="single" w:sz="4" w:space="0" w:color="auto"/>
            </w:tcBorders>
            <w:shd w:val="clear" w:color="auto" w:fill="auto"/>
            <w:noWrap/>
            <w:vAlign w:val="center"/>
            <w:hideMark/>
          </w:tcPr>
          <w:p w14:paraId="372C8DF8"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434F2B8D" w14:textId="77777777" w:rsidR="00E00C0F" w:rsidRPr="007D6B9B" w:rsidRDefault="00E00C0F" w:rsidP="008B16A2">
            <w:pPr>
              <w:jc w:val="right"/>
              <w:rPr>
                <w:color w:val="000000"/>
                <w:lang w:val="uk-UA" w:eastAsia="ru-UA"/>
              </w:rPr>
            </w:pPr>
            <w:r w:rsidRPr="007D6B9B">
              <w:rPr>
                <w:color w:val="000000"/>
                <w:lang w:val="uk-UA" w:eastAsia="ru-UA"/>
              </w:rPr>
              <w:t>93</w:t>
            </w:r>
          </w:p>
        </w:tc>
        <w:tc>
          <w:tcPr>
            <w:tcW w:w="506" w:type="dxa"/>
            <w:tcBorders>
              <w:top w:val="nil"/>
              <w:left w:val="nil"/>
              <w:bottom w:val="single" w:sz="4" w:space="0" w:color="auto"/>
              <w:right w:val="single" w:sz="4" w:space="0" w:color="auto"/>
            </w:tcBorders>
            <w:shd w:val="clear" w:color="auto" w:fill="auto"/>
            <w:noWrap/>
            <w:vAlign w:val="center"/>
            <w:hideMark/>
          </w:tcPr>
          <w:p w14:paraId="4F468C80" w14:textId="77777777" w:rsidR="00E00C0F" w:rsidRPr="007D6B9B" w:rsidRDefault="00E00C0F" w:rsidP="008B16A2">
            <w:pPr>
              <w:jc w:val="right"/>
              <w:rPr>
                <w:color w:val="000000"/>
                <w:lang w:val="uk-UA" w:eastAsia="ru-UA"/>
              </w:rPr>
            </w:pPr>
            <w:r w:rsidRPr="007D6B9B">
              <w:rPr>
                <w:color w:val="000000"/>
                <w:lang w:val="uk-UA" w:eastAsia="ru-UA"/>
              </w:rPr>
              <w:t>82</w:t>
            </w:r>
          </w:p>
        </w:tc>
        <w:tc>
          <w:tcPr>
            <w:tcW w:w="1140" w:type="dxa"/>
            <w:tcBorders>
              <w:top w:val="nil"/>
              <w:left w:val="nil"/>
              <w:bottom w:val="single" w:sz="4" w:space="0" w:color="auto"/>
              <w:right w:val="single" w:sz="4" w:space="0" w:color="auto"/>
            </w:tcBorders>
            <w:shd w:val="clear" w:color="auto" w:fill="auto"/>
            <w:noWrap/>
            <w:vAlign w:val="center"/>
            <w:hideMark/>
          </w:tcPr>
          <w:p w14:paraId="6088E0E4"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06" w:type="dxa"/>
            <w:tcBorders>
              <w:top w:val="nil"/>
              <w:left w:val="nil"/>
              <w:bottom w:val="single" w:sz="4" w:space="0" w:color="auto"/>
              <w:right w:val="single" w:sz="4" w:space="0" w:color="auto"/>
            </w:tcBorders>
            <w:shd w:val="clear" w:color="auto" w:fill="auto"/>
            <w:noWrap/>
            <w:vAlign w:val="center"/>
            <w:hideMark/>
          </w:tcPr>
          <w:p w14:paraId="7E287539"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174064B5" w14:textId="77777777" w:rsidTr="008B16A2">
        <w:trPr>
          <w:trHeight w:val="300"/>
        </w:trPr>
        <w:tc>
          <w:tcPr>
            <w:tcW w:w="506" w:type="dxa"/>
            <w:tcBorders>
              <w:top w:val="nil"/>
              <w:left w:val="single" w:sz="4" w:space="0" w:color="auto"/>
              <w:bottom w:val="single" w:sz="4" w:space="0" w:color="auto"/>
              <w:right w:val="single" w:sz="4" w:space="0" w:color="auto"/>
            </w:tcBorders>
          </w:tcPr>
          <w:p w14:paraId="5B3C400C" w14:textId="77777777" w:rsidR="00E00C0F" w:rsidRPr="00917F08" w:rsidRDefault="00E00C0F" w:rsidP="008B16A2">
            <w:pPr>
              <w:jc w:val="right"/>
              <w:rPr>
                <w:color w:val="000000"/>
                <w:lang w:val="uk-UA" w:eastAsia="ru-UA"/>
              </w:rPr>
            </w:pPr>
            <w:r w:rsidRPr="00917F08">
              <w:rPr>
                <w:color w:val="000000"/>
                <w:lang w:val="uk-UA" w:eastAsia="ru-UA"/>
              </w:rPr>
              <w:t>29</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171E7B3"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7" w:type="dxa"/>
            <w:tcBorders>
              <w:top w:val="nil"/>
              <w:left w:val="nil"/>
              <w:bottom w:val="single" w:sz="4" w:space="0" w:color="auto"/>
              <w:right w:val="single" w:sz="4" w:space="0" w:color="auto"/>
            </w:tcBorders>
            <w:shd w:val="clear" w:color="auto" w:fill="auto"/>
            <w:noWrap/>
            <w:vAlign w:val="center"/>
            <w:hideMark/>
          </w:tcPr>
          <w:p w14:paraId="79D2819C"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567" w:type="dxa"/>
            <w:tcBorders>
              <w:top w:val="nil"/>
              <w:left w:val="nil"/>
              <w:bottom w:val="single" w:sz="4" w:space="0" w:color="auto"/>
              <w:right w:val="single" w:sz="4" w:space="0" w:color="auto"/>
            </w:tcBorders>
            <w:shd w:val="clear" w:color="auto" w:fill="auto"/>
            <w:noWrap/>
            <w:vAlign w:val="center"/>
            <w:hideMark/>
          </w:tcPr>
          <w:p w14:paraId="1BC337BC"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2B3DD6BA"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7E637695"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33" w:type="dxa"/>
            <w:tcBorders>
              <w:top w:val="nil"/>
              <w:left w:val="nil"/>
              <w:bottom w:val="single" w:sz="4" w:space="0" w:color="auto"/>
              <w:right w:val="single" w:sz="4" w:space="0" w:color="auto"/>
            </w:tcBorders>
            <w:shd w:val="clear" w:color="auto" w:fill="auto"/>
            <w:noWrap/>
            <w:vAlign w:val="center"/>
            <w:hideMark/>
          </w:tcPr>
          <w:p w14:paraId="48C92A3D"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851" w:type="dxa"/>
            <w:tcBorders>
              <w:top w:val="nil"/>
              <w:left w:val="nil"/>
              <w:bottom w:val="single" w:sz="4" w:space="0" w:color="auto"/>
              <w:right w:val="single" w:sz="4" w:space="0" w:color="auto"/>
            </w:tcBorders>
            <w:shd w:val="clear" w:color="auto" w:fill="auto"/>
            <w:noWrap/>
            <w:vAlign w:val="center"/>
            <w:hideMark/>
          </w:tcPr>
          <w:p w14:paraId="68664697"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68" w:type="dxa"/>
            <w:tcBorders>
              <w:top w:val="nil"/>
              <w:left w:val="nil"/>
              <w:bottom w:val="single" w:sz="4" w:space="0" w:color="auto"/>
              <w:right w:val="single" w:sz="4" w:space="0" w:color="auto"/>
            </w:tcBorders>
            <w:shd w:val="clear" w:color="auto" w:fill="auto"/>
            <w:noWrap/>
            <w:vAlign w:val="center"/>
            <w:hideMark/>
          </w:tcPr>
          <w:p w14:paraId="36AF064B"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67" w:type="dxa"/>
            <w:tcBorders>
              <w:top w:val="nil"/>
              <w:left w:val="nil"/>
              <w:bottom w:val="single" w:sz="4" w:space="0" w:color="auto"/>
              <w:right w:val="single" w:sz="4" w:space="0" w:color="auto"/>
            </w:tcBorders>
            <w:shd w:val="clear" w:color="auto" w:fill="auto"/>
            <w:noWrap/>
            <w:vAlign w:val="center"/>
            <w:hideMark/>
          </w:tcPr>
          <w:p w14:paraId="73913340"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24680D72"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49" w:type="dxa"/>
            <w:tcBorders>
              <w:top w:val="nil"/>
              <w:left w:val="nil"/>
              <w:bottom w:val="single" w:sz="4" w:space="0" w:color="auto"/>
              <w:right w:val="single" w:sz="4" w:space="0" w:color="auto"/>
            </w:tcBorders>
            <w:shd w:val="clear" w:color="auto" w:fill="auto"/>
            <w:noWrap/>
            <w:vAlign w:val="center"/>
            <w:hideMark/>
          </w:tcPr>
          <w:p w14:paraId="46D8972B"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709" w:type="dxa"/>
            <w:tcBorders>
              <w:top w:val="nil"/>
              <w:left w:val="nil"/>
              <w:bottom w:val="single" w:sz="4" w:space="0" w:color="auto"/>
              <w:right w:val="single" w:sz="4" w:space="0" w:color="auto"/>
            </w:tcBorders>
            <w:shd w:val="clear" w:color="auto" w:fill="auto"/>
            <w:noWrap/>
            <w:vAlign w:val="center"/>
            <w:hideMark/>
          </w:tcPr>
          <w:p w14:paraId="7E2C34C5"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709" w:type="dxa"/>
            <w:tcBorders>
              <w:top w:val="nil"/>
              <w:left w:val="nil"/>
              <w:bottom w:val="single" w:sz="4" w:space="0" w:color="auto"/>
              <w:right w:val="single" w:sz="4" w:space="0" w:color="auto"/>
            </w:tcBorders>
            <w:shd w:val="clear" w:color="auto" w:fill="auto"/>
            <w:noWrap/>
            <w:vAlign w:val="center"/>
            <w:hideMark/>
          </w:tcPr>
          <w:p w14:paraId="00F155D8"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4576DEB7"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06" w:type="dxa"/>
            <w:tcBorders>
              <w:top w:val="nil"/>
              <w:left w:val="nil"/>
              <w:bottom w:val="single" w:sz="4" w:space="0" w:color="auto"/>
              <w:right w:val="single" w:sz="4" w:space="0" w:color="auto"/>
            </w:tcBorders>
            <w:shd w:val="clear" w:color="auto" w:fill="auto"/>
            <w:noWrap/>
            <w:vAlign w:val="center"/>
            <w:hideMark/>
          </w:tcPr>
          <w:p w14:paraId="7C4AE280"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33" w:type="dxa"/>
            <w:tcBorders>
              <w:top w:val="nil"/>
              <w:left w:val="nil"/>
              <w:bottom w:val="single" w:sz="4" w:space="0" w:color="auto"/>
              <w:right w:val="single" w:sz="4" w:space="0" w:color="auto"/>
            </w:tcBorders>
            <w:shd w:val="clear" w:color="auto" w:fill="auto"/>
            <w:noWrap/>
            <w:vAlign w:val="center"/>
            <w:hideMark/>
          </w:tcPr>
          <w:p w14:paraId="5FE053DD"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76" w:type="dxa"/>
            <w:tcBorders>
              <w:top w:val="nil"/>
              <w:left w:val="nil"/>
              <w:bottom w:val="single" w:sz="4" w:space="0" w:color="auto"/>
              <w:right w:val="single" w:sz="4" w:space="0" w:color="auto"/>
            </w:tcBorders>
            <w:shd w:val="clear" w:color="auto" w:fill="auto"/>
            <w:noWrap/>
            <w:vAlign w:val="center"/>
            <w:hideMark/>
          </w:tcPr>
          <w:p w14:paraId="3BFE3FCB" w14:textId="77777777" w:rsidR="00E00C0F" w:rsidRPr="007D6B9B" w:rsidRDefault="00E00C0F" w:rsidP="008B16A2">
            <w:pPr>
              <w:jc w:val="right"/>
              <w:rPr>
                <w:color w:val="000000"/>
                <w:lang w:val="uk-UA" w:eastAsia="ru-UA"/>
              </w:rPr>
            </w:pPr>
            <w:r w:rsidRPr="007D6B9B">
              <w:rPr>
                <w:color w:val="000000"/>
                <w:lang w:val="uk-UA" w:eastAsia="ru-UA"/>
              </w:rPr>
              <w:t>100</w:t>
            </w:r>
          </w:p>
        </w:tc>
        <w:tc>
          <w:tcPr>
            <w:tcW w:w="506" w:type="dxa"/>
            <w:tcBorders>
              <w:top w:val="nil"/>
              <w:left w:val="nil"/>
              <w:bottom w:val="single" w:sz="4" w:space="0" w:color="auto"/>
              <w:right w:val="single" w:sz="4" w:space="0" w:color="auto"/>
            </w:tcBorders>
            <w:shd w:val="clear" w:color="auto" w:fill="auto"/>
            <w:noWrap/>
            <w:vAlign w:val="center"/>
            <w:hideMark/>
          </w:tcPr>
          <w:p w14:paraId="23E227EA" w14:textId="77777777" w:rsidR="00E00C0F" w:rsidRPr="007D6B9B" w:rsidRDefault="00E00C0F" w:rsidP="008B16A2">
            <w:pPr>
              <w:jc w:val="right"/>
              <w:rPr>
                <w:color w:val="000000"/>
                <w:lang w:val="uk-UA" w:eastAsia="ru-UA"/>
              </w:rPr>
            </w:pPr>
            <w:r w:rsidRPr="007D6B9B">
              <w:rPr>
                <w:color w:val="000000"/>
                <w:lang w:val="uk-UA" w:eastAsia="ru-UA"/>
              </w:rPr>
              <w:t>80</w:t>
            </w:r>
          </w:p>
        </w:tc>
        <w:tc>
          <w:tcPr>
            <w:tcW w:w="1140" w:type="dxa"/>
            <w:tcBorders>
              <w:top w:val="nil"/>
              <w:left w:val="nil"/>
              <w:bottom w:val="single" w:sz="4" w:space="0" w:color="auto"/>
              <w:right w:val="single" w:sz="4" w:space="0" w:color="auto"/>
            </w:tcBorders>
            <w:shd w:val="clear" w:color="auto" w:fill="auto"/>
            <w:noWrap/>
            <w:vAlign w:val="center"/>
            <w:hideMark/>
          </w:tcPr>
          <w:p w14:paraId="3621F554"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506" w:type="dxa"/>
            <w:tcBorders>
              <w:top w:val="nil"/>
              <w:left w:val="nil"/>
              <w:bottom w:val="single" w:sz="4" w:space="0" w:color="auto"/>
              <w:right w:val="single" w:sz="4" w:space="0" w:color="auto"/>
            </w:tcBorders>
            <w:shd w:val="clear" w:color="auto" w:fill="auto"/>
            <w:noWrap/>
            <w:vAlign w:val="center"/>
            <w:hideMark/>
          </w:tcPr>
          <w:p w14:paraId="4FCD6FA1"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0463635F" w14:textId="77777777" w:rsidTr="008B16A2">
        <w:trPr>
          <w:trHeight w:val="300"/>
        </w:trPr>
        <w:tc>
          <w:tcPr>
            <w:tcW w:w="506" w:type="dxa"/>
            <w:tcBorders>
              <w:top w:val="nil"/>
              <w:left w:val="single" w:sz="4" w:space="0" w:color="auto"/>
              <w:bottom w:val="single" w:sz="4" w:space="0" w:color="auto"/>
              <w:right w:val="single" w:sz="4" w:space="0" w:color="auto"/>
            </w:tcBorders>
          </w:tcPr>
          <w:p w14:paraId="1C6438D7" w14:textId="77777777" w:rsidR="00E00C0F" w:rsidRPr="00917F08" w:rsidRDefault="00E00C0F" w:rsidP="008B16A2">
            <w:pPr>
              <w:jc w:val="right"/>
              <w:rPr>
                <w:color w:val="000000"/>
                <w:lang w:val="uk-UA" w:eastAsia="ru-UA"/>
              </w:rPr>
            </w:pPr>
            <w:r w:rsidRPr="00917F08">
              <w:rPr>
                <w:color w:val="000000"/>
                <w:lang w:val="uk-UA" w:eastAsia="ru-UA"/>
              </w:rPr>
              <w:t>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BE555B7"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67" w:type="dxa"/>
            <w:tcBorders>
              <w:top w:val="nil"/>
              <w:left w:val="nil"/>
              <w:bottom w:val="single" w:sz="4" w:space="0" w:color="auto"/>
              <w:right w:val="single" w:sz="4" w:space="0" w:color="auto"/>
            </w:tcBorders>
            <w:shd w:val="clear" w:color="auto" w:fill="auto"/>
            <w:noWrap/>
            <w:vAlign w:val="center"/>
            <w:hideMark/>
          </w:tcPr>
          <w:p w14:paraId="38161D81"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567" w:type="dxa"/>
            <w:tcBorders>
              <w:top w:val="nil"/>
              <w:left w:val="nil"/>
              <w:bottom w:val="single" w:sz="4" w:space="0" w:color="auto"/>
              <w:right w:val="single" w:sz="4" w:space="0" w:color="auto"/>
            </w:tcBorders>
            <w:shd w:val="clear" w:color="auto" w:fill="auto"/>
            <w:noWrap/>
            <w:vAlign w:val="center"/>
            <w:hideMark/>
          </w:tcPr>
          <w:p w14:paraId="4376B767"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06" w:type="dxa"/>
            <w:tcBorders>
              <w:top w:val="nil"/>
              <w:left w:val="nil"/>
              <w:bottom w:val="single" w:sz="4" w:space="0" w:color="auto"/>
              <w:right w:val="single" w:sz="4" w:space="0" w:color="auto"/>
            </w:tcBorders>
            <w:shd w:val="clear" w:color="auto" w:fill="auto"/>
            <w:noWrap/>
            <w:vAlign w:val="center"/>
            <w:hideMark/>
          </w:tcPr>
          <w:p w14:paraId="3C66C695"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851" w:type="dxa"/>
            <w:tcBorders>
              <w:top w:val="nil"/>
              <w:left w:val="nil"/>
              <w:bottom w:val="single" w:sz="4" w:space="0" w:color="auto"/>
              <w:right w:val="single" w:sz="4" w:space="0" w:color="auto"/>
            </w:tcBorders>
            <w:shd w:val="clear" w:color="auto" w:fill="auto"/>
            <w:noWrap/>
            <w:vAlign w:val="center"/>
            <w:hideMark/>
          </w:tcPr>
          <w:p w14:paraId="4DDD05A4"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33" w:type="dxa"/>
            <w:tcBorders>
              <w:top w:val="nil"/>
              <w:left w:val="nil"/>
              <w:bottom w:val="single" w:sz="4" w:space="0" w:color="auto"/>
              <w:right w:val="single" w:sz="4" w:space="0" w:color="auto"/>
            </w:tcBorders>
            <w:shd w:val="clear" w:color="auto" w:fill="auto"/>
            <w:noWrap/>
            <w:vAlign w:val="center"/>
            <w:hideMark/>
          </w:tcPr>
          <w:p w14:paraId="332E314E"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0E26572E"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68" w:type="dxa"/>
            <w:tcBorders>
              <w:top w:val="nil"/>
              <w:left w:val="nil"/>
              <w:bottom w:val="single" w:sz="4" w:space="0" w:color="auto"/>
              <w:right w:val="single" w:sz="4" w:space="0" w:color="auto"/>
            </w:tcBorders>
            <w:shd w:val="clear" w:color="auto" w:fill="auto"/>
            <w:noWrap/>
            <w:vAlign w:val="center"/>
            <w:hideMark/>
          </w:tcPr>
          <w:p w14:paraId="6FEB2B04"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67" w:type="dxa"/>
            <w:tcBorders>
              <w:top w:val="nil"/>
              <w:left w:val="nil"/>
              <w:bottom w:val="single" w:sz="4" w:space="0" w:color="auto"/>
              <w:right w:val="single" w:sz="4" w:space="0" w:color="auto"/>
            </w:tcBorders>
            <w:shd w:val="clear" w:color="auto" w:fill="auto"/>
            <w:noWrap/>
            <w:vAlign w:val="center"/>
            <w:hideMark/>
          </w:tcPr>
          <w:p w14:paraId="2BDE3835"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1133" w:type="dxa"/>
            <w:tcBorders>
              <w:top w:val="nil"/>
              <w:left w:val="nil"/>
              <w:bottom w:val="single" w:sz="4" w:space="0" w:color="auto"/>
              <w:right w:val="single" w:sz="4" w:space="0" w:color="auto"/>
            </w:tcBorders>
            <w:shd w:val="clear" w:color="auto" w:fill="auto"/>
            <w:noWrap/>
            <w:vAlign w:val="center"/>
            <w:hideMark/>
          </w:tcPr>
          <w:p w14:paraId="071F178F"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849" w:type="dxa"/>
            <w:tcBorders>
              <w:top w:val="nil"/>
              <w:left w:val="nil"/>
              <w:bottom w:val="single" w:sz="4" w:space="0" w:color="auto"/>
              <w:right w:val="single" w:sz="4" w:space="0" w:color="auto"/>
            </w:tcBorders>
            <w:shd w:val="clear" w:color="auto" w:fill="auto"/>
            <w:noWrap/>
            <w:vAlign w:val="center"/>
            <w:hideMark/>
          </w:tcPr>
          <w:p w14:paraId="4ED7754E"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3ABC1F8E"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709" w:type="dxa"/>
            <w:tcBorders>
              <w:top w:val="nil"/>
              <w:left w:val="nil"/>
              <w:bottom w:val="single" w:sz="4" w:space="0" w:color="auto"/>
              <w:right w:val="single" w:sz="4" w:space="0" w:color="auto"/>
            </w:tcBorders>
            <w:shd w:val="clear" w:color="auto" w:fill="auto"/>
            <w:noWrap/>
            <w:vAlign w:val="center"/>
            <w:hideMark/>
          </w:tcPr>
          <w:p w14:paraId="5E136BD7"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2A1D0E78"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37C0D2A2"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33" w:type="dxa"/>
            <w:tcBorders>
              <w:top w:val="nil"/>
              <w:left w:val="nil"/>
              <w:bottom w:val="single" w:sz="4" w:space="0" w:color="auto"/>
              <w:right w:val="single" w:sz="4" w:space="0" w:color="auto"/>
            </w:tcBorders>
            <w:shd w:val="clear" w:color="auto" w:fill="auto"/>
            <w:noWrap/>
            <w:vAlign w:val="center"/>
            <w:hideMark/>
          </w:tcPr>
          <w:p w14:paraId="7B5D5DCD"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76" w:type="dxa"/>
            <w:tcBorders>
              <w:top w:val="nil"/>
              <w:left w:val="nil"/>
              <w:bottom w:val="single" w:sz="4" w:space="0" w:color="auto"/>
              <w:right w:val="single" w:sz="4" w:space="0" w:color="auto"/>
            </w:tcBorders>
            <w:shd w:val="clear" w:color="auto" w:fill="auto"/>
            <w:noWrap/>
            <w:vAlign w:val="center"/>
            <w:hideMark/>
          </w:tcPr>
          <w:p w14:paraId="47E47037" w14:textId="77777777" w:rsidR="00E00C0F" w:rsidRPr="007D6B9B" w:rsidRDefault="00E00C0F" w:rsidP="008B16A2">
            <w:pPr>
              <w:jc w:val="right"/>
              <w:rPr>
                <w:color w:val="000000"/>
                <w:lang w:val="uk-UA" w:eastAsia="ru-UA"/>
              </w:rPr>
            </w:pPr>
            <w:r w:rsidRPr="007D6B9B">
              <w:rPr>
                <w:color w:val="000000"/>
                <w:lang w:val="uk-UA" w:eastAsia="ru-UA"/>
              </w:rPr>
              <w:t>100</w:t>
            </w:r>
          </w:p>
        </w:tc>
        <w:tc>
          <w:tcPr>
            <w:tcW w:w="506" w:type="dxa"/>
            <w:tcBorders>
              <w:top w:val="nil"/>
              <w:left w:val="nil"/>
              <w:bottom w:val="single" w:sz="4" w:space="0" w:color="auto"/>
              <w:right w:val="single" w:sz="4" w:space="0" w:color="auto"/>
            </w:tcBorders>
            <w:shd w:val="clear" w:color="auto" w:fill="auto"/>
            <w:noWrap/>
            <w:vAlign w:val="center"/>
            <w:hideMark/>
          </w:tcPr>
          <w:p w14:paraId="21B1D9CE" w14:textId="77777777" w:rsidR="00E00C0F" w:rsidRPr="007D6B9B" w:rsidRDefault="00E00C0F" w:rsidP="008B16A2">
            <w:pPr>
              <w:jc w:val="right"/>
              <w:rPr>
                <w:color w:val="000000"/>
                <w:lang w:val="uk-UA" w:eastAsia="ru-UA"/>
              </w:rPr>
            </w:pPr>
            <w:r w:rsidRPr="007D6B9B">
              <w:rPr>
                <w:color w:val="000000"/>
                <w:lang w:val="uk-UA" w:eastAsia="ru-UA"/>
              </w:rPr>
              <w:t>67</w:t>
            </w:r>
          </w:p>
        </w:tc>
        <w:tc>
          <w:tcPr>
            <w:tcW w:w="1140" w:type="dxa"/>
            <w:tcBorders>
              <w:top w:val="nil"/>
              <w:left w:val="nil"/>
              <w:bottom w:val="single" w:sz="4" w:space="0" w:color="auto"/>
              <w:right w:val="single" w:sz="4" w:space="0" w:color="auto"/>
            </w:tcBorders>
            <w:shd w:val="clear" w:color="auto" w:fill="auto"/>
            <w:noWrap/>
            <w:vAlign w:val="center"/>
            <w:hideMark/>
          </w:tcPr>
          <w:p w14:paraId="3EFD75EC" w14:textId="77777777" w:rsidR="00E00C0F" w:rsidRPr="007D6B9B" w:rsidRDefault="00E00C0F" w:rsidP="008B16A2">
            <w:pPr>
              <w:jc w:val="right"/>
              <w:rPr>
                <w:color w:val="000000"/>
                <w:lang w:val="uk-UA" w:eastAsia="ru-UA"/>
              </w:rPr>
            </w:pPr>
            <w:r w:rsidRPr="007D6B9B">
              <w:rPr>
                <w:color w:val="000000"/>
                <w:lang w:val="uk-UA" w:eastAsia="ru-UA"/>
              </w:rPr>
              <w:t>33</w:t>
            </w:r>
          </w:p>
        </w:tc>
        <w:tc>
          <w:tcPr>
            <w:tcW w:w="506" w:type="dxa"/>
            <w:tcBorders>
              <w:top w:val="nil"/>
              <w:left w:val="nil"/>
              <w:bottom w:val="single" w:sz="4" w:space="0" w:color="auto"/>
              <w:right w:val="single" w:sz="4" w:space="0" w:color="auto"/>
            </w:tcBorders>
            <w:shd w:val="clear" w:color="auto" w:fill="auto"/>
            <w:noWrap/>
            <w:vAlign w:val="center"/>
            <w:hideMark/>
          </w:tcPr>
          <w:p w14:paraId="1CA1C085"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5D3EC64D" w14:textId="77777777" w:rsidTr="008B16A2">
        <w:trPr>
          <w:trHeight w:val="300"/>
        </w:trPr>
        <w:tc>
          <w:tcPr>
            <w:tcW w:w="506" w:type="dxa"/>
            <w:tcBorders>
              <w:top w:val="nil"/>
              <w:left w:val="single" w:sz="4" w:space="0" w:color="auto"/>
              <w:bottom w:val="single" w:sz="4" w:space="0" w:color="auto"/>
              <w:right w:val="single" w:sz="4" w:space="0" w:color="auto"/>
            </w:tcBorders>
          </w:tcPr>
          <w:p w14:paraId="73E7D7B3" w14:textId="77777777" w:rsidR="00E00C0F" w:rsidRPr="00917F08" w:rsidRDefault="00E00C0F" w:rsidP="008B16A2">
            <w:pPr>
              <w:jc w:val="right"/>
              <w:rPr>
                <w:color w:val="000000"/>
                <w:lang w:val="uk-UA" w:eastAsia="ru-UA"/>
              </w:rPr>
            </w:pPr>
            <w:r w:rsidRPr="00917F08">
              <w:rPr>
                <w:color w:val="000000"/>
                <w:lang w:val="uk-UA" w:eastAsia="ru-UA"/>
              </w:rPr>
              <w:t>31</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04AE3F7"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741850F8"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63E73CEB"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3918E2E8" w14:textId="77777777" w:rsidR="00E00C0F" w:rsidRPr="007D6B9B" w:rsidRDefault="00E00C0F" w:rsidP="008B16A2">
            <w:pPr>
              <w:jc w:val="right"/>
              <w:rPr>
                <w:color w:val="000000"/>
                <w:lang w:val="uk-UA" w:eastAsia="ru-UA"/>
              </w:rPr>
            </w:pPr>
            <w:r w:rsidRPr="007D6B9B">
              <w:rPr>
                <w:color w:val="000000"/>
                <w:lang w:val="uk-UA" w:eastAsia="ru-UA"/>
              </w:rPr>
              <w:t>8</w:t>
            </w:r>
          </w:p>
        </w:tc>
        <w:tc>
          <w:tcPr>
            <w:tcW w:w="851" w:type="dxa"/>
            <w:tcBorders>
              <w:top w:val="nil"/>
              <w:left w:val="nil"/>
              <w:bottom w:val="single" w:sz="4" w:space="0" w:color="auto"/>
              <w:right w:val="single" w:sz="4" w:space="0" w:color="auto"/>
            </w:tcBorders>
            <w:shd w:val="clear" w:color="auto" w:fill="auto"/>
            <w:noWrap/>
            <w:vAlign w:val="center"/>
            <w:hideMark/>
          </w:tcPr>
          <w:p w14:paraId="0AC5A877"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33" w:type="dxa"/>
            <w:tcBorders>
              <w:top w:val="nil"/>
              <w:left w:val="nil"/>
              <w:bottom w:val="single" w:sz="4" w:space="0" w:color="auto"/>
              <w:right w:val="single" w:sz="4" w:space="0" w:color="auto"/>
            </w:tcBorders>
            <w:shd w:val="clear" w:color="auto" w:fill="auto"/>
            <w:noWrap/>
            <w:vAlign w:val="center"/>
            <w:hideMark/>
          </w:tcPr>
          <w:p w14:paraId="5BDC89F6"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851" w:type="dxa"/>
            <w:tcBorders>
              <w:top w:val="nil"/>
              <w:left w:val="nil"/>
              <w:bottom w:val="single" w:sz="4" w:space="0" w:color="auto"/>
              <w:right w:val="single" w:sz="4" w:space="0" w:color="auto"/>
            </w:tcBorders>
            <w:shd w:val="clear" w:color="auto" w:fill="auto"/>
            <w:noWrap/>
            <w:vAlign w:val="center"/>
            <w:hideMark/>
          </w:tcPr>
          <w:p w14:paraId="36A58D11"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68" w:type="dxa"/>
            <w:tcBorders>
              <w:top w:val="nil"/>
              <w:left w:val="nil"/>
              <w:bottom w:val="single" w:sz="4" w:space="0" w:color="auto"/>
              <w:right w:val="single" w:sz="4" w:space="0" w:color="auto"/>
            </w:tcBorders>
            <w:shd w:val="clear" w:color="auto" w:fill="auto"/>
            <w:noWrap/>
            <w:vAlign w:val="center"/>
            <w:hideMark/>
          </w:tcPr>
          <w:p w14:paraId="082191D5"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67" w:type="dxa"/>
            <w:tcBorders>
              <w:top w:val="nil"/>
              <w:left w:val="nil"/>
              <w:bottom w:val="single" w:sz="4" w:space="0" w:color="auto"/>
              <w:right w:val="single" w:sz="4" w:space="0" w:color="auto"/>
            </w:tcBorders>
            <w:shd w:val="clear" w:color="auto" w:fill="auto"/>
            <w:noWrap/>
            <w:vAlign w:val="center"/>
            <w:hideMark/>
          </w:tcPr>
          <w:p w14:paraId="0AE444E4"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1133" w:type="dxa"/>
            <w:tcBorders>
              <w:top w:val="nil"/>
              <w:left w:val="nil"/>
              <w:bottom w:val="single" w:sz="4" w:space="0" w:color="auto"/>
              <w:right w:val="single" w:sz="4" w:space="0" w:color="auto"/>
            </w:tcBorders>
            <w:shd w:val="clear" w:color="auto" w:fill="auto"/>
            <w:noWrap/>
            <w:vAlign w:val="center"/>
            <w:hideMark/>
          </w:tcPr>
          <w:p w14:paraId="72338E41"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49" w:type="dxa"/>
            <w:tcBorders>
              <w:top w:val="nil"/>
              <w:left w:val="nil"/>
              <w:bottom w:val="single" w:sz="4" w:space="0" w:color="auto"/>
              <w:right w:val="single" w:sz="4" w:space="0" w:color="auto"/>
            </w:tcBorders>
            <w:shd w:val="clear" w:color="auto" w:fill="auto"/>
            <w:noWrap/>
            <w:vAlign w:val="center"/>
            <w:hideMark/>
          </w:tcPr>
          <w:p w14:paraId="3EE552FE"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709" w:type="dxa"/>
            <w:tcBorders>
              <w:top w:val="nil"/>
              <w:left w:val="nil"/>
              <w:bottom w:val="single" w:sz="4" w:space="0" w:color="auto"/>
              <w:right w:val="single" w:sz="4" w:space="0" w:color="auto"/>
            </w:tcBorders>
            <w:shd w:val="clear" w:color="auto" w:fill="auto"/>
            <w:noWrap/>
            <w:vAlign w:val="center"/>
            <w:hideMark/>
          </w:tcPr>
          <w:p w14:paraId="7EADAC04"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709" w:type="dxa"/>
            <w:tcBorders>
              <w:top w:val="nil"/>
              <w:left w:val="nil"/>
              <w:bottom w:val="single" w:sz="4" w:space="0" w:color="auto"/>
              <w:right w:val="single" w:sz="4" w:space="0" w:color="auto"/>
            </w:tcBorders>
            <w:shd w:val="clear" w:color="auto" w:fill="auto"/>
            <w:noWrap/>
            <w:vAlign w:val="center"/>
            <w:hideMark/>
          </w:tcPr>
          <w:p w14:paraId="67AD1C2C"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771EB499"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70035202"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33" w:type="dxa"/>
            <w:tcBorders>
              <w:top w:val="nil"/>
              <w:left w:val="nil"/>
              <w:bottom w:val="single" w:sz="4" w:space="0" w:color="auto"/>
              <w:right w:val="single" w:sz="4" w:space="0" w:color="auto"/>
            </w:tcBorders>
            <w:shd w:val="clear" w:color="auto" w:fill="auto"/>
            <w:noWrap/>
            <w:vAlign w:val="center"/>
            <w:hideMark/>
          </w:tcPr>
          <w:p w14:paraId="4A6DFD74"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76" w:type="dxa"/>
            <w:tcBorders>
              <w:top w:val="nil"/>
              <w:left w:val="nil"/>
              <w:bottom w:val="single" w:sz="4" w:space="0" w:color="auto"/>
              <w:right w:val="single" w:sz="4" w:space="0" w:color="auto"/>
            </w:tcBorders>
            <w:shd w:val="clear" w:color="auto" w:fill="auto"/>
            <w:noWrap/>
            <w:vAlign w:val="center"/>
            <w:hideMark/>
          </w:tcPr>
          <w:p w14:paraId="78A1262D" w14:textId="77777777" w:rsidR="00E00C0F" w:rsidRPr="007D6B9B" w:rsidRDefault="00E00C0F" w:rsidP="008B16A2">
            <w:pPr>
              <w:jc w:val="right"/>
              <w:rPr>
                <w:color w:val="000000"/>
                <w:lang w:val="uk-UA" w:eastAsia="ru-UA"/>
              </w:rPr>
            </w:pPr>
            <w:r w:rsidRPr="007D6B9B">
              <w:rPr>
                <w:color w:val="000000"/>
                <w:lang w:val="uk-UA" w:eastAsia="ru-UA"/>
              </w:rPr>
              <w:t>98</w:t>
            </w:r>
          </w:p>
        </w:tc>
        <w:tc>
          <w:tcPr>
            <w:tcW w:w="506" w:type="dxa"/>
            <w:tcBorders>
              <w:top w:val="nil"/>
              <w:left w:val="nil"/>
              <w:bottom w:val="single" w:sz="4" w:space="0" w:color="auto"/>
              <w:right w:val="single" w:sz="4" w:space="0" w:color="auto"/>
            </w:tcBorders>
            <w:shd w:val="clear" w:color="auto" w:fill="auto"/>
            <w:noWrap/>
            <w:vAlign w:val="center"/>
            <w:hideMark/>
          </w:tcPr>
          <w:p w14:paraId="594280C9" w14:textId="77777777" w:rsidR="00E00C0F" w:rsidRPr="007D6B9B" w:rsidRDefault="00E00C0F" w:rsidP="008B16A2">
            <w:pPr>
              <w:jc w:val="right"/>
              <w:rPr>
                <w:color w:val="000000"/>
                <w:lang w:val="uk-UA" w:eastAsia="ru-UA"/>
              </w:rPr>
            </w:pPr>
            <w:r w:rsidRPr="007D6B9B">
              <w:rPr>
                <w:color w:val="000000"/>
                <w:lang w:val="uk-UA" w:eastAsia="ru-UA"/>
              </w:rPr>
              <w:t>88</w:t>
            </w:r>
          </w:p>
        </w:tc>
        <w:tc>
          <w:tcPr>
            <w:tcW w:w="1140" w:type="dxa"/>
            <w:tcBorders>
              <w:top w:val="nil"/>
              <w:left w:val="nil"/>
              <w:bottom w:val="single" w:sz="4" w:space="0" w:color="auto"/>
              <w:right w:val="single" w:sz="4" w:space="0" w:color="auto"/>
            </w:tcBorders>
            <w:shd w:val="clear" w:color="auto" w:fill="auto"/>
            <w:noWrap/>
            <w:vAlign w:val="center"/>
            <w:hideMark/>
          </w:tcPr>
          <w:p w14:paraId="67538359"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06" w:type="dxa"/>
            <w:tcBorders>
              <w:top w:val="nil"/>
              <w:left w:val="nil"/>
              <w:bottom w:val="single" w:sz="4" w:space="0" w:color="auto"/>
              <w:right w:val="single" w:sz="4" w:space="0" w:color="auto"/>
            </w:tcBorders>
            <w:shd w:val="clear" w:color="auto" w:fill="auto"/>
            <w:noWrap/>
            <w:vAlign w:val="center"/>
            <w:hideMark/>
          </w:tcPr>
          <w:p w14:paraId="09E2CF7E" w14:textId="77777777" w:rsidR="00E00C0F" w:rsidRPr="007D6B9B" w:rsidRDefault="00E00C0F" w:rsidP="008B16A2">
            <w:pPr>
              <w:jc w:val="right"/>
              <w:rPr>
                <w:color w:val="000000"/>
                <w:lang w:val="uk-UA" w:eastAsia="ru-UA"/>
              </w:rPr>
            </w:pPr>
            <w:r w:rsidRPr="007D6B9B">
              <w:rPr>
                <w:color w:val="000000"/>
                <w:lang w:val="uk-UA" w:eastAsia="ru-UA"/>
              </w:rPr>
              <w:t>45</w:t>
            </w:r>
          </w:p>
        </w:tc>
      </w:tr>
      <w:tr w:rsidR="00E00C0F" w:rsidRPr="00917F08" w14:paraId="19B34F7B" w14:textId="77777777" w:rsidTr="008B16A2">
        <w:trPr>
          <w:trHeight w:val="300"/>
        </w:trPr>
        <w:tc>
          <w:tcPr>
            <w:tcW w:w="506" w:type="dxa"/>
            <w:tcBorders>
              <w:top w:val="nil"/>
              <w:left w:val="single" w:sz="4" w:space="0" w:color="auto"/>
              <w:bottom w:val="single" w:sz="4" w:space="0" w:color="auto"/>
              <w:right w:val="single" w:sz="4" w:space="0" w:color="auto"/>
            </w:tcBorders>
          </w:tcPr>
          <w:p w14:paraId="4C4A5449" w14:textId="77777777" w:rsidR="00E00C0F" w:rsidRPr="00917F08" w:rsidRDefault="00E00C0F" w:rsidP="008B16A2">
            <w:pPr>
              <w:jc w:val="right"/>
              <w:rPr>
                <w:color w:val="000000"/>
                <w:lang w:val="uk-UA" w:eastAsia="ru-UA"/>
              </w:rPr>
            </w:pPr>
            <w:r w:rsidRPr="00917F08">
              <w:rPr>
                <w:color w:val="000000"/>
                <w:lang w:val="uk-UA" w:eastAsia="ru-UA"/>
              </w:rPr>
              <w:t>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A9045F7"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67" w:type="dxa"/>
            <w:tcBorders>
              <w:top w:val="nil"/>
              <w:left w:val="nil"/>
              <w:bottom w:val="single" w:sz="4" w:space="0" w:color="auto"/>
              <w:right w:val="single" w:sz="4" w:space="0" w:color="auto"/>
            </w:tcBorders>
            <w:shd w:val="clear" w:color="auto" w:fill="auto"/>
            <w:noWrap/>
            <w:vAlign w:val="center"/>
            <w:hideMark/>
          </w:tcPr>
          <w:p w14:paraId="6BD8FF93"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67" w:type="dxa"/>
            <w:tcBorders>
              <w:top w:val="nil"/>
              <w:left w:val="nil"/>
              <w:bottom w:val="single" w:sz="4" w:space="0" w:color="auto"/>
              <w:right w:val="single" w:sz="4" w:space="0" w:color="auto"/>
            </w:tcBorders>
            <w:shd w:val="clear" w:color="auto" w:fill="auto"/>
            <w:noWrap/>
            <w:vAlign w:val="center"/>
            <w:hideMark/>
          </w:tcPr>
          <w:p w14:paraId="7ED1AB5A"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06" w:type="dxa"/>
            <w:tcBorders>
              <w:top w:val="nil"/>
              <w:left w:val="nil"/>
              <w:bottom w:val="single" w:sz="4" w:space="0" w:color="auto"/>
              <w:right w:val="single" w:sz="4" w:space="0" w:color="auto"/>
            </w:tcBorders>
            <w:shd w:val="clear" w:color="auto" w:fill="auto"/>
            <w:noWrap/>
            <w:vAlign w:val="center"/>
            <w:hideMark/>
          </w:tcPr>
          <w:p w14:paraId="4CA78CC3"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51" w:type="dxa"/>
            <w:tcBorders>
              <w:top w:val="nil"/>
              <w:left w:val="nil"/>
              <w:bottom w:val="single" w:sz="4" w:space="0" w:color="auto"/>
              <w:right w:val="single" w:sz="4" w:space="0" w:color="auto"/>
            </w:tcBorders>
            <w:shd w:val="clear" w:color="auto" w:fill="auto"/>
            <w:noWrap/>
            <w:vAlign w:val="center"/>
            <w:hideMark/>
          </w:tcPr>
          <w:p w14:paraId="52CFF26D"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33" w:type="dxa"/>
            <w:tcBorders>
              <w:top w:val="nil"/>
              <w:left w:val="nil"/>
              <w:bottom w:val="single" w:sz="4" w:space="0" w:color="auto"/>
              <w:right w:val="single" w:sz="4" w:space="0" w:color="auto"/>
            </w:tcBorders>
            <w:shd w:val="clear" w:color="auto" w:fill="auto"/>
            <w:noWrap/>
            <w:vAlign w:val="center"/>
            <w:hideMark/>
          </w:tcPr>
          <w:p w14:paraId="0E94146B"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51" w:type="dxa"/>
            <w:tcBorders>
              <w:top w:val="nil"/>
              <w:left w:val="nil"/>
              <w:bottom w:val="single" w:sz="4" w:space="0" w:color="auto"/>
              <w:right w:val="single" w:sz="4" w:space="0" w:color="auto"/>
            </w:tcBorders>
            <w:shd w:val="clear" w:color="auto" w:fill="auto"/>
            <w:noWrap/>
            <w:vAlign w:val="center"/>
            <w:hideMark/>
          </w:tcPr>
          <w:p w14:paraId="61E01806"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68" w:type="dxa"/>
            <w:tcBorders>
              <w:top w:val="nil"/>
              <w:left w:val="nil"/>
              <w:bottom w:val="single" w:sz="4" w:space="0" w:color="auto"/>
              <w:right w:val="single" w:sz="4" w:space="0" w:color="auto"/>
            </w:tcBorders>
            <w:shd w:val="clear" w:color="auto" w:fill="auto"/>
            <w:noWrap/>
            <w:vAlign w:val="center"/>
            <w:hideMark/>
          </w:tcPr>
          <w:p w14:paraId="6D067F22"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7" w:type="dxa"/>
            <w:tcBorders>
              <w:top w:val="nil"/>
              <w:left w:val="nil"/>
              <w:bottom w:val="single" w:sz="4" w:space="0" w:color="auto"/>
              <w:right w:val="single" w:sz="4" w:space="0" w:color="auto"/>
            </w:tcBorders>
            <w:shd w:val="clear" w:color="auto" w:fill="auto"/>
            <w:noWrap/>
            <w:vAlign w:val="center"/>
            <w:hideMark/>
          </w:tcPr>
          <w:p w14:paraId="2D483D34"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1133" w:type="dxa"/>
            <w:tcBorders>
              <w:top w:val="nil"/>
              <w:left w:val="nil"/>
              <w:bottom w:val="single" w:sz="4" w:space="0" w:color="auto"/>
              <w:right w:val="single" w:sz="4" w:space="0" w:color="auto"/>
            </w:tcBorders>
            <w:shd w:val="clear" w:color="auto" w:fill="auto"/>
            <w:noWrap/>
            <w:vAlign w:val="center"/>
            <w:hideMark/>
          </w:tcPr>
          <w:p w14:paraId="4760C57D" w14:textId="77777777" w:rsidR="00E00C0F" w:rsidRPr="007D6B9B" w:rsidRDefault="00E00C0F" w:rsidP="008B16A2">
            <w:pPr>
              <w:jc w:val="right"/>
              <w:rPr>
                <w:color w:val="000000"/>
                <w:lang w:val="uk-UA" w:eastAsia="ru-UA"/>
              </w:rPr>
            </w:pPr>
            <w:r w:rsidRPr="007D6B9B">
              <w:rPr>
                <w:color w:val="000000"/>
                <w:lang w:val="uk-UA" w:eastAsia="ru-UA"/>
              </w:rPr>
              <w:t>9</w:t>
            </w:r>
          </w:p>
        </w:tc>
        <w:tc>
          <w:tcPr>
            <w:tcW w:w="849" w:type="dxa"/>
            <w:tcBorders>
              <w:top w:val="nil"/>
              <w:left w:val="nil"/>
              <w:bottom w:val="single" w:sz="4" w:space="0" w:color="auto"/>
              <w:right w:val="single" w:sz="4" w:space="0" w:color="auto"/>
            </w:tcBorders>
            <w:shd w:val="clear" w:color="auto" w:fill="auto"/>
            <w:noWrap/>
            <w:vAlign w:val="center"/>
            <w:hideMark/>
          </w:tcPr>
          <w:p w14:paraId="66851ED4"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1BFCA3BA"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709" w:type="dxa"/>
            <w:tcBorders>
              <w:top w:val="nil"/>
              <w:left w:val="nil"/>
              <w:bottom w:val="single" w:sz="4" w:space="0" w:color="auto"/>
              <w:right w:val="single" w:sz="4" w:space="0" w:color="auto"/>
            </w:tcBorders>
            <w:shd w:val="clear" w:color="auto" w:fill="auto"/>
            <w:noWrap/>
            <w:vAlign w:val="center"/>
            <w:hideMark/>
          </w:tcPr>
          <w:p w14:paraId="4621E1F3" w14:textId="77777777" w:rsidR="00E00C0F" w:rsidRPr="007D6B9B" w:rsidRDefault="00E00C0F" w:rsidP="008B16A2">
            <w:pPr>
              <w:jc w:val="right"/>
              <w:rPr>
                <w:color w:val="000000"/>
                <w:lang w:val="uk-UA" w:eastAsia="ru-UA"/>
              </w:rPr>
            </w:pPr>
            <w:r w:rsidRPr="007D6B9B">
              <w:rPr>
                <w:color w:val="000000"/>
                <w:lang w:val="uk-UA" w:eastAsia="ru-UA"/>
              </w:rPr>
              <w:t>9</w:t>
            </w:r>
          </w:p>
        </w:tc>
        <w:tc>
          <w:tcPr>
            <w:tcW w:w="709" w:type="dxa"/>
            <w:tcBorders>
              <w:top w:val="nil"/>
              <w:left w:val="nil"/>
              <w:bottom w:val="single" w:sz="4" w:space="0" w:color="auto"/>
              <w:right w:val="single" w:sz="4" w:space="0" w:color="auto"/>
            </w:tcBorders>
            <w:shd w:val="clear" w:color="auto" w:fill="auto"/>
            <w:noWrap/>
            <w:vAlign w:val="center"/>
            <w:hideMark/>
          </w:tcPr>
          <w:p w14:paraId="1CE5F6C7"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06" w:type="dxa"/>
            <w:tcBorders>
              <w:top w:val="nil"/>
              <w:left w:val="nil"/>
              <w:bottom w:val="single" w:sz="4" w:space="0" w:color="auto"/>
              <w:right w:val="single" w:sz="4" w:space="0" w:color="auto"/>
            </w:tcBorders>
            <w:shd w:val="clear" w:color="auto" w:fill="auto"/>
            <w:noWrap/>
            <w:vAlign w:val="center"/>
            <w:hideMark/>
          </w:tcPr>
          <w:p w14:paraId="3D38FF6B"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33" w:type="dxa"/>
            <w:tcBorders>
              <w:top w:val="nil"/>
              <w:left w:val="nil"/>
              <w:bottom w:val="single" w:sz="4" w:space="0" w:color="auto"/>
              <w:right w:val="single" w:sz="4" w:space="0" w:color="auto"/>
            </w:tcBorders>
            <w:shd w:val="clear" w:color="auto" w:fill="auto"/>
            <w:noWrap/>
            <w:vAlign w:val="center"/>
            <w:hideMark/>
          </w:tcPr>
          <w:p w14:paraId="4EAB7E84"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24217535" w14:textId="77777777" w:rsidR="00E00C0F" w:rsidRPr="007D6B9B" w:rsidRDefault="00E00C0F" w:rsidP="008B16A2">
            <w:pPr>
              <w:jc w:val="right"/>
              <w:rPr>
                <w:color w:val="000000"/>
                <w:lang w:val="uk-UA" w:eastAsia="ru-UA"/>
              </w:rPr>
            </w:pPr>
            <w:r w:rsidRPr="007D6B9B">
              <w:rPr>
                <w:color w:val="000000"/>
                <w:lang w:val="uk-UA" w:eastAsia="ru-UA"/>
              </w:rPr>
              <w:t>83</w:t>
            </w:r>
          </w:p>
        </w:tc>
        <w:tc>
          <w:tcPr>
            <w:tcW w:w="506" w:type="dxa"/>
            <w:tcBorders>
              <w:top w:val="nil"/>
              <w:left w:val="nil"/>
              <w:bottom w:val="single" w:sz="4" w:space="0" w:color="auto"/>
              <w:right w:val="single" w:sz="4" w:space="0" w:color="auto"/>
            </w:tcBorders>
            <w:shd w:val="clear" w:color="auto" w:fill="auto"/>
            <w:noWrap/>
            <w:vAlign w:val="center"/>
            <w:hideMark/>
          </w:tcPr>
          <w:p w14:paraId="329A3145" w14:textId="77777777" w:rsidR="00E00C0F" w:rsidRPr="007D6B9B" w:rsidRDefault="00E00C0F" w:rsidP="008B16A2">
            <w:pPr>
              <w:jc w:val="right"/>
              <w:rPr>
                <w:color w:val="000000"/>
                <w:lang w:val="uk-UA" w:eastAsia="ru-UA"/>
              </w:rPr>
            </w:pPr>
            <w:r w:rsidRPr="007D6B9B">
              <w:rPr>
                <w:color w:val="000000"/>
                <w:lang w:val="uk-UA" w:eastAsia="ru-UA"/>
              </w:rPr>
              <w:t>65</w:t>
            </w:r>
          </w:p>
        </w:tc>
        <w:tc>
          <w:tcPr>
            <w:tcW w:w="1140" w:type="dxa"/>
            <w:tcBorders>
              <w:top w:val="nil"/>
              <w:left w:val="nil"/>
              <w:bottom w:val="single" w:sz="4" w:space="0" w:color="auto"/>
              <w:right w:val="single" w:sz="4" w:space="0" w:color="auto"/>
            </w:tcBorders>
            <w:shd w:val="clear" w:color="auto" w:fill="auto"/>
            <w:noWrap/>
            <w:vAlign w:val="center"/>
            <w:hideMark/>
          </w:tcPr>
          <w:p w14:paraId="6060F4B0"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0297EEDD" w14:textId="77777777" w:rsidR="00E00C0F" w:rsidRPr="007D6B9B" w:rsidRDefault="00E00C0F" w:rsidP="008B16A2">
            <w:pPr>
              <w:jc w:val="right"/>
              <w:rPr>
                <w:color w:val="000000"/>
                <w:lang w:val="uk-UA" w:eastAsia="ru-UA"/>
              </w:rPr>
            </w:pPr>
            <w:r w:rsidRPr="007D6B9B">
              <w:rPr>
                <w:color w:val="000000"/>
                <w:lang w:val="uk-UA" w:eastAsia="ru-UA"/>
              </w:rPr>
              <w:t>18</w:t>
            </w:r>
          </w:p>
        </w:tc>
      </w:tr>
      <w:tr w:rsidR="00E00C0F" w:rsidRPr="00917F08" w14:paraId="3E5B81CC" w14:textId="77777777" w:rsidTr="008B16A2">
        <w:trPr>
          <w:trHeight w:val="300"/>
        </w:trPr>
        <w:tc>
          <w:tcPr>
            <w:tcW w:w="506" w:type="dxa"/>
            <w:tcBorders>
              <w:top w:val="nil"/>
              <w:left w:val="single" w:sz="4" w:space="0" w:color="auto"/>
              <w:bottom w:val="single" w:sz="4" w:space="0" w:color="auto"/>
              <w:right w:val="single" w:sz="4" w:space="0" w:color="auto"/>
            </w:tcBorders>
          </w:tcPr>
          <w:p w14:paraId="0EFCE832" w14:textId="77777777" w:rsidR="00E00C0F" w:rsidRPr="00917F08" w:rsidRDefault="00E00C0F" w:rsidP="008B16A2">
            <w:pPr>
              <w:jc w:val="right"/>
              <w:rPr>
                <w:color w:val="000000"/>
                <w:lang w:val="uk-UA" w:eastAsia="ru-UA"/>
              </w:rPr>
            </w:pPr>
            <w:r w:rsidRPr="00917F08">
              <w:rPr>
                <w:color w:val="000000"/>
                <w:lang w:val="uk-UA" w:eastAsia="ru-UA"/>
              </w:rPr>
              <w:t>33</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7648DB9"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67" w:type="dxa"/>
            <w:tcBorders>
              <w:top w:val="nil"/>
              <w:left w:val="nil"/>
              <w:bottom w:val="single" w:sz="4" w:space="0" w:color="auto"/>
              <w:right w:val="single" w:sz="4" w:space="0" w:color="auto"/>
            </w:tcBorders>
            <w:shd w:val="clear" w:color="auto" w:fill="auto"/>
            <w:noWrap/>
            <w:vAlign w:val="center"/>
            <w:hideMark/>
          </w:tcPr>
          <w:p w14:paraId="079DB798"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4898FD56"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06" w:type="dxa"/>
            <w:tcBorders>
              <w:top w:val="nil"/>
              <w:left w:val="nil"/>
              <w:bottom w:val="single" w:sz="4" w:space="0" w:color="auto"/>
              <w:right w:val="single" w:sz="4" w:space="0" w:color="auto"/>
            </w:tcBorders>
            <w:shd w:val="clear" w:color="auto" w:fill="auto"/>
            <w:noWrap/>
            <w:vAlign w:val="center"/>
            <w:hideMark/>
          </w:tcPr>
          <w:p w14:paraId="303BB225"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51" w:type="dxa"/>
            <w:tcBorders>
              <w:top w:val="nil"/>
              <w:left w:val="nil"/>
              <w:bottom w:val="single" w:sz="4" w:space="0" w:color="auto"/>
              <w:right w:val="single" w:sz="4" w:space="0" w:color="auto"/>
            </w:tcBorders>
            <w:shd w:val="clear" w:color="auto" w:fill="auto"/>
            <w:noWrap/>
            <w:vAlign w:val="center"/>
            <w:hideMark/>
          </w:tcPr>
          <w:p w14:paraId="7D2E107A"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33" w:type="dxa"/>
            <w:tcBorders>
              <w:top w:val="nil"/>
              <w:left w:val="nil"/>
              <w:bottom w:val="single" w:sz="4" w:space="0" w:color="auto"/>
              <w:right w:val="single" w:sz="4" w:space="0" w:color="auto"/>
            </w:tcBorders>
            <w:shd w:val="clear" w:color="auto" w:fill="auto"/>
            <w:noWrap/>
            <w:vAlign w:val="center"/>
            <w:hideMark/>
          </w:tcPr>
          <w:p w14:paraId="6B3B0CC2"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51" w:type="dxa"/>
            <w:tcBorders>
              <w:top w:val="nil"/>
              <w:left w:val="nil"/>
              <w:bottom w:val="single" w:sz="4" w:space="0" w:color="auto"/>
              <w:right w:val="single" w:sz="4" w:space="0" w:color="auto"/>
            </w:tcBorders>
            <w:shd w:val="clear" w:color="auto" w:fill="auto"/>
            <w:noWrap/>
            <w:vAlign w:val="center"/>
            <w:hideMark/>
          </w:tcPr>
          <w:p w14:paraId="536552CE"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71268B10"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67" w:type="dxa"/>
            <w:tcBorders>
              <w:top w:val="nil"/>
              <w:left w:val="nil"/>
              <w:bottom w:val="single" w:sz="4" w:space="0" w:color="auto"/>
              <w:right w:val="single" w:sz="4" w:space="0" w:color="auto"/>
            </w:tcBorders>
            <w:shd w:val="clear" w:color="auto" w:fill="auto"/>
            <w:noWrap/>
            <w:vAlign w:val="center"/>
            <w:hideMark/>
          </w:tcPr>
          <w:p w14:paraId="6EB1EA08"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1133" w:type="dxa"/>
            <w:tcBorders>
              <w:top w:val="nil"/>
              <w:left w:val="nil"/>
              <w:bottom w:val="single" w:sz="4" w:space="0" w:color="auto"/>
              <w:right w:val="single" w:sz="4" w:space="0" w:color="auto"/>
            </w:tcBorders>
            <w:shd w:val="clear" w:color="auto" w:fill="auto"/>
            <w:noWrap/>
            <w:vAlign w:val="center"/>
            <w:hideMark/>
          </w:tcPr>
          <w:p w14:paraId="3A6C339C"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6404C781" w14:textId="77777777" w:rsidR="00E00C0F" w:rsidRPr="007D6B9B" w:rsidRDefault="00E00C0F" w:rsidP="008B16A2">
            <w:pPr>
              <w:jc w:val="right"/>
              <w:rPr>
                <w:color w:val="000000"/>
                <w:lang w:val="uk-UA" w:eastAsia="ru-UA"/>
              </w:rPr>
            </w:pPr>
            <w:r w:rsidRPr="007D6B9B">
              <w:rPr>
                <w:color w:val="000000"/>
                <w:lang w:val="uk-UA" w:eastAsia="ru-UA"/>
              </w:rPr>
              <w:t>9</w:t>
            </w:r>
          </w:p>
        </w:tc>
        <w:tc>
          <w:tcPr>
            <w:tcW w:w="709" w:type="dxa"/>
            <w:tcBorders>
              <w:top w:val="nil"/>
              <w:left w:val="nil"/>
              <w:bottom w:val="single" w:sz="4" w:space="0" w:color="auto"/>
              <w:right w:val="single" w:sz="4" w:space="0" w:color="auto"/>
            </w:tcBorders>
            <w:shd w:val="clear" w:color="auto" w:fill="auto"/>
            <w:noWrap/>
            <w:vAlign w:val="center"/>
            <w:hideMark/>
          </w:tcPr>
          <w:p w14:paraId="266685EB"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462C4AFB"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709" w:type="dxa"/>
            <w:tcBorders>
              <w:top w:val="nil"/>
              <w:left w:val="nil"/>
              <w:bottom w:val="single" w:sz="4" w:space="0" w:color="auto"/>
              <w:right w:val="single" w:sz="4" w:space="0" w:color="auto"/>
            </w:tcBorders>
            <w:shd w:val="clear" w:color="auto" w:fill="auto"/>
            <w:noWrap/>
            <w:vAlign w:val="center"/>
            <w:hideMark/>
          </w:tcPr>
          <w:p w14:paraId="2C456B62"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7E354D2A"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33" w:type="dxa"/>
            <w:tcBorders>
              <w:top w:val="nil"/>
              <w:left w:val="nil"/>
              <w:bottom w:val="single" w:sz="4" w:space="0" w:color="auto"/>
              <w:right w:val="single" w:sz="4" w:space="0" w:color="auto"/>
            </w:tcBorders>
            <w:shd w:val="clear" w:color="auto" w:fill="auto"/>
            <w:noWrap/>
            <w:vAlign w:val="center"/>
            <w:hideMark/>
          </w:tcPr>
          <w:p w14:paraId="5DDE37CC"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76" w:type="dxa"/>
            <w:tcBorders>
              <w:top w:val="nil"/>
              <w:left w:val="nil"/>
              <w:bottom w:val="single" w:sz="4" w:space="0" w:color="auto"/>
              <w:right w:val="single" w:sz="4" w:space="0" w:color="auto"/>
            </w:tcBorders>
            <w:shd w:val="clear" w:color="auto" w:fill="auto"/>
            <w:noWrap/>
            <w:vAlign w:val="center"/>
            <w:hideMark/>
          </w:tcPr>
          <w:p w14:paraId="310F6A8C" w14:textId="77777777" w:rsidR="00E00C0F" w:rsidRPr="007D6B9B" w:rsidRDefault="00E00C0F" w:rsidP="008B16A2">
            <w:pPr>
              <w:jc w:val="right"/>
              <w:rPr>
                <w:color w:val="000000"/>
                <w:lang w:val="uk-UA" w:eastAsia="ru-UA"/>
              </w:rPr>
            </w:pPr>
            <w:r w:rsidRPr="007D6B9B">
              <w:rPr>
                <w:color w:val="000000"/>
                <w:lang w:val="uk-UA" w:eastAsia="ru-UA"/>
              </w:rPr>
              <w:t>87</w:t>
            </w:r>
          </w:p>
        </w:tc>
        <w:tc>
          <w:tcPr>
            <w:tcW w:w="506" w:type="dxa"/>
            <w:tcBorders>
              <w:top w:val="nil"/>
              <w:left w:val="nil"/>
              <w:bottom w:val="single" w:sz="4" w:space="0" w:color="auto"/>
              <w:right w:val="single" w:sz="4" w:space="0" w:color="auto"/>
            </w:tcBorders>
            <w:shd w:val="clear" w:color="auto" w:fill="auto"/>
            <w:noWrap/>
            <w:vAlign w:val="center"/>
            <w:hideMark/>
          </w:tcPr>
          <w:p w14:paraId="377743BE" w14:textId="77777777" w:rsidR="00E00C0F" w:rsidRPr="007D6B9B" w:rsidRDefault="00E00C0F" w:rsidP="008B16A2">
            <w:pPr>
              <w:jc w:val="right"/>
              <w:rPr>
                <w:color w:val="000000"/>
                <w:lang w:val="uk-UA" w:eastAsia="ru-UA"/>
              </w:rPr>
            </w:pPr>
            <w:r w:rsidRPr="007D6B9B">
              <w:rPr>
                <w:color w:val="000000"/>
                <w:lang w:val="uk-UA" w:eastAsia="ru-UA"/>
              </w:rPr>
              <w:t>75</w:t>
            </w:r>
          </w:p>
        </w:tc>
        <w:tc>
          <w:tcPr>
            <w:tcW w:w="1140" w:type="dxa"/>
            <w:tcBorders>
              <w:top w:val="nil"/>
              <w:left w:val="nil"/>
              <w:bottom w:val="single" w:sz="4" w:space="0" w:color="auto"/>
              <w:right w:val="single" w:sz="4" w:space="0" w:color="auto"/>
            </w:tcBorders>
            <w:shd w:val="clear" w:color="auto" w:fill="auto"/>
            <w:noWrap/>
            <w:vAlign w:val="center"/>
            <w:hideMark/>
          </w:tcPr>
          <w:p w14:paraId="756EA36A"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06" w:type="dxa"/>
            <w:tcBorders>
              <w:top w:val="nil"/>
              <w:left w:val="nil"/>
              <w:bottom w:val="single" w:sz="4" w:space="0" w:color="auto"/>
              <w:right w:val="single" w:sz="4" w:space="0" w:color="auto"/>
            </w:tcBorders>
            <w:shd w:val="clear" w:color="auto" w:fill="auto"/>
            <w:noWrap/>
            <w:vAlign w:val="center"/>
            <w:hideMark/>
          </w:tcPr>
          <w:p w14:paraId="30802015"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0668CA49" w14:textId="77777777" w:rsidTr="008B16A2">
        <w:trPr>
          <w:trHeight w:val="300"/>
        </w:trPr>
        <w:tc>
          <w:tcPr>
            <w:tcW w:w="506" w:type="dxa"/>
            <w:tcBorders>
              <w:top w:val="nil"/>
              <w:left w:val="single" w:sz="4" w:space="0" w:color="auto"/>
              <w:bottom w:val="single" w:sz="4" w:space="0" w:color="auto"/>
              <w:right w:val="single" w:sz="4" w:space="0" w:color="auto"/>
            </w:tcBorders>
          </w:tcPr>
          <w:p w14:paraId="578F437A" w14:textId="77777777" w:rsidR="00E00C0F" w:rsidRPr="00917F08" w:rsidRDefault="00E00C0F" w:rsidP="008B16A2">
            <w:pPr>
              <w:jc w:val="right"/>
              <w:rPr>
                <w:color w:val="000000"/>
                <w:lang w:val="uk-UA" w:eastAsia="ru-UA"/>
              </w:rPr>
            </w:pPr>
            <w:r w:rsidRPr="00917F08">
              <w:rPr>
                <w:color w:val="000000"/>
                <w:lang w:val="uk-UA" w:eastAsia="ru-UA"/>
              </w:rPr>
              <w:t>34</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E1C8D64"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186908A7"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107DA18C"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3EAB3826"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51" w:type="dxa"/>
            <w:tcBorders>
              <w:top w:val="nil"/>
              <w:left w:val="nil"/>
              <w:bottom w:val="single" w:sz="4" w:space="0" w:color="auto"/>
              <w:right w:val="single" w:sz="4" w:space="0" w:color="auto"/>
            </w:tcBorders>
            <w:shd w:val="clear" w:color="auto" w:fill="auto"/>
            <w:noWrap/>
            <w:vAlign w:val="center"/>
            <w:hideMark/>
          </w:tcPr>
          <w:p w14:paraId="4995DDCD"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33" w:type="dxa"/>
            <w:tcBorders>
              <w:top w:val="nil"/>
              <w:left w:val="nil"/>
              <w:bottom w:val="single" w:sz="4" w:space="0" w:color="auto"/>
              <w:right w:val="single" w:sz="4" w:space="0" w:color="auto"/>
            </w:tcBorders>
            <w:shd w:val="clear" w:color="auto" w:fill="auto"/>
            <w:noWrap/>
            <w:vAlign w:val="center"/>
            <w:hideMark/>
          </w:tcPr>
          <w:p w14:paraId="156ACCB4"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851" w:type="dxa"/>
            <w:tcBorders>
              <w:top w:val="nil"/>
              <w:left w:val="nil"/>
              <w:bottom w:val="single" w:sz="4" w:space="0" w:color="auto"/>
              <w:right w:val="single" w:sz="4" w:space="0" w:color="auto"/>
            </w:tcBorders>
            <w:shd w:val="clear" w:color="auto" w:fill="auto"/>
            <w:noWrap/>
            <w:vAlign w:val="center"/>
            <w:hideMark/>
          </w:tcPr>
          <w:p w14:paraId="3D3BD6F4"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68" w:type="dxa"/>
            <w:tcBorders>
              <w:top w:val="nil"/>
              <w:left w:val="nil"/>
              <w:bottom w:val="single" w:sz="4" w:space="0" w:color="auto"/>
              <w:right w:val="single" w:sz="4" w:space="0" w:color="auto"/>
            </w:tcBorders>
            <w:shd w:val="clear" w:color="auto" w:fill="auto"/>
            <w:noWrap/>
            <w:vAlign w:val="center"/>
            <w:hideMark/>
          </w:tcPr>
          <w:p w14:paraId="3BB22602"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68ECA0"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1133" w:type="dxa"/>
            <w:tcBorders>
              <w:top w:val="nil"/>
              <w:left w:val="nil"/>
              <w:bottom w:val="single" w:sz="4" w:space="0" w:color="auto"/>
              <w:right w:val="single" w:sz="4" w:space="0" w:color="auto"/>
            </w:tcBorders>
            <w:shd w:val="clear" w:color="auto" w:fill="auto"/>
            <w:noWrap/>
            <w:vAlign w:val="center"/>
            <w:hideMark/>
          </w:tcPr>
          <w:p w14:paraId="204A7E0F"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849" w:type="dxa"/>
            <w:tcBorders>
              <w:top w:val="nil"/>
              <w:left w:val="nil"/>
              <w:bottom w:val="single" w:sz="4" w:space="0" w:color="auto"/>
              <w:right w:val="single" w:sz="4" w:space="0" w:color="auto"/>
            </w:tcBorders>
            <w:shd w:val="clear" w:color="auto" w:fill="auto"/>
            <w:noWrap/>
            <w:vAlign w:val="center"/>
            <w:hideMark/>
          </w:tcPr>
          <w:p w14:paraId="64D2C74F" w14:textId="77777777" w:rsidR="00E00C0F" w:rsidRPr="007D6B9B" w:rsidRDefault="00E00C0F" w:rsidP="008B16A2">
            <w:pPr>
              <w:jc w:val="right"/>
              <w:rPr>
                <w:color w:val="000000"/>
                <w:lang w:val="uk-UA" w:eastAsia="ru-UA"/>
              </w:rPr>
            </w:pPr>
            <w:r w:rsidRPr="007D6B9B">
              <w:rPr>
                <w:color w:val="000000"/>
                <w:lang w:val="uk-UA" w:eastAsia="ru-UA"/>
              </w:rPr>
              <w:t>20</w:t>
            </w:r>
          </w:p>
        </w:tc>
        <w:tc>
          <w:tcPr>
            <w:tcW w:w="709" w:type="dxa"/>
            <w:tcBorders>
              <w:top w:val="nil"/>
              <w:left w:val="nil"/>
              <w:bottom w:val="single" w:sz="4" w:space="0" w:color="auto"/>
              <w:right w:val="single" w:sz="4" w:space="0" w:color="auto"/>
            </w:tcBorders>
            <w:shd w:val="clear" w:color="auto" w:fill="auto"/>
            <w:noWrap/>
            <w:vAlign w:val="center"/>
            <w:hideMark/>
          </w:tcPr>
          <w:p w14:paraId="053514F1"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607122F6"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6F572728"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06" w:type="dxa"/>
            <w:tcBorders>
              <w:top w:val="nil"/>
              <w:left w:val="nil"/>
              <w:bottom w:val="single" w:sz="4" w:space="0" w:color="auto"/>
              <w:right w:val="single" w:sz="4" w:space="0" w:color="auto"/>
            </w:tcBorders>
            <w:shd w:val="clear" w:color="auto" w:fill="auto"/>
            <w:noWrap/>
            <w:vAlign w:val="center"/>
            <w:hideMark/>
          </w:tcPr>
          <w:p w14:paraId="7D862A08"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33" w:type="dxa"/>
            <w:tcBorders>
              <w:top w:val="nil"/>
              <w:left w:val="nil"/>
              <w:bottom w:val="single" w:sz="4" w:space="0" w:color="auto"/>
              <w:right w:val="single" w:sz="4" w:space="0" w:color="auto"/>
            </w:tcBorders>
            <w:shd w:val="clear" w:color="auto" w:fill="auto"/>
            <w:noWrap/>
            <w:vAlign w:val="center"/>
            <w:hideMark/>
          </w:tcPr>
          <w:p w14:paraId="1F076287"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76" w:type="dxa"/>
            <w:tcBorders>
              <w:top w:val="nil"/>
              <w:left w:val="nil"/>
              <w:bottom w:val="single" w:sz="4" w:space="0" w:color="auto"/>
              <w:right w:val="single" w:sz="4" w:space="0" w:color="auto"/>
            </w:tcBorders>
            <w:shd w:val="clear" w:color="auto" w:fill="auto"/>
            <w:noWrap/>
            <w:vAlign w:val="center"/>
            <w:hideMark/>
          </w:tcPr>
          <w:p w14:paraId="795BA4FD" w14:textId="77777777" w:rsidR="00E00C0F" w:rsidRPr="007D6B9B" w:rsidRDefault="00E00C0F" w:rsidP="008B16A2">
            <w:pPr>
              <w:jc w:val="right"/>
              <w:rPr>
                <w:color w:val="000000"/>
                <w:lang w:val="uk-UA" w:eastAsia="ru-UA"/>
              </w:rPr>
            </w:pPr>
            <w:r w:rsidRPr="007D6B9B">
              <w:rPr>
                <w:color w:val="000000"/>
                <w:lang w:val="uk-UA" w:eastAsia="ru-UA"/>
              </w:rPr>
              <w:t>87</w:t>
            </w:r>
          </w:p>
        </w:tc>
        <w:tc>
          <w:tcPr>
            <w:tcW w:w="506" w:type="dxa"/>
            <w:tcBorders>
              <w:top w:val="nil"/>
              <w:left w:val="nil"/>
              <w:bottom w:val="single" w:sz="4" w:space="0" w:color="auto"/>
              <w:right w:val="single" w:sz="4" w:space="0" w:color="auto"/>
            </w:tcBorders>
            <w:shd w:val="clear" w:color="auto" w:fill="auto"/>
            <w:noWrap/>
            <w:vAlign w:val="center"/>
            <w:hideMark/>
          </w:tcPr>
          <w:p w14:paraId="4BD576D8" w14:textId="77777777" w:rsidR="00E00C0F" w:rsidRPr="007D6B9B" w:rsidRDefault="00E00C0F" w:rsidP="008B16A2">
            <w:pPr>
              <w:jc w:val="right"/>
              <w:rPr>
                <w:color w:val="000000"/>
                <w:lang w:val="uk-UA" w:eastAsia="ru-UA"/>
              </w:rPr>
            </w:pPr>
            <w:r w:rsidRPr="007D6B9B">
              <w:rPr>
                <w:color w:val="000000"/>
                <w:lang w:val="uk-UA" w:eastAsia="ru-UA"/>
              </w:rPr>
              <w:t>78</w:t>
            </w:r>
          </w:p>
        </w:tc>
        <w:tc>
          <w:tcPr>
            <w:tcW w:w="1140" w:type="dxa"/>
            <w:tcBorders>
              <w:top w:val="nil"/>
              <w:left w:val="nil"/>
              <w:bottom w:val="single" w:sz="4" w:space="0" w:color="auto"/>
              <w:right w:val="single" w:sz="4" w:space="0" w:color="auto"/>
            </w:tcBorders>
            <w:shd w:val="clear" w:color="auto" w:fill="auto"/>
            <w:noWrap/>
            <w:vAlign w:val="center"/>
            <w:hideMark/>
          </w:tcPr>
          <w:p w14:paraId="573D1CE6"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06" w:type="dxa"/>
            <w:tcBorders>
              <w:top w:val="nil"/>
              <w:left w:val="nil"/>
              <w:bottom w:val="single" w:sz="4" w:space="0" w:color="auto"/>
              <w:right w:val="single" w:sz="4" w:space="0" w:color="auto"/>
            </w:tcBorders>
            <w:shd w:val="clear" w:color="auto" w:fill="auto"/>
            <w:noWrap/>
            <w:vAlign w:val="center"/>
            <w:hideMark/>
          </w:tcPr>
          <w:p w14:paraId="5E8A9AFD"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24493634" w14:textId="77777777" w:rsidTr="008B16A2">
        <w:trPr>
          <w:trHeight w:val="300"/>
        </w:trPr>
        <w:tc>
          <w:tcPr>
            <w:tcW w:w="506" w:type="dxa"/>
            <w:tcBorders>
              <w:top w:val="nil"/>
              <w:left w:val="single" w:sz="4" w:space="0" w:color="auto"/>
              <w:bottom w:val="single" w:sz="4" w:space="0" w:color="auto"/>
              <w:right w:val="single" w:sz="4" w:space="0" w:color="auto"/>
            </w:tcBorders>
          </w:tcPr>
          <w:p w14:paraId="7D24F4FC" w14:textId="77777777" w:rsidR="00E00C0F" w:rsidRPr="00917F08" w:rsidRDefault="00E00C0F" w:rsidP="008B16A2">
            <w:pPr>
              <w:jc w:val="right"/>
              <w:rPr>
                <w:color w:val="000000"/>
                <w:lang w:val="uk-UA" w:eastAsia="ru-UA"/>
              </w:rPr>
            </w:pPr>
            <w:r w:rsidRPr="00917F08">
              <w:rPr>
                <w:color w:val="000000"/>
                <w:lang w:val="uk-UA" w:eastAsia="ru-UA"/>
              </w:rPr>
              <w:t>35</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DD756AB"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249FFC"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67" w:type="dxa"/>
            <w:tcBorders>
              <w:top w:val="nil"/>
              <w:left w:val="nil"/>
              <w:bottom w:val="single" w:sz="4" w:space="0" w:color="auto"/>
              <w:right w:val="single" w:sz="4" w:space="0" w:color="auto"/>
            </w:tcBorders>
            <w:shd w:val="clear" w:color="auto" w:fill="auto"/>
            <w:noWrap/>
            <w:vAlign w:val="center"/>
            <w:hideMark/>
          </w:tcPr>
          <w:p w14:paraId="2D1A536D"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06" w:type="dxa"/>
            <w:tcBorders>
              <w:top w:val="nil"/>
              <w:left w:val="nil"/>
              <w:bottom w:val="single" w:sz="4" w:space="0" w:color="auto"/>
              <w:right w:val="single" w:sz="4" w:space="0" w:color="auto"/>
            </w:tcBorders>
            <w:shd w:val="clear" w:color="auto" w:fill="auto"/>
            <w:noWrap/>
            <w:vAlign w:val="center"/>
            <w:hideMark/>
          </w:tcPr>
          <w:p w14:paraId="65FF3E02"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851" w:type="dxa"/>
            <w:tcBorders>
              <w:top w:val="nil"/>
              <w:left w:val="nil"/>
              <w:bottom w:val="single" w:sz="4" w:space="0" w:color="auto"/>
              <w:right w:val="single" w:sz="4" w:space="0" w:color="auto"/>
            </w:tcBorders>
            <w:shd w:val="clear" w:color="auto" w:fill="auto"/>
            <w:noWrap/>
            <w:vAlign w:val="center"/>
            <w:hideMark/>
          </w:tcPr>
          <w:p w14:paraId="0BFAC286"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33" w:type="dxa"/>
            <w:tcBorders>
              <w:top w:val="nil"/>
              <w:left w:val="nil"/>
              <w:bottom w:val="single" w:sz="4" w:space="0" w:color="auto"/>
              <w:right w:val="single" w:sz="4" w:space="0" w:color="auto"/>
            </w:tcBorders>
            <w:shd w:val="clear" w:color="auto" w:fill="auto"/>
            <w:noWrap/>
            <w:vAlign w:val="center"/>
            <w:hideMark/>
          </w:tcPr>
          <w:p w14:paraId="2E054275"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1AD349B0"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36BEADD8"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7" w:type="dxa"/>
            <w:tcBorders>
              <w:top w:val="nil"/>
              <w:left w:val="nil"/>
              <w:bottom w:val="single" w:sz="4" w:space="0" w:color="auto"/>
              <w:right w:val="single" w:sz="4" w:space="0" w:color="auto"/>
            </w:tcBorders>
            <w:shd w:val="clear" w:color="auto" w:fill="auto"/>
            <w:noWrap/>
            <w:vAlign w:val="center"/>
            <w:hideMark/>
          </w:tcPr>
          <w:p w14:paraId="4C200731"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1133" w:type="dxa"/>
            <w:tcBorders>
              <w:top w:val="nil"/>
              <w:left w:val="nil"/>
              <w:bottom w:val="single" w:sz="4" w:space="0" w:color="auto"/>
              <w:right w:val="single" w:sz="4" w:space="0" w:color="auto"/>
            </w:tcBorders>
            <w:shd w:val="clear" w:color="auto" w:fill="auto"/>
            <w:noWrap/>
            <w:vAlign w:val="center"/>
            <w:hideMark/>
          </w:tcPr>
          <w:p w14:paraId="03C0C6D6"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49" w:type="dxa"/>
            <w:tcBorders>
              <w:top w:val="nil"/>
              <w:left w:val="nil"/>
              <w:bottom w:val="single" w:sz="4" w:space="0" w:color="auto"/>
              <w:right w:val="single" w:sz="4" w:space="0" w:color="auto"/>
            </w:tcBorders>
            <w:shd w:val="clear" w:color="auto" w:fill="auto"/>
            <w:noWrap/>
            <w:vAlign w:val="center"/>
            <w:hideMark/>
          </w:tcPr>
          <w:p w14:paraId="15989FAA"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1B31FEC6"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6807A661"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709" w:type="dxa"/>
            <w:tcBorders>
              <w:top w:val="nil"/>
              <w:left w:val="nil"/>
              <w:bottom w:val="single" w:sz="4" w:space="0" w:color="auto"/>
              <w:right w:val="single" w:sz="4" w:space="0" w:color="auto"/>
            </w:tcBorders>
            <w:shd w:val="clear" w:color="auto" w:fill="auto"/>
            <w:noWrap/>
            <w:vAlign w:val="center"/>
            <w:hideMark/>
          </w:tcPr>
          <w:p w14:paraId="0886B6C7"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331E941C"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33" w:type="dxa"/>
            <w:tcBorders>
              <w:top w:val="nil"/>
              <w:left w:val="nil"/>
              <w:bottom w:val="single" w:sz="4" w:space="0" w:color="auto"/>
              <w:right w:val="single" w:sz="4" w:space="0" w:color="auto"/>
            </w:tcBorders>
            <w:shd w:val="clear" w:color="auto" w:fill="auto"/>
            <w:noWrap/>
            <w:vAlign w:val="center"/>
            <w:hideMark/>
          </w:tcPr>
          <w:p w14:paraId="3724C945"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76" w:type="dxa"/>
            <w:tcBorders>
              <w:top w:val="nil"/>
              <w:left w:val="nil"/>
              <w:bottom w:val="single" w:sz="4" w:space="0" w:color="auto"/>
              <w:right w:val="single" w:sz="4" w:space="0" w:color="auto"/>
            </w:tcBorders>
            <w:shd w:val="clear" w:color="auto" w:fill="auto"/>
            <w:noWrap/>
            <w:vAlign w:val="center"/>
            <w:hideMark/>
          </w:tcPr>
          <w:p w14:paraId="194A2067" w14:textId="77777777" w:rsidR="00E00C0F" w:rsidRPr="007D6B9B" w:rsidRDefault="00E00C0F" w:rsidP="008B16A2">
            <w:pPr>
              <w:jc w:val="right"/>
              <w:rPr>
                <w:color w:val="000000"/>
                <w:lang w:val="uk-UA" w:eastAsia="ru-UA"/>
              </w:rPr>
            </w:pPr>
            <w:r w:rsidRPr="007D6B9B">
              <w:rPr>
                <w:color w:val="000000"/>
                <w:lang w:val="uk-UA" w:eastAsia="ru-UA"/>
              </w:rPr>
              <w:t>95</w:t>
            </w:r>
          </w:p>
        </w:tc>
        <w:tc>
          <w:tcPr>
            <w:tcW w:w="506" w:type="dxa"/>
            <w:tcBorders>
              <w:top w:val="nil"/>
              <w:left w:val="nil"/>
              <w:bottom w:val="single" w:sz="4" w:space="0" w:color="auto"/>
              <w:right w:val="single" w:sz="4" w:space="0" w:color="auto"/>
            </w:tcBorders>
            <w:shd w:val="clear" w:color="auto" w:fill="auto"/>
            <w:noWrap/>
            <w:vAlign w:val="center"/>
            <w:hideMark/>
          </w:tcPr>
          <w:p w14:paraId="4BC9DC12" w14:textId="77777777" w:rsidR="00E00C0F" w:rsidRPr="007D6B9B" w:rsidRDefault="00E00C0F" w:rsidP="008B16A2">
            <w:pPr>
              <w:jc w:val="right"/>
              <w:rPr>
                <w:color w:val="000000"/>
                <w:lang w:val="uk-UA" w:eastAsia="ru-UA"/>
              </w:rPr>
            </w:pPr>
            <w:r w:rsidRPr="007D6B9B">
              <w:rPr>
                <w:color w:val="000000"/>
                <w:lang w:val="uk-UA" w:eastAsia="ru-UA"/>
              </w:rPr>
              <w:t>72</w:t>
            </w:r>
          </w:p>
        </w:tc>
        <w:tc>
          <w:tcPr>
            <w:tcW w:w="1140" w:type="dxa"/>
            <w:tcBorders>
              <w:top w:val="nil"/>
              <w:left w:val="nil"/>
              <w:bottom w:val="single" w:sz="4" w:space="0" w:color="auto"/>
              <w:right w:val="single" w:sz="4" w:space="0" w:color="auto"/>
            </w:tcBorders>
            <w:shd w:val="clear" w:color="auto" w:fill="auto"/>
            <w:noWrap/>
            <w:vAlign w:val="center"/>
            <w:hideMark/>
          </w:tcPr>
          <w:p w14:paraId="1A0C716A" w14:textId="77777777" w:rsidR="00E00C0F" w:rsidRPr="007D6B9B" w:rsidRDefault="00E00C0F" w:rsidP="008B16A2">
            <w:pPr>
              <w:jc w:val="right"/>
              <w:rPr>
                <w:color w:val="000000"/>
                <w:lang w:val="uk-UA" w:eastAsia="ru-UA"/>
              </w:rPr>
            </w:pPr>
            <w:r w:rsidRPr="007D6B9B">
              <w:rPr>
                <w:color w:val="000000"/>
                <w:lang w:val="uk-UA" w:eastAsia="ru-UA"/>
              </w:rPr>
              <w:t>23</w:t>
            </w:r>
          </w:p>
        </w:tc>
        <w:tc>
          <w:tcPr>
            <w:tcW w:w="506" w:type="dxa"/>
            <w:tcBorders>
              <w:top w:val="nil"/>
              <w:left w:val="nil"/>
              <w:bottom w:val="single" w:sz="4" w:space="0" w:color="auto"/>
              <w:right w:val="single" w:sz="4" w:space="0" w:color="auto"/>
            </w:tcBorders>
            <w:shd w:val="clear" w:color="auto" w:fill="auto"/>
            <w:noWrap/>
            <w:vAlign w:val="center"/>
            <w:hideMark/>
          </w:tcPr>
          <w:p w14:paraId="6A679EEF"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178A8234" w14:textId="77777777" w:rsidTr="008B16A2">
        <w:trPr>
          <w:trHeight w:val="300"/>
        </w:trPr>
        <w:tc>
          <w:tcPr>
            <w:tcW w:w="506" w:type="dxa"/>
            <w:tcBorders>
              <w:top w:val="nil"/>
              <w:left w:val="single" w:sz="4" w:space="0" w:color="auto"/>
              <w:bottom w:val="single" w:sz="4" w:space="0" w:color="auto"/>
              <w:right w:val="single" w:sz="4" w:space="0" w:color="auto"/>
            </w:tcBorders>
          </w:tcPr>
          <w:p w14:paraId="27B13AA4" w14:textId="77777777" w:rsidR="00E00C0F" w:rsidRPr="00917F08" w:rsidRDefault="00E00C0F" w:rsidP="008B16A2">
            <w:pPr>
              <w:jc w:val="right"/>
              <w:rPr>
                <w:color w:val="000000"/>
                <w:lang w:val="uk-UA" w:eastAsia="ru-UA"/>
              </w:rPr>
            </w:pPr>
            <w:r w:rsidRPr="00917F08">
              <w:rPr>
                <w:color w:val="000000"/>
                <w:lang w:val="uk-UA" w:eastAsia="ru-UA"/>
              </w:rPr>
              <w:t>36</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5235F92"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67" w:type="dxa"/>
            <w:tcBorders>
              <w:top w:val="nil"/>
              <w:left w:val="nil"/>
              <w:bottom w:val="single" w:sz="4" w:space="0" w:color="auto"/>
              <w:right w:val="single" w:sz="4" w:space="0" w:color="auto"/>
            </w:tcBorders>
            <w:shd w:val="clear" w:color="auto" w:fill="auto"/>
            <w:noWrap/>
            <w:vAlign w:val="center"/>
            <w:hideMark/>
          </w:tcPr>
          <w:p w14:paraId="49165482"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78B4CB5A"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06" w:type="dxa"/>
            <w:tcBorders>
              <w:top w:val="nil"/>
              <w:left w:val="nil"/>
              <w:bottom w:val="single" w:sz="4" w:space="0" w:color="auto"/>
              <w:right w:val="single" w:sz="4" w:space="0" w:color="auto"/>
            </w:tcBorders>
            <w:shd w:val="clear" w:color="auto" w:fill="auto"/>
            <w:noWrap/>
            <w:vAlign w:val="center"/>
            <w:hideMark/>
          </w:tcPr>
          <w:p w14:paraId="4AEA2A84"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851" w:type="dxa"/>
            <w:tcBorders>
              <w:top w:val="nil"/>
              <w:left w:val="nil"/>
              <w:bottom w:val="single" w:sz="4" w:space="0" w:color="auto"/>
              <w:right w:val="single" w:sz="4" w:space="0" w:color="auto"/>
            </w:tcBorders>
            <w:shd w:val="clear" w:color="auto" w:fill="auto"/>
            <w:noWrap/>
            <w:vAlign w:val="center"/>
            <w:hideMark/>
          </w:tcPr>
          <w:p w14:paraId="146DD64F"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33" w:type="dxa"/>
            <w:tcBorders>
              <w:top w:val="nil"/>
              <w:left w:val="nil"/>
              <w:bottom w:val="single" w:sz="4" w:space="0" w:color="auto"/>
              <w:right w:val="single" w:sz="4" w:space="0" w:color="auto"/>
            </w:tcBorders>
            <w:shd w:val="clear" w:color="auto" w:fill="auto"/>
            <w:noWrap/>
            <w:vAlign w:val="center"/>
            <w:hideMark/>
          </w:tcPr>
          <w:p w14:paraId="54C34BB2" w14:textId="77777777" w:rsidR="00E00C0F" w:rsidRPr="007D6B9B" w:rsidRDefault="00E00C0F" w:rsidP="008B16A2">
            <w:pPr>
              <w:jc w:val="right"/>
              <w:rPr>
                <w:color w:val="000000"/>
                <w:lang w:val="uk-UA" w:eastAsia="ru-UA"/>
              </w:rPr>
            </w:pPr>
            <w:r w:rsidRPr="007D6B9B">
              <w:rPr>
                <w:color w:val="000000"/>
                <w:lang w:val="uk-UA" w:eastAsia="ru-UA"/>
              </w:rPr>
              <w:t>3</w:t>
            </w:r>
          </w:p>
        </w:tc>
        <w:tc>
          <w:tcPr>
            <w:tcW w:w="851" w:type="dxa"/>
            <w:tcBorders>
              <w:top w:val="nil"/>
              <w:left w:val="nil"/>
              <w:bottom w:val="single" w:sz="4" w:space="0" w:color="auto"/>
              <w:right w:val="single" w:sz="4" w:space="0" w:color="auto"/>
            </w:tcBorders>
            <w:shd w:val="clear" w:color="auto" w:fill="auto"/>
            <w:noWrap/>
            <w:vAlign w:val="center"/>
            <w:hideMark/>
          </w:tcPr>
          <w:p w14:paraId="633BD1F0" w14:textId="77777777" w:rsidR="00E00C0F" w:rsidRPr="007D6B9B" w:rsidRDefault="00E00C0F" w:rsidP="008B16A2">
            <w:pPr>
              <w:jc w:val="right"/>
              <w:rPr>
                <w:color w:val="000000"/>
                <w:lang w:val="uk-UA" w:eastAsia="ru-UA"/>
              </w:rPr>
            </w:pPr>
            <w:r w:rsidRPr="007D6B9B">
              <w:rPr>
                <w:color w:val="000000"/>
                <w:lang w:val="uk-UA" w:eastAsia="ru-UA"/>
              </w:rPr>
              <w:t>4</w:t>
            </w:r>
          </w:p>
        </w:tc>
        <w:tc>
          <w:tcPr>
            <w:tcW w:w="568" w:type="dxa"/>
            <w:tcBorders>
              <w:top w:val="nil"/>
              <w:left w:val="nil"/>
              <w:bottom w:val="single" w:sz="4" w:space="0" w:color="auto"/>
              <w:right w:val="single" w:sz="4" w:space="0" w:color="auto"/>
            </w:tcBorders>
            <w:shd w:val="clear" w:color="auto" w:fill="auto"/>
            <w:noWrap/>
            <w:vAlign w:val="center"/>
            <w:hideMark/>
          </w:tcPr>
          <w:p w14:paraId="08F1E212"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7" w:type="dxa"/>
            <w:tcBorders>
              <w:top w:val="nil"/>
              <w:left w:val="nil"/>
              <w:bottom w:val="single" w:sz="4" w:space="0" w:color="auto"/>
              <w:right w:val="single" w:sz="4" w:space="0" w:color="auto"/>
            </w:tcBorders>
            <w:shd w:val="clear" w:color="auto" w:fill="auto"/>
            <w:noWrap/>
            <w:vAlign w:val="center"/>
            <w:hideMark/>
          </w:tcPr>
          <w:p w14:paraId="427A8602"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1133" w:type="dxa"/>
            <w:tcBorders>
              <w:top w:val="nil"/>
              <w:left w:val="nil"/>
              <w:bottom w:val="single" w:sz="4" w:space="0" w:color="auto"/>
              <w:right w:val="single" w:sz="4" w:space="0" w:color="auto"/>
            </w:tcBorders>
            <w:shd w:val="clear" w:color="auto" w:fill="auto"/>
            <w:noWrap/>
            <w:vAlign w:val="center"/>
            <w:hideMark/>
          </w:tcPr>
          <w:p w14:paraId="7173E0C7"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05831B45"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11B9EBFA"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249E9B5B"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709" w:type="dxa"/>
            <w:tcBorders>
              <w:top w:val="nil"/>
              <w:left w:val="nil"/>
              <w:bottom w:val="single" w:sz="4" w:space="0" w:color="auto"/>
              <w:right w:val="single" w:sz="4" w:space="0" w:color="auto"/>
            </w:tcBorders>
            <w:shd w:val="clear" w:color="auto" w:fill="auto"/>
            <w:noWrap/>
            <w:vAlign w:val="center"/>
            <w:hideMark/>
          </w:tcPr>
          <w:p w14:paraId="73BABB1C"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06" w:type="dxa"/>
            <w:tcBorders>
              <w:top w:val="nil"/>
              <w:left w:val="nil"/>
              <w:bottom w:val="single" w:sz="4" w:space="0" w:color="auto"/>
              <w:right w:val="single" w:sz="4" w:space="0" w:color="auto"/>
            </w:tcBorders>
            <w:shd w:val="clear" w:color="auto" w:fill="auto"/>
            <w:noWrap/>
            <w:vAlign w:val="center"/>
            <w:hideMark/>
          </w:tcPr>
          <w:p w14:paraId="5DA92532"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33" w:type="dxa"/>
            <w:tcBorders>
              <w:top w:val="nil"/>
              <w:left w:val="nil"/>
              <w:bottom w:val="single" w:sz="4" w:space="0" w:color="auto"/>
              <w:right w:val="single" w:sz="4" w:space="0" w:color="auto"/>
            </w:tcBorders>
            <w:shd w:val="clear" w:color="auto" w:fill="auto"/>
            <w:noWrap/>
            <w:vAlign w:val="center"/>
            <w:hideMark/>
          </w:tcPr>
          <w:p w14:paraId="3D04CB1A" w14:textId="77777777" w:rsidR="00E00C0F" w:rsidRPr="007D6B9B" w:rsidRDefault="00E00C0F" w:rsidP="008B16A2">
            <w:pPr>
              <w:jc w:val="right"/>
              <w:rPr>
                <w:color w:val="000000"/>
                <w:lang w:val="uk-UA" w:eastAsia="ru-UA"/>
              </w:rPr>
            </w:pPr>
            <w:r w:rsidRPr="007D6B9B">
              <w:rPr>
                <w:color w:val="000000"/>
                <w:lang w:val="uk-UA" w:eastAsia="ru-UA"/>
              </w:rPr>
              <w:t>1</w:t>
            </w:r>
          </w:p>
        </w:tc>
        <w:tc>
          <w:tcPr>
            <w:tcW w:w="576" w:type="dxa"/>
            <w:tcBorders>
              <w:top w:val="nil"/>
              <w:left w:val="nil"/>
              <w:bottom w:val="single" w:sz="4" w:space="0" w:color="auto"/>
              <w:right w:val="single" w:sz="4" w:space="0" w:color="auto"/>
            </w:tcBorders>
            <w:shd w:val="clear" w:color="auto" w:fill="auto"/>
            <w:noWrap/>
            <w:vAlign w:val="center"/>
            <w:hideMark/>
          </w:tcPr>
          <w:p w14:paraId="7BF07969" w14:textId="77777777" w:rsidR="00E00C0F" w:rsidRPr="007D6B9B" w:rsidRDefault="00E00C0F" w:rsidP="008B16A2">
            <w:pPr>
              <w:jc w:val="right"/>
              <w:rPr>
                <w:color w:val="000000"/>
                <w:lang w:val="uk-UA" w:eastAsia="ru-UA"/>
              </w:rPr>
            </w:pPr>
            <w:r w:rsidRPr="007D6B9B">
              <w:rPr>
                <w:color w:val="000000"/>
                <w:lang w:val="uk-UA" w:eastAsia="ru-UA"/>
              </w:rPr>
              <w:t>88</w:t>
            </w:r>
          </w:p>
        </w:tc>
        <w:tc>
          <w:tcPr>
            <w:tcW w:w="506" w:type="dxa"/>
            <w:tcBorders>
              <w:top w:val="nil"/>
              <w:left w:val="nil"/>
              <w:bottom w:val="single" w:sz="4" w:space="0" w:color="auto"/>
              <w:right w:val="single" w:sz="4" w:space="0" w:color="auto"/>
            </w:tcBorders>
            <w:shd w:val="clear" w:color="auto" w:fill="auto"/>
            <w:noWrap/>
            <w:vAlign w:val="center"/>
            <w:hideMark/>
          </w:tcPr>
          <w:p w14:paraId="536EB099" w14:textId="77777777" w:rsidR="00E00C0F" w:rsidRPr="007D6B9B" w:rsidRDefault="00E00C0F" w:rsidP="008B16A2">
            <w:pPr>
              <w:jc w:val="right"/>
              <w:rPr>
                <w:color w:val="000000"/>
                <w:lang w:val="uk-UA" w:eastAsia="ru-UA"/>
              </w:rPr>
            </w:pPr>
            <w:r w:rsidRPr="007D6B9B">
              <w:rPr>
                <w:color w:val="000000"/>
                <w:lang w:val="uk-UA" w:eastAsia="ru-UA"/>
              </w:rPr>
              <w:t>82</w:t>
            </w:r>
          </w:p>
        </w:tc>
        <w:tc>
          <w:tcPr>
            <w:tcW w:w="1140" w:type="dxa"/>
            <w:tcBorders>
              <w:top w:val="nil"/>
              <w:left w:val="nil"/>
              <w:bottom w:val="single" w:sz="4" w:space="0" w:color="auto"/>
              <w:right w:val="single" w:sz="4" w:space="0" w:color="auto"/>
            </w:tcBorders>
            <w:shd w:val="clear" w:color="auto" w:fill="auto"/>
            <w:noWrap/>
            <w:vAlign w:val="center"/>
            <w:hideMark/>
          </w:tcPr>
          <w:p w14:paraId="5879B65F" w14:textId="77777777" w:rsidR="00E00C0F" w:rsidRPr="007D6B9B" w:rsidRDefault="00E00C0F" w:rsidP="008B16A2">
            <w:pPr>
              <w:jc w:val="right"/>
              <w:rPr>
                <w:color w:val="000000"/>
                <w:lang w:val="uk-UA" w:eastAsia="ru-UA"/>
              </w:rPr>
            </w:pPr>
            <w:r w:rsidRPr="007D6B9B">
              <w:rPr>
                <w:color w:val="000000"/>
                <w:lang w:val="uk-UA" w:eastAsia="ru-UA"/>
              </w:rPr>
              <w:t>3</w:t>
            </w:r>
          </w:p>
        </w:tc>
        <w:tc>
          <w:tcPr>
            <w:tcW w:w="506" w:type="dxa"/>
            <w:tcBorders>
              <w:top w:val="nil"/>
              <w:left w:val="nil"/>
              <w:bottom w:val="single" w:sz="4" w:space="0" w:color="auto"/>
              <w:right w:val="single" w:sz="4" w:space="0" w:color="auto"/>
            </w:tcBorders>
            <w:shd w:val="clear" w:color="auto" w:fill="auto"/>
            <w:noWrap/>
            <w:vAlign w:val="center"/>
            <w:hideMark/>
          </w:tcPr>
          <w:p w14:paraId="50563DB7"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28CF1429" w14:textId="77777777" w:rsidTr="008B16A2">
        <w:trPr>
          <w:trHeight w:val="300"/>
        </w:trPr>
        <w:tc>
          <w:tcPr>
            <w:tcW w:w="506" w:type="dxa"/>
            <w:tcBorders>
              <w:top w:val="nil"/>
              <w:left w:val="single" w:sz="4" w:space="0" w:color="auto"/>
              <w:bottom w:val="single" w:sz="4" w:space="0" w:color="auto"/>
              <w:right w:val="single" w:sz="4" w:space="0" w:color="auto"/>
            </w:tcBorders>
          </w:tcPr>
          <w:p w14:paraId="37B1CDDF" w14:textId="77777777" w:rsidR="00E00C0F" w:rsidRPr="00917F08" w:rsidRDefault="00E00C0F" w:rsidP="008B16A2">
            <w:pPr>
              <w:jc w:val="right"/>
              <w:rPr>
                <w:color w:val="000000"/>
                <w:lang w:val="uk-UA" w:eastAsia="ru-UA"/>
              </w:rPr>
            </w:pPr>
            <w:r w:rsidRPr="00917F08">
              <w:rPr>
                <w:color w:val="000000"/>
                <w:lang w:val="uk-UA" w:eastAsia="ru-UA"/>
              </w:rPr>
              <w:t>37</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B33BAB4"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67" w:type="dxa"/>
            <w:tcBorders>
              <w:top w:val="nil"/>
              <w:left w:val="nil"/>
              <w:bottom w:val="single" w:sz="4" w:space="0" w:color="auto"/>
              <w:right w:val="single" w:sz="4" w:space="0" w:color="auto"/>
            </w:tcBorders>
            <w:shd w:val="clear" w:color="auto" w:fill="auto"/>
            <w:noWrap/>
            <w:vAlign w:val="center"/>
            <w:hideMark/>
          </w:tcPr>
          <w:p w14:paraId="4A8E6B4C"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54B72FA1"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506" w:type="dxa"/>
            <w:tcBorders>
              <w:top w:val="nil"/>
              <w:left w:val="nil"/>
              <w:bottom w:val="single" w:sz="4" w:space="0" w:color="auto"/>
              <w:right w:val="single" w:sz="4" w:space="0" w:color="auto"/>
            </w:tcBorders>
            <w:shd w:val="clear" w:color="auto" w:fill="auto"/>
            <w:noWrap/>
            <w:vAlign w:val="center"/>
            <w:hideMark/>
          </w:tcPr>
          <w:p w14:paraId="12AB1858"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851" w:type="dxa"/>
            <w:tcBorders>
              <w:top w:val="nil"/>
              <w:left w:val="nil"/>
              <w:bottom w:val="single" w:sz="4" w:space="0" w:color="auto"/>
              <w:right w:val="single" w:sz="4" w:space="0" w:color="auto"/>
            </w:tcBorders>
            <w:shd w:val="clear" w:color="auto" w:fill="auto"/>
            <w:noWrap/>
            <w:vAlign w:val="center"/>
            <w:hideMark/>
          </w:tcPr>
          <w:p w14:paraId="48D1AE2D"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33" w:type="dxa"/>
            <w:tcBorders>
              <w:top w:val="nil"/>
              <w:left w:val="nil"/>
              <w:bottom w:val="single" w:sz="4" w:space="0" w:color="auto"/>
              <w:right w:val="single" w:sz="4" w:space="0" w:color="auto"/>
            </w:tcBorders>
            <w:shd w:val="clear" w:color="auto" w:fill="auto"/>
            <w:noWrap/>
            <w:vAlign w:val="center"/>
            <w:hideMark/>
          </w:tcPr>
          <w:p w14:paraId="2F13D5C1"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51" w:type="dxa"/>
            <w:tcBorders>
              <w:top w:val="nil"/>
              <w:left w:val="nil"/>
              <w:bottom w:val="single" w:sz="4" w:space="0" w:color="auto"/>
              <w:right w:val="single" w:sz="4" w:space="0" w:color="auto"/>
            </w:tcBorders>
            <w:shd w:val="clear" w:color="auto" w:fill="auto"/>
            <w:noWrap/>
            <w:vAlign w:val="center"/>
            <w:hideMark/>
          </w:tcPr>
          <w:p w14:paraId="26FC2C0D"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3332A785"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67" w:type="dxa"/>
            <w:tcBorders>
              <w:top w:val="nil"/>
              <w:left w:val="nil"/>
              <w:bottom w:val="single" w:sz="4" w:space="0" w:color="auto"/>
              <w:right w:val="single" w:sz="4" w:space="0" w:color="auto"/>
            </w:tcBorders>
            <w:shd w:val="clear" w:color="auto" w:fill="auto"/>
            <w:noWrap/>
            <w:vAlign w:val="center"/>
            <w:hideMark/>
          </w:tcPr>
          <w:p w14:paraId="39516705"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1133" w:type="dxa"/>
            <w:tcBorders>
              <w:top w:val="nil"/>
              <w:left w:val="nil"/>
              <w:bottom w:val="single" w:sz="4" w:space="0" w:color="auto"/>
              <w:right w:val="single" w:sz="4" w:space="0" w:color="auto"/>
            </w:tcBorders>
            <w:shd w:val="clear" w:color="auto" w:fill="auto"/>
            <w:noWrap/>
            <w:vAlign w:val="center"/>
            <w:hideMark/>
          </w:tcPr>
          <w:p w14:paraId="02E9EC28" w14:textId="77777777" w:rsidR="00E00C0F" w:rsidRPr="007D6B9B" w:rsidRDefault="00E00C0F" w:rsidP="008B16A2">
            <w:pPr>
              <w:jc w:val="right"/>
              <w:rPr>
                <w:color w:val="000000"/>
                <w:lang w:val="uk-UA" w:eastAsia="ru-UA"/>
              </w:rPr>
            </w:pPr>
            <w:r w:rsidRPr="007D6B9B">
              <w:rPr>
                <w:color w:val="000000"/>
                <w:lang w:val="uk-UA" w:eastAsia="ru-UA"/>
              </w:rPr>
              <w:t>9</w:t>
            </w:r>
          </w:p>
        </w:tc>
        <w:tc>
          <w:tcPr>
            <w:tcW w:w="849" w:type="dxa"/>
            <w:tcBorders>
              <w:top w:val="nil"/>
              <w:left w:val="nil"/>
              <w:bottom w:val="single" w:sz="4" w:space="0" w:color="auto"/>
              <w:right w:val="single" w:sz="4" w:space="0" w:color="auto"/>
            </w:tcBorders>
            <w:shd w:val="clear" w:color="auto" w:fill="auto"/>
            <w:noWrap/>
            <w:vAlign w:val="center"/>
            <w:hideMark/>
          </w:tcPr>
          <w:p w14:paraId="63157CFE" w14:textId="77777777" w:rsidR="00E00C0F" w:rsidRPr="007D6B9B" w:rsidRDefault="00E00C0F" w:rsidP="008B16A2">
            <w:pPr>
              <w:jc w:val="right"/>
              <w:rPr>
                <w:color w:val="000000"/>
                <w:lang w:val="uk-UA" w:eastAsia="ru-UA"/>
              </w:rPr>
            </w:pPr>
            <w:r w:rsidRPr="007D6B9B">
              <w:rPr>
                <w:color w:val="000000"/>
                <w:lang w:val="uk-UA" w:eastAsia="ru-UA"/>
              </w:rPr>
              <w:t>7</w:t>
            </w:r>
          </w:p>
        </w:tc>
        <w:tc>
          <w:tcPr>
            <w:tcW w:w="709" w:type="dxa"/>
            <w:tcBorders>
              <w:top w:val="nil"/>
              <w:left w:val="nil"/>
              <w:bottom w:val="single" w:sz="4" w:space="0" w:color="auto"/>
              <w:right w:val="single" w:sz="4" w:space="0" w:color="auto"/>
            </w:tcBorders>
            <w:shd w:val="clear" w:color="auto" w:fill="auto"/>
            <w:noWrap/>
            <w:vAlign w:val="center"/>
            <w:hideMark/>
          </w:tcPr>
          <w:p w14:paraId="4A68FA89"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709" w:type="dxa"/>
            <w:tcBorders>
              <w:top w:val="nil"/>
              <w:left w:val="nil"/>
              <w:bottom w:val="single" w:sz="4" w:space="0" w:color="auto"/>
              <w:right w:val="single" w:sz="4" w:space="0" w:color="auto"/>
            </w:tcBorders>
            <w:shd w:val="clear" w:color="auto" w:fill="auto"/>
            <w:noWrap/>
            <w:vAlign w:val="center"/>
            <w:hideMark/>
          </w:tcPr>
          <w:p w14:paraId="38603795" w14:textId="77777777" w:rsidR="00E00C0F" w:rsidRPr="007D6B9B" w:rsidRDefault="00E00C0F" w:rsidP="008B16A2">
            <w:pPr>
              <w:jc w:val="right"/>
              <w:rPr>
                <w:color w:val="000000"/>
                <w:lang w:val="uk-UA" w:eastAsia="ru-UA"/>
              </w:rPr>
            </w:pPr>
            <w:r w:rsidRPr="007D6B9B">
              <w:rPr>
                <w:color w:val="000000"/>
                <w:lang w:val="uk-UA" w:eastAsia="ru-UA"/>
              </w:rPr>
              <w:t>7</w:t>
            </w:r>
          </w:p>
        </w:tc>
        <w:tc>
          <w:tcPr>
            <w:tcW w:w="709" w:type="dxa"/>
            <w:tcBorders>
              <w:top w:val="nil"/>
              <w:left w:val="nil"/>
              <w:bottom w:val="single" w:sz="4" w:space="0" w:color="auto"/>
              <w:right w:val="single" w:sz="4" w:space="0" w:color="auto"/>
            </w:tcBorders>
            <w:shd w:val="clear" w:color="auto" w:fill="auto"/>
            <w:noWrap/>
            <w:vAlign w:val="center"/>
            <w:hideMark/>
          </w:tcPr>
          <w:p w14:paraId="5E41127D"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506" w:type="dxa"/>
            <w:tcBorders>
              <w:top w:val="nil"/>
              <w:left w:val="nil"/>
              <w:bottom w:val="single" w:sz="4" w:space="0" w:color="auto"/>
              <w:right w:val="single" w:sz="4" w:space="0" w:color="auto"/>
            </w:tcBorders>
            <w:shd w:val="clear" w:color="auto" w:fill="auto"/>
            <w:noWrap/>
            <w:vAlign w:val="center"/>
            <w:hideMark/>
          </w:tcPr>
          <w:p w14:paraId="016F2A91"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33" w:type="dxa"/>
            <w:tcBorders>
              <w:top w:val="nil"/>
              <w:left w:val="nil"/>
              <w:bottom w:val="single" w:sz="4" w:space="0" w:color="auto"/>
              <w:right w:val="single" w:sz="4" w:space="0" w:color="auto"/>
            </w:tcBorders>
            <w:shd w:val="clear" w:color="auto" w:fill="auto"/>
            <w:noWrap/>
            <w:vAlign w:val="center"/>
            <w:hideMark/>
          </w:tcPr>
          <w:p w14:paraId="20C0B865"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1C6ECB9E" w14:textId="77777777" w:rsidR="00E00C0F" w:rsidRPr="007D6B9B" w:rsidRDefault="00E00C0F" w:rsidP="008B16A2">
            <w:pPr>
              <w:jc w:val="right"/>
              <w:rPr>
                <w:color w:val="000000"/>
                <w:lang w:val="uk-UA" w:eastAsia="ru-UA"/>
              </w:rPr>
            </w:pPr>
            <w:r w:rsidRPr="007D6B9B">
              <w:rPr>
                <w:color w:val="000000"/>
                <w:lang w:val="uk-UA" w:eastAsia="ru-UA"/>
              </w:rPr>
              <w:t>88</w:t>
            </w:r>
          </w:p>
        </w:tc>
        <w:tc>
          <w:tcPr>
            <w:tcW w:w="506" w:type="dxa"/>
            <w:tcBorders>
              <w:top w:val="nil"/>
              <w:left w:val="nil"/>
              <w:bottom w:val="single" w:sz="4" w:space="0" w:color="auto"/>
              <w:right w:val="single" w:sz="4" w:space="0" w:color="auto"/>
            </w:tcBorders>
            <w:shd w:val="clear" w:color="auto" w:fill="auto"/>
            <w:noWrap/>
            <w:vAlign w:val="center"/>
            <w:hideMark/>
          </w:tcPr>
          <w:p w14:paraId="618631F8" w14:textId="77777777" w:rsidR="00E00C0F" w:rsidRPr="007D6B9B" w:rsidRDefault="00E00C0F" w:rsidP="008B16A2">
            <w:pPr>
              <w:jc w:val="right"/>
              <w:rPr>
                <w:color w:val="000000"/>
                <w:lang w:val="uk-UA" w:eastAsia="ru-UA"/>
              </w:rPr>
            </w:pPr>
            <w:r w:rsidRPr="007D6B9B">
              <w:rPr>
                <w:color w:val="000000"/>
                <w:lang w:val="uk-UA" w:eastAsia="ru-UA"/>
              </w:rPr>
              <w:t>60</w:t>
            </w:r>
          </w:p>
        </w:tc>
        <w:tc>
          <w:tcPr>
            <w:tcW w:w="1140" w:type="dxa"/>
            <w:tcBorders>
              <w:top w:val="nil"/>
              <w:left w:val="nil"/>
              <w:bottom w:val="single" w:sz="4" w:space="0" w:color="auto"/>
              <w:right w:val="single" w:sz="4" w:space="0" w:color="auto"/>
            </w:tcBorders>
            <w:shd w:val="clear" w:color="auto" w:fill="auto"/>
            <w:noWrap/>
            <w:vAlign w:val="center"/>
            <w:hideMark/>
          </w:tcPr>
          <w:p w14:paraId="7437D6D0" w14:textId="77777777" w:rsidR="00E00C0F" w:rsidRPr="007D6B9B" w:rsidRDefault="00E00C0F" w:rsidP="008B16A2">
            <w:pPr>
              <w:jc w:val="right"/>
              <w:rPr>
                <w:color w:val="000000"/>
                <w:lang w:val="uk-UA" w:eastAsia="ru-UA"/>
              </w:rPr>
            </w:pPr>
            <w:r w:rsidRPr="007D6B9B">
              <w:rPr>
                <w:color w:val="000000"/>
                <w:lang w:val="uk-UA" w:eastAsia="ru-UA"/>
              </w:rPr>
              <w:t>28</w:t>
            </w:r>
          </w:p>
        </w:tc>
        <w:tc>
          <w:tcPr>
            <w:tcW w:w="506" w:type="dxa"/>
            <w:tcBorders>
              <w:top w:val="nil"/>
              <w:left w:val="nil"/>
              <w:bottom w:val="single" w:sz="4" w:space="0" w:color="auto"/>
              <w:right w:val="single" w:sz="4" w:space="0" w:color="auto"/>
            </w:tcBorders>
            <w:shd w:val="clear" w:color="auto" w:fill="auto"/>
            <w:noWrap/>
            <w:vAlign w:val="center"/>
            <w:hideMark/>
          </w:tcPr>
          <w:p w14:paraId="1D38D84F"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4944D840" w14:textId="77777777" w:rsidTr="008B16A2">
        <w:trPr>
          <w:trHeight w:val="300"/>
        </w:trPr>
        <w:tc>
          <w:tcPr>
            <w:tcW w:w="506" w:type="dxa"/>
            <w:tcBorders>
              <w:top w:val="nil"/>
              <w:left w:val="single" w:sz="4" w:space="0" w:color="auto"/>
              <w:bottom w:val="single" w:sz="4" w:space="0" w:color="auto"/>
              <w:right w:val="single" w:sz="4" w:space="0" w:color="auto"/>
            </w:tcBorders>
          </w:tcPr>
          <w:p w14:paraId="2B452AFC" w14:textId="77777777" w:rsidR="00E00C0F" w:rsidRPr="00917F08" w:rsidRDefault="00E00C0F" w:rsidP="008B16A2">
            <w:pPr>
              <w:jc w:val="right"/>
              <w:rPr>
                <w:color w:val="000000"/>
                <w:lang w:val="uk-UA" w:eastAsia="ru-UA"/>
              </w:rPr>
            </w:pPr>
            <w:r w:rsidRPr="00917F08">
              <w:rPr>
                <w:color w:val="000000"/>
                <w:lang w:val="uk-UA" w:eastAsia="ru-UA"/>
              </w:rPr>
              <w:t>38</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78EC0F8"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67" w:type="dxa"/>
            <w:tcBorders>
              <w:top w:val="nil"/>
              <w:left w:val="nil"/>
              <w:bottom w:val="single" w:sz="4" w:space="0" w:color="auto"/>
              <w:right w:val="single" w:sz="4" w:space="0" w:color="auto"/>
            </w:tcBorders>
            <w:shd w:val="clear" w:color="auto" w:fill="auto"/>
            <w:noWrap/>
            <w:vAlign w:val="center"/>
            <w:hideMark/>
          </w:tcPr>
          <w:p w14:paraId="5A8D9F24"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061F1900"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06" w:type="dxa"/>
            <w:tcBorders>
              <w:top w:val="nil"/>
              <w:left w:val="nil"/>
              <w:bottom w:val="single" w:sz="4" w:space="0" w:color="auto"/>
              <w:right w:val="single" w:sz="4" w:space="0" w:color="auto"/>
            </w:tcBorders>
            <w:shd w:val="clear" w:color="auto" w:fill="auto"/>
            <w:noWrap/>
            <w:vAlign w:val="center"/>
            <w:hideMark/>
          </w:tcPr>
          <w:p w14:paraId="720EBE35"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851" w:type="dxa"/>
            <w:tcBorders>
              <w:top w:val="nil"/>
              <w:left w:val="nil"/>
              <w:bottom w:val="single" w:sz="4" w:space="0" w:color="auto"/>
              <w:right w:val="single" w:sz="4" w:space="0" w:color="auto"/>
            </w:tcBorders>
            <w:shd w:val="clear" w:color="auto" w:fill="auto"/>
            <w:noWrap/>
            <w:vAlign w:val="center"/>
            <w:hideMark/>
          </w:tcPr>
          <w:p w14:paraId="3AA3F3B6"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33" w:type="dxa"/>
            <w:tcBorders>
              <w:top w:val="nil"/>
              <w:left w:val="nil"/>
              <w:bottom w:val="single" w:sz="4" w:space="0" w:color="auto"/>
              <w:right w:val="single" w:sz="4" w:space="0" w:color="auto"/>
            </w:tcBorders>
            <w:shd w:val="clear" w:color="auto" w:fill="auto"/>
            <w:noWrap/>
            <w:vAlign w:val="center"/>
            <w:hideMark/>
          </w:tcPr>
          <w:p w14:paraId="3EC95BB8"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851" w:type="dxa"/>
            <w:tcBorders>
              <w:top w:val="nil"/>
              <w:left w:val="nil"/>
              <w:bottom w:val="single" w:sz="4" w:space="0" w:color="auto"/>
              <w:right w:val="single" w:sz="4" w:space="0" w:color="auto"/>
            </w:tcBorders>
            <w:shd w:val="clear" w:color="auto" w:fill="auto"/>
            <w:noWrap/>
            <w:vAlign w:val="center"/>
            <w:hideMark/>
          </w:tcPr>
          <w:p w14:paraId="4DD06A13"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4F8238A3" w14:textId="77777777" w:rsidR="00E00C0F" w:rsidRPr="007D6B9B" w:rsidRDefault="00E00C0F" w:rsidP="008B16A2">
            <w:pPr>
              <w:jc w:val="right"/>
              <w:rPr>
                <w:color w:val="000000"/>
                <w:lang w:val="uk-UA" w:eastAsia="ru-UA"/>
              </w:rPr>
            </w:pPr>
            <w:r w:rsidRPr="007D6B9B">
              <w:rPr>
                <w:color w:val="000000"/>
                <w:lang w:val="uk-UA" w:eastAsia="ru-UA"/>
              </w:rPr>
              <w:t>7</w:t>
            </w:r>
          </w:p>
        </w:tc>
        <w:tc>
          <w:tcPr>
            <w:tcW w:w="567" w:type="dxa"/>
            <w:tcBorders>
              <w:top w:val="nil"/>
              <w:left w:val="nil"/>
              <w:bottom w:val="single" w:sz="4" w:space="0" w:color="auto"/>
              <w:right w:val="single" w:sz="4" w:space="0" w:color="auto"/>
            </w:tcBorders>
            <w:shd w:val="clear" w:color="auto" w:fill="auto"/>
            <w:noWrap/>
            <w:vAlign w:val="center"/>
            <w:hideMark/>
          </w:tcPr>
          <w:p w14:paraId="51C3A7F8"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1133" w:type="dxa"/>
            <w:tcBorders>
              <w:top w:val="nil"/>
              <w:left w:val="nil"/>
              <w:bottom w:val="single" w:sz="4" w:space="0" w:color="auto"/>
              <w:right w:val="single" w:sz="4" w:space="0" w:color="auto"/>
            </w:tcBorders>
            <w:shd w:val="clear" w:color="auto" w:fill="auto"/>
            <w:noWrap/>
            <w:vAlign w:val="center"/>
            <w:hideMark/>
          </w:tcPr>
          <w:p w14:paraId="5A0FBE5E"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849" w:type="dxa"/>
            <w:tcBorders>
              <w:top w:val="nil"/>
              <w:left w:val="nil"/>
              <w:bottom w:val="single" w:sz="4" w:space="0" w:color="auto"/>
              <w:right w:val="single" w:sz="4" w:space="0" w:color="auto"/>
            </w:tcBorders>
            <w:shd w:val="clear" w:color="auto" w:fill="auto"/>
            <w:noWrap/>
            <w:vAlign w:val="center"/>
            <w:hideMark/>
          </w:tcPr>
          <w:p w14:paraId="2906FDDB"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709" w:type="dxa"/>
            <w:tcBorders>
              <w:top w:val="nil"/>
              <w:left w:val="nil"/>
              <w:bottom w:val="single" w:sz="4" w:space="0" w:color="auto"/>
              <w:right w:val="single" w:sz="4" w:space="0" w:color="auto"/>
            </w:tcBorders>
            <w:shd w:val="clear" w:color="auto" w:fill="auto"/>
            <w:noWrap/>
            <w:vAlign w:val="center"/>
            <w:hideMark/>
          </w:tcPr>
          <w:p w14:paraId="0C458F02"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638BE809" w14:textId="77777777" w:rsidR="00E00C0F" w:rsidRPr="007D6B9B" w:rsidRDefault="00E00C0F" w:rsidP="008B16A2">
            <w:pPr>
              <w:jc w:val="right"/>
              <w:rPr>
                <w:color w:val="000000"/>
                <w:lang w:val="uk-UA" w:eastAsia="ru-UA"/>
              </w:rPr>
            </w:pPr>
            <w:r w:rsidRPr="007D6B9B">
              <w:rPr>
                <w:color w:val="000000"/>
                <w:lang w:val="uk-UA" w:eastAsia="ru-U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95196D6"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06" w:type="dxa"/>
            <w:tcBorders>
              <w:top w:val="nil"/>
              <w:left w:val="nil"/>
              <w:bottom w:val="single" w:sz="4" w:space="0" w:color="auto"/>
              <w:right w:val="single" w:sz="4" w:space="0" w:color="auto"/>
            </w:tcBorders>
            <w:shd w:val="clear" w:color="auto" w:fill="auto"/>
            <w:noWrap/>
            <w:vAlign w:val="center"/>
            <w:hideMark/>
          </w:tcPr>
          <w:p w14:paraId="1A1442FF"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533" w:type="dxa"/>
            <w:tcBorders>
              <w:top w:val="nil"/>
              <w:left w:val="nil"/>
              <w:bottom w:val="single" w:sz="4" w:space="0" w:color="auto"/>
              <w:right w:val="single" w:sz="4" w:space="0" w:color="auto"/>
            </w:tcBorders>
            <w:shd w:val="clear" w:color="auto" w:fill="auto"/>
            <w:noWrap/>
            <w:vAlign w:val="center"/>
            <w:hideMark/>
          </w:tcPr>
          <w:p w14:paraId="165AED68" w14:textId="77777777" w:rsidR="00E00C0F" w:rsidRPr="007D6B9B" w:rsidRDefault="00E00C0F" w:rsidP="008B16A2">
            <w:pPr>
              <w:jc w:val="right"/>
              <w:rPr>
                <w:color w:val="000000"/>
                <w:lang w:val="uk-UA" w:eastAsia="ru-UA"/>
              </w:rPr>
            </w:pPr>
            <w:r w:rsidRPr="007D6B9B">
              <w:rPr>
                <w:color w:val="000000"/>
                <w:lang w:val="uk-UA" w:eastAsia="ru-UA"/>
              </w:rPr>
              <w:t>6</w:t>
            </w:r>
          </w:p>
        </w:tc>
        <w:tc>
          <w:tcPr>
            <w:tcW w:w="576" w:type="dxa"/>
            <w:tcBorders>
              <w:top w:val="nil"/>
              <w:left w:val="nil"/>
              <w:bottom w:val="single" w:sz="4" w:space="0" w:color="auto"/>
              <w:right w:val="single" w:sz="4" w:space="0" w:color="auto"/>
            </w:tcBorders>
            <w:shd w:val="clear" w:color="auto" w:fill="auto"/>
            <w:noWrap/>
            <w:vAlign w:val="center"/>
            <w:hideMark/>
          </w:tcPr>
          <w:p w14:paraId="39526E2C" w14:textId="77777777" w:rsidR="00E00C0F" w:rsidRPr="007D6B9B" w:rsidRDefault="00E00C0F" w:rsidP="008B16A2">
            <w:pPr>
              <w:jc w:val="right"/>
              <w:rPr>
                <w:color w:val="000000"/>
                <w:lang w:val="uk-UA" w:eastAsia="ru-UA"/>
              </w:rPr>
            </w:pPr>
            <w:r w:rsidRPr="007D6B9B">
              <w:rPr>
                <w:color w:val="000000"/>
                <w:lang w:val="uk-UA" w:eastAsia="ru-UA"/>
              </w:rPr>
              <w:t>88</w:t>
            </w:r>
          </w:p>
        </w:tc>
        <w:tc>
          <w:tcPr>
            <w:tcW w:w="506" w:type="dxa"/>
            <w:tcBorders>
              <w:top w:val="nil"/>
              <w:left w:val="nil"/>
              <w:bottom w:val="single" w:sz="4" w:space="0" w:color="auto"/>
              <w:right w:val="single" w:sz="4" w:space="0" w:color="auto"/>
            </w:tcBorders>
            <w:shd w:val="clear" w:color="auto" w:fill="auto"/>
            <w:noWrap/>
            <w:vAlign w:val="center"/>
            <w:hideMark/>
          </w:tcPr>
          <w:p w14:paraId="2A595B16" w14:textId="77777777" w:rsidR="00E00C0F" w:rsidRPr="007D6B9B" w:rsidRDefault="00E00C0F" w:rsidP="008B16A2">
            <w:pPr>
              <w:jc w:val="right"/>
              <w:rPr>
                <w:color w:val="000000"/>
                <w:lang w:val="uk-UA" w:eastAsia="ru-UA"/>
              </w:rPr>
            </w:pPr>
            <w:r w:rsidRPr="007D6B9B">
              <w:rPr>
                <w:color w:val="000000"/>
                <w:lang w:val="uk-UA" w:eastAsia="ru-UA"/>
              </w:rPr>
              <w:t>58</w:t>
            </w:r>
          </w:p>
        </w:tc>
        <w:tc>
          <w:tcPr>
            <w:tcW w:w="1140" w:type="dxa"/>
            <w:tcBorders>
              <w:top w:val="nil"/>
              <w:left w:val="nil"/>
              <w:bottom w:val="single" w:sz="4" w:space="0" w:color="auto"/>
              <w:right w:val="single" w:sz="4" w:space="0" w:color="auto"/>
            </w:tcBorders>
            <w:shd w:val="clear" w:color="auto" w:fill="auto"/>
            <w:noWrap/>
            <w:vAlign w:val="center"/>
            <w:hideMark/>
          </w:tcPr>
          <w:p w14:paraId="4108314F" w14:textId="77777777" w:rsidR="00E00C0F" w:rsidRPr="007D6B9B" w:rsidRDefault="00E00C0F" w:rsidP="008B16A2">
            <w:pPr>
              <w:jc w:val="right"/>
              <w:rPr>
                <w:color w:val="000000"/>
                <w:lang w:val="uk-UA" w:eastAsia="ru-UA"/>
              </w:rPr>
            </w:pPr>
            <w:r w:rsidRPr="007D6B9B">
              <w:rPr>
                <w:color w:val="000000"/>
                <w:lang w:val="uk-UA" w:eastAsia="ru-UA"/>
              </w:rPr>
              <w:t>25</w:t>
            </w:r>
          </w:p>
        </w:tc>
        <w:tc>
          <w:tcPr>
            <w:tcW w:w="506" w:type="dxa"/>
            <w:tcBorders>
              <w:top w:val="nil"/>
              <w:left w:val="nil"/>
              <w:bottom w:val="single" w:sz="4" w:space="0" w:color="auto"/>
              <w:right w:val="single" w:sz="4" w:space="0" w:color="auto"/>
            </w:tcBorders>
            <w:shd w:val="clear" w:color="auto" w:fill="auto"/>
            <w:noWrap/>
            <w:vAlign w:val="center"/>
            <w:hideMark/>
          </w:tcPr>
          <w:p w14:paraId="72588720" w14:textId="77777777" w:rsidR="00E00C0F" w:rsidRPr="007D6B9B" w:rsidRDefault="00E00C0F" w:rsidP="008B16A2">
            <w:pPr>
              <w:jc w:val="right"/>
              <w:rPr>
                <w:color w:val="000000"/>
                <w:lang w:val="uk-UA" w:eastAsia="ru-UA"/>
              </w:rPr>
            </w:pPr>
            <w:r w:rsidRPr="007D6B9B">
              <w:rPr>
                <w:color w:val="000000"/>
                <w:lang w:val="uk-UA" w:eastAsia="ru-UA"/>
              </w:rPr>
              <w:t>35</w:t>
            </w:r>
          </w:p>
        </w:tc>
      </w:tr>
      <w:tr w:rsidR="00E00C0F" w:rsidRPr="00917F08" w14:paraId="578D4112" w14:textId="77777777" w:rsidTr="008B16A2">
        <w:trPr>
          <w:trHeight w:val="300"/>
        </w:trPr>
        <w:tc>
          <w:tcPr>
            <w:tcW w:w="506" w:type="dxa"/>
            <w:tcBorders>
              <w:top w:val="nil"/>
              <w:left w:val="single" w:sz="4" w:space="0" w:color="auto"/>
              <w:bottom w:val="single" w:sz="4" w:space="0" w:color="auto"/>
              <w:right w:val="single" w:sz="4" w:space="0" w:color="auto"/>
            </w:tcBorders>
          </w:tcPr>
          <w:p w14:paraId="7128F261" w14:textId="77777777" w:rsidR="00E00C0F" w:rsidRPr="00917F08" w:rsidRDefault="00E00C0F" w:rsidP="008B16A2">
            <w:pPr>
              <w:jc w:val="right"/>
              <w:rPr>
                <w:color w:val="000000"/>
                <w:lang w:val="uk-UA" w:eastAsia="ru-UA"/>
              </w:rPr>
            </w:pPr>
            <w:r w:rsidRPr="00917F08">
              <w:rPr>
                <w:color w:val="000000"/>
                <w:lang w:val="uk-UA" w:eastAsia="ru-UA"/>
              </w:rPr>
              <w:t>39</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AE758FE"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284DD587"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67" w:type="dxa"/>
            <w:tcBorders>
              <w:top w:val="nil"/>
              <w:left w:val="nil"/>
              <w:bottom w:val="single" w:sz="4" w:space="0" w:color="auto"/>
              <w:right w:val="single" w:sz="4" w:space="0" w:color="auto"/>
            </w:tcBorders>
            <w:shd w:val="clear" w:color="auto" w:fill="auto"/>
            <w:noWrap/>
            <w:vAlign w:val="center"/>
            <w:hideMark/>
          </w:tcPr>
          <w:p w14:paraId="4D0559EF"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06" w:type="dxa"/>
            <w:tcBorders>
              <w:top w:val="nil"/>
              <w:left w:val="nil"/>
              <w:bottom w:val="single" w:sz="4" w:space="0" w:color="auto"/>
              <w:right w:val="single" w:sz="4" w:space="0" w:color="auto"/>
            </w:tcBorders>
            <w:shd w:val="clear" w:color="auto" w:fill="auto"/>
            <w:noWrap/>
            <w:vAlign w:val="center"/>
            <w:hideMark/>
          </w:tcPr>
          <w:p w14:paraId="61580103"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51" w:type="dxa"/>
            <w:tcBorders>
              <w:top w:val="nil"/>
              <w:left w:val="nil"/>
              <w:bottom w:val="single" w:sz="4" w:space="0" w:color="auto"/>
              <w:right w:val="single" w:sz="4" w:space="0" w:color="auto"/>
            </w:tcBorders>
            <w:shd w:val="clear" w:color="auto" w:fill="auto"/>
            <w:noWrap/>
            <w:vAlign w:val="center"/>
            <w:hideMark/>
          </w:tcPr>
          <w:p w14:paraId="082BAC1B"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533" w:type="dxa"/>
            <w:tcBorders>
              <w:top w:val="nil"/>
              <w:left w:val="nil"/>
              <w:bottom w:val="single" w:sz="4" w:space="0" w:color="auto"/>
              <w:right w:val="single" w:sz="4" w:space="0" w:color="auto"/>
            </w:tcBorders>
            <w:shd w:val="clear" w:color="auto" w:fill="auto"/>
            <w:noWrap/>
            <w:vAlign w:val="center"/>
            <w:hideMark/>
          </w:tcPr>
          <w:p w14:paraId="0E763D63"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851" w:type="dxa"/>
            <w:tcBorders>
              <w:top w:val="nil"/>
              <w:left w:val="nil"/>
              <w:bottom w:val="single" w:sz="4" w:space="0" w:color="auto"/>
              <w:right w:val="single" w:sz="4" w:space="0" w:color="auto"/>
            </w:tcBorders>
            <w:shd w:val="clear" w:color="auto" w:fill="auto"/>
            <w:noWrap/>
            <w:vAlign w:val="center"/>
            <w:hideMark/>
          </w:tcPr>
          <w:p w14:paraId="691DAD91"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8" w:type="dxa"/>
            <w:tcBorders>
              <w:top w:val="nil"/>
              <w:left w:val="nil"/>
              <w:bottom w:val="single" w:sz="4" w:space="0" w:color="auto"/>
              <w:right w:val="single" w:sz="4" w:space="0" w:color="auto"/>
            </w:tcBorders>
            <w:shd w:val="clear" w:color="auto" w:fill="auto"/>
            <w:noWrap/>
            <w:vAlign w:val="center"/>
            <w:hideMark/>
          </w:tcPr>
          <w:p w14:paraId="32989321" w14:textId="77777777" w:rsidR="00E00C0F" w:rsidRPr="007D6B9B" w:rsidRDefault="00E00C0F" w:rsidP="008B16A2">
            <w:pPr>
              <w:jc w:val="right"/>
              <w:rPr>
                <w:color w:val="000000"/>
                <w:lang w:val="uk-UA" w:eastAsia="ru-UA"/>
              </w:rPr>
            </w:pPr>
            <w:r w:rsidRPr="007D6B9B">
              <w:rPr>
                <w:color w:val="000000"/>
                <w:lang w:val="uk-UA" w:eastAsia="ru-UA"/>
              </w:rPr>
              <w:t>9</w:t>
            </w:r>
          </w:p>
        </w:tc>
        <w:tc>
          <w:tcPr>
            <w:tcW w:w="567" w:type="dxa"/>
            <w:tcBorders>
              <w:top w:val="nil"/>
              <w:left w:val="nil"/>
              <w:bottom w:val="single" w:sz="4" w:space="0" w:color="auto"/>
              <w:right w:val="single" w:sz="4" w:space="0" w:color="auto"/>
            </w:tcBorders>
            <w:shd w:val="clear" w:color="auto" w:fill="auto"/>
            <w:noWrap/>
            <w:vAlign w:val="center"/>
            <w:hideMark/>
          </w:tcPr>
          <w:p w14:paraId="225131B5"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1133" w:type="dxa"/>
            <w:tcBorders>
              <w:top w:val="nil"/>
              <w:left w:val="nil"/>
              <w:bottom w:val="single" w:sz="4" w:space="0" w:color="auto"/>
              <w:right w:val="single" w:sz="4" w:space="0" w:color="auto"/>
            </w:tcBorders>
            <w:shd w:val="clear" w:color="auto" w:fill="auto"/>
            <w:noWrap/>
            <w:vAlign w:val="center"/>
            <w:hideMark/>
          </w:tcPr>
          <w:p w14:paraId="1FECA2A1"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849" w:type="dxa"/>
            <w:tcBorders>
              <w:top w:val="nil"/>
              <w:left w:val="nil"/>
              <w:bottom w:val="single" w:sz="4" w:space="0" w:color="auto"/>
              <w:right w:val="single" w:sz="4" w:space="0" w:color="auto"/>
            </w:tcBorders>
            <w:shd w:val="clear" w:color="auto" w:fill="auto"/>
            <w:noWrap/>
            <w:vAlign w:val="center"/>
            <w:hideMark/>
          </w:tcPr>
          <w:p w14:paraId="5427C4F7"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14BC26B4"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11257B3F"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709" w:type="dxa"/>
            <w:tcBorders>
              <w:top w:val="nil"/>
              <w:left w:val="nil"/>
              <w:bottom w:val="single" w:sz="4" w:space="0" w:color="auto"/>
              <w:right w:val="single" w:sz="4" w:space="0" w:color="auto"/>
            </w:tcBorders>
            <w:shd w:val="clear" w:color="auto" w:fill="auto"/>
            <w:noWrap/>
            <w:vAlign w:val="center"/>
            <w:hideMark/>
          </w:tcPr>
          <w:p w14:paraId="65F5C7AC"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506" w:type="dxa"/>
            <w:tcBorders>
              <w:top w:val="nil"/>
              <w:left w:val="nil"/>
              <w:bottom w:val="single" w:sz="4" w:space="0" w:color="auto"/>
              <w:right w:val="single" w:sz="4" w:space="0" w:color="auto"/>
            </w:tcBorders>
            <w:shd w:val="clear" w:color="auto" w:fill="auto"/>
            <w:noWrap/>
            <w:vAlign w:val="center"/>
            <w:hideMark/>
          </w:tcPr>
          <w:p w14:paraId="20F9FCA2" w14:textId="77777777" w:rsidR="00E00C0F" w:rsidRPr="007D6B9B" w:rsidRDefault="00E00C0F" w:rsidP="008B16A2">
            <w:pPr>
              <w:jc w:val="right"/>
              <w:rPr>
                <w:color w:val="000000"/>
                <w:lang w:val="uk-UA" w:eastAsia="ru-UA"/>
              </w:rPr>
            </w:pPr>
            <w:r w:rsidRPr="007D6B9B">
              <w:rPr>
                <w:color w:val="000000"/>
                <w:lang w:val="uk-UA" w:eastAsia="ru-UA"/>
              </w:rPr>
              <w:t>11</w:t>
            </w:r>
          </w:p>
        </w:tc>
        <w:tc>
          <w:tcPr>
            <w:tcW w:w="533" w:type="dxa"/>
            <w:tcBorders>
              <w:top w:val="nil"/>
              <w:left w:val="nil"/>
              <w:bottom w:val="single" w:sz="4" w:space="0" w:color="auto"/>
              <w:right w:val="single" w:sz="4" w:space="0" w:color="auto"/>
            </w:tcBorders>
            <w:shd w:val="clear" w:color="auto" w:fill="auto"/>
            <w:noWrap/>
            <w:vAlign w:val="center"/>
            <w:hideMark/>
          </w:tcPr>
          <w:p w14:paraId="315DA2F3"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704124C8" w14:textId="77777777" w:rsidR="00E00C0F" w:rsidRPr="007D6B9B" w:rsidRDefault="00E00C0F" w:rsidP="008B16A2">
            <w:pPr>
              <w:jc w:val="right"/>
              <w:rPr>
                <w:color w:val="000000"/>
                <w:lang w:val="uk-UA" w:eastAsia="ru-UA"/>
              </w:rPr>
            </w:pPr>
            <w:r w:rsidRPr="007D6B9B">
              <w:rPr>
                <w:color w:val="000000"/>
                <w:lang w:val="uk-UA" w:eastAsia="ru-UA"/>
              </w:rPr>
              <w:t>95</w:t>
            </w:r>
          </w:p>
        </w:tc>
        <w:tc>
          <w:tcPr>
            <w:tcW w:w="506" w:type="dxa"/>
            <w:tcBorders>
              <w:top w:val="nil"/>
              <w:left w:val="nil"/>
              <w:bottom w:val="single" w:sz="4" w:space="0" w:color="auto"/>
              <w:right w:val="single" w:sz="4" w:space="0" w:color="auto"/>
            </w:tcBorders>
            <w:shd w:val="clear" w:color="auto" w:fill="auto"/>
            <w:noWrap/>
            <w:vAlign w:val="center"/>
            <w:hideMark/>
          </w:tcPr>
          <w:p w14:paraId="0E2D0B10" w14:textId="77777777" w:rsidR="00E00C0F" w:rsidRPr="007D6B9B" w:rsidRDefault="00E00C0F" w:rsidP="008B16A2">
            <w:pPr>
              <w:jc w:val="right"/>
              <w:rPr>
                <w:color w:val="000000"/>
                <w:lang w:val="uk-UA" w:eastAsia="ru-UA"/>
              </w:rPr>
            </w:pPr>
            <w:r w:rsidRPr="007D6B9B">
              <w:rPr>
                <w:color w:val="000000"/>
                <w:lang w:val="uk-UA" w:eastAsia="ru-UA"/>
              </w:rPr>
              <w:t>77</w:t>
            </w:r>
          </w:p>
        </w:tc>
        <w:tc>
          <w:tcPr>
            <w:tcW w:w="1140" w:type="dxa"/>
            <w:tcBorders>
              <w:top w:val="nil"/>
              <w:left w:val="nil"/>
              <w:bottom w:val="single" w:sz="4" w:space="0" w:color="auto"/>
              <w:right w:val="single" w:sz="4" w:space="0" w:color="auto"/>
            </w:tcBorders>
            <w:shd w:val="clear" w:color="auto" w:fill="auto"/>
            <w:noWrap/>
            <w:vAlign w:val="center"/>
            <w:hideMark/>
          </w:tcPr>
          <w:p w14:paraId="710E28C5" w14:textId="77777777" w:rsidR="00E00C0F" w:rsidRPr="007D6B9B" w:rsidRDefault="00E00C0F" w:rsidP="008B16A2">
            <w:pPr>
              <w:jc w:val="right"/>
              <w:rPr>
                <w:color w:val="000000"/>
                <w:lang w:val="uk-UA" w:eastAsia="ru-UA"/>
              </w:rPr>
            </w:pPr>
            <w:r w:rsidRPr="007D6B9B">
              <w:rPr>
                <w:color w:val="000000"/>
                <w:lang w:val="uk-UA" w:eastAsia="ru-UA"/>
              </w:rPr>
              <w:t>15</w:t>
            </w:r>
          </w:p>
        </w:tc>
        <w:tc>
          <w:tcPr>
            <w:tcW w:w="506" w:type="dxa"/>
            <w:tcBorders>
              <w:top w:val="nil"/>
              <w:left w:val="nil"/>
              <w:bottom w:val="single" w:sz="4" w:space="0" w:color="auto"/>
              <w:right w:val="single" w:sz="4" w:space="0" w:color="auto"/>
            </w:tcBorders>
            <w:shd w:val="clear" w:color="auto" w:fill="auto"/>
            <w:noWrap/>
            <w:vAlign w:val="center"/>
            <w:hideMark/>
          </w:tcPr>
          <w:p w14:paraId="473F041A" w14:textId="77777777" w:rsidR="00E00C0F" w:rsidRPr="007D6B9B" w:rsidRDefault="00E00C0F" w:rsidP="008B16A2">
            <w:pPr>
              <w:jc w:val="right"/>
              <w:rPr>
                <w:color w:val="000000"/>
                <w:lang w:val="uk-UA" w:eastAsia="ru-UA"/>
              </w:rPr>
            </w:pPr>
            <w:r w:rsidRPr="007D6B9B">
              <w:rPr>
                <w:color w:val="000000"/>
                <w:lang w:val="uk-UA" w:eastAsia="ru-UA"/>
              </w:rPr>
              <w:t>25</w:t>
            </w:r>
          </w:p>
        </w:tc>
      </w:tr>
      <w:tr w:rsidR="00E00C0F" w:rsidRPr="00917F08" w14:paraId="01BC5B76" w14:textId="77777777" w:rsidTr="008B16A2">
        <w:trPr>
          <w:trHeight w:val="300"/>
        </w:trPr>
        <w:tc>
          <w:tcPr>
            <w:tcW w:w="506" w:type="dxa"/>
            <w:tcBorders>
              <w:top w:val="nil"/>
              <w:left w:val="single" w:sz="4" w:space="0" w:color="auto"/>
              <w:bottom w:val="single" w:sz="4" w:space="0" w:color="auto"/>
              <w:right w:val="single" w:sz="4" w:space="0" w:color="auto"/>
            </w:tcBorders>
          </w:tcPr>
          <w:p w14:paraId="61063165" w14:textId="77777777" w:rsidR="00E00C0F" w:rsidRPr="00917F08" w:rsidRDefault="00E00C0F" w:rsidP="008B16A2">
            <w:pPr>
              <w:jc w:val="right"/>
              <w:rPr>
                <w:color w:val="000000"/>
                <w:lang w:val="uk-UA" w:eastAsia="ru-UA"/>
              </w:rPr>
            </w:pPr>
            <w:r w:rsidRPr="00917F08">
              <w:rPr>
                <w:color w:val="000000"/>
                <w:lang w:val="uk-UA" w:eastAsia="ru-UA"/>
              </w:rPr>
              <w:t>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5A1D212"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67" w:type="dxa"/>
            <w:tcBorders>
              <w:top w:val="nil"/>
              <w:left w:val="nil"/>
              <w:bottom w:val="single" w:sz="4" w:space="0" w:color="auto"/>
              <w:right w:val="single" w:sz="4" w:space="0" w:color="auto"/>
            </w:tcBorders>
            <w:shd w:val="clear" w:color="auto" w:fill="auto"/>
            <w:noWrap/>
            <w:vAlign w:val="center"/>
            <w:hideMark/>
          </w:tcPr>
          <w:p w14:paraId="6C04E955"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67" w:type="dxa"/>
            <w:tcBorders>
              <w:top w:val="nil"/>
              <w:left w:val="nil"/>
              <w:bottom w:val="single" w:sz="4" w:space="0" w:color="auto"/>
              <w:right w:val="single" w:sz="4" w:space="0" w:color="auto"/>
            </w:tcBorders>
            <w:shd w:val="clear" w:color="auto" w:fill="auto"/>
            <w:noWrap/>
            <w:vAlign w:val="center"/>
            <w:hideMark/>
          </w:tcPr>
          <w:p w14:paraId="13785832"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506" w:type="dxa"/>
            <w:tcBorders>
              <w:top w:val="nil"/>
              <w:left w:val="nil"/>
              <w:bottom w:val="single" w:sz="4" w:space="0" w:color="auto"/>
              <w:right w:val="single" w:sz="4" w:space="0" w:color="auto"/>
            </w:tcBorders>
            <w:shd w:val="clear" w:color="auto" w:fill="auto"/>
            <w:noWrap/>
            <w:vAlign w:val="center"/>
            <w:hideMark/>
          </w:tcPr>
          <w:p w14:paraId="0ADC2273"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851" w:type="dxa"/>
            <w:tcBorders>
              <w:top w:val="nil"/>
              <w:left w:val="nil"/>
              <w:bottom w:val="single" w:sz="4" w:space="0" w:color="auto"/>
              <w:right w:val="single" w:sz="4" w:space="0" w:color="auto"/>
            </w:tcBorders>
            <w:shd w:val="clear" w:color="auto" w:fill="auto"/>
            <w:noWrap/>
            <w:vAlign w:val="center"/>
            <w:hideMark/>
          </w:tcPr>
          <w:p w14:paraId="3A2256AA" w14:textId="77777777" w:rsidR="00E00C0F" w:rsidRPr="007D6B9B" w:rsidRDefault="00E00C0F" w:rsidP="008B16A2">
            <w:pPr>
              <w:jc w:val="right"/>
              <w:rPr>
                <w:color w:val="000000"/>
                <w:lang w:val="uk-UA" w:eastAsia="ru-UA"/>
              </w:rPr>
            </w:pPr>
            <w:r w:rsidRPr="007D6B9B">
              <w:rPr>
                <w:color w:val="000000"/>
                <w:lang w:val="uk-UA" w:eastAsia="ru-UA"/>
              </w:rPr>
              <w:t>16</w:t>
            </w:r>
          </w:p>
        </w:tc>
        <w:tc>
          <w:tcPr>
            <w:tcW w:w="533" w:type="dxa"/>
            <w:tcBorders>
              <w:top w:val="nil"/>
              <w:left w:val="nil"/>
              <w:bottom w:val="single" w:sz="4" w:space="0" w:color="auto"/>
              <w:right w:val="single" w:sz="4" w:space="0" w:color="auto"/>
            </w:tcBorders>
            <w:shd w:val="clear" w:color="auto" w:fill="auto"/>
            <w:noWrap/>
            <w:vAlign w:val="center"/>
            <w:hideMark/>
          </w:tcPr>
          <w:p w14:paraId="52639D23"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851" w:type="dxa"/>
            <w:tcBorders>
              <w:top w:val="nil"/>
              <w:left w:val="nil"/>
              <w:bottom w:val="single" w:sz="4" w:space="0" w:color="auto"/>
              <w:right w:val="single" w:sz="4" w:space="0" w:color="auto"/>
            </w:tcBorders>
            <w:shd w:val="clear" w:color="auto" w:fill="auto"/>
            <w:noWrap/>
            <w:vAlign w:val="center"/>
            <w:hideMark/>
          </w:tcPr>
          <w:p w14:paraId="52901856" w14:textId="77777777" w:rsidR="00E00C0F" w:rsidRPr="007D6B9B" w:rsidRDefault="00E00C0F" w:rsidP="008B16A2">
            <w:pPr>
              <w:jc w:val="right"/>
              <w:rPr>
                <w:color w:val="000000"/>
                <w:lang w:val="uk-UA" w:eastAsia="ru-UA"/>
              </w:rPr>
            </w:pPr>
            <w:r w:rsidRPr="007D6B9B">
              <w:rPr>
                <w:color w:val="000000"/>
                <w:lang w:val="uk-UA" w:eastAsia="ru-UA"/>
              </w:rPr>
              <w:t>8</w:t>
            </w:r>
          </w:p>
        </w:tc>
        <w:tc>
          <w:tcPr>
            <w:tcW w:w="568" w:type="dxa"/>
            <w:tcBorders>
              <w:top w:val="nil"/>
              <w:left w:val="nil"/>
              <w:bottom w:val="single" w:sz="4" w:space="0" w:color="auto"/>
              <w:right w:val="single" w:sz="4" w:space="0" w:color="auto"/>
            </w:tcBorders>
            <w:shd w:val="clear" w:color="auto" w:fill="auto"/>
            <w:noWrap/>
            <w:vAlign w:val="center"/>
            <w:hideMark/>
          </w:tcPr>
          <w:p w14:paraId="7D028629" w14:textId="77777777" w:rsidR="00E00C0F" w:rsidRPr="007D6B9B" w:rsidRDefault="00E00C0F" w:rsidP="008B16A2">
            <w:pPr>
              <w:jc w:val="right"/>
              <w:rPr>
                <w:color w:val="000000"/>
                <w:lang w:val="uk-UA" w:eastAsia="ru-UA"/>
              </w:rPr>
            </w:pPr>
            <w:r w:rsidRPr="007D6B9B">
              <w:rPr>
                <w:color w:val="000000"/>
                <w:lang w:val="uk-UA" w:eastAsia="ru-UA"/>
              </w:rPr>
              <w:t>3</w:t>
            </w:r>
          </w:p>
        </w:tc>
        <w:tc>
          <w:tcPr>
            <w:tcW w:w="567" w:type="dxa"/>
            <w:tcBorders>
              <w:top w:val="nil"/>
              <w:left w:val="nil"/>
              <w:bottom w:val="single" w:sz="4" w:space="0" w:color="auto"/>
              <w:right w:val="single" w:sz="4" w:space="0" w:color="auto"/>
            </w:tcBorders>
            <w:shd w:val="clear" w:color="auto" w:fill="auto"/>
            <w:noWrap/>
            <w:vAlign w:val="center"/>
            <w:hideMark/>
          </w:tcPr>
          <w:p w14:paraId="64E1DAD0" w14:textId="77777777" w:rsidR="00E00C0F" w:rsidRPr="007D6B9B" w:rsidRDefault="00E00C0F" w:rsidP="008B16A2">
            <w:pPr>
              <w:jc w:val="right"/>
              <w:rPr>
                <w:color w:val="000000"/>
                <w:lang w:val="uk-UA" w:eastAsia="ru-UA"/>
              </w:rPr>
            </w:pPr>
            <w:r w:rsidRPr="007D6B9B">
              <w:rPr>
                <w:color w:val="000000"/>
                <w:lang w:val="uk-UA" w:eastAsia="ru-UA"/>
              </w:rPr>
              <w:t>12</w:t>
            </w:r>
          </w:p>
        </w:tc>
        <w:tc>
          <w:tcPr>
            <w:tcW w:w="1133" w:type="dxa"/>
            <w:tcBorders>
              <w:top w:val="nil"/>
              <w:left w:val="nil"/>
              <w:bottom w:val="single" w:sz="4" w:space="0" w:color="auto"/>
              <w:right w:val="single" w:sz="4" w:space="0" w:color="auto"/>
            </w:tcBorders>
            <w:shd w:val="clear" w:color="auto" w:fill="auto"/>
            <w:noWrap/>
            <w:vAlign w:val="center"/>
            <w:hideMark/>
          </w:tcPr>
          <w:p w14:paraId="47944A95" w14:textId="77777777" w:rsidR="00E00C0F" w:rsidRPr="007D6B9B" w:rsidRDefault="00E00C0F" w:rsidP="008B16A2">
            <w:pPr>
              <w:jc w:val="right"/>
              <w:rPr>
                <w:color w:val="000000"/>
                <w:lang w:val="uk-UA" w:eastAsia="ru-UA"/>
              </w:rPr>
            </w:pPr>
            <w:r w:rsidRPr="007D6B9B">
              <w:rPr>
                <w:color w:val="000000"/>
                <w:lang w:val="uk-UA" w:eastAsia="ru-UA"/>
              </w:rPr>
              <w:t>14</w:t>
            </w:r>
          </w:p>
        </w:tc>
        <w:tc>
          <w:tcPr>
            <w:tcW w:w="849" w:type="dxa"/>
            <w:tcBorders>
              <w:top w:val="nil"/>
              <w:left w:val="nil"/>
              <w:bottom w:val="single" w:sz="4" w:space="0" w:color="auto"/>
              <w:right w:val="single" w:sz="4" w:space="0" w:color="auto"/>
            </w:tcBorders>
            <w:shd w:val="clear" w:color="auto" w:fill="auto"/>
            <w:noWrap/>
            <w:vAlign w:val="center"/>
            <w:hideMark/>
          </w:tcPr>
          <w:p w14:paraId="1EFE1AFC" w14:textId="77777777" w:rsidR="00E00C0F" w:rsidRPr="007D6B9B" w:rsidRDefault="00E00C0F" w:rsidP="008B16A2">
            <w:pPr>
              <w:jc w:val="right"/>
              <w:rPr>
                <w:color w:val="000000"/>
                <w:lang w:val="uk-UA" w:eastAsia="ru-UA"/>
              </w:rPr>
            </w:pPr>
            <w:r w:rsidRPr="007D6B9B">
              <w:rPr>
                <w:color w:val="000000"/>
                <w:lang w:val="uk-UA" w:eastAsia="ru-UA"/>
              </w:rPr>
              <w:t>18</w:t>
            </w:r>
          </w:p>
        </w:tc>
        <w:tc>
          <w:tcPr>
            <w:tcW w:w="709" w:type="dxa"/>
            <w:tcBorders>
              <w:top w:val="nil"/>
              <w:left w:val="nil"/>
              <w:bottom w:val="single" w:sz="4" w:space="0" w:color="auto"/>
              <w:right w:val="single" w:sz="4" w:space="0" w:color="auto"/>
            </w:tcBorders>
            <w:shd w:val="clear" w:color="auto" w:fill="auto"/>
            <w:noWrap/>
            <w:vAlign w:val="center"/>
            <w:hideMark/>
          </w:tcPr>
          <w:p w14:paraId="155DFBC2" w14:textId="77777777" w:rsidR="00E00C0F" w:rsidRPr="007D6B9B" w:rsidRDefault="00E00C0F" w:rsidP="008B16A2">
            <w:pPr>
              <w:jc w:val="right"/>
              <w:rPr>
                <w:color w:val="000000"/>
                <w:lang w:val="uk-UA" w:eastAsia="ru-UA"/>
              </w:rPr>
            </w:pPr>
            <w:r w:rsidRPr="007D6B9B">
              <w:rPr>
                <w:color w:val="000000"/>
                <w:lang w:val="uk-UA" w:eastAsia="ru-UA"/>
              </w:rPr>
              <w:t>17</w:t>
            </w:r>
          </w:p>
        </w:tc>
        <w:tc>
          <w:tcPr>
            <w:tcW w:w="709" w:type="dxa"/>
            <w:tcBorders>
              <w:top w:val="nil"/>
              <w:left w:val="nil"/>
              <w:bottom w:val="single" w:sz="4" w:space="0" w:color="auto"/>
              <w:right w:val="single" w:sz="4" w:space="0" w:color="auto"/>
            </w:tcBorders>
            <w:shd w:val="clear" w:color="auto" w:fill="auto"/>
            <w:noWrap/>
            <w:vAlign w:val="center"/>
            <w:hideMark/>
          </w:tcPr>
          <w:p w14:paraId="518FFC85" w14:textId="77777777" w:rsidR="00E00C0F" w:rsidRPr="007D6B9B" w:rsidRDefault="00E00C0F" w:rsidP="008B16A2">
            <w:pPr>
              <w:jc w:val="right"/>
              <w:rPr>
                <w:color w:val="000000"/>
                <w:lang w:val="uk-UA" w:eastAsia="ru-UA"/>
              </w:rPr>
            </w:pPr>
            <w:r w:rsidRPr="007D6B9B">
              <w:rPr>
                <w:color w:val="000000"/>
                <w:lang w:val="uk-UA" w:eastAsia="ru-UA"/>
              </w:rPr>
              <w:t>13</w:t>
            </w:r>
          </w:p>
        </w:tc>
        <w:tc>
          <w:tcPr>
            <w:tcW w:w="709" w:type="dxa"/>
            <w:tcBorders>
              <w:top w:val="nil"/>
              <w:left w:val="nil"/>
              <w:bottom w:val="single" w:sz="4" w:space="0" w:color="auto"/>
              <w:right w:val="single" w:sz="4" w:space="0" w:color="auto"/>
            </w:tcBorders>
            <w:shd w:val="clear" w:color="auto" w:fill="auto"/>
            <w:noWrap/>
            <w:vAlign w:val="center"/>
            <w:hideMark/>
          </w:tcPr>
          <w:p w14:paraId="1BD75941" w14:textId="77777777" w:rsidR="00E00C0F" w:rsidRPr="007D6B9B" w:rsidRDefault="00E00C0F" w:rsidP="008B16A2">
            <w:pPr>
              <w:jc w:val="right"/>
              <w:rPr>
                <w:color w:val="000000"/>
                <w:lang w:val="uk-UA" w:eastAsia="ru-UA"/>
              </w:rPr>
            </w:pPr>
            <w:r w:rsidRPr="007D6B9B">
              <w:rPr>
                <w:color w:val="000000"/>
                <w:lang w:val="uk-UA" w:eastAsia="ru-UA"/>
              </w:rPr>
              <w:t>21</w:t>
            </w:r>
          </w:p>
        </w:tc>
        <w:tc>
          <w:tcPr>
            <w:tcW w:w="506" w:type="dxa"/>
            <w:tcBorders>
              <w:top w:val="nil"/>
              <w:left w:val="nil"/>
              <w:bottom w:val="single" w:sz="4" w:space="0" w:color="auto"/>
              <w:right w:val="single" w:sz="4" w:space="0" w:color="auto"/>
            </w:tcBorders>
            <w:shd w:val="clear" w:color="auto" w:fill="auto"/>
            <w:noWrap/>
            <w:vAlign w:val="center"/>
            <w:hideMark/>
          </w:tcPr>
          <w:p w14:paraId="2F87CB69" w14:textId="77777777" w:rsidR="00E00C0F" w:rsidRPr="007D6B9B" w:rsidRDefault="00E00C0F" w:rsidP="008B16A2">
            <w:pPr>
              <w:jc w:val="right"/>
              <w:rPr>
                <w:color w:val="000000"/>
                <w:lang w:val="uk-UA" w:eastAsia="ru-UA"/>
              </w:rPr>
            </w:pPr>
            <w:r w:rsidRPr="007D6B9B">
              <w:rPr>
                <w:color w:val="000000"/>
                <w:lang w:val="uk-UA" w:eastAsia="ru-UA"/>
              </w:rPr>
              <w:t>19</w:t>
            </w:r>
          </w:p>
        </w:tc>
        <w:tc>
          <w:tcPr>
            <w:tcW w:w="533" w:type="dxa"/>
            <w:tcBorders>
              <w:top w:val="nil"/>
              <w:left w:val="nil"/>
              <w:bottom w:val="single" w:sz="4" w:space="0" w:color="auto"/>
              <w:right w:val="single" w:sz="4" w:space="0" w:color="auto"/>
            </w:tcBorders>
            <w:shd w:val="clear" w:color="auto" w:fill="auto"/>
            <w:noWrap/>
            <w:vAlign w:val="center"/>
            <w:hideMark/>
          </w:tcPr>
          <w:p w14:paraId="079348D9" w14:textId="77777777" w:rsidR="00E00C0F" w:rsidRPr="007D6B9B" w:rsidRDefault="00E00C0F" w:rsidP="008B16A2">
            <w:pPr>
              <w:jc w:val="right"/>
              <w:rPr>
                <w:color w:val="000000"/>
                <w:lang w:val="uk-UA" w:eastAsia="ru-UA"/>
              </w:rPr>
            </w:pPr>
            <w:r w:rsidRPr="007D6B9B">
              <w:rPr>
                <w:color w:val="000000"/>
                <w:lang w:val="uk-UA" w:eastAsia="ru-UA"/>
              </w:rPr>
              <w:t>5</w:t>
            </w:r>
          </w:p>
        </w:tc>
        <w:tc>
          <w:tcPr>
            <w:tcW w:w="576" w:type="dxa"/>
            <w:tcBorders>
              <w:top w:val="nil"/>
              <w:left w:val="nil"/>
              <w:bottom w:val="single" w:sz="4" w:space="0" w:color="auto"/>
              <w:right w:val="single" w:sz="4" w:space="0" w:color="auto"/>
            </w:tcBorders>
            <w:shd w:val="clear" w:color="auto" w:fill="auto"/>
            <w:noWrap/>
            <w:vAlign w:val="center"/>
            <w:hideMark/>
          </w:tcPr>
          <w:p w14:paraId="385E6E2C" w14:textId="77777777" w:rsidR="00E00C0F" w:rsidRPr="007D6B9B" w:rsidRDefault="00E00C0F" w:rsidP="008B16A2">
            <w:pPr>
              <w:jc w:val="right"/>
              <w:rPr>
                <w:color w:val="000000"/>
                <w:lang w:val="uk-UA" w:eastAsia="ru-UA"/>
              </w:rPr>
            </w:pPr>
            <w:r w:rsidRPr="007D6B9B">
              <w:rPr>
                <w:color w:val="000000"/>
                <w:lang w:val="uk-UA" w:eastAsia="ru-UA"/>
              </w:rPr>
              <w:t>39</w:t>
            </w:r>
          </w:p>
        </w:tc>
        <w:tc>
          <w:tcPr>
            <w:tcW w:w="506" w:type="dxa"/>
            <w:tcBorders>
              <w:top w:val="nil"/>
              <w:left w:val="nil"/>
              <w:bottom w:val="single" w:sz="4" w:space="0" w:color="auto"/>
              <w:right w:val="single" w:sz="4" w:space="0" w:color="auto"/>
            </w:tcBorders>
            <w:shd w:val="clear" w:color="auto" w:fill="auto"/>
            <w:noWrap/>
            <w:vAlign w:val="center"/>
            <w:hideMark/>
          </w:tcPr>
          <w:p w14:paraId="19B55073" w14:textId="77777777" w:rsidR="00E00C0F" w:rsidRPr="007D6B9B" w:rsidRDefault="00E00C0F" w:rsidP="008B16A2">
            <w:pPr>
              <w:jc w:val="right"/>
              <w:rPr>
                <w:color w:val="000000"/>
                <w:lang w:val="uk-UA" w:eastAsia="ru-UA"/>
              </w:rPr>
            </w:pPr>
            <w:r w:rsidRPr="007D6B9B">
              <w:rPr>
                <w:color w:val="000000"/>
                <w:lang w:val="uk-UA" w:eastAsia="ru-UA"/>
              </w:rPr>
              <w:t>70</w:t>
            </w:r>
          </w:p>
        </w:tc>
        <w:tc>
          <w:tcPr>
            <w:tcW w:w="1140" w:type="dxa"/>
            <w:tcBorders>
              <w:top w:val="nil"/>
              <w:left w:val="nil"/>
              <w:bottom w:val="single" w:sz="4" w:space="0" w:color="auto"/>
              <w:right w:val="single" w:sz="4" w:space="0" w:color="auto"/>
            </w:tcBorders>
            <w:shd w:val="clear" w:color="auto" w:fill="auto"/>
            <w:noWrap/>
            <w:vAlign w:val="center"/>
            <w:hideMark/>
          </w:tcPr>
          <w:p w14:paraId="5BDC03AC" w14:textId="77777777" w:rsidR="00E00C0F" w:rsidRPr="007D6B9B" w:rsidRDefault="00E00C0F" w:rsidP="008B16A2">
            <w:pPr>
              <w:jc w:val="right"/>
              <w:rPr>
                <w:color w:val="000000"/>
                <w:lang w:val="uk-UA" w:eastAsia="ru-UA"/>
              </w:rPr>
            </w:pPr>
            <w:r w:rsidRPr="007D6B9B">
              <w:rPr>
                <w:color w:val="000000"/>
                <w:lang w:val="uk-UA" w:eastAsia="ru-UA"/>
              </w:rPr>
              <w:t>23</w:t>
            </w:r>
          </w:p>
        </w:tc>
        <w:tc>
          <w:tcPr>
            <w:tcW w:w="506" w:type="dxa"/>
            <w:tcBorders>
              <w:top w:val="nil"/>
              <w:left w:val="nil"/>
              <w:bottom w:val="single" w:sz="4" w:space="0" w:color="auto"/>
              <w:right w:val="single" w:sz="4" w:space="0" w:color="auto"/>
            </w:tcBorders>
            <w:shd w:val="clear" w:color="auto" w:fill="auto"/>
            <w:noWrap/>
            <w:vAlign w:val="center"/>
            <w:hideMark/>
          </w:tcPr>
          <w:p w14:paraId="2285CAA8" w14:textId="77777777" w:rsidR="00E00C0F" w:rsidRPr="007D6B9B" w:rsidRDefault="00E00C0F" w:rsidP="008B16A2">
            <w:pPr>
              <w:jc w:val="right"/>
              <w:rPr>
                <w:color w:val="000000"/>
                <w:lang w:val="uk-UA" w:eastAsia="ru-UA"/>
              </w:rPr>
            </w:pPr>
            <w:r w:rsidRPr="007D6B9B">
              <w:rPr>
                <w:color w:val="000000"/>
                <w:lang w:val="uk-UA" w:eastAsia="ru-UA"/>
              </w:rPr>
              <w:t>25</w:t>
            </w:r>
          </w:p>
        </w:tc>
      </w:tr>
    </w:tbl>
    <w:p w14:paraId="5B7467D7" w14:textId="4BCEA9A8" w:rsidR="00E20938" w:rsidRPr="00917F08" w:rsidRDefault="00E00C0F" w:rsidP="00664D91">
      <w:pPr>
        <w:spacing w:after="160" w:line="259" w:lineRule="auto"/>
        <w:rPr>
          <w:lang w:val="uk-UA"/>
        </w:rPr>
      </w:pPr>
      <w:r w:rsidRPr="00917F08">
        <w:rPr>
          <w:noProof/>
          <w:sz w:val="28"/>
          <w:szCs w:val="28"/>
          <w:lang w:val="uk-UA"/>
        </w:rPr>
        <mc:AlternateContent>
          <mc:Choice Requires="wps">
            <w:drawing>
              <wp:anchor distT="0" distB="0" distL="114300" distR="114300" simplePos="0" relativeHeight="251711488" behindDoc="0" locked="0" layoutInCell="1" allowOverlap="1" wp14:anchorId="152F0232" wp14:editId="07496A0D">
                <wp:simplePos x="0" y="0"/>
                <wp:positionH relativeFrom="column">
                  <wp:posOffset>8961755</wp:posOffset>
                </wp:positionH>
                <wp:positionV relativeFrom="paragraph">
                  <wp:posOffset>-4918710</wp:posOffset>
                </wp:positionV>
                <wp:extent cx="428625" cy="419100"/>
                <wp:effectExtent l="0" t="0" r="28575" b="19050"/>
                <wp:wrapNone/>
                <wp:docPr id="52" name="Овал 52"/>
                <wp:cNvGraphicFramePr/>
                <a:graphic xmlns:a="http://schemas.openxmlformats.org/drawingml/2006/main">
                  <a:graphicData uri="http://schemas.microsoft.com/office/word/2010/wordprocessingShape">
                    <wps:wsp>
                      <wps:cNvSpPr/>
                      <wps:spPr>
                        <a:xfrm>
                          <a:off x="0" y="0"/>
                          <a:ext cx="428625" cy="4191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6529B" id="Овал 52" o:spid="_x0000_s1026" style="position:absolute;margin-left:705.65pt;margin-top:-387.3pt;width:33.75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" fillcolor="white [3212]" strokecolor="white [3212]" strokeweight="1pt">
                <v:stroke joinstyle="miter"/>
              </v:oval>
            </w:pict>
          </mc:Fallback>
        </mc:AlternateContent>
      </w:r>
    </w:p>
    <w:sectPr w:rsidR="00E20938" w:rsidRPr="00917F08" w:rsidSect="00664D91">
      <w:pgSz w:w="16838" w:h="11906" w:orient="landscape"/>
      <w:pgMar w:top="1701" w:right="1134" w:bottom="851" w:left="1134" w:header="709" w:footer="709"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F0EAF" w14:textId="77777777" w:rsidR="00470FC4" w:rsidRDefault="00470FC4" w:rsidP="00A954AC">
      <w:r>
        <w:separator/>
      </w:r>
    </w:p>
  </w:endnote>
  <w:endnote w:type="continuationSeparator" w:id="0">
    <w:p w14:paraId="533D3067" w14:textId="77777777" w:rsidR="00470FC4" w:rsidRDefault="00470FC4" w:rsidP="00A9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07FD" w14:textId="77777777" w:rsidR="00470FC4" w:rsidRDefault="00470FC4" w:rsidP="00A954AC">
      <w:r>
        <w:separator/>
      </w:r>
    </w:p>
  </w:footnote>
  <w:footnote w:type="continuationSeparator" w:id="0">
    <w:p w14:paraId="3F51E137" w14:textId="77777777" w:rsidR="00470FC4" w:rsidRDefault="00470FC4" w:rsidP="00A9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56801"/>
      <w:docPartObj>
        <w:docPartGallery w:val="Page Numbers (Top of Page)"/>
        <w:docPartUnique/>
      </w:docPartObj>
    </w:sdtPr>
    <w:sdtContent>
      <w:p w14:paraId="0FA7A0A6" w14:textId="79203D26" w:rsidR="00204589" w:rsidRDefault="00204589">
        <w:pPr>
          <w:pStyle w:val="aa"/>
          <w:jc w:val="right"/>
        </w:pPr>
        <w:r>
          <w:fldChar w:fldCharType="begin"/>
        </w:r>
        <w:r>
          <w:instrText>PAGE   \* MERGEFORMAT</w:instrText>
        </w:r>
        <w:r>
          <w:fldChar w:fldCharType="separate"/>
        </w:r>
        <w:r>
          <w:rPr>
            <w:lang w:val="uk-UA"/>
          </w:rPr>
          <w:t>2</w:t>
        </w:r>
        <w:r>
          <w:fldChar w:fldCharType="end"/>
        </w:r>
      </w:p>
    </w:sdtContent>
  </w:sdt>
  <w:p w14:paraId="51018417" w14:textId="77777777" w:rsidR="00A954AC" w:rsidRDefault="00A954A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17E7" w14:textId="17C0190A" w:rsidR="00204589" w:rsidRPr="007A38D4" w:rsidRDefault="00204589">
    <w:pPr>
      <w:pStyle w:val="aa"/>
      <w:jc w:val="right"/>
      <w:rPr>
        <w:lang w:val="uk-UA"/>
      </w:rPr>
    </w:pPr>
  </w:p>
  <w:p w14:paraId="4B9AE45D" w14:textId="77777777" w:rsidR="00204589" w:rsidRDefault="0020458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AE4"/>
    <w:multiLevelType w:val="hybridMultilevel"/>
    <w:tmpl w:val="9316457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7B75CE"/>
    <w:multiLevelType w:val="hybridMultilevel"/>
    <w:tmpl w:val="62ACDB7C"/>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DE00568"/>
    <w:multiLevelType w:val="hybridMultilevel"/>
    <w:tmpl w:val="2482DA72"/>
    <w:lvl w:ilvl="0" w:tplc="20000003">
      <w:start w:val="1"/>
      <w:numFmt w:val="bullet"/>
      <w:lvlText w:val="o"/>
      <w:lvlJc w:val="left"/>
      <w:pPr>
        <w:ind w:left="742" w:hanging="360"/>
      </w:pPr>
      <w:rPr>
        <w:rFonts w:ascii="Courier New" w:hAnsi="Courier New" w:cs="Courier New" w:hint="default"/>
      </w:rPr>
    </w:lvl>
    <w:lvl w:ilvl="1" w:tplc="20000003" w:tentative="1">
      <w:start w:val="1"/>
      <w:numFmt w:val="bullet"/>
      <w:lvlText w:val="o"/>
      <w:lvlJc w:val="left"/>
      <w:pPr>
        <w:ind w:left="1462" w:hanging="360"/>
      </w:pPr>
      <w:rPr>
        <w:rFonts w:ascii="Courier New" w:hAnsi="Courier New" w:cs="Courier New" w:hint="default"/>
      </w:rPr>
    </w:lvl>
    <w:lvl w:ilvl="2" w:tplc="20000005" w:tentative="1">
      <w:start w:val="1"/>
      <w:numFmt w:val="bullet"/>
      <w:lvlText w:val=""/>
      <w:lvlJc w:val="left"/>
      <w:pPr>
        <w:ind w:left="2182" w:hanging="360"/>
      </w:pPr>
      <w:rPr>
        <w:rFonts w:ascii="Wingdings" w:hAnsi="Wingdings" w:hint="default"/>
      </w:rPr>
    </w:lvl>
    <w:lvl w:ilvl="3" w:tplc="20000001" w:tentative="1">
      <w:start w:val="1"/>
      <w:numFmt w:val="bullet"/>
      <w:lvlText w:val=""/>
      <w:lvlJc w:val="left"/>
      <w:pPr>
        <w:ind w:left="2902" w:hanging="360"/>
      </w:pPr>
      <w:rPr>
        <w:rFonts w:ascii="Symbol" w:hAnsi="Symbol" w:hint="default"/>
      </w:rPr>
    </w:lvl>
    <w:lvl w:ilvl="4" w:tplc="20000003" w:tentative="1">
      <w:start w:val="1"/>
      <w:numFmt w:val="bullet"/>
      <w:lvlText w:val="o"/>
      <w:lvlJc w:val="left"/>
      <w:pPr>
        <w:ind w:left="3622" w:hanging="360"/>
      </w:pPr>
      <w:rPr>
        <w:rFonts w:ascii="Courier New" w:hAnsi="Courier New" w:cs="Courier New" w:hint="default"/>
      </w:rPr>
    </w:lvl>
    <w:lvl w:ilvl="5" w:tplc="20000005" w:tentative="1">
      <w:start w:val="1"/>
      <w:numFmt w:val="bullet"/>
      <w:lvlText w:val=""/>
      <w:lvlJc w:val="left"/>
      <w:pPr>
        <w:ind w:left="4342" w:hanging="360"/>
      </w:pPr>
      <w:rPr>
        <w:rFonts w:ascii="Wingdings" w:hAnsi="Wingdings" w:hint="default"/>
      </w:rPr>
    </w:lvl>
    <w:lvl w:ilvl="6" w:tplc="20000001" w:tentative="1">
      <w:start w:val="1"/>
      <w:numFmt w:val="bullet"/>
      <w:lvlText w:val=""/>
      <w:lvlJc w:val="left"/>
      <w:pPr>
        <w:ind w:left="5062" w:hanging="360"/>
      </w:pPr>
      <w:rPr>
        <w:rFonts w:ascii="Symbol" w:hAnsi="Symbol" w:hint="default"/>
      </w:rPr>
    </w:lvl>
    <w:lvl w:ilvl="7" w:tplc="20000003" w:tentative="1">
      <w:start w:val="1"/>
      <w:numFmt w:val="bullet"/>
      <w:lvlText w:val="o"/>
      <w:lvlJc w:val="left"/>
      <w:pPr>
        <w:ind w:left="5782" w:hanging="360"/>
      </w:pPr>
      <w:rPr>
        <w:rFonts w:ascii="Courier New" w:hAnsi="Courier New" w:cs="Courier New" w:hint="default"/>
      </w:rPr>
    </w:lvl>
    <w:lvl w:ilvl="8" w:tplc="20000005" w:tentative="1">
      <w:start w:val="1"/>
      <w:numFmt w:val="bullet"/>
      <w:lvlText w:val=""/>
      <w:lvlJc w:val="left"/>
      <w:pPr>
        <w:ind w:left="6502" w:hanging="360"/>
      </w:pPr>
      <w:rPr>
        <w:rFonts w:ascii="Wingdings" w:hAnsi="Wingdings" w:hint="default"/>
      </w:rPr>
    </w:lvl>
  </w:abstractNum>
  <w:abstractNum w:abstractNumId="3" w15:restartNumberingAfterBreak="0">
    <w:nsid w:val="21101CCD"/>
    <w:multiLevelType w:val="hybridMultilevel"/>
    <w:tmpl w:val="C3504CEC"/>
    <w:lvl w:ilvl="0" w:tplc="5C801FE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F870A7A"/>
    <w:multiLevelType w:val="hybridMultilevel"/>
    <w:tmpl w:val="4FC6B7D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66617A7"/>
    <w:multiLevelType w:val="hybridMultilevel"/>
    <w:tmpl w:val="4D841DE4"/>
    <w:lvl w:ilvl="0" w:tplc="17AC5F20">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6D0DF3"/>
    <w:multiLevelType w:val="hybridMultilevel"/>
    <w:tmpl w:val="E8968136"/>
    <w:lvl w:ilvl="0" w:tplc="17AC5F20">
      <w:start w:val="1"/>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3ABC7F0E"/>
    <w:multiLevelType w:val="hybridMultilevel"/>
    <w:tmpl w:val="6E76279C"/>
    <w:lvl w:ilvl="0" w:tplc="6346D09C">
      <w:start w:val="1"/>
      <w:numFmt w:val="decimal"/>
      <w:lvlText w:val="%1."/>
      <w:lvlJc w:val="left"/>
      <w:pPr>
        <w:ind w:left="1080" w:hanging="360"/>
      </w:pPr>
      <w:rPr>
        <w:rFonts w:hint="default"/>
        <w:color w:val="0F0F0F"/>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434900FC"/>
    <w:multiLevelType w:val="hybridMultilevel"/>
    <w:tmpl w:val="C3869E2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36078D9"/>
    <w:multiLevelType w:val="hybridMultilevel"/>
    <w:tmpl w:val="8132EFD4"/>
    <w:lvl w:ilvl="0" w:tplc="63682D5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4AF55716"/>
    <w:multiLevelType w:val="hybridMultilevel"/>
    <w:tmpl w:val="B650D112"/>
    <w:lvl w:ilvl="0" w:tplc="FDF8DF22">
      <w:numFmt w:val="bullet"/>
      <w:lvlText w:val=""/>
      <w:lvlJc w:val="left"/>
      <w:pPr>
        <w:ind w:left="1080" w:hanging="360"/>
      </w:pPr>
      <w:rPr>
        <w:rFonts w:ascii="Symbol" w:eastAsia="Times New Roma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4C116729"/>
    <w:multiLevelType w:val="hybridMultilevel"/>
    <w:tmpl w:val="1AB4B8B6"/>
    <w:lvl w:ilvl="0" w:tplc="B0F89D4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4DC121F8"/>
    <w:multiLevelType w:val="hybridMultilevel"/>
    <w:tmpl w:val="AB2EA1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F4250EC"/>
    <w:multiLevelType w:val="multilevel"/>
    <w:tmpl w:val="6F847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795E1E"/>
    <w:multiLevelType w:val="hybridMultilevel"/>
    <w:tmpl w:val="241E08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0D177F"/>
    <w:multiLevelType w:val="hybridMultilevel"/>
    <w:tmpl w:val="0E701C8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06A049D"/>
    <w:multiLevelType w:val="multilevel"/>
    <w:tmpl w:val="74F075B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AD1F16"/>
    <w:multiLevelType w:val="hybridMultilevel"/>
    <w:tmpl w:val="720465E0"/>
    <w:lvl w:ilvl="0" w:tplc="17AC5F20">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A963E95"/>
    <w:multiLevelType w:val="hybridMultilevel"/>
    <w:tmpl w:val="23A49218"/>
    <w:lvl w:ilvl="0" w:tplc="FFFFFFFF">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hint="default"/>
      </w:rPr>
    </w:lvl>
    <w:lvl w:ilvl="8" w:tplc="FFFFFFFF">
      <w:start w:val="1"/>
      <w:numFmt w:val="bullet"/>
      <w:lvlText w:val=""/>
      <w:lvlJc w:val="left"/>
      <w:pPr>
        <w:ind w:left="7188" w:hanging="360"/>
      </w:pPr>
      <w:rPr>
        <w:rFonts w:ascii="Wingdings" w:hAnsi="Wingdings" w:hint="default"/>
      </w:rPr>
    </w:lvl>
  </w:abstractNum>
  <w:abstractNum w:abstractNumId="19" w15:restartNumberingAfterBreak="0">
    <w:nsid w:val="6BA324D9"/>
    <w:multiLevelType w:val="hybridMultilevel"/>
    <w:tmpl w:val="5EB496A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0" w15:restartNumberingAfterBreak="0">
    <w:nsid w:val="74E94E0E"/>
    <w:multiLevelType w:val="hybridMultilevel"/>
    <w:tmpl w:val="E346926E"/>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7913ACF"/>
    <w:multiLevelType w:val="multilevel"/>
    <w:tmpl w:val="97BE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42480A"/>
    <w:multiLevelType w:val="multilevel"/>
    <w:tmpl w:val="BBA4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404FF1"/>
    <w:multiLevelType w:val="hybridMultilevel"/>
    <w:tmpl w:val="4B6E0D56"/>
    <w:lvl w:ilvl="0" w:tplc="17AC5F20">
      <w:start w:val="1"/>
      <w:numFmt w:val="bullet"/>
      <w:lvlText w:val="-"/>
      <w:lvlJc w:val="left"/>
      <w:pPr>
        <w:ind w:left="1146" w:hanging="360"/>
      </w:pPr>
      <w:rPr>
        <w:rFonts w:ascii="Times New Roman" w:eastAsia="Times New Roman" w:hAnsi="Times New Roman" w:cs="Times New Roman"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4" w15:restartNumberingAfterBreak="0">
    <w:nsid w:val="79EE691B"/>
    <w:multiLevelType w:val="multilevel"/>
    <w:tmpl w:val="03F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16"/>
  </w:num>
  <w:num w:numId="4">
    <w:abstractNumId w:val="6"/>
  </w:num>
  <w:num w:numId="5">
    <w:abstractNumId w:val="18"/>
  </w:num>
  <w:num w:numId="6">
    <w:abstractNumId w:val="4"/>
  </w:num>
  <w:num w:numId="7">
    <w:abstractNumId w:val="0"/>
  </w:num>
  <w:num w:numId="8">
    <w:abstractNumId w:val="15"/>
  </w:num>
  <w:num w:numId="9">
    <w:abstractNumId w:val="8"/>
  </w:num>
  <w:num w:numId="10">
    <w:abstractNumId w:val="2"/>
  </w:num>
  <w:num w:numId="11">
    <w:abstractNumId w:val="23"/>
  </w:num>
  <w:num w:numId="12">
    <w:abstractNumId w:val="20"/>
  </w:num>
  <w:num w:numId="13">
    <w:abstractNumId w:val="22"/>
  </w:num>
  <w:num w:numId="14">
    <w:abstractNumId w:val="3"/>
  </w:num>
  <w:num w:numId="15">
    <w:abstractNumId w:val="13"/>
  </w:num>
  <w:num w:numId="16">
    <w:abstractNumId w:val="12"/>
  </w:num>
  <w:num w:numId="17">
    <w:abstractNumId w:val="24"/>
  </w:num>
  <w:num w:numId="18">
    <w:abstractNumId w:val="5"/>
  </w:num>
  <w:num w:numId="19">
    <w:abstractNumId w:val="21"/>
  </w:num>
  <w:num w:numId="20">
    <w:abstractNumId w:val="17"/>
  </w:num>
  <w:num w:numId="21">
    <w:abstractNumId w:val="9"/>
  </w:num>
  <w:num w:numId="22">
    <w:abstractNumId w:val="19"/>
  </w:num>
  <w:num w:numId="23">
    <w:abstractNumId w:val="7"/>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63"/>
    <w:rsid w:val="00002853"/>
    <w:rsid w:val="000051FD"/>
    <w:rsid w:val="0001557C"/>
    <w:rsid w:val="00025677"/>
    <w:rsid w:val="00040B07"/>
    <w:rsid w:val="0004101B"/>
    <w:rsid w:val="00047B29"/>
    <w:rsid w:val="00051DEF"/>
    <w:rsid w:val="00052EA6"/>
    <w:rsid w:val="0006564D"/>
    <w:rsid w:val="00080E88"/>
    <w:rsid w:val="000934EE"/>
    <w:rsid w:val="000949E8"/>
    <w:rsid w:val="000A224F"/>
    <w:rsid w:val="000A7EDD"/>
    <w:rsid w:val="000B062F"/>
    <w:rsid w:val="000B6888"/>
    <w:rsid w:val="000B6C16"/>
    <w:rsid w:val="000C65CE"/>
    <w:rsid w:val="000D0BFF"/>
    <w:rsid w:val="000D38A6"/>
    <w:rsid w:val="000E6CCB"/>
    <w:rsid w:val="000F371E"/>
    <w:rsid w:val="0010207F"/>
    <w:rsid w:val="001066EE"/>
    <w:rsid w:val="0012408E"/>
    <w:rsid w:val="00141BBF"/>
    <w:rsid w:val="00147387"/>
    <w:rsid w:val="0015470A"/>
    <w:rsid w:val="00161D6E"/>
    <w:rsid w:val="0017681D"/>
    <w:rsid w:val="00197845"/>
    <w:rsid w:val="001A262B"/>
    <w:rsid w:val="001B001A"/>
    <w:rsid w:val="001B025F"/>
    <w:rsid w:val="001C077C"/>
    <w:rsid w:val="001C46F2"/>
    <w:rsid w:val="001D7A16"/>
    <w:rsid w:val="001D7FB1"/>
    <w:rsid w:val="00200720"/>
    <w:rsid w:val="00204589"/>
    <w:rsid w:val="00204CE6"/>
    <w:rsid w:val="002056BD"/>
    <w:rsid w:val="00212664"/>
    <w:rsid w:val="00214183"/>
    <w:rsid w:val="00214838"/>
    <w:rsid w:val="00225DC9"/>
    <w:rsid w:val="002355D7"/>
    <w:rsid w:val="00235744"/>
    <w:rsid w:val="00242388"/>
    <w:rsid w:val="00243B4E"/>
    <w:rsid w:val="00245BDB"/>
    <w:rsid w:val="002524D1"/>
    <w:rsid w:val="00272F53"/>
    <w:rsid w:val="002761E0"/>
    <w:rsid w:val="00280954"/>
    <w:rsid w:val="00284799"/>
    <w:rsid w:val="002A5C73"/>
    <w:rsid w:val="002B0CB3"/>
    <w:rsid w:val="002C4E3C"/>
    <w:rsid w:val="002E2A47"/>
    <w:rsid w:val="002F176B"/>
    <w:rsid w:val="002F5AE6"/>
    <w:rsid w:val="00311137"/>
    <w:rsid w:val="003125DA"/>
    <w:rsid w:val="00313914"/>
    <w:rsid w:val="003150A7"/>
    <w:rsid w:val="00316601"/>
    <w:rsid w:val="00317C04"/>
    <w:rsid w:val="00330659"/>
    <w:rsid w:val="00330763"/>
    <w:rsid w:val="00334E66"/>
    <w:rsid w:val="00337670"/>
    <w:rsid w:val="00344B93"/>
    <w:rsid w:val="00345A1F"/>
    <w:rsid w:val="003529FC"/>
    <w:rsid w:val="0035522C"/>
    <w:rsid w:val="00363D90"/>
    <w:rsid w:val="00371E36"/>
    <w:rsid w:val="003757E4"/>
    <w:rsid w:val="00384DA5"/>
    <w:rsid w:val="0038541B"/>
    <w:rsid w:val="003871A7"/>
    <w:rsid w:val="00394EDC"/>
    <w:rsid w:val="00395A34"/>
    <w:rsid w:val="003A1146"/>
    <w:rsid w:val="003A1BE4"/>
    <w:rsid w:val="003B5BBF"/>
    <w:rsid w:val="003B7271"/>
    <w:rsid w:val="003B7596"/>
    <w:rsid w:val="003B7F35"/>
    <w:rsid w:val="003C1C31"/>
    <w:rsid w:val="003D5296"/>
    <w:rsid w:val="003D53D5"/>
    <w:rsid w:val="003D6CBF"/>
    <w:rsid w:val="003D6F9D"/>
    <w:rsid w:val="003E2114"/>
    <w:rsid w:val="003E32B4"/>
    <w:rsid w:val="003F3788"/>
    <w:rsid w:val="00413B59"/>
    <w:rsid w:val="00431A5A"/>
    <w:rsid w:val="00455F61"/>
    <w:rsid w:val="00467994"/>
    <w:rsid w:val="00470FC4"/>
    <w:rsid w:val="0047155E"/>
    <w:rsid w:val="004722D9"/>
    <w:rsid w:val="004723E3"/>
    <w:rsid w:val="00474524"/>
    <w:rsid w:val="0047553B"/>
    <w:rsid w:val="0047576B"/>
    <w:rsid w:val="004759A0"/>
    <w:rsid w:val="00485D97"/>
    <w:rsid w:val="004A0EE7"/>
    <w:rsid w:val="004B08E9"/>
    <w:rsid w:val="004B2668"/>
    <w:rsid w:val="004B66A7"/>
    <w:rsid w:val="004B6C20"/>
    <w:rsid w:val="004C51B3"/>
    <w:rsid w:val="004C6744"/>
    <w:rsid w:val="004E66F0"/>
    <w:rsid w:val="004F072B"/>
    <w:rsid w:val="004F7206"/>
    <w:rsid w:val="00504F6A"/>
    <w:rsid w:val="0050534B"/>
    <w:rsid w:val="00507CF4"/>
    <w:rsid w:val="0051025C"/>
    <w:rsid w:val="00516309"/>
    <w:rsid w:val="005224E1"/>
    <w:rsid w:val="005623E6"/>
    <w:rsid w:val="00566176"/>
    <w:rsid w:val="005844BF"/>
    <w:rsid w:val="00586BCE"/>
    <w:rsid w:val="00590507"/>
    <w:rsid w:val="0059198E"/>
    <w:rsid w:val="005958C7"/>
    <w:rsid w:val="005970FB"/>
    <w:rsid w:val="00597129"/>
    <w:rsid w:val="005A4E42"/>
    <w:rsid w:val="005A6878"/>
    <w:rsid w:val="005A690A"/>
    <w:rsid w:val="005B2775"/>
    <w:rsid w:val="005D0EED"/>
    <w:rsid w:val="005D6847"/>
    <w:rsid w:val="005E3EA8"/>
    <w:rsid w:val="005E5DC2"/>
    <w:rsid w:val="005E73A6"/>
    <w:rsid w:val="005F2836"/>
    <w:rsid w:val="00600C26"/>
    <w:rsid w:val="00601960"/>
    <w:rsid w:val="00606350"/>
    <w:rsid w:val="00627A2E"/>
    <w:rsid w:val="00631040"/>
    <w:rsid w:val="006430DA"/>
    <w:rsid w:val="0065329F"/>
    <w:rsid w:val="006564C8"/>
    <w:rsid w:val="00656D21"/>
    <w:rsid w:val="0066106E"/>
    <w:rsid w:val="00664D91"/>
    <w:rsid w:val="00667A1F"/>
    <w:rsid w:val="00670709"/>
    <w:rsid w:val="006776EF"/>
    <w:rsid w:val="006802B0"/>
    <w:rsid w:val="00690FD6"/>
    <w:rsid w:val="00697469"/>
    <w:rsid w:val="006A570F"/>
    <w:rsid w:val="006A7167"/>
    <w:rsid w:val="006B6BB5"/>
    <w:rsid w:val="006C0ADA"/>
    <w:rsid w:val="006C0D81"/>
    <w:rsid w:val="006C6165"/>
    <w:rsid w:val="006C6411"/>
    <w:rsid w:val="006E0845"/>
    <w:rsid w:val="006E3A3A"/>
    <w:rsid w:val="006E40B2"/>
    <w:rsid w:val="006F0D75"/>
    <w:rsid w:val="006F5AF5"/>
    <w:rsid w:val="00702DD0"/>
    <w:rsid w:val="00710548"/>
    <w:rsid w:val="007129B1"/>
    <w:rsid w:val="007148B3"/>
    <w:rsid w:val="00715FCC"/>
    <w:rsid w:val="00722BF1"/>
    <w:rsid w:val="00737006"/>
    <w:rsid w:val="007378A9"/>
    <w:rsid w:val="00737F67"/>
    <w:rsid w:val="00750E73"/>
    <w:rsid w:val="00755FFE"/>
    <w:rsid w:val="0076153C"/>
    <w:rsid w:val="00763DC1"/>
    <w:rsid w:val="00773E83"/>
    <w:rsid w:val="00776519"/>
    <w:rsid w:val="00777651"/>
    <w:rsid w:val="0078480D"/>
    <w:rsid w:val="00787FB9"/>
    <w:rsid w:val="0079004A"/>
    <w:rsid w:val="007926E9"/>
    <w:rsid w:val="007934CA"/>
    <w:rsid w:val="00794143"/>
    <w:rsid w:val="00795313"/>
    <w:rsid w:val="00796C1E"/>
    <w:rsid w:val="007A2563"/>
    <w:rsid w:val="007A38D4"/>
    <w:rsid w:val="007A57DE"/>
    <w:rsid w:val="007B29F6"/>
    <w:rsid w:val="007B6016"/>
    <w:rsid w:val="007B6BC5"/>
    <w:rsid w:val="007C4866"/>
    <w:rsid w:val="007C7A3A"/>
    <w:rsid w:val="007D6B9B"/>
    <w:rsid w:val="007E0B81"/>
    <w:rsid w:val="007E2A7F"/>
    <w:rsid w:val="00824B22"/>
    <w:rsid w:val="00825CA1"/>
    <w:rsid w:val="00830A1A"/>
    <w:rsid w:val="008404E3"/>
    <w:rsid w:val="00844405"/>
    <w:rsid w:val="0084783C"/>
    <w:rsid w:val="00847D7B"/>
    <w:rsid w:val="00855E03"/>
    <w:rsid w:val="008769FD"/>
    <w:rsid w:val="00877E1D"/>
    <w:rsid w:val="0088045B"/>
    <w:rsid w:val="00884D64"/>
    <w:rsid w:val="0088739E"/>
    <w:rsid w:val="00887D02"/>
    <w:rsid w:val="00890F94"/>
    <w:rsid w:val="008A2AA7"/>
    <w:rsid w:val="008A7B1A"/>
    <w:rsid w:val="008B1A3A"/>
    <w:rsid w:val="008B3EEB"/>
    <w:rsid w:val="008B64A3"/>
    <w:rsid w:val="008C044D"/>
    <w:rsid w:val="008C6674"/>
    <w:rsid w:val="008C6954"/>
    <w:rsid w:val="008D0BB2"/>
    <w:rsid w:val="008D0CC0"/>
    <w:rsid w:val="008D3629"/>
    <w:rsid w:val="008E3EC4"/>
    <w:rsid w:val="00901277"/>
    <w:rsid w:val="00905B12"/>
    <w:rsid w:val="00917F08"/>
    <w:rsid w:val="00947F2E"/>
    <w:rsid w:val="009522D5"/>
    <w:rsid w:val="009550AF"/>
    <w:rsid w:val="009556C7"/>
    <w:rsid w:val="00961BD2"/>
    <w:rsid w:val="00974CB4"/>
    <w:rsid w:val="00980930"/>
    <w:rsid w:val="00985F2C"/>
    <w:rsid w:val="00990ADD"/>
    <w:rsid w:val="009B2031"/>
    <w:rsid w:val="009D20FC"/>
    <w:rsid w:val="009E2489"/>
    <w:rsid w:val="009F6897"/>
    <w:rsid w:val="009F77A9"/>
    <w:rsid w:val="00A13567"/>
    <w:rsid w:val="00A242AE"/>
    <w:rsid w:val="00A328E9"/>
    <w:rsid w:val="00A33A2F"/>
    <w:rsid w:val="00A352D4"/>
    <w:rsid w:val="00A36D48"/>
    <w:rsid w:val="00A47D29"/>
    <w:rsid w:val="00A517EF"/>
    <w:rsid w:val="00A55FF7"/>
    <w:rsid w:val="00A60891"/>
    <w:rsid w:val="00A611C4"/>
    <w:rsid w:val="00A65629"/>
    <w:rsid w:val="00A67593"/>
    <w:rsid w:val="00A67857"/>
    <w:rsid w:val="00A75864"/>
    <w:rsid w:val="00A80D57"/>
    <w:rsid w:val="00A954AC"/>
    <w:rsid w:val="00AA25F4"/>
    <w:rsid w:val="00AB2E1F"/>
    <w:rsid w:val="00AB4F6D"/>
    <w:rsid w:val="00AB5993"/>
    <w:rsid w:val="00AB63E8"/>
    <w:rsid w:val="00AC0AE6"/>
    <w:rsid w:val="00AD7A5A"/>
    <w:rsid w:val="00AE102E"/>
    <w:rsid w:val="00AE213B"/>
    <w:rsid w:val="00AE6CE9"/>
    <w:rsid w:val="00AE7130"/>
    <w:rsid w:val="00AE739F"/>
    <w:rsid w:val="00AF49C2"/>
    <w:rsid w:val="00AF685C"/>
    <w:rsid w:val="00B0079C"/>
    <w:rsid w:val="00B07EB9"/>
    <w:rsid w:val="00B26095"/>
    <w:rsid w:val="00B3211E"/>
    <w:rsid w:val="00B40373"/>
    <w:rsid w:val="00B430D8"/>
    <w:rsid w:val="00B47A6F"/>
    <w:rsid w:val="00B51712"/>
    <w:rsid w:val="00B7092B"/>
    <w:rsid w:val="00B71FFC"/>
    <w:rsid w:val="00B746FC"/>
    <w:rsid w:val="00B75A2D"/>
    <w:rsid w:val="00BA109D"/>
    <w:rsid w:val="00BA2EE8"/>
    <w:rsid w:val="00BA3E25"/>
    <w:rsid w:val="00BA623A"/>
    <w:rsid w:val="00BB1FB6"/>
    <w:rsid w:val="00BB2CE9"/>
    <w:rsid w:val="00BC1A05"/>
    <w:rsid w:val="00BC3410"/>
    <w:rsid w:val="00BD32AA"/>
    <w:rsid w:val="00BD767E"/>
    <w:rsid w:val="00BE141D"/>
    <w:rsid w:val="00BE2755"/>
    <w:rsid w:val="00C02E37"/>
    <w:rsid w:val="00C05ADA"/>
    <w:rsid w:val="00C05B61"/>
    <w:rsid w:val="00C0676F"/>
    <w:rsid w:val="00C16027"/>
    <w:rsid w:val="00C16C43"/>
    <w:rsid w:val="00C210C3"/>
    <w:rsid w:val="00C27CBC"/>
    <w:rsid w:val="00C3474E"/>
    <w:rsid w:val="00C363A6"/>
    <w:rsid w:val="00C5277B"/>
    <w:rsid w:val="00C5280D"/>
    <w:rsid w:val="00C6107D"/>
    <w:rsid w:val="00C65B41"/>
    <w:rsid w:val="00C67475"/>
    <w:rsid w:val="00C83D58"/>
    <w:rsid w:val="00C91045"/>
    <w:rsid w:val="00C9204E"/>
    <w:rsid w:val="00C92217"/>
    <w:rsid w:val="00C9385F"/>
    <w:rsid w:val="00C93CB3"/>
    <w:rsid w:val="00CA5A8D"/>
    <w:rsid w:val="00CA5DC4"/>
    <w:rsid w:val="00CA7B5B"/>
    <w:rsid w:val="00CB2451"/>
    <w:rsid w:val="00CB7289"/>
    <w:rsid w:val="00CC2055"/>
    <w:rsid w:val="00CC4729"/>
    <w:rsid w:val="00CC59C0"/>
    <w:rsid w:val="00CC5AE2"/>
    <w:rsid w:val="00CC761C"/>
    <w:rsid w:val="00CD09C1"/>
    <w:rsid w:val="00CD46CA"/>
    <w:rsid w:val="00CF01EB"/>
    <w:rsid w:val="00CF2816"/>
    <w:rsid w:val="00D11D43"/>
    <w:rsid w:val="00D1552A"/>
    <w:rsid w:val="00D212CC"/>
    <w:rsid w:val="00D311D0"/>
    <w:rsid w:val="00D4223C"/>
    <w:rsid w:val="00D44AA5"/>
    <w:rsid w:val="00D454D1"/>
    <w:rsid w:val="00D52FA0"/>
    <w:rsid w:val="00D55447"/>
    <w:rsid w:val="00D56C45"/>
    <w:rsid w:val="00D666F2"/>
    <w:rsid w:val="00D775B1"/>
    <w:rsid w:val="00D81928"/>
    <w:rsid w:val="00D91D4E"/>
    <w:rsid w:val="00DA2938"/>
    <w:rsid w:val="00DB02F4"/>
    <w:rsid w:val="00DB1738"/>
    <w:rsid w:val="00DB1F6B"/>
    <w:rsid w:val="00DB2F30"/>
    <w:rsid w:val="00DD3202"/>
    <w:rsid w:val="00DD7035"/>
    <w:rsid w:val="00DD77E7"/>
    <w:rsid w:val="00DE559D"/>
    <w:rsid w:val="00DE67EE"/>
    <w:rsid w:val="00DF3229"/>
    <w:rsid w:val="00DF4B0B"/>
    <w:rsid w:val="00DF6086"/>
    <w:rsid w:val="00E00C0F"/>
    <w:rsid w:val="00E018FC"/>
    <w:rsid w:val="00E0239B"/>
    <w:rsid w:val="00E13ABC"/>
    <w:rsid w:val="00E206DB"/>
    <w:rsid w:val="00E20938"/>
    <w:rsid w:val="00E27D13"/>
    <w:rsid w:val="00E31FA4"/>
    <w:rsid w:val="00E43BB9"/>
    <w:rsid w:val="00E5793D"/>
    <w:rsid w:val="00E65800"/>
    <w:rsid w:val="00E76DC8"/>
    <w:rsid w:val="00E77822"/>
    <w:rsid w:val="00E80A65"/>
    <w:rsid w:val="00E853CD"/>
    <w:rsid w:val="00E906D2"/>
    <w:rsid w:val="00E93932"/>
    <w:rsid w:val="00EA4443"/>
    <w:rsid w:val="00EA4848"/>
    <w:rsid w:val="00EA592B"/>
    <w:rsid w:val="00EC09F7"/>
    <w:rsid w:val="00EC224F"/>
    <w:rsid w:val="00EC6701"/>
    <w:rsid w:val="00ED3FE4"/>
    <w:rsid w:val="00ED5ED6"/>
    <w:rsid w:val="00EF4776"/>
    <w:rsid w:val="00F00E35"/>
    <w:rsid w:val="00F011F5"/>
    <w:rsid w:val="00F02AA0"/>
    <w:rsid w:val="00F06367"/>
    <w:rsid w:val="00F07076"/>
    <w:rsid w:val="00F14C12"/>
    <w:rsid w:val="00F1746F"/>
    <w:rsid w:val="00F235A6"/>
    <w:rsid w:val="00F51467"/>
    <w:rsid w:val="00F626E0"/>
    <w:rsid w:val="00F67CEA"/>
    <w:rsid w:val="00F70CC0"/>
    <w:rsid w:val="00F82051"/>
    <w:rsid w:val="00F82E6A"/>
    <w:rsid w:val="00F8501A"/>
    <w:rsid w:val="00F90697"/>
    <w:rsid w:val="00FA2B4D"/>
    <w:rsid w:val="00FA577B"/>
    <w:rsid w:val="00FC1829"/>
    <w:rsid w:val="00FC2C21"/>
    <w:rsid w:val="00FC6750"/>
    <w:rsid w:val="00FE34CE"/>
    <w:rsid w:val="00FF01E1"/>
    <w:rsid w:val="00FF312B"/>
    <w:rsid w:val="00FF357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FEA93"/>
  <w15:chartTrackingRefBased/>
  <w15:docId w15:val="{D851BC27-43DC-4FDD-9C7B-A382C96C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56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C210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765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0C3"/>
    <w:rPr>
      <w:rFonts w:asciiTheme="majorHAnsi" w:eastAsiaTheme="majorEastAsia" w:hAnsiTheme="majorHAnsi" w:cstheme="majorBidi"/>
      <w:color w:val="2F5496" w:themeColor="accent1" w:themeShade="BF"/>
      <w:sz w:val="32"/>
      <w:szCs w:val="32"/>
      <w:lang w:val="ru-RU" w:eastAsia="ru-RU"/>
    </w:rPr>
  </w:style>
  <w:style w:type="character" w:customStyle="1" w:styleId="20">
    <w:name w:val="Заголовок 2 Знак"/>
    <w:basedOn w:val="a0"/>
    <w:link w:val="2"/>
    <w:uiPriority w:val="9"/>
    <w:rsid w:val="00776519"/>
    <w:rPr>
      <w:rFonts w:asciiTheme="majorHAnsi" w:eastAsiaTheme="majorEastAsia" w:hAnsiTheme="majorHAnsi" w:cstheme="majorBidi"/>
      <w:color w:val="2F5496" w:themeColor="accent1" w:themeShade="BF"/>
      <w:sz w:val="26"/>
      <w:szCs w:val="26"/>
      <w:lang w:val="ru-RU" w:eastAsia="ru-RU"/>
    </w:rPr>
  </w:style>
  <w:style w:type="character" w:styleId="a3">
    <w:name w:val="Hyperlink"/>
    <w:basedOn w:val="a0"/>
    <w:uiPriority w:val="99"/>
    <w:unhideWhenUsed/>
    <w:rsid w:val="0059198E"/>
    <w:rPr>
      <w:color w:val="0563C1" w:themeColor="hyperlink"/>
      <w:u w:val="single"/>
    </w:rPr>
  </w:style>
  <w:style w:type="character" w:styleId="a4">
    <w:name w:val="Unresolved Mention"/>
    <w:basedOn w:val="a0"/>
    <w:uiPriority w:val="99"/>
    <w:semiHidden/>
    <w:unhideWhenUsed/>
    <w:rsid w:val="0059198E"/>
    <w:rPr>
      <w:color w:val="605E5C"/>
      <w:shd w:val="clear" w:color="auto" w:fill="E1DFDD"/>
    </w:rPr>
  </w:style>
  <w:style w:type="paragraph" w:styleId="a5">
    <w:name w:val="List Paragraph"/>
    <w:basedOn w:val="a"/>
    <w:uiPriority w:val="34"/>
    <w:qFormat/>
    <w:rsid w:val="006430DA"/>
    <w:pPr>
      <w:ind w:left="720"/>
      <w:contextualSpacing/>
    </w:pPr>
  </w:style>
  <w:style w:type="paragraph" w:styleId="a6">
    <w:name w:val="Normal (Web)"/>
    <w:basedOn w:val="a"/>
    <w:uiPriority w:val="99"/>
    <w:semiHidden/>
    <w:unhideWhenUsed/>
    <w:rsid w:val="008D3629"/>
    <w:pPr>
      <w:spacing w:before="100" w:beforeAutospacing="1" w:after="100" w:afterAutospacing="1"/>
    </w:pPr>
    <w:rPr>
      <w:lang w:val="ru-UA" w:eastAsia="ru-UA"/>
    </w:rPr>
  </w:style>
  <w:style w:type="character" w:styleId="a7">
    <w:name w:val="Strong"/>
    <w:basedOn w:val="a0"/>
    <w:uiPriority w:val="22"/>
    <w:qFormat/>
    <w:rsid w:val="00C210C3"/>
    <w:rPr>
      <w:b/>
      <w:bCs/>
    </w:rPr>
  </w:style>
  <w:style w:type="table" w:styleId="a8">
    <w:name w:val="Table Grid"/>
    <w:basedOn w:val="a1"/>
    <w:uiPriority w:val="39"/>
    <w:rsid w:val="00F2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2C4E3C"/>
    <w:pPr>
      <w:pBdr>
        <w:bottom w:val="single" w:sz="6" w:space="1" w:color="auto"/>
      </w:pBdr>
      <w:jc w:val="center"/>
    </w:pPr>
    <w:rPr>
      <w:rFonts w:ascii="Arial" w:hAnsi="Arial" w:cs="Arial"/>
      <w:vanish/>
      <w:sz w:val="16"/>
      <w:szCs w:val="16"/>
      <w:lang w:val="ru-UA" w:eastAsia="ru-UA"/>
    </w:rPr>
  </w:style>
  <w:style w:type="character" w:customStyle="1" w:styleId="z-0">
    <w:name w:val="z-Початок форми Знак"/>
    <w:basedOn w:val="a0"/>
    <w:link w:val="z-"/>
    <w:uiPriority w:val="99"/>
    <w:semiHidden/>
    <w:rsid w:val="002C4E3C"/>
    <w:rPr>
      <w:rFonts w:ascii="Arial" w:eastAsia="Times New Roman" w:hAnsi="Arial" w:cs="Arial"/>
      <w:vanish/>
      <w:sz w:val="16"/>
      <w:szCs w:val="16"/>
      <w:lang w:val="ru-UA" w:eastAsia="ru-UA"/>
    </w:rPr>
  </w:style>
  <w:style w:type="character" w:customStyle="1" w:styleId="katex-mathml">
    <w:name w:val="katex-mathml"/>
    <w:basedOn w:val="a0"/>
    <w:rsid w:val="003A1BE4"/>
  </w:style>
  <w:style w:type="character" w:customStyle="1" w:styleId="mord">
    <w:name w:val="mord"/>
    <w:basedOn w:val="a0"/>
    <w:rsid w:val="003A1BE4"/>
  </w:style>
  <w:style w:type="character" w:styleId="a9">
    <w:name w:val="Emphasis"/>
    <w:basedOn w:val="a0"/>
    <w:uiPriority w:val="20"/>
    <w:qFormat/>
    <w:rsid w:val="00E206DB"/>
    <w:rPr>
      <w:i/>
      <w:iCs/>
    </w:rPr>
  </w:style>
  <w:style w:type="paragraph" w:styleId="aa">
    <w:name w:val="header"/>
    <w:basedOn w:val="a"/>
    <w:link w:val="ab"/>
    <w:uiPriority w:val="99"/>
    <w:unhideWhenUsed/>
    <w:rsid w:val="00A954AC"/>
    <w:pPr>
      <w:tabs>
        <w:tab w:val="center" w:pos="4677"/>
        <w:tab w:val="right" w:pos="9355"/>
      </w:tabs>
    </w:pPr>
  </w:style>
  <w:style w:type="character" w:customStyle="1" w:styleId="ab">
    <w:name w:val="Верхній колонтитул Знак"/>
    <w:basedOn w:val="a0"/>
    <w:link w:val="aa"/>
    <w:uiPriority w:val="99"/>
    <w:rsid w:val="00A954AC"/>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A954AC"/>
    <w:pPr>
      <w:tabs>
        <w:tab w:val="center" w:pos="4677"/>
        <w:tab w:val="right" w:pos="9355"/>
      </w:tabs>
    </w:pPr>
  </w:style>
  <w:style w:type="character" w:customStyle="1" w:styleId="ad">
    <w:name w:val="Нижній колонтитул Знак"/>
    <w:basedOn w:val="a0"/>
    <w:link w:val="ac"/>
    <w:uiPriority w:val="99"/>
    <w:rsid w:val="00A954AC"/>
    <w:rPr>
      <w:rFonts w:ascii="Times New Roman" w:eastAsia="Times New Roman" w:hAnsi="Times New Roman" w:cs="Times New Roman"/>
      <w:sz w:val="24"/>
      <w:szCs w:val="24"/>
      <w:lang w:val="ru-RU" w:eastAsia="ru-RU"/>
    </w:rPr>
  </w:style>
  <w:style w:type="paragraph" w:styleId="ae">
    <w:name w:val="TOC Heading"/>
    <w:basedOn w:val="1"/>
    <w:next w:val="a"/>
    <w:uiPriority w:val="39"/>
    <w:unhideWhenUsed/>
    <w:qFormat/>
    <w:rsid w:val="00C02E37"/>
    <w:pPr>
      <w:spacing w:line="259" w:lineRule="auto"/>
      <w:outlineLvl w:val="9"/>
    </w:pPr>
    <w:rPr>
      <w:lang w:val="ru-UA" w:eastAsia="ru-UA"/>
    </w:rPr>
  </w:style>
  <w:style w:type="paragraph" w:styleId="21">
    <w:name w:val="toc 2"/>
    <w:basedOn w:val="a"/>
    <w:next w:val="a"/>
    <w:autoRedefine/>
    <w:uiPriority w:val="39"/>
    <w:unhideWhenUsed/>
    <w:rsid w:val="00C02E37"/>
    <w:pPr>
      <w:spacing w:before="240"/>
    </w:pPr>
    <w:rPr>
      <w:rFonts w:asciiTheme="minorHAnsi" w:hAnsiTheme="minorHAnsi" w:cstheme="minorHAnsi"/>
      <w:b/>
      <w:bCs/>
      <w:sz w:val="20"/>
      <w:szCs w:val="20"/>
    </w:rPr>
  </w:style>
  <w:style w:type="paragraph" w:styleId="11">
    <w:name w:val="toc 1"/>
    <w:basedOn w:val="a"/>
    <w:next w:val="a"/>
    <w:autoRedefine/>
    <w:uiPriority w:val="39"/>
    <w:unhideWhenUsed/>
    <w:rsid w:val="00C02E37"/>
    <w:pPr>
      <w:spacing w:before="360"/>
    </w:pPr>
    <w:rPr>
      <w:rFonts w:asciiTheme="majorHAnsi" w:hAnsiTheme="majorHAnsi" w:cstheme="majorHAnsi"/>
      <w:b/>
      <w:bCs/>
      <w:caps/>
    </w:rPr>
  </w:style>
  <w:style w:type="paragraph" w:styleId="3">
    <w:name w:val="toc 3"/>
    <w:basedOn w:val="a"/>
    <w:next w:val="a"/>
    <w:autoRedefine/>
    <w:uiPriority w:val="39"/>
    <w:unhideWhenUsed/>
    <w:rsid w:val="00C02E37"/>
    <w:pPr>
      <w:ind w:left="240"/>
    </w:pPr>
    <w:rPr>
      <w:rFonts w:asciiTheme="minorHAnsi" w:hAnsiTheme="minorHAnsi" w:cstheme="minorHAnsi"/>
      <w:sz w:val="20"/>
      <w:szCs w:val="20"/>
    </w:rPr>
  </w:style>
  <w:style w:type="paragraph" w:styleId="4">
    <w:name w:val="toc 4"/>
    <w:basedOn w:val="a"/>
    <w:next w:val="a"/>
    <w:autoRedefine/>
    <w:uiPriority w:val="39"/>
    <w:unhideWhenUsed/>
    <w:rsid w:val="00C02E37"/>
    <w:pPr>
      <w:ind w:left="480"/>
    </w:pPr>
    <w:rPr>
      <w:rFonts w:asciiTheme="minorHAnsi" w:hAnsiTheme="minorHAnsi" w:cstheme="minorHAnsi"/>
      <w:sz w:val="20"/>
      <w:szCs w:val="20"/>
    </w:rPr>
  </w:style>
  <w:style w:type="paragraph" w:styleId="5">
    <w:name w:val="toc 5"/>
    <w:basedOn w:val="a"/>
    <w:next w:val="a"/>
    <w:autoRedefine/>
    <w:uiPriority w:val="39"/>
    <w:unhideWhenUsed/>
    <w:rsid w:val="00C02E37"/>
    <w:pPr>
      <w:ind w:left="720"/>
    </w:pPr>
    <w:rPr>
      <w:rFonts w:asciiTheme="minorHAnsi" w:hAnsiTheme="minorHAnsi" w:cstheme="minorHAnsi"/>
      <w:sz w:val="20"/>
      <w:szCs w:val="20"/>
    </w:rPr>
  </w:style>
  <w:style w:type="paragraph" w:styleId="6">
    <w:name w:val="toc 6"/>
    <w:basedOn w:val="a"/>
    <w:next w:val="a"/>
    <w:autoRedefine/>
    <w:uiPriority w:val="39"/>
    <w:unhideWhenUsed/>
    <w:rsid w:val="00C02E37"/>
    <w:pPr>
      <w:ind w:left="960"/>
    </w:pPr>
    <w:rPr>
      <w:rFonts w:asciiTheme="minorHAnsi" w:hAnsiTheme="minorHAnsi" w:cstheme="minorHAnsi"/>
      <w:sz w:val="20"/>
      <w:szCs w:val="20"/>
    </w:rPr>
  </w:style>
  <w:style w:type="paragraph" w:styleId="7">
    <w:name w:val="toc 7"/>
    <w:basedOn w:val="a"/>
    <w:next w:val="a"/>
    <w:autoRedefine/>
    <w:uiPriority w:val="39"/>
    <w:unhideWhenUsed/>
    <w:rsid w:val="00C02E37"/>
    <w:pPr>
      <w:ind w:left="1200"/>
    </w:pPr>
    <w:rPr>
      <w:rFonts w:asciiTheme="minorHAnsi" w:hAnsiTheme="minorHAnsi" w:cstheme="minorHAnsi"/>
      <w:sz w:val="20"/>
      <w:szCs w:val="20"/>
    </w:rPr>
  </w:style>
  <w:style w:type="paragraph" w:styleId="8">
    <w:name w:val="toc 8"/>
    <w:basedOn w:val="a"/>
    <w:next w:val="a"/>
    <w:autoRedefine/>
    <w:uiPriority w:val="39"/>
    <w:unhideWhenUsed/>
    <w:rsid w:val="00C02E37"/>
    <w:pPr>
      <w:ind w:left="1440"/>
    </w:pPr>
    <w:rPr>
      <w:rFonts w:asciiTheme="minorHAnsi" w:hAnsiTheme="minorHAnsi" w:cstheme="minorHAnsi"/>
      <w:sz w:val="20"/>
      <w:szCs w:val="20"/>
    </w:rPr>
  </w:style>
  <w:style w:type="paragraph" w:styleId="9">
    <w:name w:val="toc 9"/>
    <w:basedOn w:val="a"/>
    <w:next w:val="a"/>
    <w:autoRedefine/>
    <w:uiPriority w:val="39"/>
    <w:unhideWhenUsed/>
    <w:rsid w:val="00C02E37"/>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7587">
      <w:bodyDiv w:val="1"/>
      <w:marLeft w:val="0"/>
      <w:marRight w:val="0"/>
      <w:marTop w:val="0"/>
      <w:marBottom w:val="0"/>
      <w:divBdr>
        <w:top w:val="none" w:sz="0" w:space="0" w:color="auto"/>
        <w:left w:val="none" w:sz="0" w:space="0" w:color="auto"/>
        <w:bottom w:val="none" w:sz="0" w:space="0" w:color="auto"/>
        <w:right w:val="none" w:sz="0" w:space="0" w:color="auto"/>
      </w:divBdr>
    </w:div>
    <w:div w:id="132990347">
      <w:bodyDiv w:val="1"/>
      <w:marLeft w:val="0"/>
      <w:marRight w:val="0"/>
      <w:marTop w:val="0"/>
      <w:marBottom w:val="0"/>
      <w:divBdr>
        <w:top w:val="none" w:sz="0" w:space="0" w:color="auto"/>
        <w:left w:val="none" w:sz="0" w:space="0" w:color="auto"/>
        <w:bottom w:val="none" w:sz="0" w:space="0" w:color="auto"/>
        <w:right w:val="none" w:sz="0" w:space="0" w:color="auto"/>
      </w:divBdr>
      <w:divsChild>
        <w:div w:id="1506676418">
          <w:marLeft w:val="0"/>
          <w:marRight w:val="0"/>
          <w:marTop w:val="0"/>
          <w:marBottom w:val="0"/>
          <w:divBdr>
            <w:top w:val="single" w:sz="2" w:space="0" w:color="D9D9E3"/>
            <w:left w:val="single" w:sz="2" w:space="0" w:color="D9D9E3"/>
            <w:bottom w:val="single" w:sz="2" w:space="0" w:color="D9D9E3"/>
            <w:right w:val="single" w:sz="2" w:space="0" w:color="D9D9E3"/>
          </w:divBdr>
          <w:divsChild>
            <w:div w:id="74205798">
              <w:marLeft w:val="0"/>
              <w:marRight w:val="0"/>
              <w:marTop w:val="0"/>
              <w:marBottom w:val="0"/>
              <w:divBdr>
                <w:top w:val="single" w:sz="2" w:space="0" w:color="D9D9E3"/>
                <w:left w:val="single" w:sz="2" w:space="0" w:color="D9D9E3"/>
                <w:bottom w:val="single" w:sz="2" w:space="0" w:color="D9D9E3"/>
                <w:right w:val="single" w:sz="2" w:space="0" w:color="D9D9E3"/>
              </w:divBdr>
              <w:divsChild>
                <w:div w:id="621881667">
                  <w:marLeft w:val="0"/>
                  <w:marRight w:val="0"/>
                  <w:marTop w:val="0"/>
                  <w:marBottom w:val="0"/>
                  <w:divBdr>
                    <w:top w:val="single" w:sz="2" w:space="0" w:color="D9D9E3"/>
                    <w:left w:val="single" w:sz="2" w:space="0" w:color="D9D9E3"/>
                    <w:bottom w:val="single" w:sz="2" w:space="0" w:color="D9D9E3"/>
                    <w:right w:val="single" w:sz="2" w:space="0" w:color="D9D9E3"/>
                  </w:divBdr>
                  <w:divsChild>
                    <w:div w:id="1855223317">
                      <w:marLeft w:val="0"/>
                      <w:marRight w:val="0"/>
                      <w:marTop w:val="0"/>
                      <w:marBottom w:val="0"/>
                      <w:divBdr>
                        <w:top w:val="single" w:sz="2" w:space="0" w:color="D9D9E3"/>
                        <w:left w:val="single" w:sz="2" w:space="0" w:color="D9D9E3"/>
                        <w:bottom w:val="single" w:sz="2" w:space="0" w:color="D9D9E3"/>
                        <w:right w:val="single" w:sz="2" w:space="0" w:color="D9D9E3"/>
                      </w:divBdr>
                      <w:divsChild>
                        <w:div w:id="264265047">
                          <w:marLeft w:val="0"/>
                          <w:marRight w:val="0"/>
                          <w:marTop w:val="0"/>
                          <w:marBottom w:val="0"/>
                          <w:divBdr>
                            <w:top w:val="none" w:sz="0" w:space="0" w:color="auto"/>
                            <w:left w:val="none" w:sz="0" w:space="0" w:color="auto"/>
                            <w:bottom w:val="none" w:sz="0" w:space="0" w:color="auto"/>
                            <w:right w:val="none" w:sz="0" w:space="0" w:color="auto"/>
                          </w:divBdr>
                          <w:divsChild>
                            <w:div w:id="281883408">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822176">
                                  <w:marLeft w:val="0"/>
                                  <w:marRight w:val="0"/>
                                  <w:marTop w:val="0"/>
                                  <w:marBottom w:val="0"/>
                                  <w:divBdr>
                                    <w:top w:val="single" w:sz="2" w:space="0" w:color="D9D9E3"/>
                                    <w:left w:val="single" w:sz="2" w:space="0" w:color="D9D9E3"/>
                                    <w:bottom w:val="single" w:sz="2" w:space="0" w:color="D9D9E3"/>
                                    <w:right w:val="single" w:sz="2" w:space="0" w:color="D9D9E3"/>
                                  </w:divBdr>
                                  <w:divsChild>
                                    <w:div w:id="877887302">
                                      <w:marLeft w:val="0"/>
                                      <w:marRight w:val="0"/>
                                      <w:marTop w:val="0"/>
                                      <w:marBottom w:val="0"/>
                                      <w:divBdr>
                                        <w:top w:val="single" w:sz="2" w:space="0" w:color="D9D9E3"/>
                                        <w:left w:val="single" w:sz="2" w:space="0" w:color="D9D9E3"/>
                                        <w:bottom w:val="single" w:sz="2" w:space="0" w:color="D9D9E3"/>
                                        <w:right w:val="single" w:sz="2" w:space="0" w:color="D9D9E3"/>
                                      </w:divBdr>
                                      <w:divsChild>
                                        <w:div w:id="1646350379">
                                          <w:marLeft w:val="0"/>
                                          <w:marRight w:val="0"/>
                                          <w:marTop w:val="0"/>
                                          <w:marBottom w:val="0"/>
                                          <w:divBdr>
                                            <w:top w:val="single" w:sz="2" w:space="0" w:color="D9D9E3"/>
                                            <w:left w:val="single" w:sz="2" w:space="0" w:color="D9D9E3"/>
                                            <w:bottom w:val="single" w:sz="2" w:space="0" w:color="D9D9E3"/>
                                            <w:right w:val="single" w:sz="2" w:space="0" w:color="D9D9E3"/>
                                          </w:divBdr>
                                          <w:divsChild>
                                            <w:div w:id="2118596104">
                                              <w:marLeft w:val="0"/>
                                              <w:marRight w:val="0"/>
                                              <w:marTop w:val="0"/>
                                              <w:marBottom w:val="0"/>
                                              <w:divBdr>
                                                <w:top w:val="single" w:sz="2" w:space="0" w:color="D9D9E3"/>
                                                <w:left w:val="single" w:sz="2" w:space="0" w:color="D9D9E3"/>
                                                <w:bottom w:val="single" w:sz="2" w:space="0" w:color="D9D9E3"/>
                                                <w:right w:val="single" w:sz="2" w:space="0" w:color="D9D9E3"/>
                                              </w:divBdr>
                                              <w:divsChild>
                                                <w:div w:id="1018627142">
                                                  <w:marLeft w:val="0"/>
                                                  <w:marRight w:val="0"/>
                                                  <w:marTop w:val="0"/>
                                                  <w:marBottom w:val="0"/>
                                                  <w:divBdr>
                                                    <w:top w:val="single" w:sz="2" w:space="0" w:color="D9D9E3"/>
                                                    <w:left w:val="single" w:sz="2" w:space="0" w:color="D9D9E3"/>
                                                    <w:bottom w:val="single" w:sz="2" w:space="0" w:color="D9D9E3"/>
                                                    <w:right w:val="single" w:sz="2" w:space="0" w:color="D9D9E3"/>
                                                  </w:divBdr>
                                                  <w:divsChild>
                                                    <w:div w:id="513768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33767775">
          <w:marLeft w:val="0"/>
          <w:marRight w:val="0"/>
          <w:marTop w:val="0"/>
          <w:marBottom w:val="0"/>
          <w:divBdr>
            <w:top w:val="none" w:sz="0" w:space="0" w:color="auto"/>
            <w:left w:val="none" w:sz="0" w:space="0" w:color="auto"/>
            <w:bottom w:val="none" w:sz="0" w:space="0" w:color="auto"/>
            <w:right w:val="none" w:sz="0" w:space="0" w:color="auto"/>
          </w:divBdr>
        </w:div>
      </w:divsChild>
    </w:div>
    <w:div w:id="402070617">
      <w:bodyDiv w:val="1"/>
      <w:marLeft w:val="0"/>
      <w:marRight w:val="0"/>
      <w:marTop w:val="0"/>
      <w:marBottom w:val="0"/>
      <w:divBdr>
        <w:top w:val="none" w:sz="0" w:space="0" w:color="auto"/>
        <w:left w:val="none" w:sz="0" w:space="0" w:color="auto"/>
        <w:bottom w:val="none" w:sz="0" w:space="0" w:color="auto"/>
        <w:right w:val="none" w:sz="0" w:space="0" w:color="auto"/>
      </w:divBdr>
    </w:div>
    <w:div w:id="411858506">
      <w:bodyDiv w:val="1"/>
      <w:marLeft w:val="0"/>
      <w:marRight w:val="0"/>
      <w:marTop w:val="0"/>
      <w:marBottom w:val="0"/>
      <w:divBdr>
        <w:top w:val="none" w:sz="0" w:space="0" w:color="auto"/>
        <w:left w:val="none" w:sz="0" w:space="0" w:color="auto"/>
        <w:bottom w:val="none" w:sz="0" w:space="0" w:color="auto"/>
        <w:right w:val="none" w:sz="0" w:space="0" w:color="auto"/>
      </w:divBdr>
    </w:div>
    <w:div w:id="640577082">
      <w:bodyDiv w:val="1"/>
      <w:marLeft w:val="0"/>
      <w:marRight w:val="0"/>
      <w:marTop w:val="0"/>
      <w:marBottom w:val="0"/>
      <w:divBdr>
        <w:top w:val="none" w:sz="0" w:space="0" w:color="auto"/>
        <w:left w:val="none" w:sz="0" w:space="0" w:color="auto"/>
        <w:bottom w:val="none" w:sz="0" w:space="0" w:color="auto"/>
        <w:right w:val="none" w:sz="0" w:space="0" w:color="auto"/>
      </w:divBdr>
    </w:div>
    <w:div w:id="652638869">
      <w:bodyDiv w:val="1"/>
      <w:marLeft w:val="0"/>
      <w:marRight w:val="0"/>
      <w:marTop w:val="0"/>
      <w:marBottom w:val="0"/>
      <w:divBdr>
        <w:top w:val="none" w:sz="0" w:space="0" w:color="auto"/>
        <w:left w:val="none" w:sz="0" w:space="0" w:color="auto"/>
        <w:bottom w:val="none" w:sz="0" w:space="0" w:color="auto"/>
        <w:right w:val="none" w:sz="0" w:space="0" w:color="auto"/>
      </w:divBdr>
    </w:div>
    <w:div w:id="686323791">
      <w:bodyDiv w:val="1"/>
      <w:marLeft w:val="0"/>
      <w:marRight w:val="0"/>
      <w:marTop w:val="0"/>
      <w:marBottom w:val="0"/>
      <w:divBdr>
        <w:top w:val="none" w:sz="0" w:space="0" w:color="auto"/>
        <w:left w:val="none" w:sz="0" w:space="0" w:color="auto"/>
        <w:bottom w:val="none" w:sz="0" w:space="0" w:color="auto"/>
        <w:right w:val="none" w:sz="0" w:space="0" w:color="auto"/>
      </w:divBdr>
    </w:div>
    <w:div w:id="772018788">
      <w:bodyDiv w:val="1"/>
      <w:marLeft w:val="0"/>
      <w:marRight w:val="0"/>
      <w:marTop w:val="0"/>
      <w:marBottom w:val="0"/>
      <w:divBdr>
        <w:top w:val="none" w:sz="0" w:space="0" w:color="auto"/>
        <w:left w:val="none" w:sz="0" w:space="0" w:color="auto"/>
        <w:bottom w:val="none" w:sz="0" w:space="0" w:color="auto"/>
        <w:right w:val="none" w:sz="0" w:space="0" w:color="auto"/>
      </w:divBdr>
    </w:div>
    <w:div w:id="935790656">
      <w:bodyDiv w:val="1"/>
      <w:marLeft w:val="0"/>
      <w:marRight w:val="0"/>
      <w:marTop w:val="0"/>
      <w:marBottom w:val="0"/>
      <w:divBdr>
        <w:top w:val="none" w:sz="0" w:space="0" w:color="auto"/>
        <w:left w:val="none" w:sz="0" w:space="0" w:color="auto"/>
        <w:bottom w:val="none" w:sz="0" w:space="0" w:color="auto"/>
        <w:right w:val="none" w:sz="0" w:space="0" w:color="auto"/>
      </w:divBdr>
      <w:divsChild>
        <w:div w:id="1184786864">
          <w:marLeft w:val="0"/>
          <w:marRight w:val="0"/>
          <w:marTop w:val="0"/>
          <w:marBottom w:val="0"/>
          <w:divBdr>
            <w:top w:val="none" w:sz="0" w:space="0" w:color="auto"/>
            <w:left w:val="none" w:sz="0" w:space="0" w:color="auto"/>
            <w:bottom w:val="none" w:sz="0" w:space="0" w:color="auto"/>
            <w:right w:val="none" w:sz="0" w:space="0" w:color="auto"/>
          </w:divBdr>
          <w:divsChild>
            <w:div w:id="1697120525">
              <w:marLeft w:val="0"/>
              <w:marRight w:val="0"/>
              <w:marTop w:val="0"/>
              <w:marBottom w:val="0"/>
              <w:divBdr>
                <w:top w:val="none" w:sz="0" w:space="0" w:color="auto"/>
                <w:left w:val="none" w:sz="0" w:space="0" w:color="auto"/>
                <w:bottom w:val="none" w:sz="0" w:space="0" w:color="auto"/>
                <w:right w:val="none" w:sz="0" w:space="0" w:color="auto"/>
              </w:divBdr>
              <w:divsChild>
                <w:div w:id="16142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8236">
      <w:bodyDiv w:val="1"/>
      <w:marLeft w:val="0"/>
      <w:marRight w:val="0"/>
      <w:marTop w:val="0"/>
      <w:marBottom w:val="0"/>
      <w:divBdr>
        <w:top w:val="none" w:sz="0" w:space="0" w:color="auto"/>
        <w:left w:val="none" w:sz="0" w:space="0" w:color="auto"/>
        <w:bottom w:val="none" w:sz="0" w:space="0" w:color="auto"/>
        <w:right w:val="none" w:sz="0" w:space="0" w:color="auto"/>
      </w:divBdr>
      <w:divsChild>
        <w:div w:id="1223367316">
          <w:marLeft w:val="0"/>
          <w:marRight w:val="0"/>
          <w:marTop w:val="0"/>
          <w:marBottom w:val="0"/>
          <w:divBdr>
            <w:top w:val="single" w:sz="2" w:space="0" w:color="D9D9E3"/>
            <w:left w:val="single" w:sz="2" w:space="0" w:color="D9D9E3"/>
            <w:bottom w:val="single" w:sz="2" w:space="0" w:color="D9D9E3"/>
            <w:right w:val="single" w:sz="2" w:space="0" w:color="D9D9E3"/>
          </w:divBdr>
          <w:divsChild>
            <w:div w:id="1934626322">
              <w:marLeft w:val="0"/>
              <w:marRight w:val="0"/>
              <w:marTop w:val="0"/>
              <w:marBottom w:val="0"/>
              <w:divBdr>
                <w:top w:val="single" w:sz="2" w:space="0" w:color="D9D9E3"/>
                <w:left w:val="single" w:sz="2" w:space="0" w:color="D9D9E3"/>
                <w:bottom w:val="single" w:sz="2" w:space="0" w:color="D9D9E3"/>
                <w:right w:val="single" w:sz="2" w:space="0" w:color="D9D9E3"/>
              </w:divBdr>
              <w:divsChild>
                <w:div w:id="236978829">
                  <w:marLeft w:val="0"/>
                  <w:marRight w:val="0"/>
                  <w:marTop w:val="0"/>
                  <w:marBottom w:val="0"/>
                  <w:divBdr>
                    <w:top w:val="single" w:sz="2" w:space="0" w:color="D9D9E3"/>
                    <w:left w:val="single" w:sz="2" w:space="0" w:color="D9D9E3"/>
                    <w:bottom w:val="single" w:sz="2" w:space="0" w:color="D9D9E3"/>
                    <w:right w:val="single" w:sz="2" w:space="0" w:color="D9D9E3"/>
                  </w:divBdr>
                  <w:divsChild>
                    <w:div w:id="1459109702">
                      <w:marLeft w:val="0"/>
                      <w:marRight w:val="0"/>
                      <w:marTop w:val="0"/>
                      <w:marBottom w:val="0"/>
                      <w:divBdr>
                        <w:top w:val="single" w:sz="2" w:space="0" w:color="D9D9E3"/>
                        <w:left w:val="single" w:sz="2" w:space="0" w:color="D9D9E3"/>
                        <w:bottom w:val="single" w:sz="2" w:space="0" w:color="D9D9E3"/>
                        <w:right w:val="single" w:sz="2" w:space="0" w:color="D9D9E3"/>
                      </w:divBdr>
                      <w:divsChild>
                        <w:div w:id="1915116105">
                          <w:marLeft w:val="0"/>
                          <w:marRight w:val="0"/>
                          <w:marTop w:val="0"/>
                          <w:marBottom w:val="0"/>
                          <w:divBdr>
                            <w:top w:val="none" w:sz="0" w:space="0" w:color="auto"/>
                            <w:left w:val="none" w:sz="0" w:space="0" w:color="auto"/>
                            <w:bottom w:val="none" w:sz="0" w:space="0" w:color="auto"/>
                            <w:right w:val="none" w:sz="0" w:space="0" w:color="auto"/>
                          </w:divBdr>
                          <w:divsChild>
                            <w:div w:id="4227259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468587">
                                  <w:marLeft w:val="0"/>
                                  <w:marRight w:val="0"/>
                                  <w:marTop w:val="0"/>
                                  <w:marBottom w:val="0"/>
                                  <w:divBdr>
                                    <w:top w:val="single" w:sz="2" w:space="0" w:color="D9D9E3"/>
                                    <w:left w:val="single" w:sz="2" w:space="0" w:color="D9D9E3"/>
                                    <w:bottom w:val="single" w:sz="2" w:space="0" w:color="D9D9E3"/>
                                    <w:right w:val="single" w:sz="2" w:space="0" w:color="D9D9E3"/>
                                  </w:divBdr>
                                  <w:divsChild>
                                    <w:div w:id="11223674">
                                      <w:marLeft w:val="0"/>
                                      <w:marRight w:val="0"/>
                                      <w:marTop w:val="0"/>
                                      <w:marBottom w:val="0"/>
                                      <w:divBdr>
                                        <w:top w:val="single" w:sz="2" w:space="0" w:color="D9D9E3"/>
                                        <w:left w:val="single" w:sz="2" w:space="0" w:color="D9D9E3"/>
                                        <w:bottom w:val="single" w:sz="2" w:space="0" w:color="D9D9E3"/>
                                        <w:right w:val="single" w:sz="2" w:space="0" w:color="D9D9E3"/>
                                      </w:divBdr>
                                      <w:divsChild>
                                        <w:div w:id="1009063177">
                                          <w:marLeft w:val="0"/>
                                          <w:marRight w:val="0"/>
                                          <w:marTop w:val="0"/>
                                          <w:marBottom w:val="0"/>
                                          <w:divBdr>
                                            <w:top w:val="single" w:sz="2" w:space="0" w:color="D9D9E3"/>
                                            <w:left w:val="single" w:sz="2" w:space="0" w:color="D9D9E3"/>
                                            <w:bottom w:val="single" w:sz="2" w:space="0" w:color="D9D9E3"/>
                                            <w:right w:val="single" w:sz="2" w:space="0" w:color="D9D9E3"/>
                                          </w:divBdr>
                                          <w:divsChild>
                                            <w:div w:id="1953514499">
                                              <w:marLeft w:val="0"/>
                                              <w:marRight w:val="0"/>
                                              <w:marTop w:val="0"/>
                                              <w:marBottom w:val="0"/>
                                              <w:divBdr>
                                                <w:top w:val="single" w:sz="2" w:space="0" w:color="D9D9E3"/>
                                                <w:left w:val="single" w:sz="2" w:space="0" w:color="D9D9E3"/>
                                                <w:bottom w:val="single" w:sz="2" w:space="0" w:color="D9D9E3"/>
                                                <w:right w:val="single" w:sz="2" w:space="0" w:color="D9D9E3"/>
                                              </w:divBdr>
                                              <w:divsChild>
                                                <w:div w:id="1379162475">
                                                  <w:marLeft w:val="0"/>
                                                  <w:marRight w:val="0"/>
                                                  <w:marTop w:val="0"/>
                                                  <w:marBottom w:val="0"/>
                                                  <w:divBdr>
                                                    <w:top w:val="single" w:sz="2" w:space="0" w:color="D9D9E3"/>
                                                    <w:left w:val="single" w:sz="2" w:space="0" w:color="D9D9E3"/>
                                                    <w:bottom w:val="single" w:sz="2" w:space="0" w:color="D9D9E3"/>
                                                    <w:right w:val="single" w:sz="2" w:space="0" w:color="D9D9E3"/>
                                                  </w:divBdr>
                                                  <w:divsChild>
                                                    <w:div w:id="1975675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4945968">
          <w:marLeft w:val="0"/>
          <w:marRight w:val="0"/>
          <w:marTop w:val="0"/>
          <w:marBottom w:val="0"/>
          <w:divBdr>
            <w:top w:val="none" w:sz="0" w:space="0" w:color="auto"/>
            <w:left w:val="none" w:sz="0" w:space="0" w:color="auto"/>
            <w:bottom w:val="none" w:sz="0" w:space="0" w:color="auto"/>
            <w:right w:val="none" w:sz="0" w:space="0" w:color="auto"/>
          </w:divBdr>
        </w:div>
      </w:divsChild>
    </w:div>
    <w:div w:id="1468163977">
      <w:bodyDiv w:val="1"/>
      <w:marLeft w:val="0"/>
      <w:marRight w:val="0"/>
      <w:marTop w:val="0"/>
      <w:marBottom w:val="0"/>
      <w:divBdr>
        <w:top w:val="none" w:sz="0" w:space="0" w:color="auto"/>
        <w:left w:val="none" w:sz="0" w:space="0" w:color="auto"/>
        <w:bottom w:val="none" w:sz="0" w:space="0" w:color="auto"/>
        <w:right w:val="none" w:sz="0" w:space="0" w:color="auto"/>
      </w:divBdr>
    </w:div>
    <w:div w:id="1532259478">
      <w:bodyDiv w:val="1"/>
      <w:marLeft w:val="0"/>
      <w:marRight w:val="0"/>
      <w:marTop w:val="0"/>
      <w:marBottom w:val="0"/>
      <w:divBdr>
        <w:top w:val="none" w:sz="0" w:space="0" w:color="auto"/>
        <w:left w:val="none" w:sz="0" w:space="0" w:color="auto"/>
        <w:bottom w:val="none" w:sz="0" w:space="0" w:color="auto"/>
        <w:right w:val="none" w:sz="0" w:space="0" w:color="auto"/>
      </w:divBdr>
    </w:div>
    <w:div w:id="1551961254">
      <w:bodyDiv w:val="1"/>
      <w:marLeft w:val="0"/>
      <w:marRight w:val="0"/>
      <w:marTop w:val="0"/>
      <w:marBottom w:val="0"/>
      <w:divBdr>
        <w:top w:val="none" w:sz="0" w:space="0" w:color="auto"/>
        <w:left w:val="none" w:sz="0" w:space="0" w:color="auto"/>
        <w:bottom w:val="none" w:sz="0" w:space="0" w:color="auto"/>
        <w:right w:val="none" w:sz="0" w:space="0" w:color="auto"/>
      </w:divBdr>
    </w:div>
    <w:div w:id="1801412951">
      <w:bodyDiv w:val="1"/>
      <w:marLeft w:val="0"/>
      <w:marRight w:val="0"/>
      <w:marTop w:val="0"/>
      <w:marBottom w:val="0"/>
      <w:divBdr>
        <w:top w:val="none" w:sz="0" w:space="0" w:color="auto"/>
        <w:left w:val="none" w:sz="0" w:space="0" w:color="auto"/>
        <w:bottom w:val="none" w:sz="0" w:space="0" w:color="auto"/>
        <w:right w:val="none" w:sz="0" w:space="0" w:color="auto"/>
      </w:divBdr>
    </w:div>
    <w:div w:id="1845587858">
      <w:bodyDiv w:val="1"/>
      <w:marLeft w:val="0"/>
      <w:marRight w:val="0"/>
      <w:marTop w:val="0"/>
      <w:marBottom w:val="0"/>
      <w:divBdr>
        <w:top w:val="none" w:sz="0" w:space="0" w:color="auto"/>
        <w:left w:val="none" w:sz="0" w:space="0" w:color="auto"/>
        <w:bottom w:val="none" w:sz="0" w:space="0" w:color="auto"/>
        <w:right w:val="none" w:sz="0" w:space="0" w:color="auto"/>
      </w:divBdr>
    </w:div>
    <w:div w:id="1886212767">
      <w:bodyDiv w:val="1"/>
      <w:marLeft w:val="0"/>
      <w:marRight w:val="0"/>
      <w:marTop w:val="0"/>
      <w:marBottom w:val="0"/>
      <w:divBdr>
        <w:top w:val="none" w:sz="0" w:space="0" w:color="auto"/>
        <w:left w:val="none" w:sz="0" w:space="0" w:color="auto"/>
        <w:bottom w:val="none" w:sz="0" w:space="0" w:color="auto"/>
        <w:right w:val="none" w:sz="0" w:space="0" w:color="auto"/>
      </w:divBdr>
    </w:div>
    <w:div w:id="1907884688">
      <w:bodyDiv w:val="1"/>
      <w:marLeft w:val="0"/>
      <w:marRight w:val="0"/>
      <w:marTop w:val="0"/>
      <w:marBottom w:val="0"/>
      <w:divBdr>
        <w:top w:val="none" w:sz="0" w:space="0" w:color="auto"/>
        <w:left w:val="none" w:sz="0" w:space="0" w:color="auto"/>
        <w:bottom w:val="none" w:sz="0" w:space="0" w:color="auto"/>
        <w:right w:val="none" w:sz="0" w:space="0" w:color="auto"/>
      </w:divBdr>
    </w:div>
    <w:div w:id="1910189581">
      <w:bodyDiv w:val="1"/>
      <w:marLeft w:val="0"/>
      <w:marRight w:val="0"/>
      <w:marTop w:val="0"/>
      <w:marBottom w:val="0"/>
      <w:divBdr>
        <w:top w:val="none" w:sz="0" w:space="0" w:color="auto"/>
        <w:left w:val="none" w:sz="0" w:space="0" w:color="auto"/>
        <w:bottom w:val="none" w:sz="0" w:space="0" w:color="auto"/>
        <w:right w:val="none" w:sz="0" w:space="0" w:color="auto"/>
      </w:divBdr>
    </w:div>
    <w:div w:id="1971981324">
      <w:bodyDiv w:val="1"/>
      <w:marLeft w:val="0"/>
      <w:marRight w:val="0"/>
      <w:marTop w:val="0"/>
      <w:marBottom w:val="0"/>
      <w:divBdr>
        <w:top w:val="none" w:sz="0" w:space="0" w:color="auto"/>
        <w:left w:val="none" w:sz="0" w:space="0" w:color="auto"/>
        <w:bottom w:val="none" w:sz="0" w:space="0" w:color="auto"/>
        <w:right w:val="none" w:sz="0" w:space="0" w:color="auto"/>
      </w:divBdr>
    </w:div>
    <w:div w:id="1993440516">
      <w:bodyDiv w:val="1"/>
      <w:marLeft w:val="0"/>
      <w:marRight w:val="0"/>
      <w:marTop w:val="0"/>
      <w:marBottom w:val="0"/>
      <w:divBdr>
        <w:top w:val="none" w:sz="0" w:space="0" w:color="auto"/>
        <w:left w:val="none" w:sz="0" w:space="0" w:color="auto"/>
        <w:bottom w:val="none" w:sz="0" w:space="0" w:color="auto"/>
        <w:right w:val="none" w:sz="0" w:space="0" w:color="auto"/>
      </w:divBdr>
    </w:div>
    <w:div w:id="2032146338">
      <w:bodyDiv w:val="1"/>
      <w:marLeft w:val="0"/>
      <w:marRight w:val="0"/>
      <w:marTop w:val="0"/>
      <w:marBottom w:val="0"/>
      <w:divBdr>
        <w:top w:val="none" w:sz="0" w:space="0" w:color="auto"/>
        <w:left w:val="none" w:sz="0" w:space="0" w:color="auto"/>
        <w:bottom w:val="none" w:sz="0" w:space="0" w:color="auto"/>
        <w:right w:val="none" w:sz="0" w:space="0" w:color="auto"/>
      </w:divBdr>
      <w:divsChild>
        <w:div w:id="2093548147">
          <w:marLeft w:val="0"/>
          <w:marRight w:val="0"/>
          <w:marTop w:val="0"/>
          <w:marBottom w:val="0"/>
          <w:divBdr>
            <w:top w:val="single" w:sz="2" w:space="0" w:color="D9D9E3"/>
            <w:left w:val="single" w:sz="2" w:space="0" w:color="D9D9E3"/>
            <w:bottom w:val="single" w:sz="2" w:space="0" w:color="D9D9E3"/>
            <w:right w:val="single" w:sz="2" w:space="0" w:color="D9D9E3"/>
          </w:divBdr>
          <w:divsChild>
            <w:div w:id="4669394">
              <w:marLeft w:val="0"/>
              <w:marRight w:val="0"/>
              <w:marTop w:val="0"/>
              <w:marBottom w:val="0"/>
              <w:divBdr>
                <w:top w:val="single" w:sz="2" w:space="0" w:color="D9D9E3"/>
                <w:left w:val="single" w:sz="2" w:space="0" w:color="D9D9E3"/>
                <w:bottom w:val="single" w:sz="2" w:space="0" w:color="D9D9E3"/>
                <w:right w:val="single" w:sz="2" w:space="0" w:color="D9D9E3"/>
              </w:divBdr>
              <w:divsChild>
                <w:div w:id="1020476083">
                  <w:marLeft w:val="0"/>
                  <w:marRight w:val="0"/>
                  <w:marTop w:val="0"/>
                  <w:marBottom w:val="0"/>
                  <w:divBdr>
                    <w:top w:val="single" w:sz="2" w:space="0" w:color="D9D9E3"/>
                    <w:left w:val="single" w:sz="2" w:space="0" w:color="D9D9E3"/>
                    <w:bottom w:val="single" w:sz="2" w:space="0" w:color="D9D9E3"/>
                    <w:right w:val="single" w:sz="2" w:space="0" w:color="D9D9E3"/>
                  </w:divBdr>
                  <w:divsChild>
                    <w:div w:id="1180120389">
                      <w:marLeft w:val="0"/>
                      <w:marRight w:val="0"/>
                      <w:marTop w:val="0"/>
                      <w:marBottom w:val="0"/>
                      <w:divBdr>
                        <w:top w:val="single" w:sz="2" w:space="0" w:color="D9D9E3"/>
                        <w:left w:val="single" w:sz="2" w:space="0" w:color="D9D9E3"/>
                        <w:bottom w:val="single" w:sz="2" w:space="0" w:color="D9D9E3"/>
                        <w:right w:val="single" w:sz="2" w:space="0" w:color="D9D9E3"/>
                      </w:divBdr>
                      <w:divsChild>
                        <w:div w:id="863831913">
                          <w:marLeft w:val="0"/>
                          <w:marRight w:val="0"/>
                          <w:marTop w:val="0"/>
                          <w:marBottom w:val="0"/>
                          <w:divBdr>
                            <w:top w:val="none" w:sz="0" w:space="0" w:color="auto"/>
                            <w:left w:val="none" w:sz="0" w:space="0" w:color="auto"/>
                            <w:bottom w:val="none" w:sz="0" w:space="0" w:color="auto"/>
                            <w:right w:val="none" w:sz="0" w:space="0" w:color="auto"/>
                          </w:divBdr>
                          <w:divsChild>
                            <w:div w:id="472409133">
                              <w:marLeft w:val="0"/>
                              <w:marRight w:val="0"/>
                              <w:marTop w:val="100"/>
                              <w:marBottom w:val="100"/>
                              <w:divBdr>
                                <w:top w:val="single" w:sz="2" w:space="0" w:color="D9D9E3"/>
                                <w:left w:val="single" w:sz="2" w:space="0" w:color="D9D9E3"/>
                                <w:bottom w:val="single" w:sz="2" w:space="0" w:color="D9D9E3"/>
                                <w:right w:val="single" w:sz="2" w:space="0" w:color="D9D9E3"/>
                              </w:divBdr>
                              <w:divsChild>
                                <w:div w:id="288245078">
                                  <w:marLeft w:val="0"/>
                                  <w:marRight w:val="0"/>
                                  <w:marTop w:val="0"/>
                                  <w:marBottom w:val="0"/>
                                  <w:divBdr>
                                    <w:top w:val="single" w:sz="2" w:space="0" w:color="D9D9E3"/>
                                    <w:left w:val="single" w:sz="2" w:space="0" w:color="D9D9E3"/>
                                    <w:bottom w:val="single" w:sz="2" w:space="0" w:color="D9D9E3"/>
                                    <w:right w:val="single" w:sz="2" w:space="0" w:color="D9D9E3"/>
                                  </w:divBdr>
                                  <w:divsChild>
                                    <w:div w:id="469514067">
                                      <w:marLeft w:val="0"/>
                                      <w:marRight w:val="0"/>
                                      <w:marTop w:val="0"/>
                                      <w:marBottom w:val="0"/>
                                      <w:divBdr>
                                        <w:top w:val="single" w:sz="2" w:space="0" w:color="D9D9E3"/>
                                        <w:left w:val="single" w:sz="2" w:space="0" w:color="D9D9E3"/>
                                        <w:bottom w:val="single" w:sz="2" w:space="0" w:color="D9D9E3"/>
                                        <w:right w:val="single" w:sz="2" w:space="0" w:color="D9D9E3"/>
                                      </w:divBdr>
                                      <w:divsChild>
                                        <w:div w:id="1139347244">
                                          <w:marLeft w:val="0"/>
                                          <w:marRight w:val="0"/>
                                          <w:marTop w:val="0"/>
                                          <w:marBottom w:val="0"/>
                                          <w:divBdr>
                                            <w:top w:val="single" w:sz="2" w:space="0" w:color="D9D9E3"/>
                                            <w:left w:val="single" w:sz="2" w:space="0" w:color="D9D9E3"/>
                                            <w:bottom w:val="single" w:sz="2" w:space="0" w:color="D9D9E3"/>
                                            <w:right w:val="single" w:sz="2" w:space="0" w:color="D9D9E3"/>
                                          </w:divBdr>
                                          <w:divsChild>
                                            <w:div w:id="1494758065">
                                              <w:marLeft w:val="0"/>
                                              <w:marRight w:val="0"/>
                                              <w:marTop w:val="0"/>
                                              <w:marBottom w:val="0"/>
                                              <w:divBdr>
                                                <w:top w:val="single" w:sz="2" w:space="0" w:color="D9D9E3"/>
                                                <w:left w:val="single" w:sz="2" w:space="0" w:color="D9D9E3"/>
                                                <w:bottom w:val="single" w:sz="2" w:space="0" w:color="D9D9E3"/>
                                                <w:right w:val="single" w:sz="2" w:space="0" w:color="D9D9E3"/>
                                              </w:divBdr>
                                              <w:divsChild>
                                                <w:div w:id="84039205">
                                                  <w:marLeft w:val="0"/>
                                                  <w:marRight w:val="0"/>
                                                  <w:marTop w:val="0"/>
                                                  <w:marBottom w:val="0"/>
                                                  <w:divBdr>
                                                    <w:top w:val="single" w:sz="2" w:space="0" w:color="D9D9E3"/>
                                                    <w:left w:val="single" w:sz="2" w:space="0" w:color="D9D9E3"/>
                                                    <w:bottom w:val="single" w:sz="2" w:space="0" w:color="D9D9E3"/>
                                                    <w:right w:val="single" w:sz="2" w:space="0" w:color="D9D9E3"/>
                                                  </w:divBdr>
                                                  <w:divsChild>
                                                    <w:div w:id="1578055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941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buv.gov.ua/UJRN/Ppps_2021_2_29"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es-journal.in.ua/index.php/2227-%206246/article/view/158546"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nbuv.gov.ua/UJRN/Nivoo_2015_2_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nbuv.gov.ua/UJRN/VchdpuP_2015_127_43"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nbuv.gov.ua/UJRN/akprpzo_2011_2011_8" TargetMode="Externa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5.xml"/><Relationship Id="rId22" Type="http://schemas.openxmlformats.org/officeDocument/2006/relationships/hyperlink" Target="http://nbuv.gov.ua/UJRN/prp_2014_3_2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riia\Desktop\&#1085;&#1072;&#1074;&#1095;&#1072;&#1085;&#1085;&#1103;\&#1084;&#1072;&#1075;&#1110;&#1089;&#1090;&#1088;%20&#1086;&#1087;&#1080;&#1090;&#1091;&#1074;\&#1088;&#1077;&#1079;&#1091;&#1083;&#1100;&#1090;&#1072;&#1090;&#1080;%20&#1090;&#1072;&#1073;&#1083;&#1080;&#1094;&#111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otebook\AppData\Roaming\Microsoft\Excel\&#1050;&#1085;&#1080;&#1075;&#1072;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otebook\AppData\Roaming\Microsoft\Excel\&#1050;&#1085;&#1080;&#1075;&#1072;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otebook\AppData\Roaming\Microsoft\Excel\&#1050;&#1085;&#1080;&#1075;&#1072;1%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otebook\AppData\Roaming\Microsoft\Excel\&#1050;&#1085;&#1080;&#1075;&#1072;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iia\Desktop\&#1085;&#1072;&#1074;&#1095;&#1072;&#1085;&#1085;&#1103;\&#1084;&#1072;&#1075;&#1110;&#1089;&#1090;&#1088;%20&#1086;&#1087;&#1080;&#1090;&#1091;&#1074;\&#1088;&#1077;&#1079;&#1091;&#1083;&#1100;&#1090;&#1072;&#1090;&#1080;%20&#1090;&#1072;&#1073;&#1083;&#1080;&#1094;&#111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iia\Desktop\&#1085;&#1072;&#1074;&#1095;&#1072;&#1085;&#1085;&#1103;\&#1084;&#1072;&#1075;&#1110;&#1089;&#1090;&#1088;%20&#1086;&#1087;&#1080;&#1090;&#1091;&#1074;\&#1088;&#1077;&#1079;&#1091;&#1083;&#1100;&#1090;&#1072;&#1090;&#1080;%20&#1090;&#1072;&#1073;&#1083;&#1080;&#1094;&#111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riia\Desktop\&#1085;&#1072;&#1074;&#1095;&#1072;&#1085;&#1085;&#1103;\&#1084;&#1072;&#1075;&#1110;&#1089;&#1090;&#1088;%20&#1086;&#1087;&#1080;&#1090;&#1091;&#1074;\&#1088;&#1077;&#1079;&#1091;&#1083;&#1100;&#1090;&#1072;&#1090;&#1080;%20&#1090;&#1072;&#1073;&#1083;&#1080;&#1094;&#111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B25-4607-9D2E-022E6B27B1FA}"/>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B25-4607-9D2E-022E6B27B1FA}"/>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B25-4607-9D2E-022E6B27B1FA}"/>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B25-4607-9D2E-022E6B27B1FA}"/>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B25-4607-9D2E-022E6B27B1F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Лист1!$A$6:$E$6</c:f>
              <c:strCache>
                <c:ptCount val="5"/>
                <c:pt idx="0">
                  <c:v>18-24</c:v>
                </c:pt>
                <c:pt idx="1">
                  <c:v>25-34</c:v>
                </c:pt>
                <c:pt idx="2">
                  <c:v>35-44</c:v>
                </c:pt>
                <c:pt idx="3">
                  <c:v>45-54</c:v>
                </c:pt>
                <c:pt idx="4">
                  <c:v>55-65</c:v>
                </c:pt>
              </c:strCache>
            </c:strRef>
          </c:cat>
          <c:val>
            <c:numRef>
              <c:f>Лист1!$A$7:$E$7</c:f>
              <c:numCache>
                <c:formatCode>General</c:formatCode>
                <c:ptCount val="5"/>
                <c:pt idx="0">
                  <c:v>2</c:v>
                </c:pt>
                <c:pt idx="1">
                  <c:v>15</c:v>
                </c:pt>
                <c:pt idx="2">
                  <c:v>10</c:v>
                </c:pt>
                <c:pt idx="3">
                  <c:v>8</c:v>
                </c:pt>
                <c:pt idx="4">
                  <c:v>5</c:v>
                </c:pt>
              </c:numCache>
            </c:numRef>
          </c:val>
          <c:extLst>
            <c:ext xmlns:c16="http://schemas.microsoft.com/office/drawing/2014/chart" uri="{C3380CC4-5D6E-409C-BE32-E72D297353CC}">
              <c16:uniqueId val="{0000000A-7B25-4607-9D2E-022E6B27B1F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033-43C4-939D-676B11EC8F2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033-43C4-939D-676B11EC8F2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033-43C4-939D-676B11EC8F2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033-43C4-939D-676B11EC8F2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033-43C4-939D-676B11EC8F21}"/>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1033-43C4-939D-676B11EC8F21}"/>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1033-43C4-939D-676B11EC8F21}"/>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1033-43C4-939D-676B11EC8F2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Аркуш3!$N$2:$N$9</c:f>
              <c:strCache>
                <c:ptCount val="8"/>
                <c:pt idx="0">
                  <c:v>“Голова”</c:v>
                </c:pt>
                <c:pt idx="1">
                  <c:v>“Формувальник”</c:v>
                </c:pt>
                <c:pt idx="2">
                  <c:v>“Генератор ідей”</c:v>
                </c:pt>
                <c:pt idx="3">
                  <c:v>"Оцінювач ідей"</c:v>
                </c:pt>
                <c:pt idx="4">
                  <c:v>“Організатор роботи”</c:v>
                </c:pt>
                <c:pt idx="5">
                  <c:v>“Організатор групи”</c:v>
                </c:pt>
                <c:pt idx="6">
                  <c:v>“Дослідник ресурсів”</c:v>
                </c:pt>
                <c:pt idx="7">
                  <c:v>“Завершувач”</c:v>
                </c:pt>
              </c:strCache>
            </c:strRef>
          </c:cat>
          <c:val>
            <c:numRef>
              <c:f>Аркуш3!$O$2:$O$9</c:f>
              <c:numCache>
                <c:formatCode>General</c:formatCode>
                <c:ptCount val="8"/>
                <c:pt idx="0">
                  <c:v>2</c:v>
                </c:pt>
                <c:pt idx="1">
                  <c:v>2</c:v>
                </c:pt>
                <c:pt idx="2">
                  <c:v>4</c:v>
                </c:pt>
                <c:pt idx="3">
                  <c:v>4</c:v>
                </c:pt>
                <c:pt idx="4">
                  <c:v>14</c:v>
                </c:pt>
                <c:pt idx="5">
                  <c:v>7</c:v>
                </c:pt>
                <c:pt idx="6">
                  <c:v>4</c:v>
                </c:pt>
                <c:pt idx="7">
                  <c:v>3</c:v>
                </c:pt>
              </c:numCache>
            </c:numRef>
          </c:val>
          <c:extLst>
            <c:ext xmlns:c16="http://schemas.microsoft.com/office/drawing/2014/chart" uri="{C3380CC4-5D6E-409C-BE32-E72D297353CC}">
              <c16:uniqueId val="{00000010-1033-43C4-939D-676B11EC8F2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44E-48C2-B3F5-9EB1CF27D86D}"/>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44E-48C2-B3F5-9EB1CF27D86D}"/>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44E-48C2-B3F5-9EB1CF27D86D}"/>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44E-48C2-B3F5-9EB1CF27D86D}"/>
              </c:ext>
            </c:extLst>
          </c:dPt>
          <c:dPt>
            <c:idx val="4"/>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9AC-453E-BEC1-7B67060F000E}"/>
              </c:ext>
            </c:extLst>
          </c:dPt>
          <c:dPt>
            <c:idx val="5"/>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99AC-453E-BEC1-7B67060F000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UA"/>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Лист1!$A$1:$F$1</c:f>
              <c:strCache>
                <c:ptCount val="6"/>
                <c:pt idx="0">
                  <c:v>дуже високий  рівень</c:v>
                </c:pt>
                <c:pt idx="1">
                  <c:v>високий рівень </c:v>
                </c:pt>
                <c:pt idx="3">
                  <c:v>середній рівень </c:v>
                </c:pt>
                <c:pt idx="5">
                  <c:v>низький рівень</c:v>
                </c:pt>
              </c:strCache>
            </c:strRef>
          </c:cat>
          <c:val>
            <c:numRef>
              <c:f>Лист1!$A$2:$F$2</c:f>
              <c:numCache>
                <c:formatCode>General</c:formatCode>
                <c:ptCount val="6"/>
                <c:pt idx="0">
                  <c:v>19</c:v>
                </c:pt>
                <c:pt idx="1">
                  <c:v>19</c:v>
                </c:pt>
                <c:pt idx="3">
                  <c:v>2</c:v>
                </c:pt>
                <c:pt idx="5">
                  <c:v>0</c:v>
                </c:pt>
              </c:numCache>
            </c:numRef>
          </c:val>
          <c:extLst>
            <c:ext xmlns:c16="http://schemas.microsoft.com/office/drawing/2014/chart" uri="{C3380CC4-5D6E-409C-BE32-E72D297353CC}">
              <c16:uniqueId val="{00000008-344E-48C2-B3F5-9EB1CF27D86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Лист1!$A$34</c:f>
              <c:strCache>
                <c:ptCount val="1"/>
                <c:pt idx="0">
                  <c:v>18-24</c:v>
                </c:pt>
              </c:strCache>
            </c:strRef>
          </c:tx>
          <c:spPr>
            <a:solidFill>
              <a:schemeClr val="accent1"/>
            </a:solidFill>
            <a:ln>
              <a:noFill/>
            </a:ln>
            <a:effectLst/>
          </c:spPr>
          <c:invertIfNegative val="0"/>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Лист1!$B$34:$G$34</c:f>
              <c:numCache>
                <c:formatCode>General</c:formatCode>
                <c:ptCount val="6"/>
                <c:pt idx="0">
                  <c:v>0</c:v>
                </c:pt>
                <c:pt idx="2">
                  <c:v>2</c:v>
                </c:pt>
                <c:pt idx="4">
                  <c:v>0</c:v>
                </c:pt>
                <c:pt idx="5">
                  <c:v>0</c:v>
                </c:pt>
              </c:numCache>
            </c:numRef>
          </c:val>
          <c:extLst>
            <c:ext xmlns:c16="http://schemas.microsoft.com/office/drawing/2014/chart" uri="{C3380CC4-5D6E-409C-BE32-E72D297353CC}">
              <c16:uniqueId val="{00000000-F76B-4104-8247-B7F81F001782}"/>
            </c:ext>
          </c:extLst>
        </c:ser>
        <c:ser>
          <c:idx val="1"/>
          <c:order val="1"/>
          <c:tx>
            <c:strRef>
              <c:f>Лист1!$A$35</c:f>
              <c:strCache>
                <c:ptCount val="1"/>
                <c:pt idx="0">
                  <c:v>25-34</c:v>
                </c:pt>
              </c:strCache>
            </c:strRef>
          </c:tx>
          <c:spPr>
            <a:solidFill>
              <a:schemeClr val="accent2"/>
            </a:solidFill>
            <a:ln>
              <a:noFill/>
            </a:ln>
            <a:effectLst/>
          </c:spPr>
          <c:invertIfNegative val="0"/>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Лист1!$B$35:$G$35</c:f>
              <c:numCache>
                <c:formatCode>General</c:formatCode>
                <c:ptCount val="6"/>
                <c:pt idx="0">
                  <c:v>5</c:v>
                </c:pt>
                <c:pt idx="2">
                  <c:v>8</c:v>
                </c:pt>
                <c:pt idx="4">
                  <c:v>2</c:v>
                </c:pt>
                <c:pt idx="5">
                  <c:v>0</c:v>
                </c:pt>
              </c:numCache>
            </c:numRef>
          </c:val>
          <c:extLst>
            <c:ext xmlns:c16="http://schemas.microsoft.com/office/drawing/2014/chart" uri="{C3380CC4-5D6E-409C-BE32-E72D297353CC}">
              <c16:uniqueId val="{00000001-F76B-4104-8247-B7F81F001782}"/>
            </c:ext>
          </c:extLst>
        </c:ser>
        <c:ser>
          <c:idx val="2"/>
          <c:order val="2"/>
          <c:tx>
            <c:strRef>
              <c:f>Лист1!$A$36</c:f>
              <c:strCache>
                <c:ptCount val="1"/>
                <c:pt idx="0">
                  <c:v>35-44</c:v>
                </c:pt>
              </c:strCache>
            </c:strRef>
          </c:tx>
          <c:spPr>
            <a:solidFill>
              <a:schemeClr val="accent3"/>
            </a:solidFill>
            <a:ln>
              <a:noFill/>
            </a:ln>
            <a:effectLst/>
          </c:spPr>
          <c:invertIfNegative val="0"/>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Лист1!$B$36:$G$36</c:f>
              <c:numCache>
                <c:formatCode>General</c:formatCode>
                <c:ptCount val="6"/>
                <c:pt idx="0">
                  <c:v>6</c:v>
                </c:pt>
                <c:pt idx="2">
                  <c:v>2</c:v>
                </c:pt>
                <c:pt idx="4">
                  <c:v>2</c:v>
                </c:pt>
                <c:pt idx="5">
                  <c:v>0</c:v>
                </c:pt>
              </c:numCache>
            </c:numRef>
          </c:val>
          <c:extLst>
            <c:ext xmlns:c16="http://schemas.microsoft.com/office/drawing/2014/chart" uri="{C3380CC4-5D6E-409C-BE32-E72D297353CC}">
              <c16:uniqueId val="{00000002-F76B-4104-8247-B7F81F001782}"/>
            </c:ext>
          </c:extLst>
        </c:ser>
        <c:ser>
          <c:idx val="3"/>
          <c:order val="3"/>
          <c:tx>
            <c:strRef>
              <c:f>Лист1!$A$37</c:f>
              <c:strCache>
                <c:ptCount val="1"/>
                <c:pt idx="0">
                  <c:v>45-54</c:v>
                </c:pt>
              </c:strCache>
            </c:strRef>
          </c:tx>
          <c:spPr>
            <a:solidFill>
              <a:schemeClr val="accent4"/>
            </a:solidFill>
            <a:ln>
              <a:noFill/>
            </a:ln>
            <a:effectLst/>
          </c:spPr>
          <c:invertIfNegative val="0"/>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Лист1!$B$37:$G$37</c:f>
              <c:numCache>
                <c:formatCode>General</c:formatCode>
                <c:ptCount val="6"/>
                <c:pt idx="0">
                  <c:v>1</c:v>
                </c:pt>
                <c:pt idx="2">
                  <c:v>3</c:v>
                </c:pt>
                <c:pt idx="4">
                  <c:v>3</c:v>
                </c:pt>
                <c:pt idx="5">
                  <c:v>1</c:v>
                </c:pt>
              </c:numCache>
            </c:numRef>
          </c:val>
          <c:extLst>
            <c:ext xmlns:c16="http://schemas.microsoft.com/office/drawing/2014/chart" uri="{C3380CC4-5D6E-409C-BE32-E72D297353CC}">
              <c16:uniqueId val="{00000003-F76B-4104-8247-B7F81F001782}"/>
            </c:ext>
          </c:extLst>
        </c:ser>
        <c:ser>
          <c:idx val="4"/>
          <c:order val="4"/>
          <c:tx>
            <c:strRef>
              <c:f>Лист1!$A$38</c:f>
              <c:strCache>
                <c:ptCount val="1"/>
                <c:pt idx="0">
                  <c:v>55-64</c:v>
                </c:pt>
              </c:strCache>
            </c:strRef>
          </c:tx>
          <c:spPr>
            <a:solidFill>
              <a:schemeClr val="accent5"/>
            </a:solidFill>
            <a:ln>
              <a:noFill/>
            </a:ln>
            <a:effectLst/>
          </c:spPr>
          <c:invertIfNegative val="0"/>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Лист1!$B$38:$G$38</c:f>
              <c:numCache>
                <c:formatCode>General</c:formatCode>
                <c:ptCount val="6"/>
                <c:pt idx="0">
                  <c:v>2</c:v>
                </c:pt>
                <c:pt idx="2">
                  <c:v>3</c:v>
                </c:pt>
                <c:pt idx="4">
                  <c:v>0</c:v>
                </c:pt>
                <c:pt idx="5">
                  <c:v>0</c:v>
                </c:pt>
              </c:numCache>
            </c:numRef>
          </c:val>
          <c:extLst>
            <c:ext xmlns:c16="http://schemas.microsoft.com/office/drawing/2014/chart" uri="{C3380CC4-5D6E-409C-BE32-E72D297353CC}">
              <c16:uniqueId val="{00000004-F76B-4104-8247-B7F81F001782}"/>
            </c:ext>
          </c:extLst>
        </c:ser>
        <c:dLbls>
          <c:showLegendKey val="0"/>
          <c:showVal val="0"/>
          <c:showCatName val="0"/>
          <c:showSerName val="0"/>
          <c:showPercent val="0"/>
          <c:showBubbleSize val="0"/>
        </c:dLbls>
        <c:gapWidth val="219"/>
        <c:overlap val="-27"/>
        <c:axId val="1603385088"/>
        <c:axId val="1504610048"/>
      </c:barChart>
      <c:catAx>
        <c:axId val="16033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04610048"/>
        <c:crosses val="autoZero"/>
        <c:auto val="1"/>
        <c:lblAlgn val="ctr"/>
        <c:lblOffset val="100"/>
        <c:noMultiLvlLbl val="0"/>
      </c:catAx>
      <c:valAx>
        <c:axId val="150461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0338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Лист1!$A$26</c:f>
              <c:strCache>
                <c:ptCount val="1"/>
                <c:pt idx="0">
                  <c:v>низький менше 45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Лист1!$A$27</c:f>
              <c:numCache>
                <c:formatCode>General</c:formatCode>
                <c:ptCount val="1"/>
                <c:pt idx="0">
                  <c:v>1</c:v>
                </c:pt>
              </c:numCache>
            </c:numRef>
          </c:val>
          <c:extLst>
            <c:ext xmlns:c16="http://schemas.microsoft.com/office/drawing/2014/chart" uri="{C3380CC4-5D6E-409C-BE32-E72D297353CC}">
              <c16:uniqueId val="{00000000-A8C8-4EE9-B083-EEC761834729}"/>
            </c:ext>
          </c:extLst>
        </c:ser>
        <c:ser>
          <c:idx val="1"/>
          <c:order val="1"/>
          <c:tx>
            <c:strRef>
              <c:f>Лист1!$B$26</c:f>
              <c:strCache>
                <c:ptCount val="1"/>
                <c:pt idx="0">
                  <c:v>середній 45-59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Лист1!$B$27</c:f>
              <c:numCache>
                <c:formatCode>General</c:formatCode>
                <c:ptCount val="1"/>
                <c:pt idx="0">
                  <c:v>8</c:v>
                </c:pt>
              </c:numCache>
            </c:numRef>
          </c:val>
          <c:extLst>
            <c:ext xmlns:c16="http://schemas.microsoft.com/office/drawing/2014/chart" uri="{C3380CC4-5D6E-409C-BE32-E72D297353CC}">
              <c16:uniqueId val="{00000001-A8C8-4EE9-B083-EEC761834729}"/>
            </c:ext>
          </c:extLst>
        </c:ser>
        <c:ser>
          <c:idx val="2"/>
          <c:order val="2"/>
          <c:tx>
            <c:strRef>
              <c:f>Лист1!$C$26</c:f>
              <c:strCache>
                <c:ptCount val="1"/>
                <c:pt idx="0">
                  <c:v>високий 60-74</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Лист1!$C$27</c:f>
              <c:numCache>
                <c:formatCode>General</c:formatCode>
                <c:ptCount val="1"/>
                <c:pt idx="0">
                  <c:v>19</c:v>
                </c:pt>
              </c:numCache>
            </c:numRef>
          </c:val>
          <c:extLst>
            <c:ext xmlns:c16="http://schemas.microsoft.com/office/drawing/2014/chart" uri="{C3380CC4-5D6E-409C-BE32-E72D297353CC}">
              <c16:uniqueId val="{00000002-A8C8-4EE9-B083-EEC761834729}"/>
            </c:ext>
          </c:extLst>
        </c:ser>
        <c:ser>
          <c:idx val="3"/>
          <c:order val="3"/>
          <c:tx>
            <c:strRef>
              <c:f>Лист1!$D$26</c:f>
              <c:strCache>
                <c:ptCount val="1"/>
                <c:pt idx="0">
                  <c:v>дуже високий 75-100</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Лист1!$D$27</c:f>
              <c:numCache>
                <c:formatCode>General</c:formatCode>
                <c:ptCount val="1"/>
                <c:pt idx="0">
                  <c:v>12</c:v>
                </c:pt>
              </c:numCache>
            </c:numRef>
          </c:val>
          <c:extLst>
            <c:ext xmlns:c16="http://schemas.microsoft.com/office/drawing/2014/chart" uri="{C3380CC4-5D6E-409C-BE32-E72D297353CC}">
              <c16:uniqueId val="{00000003-A8C8-4EE9-B083-EEC761834729}"/>
            </c:ext>
          </c:extLst>
        </c:ser>
        <c:dLbls>
          <c:dLblPos val="outEnd"/>
          <c:showLegendKey val="0"/>
          <c:showVal val="1"/>
          <c:showCatName val="0"/>
          <c:showSerName val="0"/>
          <c:showPercent val="0"/>
          <c:showBubbleSize val="0"/>
        </c:dLbls>
        <c:gapWidth val="444"/>
        <c:overlap val="-90"/>
        <c:axId val="442726928"/>
        <c:axId val="101077584"/>
      </c:barChart>
      <c:catAx>
        <c:axId val="44272692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1077584"/>
        <c:crosses val="autoZero"/>
        <c:auto val="1"/>
        <c:lblAlgn val="ctr"/>
        <c:lblOffset val="100"/>
        <c:noMultiLvlLbl val="0"/>
      </c:catAx>
      <c:valAx>
        <c:axId val="101077584"/>
        <c:scaling>
          <c:orientation val="minMax"/>
        </c:scaling>
        <c:delete val="1"/>
        <c:axPos val="l"/>
        <c:numFmt formatCode="General" sourceLinked="1"/>
        <c:majorTickMark val="none"/>
        <c:minorTickMark val="none"/>
        <c:tickLblPos val="nextTo"/>
        <c:crossAx val="4427269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Лист1!$A$34</c:f>
              <c:strCache>
                <c:ptCount val="1"/>
                <c:pt idx="0">
                  <c:v>18-24</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Лист1!$B$34:$G$34</c:f>
              <c:numCache>
                <c:formatCode>General</c:formatCode>
                <c:ptCount val="6"/>
                <c:pt idx="0">
                  <c:v>0</c:v>
                </c:pt>
                <c:pt idx="2">
                  <c:v>2</c:v>
                </c:pt>
                <c:pt idx="4">
                  <c:v>0</c:v>
                </c:pt>
                <c:pt idx="5">
                  <c:v>0</c:v>
                </c:pt>
              </c:numCache>
            </c:numRef>
          </c:val>
          <c:extLst>
            <c:ext xmlns:c16="http://schemas.microsoft.com/office/drawing/2014/chart" uri="{C3380CC4-5D6E-409C-BE32-E72D297353CC}">
              <c16:uniqueId val="{00000000-BBB6-45C3-9B11-906C3689B4E9}"/>
            </c:ext>
          </c:extLst>
        </c:ser>
        <c:ser>
          <c:idx val="1"/>
          <c:order val="1"/>
          <c:tx>
            <c:strRef>
              <c:f>Лист1!$A$35</c:f>
              <c:strCache>
                <c:ptCount val="1"/>
                <c:pt idx="0">
                  <c:v>25-34</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Лист1!$B$35:$G$35</c:f>
              <c:numCache>
                <c:formatCode>General</c:formatCode>
                <c:ptCount val="6"/>
                <c:pt idx="0">
                  <c:v>5</c:v>
                </c:pt>
                <c:pt idx="2">
                  <c:v>8</c:v>
                </c:pt>
                <c:pt idx="4">
                  <c:v>2</c:v>
                </c:pt>
                <c:pt idx="5">
                  <c:v>0</c:v>
                </c:pt>
              </c:numCache>
            </c:numRef>
          </c:val>
          <c:extLst>
            <c:ext xmlns:c16="http://schemas.microsoft.com/office/drawing/2014/chart" uri="{C3380CC4-5D6E-409C-BE32-E72D297353CC}">
              <c16:uniqueId val="{00000001-BBB6-45C3-9B11-906C3689B4E9}"/>
            </c:ext>
          </c:extLst>
        </c:ser>
        <c:ser>
          <c:idx val="2"/>
          <c:order val="2"/>
          <c:tx>
            <c:strRef>
              <c:f>Лист1!$A$36</c:f>
              <c:strCache>
                <c:ptCount val="1"/>
                <c:pt idx="0">
                  <c:v>35-44</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Лист1!$B$36:$G$36</c:f>
              <c:numCache>
                <c:formatCode>General</c:formatCode>
                <c:ptCount val="6"/>
                <c:pt idx="0">
                  <c:v>6</c:v>
                </c:pt>
                <c:pt idx="2">
                  <c:v>2</c:v>
                </c:pt>
                <c:pt idx="4">
                  <c:v>2</c:v>
                </c:pt>
                <c:pt idx="5">
                  <c:v>0</c:v>
                </c:pt>
              </c:numCache>
            </c:numRef>
          </c:val>
          <c:extLst>
            <c:ext xmlns:c16="http://schemas.microsoft.com/office/drawing/2014/chart" uri="{C3380CC4-5D6E-409C-BE32-E72D297353CC}">
              <c16:uniqueId val="{00000002-BBB6-45C3-9B11-906C3689B4E9}"/>
            </c:ext>
          </c:extLst>
        </c:ser>
        <c:ser>
          <c:idx val="3"/>
          <c:order val="3"/>
          <c:tx>
            <c:strRef>
              <c:f>Лист1!$A$37</c:f>
              <c:strCache>
                <c:ptCount val="1"/>
                <c:pt idx="0">
                  <c:v>45-54</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Лист1!$B$37:$G$37</c:f>
              <c:numCache>
                <c:formatCode>General</c:formatCode>
                <c:ptCount val="6"/>
                <c:pt idx="0">
                  <c:v>1</c:v>
                </c:pt>
                <c:pt idx="2">
                  <c:v>3</c:v>
                </c:pt>
                <c:pt idx="4">
                  <c:v>3</c:v>
                </c:pt>
                <c:pt idx="5">
                  <c:v>1</c:v>
                </c:pt>
              </c:numCache>
            </c:numRef>
          </c:val>
          <c:extLst>
            <c:ext xmlns:c16="http://schemas.microsoft.com/office/drawing/2014/chart" uri="{C3380CC4-5D6E-409C-BE32-E72D297353CC}">
              <c16:uniqueId val="{00000003-BBB6-45C3-9B11-906C3689B4E9}"/>
            </c:ext>
          </c:extLst>
        </c:ser>
        <c:ser>
          <c:idx val="4"/>
          <c:order val="4"/>
          <c:tx>
            <c:strRef>
              <c:f>Лист1!$A$38</c:f>
              <c:strCache>
                <c:ptCount val="1"/>
                <c:pt idx="0">
                  <c:v>55-64</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Лист1!$B$33:$G$33</c:f>
              <c:strCache>
                <c:ptCount val="6"/>
                <c:pt idx="0">
                  <c:v>дуже високий  рівень</c:v>
                </c:pt>
                <c:pt idx="2">
                  <c:v>високий рівень </c:v>
                </c:pt>
                <c:pt idx="4">
                  <c:v>середній рівень </c:v>
                </c:pt>
                <c:pt idx="5">
                  <c:v>низький рівень</c:v>
                </c:pt>
              </c:strCache>
            </c:strRef>
          </c:cat>
          <c:val>
            <c:numRef>
              <c:f>Лист1!$B$38:$G$38</c:f>
              <c:numCache>
                <c:formatCode>General</c:formatCode>
                <c:ptCount val="6"/>
                <c:pt idx="0">
                  <c:v>2</c:v>
                </c:pt>
                <c:pt idx="2">
                  <c:v>3</c:v>
                </c:pt>
                <c:pt idx="4">
                  <c:v>0</c:v>
                </c:pt>
                <c:pt idx="5">
                  <c:v>0</c:v>
                </c:pt>
              </c:numCache>
            </c:numRef>
          </c:val>
          <c:extLst>
            <c:ext xmlns:c16="http://schemas.microsoft.com/office/drawing/2014/chart" uri="{C3380CC4-5D6E-409C-BE32-E72D297353CC}">
              <c16:uniqueId val="{00000004-BBB6-45C3-9B11-906C3689B4E9}"/>
            </c:ext>
          </c:extLst>
        </c:ser>
        <c:dLbls>
          <c:dLblPos val="outEnd"/>
          <c:showLegendKey val="0"/>
          <c:showVal val="1"/>
          <c:showCatName val="0"/>
          <c:showSerName val="0"/>
          <c:showPercent val="0"/>
          <c:showBubbleSize val="0"/>
        </c:dLbls>
        <c:gapWidth val="444"/>
        <c:overlap val="-90"/>
        <c:axId val="1603385088"/>
        <c:axId val="1504610048"/>
      </c:barChart>
      <c:catAx>
        <c:axId val="1603385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UA"/>
          </a:p>
        </c:txPr>
        <c:crossAx val="1504610048"/>
        <c:crosses val="autoZero"/>
        <c:auto val="1"/>
        <c:lblAlgn val="ctr"/>
        <c:lblOffset val="100"/>
        <c:noMultiLvlLbl val="0"/>
      </c:catAx>
      <c:valAx>
        <c:axId val="1504610048"/>
        <c:scaling>
          <c:orientation val="minMax"/>
        </c:scaling>
        <c:delete val="1"/>
        <c:axPos val="l"/>
        <c:numFmt formatCode="General" sourceLinked="1"/>
        <c:majorTickMark val="none"/>
        <c:minorTickMark val="none"/>
        <c:tickLblPos val="nextTo"/>
        <c:crossAx val="1603385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Лист1!$A$51</c:f>
              <c:strCache>
                <c:ptCount val="1"/>
                <c:pt idx="0">
                  <c:v>Рівень домагань</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Лист1!$B$50:$G$50</c:f>
              <c:strCache>
                <c:ptCount val="6"/>
                <c:pt idx="0">
                  <c:v>дуже високий  рівень</c:v>
                </c:pt>
                <c:pt idx="2">
                  <c:v>високий рівень </c:v>
                </c:pt>
                <c:pt idx="4">
                  <c:v>середній рівень </c:v>
                </c:pt>
                <c:pt idx="5">
                  <c:v>низький рівень</c:v>
                </c:pt>
              </c:strCache>
            </c:strRef>
          </c:cat>
          <c:val>
            <c:numRef>
              <c:f>Лист1!$B$51:$G$51</c:f>
              <c:numCache>
                <c:formatCode>General</c:formatCode>
                <c:ptCount val="6"/>
                <c:pt idx="0">
                  <c:v>19</c:v>
                </c:pt>
                <c:pt idx="2">
                  <c:v>19</c:v>
                </c:pt>
                <c:pt idx="4">
                  <c:v>2</c:v>
                </c:pt>
                <c:pt idx="5">
                  <c:v>0</c:v>
                </c:pt>
              </c:numCache>
            </c:numRef>
          </c:val>
          <c:extLst>
            <c:ext xmlns:c16="http://schemas.microsoft.com/office/drawing/2014/chart" uri="{C3380CC4-5D6E-409C-BE32-E72D297353CC}">
              <c16:uniqueId val="{00000000-90CF-4503-9A80-DEF197619AB1}"/>
            </c:ext>
          </c:extLst>
        </c:ser>
        <c:ser>
          <c:idx val="1"/>
          <c:order val="1"/>
          <c:tx>
            <c:strRef>
              <c:f>Лист1!$A$52</c:f>
              <c:strCache>
                <c:ptCount val="1"/>
                <c:pt idx="0">
                  <c:v>Рівень самооцінки</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Лист1!$B$50:$G$50</c:f>
              <c:strCache>
                <c:ptCount val="6"/>
                <c:pt idx="0">
                  <c:v>дуже високий  рівень</c:v>
                </c:pt>
                <c:pt idx="2">
                  <c:v>високий рівень </c:v>
                </c:pt>
                <c:pt idx="4">
                  <c:v>середній рівень </c:v>
                </c:pt>
                <c:pt idx="5">
                  <c:v>низький рівень</c:v>
                </c:pt>
              </c:strCache>
            </c:strRef>
          </c:cat>
          <c:val>
            <c:numRef>
              <c:f>Лист1!$B$52:$G$52</c:f>
              <c:numCache>
                <c:formatCode>General</c:formatCode>
                <c:ptCount val="6"/>
                <c:pt idx="0">
                  <c:v>12</c:v>
                </c:pt>
                <c:pt idx="2">
                  <c:v>19</c:v>
                </c:pt>
                <c:pt idx="4">
                  <c:v>8</c:v>
                </c:pt>
                <c:pt idx="5">
                  <c:v>1</c:v>
                </c:pt>
              </c:numCache>
            </c:numRef>
          </c:val>
          <c:extLst>
            <c:ext xmlns:c16="http://schemas.microsoft.com/office/drawing/2014/chart" uri="{C3380CC4-5D6E-409C-BE32-E72D297353CC}">
              <c16:uniqueId val="{00000001-90CF-4503-9A80-DEF197619AB1}"/>
            </c:ext>
          </c:extLst>
        </c:ser>
        <c:dLbls>
          <c:dLblPos val="outEnd"/>
          <c:showLegendKey val="0"/>
          <c:showVal val="1"/>
          <c:showCatName val="0"/>
          <c:showSerName val="0"/>
          <c:showPercent val="0"/>
          <c:showBubbleSize val="0"/>
        </c:dLbls>
        <c:gapWidth val="444"/>
        <c:overlap val="-90"/>
        <c:axId val="1663307664"/>
        <c:axId val="1597216128"/>
      </c:barChart>
      <c:catAx>
        <c:axId val="1663307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UA"/>
          </a:p>
        </c:txPr>
        <c:crossAx val="1597216128"/>
        <c:crosses val="autoZero"/>
        <c:auto val="1"/>
        <c:lblAlgn val="ctr"/>
        <c:lblOffset val="100"/>
        <c:noMultiLvlLbl val="0"/>
      </c:catAx>
      <c:valAx>
        <c:axId val="1597216128"/>
        <c:scaling>
          <c:orientation val="minMax"/>
        </c:scaling>
        <c:delete val="1"/>
        <c:axPos val="l"/>
        <c:numFmt formatCode="General" sourceLinked="1"/>
        <c:majorTickMark val="none"/>
        <c:minorTickMark val="none"/>
        <c:tickLblPos val="nextTo"/>
        <c:crossAx val="1663307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Аркуш3!$H$2</c:f>
              <c:strCache>
                <c:ptCount val="1"/>
                <c:pt idx="0">
                  <c:v>високий</c:v>
                </c:pt>
              </c:strCache>
            </c:strRef>
          </c:tx>
          <c:spPr>
            <a:solidFill>
              <a:schemeClr val="accent1"/>
            </a:solidFill>
            <a:ln>
              <a:noFill/>
            </a:ln>
            <a:effectLst/>
          </c:spPr>
          <c:invertIfNegative val="0"/>
          <c:cat>
            <c:strRef>
              <c:f>Аркуш3!$G$3:$G$8</c:f>
              <c:strCache>
                <c:ptCount val="6"/>
                <c:pt idx="0">
                  <c:v>внутрішній мотив</c:v>
                </c:pt>
                <c:pt idx="1">
                  <c:v>пізнавальний мотив</c:v>
                </c:pt>
                <c:pt idx="2">
                  <c:v>мотив уникнення</c:v>
                </c:pt>
                <c:pt idx="3">
                  <c:v>змагальний мотив</c:v>
                </c:pt>
                <c:pt idx="4">
                  <c:v>мотив до зміни діяльності</c:v>
                </c:pt>
                <c:pt idx="5">
                  <c:v>мотив самоповаги</c:v>
                </c:pt>
              </c:strCache>
            </c:strRef>
          </c:cat>
          <c:val>
            <c:numRef>
              <c:f>Аркуш3!$H$3:$H$8</c:f>
              <c:numCache>
                <c:formatCode>General</c:formatCode>
                <c:ptCount val="6"/>
                <c:pt idx="0">
                  <c:v>12</c:v>
                </c:pt>
                <c:pt idx="1">
                  <c:v>22</c:v>
                </c:pt>
                <c:pt idx="2">
                  <c:v>9</c:v>
                </c:pt>
                <c:pt idx="3">
                  <c:v>10</c:v>
                </c:pt>
                <c:pt idx="4">
                  <c:v>8</c:v>
                </c:pt>
                <c:pt idx="5">
                  <c:v>9</c:v>
                </c:pt>
              </c:numCache>
            </c:numRef>
          </c:val>
          <c:extLst>
            <c:ext xmlns:c16="http://schemas.microsoft.com/office/drawing/2014/chart" uri="{C3380CC4-5D6E-409C-BE32-E72D297353CC}">
              <c16:uniqueId val="{00000000-0156-4797-BCF2-3ECD42C8FE3F}"/>
            </c:ext>
          </c:extLst>
        </c:ser>
        <c:ser>
          <c:idx val="1"/>
          <c:order val="1"/>
          <c:tx>
            <c:strRef>
              <c:f>Аркуш3!$I$2</c:f>
              <c:strCache>
                <c:ptCount val="1"/>
                <c:pt idx="0">
                  <c:v>середній</c:v>
                </c:pt>
              </c:strCache>
            </c:strRef>
          </c:tx>
          <c:spPr>
            <a:solidFill>
              <a:schemeClr val="accent2"/>
            </a:solidFill>
            <a:ln>
              <a:noFill/>
            </a:ln>
            <a:effectLst/>
          </c:spPr>
          <c:invertIfNegative val="0"/>
          <c:cat>
            <c:strRef>
              <c:f>Аркуш3!$G$3:$G$8</c:f>
              <c:strCache>
                <c:ptCount val="6"/>
                <c:pt idx="0">
                  <c:v>внутрішній мотив</c:v>
                </c:pt>
                <c:pt idx="1">
                  <c:v>пізнавальний мотив</c:v>
                </c:pt>
                <c:pt idx="2">
                  <c:v>мотив уникнення</c:v>
                </c:pt>
                <c:pt idx="3">
                  <c:v>змагальний мотив</c:v>
                </c:pt>
                <c:pt idx="4">
                  <c:v>мотив до зміни діяльності</c:v>
                </c:pt>
                <c:pt idx="5">
                  <c:v>мотив самоповаги</c:v>
                </c:pt>
              </c:strCache>
            </c:strRef>
          </c:cat>
          <c:val>
            <c:numRef>
              <c:f>Аркуш3!$I$3:$I$8</c:f>
              <c:numCache>
                <c:formatCode>General</c:formatCode>
                <c:ptCount val="6"/>
                <c:pt idx="0">
                  <c:v>26</c:v>
                </c:pt>
                <c:pt idx="1">
                  <c:v>18</c:v>
                </c:pt>
                <c:pt idx="2">
                  <c:v>28</c:v>
                </c:pt>
                <c:pt idx="3">
                  <c:v>26</c:v>
                </c:pt>
                <c:pt idx="4">
                  <c:v>25</c:v>
                </c:pt>
                <c:pt idx="5">
                  <c:v>29</c:v>
                </c:pt>
              </c:numCache>
            </c:numRef>
          </c:val>
          <c:extLst>
            <c:ext xmlns:c16="http://schemas.microsoft.com/office/drawing/2014/chart" uri="{C3380CC4-5D6E-409C-BE32-E72D297353CC}">
              <c16:uniqueId val="{00000001-0156-4797-BCF2-3ECD42C8FE3F}"/>
            </c:ext>
          </c:extLst>
        </c:ser>
        <c:ser>
          <c:idx val="2"/>
          <c:order val="2"/>
          <c:tx>
            <c:strRef>
              <c:f>Аркуш3!$J$2</c:f>
              <c:strCache>
                <c:ptCount val="1"/>
                <c:pt idx="0">
                  <c:v>низький</c:v>
                </c:pt>
              </c:strCache>
            </c:strRef>
          </c:tx>
          <c:spPr>
            <a:solidFill>
              <a:schemeClr val="accent3"/>
            </a:solidFill>
            <a:ln>
              <a:noFill/>
            </a:ln>
            <a:effectLst/>
          </c:spPr>
          <c:invertIfNegative val="0"/>
          <c:cat>
            <c:strRef>
              <c:f>Аркуш3!$G$3:$G$8</c:f>
              <c:strCache>
                <c:ptCount val="6"/>
                <c:pt idx="0">
                  <c:v>внутрішній мотив</c:v>
                </c:pt>
                <c:pt idx="1">
                  <c:v>пізнавальний мотив</c:v>
                </c:pt>
                <c:pt idx="2">
                  <c:v>мотив уникнення</c:v>
                </c:pt>
                <c:pt idx="3">
                  <c:v>змагальний мотив</c:v>
                </c:pt>
                <c:pt idx="4">
                  <c:v>мотив до зміни діяльності</c:v>
                </c:pt>
                <c:pt idx="5">
                  <c:v>мотив самоповаги</c:v>
                </c:pt>
              </c:strCache>
            </c:strRef>
          </c:cat>
          <c:val>
            <c:numRef>
              <c:f>Аркуш3!$J$3:$J$8</c:f>
              <c:numCache>
                <c:formatCode>General</c:formatCode>
                <c:ptCount val="6"/>
                <c:pt idx="0">
                  <c:v>2</c:v>
                </c:pt>
                <c:pt idx="1">
                  <c:v>0</c:v>
                </c:pt>
                <c:pt idx="2">
                  <c:v>3</c:v>
                </c:pt>
                <c:pt idx="3">
                  <c:v>4</c:v>
                </c:pt>
                <c:pt idx="4">
                  <c:v>7</c:v>
                </c:pt>
                <c:pt idx="5">
                  <c:v>2</c:v>
                </c:pt>
              </c:numCache>
            </c:numRef>
          </c:val>
          <c:extLst>
            <c:ext xmlns:c16="http://schemas.microsoft.com/office/drawing/2014/chart" uri="{C3380CC4-5D6E-409C-BE32-E72D297353CC}">
              <c16:uniqueId val="{00000002-0156-4797-BCF2-3ECD42C8FE3F}"/>
            </c:ext>
          </c:extLst>
        </c:ser>
        <c:dLbls>
          <c:showLegendKey val="0"/>
          <c:showVal val="0"/>
          <c:showCatName val="0"/>
          <c:showSerName val="0"/>
          <c:showPercent val="0"/>
          <c:showBubbleSize val="0"/>
        </c:dLbls>
        <c:gapWidth val="182"/>
        <c:axId val="1757954879"/>
        <c:axId val="1757950303"/>
      </c:barChart>
      <c:catAx>
        <c:axId val="1757954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57950303"/>
        <c:crosses val="autoZero"/>
        <c:auto val="1"/>
        <c:lblAlgn val="ctr"/>
        <c:lblOffset val="100"/>
        <c:noMultiLvlLbl val="0"/>
      </c:catAx>
      <c:valAx>
        <c:axId val="17579503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57954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Аркуш3!$B$22</c:f>
              <c:strCache>
                <c:ptCount val="1"/>
                <c:pt idx="0">
                  <c:v>високий</c:v>
                </c:pt>
              </c:strCache>
            </c:strRef>
          </c:tx>
          <c:spPr>
            <a:solidFill>
              <a:schemeClr val="accent1"/>
            </a:solidFill>
            <a:ln>
              <a:noFill/>
            </a:ln>
            <a:effectLst/>
          </c:spPr>
          <c:invertIfNegative val="0"/>
          <c:cat>
            <c:strRef>
              <c:f>Аркуш3!$A$23:$A$27</c:f>
              <c:strCache>
                <c:ptCount val="5"/>
                <c:pt idx="0">
                  <c:v>надання особистісної значущості результатам діяльності</c:v>
                </c:pt>
                <c:pt idx="1">
                  <c:v>рівень складності завдання</c:v>
                </c:pt>
                <c:pt idx="2">
                  <c:v>прояв вольового зусилля</c:v>
                </c:pt>
                <c:pt idx="3">
                  <c:v>оцінка рівня досягнутих результатів</c:v>
                </c:pt>
                <c:pt idx="4">
                  <c:v>оцінка свого потенціалу</c:v>
                </c:pt>
              </c:strCache>
            </c:strRef>
          </c:cat>
          <c:val>
            <c:numRef>
              <c:f>Аркуш3!$B$23:$B$27</c:f>
              <c:numCache>
                <c:formatCode>General</c:formatCode>
                <c:ptCount val="5"/>
                <c:pt idx="0">
                  <c:v>0</c:v>
                </c:pt>
                <c:pt idx="1">
                  <c:v>0</c:v>
                </c:pt>
                <c:pt idx="2">
                  <c:v>6</c:v>
                </c:pt>
                <c:pt idx="3">
                  <c:v>0</c:v>
                </c:pt>
                <c:pt idx="4">
                  <c:v>14</c:v>
                </c:pt>
              </c:numCache>
            </c:numRef>
          </c:val>
          <c:extLst>
            <c:ext xmlns:c16="http://schemas.microsoft.com/office/drawing/2014/chart" uri="{C3380CC4-5D6E-409C-BE32-E72D297353CC}">
              <c16:uniqueId val="{00000000-78A0-4864-B81F-8B4E82457866}"/>
            </c:ext>
          </c:extLst>
        </c:ser>
        <c:ser>
          <c:idx val="1"/>
          <c:order val="1"/>
          <c:tx>
            <c:strRef>
              <c:f>Аркуш3!$C$22</c:f>
              <c:strCache>
                <c:ptCount val="1"/>
                <c:pt idx="0">
                  <c:v>середній</c:v>
                </c:pt>
              </c:strCache>
            </c:strRef>
          </c:tx>
          <c:spPr>
            <a:solidFill>
              <a:schemeClr val="accent2"/>
            </a:solidFill>
            <a:ln>
              <a:noFill/>
            </a:ln>
            <a:effectLst/>
          </c:spPr>
          <c:invertIfNegative val="0"/>
          <c:cat>
            <c:strRef>
              <c:f>Аркуш3!$A$23:$A$27</c:f>
              <c:strCache>
                <c:ptCount val="5"/>
                <c:pt idx="0">
                  <c:v>надання особистісної значущості результатам діяльності</c:v>
                </c:pt>
                <c:pt idx="1">
                  <c:v>рівень складності завдання</c:v>
                </c:pt>
                <c:pt idx="2">
                  <c:v>прояв вольового зусилля</c:v>
                </c:pt>
                <c:pt idx="3">
                  <c:v>оцінка рівня досягнутих результатів</c:v>
                </c:pt>
                <c:pt idx="4">
                  <c:v>оцінка свого потенціалу</c:v>
                </c:pt>
              </c:strCache>
            </c:strRef>
          </c:cat>
          <c:val>
            <c:numRef>
              <c:f>Аркуш3!$C$23:$C$27</c:f>
              <c:numCache>
                <c:formatCode>General</c:formatCode>
                <c:ptCount val="5"/>
                <c:pt idx="0">
                  <c:v>13</c:v>
                </c:pt>
                <c:pt idx="1">
                  <c:v>10</c:v>
                </c:pt>
                <c:pt idx="2">
                  <c:v>33</c:v>
                </c:pt>
                <c:pt idx="3">
                  <c:v>29</c:v>
                </c:pt>
                <c:pt idx="4">
                  <c:v>24</c:v>
                </c:pt>
              </c:numCache>
            </c:numRef>
          </c:val>
          <c:extLst>
            <c:ext xmlns:c16="http://schemas.microsoft.com/office/drawing/2014/chart" uri="{C3380CC4-5D6E-409C-BE32-E72D297353CC}">
              <c16:uniqueId val="{00000001-78A0-4864-B81F-8B4E82457866}"/>
            </c:ext>
          </c:extLst>
        </c:ser>
        <c:ser>
          <c:idx val="2"/>
          <c:order val="2"/>
          <c:tx>
            <c:strRef>
              <c:f>Аркуш3!$D$22</c:f>
              <c:strCache>
                <c:ptCount val="1"/>
                <c:pt idx="0">
                  <c:v>низький</c:v>
                </c:pt>
              </c:strCache>
            </c:strRef>
          </c:tx>
          <c:spPr>
            <a:solidFill>
              <a:schemeClr val="accent3"/>
            </a:solidFill>
            <a:ln>
              <a:noFill/>
            </a:ln>
            <a:effectLst/>
          </c:spPr>
          <c:invertIfNegative val="0"/>
          <c:cat>
            <c:strRef>
              <c:f>Аркуш3!$A$23:$A$27</c:f>
              <c:strCache>
                <c:ptCount val="5"/>
                <c:pt idx="0">
                  <c:v>надання особистісної значущості результатам діяльності</c:v>
                </c:pt>
                <c:pt idx="1">
                  <c:v>рівень складності завдання</c:v>
                </c:pt>
                <c:pt idx="2">
                  <c:v>прояв вольового зусилля</c:v>
                </c:pt>
                <c:pt idx="3">
                  <c:v>оцінка рівня досягнутих результатів</c:v>
                </c:pt>
                <c:pt idx="4">
                  <c:v>оцінка свого потенціалу</c:v>
                </c:pt>
              </c:strCache>
            </c:strRef>
          </c:cat>
          <c:val>
            <c:numRef>
              <c:f>Аркуш3!$D$23:$D$27</c:f>
              <c:numCache>
                <c:formatCode>General</c:formatCode>
                <c:ptCount val="5"/>
                <c:pt idx="0">
                  <c:v>27</c:v>
                </c:pt>
                <c:pt idx="1">
                  <c:v>30</c:v>
                </c:pt>
                <c:pt idx="2">
                  <c:v>0</c:v>
                </c:pt>
                <c:pt idx="3">
                  <c:v>11</c:v>
                </c:pt>
                <c:pt idx="4">
                  <c:v>2</c:v>
                </c:pt>
              </c:numCache>
            </c:numRef>
          </c:val>
          <c:extLst>
            <c:ext xmlns:c16="http://schemas.microsoft.com/office/drawing/2014/chart" uri="{C3380CC4-5D6E-409C-BE32-E72D297353CC}">
              <c16:uniqueId val="{00000002-78A0-4864-B81F-8B4E82457866}"/>
            </c:ext>
          </c:extLst>
        </c:ser>
        <c:dLbls>
          <c:showLegendKey val="0"/>
          <c:showVal val="0"/>
          <c:showCatName val="0"/>
          <c:showSerName val="0"/>
          <c:showPercent val="0"/>
          <c:showBubbleSize val="0"/>
        </c:dLbls>
        <c:gapWidth val="182"/>
        <c:axId val="1760289743"/>
        <c:axId val="1760286831"/>
      </c:barChart>
      <c:catAx>
        <c:axId val="1760289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60286831"/>
        <c:crosses val="autoZero"/>
        <c:auto val="1"/>
        <c:lblAlgn val="ctr"/>
        <c:lblOffset val="100"/>
        <c:noMultiLvlLbl val="0"/>
      </c:catAx>
      <c:valAx>
        <c:axId val="1760286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60289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Аркуш3!$B$31</c:f>
              <c:strCache>
                <c:ptCount val="1"/>
                <c:pt idx="0">
                  <c:v>високий</c:v>
                </c:pt>
              </c:strCache>
            </c:strRef>
          </c:tx>
          <c:spPr>
            <a:solidFill>
              <a:schemeClr val="accent1"/>
            </a:solidFill>
            <a:ln>
              <a:noFill/>
            </a:ln>
            <a:effectLst/>
          </c:spPr>
          <c:invertIfNegative val="0"/>
          <c:cat>
            <c:strRef>
              <c:f>Аркуш3!$A$32:$A$35</c:f>
              <c:strCache>
                <c:ptCount val="4"/>
                <c:pt idx="0">
                  <c:v>запланований рівень мобілізації зусиль діяльності</c:v>
                </c:pt>
                <c:pt idx="1">
                  <c:v>очікуваний рівень результатів діяльності</c:v>
                </c:pt>
                <c:pt idx="2">
                  <c:v>закономірність результатів</c:v>
                </c:pt>
                <c:pt idx="3">
                  <c:v>ініціативність</c:v>
                </c:pt>
              </c:strCache>
            </c:strRef>
          </c:cat>
          <c:val>
            <c:numRef>
              <c:f>Аркуш3!$B$32:$B$35</c:f>
              <c:numCache>
                <c:formatCode>General</c:formatCode>
                <c:ptCount val="4"/>
                <c:pt idx="0">
                  <c:v>20</c:v>
                </c:pt>
                <c:pt idx="1">
                  <c:v>0</c:v>
                </c:pt>
                <c:pt idx="2">
                  <c:v>12</c:v>
                </c:pt>
                <c:pt idx="3">
                  <c:v>10</c:v>
                </c:pt>
              </c:numCache>
            </c:numRef>
          </c:val>
          <c:extLst>
            <c:ext xmlns:c16="http://schemas.microsoft.com/office/drawing/2014/chart" uri="{C3380CC4-5D6E-409C-BE32-E72D297353CC}">
              <c16:uniqueId val="{00000000-9258-41CB-BFD2-01DB8415C37A}"/>
            </c:ext>
          </c:extLst>
        </c:ser>
        <c:ser>
          <c:idx val="1"/>
          <c:order val="1"/>
          <c:tx>
            <c:strRef>
              <c:f>Аркуш3!$C$31</c:f>
              <c:strCache>
                <c:ptCount val="1"/>
                <c:pt idx="0">
                  <c:v>середній</c:v>
                </c:pt>
              </c:strCache>
            </c:strRef>
          </c:tx>
          <c:spPr>
            <a:solidFill>
              <a:schemeClr val="accent2"/>
            </a:solidFill>
            <a:ln>
              <a:noFill/>
            </a:ln>
            <a:effectLst/>
          </c:spPr>
          <c:invertIfNegative val="0"/>
          <c:cat>
            <c:strRef>
              <c:f>Аркуш3!$A$32:$A$35</c:f>
              <c:strCache>
                <c:ptCount val="4"/>
                <c:pt idx="0">
                  <c:v>запланований рівень мобілізації зусиль діяльності</c:v>
                </c:pt>
                <c:pt idx="1">
                  <c:v>очікуваний рівень результатів діяльності</c:v>
                </c:pt>
                <c:pt idx="2">
                  <c:v>закономірність результатів</c:v>
                </c:pt>
                <c:pt idx="3">
                  <c:v>ініціативність</c:v>
                </c:pt>
              </c:strCache>
            </c:strRef>
          </c:cat>
          <c:val>
            <c:numRef>
              <c:f>Аркуш3!$C$32:$C$35</c:f>
              <c:numCache>
                <c:formatCode>General</c:formatCode>
                <c:ptCount val="4"/>
                <c:pt idx="0">
                  <c:v>19</c:v>
                </c:pt>
                <c:pt idx="1">
                  <c:v>29</c:v>
                </c:pt>
                <c:pt idx="2">
                  <c:v>25</c:v>
                </c:pt>
                <c:pt idx="3">
                  <c:v>29</c:v>
                </c:pt>
              </c:numCache>
            </c:numRef>
          </c:val>
          <c:extLst>
            <c:ext xmlns:c16="http://schemas.microsoft.com/office/drawing/2014/chart" uri="{C3380CC4-5D6E-409C-BE32-E72D297353CC}">
              <c16:uniqueId val="{00000001-9258-41CB-BFD2-01DB8415C37A}"/>
            </c:ext>
          </c:extLst>
        </c:ser>
        <c:ser>
          <c:idx val="2"/>
          <c:order val="2"/>
          <c:tx>
            <c:strRef>
              <c:f>Аркуш3!$D$31</c:f>
              <c:strCache>
                <c:ptCount val="1"/>
                <c:pt idx="0">
                  <c:v>низький</c:v>
                </c:pt>
              </c:strCache>
            </c:strRef>
          </c:tx>
          <c:spPr>
            <a:solidFill>
              <a:schemeClr val="accent3"/>
            </a:solidFill>
            <a:ln>
              <a:noFill/>
            </a:ln>
            <a:effectLst/>
          </c:spPr>
          <c:invertIfNegative val="0"/>
          <c:cat>
            <c:strRef>
              <c:f>Аркуш3!$A$32:$A$35</c:f>
              <c:strCache>
                <c:ptCount val="4"/>
                <c:pt idx="0">
                  <c:v>запланований рівень мобілізації зусиль діяльності</c:v>
                </c:pt>
                <c:pt idx="1">
                  <c:v>очікуваний рівень результатів діяльності</c:v>
                </c:pt>
                <c:pt idx="2">
                  <c:v>закономірність результатів</c:v>
                </c:pt>
                <c:pt idx="3">
                  <c:v>ініціативність</c:v>
                </c:pt>
              </c:strCache>
            </c:strRef>
          </c:cat>
          <c:val>
            <c:numRef>
              <c:f>Аркуш3!$D$32:$D$35</c:f>
              <c:numCache>
                <c:formatCode>General</c:formatCode>
                <c:ptCount val="4"/>
                <c:pt idx="0">
                  <c:v>1</c:v>
                </c:pt>
                <c:pt idx="1">
                  <c:v>11</c:v>
                </c:pt>
                <c:pt idx="2">
                  <c:v>3</c:v>
                </c:pt>
                <c:pt idx="3">
                  <c:v>1</c:v>
                </c:pt>
              </c:numCache>
            </c:numRef>
          </c:val>
          <c:extLst>
            <c:ext xmlns:c16="http://schemas.microsoft.com/office/drawing/2014/chart" uri="{C3380CC4-5D6E-409C-BE32-E72D297353CC}">
              <c16:uniqueId val="{00000002-9258-41CB-BFD2-01DB8415C37A}"/>
            </c:ext>
          </c:extLst>
        </c:ser>
        <c:dLbls>
          <c:showLegendKey val="0"/>
          <c:showVal val="0"/>
          <c:showCatName val="0"/>
          <c:showSerName val="0"/>
          <c:showPercent val="0"/>
          <c:showBubbleSize val="0"/>
        </c:dLbls>
        <c:gapWidth val="182"/>
        <c:axId val="1885328879"/>
        <c:axId val="1885325967"/>
      </c:barChart>
      <c:catAx>
        <c:axId val="18853288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85325967"/>
        <c:crosses val="autoZero"/>
        <c:auto val="1"/>
        <c:lblAlgn val="ctr"/>
        <c:lblOffset val="100"/>
        <c:noMultiLvlLbl val="0"/>
      </c:catAx>
      <c:valAx>
        <c:axId val="18853259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85328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EF5C-CC2B-42ED-98D3-9829BE81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73</Pages>
  <Words>15370</Words>
  <Characters>87613</Characters>
  <Application>Microsoft Office Word</Application>
  <DocSecurity>0</DocSecurity>
  <Lines>730</Lines>
  <Paragraphs>205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Mariia</cp:lastModifiedBy>
  <cp:revision>5</cp:revision>
  <dcterms:created xsi:type="dcterms:W3CDTF">2023-12-13T20:03:00Z</dcterms:created>
  <dcterms:modified xsi:type="dcterms:W3CDTF">2023-12-13T21:40:00Z</dcterms:modified>
</cp:coreProperties>
</file>