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F4C" w:rsidRPr="00206F4C" w:rsidRDefault="00206F4C" w:rsidP="00206F4C">
      <w:pPr>
        <w:spacing w:after="0"/>
        <w:ind w:firstLine="709"/>
        <w:contextualSpacing/>
        <w:jc w:val="both"/>
        <w:rPr>
          <w:rFonts w:ascii="Times New Roman" w:hAnsi="Times New Roman"/>
          <w:b/>
          <w:sz w:val="28"/>
          <w:szCs w:val="28"/>
        </w:rPr>
      </w:pPr>
      <w:bookmarkStart w:id="0" w:name="_GoBack"/>
      <w:bookmarkEnd w:id="0"/>
      <w:r w:rsidRPr="00206F4C">
        <w:rPr>
          <w:rFonts w:ascii="Times New Roman" w:hAnsi="Times New Roman"/>
          <w:b/>
          <w:sz w:val="28"/>
          <w:szCs w:val="28"/>
        </w:rPr>
        <w:t>УДК 372.881.1</w:t>
      </w:r>
    </w:p>
    <w:p w:rsidR="00206F4C" w:rsidRPr="00206F4C" w:rsidRDefault="00206F4C" w:rsidP="00206F4C">
      <w:pPr>
        <w:spacing w:after="0" w:line="360" w:lineRule="auto"/>
        <w:contextualSpacing/>
        <w:jc w:val="right"/>
        <w:rPr>
          <w:rFonts w:ascii="Times New Roman" w:hAnsi="Times New Roman"/>
          <w:b/>
          <w:color w:val="000000"/>
          <w:sz w:val="28"/>
          <w:szCs w:val="28"/>
          <w:shd w:val="clear" w:color="auto" w:fill="FFFFFF"/>
          <w:lang w:val="uk-UA"/>
        </w:rPr>
      </w:pPr>
      <w:r w:rsidRPr="00206F4C">
        <w:rPr>
          <w:rFonts w:ascii="Times New Roman" w:hAnsi="Times New Roman"/>
          <w:b/>
          <w:color w:val="000000"/>
          <w:sz w:val="28"/>
          <w:szCs w:val="28"/>
          <w:shd w:val="clear" w:color="auto" w:fill="FFFFFF"/>
          <w:lang w:val="uk-UA"/>
        </w:rPr>
        <w:t>Гуменюк Ірина Михайлівна,</w:t>
      </w:r>
    </w:p>
    <w:p w:rsidR="00206F4C" w:rsidRPr="00206F4C" w:rsidRDefault="00206F4C" w:rsidP="00206F4C">
      <w:pPr>
        <w:spacing w:after="0" w:line="360" w:lineRule="auto"/>
        <w:contextualSpacing/>
        <w:jc w:val="right"/>
        <w:rPr>
          <w:rFonts w:ascii="Times New Roman" w:hAnsi="Times New Roman"/>
          <w:i/>
          <w:color w:val="000000"/>
          <w:sz w:val="28"/>
          <w:szCs w:val="28"/>
          <w:shd w:val="clear" w:color="auto" w:fill="FFFFFF"/>
          <w:lang w:val="uk-UA"/>
        </w:rPr>
      </w:pPr>
      <w:r w:rsidRPr="00206F4C">
        <w:rPr>
          <w:rFonts w:ascii="Times New Roman" w:hAnsi="Times New Roman"/>
          <w:i/>
          <w:color w:val="000000"/>
          <w:sz w:val="28"/>
          <w:szCs w:val="28"/>
          <w:shd w:val="clear" w:color="auto" w:fill="FFFFFF"/>
          <w:lang w:val="uk-UA"/>
        </w:rPr>
        <w:t>кандидат філологічних наук, доцент,</w:t>
      </w:r>
    </w:p>
    <w:p w:rsidR="00206F4C" w:rsidRPr="00206F4C" w:rsidRDefault="00206F4C" w:rsidP="00206F4C">
      <w:pPr>
        <w:spacing w:after="0" w:line="360" w:lineRule="auto"/>
        <w:contextualSpacing/>
        <w:jc w:val="right"/>
        <w:rPr>
          <w:rFonts w:ascii="Times New Roman" w:hAnsi="Times New Roman"/>
          <w:i/>
          <w:color w:val="000000"/>
          <w:sz w:val="28"/>
          <w:szCs w:val="28"/>
          <w:shd w:val="clear" w:color="auto" w:fill="FFFFFF"/>
          <w:lang w:val="uk-UA"/>
        </w:rPr>
      </w:pPr>
      <w:r w:rsidRPr="00206F4C">
        <w:rPr>
          <w:rFonts w:ascii="Times New Roman" w:hAnsi="Times New Roman"/>
          <w:i/>
          <w:color w:val="000000"/>
          <w:sz w:val="28"/>
          <w:szCs w:val="28"/>
          <w:shd w:val="clear" w:color="auto" w:fill="FFFFFF"/>
          <w:lang w:val="uk-UA"/>
        </w:rPr>
        <w:t>доцент кафедри педагогіки початкової освіти,</w:t>
      </w:r>
    </w:p>
    <w:p w:rsidR="00206F4C" w:rsidRDefault="00206F4C" w:rsidP="00206F4C">
      <w:pPr>
        <w:spacing w:after="0" w:line="360" w:lineRule="auto"/>
        <w:contextualSpacing/>
        <w:jc w:val="right"/>
        <w:rPr>
          <w:rFonts w:ascii="Times New Roman" w:hAnsi="Times New Roman"/>
          <w:i/>
          <w:color w:val="000000"/>
          <w:sz w:val="28"/>
          <w:szCs w:val="28"/>
          <w:shd w:val="clear" w:color="auto" w:fill="FFFFFF"/>
          <w:lang w:val="uk-UA"/>
        </w:rPr>
      </w:pPr>
      <w:r w:rsidRPr="00206F4C">
        <w:rPr>
          <w:rFonts w:ascii="Times New Roman" w:hAnsi="Times New Roman"/>
          <w:i/>
          <w:color w:val="000000"/>
          <w:sz w:val="28"/>
          <w:szCs w:val="28"/>
          <w:shd w:val="clear" w:color="auto" w:fill="FFFFFF"/>
          <w:lang w:val="uk-UA"/>
        </w:rPr>
        <w:t>ДВНЗ «Прикарпатський національний університет</w:t>
      </w:r>
    </w:p>
    <w:p w:rsidR="00206F4C" w:rsidRDefault="00206F4C" w:rsidP="00206F4C">
      <w:pPr>
        <w:spacing w:after="0" w:line="360" w:lineRule="auto"/>
        <w:contextualSpacing/>
        <w:jc w:val="right"/>
        <w:rPr>
          <w:rFonts w:ascii="Times New Roman" w:hAnsi="Times New Roman"/>
          <w:i/>
          <w:color w:val="000000"/>
          <w:sz w:val="28"/>
          <w:szCs w:val="28"/>
          <w:shd w:val="clear" w:color="auto" w:fill="FFFFFF"/>
          <w:lang w:val="uk-UA"/>
        </w:rPr>
      </w:pPr>
      <w:r w:rsidRPr="00206F4C">
        <w:rPr>
          <w:rFonts w:ascii="Times New Roman" w:hAnsi="Times New Roman"/>
          <w:i/>
          <w:color w:val="000000"/>
          <w:sz w:val="28"/>
          <w:szCs w:val="28"/>
          <w:shd w:val="clear" w:color="auto" w:fill="FFFFFF"/>
          <w:lang w:val="uk-UA"/>
        </w:rPr>
        <w:t xml:space="preserve"> імені Василя Стефаника»</w:t>
      </w:r>
    </w:p>
    <w:p w:rsidR="00206F4C" w:rsidRPr="00206F4C" w:rsidRDefault="00206F4C" w:rsidP="00206F4C">
      <w:pPr>
        <w:spacing w:after="0" w:line="360" w:lineRule="auto"/>
        <w:contextualSpacing/>
        <w:jc w:val="right"/>
        <w:rPr>
          <w:rFonts w:ascii="Times New Roman" w:hAnsi="Times New Roman"/>
          <w:i/>
          <w:color w:val="000000"/>
          <w:sz w:val="28"/>
          <w:szCs w:val="28"/>
          <w:shd w:val="clear" w:color="auto" w:fill="FFFFFF"/>
          <w:lang w:val="uk-UA"/>
        </w:rPr>
      </w:pPr>
    </w:p>
    <w:p w:rsidR="00206F4C" w:rsidRDefault="00206F4C" w:rsidP="00206F4C">
      <w:pPr>
        <w:spacing w:after="0" w:line="360" w:lineRule="auto"/>
        <w:contextualSpacing/>
        <w:jc w:val="center"/>
        <w:rPr>
          <w:rFonts w:ascii="Times New Roman" w:hAnsi="Times New Roman"/>
          <w:b/>
          <w:color w:val="000000"/>
          <w:sz w:val="28"/>
          <w:szCs w:val="28"/>
          <w:shd w:val="clear" w:color="auto" w:fill="FFFFFF"/>
          <w:lang w:val="uk-UA"/>
        </w:rPr>
      </w:pPr>
      <w:r w:rsidRPr="009E17E7">
        <w:rPr>
          <w:rFonts w:ascii="Times New Roman" w:hAnsi="Times New Roman"/>
          <w:b/>
          <w:color w:val="000000"/>
          <w:sz w:val="28"/>
          <w:szCs w:val="28"/>
          <w:shd w:val="clear" w:color="auto" w:fill="FFFFFF"/>
          <w:lang w:val="uk-UA"/>
        </w:rPr>
        <w:t xml:space="preserve">КОМПЕТЕНТНІСНА ЛІНГВОДИДАКТИЧНА ПАРАДИГМА ЯК КІНЦЕВИЙ РЕЗУЛЬТАТ НАВЧАННЯ УКРАЇНСЬКОЇ МОВИ </w:t>
      </w:r>
    </w:p>
    <w:p w:rsidR="009E17E7" w:rsidRDefault="00206F4C" w:rsidP="00206F4C">
      <w:pPr>
        <w:spacing w:after="0" w:line="360" w:lineRule="auto"/>
        <w:contextualSpacing/>
        <w:jc w:val="center"/>
        <w:rPr>
          <w:rFonts w:ascii="Times New Roman" w:hAnsi="Times New Roman"/>
          <w:b/>
          <w:color w:val="000000"/>
          <w:sz w:val="28"/>
          <w:szCs w:val="28"/>
          <w:shd w:val="clear" w:color="auto" w:fill="FFFFFF"/>
          <w:lang w:val="uk-UA"/>
        </w:rPr>
      </w:pPr>
      <w:r w:rsidRPr="009E17E7">
        <w:rPr>
          <w:rFonts w:ascii="Times New Roman" w:hAnsi="Times New Roman"/>
          <w:b/>
          <w:color w:val="000000"/>
          <w:sz w:val="28"/>
          <w:szCs w:val="28"/>
          <w:shd w:val="clear" w:color="auto" w:fill="FFFFFF"/>
          <w:lang w:val="uk-UA"/>
        </w:rPr>
        <w:t>ЗА ПРОФЕСІЙН</w:t>
      </w:r>
      <w:r>
        <w:rPr>
          <w:rFonts w:ascii="Times New Roman" w:hAnsi="Times New Roman"/>
          <w:b/>
          <w:color w:val="000000"/>
          <w:sz w:val="28"/>
          <w:szCs w:val="28"/>
          <w:shd w:val="clear" w:color="auto" w:fill="FFFFFF"/>
          <w:lang w:val="uk-UA"/>
        </w:rPr>
        <w:t>ИМ СПРЯМУВАННЯМ</w:t>
      </w:r>
    </w:p>
    <w:p w:rsidR="00206F4C" w:rsidRDefault="00206F4C" w:rsidP="00206F4C">
      <w:pPr>
        <w:spacing w:after="0" w:line="360" w:lineRule="auto"/>
        <w:ind w:firstLine="709"/>
        <w:contextualSpacing/>
        <w:jc w:val="both"/>
        <w:rPr>
          <w:rFonts w:ascii="Times New Roman" w:hAnsi="Times New Roman"/>
          <w:i/>
          <w:sz w:val="28"/>
          <w:szCs w:val="28"/>
          <w:lang w:val="uk-UA"/>
        </w:rPr>
      </w:pPr>
      <w:r w:rsidRPr="00206F4C">
        <w:rPr>
          <w:rFonts w:ascii="Times New Roman" w:hAnsi="Times New Roman"/>
          <w:i/>
          <w:sz w:val="28"/>
          <w:szCs w:val="28"/>
          <w:lang w:val="uk-UA"/>
        </w:rPr>
        <w:t>У статті здійснено семантичний аналіз понят</w:t>
      </w:r>
      <w:r w:rsidR="00B20C25">
        <w:rPr>
          <w:rFonts w:ascii="Times New Roman" w:hAnsi="Times New Roman"/>
          <w:i/>
          <w:sz w:val="28"/>
          <w:szCs w:val="28"/>
          <w:lang w:val="uk-UA"/>
        </w:rPr>
        <w:t>ь</w:t>
      </w:r>
      <w:r w:rsidRPr="00206F4C">
        <w:rPr>
          <w:rFonts w:ascii="Times New Roman" w:hAnsi="Times New Roman"/>
          <w:i/>
          <w:sz w:val="28"/>
          <w:szCs w:val="28"/>
          <w:lang w:val="uk-UA"/>
        </w:rPr>
        <w:t xml:space="preserve"> „парадигма”</w:t>
      </w:r>
      <w:r w:rsidR="00B20C25">
        <w:rPr>
          <w:rFonts w:ascii="Times New Roman" w:hAnsi="Times New Roman"/>
          <w:i/>
          <w:sz w:val="28"/>
          <w:szCs w:val="28"/>
          <w:lang w:val="uk-UA"/>
        </w:rPr>
        <w:t xml:space="preserve"> і „педагогічна парадигма”</w:t>
      </w:r>
      <w:r w:rsidR="000E40EE">
        <w:rPr>
          <w:rFonts w:ascii="Times New Roman" w:hAnsi="Times New Roman"/>
          <w:i/>
          <w:sz w:val="28"/>
          <w:szCs w:val="28"/>
          <w:lang w:val="uk-UA"/>
        </w:rPr>
        <w:t xml:space="preserve">. Визначено сутність терміну та </w:t>
      </w:r>
      <w:r w:rsidR="000E40EE" w:rsidRPr="000E40EE">
        <w:rPr>
          <w:rFonts w:ascii="Times New Roman" w:hAnsi="Times New Roman"/>
          <w:i/>
          <w:sz w:val="28"/>
          <w:szCs w:val="28"/>
          <w:lang w:val="uk-UA"/>
        </w:rPr>
        <w:t xml:space="preserve">побудовано </w:t>
      </w:r>
      <w:r w:rsidR="001F3EDE">
        <w:rPr>
          <w:rFonts w:ascii="Times New Roman" w:hAnsi="Times New Roman"/>
          <w:i/>
          <w:sz w:val="28"/>
          <w:szCs w:val="28"/>
          <w:lang w:val="uk-UA"/>
        </w:rPr>
        <w:t xml:space="preserve">загальну </w:t>
      </w:r>
      <w:proofErr w:type="spellStart"/>
      <w:r w:rsidR="001F3EDE">
        <w:rPr>
          <w:rFonts w:ascii="Times New Roman" w:hAnsi="Times New Roman"/>
          <w:i/>
          <w:sz w:val="28"/>
          <w:szCs w:val="28"/>
          <w:lang w:val="uk-UA"/>
        </w:rPr>
        <w:t>рівневу</w:t>
      </w:r>
      <w:proofErr w:type="spellEnd"/>
      <w:r w:rsidR="000E40EE" w:rsidRPr="000E40EE">
        <w:rPr>
          <w:rFonts w:ascii="Times New Roman" w:hAnsi="Times New Roman"/>
          <w:i/>
          <w:sz w:val="28"/>
          <w:szCs w:val="28"/>
          <w:lang w:val="uk-UA"/>
        </w:rPr>
        <w:t xml:space="preserve"> модель </w:t>
      </w:r>
      <w:proofErr w:type="spellStart"/>
      <w:r w:rsidR="000E40EE" w:rsidRPr="000E40EE">
        <w:rPr>
          <w:rFonts w:ascii="Times New Roman" w:hAnsi="Times New Roman"/>
          <w:i/>
          <w:sz w:val="28"/>
          <w:szCs w:val="28"/>
          <w:lang w:val="uk-UA"/>
        </w:rPr>
        <w:t>компетентнісної</w:t>
      </w:r>
      <w:proofErr w:type="spellEnd"/>
      <w:r w:rsidR="000E40EE" w:rsidRPr="000E40EE">
        <w:rPr>
          <w:rFonts w:ascii="Times New Roman" w:hAnsi="Times New Roman"/>
          <w:i/>
          <w:sz w:val="28"/>
          <w:szCs w:val="28"/>
          <w:lang w:val="uk-UA"/>
        </w:rPr>
        <w:t xml:space="preserve"> парадигми на</w:t>
      </w:r>
      <w:r w:rsidR="000E40EE">
        <w:rPr>
          <w:rFonts w:ascii="Times New Roman" w:hAnsi="Times New Roman"/>
          <w:i/>
          <w:sz w:val="28"/>
          <w:szCs w:val="28"/>
          <w:lang w:val="uk-UA"/>
        </w:rPr>
        <w:t>в</w:t>
      </w:r>
      <w:r w:rsidR="000E40EE" w:rsidRPr="000E40EE">
        <w:rPr>
          <w:rFonts w:ascii="Times New Roman" w:hAnsi="Times New Roman"/>
          <w:i/>
          <w:sz w:val="28"/>
          <w:szCs w:val="28"/>
          <w:lang w:val="uk-UA"/>
        </w:rPr>
        <w:t>чальної дисципліни</w:t>
      </w:r>
      <w:r w:rsidR="000E40EE">
        <w:rPr>
          <w:rFonts w:ascii="Times New Roman" w:hAnsi="Times New Roman"/>
          <w:i/>
          <w:sz w:val="28"/>
          <w:szCs w:val="28"/>
          <w:lang w:val="uk-UA"/>
        </w:rPr>
        <w:t xml:space="preserve">. </w:t>
      </w:r>
      <w:r w:rsidR="00EF42A3">
        <w:rPr>
          <w:rFonts w:ascii="Times New Roman" w:hAnsi="Times New Roman"/>
          <w:i/>
          <w:sz w:val="28"/>
          <w:szCs w:val="28"/>
          <w:lang w:val="uk-UA"/>
        </w:rPr>
        <w:t xml:space="preserve">Обґрунтовано доцільність </w:t>
      </w:r>
      <w:proofErr w:type="spellStart"/>
      <w:r w:rsidR="00EF42A3">
        <w:rPr>
          <w:rFonts w:ascii="Times New Roman" w:hAnsi="Times New Roman"/>
          <w:i/>
          <w:sz w:val="28"/>
          <w:szCs w:val="28"/>
          <w:lang w:val="uk-UA"/>
        </w:rPr>
        <w:t>парадигмального</w:t>
      </w:r>
      <w:proofErr w:type="spellEnd"/>
      <w:r w:rsidR="00EF42A3">
        <w:rPr>
          <w:rFonts w:ascii="Times New Roman" w:hAnsi="Times New Roman"/>
          <w:i/>
          <w:sz w:val="28"/>
          <w:szCs w:val="28"/>
          <w:lang w:val="uk-UA"/>
        </w:rPr>
        <w:t xml:space="preserve"> структурування навчальних курсів. </w:t>
      </w:r>
      <w:r w:rsidR="000E40EE">
        <w:rPr>
          <w:rFonts w:ascii="Times New Roman" w:hAnsi="Times New Roman"/>
          <w:i/>
          <w:sz w:val="28"/>
          <w:szCs w:val="28"/>
          <w:lang w:val="uk-UA"/>
        </w:rPr>
        <w:t xml:space="preserve">У структурі </w:t>
      </w:r>
      <w:proofErr w:type="spellStart"/>
      <w:r w:rsidR="000E40EE">
        <w:rPr>
          <w:rFonts w:ascii="Times New Roman" w:hAnsi="Times New Roman"/>
          <w:i/>
          <w:sz w:val="28"/>
          <w:szCs w:val="28"/>
          <w:lang w:val="uk-UA"/>
        </w:rPr>
        <w:t>компетентнісної</w:t>
      </w:r>
      <w:proofErr w:type="spellEnd"/>
      <w:r w:rsidR="000E40EE">
        <w:rPr>
          <w:rFonts w:ascii="Times New Roman" w:hAnsi="Times New Roman"/>
          <w:i/>
          <w:sz w:val="28"/>
          <w:szCs w:val="28"/>
          <w:lang w:val="uk-UA"/>
        </w:rPr>
        <w:t xml:space="preserve"> парадигми курсу „Українська мова за професійним спрямуванням” </w:t>
      </w:r>
      <w:r w:rsidR="00EF42A3">
        <w:rPr>
          <w:rFonts w:ascii="Times New Roman" w:hAnsi="Times New Roman"/>
          <w:i/>
          <w:sz w:val="28"/>
          <w:szCs w:val="28"/>
          <w:lang w:val="uk-UA"/>
        </w:rPr>
        <w:t>виокремлено 2</w:t>
      </w:r>
      <w:r w:rsidR="000C1D07">
        <w:rPr>
          <w:rFonts w:ascii="Times New Roman" w:hAnsi="Times New Roman"/>
          <w:i/>
          <w:sz w:val="28"/>
          <w:szCs w:val="28"/>
          <w:lang w:val="uk-UA"/>
        </w:rPr>
        <w:t>4</w:t>
      </w:r>
      <w:r w:rsidR="00EF42A3">
        <w:rPr>
          <w:rFonts w:ascii="Times New Roman" w:hAnsi="Times New Roman"/>
          <w:i/>
          <w:sz w:val="28"/>
          <w:szCs w:val="28"/>
          <w:lang w:val="uk-UA"/>
        </w:rPr>
        <w:t xml:space="preserve"> основн</w:t>
      </w:r>
      <w:r w:rsidR="000C1D07">
        <w:rPr>
          <w:rFonts w:ascii="Times New Roman" w:hAnsi="Times New Roman"/>
          <w:i/>
          <w:sz w:val="28"/>
          <w:szCs w:val="28"/>
          <w:lang w:val="uk-UA"/>
        </w:rPr>
        <w:t>і</w:t>
      </w:r>
      <w:r w:rsidR="00EF42A3">
        <w:rPr>
          <w:rFonts w:ascii="Times New Roman" w:hAnsi="Times New Roman"/>
          <w:i/>
          <w:sz w:val="28"/>
          <w:szCs w:val="28"/>
          <w:lang w:val="uk-UA"/>
        </w:rPr>
        <w:t xml:space="preserve"> компетентност</w:t>
      </w:r>
      <w:r w:rsidR="000C1D07">
        <w:rPr>
          <w:rFonts w:ascii="Times New Roman" w:hAnsi="Times New Roman"/>
          <w:i/>
          <w:sz w:val="28"/>
          <w:szCs w:val="28"/>
          <w:lang w:val="uk-UA"/>
        </w:rPr>
        <w:t>і</w:t>
      </w:r>
      <w:r w:rsidR="000E40EE">
        <w:rPr>
          <w:rFonts w:ascii="Times New Roman" w:hAnsi="Times New Roman"/>
          <w:i/>
          <w:sz w:val="28"/>
          <w:szCs w:val="28"/>
          <w:lang w:val="uk-UA"/>
        </w:rPr>
        <w:t xml:space="preserve">. </w:t>
      </w:r>
    </w:p>
    <w:p w:rsidR="00EF42A3" w:rsidRDefault="00EF42A3" w:rsidP="00206F4C">
      <w:pPr>
        <w:spacing w:after="0" w:line="360" w:lineRule="auto"/>
        <w:ind w:firstLine="709"/>
        <w:contextualSpacing/>
        <w:jc w:val="both"/>
        <w:rPr>
          <w:rFonts w:ascii="Times New Roman" w:hAnsi="Times New Roman"/>
          <w:i/>
          <w:sz w:val="28"/>
          <w:szCs w:val="28"/>
          <w:lang w:val="uk-UA"/>
        </w:rPr>
      </w:pPr>
      <w:r>
        <w:rPr>
          <w:rFonts w:ascii="Times New Roman" w:hAnsi="Times New Roman"/>
          <w:b/>
          <w:i/>
          <w:sz w:val="28"/>
          <w:szCs w:val="28"/>
          <w:lang w:val="uk-UA"/>
        </w:rPr>
        <w:t xml:space="preserve">Ключові слова: </w:t>
      </w:r>
      <w:r>
        <w:rPr>
          <w:rFonts w:ascii="Times New Roman" w:hAnsi="Times New Roman"/>
          <w:i/>
          <w:sz w:val="28"/>
          <w:szCs w:val="28"/>
          <w:lang w:val="uk-UA"/>
        </w:rPr>
        <w:t xml:space="preserve">парадигма, педагогічна парадигма, </w:t>
      </w:r>
      <w:proofErr w:type="spellStart"/>
      <w:r>
        <w:rPr>
          <w:rFonts w:ascii="Times New Roman" w:hAnsi="Times New Roman"/>
          <w:i/>
          <w:sz w:val="28"/>
          <w:szCs w:val="28"/>
          <w:lang w:val="uk-UA"/>
        </w:rPr>
        <w:t>компетентнісна</w:t>
      </w:r>
      <w:proofErr w:type="spellEnd"/>
      <w:r>
        <w:rPr>
          <w:rFonts w:ascii="Times New Roman" w:hAnsi="Times New Roman"/>
          <w:i/>
          <w:sz w:val="28"/>
          <w:szCs w:val="28"/>
          <w:lang w:val="uk-UA"/>
        </w:rPr>
        <w:t xml:space="preserve"> парадигма, </w:t>
      </w:r>
      <w:proofErr w:type="spellStart"/>
      <w:r>
        <w:rPr>
          <w:rFonts w:ascii="Times New Roman" w:hAnsi="Times New Roman"/>
          <w:i/>
          <w:sz w:val="28"/>
          <w:szCs w:val="28"/>
          <w:lang w:val="uk-UA"/>
        </w:rPr>
        <w:t>парадигмальне</w:t>
      </w:r>
      <w:proofErr w:type="spellEnd"/>
      <w:r>
        <w:rPr>
          <w:rFonts w:ascii="Times New Roman" w:hAnsi="Times New Roman"/>
          <w:i/>
          <w:sz w:val="28"/>
          <w:szCs w:val="28"/>
          <w:lang w:val="uk-UA"/>
        </w:rPr>
        <w:t xml:space="preserve"> структурування, українська мова за професійним спрямуванням.</w:t>
      </w:r>
    </w:p>
    <w:p w:rsidR="00EF42A3" w:rsidRPr="00EF42A3" w:rsidRDefault="00EF42A3" w:rsidP="00206F4C">
      <w:pPr>
        <w:spacing w:after="0" w:line="360" w:lineRule="auto"/>
        <w:ind w:firstLine="709"/>
        <w:contextualSpacing/>
        <w:jc w:val="both"/>
        <w:rPr>
          <w:rFonts w:ascii="Times New Roman" w:hAnsi="Times New Roman"/>
          <w:i/>
          <w:sz w:val="28"/>
          <w:szCs w:val="28"/>
          <w:lang w:val="uk-UA"/>
        </w:rPr>
      </w:pPr>
    </w:p>
    <w:p w:rsidR="009E17E7" w:rsidRPr="009E17E7" w:rsidRDefault="00EF42A3" w:rsidP="009E17E7">
      <w:pPr>
        <w:spacing w:after="0" w:line="360" w:lineRule="auto"/>
        <w:ind w:firstLine="709"/>
        <w:contextualSpacing/>
        <w:jc w:val="both"/>
        <w:rPr>
          <w:rFonts w:ascii="Times New Roman" w:hAnsi="Times New Roman"/>
          <w:bCs/>
          <w:sz w:val="28"/>
          <w:szCs w:val="28"/>
          <w:lang w:val="uk-UA"/>
        </w:rPr>
      </w:pPr>
      <w:r>
        <w:rPr>
          <w:rFonts w:ascii="Times New Roman" w:hAnsi="Times New Roman"/>
          <w:b/>
          <w:iCs/>
          <w:color w:val="000000"/>
          <w:sz w:val="28"/>
          <w:szCs w:val="28"/>
          <w:shd w:val="clear" w:color="auto" w:fill="FFFFFF"/>
          <w:lang w:val="uk-UA"/>
        </w:rPr>
        <w:t xml:space="preserve">Постановка проблеми. </w:t>
      </w:r>
      <w:r w:rsidR="009E17E7" w:rsidRPr="009E17E7">
        <w:rPr>
          <w:rFonts w:ascii="Times New Roman" w:hAnsi="Times New Roman"/>
          <w:iCs/>
          <w:color w:val="000000"/>
          <w:sz w:val="28"/>
          <w:szCs w:val="28"/>
          <w:shd w:val="clear" w:color="auto" w:fill="FFFFFF"/>
          <w:lang w:val="uk-UA"/>
        </w:rPr>
        <w:t xml:space="preserve">Модернізація сучасного освітнього простору відповідно до глобальних суспільно-економічних перетворень вимагає оновлення, в першу чергу, вищої педагогічної освіти, </w:t>
      </w:r>
      <w:r w:rsidR="009E17E7" w:rsidRPr="009E17E7">
        <w:rPr>
          <w:rFonts w:ascii="Times New Roman" w:hAnsi="Times New Roman"/>
          <w:bCs/>
          <w:sz w:val="28"/>
          <w:szCs w:val="28"/>
          <w:lang w:val="uk-UA"/>
        </w:rPr>
        <w:t xml:space="preserve">впровадження новітніх технологій у навчальний процес на основі </w:t>
      </w:r>
      <w:proofErr w:type="spellStart"/>
      <w:r w:rsidR="009E17E7" w:rsidRPr="009E17E7">
        <w:rPr>
          <w:rFonts w:ascii="Times New Roman" w:hAnsi="Times New Roman"/>
          <w:bCs/>
          <w:sz w:val="28"/>
          <w:szCs w:val="28"/>
          <w:lang w:val="uk-UA"/>
        </w:rPr>
        <w:t>компетентнісного</w:t>
      </w:r>
      <w:proofErr w:type="spellEnd"/>
      <w:r w:rsidR="009E17E7" w:rsidRPr="009E17E7">
        <w:rPr>
          <w:rFonts w:ascii="Times New Roman" w:hAnsi="Times New Roman"/>
          <w:bCs/>
          <w:sz w:val="28"/>
          <w:szCs w:val="28"/>
          <w:lang w:val="uk-UA"/>
        </w:rPr>
        <w:t xml:space="preserve"> підходу, врахування сучасних лінгвістичних тенденцій з метою підготовки висококваліфікованого вчителя як </w:t>
      </w:r>
      <w:proofErr w:type="spellStart"/>
      <w:r w:rsidR="009E17E7" w:rsidRPr="009E17E7">
        <w:rPr>
          <w:rFonts w:ascii="Times New Roman" w:hAnsi="Times New Roman"/>
          <w:bCs/>
          <w:sz w:val="28"/>
          <w:szCs w:val="28"/>
          <w:lang w:val="uk-UA"/>
        </w:rPr>
        <w:t>агента</w:t>
      </w:r>
      <w:proofErr w:type="spellEnd"/>
      <w:r w:rsidR="009E17E7" w:rsidRPr="009E17E7">
        <w:rPr>
          <w:rFonts w:ascii="Times New Roman" w:hAnsi="Times New Roman"/>
          <w:bCs/>
          <w:sz w:val="28"/>
          <w:szCs w:val="28"/>
          <w:lang w:val="uk-UA"/>
        </w:rPr>
        <w:t xml:space="preserve"> прогресивних змін в освітньому середовищі. </w:t>
      </w:r>
    </w:p>
    <w:p w:rsidR="009E17E7" w:rsidRPr="009E17E7" w:rsidRDefault="009E17E7" w:rsidP="009E17E7">
      <w:pPr>
        <w:spacing w:after="0" w:line="360" w:lineRule="auto"/>
        <w:ind w:firstLine="709"/>
        <w:contextualSpacing/>
        <w:jc w:val="both"/>
        <w:rPr>
          <w:rFonts w:ascii="Times New Roman" w:hAnsi="Times New Roman"/>
          <w:bCs/>
          <w:sz w:val="28"/>
          <w:szCs w:val="28"/>
          <w:lang w:val="uk-UA"/>
        </w:rPr>
      </w:pPr>
      <w:r w:rsidRPr="009E17E7">
        <w:rPr>
          <w:rFonts w:ascii="Times New Roman" w:hAnsi="Times New Roman"/>
          <w:bCs/>
          <w:sz w:val="28"/>
          <w:szCs w:val="28"/>
          <w:lang w:val="uk-UA"/>
        </w:rPr>
        <w:t xml:space="preserve">Тому метою навчальної дисципліни „Українська мова (за професійним спрямуванням)” як універсального курсу мовленнєвої підготовки фахівців є формування в них комплексних діяльнісних умінь, які в поєднанні з базовими </w:t>
      </w:r>
      <w:r w:rsidRPr="009E17E7">
        <w:rPr>
          <w:rFonts w:ascii="Times New Roman" w:hAnsi="Times New Roman"/>
          <w:bCs/>
          <w:sz w:val="28"/>
          <w:szCs w:val="28"/>
          <w:lang w:val="uk-UA"/>
        </w:rPr>
        <w:lastRenderedPageBreak/>
        <w:t xml:space="preserve">знаннями, утворюють </w:t>
      </w:r>
      <w:proofErr w:type="spellStart"/>
      <w:r w:rsidRPr="009E17E7">
        <w:rPr>
          <w:rFonts w:ascii="Times New Roman" w:hAnsi="Times New Roman"/>
          <w:bCs/>
          <w:sz w:val="28"/>
          <w:szCs w:val="28"/>
          <w:lang w:val="uk-UA"/>
        </w:rPr>
        <w:t>компетентнісну</w:t>
      </w:r>
      <w:proofErr w:type="spellEnd"/>
      <w:r w:rsidRPr="009E17E7">
        <w:rPr>
          <w:rFonts w:ascii="Times New Roman" w:hAnsi="Times New Roman"/>
          <w:bCs/>
          <w:sz w:val="28"/>
          <w:szCs w:val="28"/>
          <w:lang w:val="uk-UA"/>
        </w:rPr>
        <w:t xml:space="preserve"> парадигму, що є головним підтвердженням якості (кінцевого результату) навчання.</w:t>
      </w:r>
    </w:p>
    <w:p w:rsidR="009E17E7" w:rsidRPr="009E17E7" w:rsidRDefault="009E17E7" w:rsidP="009E17E7">
      <w:pPr>
        <w:spacing w:after="0" w:line="360" w:lineRule="auto"/>
        <w:ind w:firstLine="709"/>
        <w:contextualSpacing/>
        <w:jc w:val="both"/>
        <w:rPr>
          <w:rFonts w:ascii="Times New Roman" w:hAnsi="Times New Roman"/>
          <w:bCs/>
          <w:sz w:val="28"/>
          <w:szCs w:val="28"/>
          <w:lang w:val="uk-UA"/>
        </w:rPr>
      </w:pPr>
      <w:r w:rsidRPr="009E17E7">
        <w:rPr>
          <w:rFonts w:ascii="Times New Roman" w:hAnsi="Times New Roman"/>
          <w:bCs/>
          <w:sz w:val="28"/>
          <w:szCs w:val="28"/>
          <w:lang w:val="uk-UA"/>
        </w:rPr>
        <w:t xml:space="preserve">З метою окреслення </w:t>
      </w:r>
      <w:proofErr w:type="spellStart"/>
      <w:r w:rsidRPr="009E17E7">
        <w:rPr>
          <w:rFonts w:ascii="Times New Roman" w:hAnsi="Times New Roman"/>
          <w:bCs/>
          <w:sz w:val="28"/>
          <w:szCs w:val="28"/>
          <w:lang w:val="uk-UA"/>
        </w:rPr>
        <w:t>компетентнісної</w:t>
      </w:r>
      <w:proofErr w:type="spellEnd"/>
      <w:r w:rsidRPr="009E17E7">
        <w:rPr>
          <w:rFonts w:ascii="Times New Roman" w:hAnsi="Times New Roman"/>
          <w:bCs/>
          <w:sz w:val="28"/>
          <w:szCs w:val="28"/>
          <w:lang w:val="uk-UA"/>
        </w:rPr>
        <w:t xml:space="preserve"> парадигми як мети й кінцевого результату навчання української мови за професійним спрямуванням виникає необхідність з'ясувати етимологію та сутність понять „парадигма” й „педагогічна парадигма”. </w:t>
      </w:r>
    </w:p>
    <w:p w:rsidR="009E17E7" w:rsidRPr="009E17E7" w:rsidRDefault="00EF42A3" w:rsidP="009E17E7">
      <w:pPr>
        <w:spacing w:after="0" w:line="360" w:lineRule="auto"/>
        <w:ind w:firstLine="709"/>
        <w:contextualSpacing/>
        <w:jc w:val="both"/>
        <w:rPr>
          <w:rFonts w:ascii="Times New Roman" w:hAnsi="Times New Roman"/>
          <w:bCs/>
          <w:sz w:val="28"/>
          <w:szCs w:val="28"/>
          <w:lang w:val="uk-UA"/>
        </w:rPr>
      </w:pPr>
      <w:r>
        <w:rPr>
          <w:rFonts w:ascii="Times New Roman" w:hAnsi="Times New Roman"/>
          <w:b/>
          <w:bCs/>
          <w:sz w:val="28"/>
          <w:szCs w:val="28"/>
          <w:lang w:val="uk-UA"/>
        </w:rPr>
        <w:t xml:space="preserve">Аналіз останніх досліджень і публікацій. </w:t>
      </w:r>
      <w:r w:rsidR="009E17E7" w:rsidRPr="009E17E7">
        <w:rPr>
          <w:rFonts w:ascii="Times New Roman" w:hAnsi="Times New Roman"/>
          <w:bCs/>
          <w:sz w:val="28"/>
          <w:szCs w:val="28"/>
          <w:lang w:val="uk-UA"/>
        </w:rPr>
        <w:t xml:space="preserve">Термін „парадигма” походить від грецького </w:t>
      </w:r>
      <w:proofErr w:type="spellStart"/>
      <w:r w:rsidR="009E17E7" w:rsidRPr="009E17E7">
        <w:rPr>
          <w:rFonts w:ascii="Times New Roman" w:hAnsi="Times New Roman"/>
          <w:bCs/>
          <w:i/>
          <w:sz w:val="28"/>
          <w:szCs w:val="28"/>
          <w:lang w:val="uk-UA"/>
        </w:rPr>
        <w:t>paradeigma</w:t>
      </w:r>
      <w:proofErr w:type="spellEnd"/>
      <w:r w:rsidR="009E17E7" w:rsidRPr="009E17E7">
        <w:rPr>
          <w:rFonts w:ascii="Times New Roman" w:hAnsi="Times New Roman"/>
          <w:bCs/>
          <w:sz w:val="28"/>
          <w:szCs w:val="28"/>
          <w:lang w:val="uk-UA"/>
        </w:rPr>
        <w:t>, що розуміється як „приклад, зразок” [</w:t>
      </w:r>
      <w:r w:rsidR="00AB40CF">
        <w:rPr>
          <w:rFonts w:ascii="Times New Roman" w:hAnsi="Times New Roman"/>
          <w:bCs/>
          <w:sz w:val="28"/>
          <w:szCs w:val="28"/>
          <w:lang w:val="uk-UA"/>
        </w:rPr>
        <w:t>8, с. 450</w:t>
      </w:r>
      <w:r w:rsidR="009E17E7" w:rsidRPr="009E17E7">
        <w:rPr>
          <w:rFonts w:ascii="Times New Roman" w:hAnsi="Times New Roman"/>
          <w:bCs/>
          <w:sz w:val="28"/>
          <w:szCs w:val="28"/>
          <w:lang w:val="uk-UA"/>
        </w:rPr>
        <w:t xml:space="preserve">]. </w:t>
      </w:r>
      <w:r w:rsidR="009E17E7" w:rsidRPr="009E17E7">
        <w:rPr>
          <w:rFonts w:ascii="Times New Roman" w:hAnsi="Times New Roman"/>
          <w:sz w:val="28"/>
          <w:szCs w:val="28"/>
          <w:lang w:val="uk-UA"/>
        </w:rPr>
        <w:t>У старогрецькій мові він використовувався у кількох значеннях: 1) зразок, модель, 2) приклад, 3) наочне підтвердження, доказ, 4) повчальний приклад, урок, 5) подоба, зображення [</w:t>
      </w:r>
      <w:r w:rsidR="00AB40CF">
        <w:rPr>
          <w:rFonts w:ascii="Times New Roman" w:hAnsi="Times New Roman"/>
          <w:sz w:val="28"/>
          <w:szCs w:val="28"/>
          <w:lang w:val="uk-UA"/>
        </w:rPr>
        <w:t>5</w:t>
      </w:r>
      <w:r w:rsidR="009E17E7" w:rsidRPr="009E17E7">
        <w:rPr>
          <w:rFonts w:ascii="Times New Roman" w:hAnsi="Times New Roman"/>
          <w:sz w:val="28"/>
          <w:szCs w:val="28"/>
          <w:lang w:val="uk-UA"/>
        </w:rPr>
        <w:t>]. У більшості сучасних словників іншомовних слів поняття „парадигма” висвітлюється винятково в лінгвістичному контексті: як „система флективних змін, які служать зразком формотворення для певної частини мови”</w:t>
      </w:r>
      <w:r w:rsidR="009E17E7" w:rsidRPr="009E17E7">
        <w:rPr>
          <w:rFonts w:ascii="Times New Roman" w:hAnsi="Times New Roman"/>
          <w:bCs/>
          <w:sz w:val="28"/>
          <w:szCs w:val="28"/>
          <w:lang w:val="uk-UA"/>
        </w:rPr>
        <w:t xml:space="preserve"> [</w:t>
      </w:r>
      <w:r w:rsidR="00AB40CF">
        <w:rPr>
          <w:rFonts w:ascii="Times New Roman" w:hAnsi="Times New Roman"/>
          <w:bCs/>
          <w:sz w:val="28"/>
          <w:szCs w:val="28"/>
          <w:lang w:val="uk-UA"/>
        </w:rPr>
        <w:t>10</w:t>
      </w:r>
      <w:r w:rsidR="009E17E7" w:rsidRPr="009E17E7">
        <w:rPr>
          <w:rFonts w:ascii="Times New Roman" w:hAnsi="Times New Roman"/>
          <w:bCs/>
          <w:sz w:val="28"/>
          <w:szCs w:val="28"/>
          <w:lang w:val="uk-UA"/>
        </w:rPr>
        <w:t>]; „</w:t>
      </w:r>
      <w:proofErr w:type="spellStart"/>
      <w:r w:rsidR="009E17E7" w:rsidRPr="009E17E7">
        <w:rPr>
          <w:rFonts w:ascii="Times New Roman" w:hAnsi="Times New Roman"/>
          <w:bCs/>
          <w:i/>
          <w:sz w:val="28"/>
          <w:szCs w:val="28"/>
          <w:lang w:val="uk-UA"/>
        </w:rPr>
        <w:t>лінгв</w:t>
      </w:r>
      <w:proofErr w:type="spellEnd"/>
      <w:r w:rsidR="009E17E7" w:rsidRPr="009E17E7">
        <w:rPr>
          <w:rFonts w:ascii="Times New Roman" w:hAnsi="Times New Roman"/>
          <w:bCs/>
          <w:i/>
          <w:sz w:val="28"/>
          <w:szCs w:val="28"/>
          <w:lang w:val="uk-UA"/>
        </w:rPr>
        <w:t xml:space="preserve">. </w:t>
      </w:r>
      <w:r w:rsidR="009E17E7" w:rsidRPr="009E17E7">
        <w:rPr>
          <w:rFonts w:ascii="Times New Roman" w:hAnsi="Times New Roman"/>
          <w:bCs/>
          <w:sz w:val="28"/>
          <w:szCs w:val="28"/>
          <w:lang w:val="uk-UA"/>
        </w:rPr>
        <w:t xml:space="preserve">у широкому розумінні – ряд </w:t>
      </w:r>
      <w:proofErr w:type="spellStart"/>
      <w:r w:rsidR="009E17E7" w:rsidRPr="009E17E7">
        <w:rPr>
          <w:rFonts w:ascii="Times New Roman" w:hAnsi="Times New Roman"/>
          <w:bCs/>
          <w:sz w:val="28"/>
          <w:szCs w:val="28"/>
          <w:lang w:val="uk-UA"/>
        </w:rPr>
        <w:t>мовних</w:t>
      </w:r>
      <w:proofErr w:type="spellEnd"/>
      <w:r w:rsidR="009E17E7" w:rsidRPr="009E17E7">
        <w:rPr>
          <w:rFonts w:ascii="Times New Roman" w:hAnsi="Times New Roman"/>
          <w:bCs/>
          <w:sz w:val="28"/>
          <w:szCs w:val="28"/>
          <w:lang w:val="uk-UA"/>
        </w:rPr>
        <w:t xml:space="preserve"> одиниць, кожна з яких визначається відношеннями до інших на основі різних опозицій; у вузькому розумінні – об’єднання </w:t>
      </w:r>
      <w:proofErr w:type="spellStart"/>
      <w:r w:rsidR="009E17E7" w:rsidRPr="009E17E7">
        <w:rPr>
          <w:rFonts w:ascii="Times New Roman" w:hAnsi="Times New Roman"/>
          <w:bCs/>
          <w:sz w:val="28"/>
          <w:szCs w:val="28"/>
          <w:lang w:val="uk-UA"/>
        </w:rPr>
        <w:t>мовних</w:t>
      </w:r>
      <w:proofErr w:type="spellEnd"/>
      <w:r w:rsidR="009E17E7" w:rsidRPr="009E17E7">
        <w:rPr>
          <w:rFonts w:ascii="Times New Roman" w:hAnsi="Times New Roman"/>
          <w:bCs/>
          <w:sz w:val="28"/>
          <w:szCs w:val="28"/>
          <w:lang w:val="uk-UA"/>
        </w:rPr>
        <w:t xml:space="preserve"> одиниць у певні класи, де кожна з них може бути замінена </w:t>
      </w:r>
      <w:proofErr w:type="spellStart"/>
      <w:r w:rsidR="009E17E7" w:rsidRPr="009E17E7">
        <w:rPr>
          <w:rFonts w:ascii="Times New Roman" w:hAnsi="Times New Roman"/>
          <w:bCs/>
          <w:sz w:val="28"/>
          <w:szCs w:val="28"/>
          <w:lang w:val="uk-UA"/>
        </w:rPr>
        <w:t>мовною</w:t>
      </w:r>
      <w:proofErr w:type="spellEnd"/>
      <w:r w:rsidR="009E17E7" w:rsidRPr="009E17E7">
        <w:rPr>
          <w:rFonts w:ascii="Times New Roman" w:hAnsi="Times New Roman"/>
          <w:bCs/>
          <w:sz w:val="28"/>
          <w:szCs w:val="28"/>
          <w:lang w:val="uk-UA"/>
        </w:rPr>
        <w:t xml:space="preserve"> одиницею цього класу” [</w:t>
      </w:r>
      <w:r w:rsidR="00AB40CF">
        <w:rPr>
          <w:rFonts w:ascii="Times New Roman" w:hAnsi="Times New Roman"/>
          <w:bCs/>
          <w:sz w:val="28"/>
          <w:szCs w:val="28"/>
          <w:lang w:val="uk-UA"/>
        </w:rPr>
        <w:t xml:space="preserve">8, </w:t>
      </w:r>
      <w:r w:rsidR="009E17E7" w:rsidRPr="009E17E7">
        <w:rPr>
          <w:rFonts w:ascii="Times New Roman" w:hAnsi="Times New Roman"/>
          <w:bCs/>
          <w:sz w:val="28"/>
          <w:szCs w:val="28"/>
          <w:lang w:val="uk-UA"/>
        </w:rPr>
        <w:t>с. 450].</w:t>
      </w:r>
    </w:p>
    <w:p w:rsidR="009E17E7" w:rsidRPr="009E17E7" w:rsidRDefault="009E17E7" w:rsidP="009E17E7">
      <w:pPr>
        <w:spacing w:after="0" w:line="360" w:lineRule="auto"/>
        <w:ind w:firstLine="709"/>
        <w:contextualSpacing/>
        <w:jc w:val="both"/>
        <w:rPr>
          <w:rFonts w:ascii="Times New Roman" w:hAnsi="Times New Roman"/>
          <w:sz w:val="28"/>
          <w:szCs w:val="28"/>
          <w:lang w:val="uk-UA"/>
        </w:rPr>
      </w:pPr>
      <w:r w:rsidRPr="009E17E7">
        <w:rPr>
          <w:rFonts w:ascii="Times New Roman" w:hAnsi="Times New Roman"/>
          <w:bCs/>
          <w:sz w:val="28"/>
          <w:szCs w:val="28"/>
          <w:lang w:val="uk-UA"/>
        </w:rPr>
        <w:t xml:space="preserve">Н. </w:t>
      </w:r>
      <w:proofErr w:type="spellStart"/>
      <w:r w:rsidRPr="009E17E7">
        <w:rPr>
          <w:rFonts w:ascii="Times New Roman" w:hAnsi="Times New Roman"/>
          <w:bCs/>
          <w:sz w:val="28"/>
          <w:szCs w:val="28"/>
          <w:lang w:val="uk-UA"/>
        </w:rPr>
        <w:t>Андрейчук</w:t>
      </w:r>
      <w:proofErr w:type="spellEnd"/>
      <w:r w:rsidRPr="009E17E7">
        <w:rPr>
          <w:rFonts w:ascii="Times New Roman" w:hAnsi="Times New Roman"/>
          <w:bCs/>
          <w:sz w:val="28"/>
          <w:szCs w:val="28"/>
          <w:lang w:val="uk-UA"/>
        </w:rPr>
        <w:t xml:space="preserve"> аналізує зміст поняття „парадигма”, зазначаючи: „</w:t>
      </w:r>
      <w:r w:rsidRPr="009E17E7">
        <w:rPr>
          <w:rFonts w:ascii="Times New Roman" w:hAnsi="Times New Roman"/>
          <w:sz w:val="28"/>
          <w:szCs w:val="28"/>
          <w:lang w:val="uk-UA"/>
        </w:rPr>
        <w:t>У сучасній філософії науки поняття парадигми є дуже продуктивним і розглядається як система теоретичних, методологічних й аксіологічних установок, що беруться за зразок розв’язку наукових задач і визнаються всіма членами наукової спільноти” [</w:t>
      </w:r>
      <w:r w:rsidR="00AB40CF">
        <w:rPr>
          <w:rFonts w:ascii="Times New Roman" w:hAnsi="Times New Roman"/>
          <w:sz w:val="28"/>
          <w:szCs w:val="28"/>
          <w:lang w:val="uk-UA"/>
        </w:rPr>
        <w:t xml:space="preserve">1, </w:t>
      </w:r>
      <w:r w:rsidRPr="009E17E7">
        <w:rPr>
          <w:rFonts w:ascii="Times New Roman" w:hAnsi="Times New Roman"/>
          <w:sz w:val="28"/>
          <w:szCs w:val="28"/>
          <w:lang w:val="uk-UA"/>
        </w:rPr>
        <w:t>с.255]. У такому контексті науковці трактують і педагогічну парадигму: як модель певної освітньої системи [</w:t>
      </w:r>
      <w:r w:rsidR="00AB40CF">
        <w:rPr>
          <w:rFonts w:ascii="Times New Roman" w:hAnsi="Times New Roman"/>
          <w:sz w:val="28"/>
          <w:szCs w:val="28"/>
          <w:lang w:val="uk-UA"/>
        </w:rPr>
        <w:t xml:space="preserve">4, </w:t>
      </w:r>
      <w:r w:rsidRPr="009E17E7">
        <w:rPr>
          <w:rFonts w:ascii="Times New Roman" w:hAnsi="Times New Roman"/>
          <w:sz w:val="28"/>
          <w:szCs w:val="28"/>
          <w:lang w:val="uk-UA"/>
        </w:rPr>
        <w:t>с. 256]; як певний стандарт, зразок вирішення освітніх проблем [</w:t>
      </w:r>
      <w:r w:rsidR="00AB40CF">
        <w:rPr>
          <w:rFonts w:ascii="Times New Roman" w:hAnsi="Times New Roman"/>
          <w:sz w:val="28"/>
          <w:szCs w:val="28"/>
          <w:lang w:val="uk-UA"/>
        </w:rPr>
        <w:t>3</w:t>
      </w:r>
      <w:r w:rsidRPr="009E17E7">
        <w:rPr>
          <w:rFonts w:ascii="Times New Roman" w:hAnsi="Times New Roman"/>
          <w:sz w:val="28"/>
          <w:szCs w:val="28"/>
          <w:lang w:val="uk-UA"/>
        </w:rPr>
        <w:t>]; як знання про побудову педагогічного процесу, що прийняті педагогічним співтовариством за істину [</w:t>
      </w:r>
      <w:r w:rsidR="00AB40CF">
        <w:rPr>
          <w:rFonts w:ascii="Times New Roman" w:hAnsi="Times New Roman"/>
          <w:sz w:val="28"/>
          <w:szCs w:val="28"/>
          <w:lang w:val="uk-UA"/>
        </w:rPr>
        <w:t>9</w:t>
      </w:r>
      <w:r w:rsidRPr="009E17E7">
        <w:rPr>
          <w:rFonts w:ascii="Times New Roman" w:hAnsi="Times New Roman"/>
          <w:sz w:val="28"/>
          <w:szCs w:val="28"/>
          <w:lang w:val="uk-UA"/>
        </w:rPr>
        <w:t>].</w:t>
      </w:r>
    </w:p>
    <w:p w:rsidR="00EF42A3" w:rsidRDefault="009E17E7" w:rsidP="009E17E7">
      <w:pPr>
        <w:spacing w:after="0" w:line="360" w:lineRule="auto"/>
        <w:ind w:firstLine="709"/>
        <w:contextualSpacing/>
        <w:jc w:val="both"/>
        <w:rPr>
          <w:rFonts w:ascii="Times New Roman" w:hAnsi="Times New Roman"/>
          <w:sz w:val="28"/>
          <w:szCs w:val="28"/>
          <w:lang w:val="uk-UA"/>
        </w:rPr>
      </w:pPr>
      <w:r w:rsidRPr="009E17E7">
        <w:rPr>
          <w:rFonts w:ascii="Times New Roman" w:hAnsi="Times New Roman"/>
          <w:sz w:val="28"/>
          <w:szCs w:val="28"/>
          <w:lang w:val="uk-UA"/>
        </w:rPr>
        <w:t xml:space="preserve">А. </w:t>
      </w:r>
      <w:proofErr w:type="spellStart"/>
      <w:r w:rsidRPr="009E17E7">
        <w:rPr>
          <w:rFonts w:ascii="Times New Roman" w:hAnsi="Times New Roman"/>
          <w:sz w:val="28"/>
          <w:szCs w:val="28"/>
          <w:lang w:val="uk-UA"/>
        </w:rPr>
        <w:t>Крисоватий</w:t>
      </w:r>
      <w:proofErr w:type="spellEnd"/>
      <w:r w:rsidRPr="009E17E7">
        <w:rPr>
          <w:rFonts w:ascii="Times New Roman" w:hAnsi="Times New Roman"/>
          <w:sz w:val="28"/>
          <w:szCs w:val="28"/>
          <w:lang w:val="uk-UA"/>
        </w:rPr>
        <w:t xml:space="preserve"> наголошує на „винятковій складності і невизначеності на сучасному етапі проблеми осмислення методологічної концепції парадигми у </w:t>
      </w:r>
      <w:proofErr w:type="spellStart"/>
      <w:r w:rsidRPr="009E17E7">
        <w:rPr>
          <w:rFonts w:ascii="Times New Roman" w:hAnsi="Times New Roman"/>
          <w:sz w:val="28"/>
          <w:szCs w:val="28"/>
          <w:lang w:val="uk-UA"/>
        </w:rPr>
        <w:t>соціогуманітарній</w:t>
      </w:r>
      <w:proofErr w:type="spellEnd"/>
      <w:r w:rsidRPr="009E17E7">
        <w:rPr>
          <w:rFonts w:ascii="Times New Roman" w:hAnsi="Times New Roman"/>
          <w:sz w:val="28"/>
          <w:szCs w:val="28"/>
          <w:lang w:val="uk-UA"/>
        </w:rPr>
        <w:t xml:space="preserve"> науці і педагогіці зокрема” [</w:t>
      </w:r>
      <w:r w:rsidR="00AB40CF">
        <w:rPr>
          <w:rFonts w:ascii="Times New Roman" w:hAnsi="Times New Roman"/>
          <w:sz w:val="28"/>
          <w:szCs w:val="28"/>
          <w:lang w:val="uk-UA"/>
        </w:rPr>
        <w:t xml:space="preserve">7, </w:t>
      </w:r>
      <w:r w:rsidRPr="009E17E7">
        <w:rPr>
          <w:rFonts w:ascii="Times New Roman" w:hAnsi="Times New Roman"/>
          <w:sz w:val="28"/>
          <w:szCs w:val="28"/>
          <w:lang w:val="uk-UA"/>
        </w:rPr>
        <w:t xml:space="preserve">с. 118]. Тому, беручи за основу усталене у філософії науки трактування терміну „парадигма” та </w:t>
      </w:r>
      <w:r w:rsidRPr="009E17E7">
        <w:rPr>
          <w:rFonts w:ascii="Times New Roman" w:hAnsi="Times New Roman"/>
          <w:sz w:val="28"/>
          <w:szCs w:val="28"/>
          <w:lang w:val="uk-UA"/>
        </w:rPr>
        <w:lastRenderedPageBreak/>
        <w:t>враховуючи його педагогічний контекст, виокремлюємо поняття „</w:t>
      </w:r>
      <w:proofErr w:type="spellStart"/>
      <w:r w:rsidRPr="009E17E7">
        <w:rPr>
          <w:rFonts w:ascii="Times New Roman" w:hAnsi="Times New Roman"/>
          <w:sz w:val="28"/>
          <w:szCs w:val="28"/>
          <w:lang w:val="uk-UA"/>
        </w:rPr>
        <w:t>компетентнісна</w:t>
      </w:r>
      <w:proofErr w:type="spellEnd"/>
      <w:r w:rsidRPr="009E17E7">
        <w:rPr>
          <w:rFonts w:ascii="Times New Roman" w:hAnsi="Times New Roman"/>
          <w:sz w:val="28"/>
          <w:szCs w:val="28"/>
          <w:lang w:val="uk-UA"/>
        </w:rPr>
        <w:t xml:space="preserve"> парадигма” з метою подальшого його використання в нашому досліджені.</w:t>
      </w:r>
    </w:p>
    <w:p w:rsidR="009E17E7" w:rsidRPr="009E17E7" w:rsidRDefault="00EF42A3" w:rsidP="009E17E7">
      <w:pPr>
        <w:spacing w:after="0" w:line="360" w:lineRule="auto"/>
        <w:ind w:firstLine="709"/>
        <w:contextualSpacing/>
        <w:jc w:val="both"/>
        <w:rPr>
          <w:rFonts w:ascii="Times New Roman" w:hAnsi="Times New Roman"/>
          <w:sz w:val="28"/>
          <w:szCs w:val="28"/>
          <w:lang w:val="uk-UA"/>
        </w:rPr>
      </w:pPr>
      <w:r w:rsidRPr="00EF42A3">
        <w:rPr>
          <w:rFonts w:ascii="Times New Roman" w:hAnsi="Times New Roman"/>
          <w:b/>
          <w:sz w:val="28"/>
          <w:szCs w:val="28"/>
          <w:lang w:val="uk-UA"/>
        </w:rPr>
        <w:t>Мета статті</w:t>
      </w:r>
      <w:r>
        <w:rPr>
          <w:rFonts w:ascii="Times New Roman" w:hAnsi="Times New Roman"/>
          <w:sz w:val="28"/>
          <w:szCs w:val="28"/>
          <w:lang w:val="uk-UA"/>
        </w:rPr>
        <w:t xml:space="preserve"> – </w:t>
      </w:r>
      <w:r w:rsidR="001F3EDE">
        <w:rPr>
          <w:rFonts w:ascii="Times New Roman" w:hAnsi="Times New Roman"/>
          <w:sz w:val="28"/>
          <w:szCs w:val="28"/>
          <w:lang w:val="uk-UA"/>
        </w:rPr>
        <w:t xml:space="preserve">структурний аналіз </w:t>
      </w:r>
      <w:proofErr w:type="spellStart"/>
      <w:r w:rsidR="001F3EDE">
        <w:rPr>
          <w:rFonts w:ascii="Times New Roman" w:hAnsi="Times New Roman"/>
          <w:sz w:val="28"/>
          <w:szCs w:val="28"/>
          <w:lang w:val="uk-UA"/>
        </w:rPr>
        <w:t>компетентнісної</w:t>
      </w:r>
      <w:proofErr w:type="spellEnd"/>
      <w:r w:rsidR="001F3EDE">
        <w:rPr>
          <w:rFonts w:ascii="Times New Roman" w:hAnsi="Times New Roman"/>
          <w:sz w:val="28"/>
          <w:szCs w:val="28"/>
          <w:lang w:val="uk-UA"/>
        </w:rPr>
        <w:t xml:space="preserve"> парадигми </w:t>
      </w:r>
      <w:r>
        <w:rPr>
          <w:rFonts w:ascii="Times New Roman" w:hAnsi="Times New Roman"/>
          <w:sz w:val="28"/>
          <w:szCs w:val="28"/>
          <w:lang w:val="uk-UA"/>
        </w:rPr>
        <w:t>навчальної дисципліни „Українська мова за професійним спрямуванням”.</w:t>
      </w:r>
    </w:p>
    <w:p w:rsidR="009E17E7" w:rsidRPr="009E17E7" w:rsidRDefault="001F3EDE" w:rsidP="009E17E7">
      <w:pPr>
        <w:spacing w:after="0" w:line="360" w:lineRule="auto"/>
        <w:ind w:firstLine="709"/>
        <w:contextualSpacing/>
        <w:jc w:val="both"/>
        <w:rPr>
          <w:rFonts w:ascii="Times New Roman" w:hAnsi="Times New Roman"/>
          <w:bCs/>
          <w:sz w:val="28"/>
          <w:szCs w:val="28"/>
          <w:lang w:val="uk-UA"/>
        </w:rPr>
      </w:pPr>
      <w:r w:rsidRPr="001F3EDE">
        <w:rPr>
          <w:rFonts w:ascii="Times New Roman" w:hAnsi="Times New Roman"/>
          <w:b/>
          <w:sz w:val="28"/>
          <w:szCs w:val="28"/>
          <w:lang w:val="uk-UA"/>
        </w:rPr>
        <w:t xml:space="preserve">Виклад основного матеріалу дослідження. </w:t>
      </w:r>
      <w:r w:rsidR="009E17E7" w:rsidRPr="009E17E7">
        <w:rPr>
          <w:rFonts w:ascii="Times New Roman" w:hAnsi="Times New Roman"/>
          <w:sz w:val="28"/>
          <w:szCs w:val="28"/>
          <w:lang w:val="uk-UA"/>
        </w:rPr>
        <w:t>У предметному полі сучасних педагогічних досліджень термін „</w:t>
      </w:r>
      <w:proofErr w:type="spellStart"/>
      <w:r w:rsidR="009E17E7" w:rsidRPr="009E17E7">
        <w:rPr>
          <w:rFonts w:ascii="Times New Roman" w:hAnsi="Times New Roman"/>
          <w:sz w:val="28"/>
          <w:szCs w:val="28"/>
          <w:lang w:val="uk-UA"/>
        </w:rPr>
        <w:t>компетентнісна</w:t>
      </w:r>
      <w:proofErr w:type="spellEnd"/>
      <w:r w:rsidR="009E17E7" w:rsidRPr="009E17E7">
        <w:rPr>
          <w:rFonts w:ascii="Times New Roman" w:hAnsi="Times New Roman"/>
          <w:sz w:val="28"/>
          <w:szCs w:val="28"/>
          <w:lang w:val="uk-UA"/>
        </w:rPr>
        <w:t xml:space="preserve"> парадигма” традиційно функціонує як синонім до поняття „</w:t>
      </w:r>
      <w:proofErr w:type="spellStart"/>
      <w:r w:rsidR="009E17E7" w:rsidRPr="009E17E7">
        <w:rPr>
          <w:rFonts w:ascii="Times New Roman" w:hAnsi="Times New Roman"/>
          <w:sz w:val="28"/>
          <w:szCs w:val="28"/>
          <w:lang w:val="uk-UA"/>
        </w:rPr>
        <w:t>компетентнісний</w:t>
      </w:r>
      <w:proofErr w:type="spellEnd"/>
      <w:r w:rsidR="009E17E7" w:rsidRPr="009E17E7">
        <w:rPr>
          <w:rFonts w:ascii="Times New Roman" w:hAnsi="Times New Roman"/>
          <w:sz w:val="28"/>
          <w:szCs w:val="28"/>
          <w:lang w:val="uk-UA"/>
        </w:rPr>
        <w:t xml:space="preserve"> підхід”</w:t>
      </w:r>
      <w:r>
        <w:rPr>
          <w:rFonts w:ascii="Times New Roman" w:hAnsi="Times New Roman"/>
          <w:sz w:val="28"/>
          <w:szCs w:val="28"/>
          <w:lang w:val="uk-UA"/>
        </w:rPr>
        <w:t xml:space="preserve"> (С. Горобець, Ю. Бойчук, Ю. </w:t>
      </w:r>
      <w:proofErr w:type="spellStart"/>
      <w:r>
        <w:rPr>
          <w:rFonts w:ascii="Times New Roman" w:hAnsi="Times New Roman"/>
          <w:sz w:val="28"/>
          <w:szCs w:val="28"/>
          <w:lang w:val="uk-UA"/>
        </w:rPr>
        <w:t>Таймасов</w:t>
      </w:r>
      <w:proofErr w:type="spellEnd"/>
      <w:r>
        <w:rPr>
          <w:rFonts w:ascii="Times New Roman" w:hAnsi="Times New Roman"/>
          <w:sz w:val="28"/>
          <w:szCs w:val="28"/>
          <w:lang w:val="uk-UA"/>
        </w:rPr>
        <w:t xml:space="preserve">, Г. </w:t>
      </w:r>
      <w:proofErr w:type="spellStart"/>
      <w:r>
        <w:rPr>
          <w:rFonts w:ascii="Times New Roman" w:hAnsi="Times New Roman"/>
          <w:sz w:val="28"/>
          <w:szCs w:val="28"/>
          <w:lang w:val="uk-UA"/>
        </w:rPr>
        <w:t>Шпиталевська</w:t>
      </w:r>
      <w:proofErr w:type="spellEnd"/>
      <w:r>
        <w:rPr>
          <w:rFonts w:ascii="Times New Roman" w:hAnsi="Times New Roman"/>
          <w:sz w:val="28"/>
          <w:szCs w:val="28"/>
          <w:lang w:val="uk-UA"/>
        </w:rPr>
        <w:t>, Н. Сидорчук, Н. </w:t>
      </w:r>
      <w:proofErr w:type="spellStart"/>
      <w:r>
        <w:rPr>
          <w:rFonts w:ascii="Times New Roman" w:hAnsi="Times New Roman"/>
          <w:sz w:val="28"/>
          <w:szCs w:val="28"/>
          <w:lang w:val="uk-UA"/>
        </w:rPr>
        <w:t>Степанець</w:t>
      </w:r>
      <w:proofErr w:type="spellEnd"/>
      <w:r>
        <w:rPr>
          <w:rFonts w:ascii="Times New Roman" w:hAnsi="Times New Roman"/>
          <w:sz w:val="28"/>
          <w:szCs w:val="28"/>
          <w:lang w:val="uk-UA"/>
        </w:rPr>
        <w:t xml:space="preserve"> та ін.)</w:t>
      </w:r>
      <w:r w:rsidR="009E17E7" w:rsidRPr="009E17E7">
        <w:rPr>
          <w:rFonts w:ascii="Times New Roman" w:hAnsi="Times New Roman"/>
          <w:bCs/>
          <w:sz w:val="28"/>
          <w:szCs w:val="28"/>
          <w:lang w:val="uk-UA"/>
        </w:rPr>
        <w:t xml:space="preserve">, тобто як альтернатива традиційній </w:t>
      </w:r>
      <w:proofErr w:type="spellStart"/>
      <w:r w:rsidR="009E17E7" w:rsidRPr="009E17E7">
        <w:rPr>
          <w:rFonts w:ascii="Times New Roman" w:hAnsi="Times New Roman"/>
          <w:bCs/>
          <w:sz w:val="28"/>
          <w:szCs w:val="28"/>
          <w:lang w:val="uk-UA"/>
        </w:rPr>
        <w:t>знаннєвій</w:t>
      </w:r>
      <w:proofErr w:type="spellEnd"/>
      <w:r w:rsidR="009E17E7" w:rsidRPr="009E17E7">
        <w:rPr>
          <w:rFonts w:ascii="Times New Roman" w:hAnsi="Times New Roman"/>
          <w:bCs/>
          <w:sz w:val="28"/>
          <w:szCs w:val="28"/>
          <w:lang w:val="uk-UA"/>
        </w:rPr>
        <w:t xml:space="preserve"> парадигмі навчання, що існувала дотепер. Адже основним показником якості навчання в глобальному освітньому просторі виявилась не кількість накопичених знань, а формування ключових </w:t>
      </w:r>
      <w:proofErr w:type="spellStart"/>
      <w:r w:rsidR="009E17E7" w:rsidRPr="009E17E7">
        <w:rPr>
          <w:rFonts w:ascii="Times New Roman" w:hAnsi="Times New Roman"/>
          <w:bCs/>
          <w:sz w:val="28"/>
          <w:szCs w:val="28"/>
          <w:lang w:val="uk-UA"/>
        </w:rPr>
        <w:t>компетентностей</w:t>
      </w:r>
      <w:proofErr w:type="spellEnd"/>
      <w:r w:rsidR="009E17E7" w:rsidRPr="009E17E7">
        <w:rPr>
          <w:rFonts w:ascii="Times New Roman" w:hAnsi="Times New Roman"/>
          <w:bCs/>
          <w:sz w:val="28"/>
          <w:szCs w:val="28"/>
          <w:lang w:val="uk-UA"/>
        </w:rPr>
        <w:t xml:space="preserve"> майбутнього фахівця. Іншими словами, метою та кінцевим результатом навчання стала готовність до практичного використання набутого досвіду, самостійного прийняття рішень, пошуку й критичного осмислення інформації, самонавчання й самовдосконалення впродовж життя.</w:t>
      </w:r>
    </w:p>
    <w:p w:rsidR="009E17E7" w:rsidRPr="009E17E7" w:rsidRDefault="009E17E7" w:rsidP="009E17E7">
      <w:pPr>
        <w:spacing w:after="0" w:line="360" w:lineRule="auto"/>
        <w:ind w:firstLine="709"/>
        <w:contextualSpacing/>
        <w:jc w:val="both"/>
        <w:rPr>
          <w:rFonts w:ascii="Times New Roman" w:hAnsi="Times New Roman"/>
          <w:bCs/>
          <w:sz w:val="28"/>
          <w:szCs w:val="28"/>
          <w:lang w:val="uk-UA"/>
        </w:rPr>
      </w:pPr>
      <w:r w:rsidRPr="009E17E7">
        <w:rPr>
          <w:rFonts w:ascii="Times New Roman" w:hAnsi="Times New Roman"/>
          <w:bCs/>
          <w:sz w:val="28"/>
          <w:szCs w:val="28"/>
          <w:lang w:val="uk-UA"/>
        </w:rPr>
        <w:t xml:space="preserve">Звужуючи каркас дослідження </w:t>
      </w:r>
      <w:proofErr w:type="spellStart"/>
      <w:r w:rsidRPr="009E17E7">
        <w:rPr>
          <w:rFonts w:ascii="Times New Roman" w:hAnsi="Times New Roman"/>
          <w:bCs/>
          <w:sz w:val="28"/>
          <w:szCs w:val="28"/>
          <w:lang w:val="uk-UA"/>
        </w:rPr>
        <w:t>компетентнісної</w:t>
      </w:r>
      <w:proofErr w:type="spellEnd"/>
      <w:r w:rsidRPr="009E17E7">
        <w:rPr>
          <w:rFonts w:ascii="Times New Roman" w:hAnsi="Times New Roman"/>
          <w:bCs/>
          <w:sz w:val="28"/>
          <w:szCs w:val="28"/>
          <w:lang w:val="uk-UA"/>
        </w:rPr>
        <w:t xml:space="preserve"> парадигми до меж конкретної навчальної дисципліни, необхідно зважати на її специфіку. Окремі дослідники, зокрема Т. Іванова, висувають тезу про необхідність диференційованого впровадження </w:t>
      </w:r>
      <w:proofErr w:type="spellStart"/>
      <w:r w:rsidRPr="009E17E7">
        <w:rPr>
          <w:rFonts w:ascii="Times New Roman" w:hAnsi="Times New Roman"/>
          <w:bCs/>
          <w:sz w:val="28"/>
          <w:szCs w:val="28"/>
          <w:lang w:val="uk-UA"/>
        </w:rPr>
        <w:t>компетентнісного</w:t>
      </w:r>
      <w:proofErr w:type="spellEnd"/>
      <w:r w:rsidRPr="009E17E7">
        <w:rPr>
          <w:rFonts w:ascii="Times New Roman" w:hAnsi="Times New Roman"/>
          <w:bCs/>
          <w:sz w:val="28"/>
          <w:szCs w:val="28"/>
          <w:lang w:val="uk-UA"/>
        </w:rPr>
        <w:t xml:space="preserve"> підходу з огляду на діяльнісну чи </w:t>
      </w:r>
      <w:proofErr w:type="spellStart"/>
      <w:r w:rsidRPr="009E17E7">
        <w:rPr>
          <w:rFonts w:ascii="Times New Roman" w:hAnsi="Times New Roman"/>
          <w:bCs/>
          <w:sz w:val="28"/>
          <w:szCs w:val="28"/>
          <w:lang w:val="uk-UA"/>
        </w:rPr>
        <w:t>знаннєвоцентричну</w:t>
      </w:r>
      <w:proofErr w:type="spellEnd"/>
      <w:r w:rsidRPr="009E17E7">
        <w:rPr>
          <w:rFonts w:ascii="Times New Roman" w:hAnsi="Times New Roman"/>
          <w:bCs/>
          <w:sz w:val="28"/>
          <w:szCs w:val="28"/>
          <w:lang w:val="uk-UA"/>
        </w:rPr>
        <w:t xml:space="preserve"> компоненту кожної навчальної дисципліни. Діяльнісна компонента відкриває широкі можливості для реалізації </w:t>
      </w:r>
      <w:proofErr w:type="spellStart"/>
      <w:r w:rsidRPr="009E17E7">
        <w:rPr>
          <w:rFonts w:ascii="Times New Roman" w:hAnsi="Times New Roman"/>
          <w:bCs/>
          <w:sz w:val="28"/>
          <w:szCs w:val="28"/>
          <w:lang w:val="uk-UA"/>
        </w:rPr>
        <w:t>компетентнісного</w:t>
      </w:r>
      <w:proofErr w:type="spellEnd"/>
      <w:r w:rsidRPr="009E17E7">
        <w:rPr>
          <w:rFonts w:ascii="Times New Roman" w:hAnsi="Times New Roman"/>
          <w:bCs/>
          <w:sz w:val="28"/>
          <w:szCs w:val="28"/>
          <w:lang w:val="uk-UA"/>
        </w:rPr>
        <w:t xml:space="preserve"> підходу, а </w:t>
      </w:r>
      <w:proofErr w:type="spellStart"/>
      <w:r w:rsidRPr="009E17E7">
        <w:rPr>
          <w:rFonts w:ascii="Times New Roman" w:hAnsi="Times New Roman"/>
          <w:bCs/>
          <w:sz w:val="28"/>
          <w:szCs w:val="28"/>
          <w:lang w:val="uk-UA"/>
        </w:rPr>
        <w:t>знаннєвоцентрична</w:t>
      </w:r>
      <w:proofErr w:type="spellEnd"/>
      <w:r w:rsidRPr="009E17E7">
        <w:rPr>
          <w:rFonts w:ascii="Times New Roman" w:hAnsi="Times New Roman"/>
          <w:bCs/>
          <w:sz w:val="28"/>
          <w:szCs w:val="28"/>
          <w:lang w:val="uk-UA"/>
        </w:rPr>
        <w:t xml:space="preserve"> – навпаки. В іншому випадку, як вважає дослідниця, існує загроза підміни знань </w:t>
      </w:r>
      <w:proofErr w:type="spellStart"/>
      <w:r w:rsidRPr="009E17E7">
        <w:rPr>
          <w:rFonts w:ascii="Times New Roman" w:hAnsi="Times New Roman"/>
          <w:bCs/>
          <w:sz w:val="28"/>
          <w:szCs w:val="28"/>
          <w:lang w:val="uk-UA"/>
        </w:rPr>
        <w:t>загальнопредметними</w:t>
      </w:r>
      <w:proofErr w:type="spellEnd"/>
      <w:r w:rsidRPr="009E17E7">
        <w:rPr>
          <w:rFonts w:ascii="Times New Roman" w:hAnsi="Times New Roman"/>
          <w:bCs/>
          <w:sz w:val="28"/>
          <w:szCs w:val="28"/>
          <w:lang w:val="uk-UA"/>
        </w:rPr>
        <w:t xml:space="preserve"> вміннями</w:t>
      </w:r>
      <w:r w:rsidR="00AB40CF">
        <w:rPr>
          <w:rFonts w:ascii="Times New Roman" w:hAnsi="Times New Roman"/>
          <w:bCs/>
          <w:sz w:val="28"/>
          <w:szCs w:val="28"/>
          <w:lang w:val="uk-UA"/>
        </w:rPr>
        <w:t xml:space="preserve"> [6, с.17].</w:t>
      </w:r>
    </w:p>
    <w:p w:rsidR="009E17E7" w:rsidRPr="009E17E7" w:rsidRDefault="009E17E7" w:rsidP="009E17E7">
      <w:pPr>
        <w:spacing w:after="0" w:line="360" w:lineRule="auto"/>
        <w:ind w:firstLine="709"/>
        <w:contextualSpacing/>
        <w:jc w:val="both"/>
        <w:rPr>
          <w:rFonts w:ascii="Times New Roman" w:hAnsi="Times New Roman"/>
          <w:sz w:val="28"/>
          <w:szCs w:val="28"/>
          <w:lang w:val="uk-UA"/>
        </w:rPr>
      </w:pPr>
      <w:r w:rsidRPr="009E17E7">
        <w:rPr>
          <w:rFonts w:ascii="Times New Roman" w:hAnsi="Times New Roman"/>
          <w:bCs/>
          <w:sz w:val="28"/>
          <w:szCs w:val="28"/>
          <w:lang w:val="uk-UA"/>
        </w:rPr>
        <w:t xml:space="preserve">На нашу думку, наведена теза суперечить сучасним підходам до організації вищої освіти, оскільки вимоги до результатів навчання у ВНЗ, які раніше </w:t>
      </w:r>
      <w:proofErr w:type="spellStart"/>
      <w:r w:rsidRPr="009E17E7">
        <w:rPr>
          <w:rFonts w:ascii="Times New Roman" w:hAnsi="Times New Roman"/>
          <w:bCs/>
          <w:sz w:val="28"/>
          <w:szCs w:val="28"/>
          <w:lang w:val="uk-UA"/>
        </w:rPr>
        <w:t>формулювалися</w:t>
      </w:r>
      <w:proofErr w:type="spellEnd"/>
      <w:r w:rsidRPr="009E17E7">
        <w:rPr>
          <w:rFonts w:ascii="Times New Roman" w:hAnsi="Times New Roman"/>
          <w:bCs/>
          <w:sz w:val="28"/>
          <w:szCs w:val="28"/>
          <w:lang w:val="uk-UA"/>
        </w:rPr>
        <w:t xml:space="preserve"> як „знання, вміння, навички”, сьогодні доповнюються переліком </w:t>
      </w:r>
      <w:proofErr w:type="spellStart"/>
      <w:r w:rsidRPr="009E17E7">
        <w:rPr>
          <w:rFonts w:ascii="Times New Roman" w:hAnsi="Times New Roman"/>
          <w:bCs/>
          <w:sz w:val="28"/>
          <w:szCs w:val="28"/>
          <w:lang w:val="uk-UA"/>
        </w:rPr>
        <w:t>компетентностей</w:t>
      </w:r>
      <w:proofErr w:type="spellEnd"/>
      <w:r w:rsidRPr="009E17E7">
        <w:rPr>
          <w:rFonts w:ascii="Times New Roman" w:hAnsi="Times New Roman"/>
          <w:bCs/>
          <w:sz w:val="28"/>
          <w:szCs w:val="28"/>
          <w:lang w:val="uk-UA"/>
        </w:rPr>
        <w:t>. „</w:t>
      </w:r>
      <w:r w:rsidRPr="009E17E7">
        <w:rPr>
          <w:rFonts w:ascii="Times New Roman" w:hAnsi="Times New Roman"/>
          <w:sz w:val="28"/>
          <w:szCs w:val="28"/>
          <w:lang w:val="uk-UA"/>
        </w:rPr>
        <w:t xml:space="preserve">Для повноцінності результатів освіти важливо не </w:t>
      </w:r>
      <w:r w:rsidRPr="009E17E7">
        <w:rPr>
          <w:rFonts w:ascii="Times New Roman" w:hAnsi="Times New Roman"/>
          <w:sz w:val="28"/>
          <w:szCs w:val="28"/>
          <w:lang w:val="uk-UA"/>
        </w:rPr>
        <w:lastRenderedPageBreak/>
        <w:t>тільки знати, що і як робити, але й хотіти робити (ставлення), знаходити нестандартні рішення (проектування), взаємодіяти і досягати консенсусу з іншими (</w:t>
      </w:r>
      <w:proofErr w:type="spellStart"/>
      <w:r w:rsidRPr="009E17E7">
        <w:rPr>
          <w:rFonts w:ascii="Times New Roman" w:hAnsi="Times New Roman"/>
          <w:sz w:val="28"/>
          <w:szCs w:val="28"/>
          <w:lang w:val="uk-UA"/>
        </w:rPr>
        <w:t>діалогізування</w:t>
      </w:r>
      <w:proofErr w:type="spellEnd"/>
      <w:r w:rsidRPr="009E17E7">
        <w:rPr>
          <w:rFonts w:ascii="Times New Roman" w:hAnsi="Times New Roman"/>
          <w:sz w:val="28"/>
          <w:szCs w:val="28"/>
          <w:lang w:val="uk-UA"/>
        </w:rPr>
        <w:t>) тощо” [</w:t>
      </w:r>
      <w:r w:rsidR="00AB40CF">
        <w:rPr>
          <w:rFonts w:ascii="Times New Roman" w:hAnsi="Times New Roman"/>
          <w:sz w:val="28"/>
          <w:szCs w:val="28"/>
          <w:lang w:val="uk-UA"/>
        </w:rPr>
        <w:t>2</w:t>
      </w:r>
      <w:r w:rsidRPr="009E17E7">
        <w:rPr>
          <w:rFonts w:ascii="Times New Roman" w:hAnsi="Times New Roman"/>
          <w:sz w:val="28"/>
          <w:szCs w:val="28"/>
          <w:lang w:val="uk-UA"/>
        </w:rPr>
        <w:t>, с. 130].</w:t>
      </w:r>
    </w:p>
    <w:p w:rsidR="009E17E7" w:rsidRPr="009E17E7" w:rsidRDefault="009E17E7" w:rsidP="009E17E7">
      <w:pPr>
        <w:spacing w:after="0" w:line="360" w:lineRule="auto"/>
        <w:ind w:firstLine="709"/>
        <w:contextualSpacing/>
        <w:jc w:val="both"/>
        <w:rPr>
          <w:rFonts w:ascii="Times New Roman" w:hAnsi="Times New Roman"/>
          <w:sz w:val="28"/>
          <w:szCs w:val="28"/>
          <w:lang w:val="uk-UA"/>
        </w:rPr>
      </w:pPr>
      <w:r w:rsidRPr="009E17E7">
        <w:rPr>
          <w:rFonts w:ascii="Times New Roman" w:hAnsi="Times New Roman"/>
          <w:sz w:val="28"/>
          <w:szCs w:val="28"/>
          <w:lang w:val="uk-UA"/>
        </w:rPr>
        <w:t xml:space="preserve">На нашу думку, будь-яка навчальна дисципліна повинна поєднувати в собі </w:t>
      </w:r>
      <w:proofErr w:type="spellStart"/>
      <w:r w:rsidRPr="009E17E7">
        <w:rPr>
          <w:rFonts w:ascii="Times New Roman" w:hAnsi="Times New Roman"/>
          <w:sz w:val="28"/>
          <w:szCs w:val="28"/>
          <w:lang w:val="uk-UA"/>
        </w:rPr>
        <w:t>знаннєві</w:t>
      </w:r>
      <w:proofErr w:type="spellEnd"/>
      <w:r w:rsidRPr="009E17E7">
        <w:rPr>
          <w:rFonts w:ascii="Times New Roman" w:hAnsi="Times New Roman"/>
          <w:sz w:val="28"/>
          <w:szCs w:val="28"/>
          <w:lang w:val="uk-UA"/>
        </w:rPr>
        <w:t xml:space="preserve"> та діяльнісні компоненти як градаційні рівні підготовки, адже будь-яка діяльність (у результаті навчання – компетенція та компетентність) передбачає наявність знань у певній сфері, але самі по собі знання позбавлені цінності у суспільно-економічному просторі без їх прагматичного потенціалу. Сучасний студент не має потреби в звичайному накопиченні знань, оскільки величезний обсяг інформації знаходиться у вільному доступі. Більш цінними для майбутніх фахівців виявляються здатності до критичного відбору інформації, розуміння шляхів її практичного застосування та форм і способів вирішення завдань. Таким чином, </w:t>
      </w:r>
      <w:proofErr w:type="spellStart"/>
      <w:r w:rsidRPr="009E17E7">
        <w:rPr>
          <w:rFonts w:ascii="Times New Roman" w:hAnsi="Times New Roman"/>
          <w:sz w:val="28"/>
          <w:szCs w:val="28"/>
          <w:lang w:val="uk-UA"/>
        </w:rPr>
        <w:t>компетентнісну</w:t>
      </w:r>
      <w:proofErr w:type="spellEnd"/>
      <w:r w:rsidRPr="009E17E7">
        <w:rPr>
          <w:rFonts w:ascii="Times New Roman" w:hAnsi="Times New Roman"/>
          <w:sz w:val="28"/>
          <w:szCs w:val="28"/>
          <w:lang w:val="uk-UA"/>
        </w:rPr>
        <w:t xml:space="preserve"> парадигму будь-якої навчальної дисципліни (у нашому випадку – „Українська мова за професійним спрямуванням”) можемо визначити як градаційну структуру організації навчального процесу, що передбачає формування набору </w:t>
      </w:r>
      <w:proofErr w:type="spellStart"/>
      <w:r w:rsidRPr="009E17E7">
        <w:rPr>
          <w:rFonts w:ascii="Times New Roman" w:hAnsi="Times New Roman"/>
          <w:sz w:val="28"/>
          <w:szCs w:val="28"/>
          <w:lang w:val="uk-UA"/>
        </w:rPr>
        <w:t>компетентностей</w:t>
      </w:r>
      <w:proofErr w:type="spellEnd"/>
      <w:r w:rsidRPr="009E17E7">
        <w:rPr>
          <w:rFonts w:ascii="Times New Roman" w:hAnsi="Times New Roman"/>
          <w:sz w:val="28"/>
          <w:szCs w:val="28"/>
          <w:lang w:val="uk-UA"/>
        </w:rPr>
        <w:t xml:space="preserve"> за трьома рівнями: предметним (</w:t>
      </w:r>
      <w:r w:rsidRPr="009E17E7">
        <w:rPr>
          <w:rFonts w:ascii="Times New Roman" w:hAnsi="Times New Roman"/>
          <w:i/>
          <w:sz w:val="28"/>
          <w:szCs w:val="28"/>
          <w:lang w:val="uk-UA"/>
        </w:rPr>
        <w:t>Що мені потрібно?</w:t>
      </w:r>
      <w:r w:rsidRPr="009E17E7">
        <w:rPr>
          <w:rFonts w:ascii="Times New Roman" w:hAnsi="Times New Roman"/>
          <w:sz w:val="28"/>
          <w:szCs w:val="28"/>
          <w:lang w:val="uk-UA"/>
        </w:rPr>
        <w:t>), мотиваційним (</w:t>
      </w:r>
      <w:r w:rsidRPr="009E17E7">
        <w:rPr>
          <w:rFonts w:ascii="Times New Roman" w:hAnsi="Times New Roman"/>
          <w:i/>
          <w:sz w:val="28"/>
          <w:szCs w:val="28"/>
          <w:lang w:val="uk-UA"/>
        </w:rPr>
        <w:t>Для чого це мені потрібно?</w:t>
      </w:r>
      <w:r w:rsidRPr="009E17E7">
        <w:rPr>
          <w:rFonts w:ascii="Times New Roman" w:hAnsi="Times New Roman"/>
          <w:sz w:val="28"/>
          <w:szCs w:val="28"/>
          <w:lang w:val="uk-UA"/>
        </w:rPr>
        <w:t>) та діяльнісним (</w:t>
      </w:r>
      <w:r w:rsidRPr="009E17E7">
        <w:rPr>
          <w:rFonts w:ascii="Times New Roman" w:hAnsi="Times New Roman"/>
          <w:i/>
          <w:sz w:val="28"/>
          <w:szCs w:val="28"/>
          <w:lang w:val="uk-UA"/>
        </w:rPr>
        <w:t>Яким чином це можна реалізувати?)</w:t>
      </w:r>
      <w:r w:rsidRPr="009E17E7">
        <w:rPr>
          <w:rFonts w:ascii="Times New Roman" w:hAnsi="Times New Roman"/>
          <w:sz w:val="28"/>
          <w:szCs w:val="28"/>
          <w:lang w:val="uk-UA"/>
        </w:rPr>
        <w:t xml:space="preserve">. Наочно </w:t>
      </w:r>
      <w:r w:rsidR="001F3EDE">
        <w:rPr>
          <w:rFonts w:ascii="Times New Roman" w:hAnsi="Times New Roman"/>
          <w:sz w:val="28"/>
          <w:szCs w:val="28"/>
          <w:lang w:val="uk-UA"/>
        </w:rPr>
        <w:t xml:space="preserve">загальну </w:t>
      </w:r>
      <w:proofErr w:type="spellStart"/>
      <w:r w:rsidR="001F3EDE">
        <w:rPr>
          <w:rFonts w:ascii="Times New Roman" w:hAnsi="Times New Roman"/>
          <w:sz w:val="28"/>
          <w:szCs w:val="28"/>
          <w:lang w:val="uk-UA"/>
        </w:rPr>
        <w:t>рівневу</w:t>
      </w:r>
      <w:proofErr w:type="spellEnd"/>
      <w:r w:rsidRPr="009E17E7">
        <w:rPr>
          <w:rFonts w:ascii="Times New Roman" w:hAnsi="Times New Roman"/>
          <w:sz w:val="28"/>
          <w:szCs w:val="28"/>
          <w:lang w:val="uk-UA"/>
        </w:rPr>
        <w:t xml:space="preserve"> модель </w:t>
      </w:r>
      <w:proofErr w:type="spellStart"/>
      <w:r w:rsidRPr="009E17E7">
        <w:rPr>
          <w:rFonts w:ascii="Times New Roman" w:hAnsi="Times New Roman"/>
          <w:sz w:val="28"/>
          <w:szCs w:val="28"/>
          <w:lang w:val="uk-UA"/>
        </w:rPr>
        <w:t>компетентнісної</w:t>
      </w:r>
      <w:proofErr w:type="spellEnd"/>
      <w:r w:rsidRPr="009E17E7">
        <w:rPr>
          <w:rFonts w:ascii="Times New Roman" w:hAnsi="Times New Roman"/>
          <w:sz w:val="28"/>
          <w:szCs w:val="28"/>
          <w:lang w:val="uk-UA"/>
        </w:rPr>
        <w:t xml:space="preserve"> парадигми начально</w:t>
      </w:r>
      <w:r w:rsidR="000E40EE">
        <w:rPr>
          <w:rFonts w:ascii="Times New Roman" w:hAnsi="Times New Roman"/>
          <w:sz w:val="28"/>
          <w:szCs w:val="28"/>
          <w:lang w:val="uk-UA"/>
        </w:rPr>
        <w:t>ї дисципліни подано на рис. 1.</w:t>
      </w:r>
    </w:p>
    <w:p w:rsidR="009E17E7" w:rsidRPr="009E17E7" w:rsidRDefault="009E17E7" w:rsidP="007A260D">
      <w:pPr>
        <w:spacing w:after="0" w:line="360" w:lineRule="auto"/>
        <w:contextualSpacing/>
        <w:jc w:val="center"/>
        <w:rPr>
          <w:rFonts w:ascii="Times New Roman" w:hAnsi="Times New Roman"/>
          <w:sz w:val="28"/>
          <w:szCs w:val="28"/>
          <w:lang w:val="uk-UA"/>
        </w:rPr>
      </w:pPr>
      <w:r w:rsidRPr="009E17E7">
        <w:rPr>
          <w:rFonts w:ascii="Times New Roman" w:hAnsi="Times New Roman"/>
          <w:noProof/>
          <w:sz w:val="28"/>
          <w:szCs w:val="28"/>
          <w:lang w:val="uk-UA" w:eastAsia="uk-UA"/>
        </w:rPr>
        <w:drawing>
          <wp:inline distT="0" distB="0" distL="0" distR="0" wp14:anchorId="79FAC0CC" wp14:editId="23C33DB5">
            <wp:extent cx="5457825" cy="2171700"/>
            <wp:effectExtent l="0" t="0" r="0" b="0"/>
            <wp:docPr id="83" name="Схема 8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E40EE" w:rsidRDefault="000E40EE" w:rsidP="000E40EE">
      <w:pPr>
        <w:spacing w:after="0" w:line="360" w:lineRule="auto"/>
        <w:ind w:firstLine="709"/>
        <w:contextualSpacing/>
        <w:jc w:val="center"/>
        <w:rPr>
          <w:rFonts w:ascii="Times New Roman" w:hAnsi="Times New Roman"/>
          <w:b/>
          <w:sz w:val="28"/>
          <w:szCs w:val="28"/>
          <w:lang w:val="uk-UA"/>
        </w:rPr>
      </w:pPr>
      <w:r>
        <w:rPr>
          <w:rFonts w:ascii="Times New Roman" w:hAnsi="Times New Roman"/>
          <w:b/>
          <w:sz w:val="28"/>
          <w:szCs w:val="28"/>
          <w:lang w:val="uk-UA"/>
        </w:rPr>
        <w:t>Рис. 1.</w:t>
      </w:r>
      <w:r w:rsidR="009E17E7" w:rsidRPr="009E17E7">
        <w:rPr>
          <w:rFonts w:ascii="Times New Roman" w:hAnsi="Times New Roman"/>
          <w:b/>
          <w:sz w:val="28"/>
          <w:szCs w:val="28"/>
          <w:lang w:val="uk-UA"/>
        </w:rPr>
        <w:t xml:space="preserve"> </w:t>
      </w:r>
      <w:r w:rsidR="001F3EDE">
        <w:rPr>
          <w:rFonts w:ascii="Times New Roman" w:hAnsi="Times New Roman"/>
          <w:b/>
          <w:sz w:val="28"/>
          <w:szCs w:val="28"/>
          <w:lang w:val="uk-UA"/>
        </w:rPr>
        <w:t xml:space="preserve">Загальна </w:t>
      </w:r>
      <w:proofErr w:type="spellStart"/>
      <w:r w:rsidR="001F3EDE">
        <w:rPr>
          <w:rFonts w:ascii="Times New Roman" w:hAnsi="Times New Roman"/>
          <w:b/>
          <w:sz w:val="28"/>
          <w:szCs w:val="28"/>
          <w:lang w:val="uk-UA"/>
        </w:rPr>
        <w:t>рівнева</w:t>
      </w:r>
      <w:proofErr w:type="spellEnd"/>
      <w:r w:rsidR="001F3EDE">
        <w:rPr>
          <w:rFonts w:ascii="Times New Roman" w:hAnsi="Times New Roman"/>
          <w:b/>
          <w:sz w:val="28"/>
          <w:szCs w:val="28"/>
          <w:lang w:val="uk-UA"/>
        </w:rPr>
        <w:t xml:space="preserve"> </w:t>
      </w:r>
      <w:r w:rsidR="009E17E7" w:rsidRPr="009E17E7">
        <w:rPr>
          <w:rFonts w:ascii="Times New Roman" w:hAnsi="Times New Roman"/>
          <w:b/>
          <w:sz w:val="28"/>
          <w:szCs w:val="28"/>
          <w:lang w:val="uk-UA"/>
        </w:rPr>
        <w:t xml:space="preserve">модель </w:t>
      </w:r>
      <w:proofErr w:type="spellStart"/>
      <w:r w:rsidR="009E17E7" w:rsidRPr="009E17E7">
        <w:rPr>
          <w:rFonts w:ascii="Times New Roman" w:hAnsi="Times New Roman"/>
          <w:b/>
          <w:sz w:val="28"/>
          <w:szCs w:val="28"/>
          <w:lang w:val="uk-UA"/>
        </w:rPr>
        <w:t>компетентнісної</w:t>
      </w:r>
      <w:proofErr w:type="spellEnd"/>
      <w:r w:rsidR="009E17E7" w:rsidRPr="009E17E7">
        <w:rPr>
          <w:rFonts w:ascii="Times New Roman" w:hAnsi="Times New Roman"/>
          <w:b/>
          <w:sz w:val="28"/>
          <w:szCs w:val="28"/>
          <w:lang w:val="uk-UA"/>
        </w:rPr>
        <w:t xml:space="preserve"> парадигми </w:t>
      </w:r>
    </w:p>
    <w:p w:rsidR="009E17E7" w:rsidRPr="009E17E7" w:rsidRDefault="009E17E7" w:rsidP="000E40EE">
      <w:pPr>
        <w:spacing w:after="0" w:line="360" w:lineRule="auto"/>
        <w:ind w:firstLine="709"/>
        <w:contextualSpacing/>
        <w:jc w:val="center"/>
        <w:rPr>
          <w:rFonts w:ascii="Times New Roman" w:hAnsi="Times New Roman"/>
          <w:b/>
          <w:sz w:val="28"/>
          <w:szCs w:val="28"/>
          <w:lang w:val="uk-UA"/>
        </w:rPr>
      </w:pPr>
      <w:r w:rsidRPr="009E17E7">
        <w:rPr>
          <w:rFonts w:ascii="Times New Roman" w:hAnsi="Times New Roman"/>
          <w:b/>
          <w:sz w:val="28"/>
          <w:szCs w:val="28"/>
          <w:lang w:val="uk-UA"/>
        </w:rPr>
        <w:t>навчальної дисципліни</w:t>
      </w:r>
    </w:p>
    <w:p w:rsidR="009E17E7" w:rsidRPr="00AC499B" w:rsidRDefault="009E17E7" w:rsidP="009E17E7">
      <w:pPr>
        <w:spacing w:after="0" w:line="360" w:lineRule="auto"/>
        <w:ind w:firstLine="709"/>
        <w:contextualSpacing/>
        <w:jc w:val="both"/>
        <w:rPr>
          <w:rFonts w:ascii="Times New Roman" w:hAnsi="Times New Roman"/>
          <w:bCs/>
          <w:i/>
          <w:sz w:val="24"/>
          <w:szCs w:val="24"/>
          <w:lang w:val="uk-UA"/>
        </w:rPr>
      </w:pPr>
      <w:r w:rsidRPr="00AC499B">
        <w:rPr>
          <w:rFonts w:ascii="Times New Roman" w:hAnsi="Times New Roman"/>
          <w:i/>
          <w:sz w:val="24"/>
          <w:szCs w:val="24"/>
          <w:lang w:val="uk-UA"/>
        </w:rPr>
        <w:t>Джерело: розроблено автором.</w:t>
      </w:r>
    </w:p>
    <w:p w:rsidR="009E17E7" w:rsidRPr="009E17E7" w:rsidRDefault="00347DD5" w:rsidP="009E17E7">
      <w:pPr>
        <w:spacing w:after="0" w:line="360" w:lineRule="auto"/>
        <w:ind w:firstLine="709"/>
        <w:contextualSpacing/>
        <w:jc w:val="both"/>
        <w:rPr>
          <w:rFonts w:ascii="Times New Roman" w:hAnsi="Times New Roman"/>
          <w:bCs/>
          <w:sz w:val="28"/>
          <w:szCs w:val="28"/>
          <w:lang w:val="uk-UA"/>
        </w:rPr>
      </w:pPr>
      <w:r>
        <w:rPr>
          <w:rFonts w:ascii="Times New Roman" w:hAnsi="Times New Roman"/>
          <w:bCs/>
          <w:sz w:val="28"/>
          <w:szCs w:val="28"/>
          <w:lang w:val="uk-UA"/>
        </w:rPr>
        <w:lastRenderedPageBreak/>
        <w:t>Як видно з рис. 1,</w:t>
      </w:r>
      <w:r w:rsidR="009E17E7" w:rsidRPr="009E17E7">
        <w:rPr>
          <w:rFonts w:ascii="Times New Roman" w:hAnsi="Times New Roman"/>
          <w:bCs/>
          <w:sz w:val="28"/>
          <w:szCs w:val="28"/>
          <w:lang w:val="uk-UA"/>
        </w:rPr>
        <w:t xml:space="preserve"> діяльнісний рівень є найвищим у структурі </w:t>
      </w:r>
      <w:proofErr w:type="spellStart"/>
      <w:r w:rsidR="009E17E7" w:rsidRPr="009E17E7">
        <w:rPr>
          <w:rFonts w:ascii="Times New Roman" w:hAnsi="Times New Roman"/>
          <w:bCs/>
          <w:sz w:val="28"/>
          <w:szCs w:val="28"/>
          <w:lang w:val="uk-UA"/>
        </w:rPr>
        <w:t>компетентнісної</w:t>
      </w:r>
      <w:proofErr w:type="spellEnd"/>
      <w:r w:rsidR="009E17E7" w:rsidRPr="009E17E7">
        <w:rPr>
          <w:rFonts w:ascii="Times New Roman" w:hAnsi="Times New Roman"/>
          <w:bCs/>
          <w:sz w:val="28"/>
          <w:szCs w:val="28"/>
          <w:lang w:val="uk-UA"/>
        </w:rPr>
        <w:t xml:space="preserve"> парадигми і саме він визначає сформованість / </w:t>
      </w:r>
      <w:proofErr w:type="spellStart"/>
      <w:r w:rsidR="009E17E7" w:rsidRPr="009E17E7">
        <w:rPr>
          <w:rFonts w:ascii="Times New Roman" w:hAnsi="Times New Roman"/>
          <w:bCs/>
          <w:sz w:val="28"/>
          <w:szCs w:val="28"/>
          <w:lang w:val="uk-UA"/>
        </w:rPr>
        <w:t>несформованість</w:t>
      </w:r>
      <w:proofErr w:type="spellEnd"/>
      <w:r w:rsidR="009E17E7" w:rsidRPr="009E17E7">
        <w:rPr>
          <w:rFonts w:ascii="Times New Roman" w:hAnsi="Times New Roman"/>
          <w:bCs/>
          <w:sz w:val="28"/>
          <w:szCs w:val="28"/>
          <w:lang w:val="uk-UA"/>
        </w:rPr>
        <w:t xml:space="preserve"> конкретної компетентності як кінцевого результату навчання. </w:t>
      </w:r>
    </w:p>
    <w:p w:rsidR="009E17E7" w:rsidRPr="009E17E7" w:rsidRDefault="000E40EE" w:rsidP="009E17E7">
      <w:pPr>
        <w:spacing w:after="0" w:line="360" w:lineRule="auto"/>
        <w:ind w:firstLine="709"/>
        <w:contextualSpacing/>
        <w:jc w:val="both"/>
        <w:rPr>
          <w:rFonts w:ascii="Times New Roman" w:hAnsi="Times New Roman"/>
          <w:bCs/>
          <w:sz w:val="28"/>
          <w:szCs w:val="28"/>
          <w:lang w:val="uk-UA"/>
        </w:rPr>
      </w:pPr>
      <w:r>
        <w:rPr>
          <w:rFonts w:ascii="Times New Roman" w:hAnsi="Times New Roman"/>
          <w:bCs/>
          <w:sz w:val="28"/>
          <w:szCs w:val="28"/>
          <w:lang w:val="uk-UA"/>
        </w:rPr>
        <w:t xml:space="preserve">Розглядаючи </w:t>
      </w:r>
      <w:proofErr w:type="spellStart"/>
      <w:r>
        <w:rPr>
          <w:rFonts w:ascii="Times New Roman" w:hAnsi="Times New Roman"/>
          <w:bCs/>
          <w:sz w:val="28"/>
          <w:szCs w:val="28"/>
          <w:lang w:val="uk-UA"/>
        </w:rPr>
        <w:t>компетентнісну</w:t>
      </w:r>
      <w:proofErr w:type="spellEnd"/>
      <w:r>
        <w:rPr>
          <w:rFonts w:ascii="Times New Roman" w:hAnsi="Times New Roman"/>
          <w:bCs/>
          <w:sz w:val="28"/>
          <w:szCs w:val="28"/>
          <w:lang w:val="uk-UA"/>
        </w:rPr>
        <w:t xml:space="preserve"> парадигму навчальної дисципліни</w:t>
      </w:r>
      <w:r w:rsidR="009E17E7" w:rsidRPr="009E17E7">
        <w:rPr>
          <w:rFonts w:ascii="Times New Roman" w:hAnsi="Times New Roman"/>
          <w:bCs/>
          <w:sz w:val="28"/>
          <w:szCs w:val="28"/>
          <w:lang w:val="uk-UA"/>
        </w:rPr>
        <w:t xml:space="preserve"> „Українська мова за професійним спрямуванням”</w:t>
      </w:r>
      <w:r>
        <w:rPr>
          <w:rFonts w:ascii="Times New Roman" w:hAnsi="Times New Roman"/>
          <w:bCs/>
          <w:sz w:val="28"/>
          <w:szCs w:val="28"/>
          <w:lang w:val="uk-UA"/>
        </w:rPr>
        <w:t xml:space="preserve"> як діяльнісний результат процесу навчання, можна </w:t>
      </w:r>
      <w:proofErr w:type="spellStart"/>
      <w:r>
        <w:rPr>
          <w:rFonts w:ascii="Times New Roman" w:hAnsi="Times New Roman"/>
          <w:bCs/>
          <w:sz w:val="28"/>
          <w:szCs w:val="28"/>
          <w:lang w:val="uk-UA"/>
        </w:rPr>
        <w:t>візуалізувати</w:t>
      </w:r>
      <w:proofErr w:type="spellEnd"/>
      <w:r>
        <w:rPr>
          <w:rFonts w:ascii="Times New Roman" w:hAnsi="Times New Roman"/>
          <w:bCs/>
          <w:sz w:val="28"/>
          <w:szCs w:val="28"/>
          <w:lang w:val="uk-UA"/>
        </w:rPr>
        <w:t xml:space="preserve"> її модель наступним чином (рис.2)</w:t>
      </w:r>
      <w:r w:rsidR="009E17E7" w:rsidRPr="009E17E7">
        <w:rPr>
          <w:rFonts w:ascii="Times New Roman" w:hAnsi="Times New Roman"/>
          <w:bCs/>
          <w:sz w:val="28"/>
          <w:szCs w:val="28"/>
          <w:lang w:val="uk-UA"/>
        </w:rPr>
        <w:t>.</w:t>
      </w:r>
    </w:p>
    <w:p w:rsidR="000E40EE" w:rsidRDefault="00870C09" w:rsidP="00102F53">
      <w:pPr>
        <w:spacing w:after="0" w:line="240" w:lineRule="auto"/>
        <w:contextualSpacing/>
        <w:jc w:val="both"/>
        <w:rPr>
          <w:rFonts w:ascii="Times New Roman" w:hAnsi="Times New Roman"/>
          <w:b/>
          <w:sz w:val="28"/>
          <w:szCs w:val="28"/>
          <w:lang w:val="uk-UA"/>
        </w:rPr>
      </w:pPr>
      <w:r>
        <w:rPr>
          <w:rFonts w:ascii="Times New Roman" w:hAnsi="Times New Roman"/>
          <w:b/>
          <w:noProof/>
          <w:sz w:val="28"/>
          <w:szCs w:val="28"/>
          <w:lang w:val="uk-UA" w:eastAsia="uk-UA"/>
        </w:rPr>
        <mc:AlternateContent>
          <mc:Choice Requires="wpg">
            <w:drawing>
              <wp:anchor distT="0" distB="0" distL="114300" distR="114300" simplePos="0" relativeHeight="251753472" behindDoc="0" locked="0" layoutInCell="1" allowOverlap="1" wp14:anchorId="14231C4D" wp14:editId="22017DC2">
                <wp:simplePos x="0" y="0"/>
                <wp:positionH relativeFrom="column">
                  <wp:posOffset>51435</wp:posOffset>
                </wp:positionH>
                <wp:positionV relativeFrom="paragraph">
                  <wp:posOffset>97155</wp:posOffset>
                </wp:positionV>
                <wp:extent cx="6115050" cy="4648200"/>
                <wp:effectExtent l="57150" t="0" r="57150" b="19050"/>
                <wp:wrapNone/>
                <wp:docPr id="87" name="Группа 87"/>
                <wp:cNvGraphicFramePr/>
                <a:graphic xmlns:a="http://schemas.openxmlformats.org/drawingml/2006/main">
                  <a:graphicData uri="http://schemas.microsoft.com/office/word/2010/wordprocessingGroup">
                    <wpg:wgp>
                      <wpg:cNvGrpSpPr/>
                      <wpg:grpSpPr>
                        <a:xfrm>
                          <a:off x="0" y="0"/>
                          <a:ext cx="6115050" cy="4648200"/>
                          <a:chOff x="0" y="0"/>
                          <a:chExt cx="6115050" cy="4648200"/>
                        </a:xfrm>
                      </wpg:grpSpPr>
                      <wps:wsp>
                        <wps:cNvPr id="1" name="Скругленный прямоугольник 1"/>
                        <wps:cNvSpPr/>
                        <wps:spPr>
                          <a:xfrm>
                            <a:off x="0" y="0"/>
                            <a:ext cx="6115050" cy="419100"/>
                          </a:xfrm>
                          <a:prstGeom prst="roundRect">
                            <a:avLst/>
                          </a:prstGeom>
                        </wps:spPr>
                        <wps:style>
                          <a:lnRef idx="2">
                            <a:schemeClr val="dk1"/>
                          </a:lnRef>
                          <a:fillRef idx="1">
                            <a:schemeClr val="lt1"/>
                          </a:fillRef>
                          <a:effectRef idx="0">
                            <a:schemeClr val="dk1"/>
                          </a:effectRef>
                          <a:fontRef idx="minor">
                            <a:schemeClr val="dk1"/>
                          </a:fontRef>
                        </wps:style>
                        <wps:txbx>
                          <w:txbxContent>
                            <w:p w:rsidR="00347DD5" w:rsidRPr="00347DD5" w:rsidRDefault="00347DD5" w:rsidP="00347DD5">
                              <w:pPr>
                                <w:jc w:val="center"/>
                                <w:rPr>
                                  <w:rFonts w:ascii="Times New Roman" w:hAnsi="Times New Roman"/>
                                  <w:b/>
                                  <w:sz w:val="28"/>
                                  <w:szCs w:val="28"/>
                                  <w:lang w:val="uk-UA"/>
                                </w:rPr>
                              </w:pPr>
                              <w:r w:rsidRPr="00347DD5">
                                <w:rPr>
                                  <w:rFonts w:ascii="Times New Roman" w:hAnsi="Times New Roman"/>
                                  <w:b/>
                                  <w:sz w:val="28"/>
                                  <w:szCs w:val="28"/>
                                  <w:lang w:val="uk-UA"/>
                                </w:rPr>
                                <w:t>Українська мова за професійним спрямуванням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Прямоугольник 3"/>
                        <wps:cNvSpPr/>
                        <wps:spPr>
                          <a:xfrm>
                            <a:off x="0" y="590550"/>
                            <a:ext cx="1304925" cy="466725"/>
                          </a:xfrm>
                          <a:prstGeom prst="rect">
                            <a:avLst/>
                          </a:prstGeom>
                        </wps:spPr>
                        <wps:style>
                          <a:lnRef idx="1">
                            <a:schemeClr val="dk1"/>
                          </a:lnRef>
                          <a:fillRef idx="2">
                            <a:schemeClr val="dk1"/>
                          </a:fillRef>
                          <a:effectRef idx="1">
                            <a:schemeClr val="dk1"/>
                          </a:effectRef>
                          <a:fontRef idx="minor">
                            <a:schemeClr val="dk1"/>
                          </a:fontRef>
                        </wps:style>
                        <wps:txbx>
                          <w:txbxContent>
                            <w:p w:rsidR="00347DD5" w:rsidRPr="00347DD5" w:rsidRDefault="00347DD5" w:rsidP="00347DD5">
                              <w:pPr>
                                <w:spacing w:line="240" w:lineRule="auto"/>
                                <w:jc w:val="center"/>
                                <w:rPr>
                                  <w:rFonts w:ascii="Times New Roman" w:hAnsi="Times New Roman"/>
                                  <w:sz w:val="24"/>
                                  <w:szCs w:val="24"/>
                                  <w:lang w:val="uk-UA"/>
                                </w:rPr>
                              </w:pPr>
                              <w:r>
                                <w:rPr>
                                  <w:rFonts w:ascii="Times New Roman" w:hAnsi="Times New Roman"/>
                                  <w:sz w:val="24"/>
                                  <w:szCs w:val="24"/>
                                  <w:lang w:val="uk-UA"/>
                                </w:rPr>
                                <w:t>загальнонаукова компетентність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Прямоугольник 4"/>
                        <wps:cNvSpPr/>
                        <wps:spPr>
                          <a:xfrm>
                            <a:off x="1400175" y="590550"/>
                            <a:ext cx="1257300" cy="466725"/>
                          </a:xfrm>
                          <a:prstGeom prst="rect">
                            <a:avLst/>
                          </a:prstGeom>
                        </wps:spPr>
                        <wps:style>
                          <a:lnRef idx="1">
                            <a:schemeClr val="dk1"/>
                          </a:lnRef>
                          <a:fillRef idx="2">
                            <a:schemeClr val="dk1"/>
                          </a:fillRef>
                          <a:effectRef idx="1">
                            <a:schemeClr val="dk1"/>
                          </a:effectRef>
                          <a:fontRef idx="minor">
                            <a:schemeClr val="dk1"/>
                          </a:fontRef>
                        </wps:style>
                        <wps:txbx>
                          <w:txbxContent>
                            <w:p w:rsidR="00347DD5" w:rsidRPr="00347DD5" w:rsidRDefault="00347DD5" w:rsidP="00347DD5">
                              <w:pPr>
                                <w:spacing w:line="240" w:lineRule="auto"/>
                                <w:jc w:val="center"/>
                                <w:rPr>
                                  <w:rFonts w:ascii="Times New Roman" w:hAnsi="Times New Roman"/>
                                  <w:sz w:val="24"/>
                                  <w:szCs w:val="24"/>
                                  <w:lang w:val="uk-UA"/>
                                </w:rPr>
                              </w:pPr>
                              <w:r>
                                <w:rPr>
                                  <w:rFonts w:ascii="Times New Roman" w:hAnsi="Times New Roman"/>
                                  <w:sz w:val="24"/>
                                  <w:szCs w:val="24"/>
                                  <w:lang w:val="uk-UA"/>
                                </w:rPr>
                                <w:t>підприємницька компетентність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оугольник 5"/>
                        <wps:cNvSpPr/>
                        <wps:spPr>
                          <a:xfrm>
                            <a:off x="3429000" y="590550"/>
                            <a:ext cx="1209675" cy="466725"/>
                          </a:xfrm>
                          <a:prstGeom prst="rect">
                            <a:avLst/>
                          </a:prstGeom>
                        </wps:spPr>
                        <wps:style>
                          <a:lnRef idx="1">
                            <a:schemeClr val="dk1"/>
                          </a:lnRef>
                          <a:fillRef idx="2">
                            <a:schemeClr val="dk1"/>
                          </a:fillRef>
                          <a:effectRef idx="1">
                            <a:schemeClr val="dk1"/>
                          </a:effectRef>
                          <a:fontRef idx="minor">
                            <a:schemeClr val="dk1"/>
                          </a:fontRef>
                        </wps:style>
                        <wps:txbx>
                          <w:txbxContent>
                            <w:p w:rsidR="00347DD5" w:rsidRPr="00347DD5" w:rsidRDefault="00347DD5" w:rsidP="00347DD5">
                              <w:pPr>
                                <w:spacing w:line="240" w:lineRule="auto"/>
                                <w:jc w:val="center"/>
                                <w:rPr>
                                  <w:rFonts w:ascii="Times New Roman" w:hAnsi="Times New Roman"/>
                                  <w:sz w:val="24"/>
                                  <w:szCs w:val="24"/>
                                  <w:lang w:val="uk-UA"/>
                                </w:rPr>
                              </w:pPr>
                              <w:r>
                                <w:rPr>
                                  <w:rFonts w:ascii="Times New Roman" w:hAnsi="Times New Roman"/>
                                  <w:sz w:val="24"/>
                                  <w:szCs w:val="24"/>
                                  <w:lang w:val="uk-UA"/>
                                </w:rPr>
                                <w:t>редакторська компетентність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6"/>
                        <wps:cNvSpPr/>
                        <wps:spPr>
                          <a:xfrm>
                            <a:off x="4895850" y="581025"/>
                            <a:ext cx="1200150" cy="466725"/>
                          </a:xfrm>
                          <a:prstGeom prst="rect">
                            <a:avLst/>
                          </a:prstGeom>
                        </wps:spPr>
                        <wps:style>
                          <a:lnRef idx="1">
                            <a:schemeClr val="dk1"/>
                          </a:lnRef>
                          <a:fillRef idx="2">
                            <a:schemeClr val="dk1"/>
                          </a:fillRef>
                          <a:effectRef idx="1">
                            <a:schemeClr val="dk1"/>
                          </a:effectRef>
                          <a:fontRef idx="minor">
                            <a:schemeClr val="dk1"/>
                          </a:fontRef>
                        </wps:style>
                        <wps:txbx>
                          <w:txbxContent>
                            <w:p w:rsidR="00347DD5" w:rsidRPr="00347DD5" w:rsidRDefault="00347DD5" w:rsidP="00347DD5">
                              <w:pPr>
                                <w:spacing w:line="240" w:lineRule="auto"/>
                                <w:jc w:val="center"/>
                                <w:rPr>
                                  <w:rFonts w:ascii="Times New Roman" w:hAnsi="Times New Roman"/>
                                  <w:sz w:val="24"/>
                                  <w:szCs w:val="24"/>
                                  <w:lang w:val="uk-UA"/>
                                </w:rPr>
                              </w:pPr>
                              <w:proofErr w:type="spellStart"/>
                              <w:r>
                                <w:rPr>
                                  <w:rFonts w:ascii="Times New Roman" w:hAnsi="Times New Roman"/>
                                  <w:sz w:val="24"/>
                                  <w:szCs w:val="24"/>
                                  <w:lang w:val="uk-UA"/>
                                </w:rPr>
                                <w:t>документна</w:t>
                              </w:r>
                              <w:proofErr w:type="spellEnd"/>
                              <w:r>
                                <w:rPr>
                                  <w:rFonts w:ascii="Times New Roman" w:hAnsi="Times New Roman"/>
                                  <w:sz w:val="24"/>
                                  <w:szCs w:val="24"/>
                                  <w:lang w:val="uk-UA"/>
                                </w:rPr>
                                <w:t xml:space="preserve"> компетентність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оугольник 7"/>
                        <wps:cNvSpPr/>
                        <wps:spPr>
                          <a:xfrm rot="16200000">
                            <a:off x="-185737" y="1585912"/>
                            <a:ext cx="1114425" cy="476250"/>
                          </a:xfrm>
                          <a:prstGeom prst="rect">
                            <a:avLst/>
                          </a:prstGeom>
                          <a:ln/>
                        </wps:spPr>
                        <wps:style>
                          <a:lnRef idx="1">
                            <a:schemeClr val="dk1"/>
                          </a:lnRef>
                          <a:fillRef idx="2">
                            <a:schemeClr val="dk1"/>
                          </a:fillRef>
                          <a:effectRef idx="1">
                            <a:schemeClr val="dk1"/>
                          </a:effectRef>
                          <a:fontRef idx="minor">
                            <a:schemeClr val="dk1"/>
                          </a:fontRef>
                        </wps:style>
                        <wps:txbx>
                          <w:txbxContent>
                            <w:p w:rsidR="00347DD5" w:rsidRPr="00D9210E" w:rsidRDefault="00D9210E" w:rsidP="00347DD5">
                              <w:pPr>
                                <w:jc w:val="center"/>
                                <w:rPr>
                                  <w:rFonts w:ascii="Times New Roman" w:hAnsi="Times New Roman"/>
                                  <w:sz w:val="24"/>
                                  <w:szCs w:val="24"/>
                                  <w:lang w:val="uk-UA"/>
                                </w:rPr>
                              </w:pPr>
                              <w:r>
                                <w:rPr>
                                  <w:rFonts w:ascii="Times New Roman" w:hAnsi="Times New Roman"/>
                                  <w:sz w:val="24"/>
                                  <w:szCs w:val="24"/>
                                  <w:lang w:val="uk-UA"/>
                                </w:rPr>
                                <w:t>науково-дослідницька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оугольник 8"/>
                        <wps:cNvSpPr/>
                        <wps:spPr>
                          <a:xfrm rot="16200000">
                            <a:off x="366713" y="1585912"/>
                            <a:ext cx="1114425" cy="476250"/>
                          </a:xfrm>
                          <a:prstGeom prst="rect">
                            <a:avLst/>
                          </a:prstGeom>
                          <a:ln/>
                        </wps:spPr>
                        <wps:style>
                          <a:lnRef idx="1">
                            <a:schemeClr val="dk1"/>
                          </a:lnRef>
                          <a:fillRef idx="2">
                            <a:schemeClr val="dk1"/>
                          </a:fillRef>
                          <a:effectRef idx="1">
                            <a:schemeClr val="dk1"/>
                          </a:effectRef>
                          <a:fontRef idx="minor">
                            <a:schemeClr val="dk1"/>
                          </a:fontRef>
                        </wps:style>
                        <wps:txbx>
                          <w:txbxContent>
                            <w:p w:rsidR="00D9210E" w:rsidRPr="00D9210E" w:rsidRDefault="00D9210E" w:rsidP="00D9210E">
                              <w:pPr>
                                <w:jc w:val="center"/>
                                <w:rPr>
                                  <w:rFonts w:ascii="Times New Roman" w:hAnsi="Times New Roman"/>
                                  <w:sz w:val="24"/>
                                  <w:szCs w:val="24"/>
                                  <w:lang w:val="uk-UA"/>
                                </w:rPr>
                              </w:pPr>
                              <w:proofErr w:type="spellStart"/>
                              <w:r>
                                <w:rPr>
                                  <w:rFonts w:ascii="Times New Roman" w:hAnsi="Times New Roman"/>
                                  <w:sz w:val="24"/>
                                  <w:szCs w:val="24"/>
                                  <w:lang w:val="uk-UA"/>
                                </w:rPr>
                                <w:t>інструмен-тальна</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Прямоугольник 9"/>
                        <wps:cNvSpPr/>
                        <wps:spPr>
                          <a:xfrm>
                            <a:off x="4181475" y="1209675"/>
                            <a:ext cx="1209675" cy="466725"/>
                          </a:xfrm>
                          <a:prstGeom prst="rect">
                            <a:avLst/>
                          </a:prstGeom>
                        </wps:spPr>
                        <wps:style>
                          <a:lnRef idx="1">
                            <a:schemeClr val="dk1"/>
                          </a:lnRef>
                          <a:fillRef idx="2">
                            <a:schemeClr val="dk1"/>
                          </a:fillRef>
                          <a:effectRef idx="1">
                            <a:schemeClr val="dk1"/>
                          </a:effectRef>
                          <a:fontRef idx="minor">
                            <a:schemeClr val="dk1"/>
                          </a:fontRef>
                        </wps:style>
                        <wps:txbx>
                          <w:txbxContent>
                            <w:p w:rsidR="00D9210E" w:rsidRPr="00347DD5" w:rsidRDefault="00D9210E" w:rsidP="00D9210E">
                              <w:pPr>
                                <w:spacing w:line="240" w:lineRule="auto"/>
                                <w:jc w:val="center"/>
                                <w:rPr>
                                  <w:rFonts w:ascii="Times New Roman" w:hAnsi="Times New Roman"/>
                                  <w:sz w:val="24"/>
                                  <w:szCs w:val="24"/>
                                  <w:lang w:val="uk-UA"/>
                                </w:rPr>
                              </w:pPr>
                              <w:r>
                                <w:rPr>
                                  <w:rFonts w:ascii="Times New Roman" w:hAnsi="Times New Roman"/>
                                  <w:sz w:val="24"/>
                                  <w:szCs w:val="24"/>
                                  <w:lang w:val="uk-UA"/>
                                </w:rPr>
                                <w:t>термінологічна компетентність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Прямоугольник 10"/>
                        <wps:cNvSpPr/>
                        <wps:spPr>
                          <a:xfrm>
                            <a:off x="2476500" y="1209675"/>
                            <a:ext cx="1209675" cy="466725"/>
                          </a:xfrm>
                          <a:prstGeom prst="rect">
                            <a:avLst/>
                          </a:prstGeom>
                        </wps:spPr>
                        <wps:style>
                          <a:lnRef idx="1">
                            <a:schemeClr val="dk1"/>
                          </a:lnRef>
                          <a:fillRef idx="2">
                            <a:schemeClr val="dk1"/>
                          </a:fillRef>
                          <a:effectRef idx="1">
                            <a:schemeClr val="dk1"/>
                          </a:effectRef>
                          <a:fontRef idx="minor">
                            <a:schemeClr val="dk1"/>
                          </a:fontRef>
                        </wps:style>
                        <wps:txbx>
                          <w:txbxContent>
                            <w:p w:rsidR="00D9210E" w:rsidRPr="00347DD5" w:rsidRDefault="00D9210E" w:rsidP="00D9210E">
                              <w:pPr>
                                <w:spacing w:line="240" w:lineRule="auto"/>
                                <w:jc w:val="center"/>
                                <w:rPr>
                                  <w:rFonts w:ascii="Times New Roman" w:hAnsi="Times New Roman"/>
                                  <w:sz w:val="24"/>
                                  <w:szCs w:val="24"/>
                                  <w:lang w:val="uk-UA"/>
                                </w:rPr>
                              </w:pPr>
                              <w:r>
                                <w:rPr>
                                  <w:rFonts w:ascii="Times New Roman" w:hAnsi="Times New Roman"/>
                                  <w:sz w:val="24"/>
                                  <w:szCs w:val="24"/>
                                  <w:lang w:val="uk-UA"/>
                                </w:rPr>
                                <w:t>дискурсивна компетентність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Прямоугольник 11"/>
                        <wps:cNvSpPr/>
                        <wps:spPr>
                          <a:xfrm>
                            <a:off x="2476500" y="1828800"/>
                            <a:ext cx="1209675" cy="466725"/>
                          </a:xfrm>
                          <a:prstGeom prst="rect">
                            <a:avLst/>
                          </a:prstGeom>
                        </wps:spPr>
                        <wps:style>
                          <a:lnRef idx="1">
                            <a:schemeClr val="dk1"/>
                          </a:lnRef>
                          <a:fillRef idx="2">
                            <a:schemeClr val="dk1"/>
                          </a:fillRef>
                          <a:effectRef idx="1">
                            <a:schemeClr val="dk1"/>
                          </a:effectRef>
                          <a:fontRef idx="minor">
                            <a:schemeClr val="dk1"/>
                          </a:fontRef>
                        </wps:style>
                        <wps:txbx>
                          <w:txbxContent>
                            <w:p w:rsidR="00D9210E" w:rsidRPr="00347DD5" w:rsidRDefault="00D9210E" w:rsidP="00D9210E">
                              <w:pPr>
                                <w:spacing w:line="240" w:lineRule="auto"/>
                                <w:jc w:val="center"/>
                                <w:rPr>
                                  <w:rFonts w:ascii="Times New Roman" w:hAnsi="Times New Roman"/>
                                  <w:sz w:val="24"/>
                                  <w:szCs w:val="24"/>
                                  <w:lang w:val="uk-UA"/>
                                </w:rPr>
                              </w:pPr>
                              <w:r>
                                <w:rPr>
                                  <w:rFonts w:ascii="Times New Roman" w:hAnsi="Times New Roman"/>
                                  <w:sz w:val="24"/>
                                  <w:szCs w:val="24"/>
                                  <w:lang w:val="uk-UA"/>
                                </w:rPr>
                                <w:t>комунікативна компетентність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Прямоугольник 12"/>
                        <wps:cNvSpPr/>
                        <wps:spPr>
                          <a:xfrm>
                            <a:off x="447675" y="2495550"/>
                            <a:ext cx="1285875" cy="304800"/>
                          </a:xfrm>
                          <a:prstGeom prst="rect">
                            <a:avLst/>
                          </a:prstGeom>
                          <a:ln/>
                        </wps:spPr>
                        <wps:style>
                          <a:lnRef idx="1">
                            <a:schemeClr val="dk1"/>
                          </a:lnRef>
                          <a:fillRef idx="2">
                            <a:schemeClr val="dk1"/>
                          </a:fillRef>
                          <a:effectRef idx="1">
                            <a:schemeClr val="dk1"/>
                          </a:effectRef>
                          <a:fontRef idx="minor">
                            <a:schemeClr val="dk1"/>
                          </a:fontRef>
                        </wps:style>
                        <wps:txbx>
                          <w:txbxContent>
                            <w:p w:rsidR="00D9210E" w:rsidRPr="00D9210E" w:rsidRDefault="00D9210E" w:rsidP="00D9210E">
                              <w:pPr>
                                <w:jc w:val="center"/>
                                <w:rPr>
                                  <w:rFonts w:ascii="Times New Roman" w:hAnsi="Times New Roman"/>
                                  <w:sz w:val="24"/>
                                  <w:szCs w:val="24"/>
                                  <w:lang w:val="uk-UA"/>
                                </w:rPr>
                              </w:pPr>
                              <w:r>
                                <w:rPr>
                                  <w:rFonts w:ascii="Times New Roman" w:hAnsi="Times New Roman"/>
                                  <w:sz w:val="24"/>
                                  <w:szCs w:val="24"/>
                                  <w:lang w:val="uk-UA"/>
                                </w:rPr>
                                <w:t>лінгвістична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Прямоугольник 13"/>
                        <wps:cNvSpPr/>
                        <wps:spPr>
                          <a:xfrm>
                            <a:off x="2381250" y="2495550"/>
                            <a:ext cx="1419225" cy="304800"/>
                          </a:xfrm>
                          <a:prstGeom prst="rect">
                            <a:avLst/>
                          </a:prstGeom>
                          <a:ln/>
                        </wps:spPr>
                        <wps:style>
                          <a:lnRef idx="1">
                            <a:schemeClr val="dk1"/>
                          </a:lnRef>
                          <a:fillRef idx="2">
                            <a:schemeClr val="dk1"/>
                          </a:fillRef>
                          <a:effectRef idx="1">
                            <a:schemeClr val="dk1"/>
                          </a:effectRef>
                          <a:fontRef idx="minor">
                            <a:schemeClr val="dk1"/>
                          </a:fontRef>
                        </wps:style>
                        <wps:txbx>
                          <w:txbxContent>
                            <w:p w:rsidR="00D9210E" w:rsidRPr="00D9210E" w:rsidRDefault="00D9210E" w:rsidP="00D9210E">
                              <w:pPr>
                                <w:jc w:val="center"/>
                                <w:rPr>
                                  <w:rFonts w:ascii="Times New Roman" w:hAnsi="Times New Roman"/>
                                  <w:sz w:val="24"/>
                                  <w:szCs w:val="24"/>
                                  <w:lang w:val="uk-UA"/>
                                </w:rPr>
                              </w:pPr>
                              <w:r>
                                <w:rPr>
                                  <w:rFonts w:ascii="Times New Roman" w:hAnsi="Times New Roman"/>
                                  <w:sz w:val="24"/>
                                  <w:szCs w:val="24"/>
                                  <w:lang w:val="uk-UA"/>
                                </w:rPr>
                                <w:t>соціолінгвістична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Прямоугольник 14"/>
                        <wps:cNvSpPr/>
                        <wps:spPr>
                          <a:xfrm>
                            <a:off x="4495800" y="2495550"/>
                            <a:ext cx="1304925" cy="304800"/>
                          </a:xfrm>
                          <a:prstGeom prst="rect">
                            <a:avLst/>
                          </a:prstGeom>
                          <a:ln/>
                        </wps:spPr>
                        <wps:style>
                          <a:lnRef idx="1">
                            <a:schemeClr val="dk1"/>
                          </a:lnRef>
                          <a:fillRef idx="2">
                            <a:schemeClr val="dk1"/>
                          </a:fillRef>
                          <a:effectRef idx="1">
                            <a:schemeClr val="dk1"/>
                          </a:effectRef>
                          <a:fontRef idx="minor">
                            <a:schemeClr val="dk1"/>
                          </a:fontRef>
                        </wps:style>
                        <wps:txbx>
                          <w:txbxContent>
                            <w:p w:rsidR="00D9210E" w:rsidRPr="00D9210E" w:rsidRDefault="00D9210E" w:rsidP="00D9210E">
                              <w:pPr>
                                <w:jc w:val="center"/>
                                <w:rPr>
                                  <w:rFonts w:ascii="Times New Roman" w:hAnsi="Times New Roman"/>
                                  <w:sz w:val="24"/>
                                  <w:szCs w:val="24"/>
                                  <w:lang w:val="uk-UA"/>
                                </w:rPr>
                              </w:pPr>
                              <w:r>
                                <w:rPr>
                                  <w:rFonts w:ascii="Times New Roman" w:hAnsi="Times New Roman"/>
                                  <w:sz w:val="24"/>
                                  <w:szCs w:val="24"/>
                                  <w:lang w:val="uk-UA"/>
                                </w:rPr>
                                <w:t>прагматична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Прямоугольник 15"/>
                        <wps:cNvSpPr/>
                        <wps:spPr>
                          <a:xfrm>
                            <a:off x="1809750" y="2924175"/>
                            <a:ext cx="1362075" cy="3048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D9210E" w:rsidRPr="00D9210E" w:rsidRDefault="00AB484B" w:rsidP="00D9210E">
                              <w:pPr>
                                <w:jc w:val="center"/>
                                <w:rPr>
                                  <w:rFonts w:ascii="Times New Roman" w:hAnsi="Times New Roman"/>
                                  <w:sz w:val="24"/>
                                  <w:szCs w:val="24"/>
                                  <w:lang w:val="uk-UA"/>
                                </w:rPr>
                              </w:pPr>
                              <w:proofErr w:type="spellStart"/>
                              <w:r>
                                <w:rPr>
                                  <w:rFonts w:ascii="Times New Roman" w:hAnsi="Times New Roman"/>
                                  <w:sz w:val="24"/>
                                  <w:szCs w:val="24"/>
                                  <w:lang w:val="uk-UA"/>
                                </w:rPr>
                                <w:t>етно</w:t>
                              </w:r>
                              <w:r w:rsidR="00D9210E">
                                <w:rPr>
                                  <w:rFonts w:ascii="Times New Roman" w:hAnsi="Times New Roman"/>
                                  <w:sz w:val="24"/>
                                  <w:szCs w:val="24"/>
                                  <w:lang w:val="uk-UA"/>
                                </w:rPr>
                                <w:t>лінгвістична</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Прямоугольник 16"/>
                        <wps:cNvSpPr/>
                        <wps:spPr>
                          <a:xfrm>
                            <a:off x="2743200" y="3276600"/>
                            <a:ext cx="1266825" cy="3048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D9210E" w:rsidRPr="00D9210E" w:rsidRDefault="00AB484B" w:rsidP="00D9210E">
                              <w:pPr>
                                <w:jc w:val="center"/>
                                <w:rPr>
                                  <w:rFonts w:ascii="Times New Roman" w:hAnsi="Times New Roman"/>
                                  <w:sz w:val="24"/>
                                  <w:szCs w:val="24"/>
                                  <w:lang w:val="uk-UA"/>
                                </w:rPr>
                              </w:pPr>
                              <w:proofErr w:type="spellStart"/>
                              <w:r>
                                <w:rPr>
                                  <w:rFonts w:ascii="Times New Roman" w:hAnsi="Times New Roman"/>
                                  <w:sz w:val="24"/>
                                  <w:szCs w:val="24"/>
                                  <w:lang w:val="uk-UA"/>
                                </w:rPr>
                                <w:t>культуромовна</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Прямоугольник 17"/>
                        <wps:cNvSpPr/>
                        <wps:spPr>
                          <a:xfrm>
                            <a:off x="4086225" y="2914650"/>
                            <a:ext cx="1076325" cy="4572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B484B" w:rsidRPr="00D9210E" w:rsidRDefault="00AB484B" w:rsidP="00AB484B">
                              <w:pPr>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мікро-прагматична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Прямоугольник 18"/>
                        <wps:cNvSpPr/>
                        <wps:spPr>
                          <a:xfrm>
                            <a:off x="0" y="2914650"/>
                            <a:ext cx="1076325" cy="3048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B484B" w:rsidRPr="00D9210E" w:rsidRDefault="00AB484B" w:rsidP="00AB484B">
                              <w:pPr>
                                <w:jc w:val="center"/>
                                <w:rPr>
                                  <w:rFonts w:ascii="Times New Roman" w:hAnsi="Times New Roman"/>
                                  <w:sz w:val="24"/>
                                  <w:szCs w:val="24"/>
                                  <w:lang w:val="uk-UA"/>
                                </w:rPr>
                              </w:pPr>
                              <w:r>
                                <w:rPr>
                                  <w:rFonts w:ascii="Times New Roman" w:hAnsi="Times New Roman"/>
                                  <w:sz w:val="24"/>
                                  <w:szCs w:val="24"/>
                                  <w:lang w:val="uk-UA"/>
                                </w:rPr>
                                <w:t>фонологічна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Прямоугольник 19"/>
                        <wps:cNvSpPr/>
                        <wps:spPr>
                          <a:xfrm>
                            <a:off x="85725" y="3276600"/>
                            <a:ext cx="1076325" cy="3048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B484B" w:rsidRPr="00D9210E" w:rsidRDefault="00AB484B" w:rsidP="00AB484B">
                              <w:pPr>
                                <w:jc w:val="center"/>
                                <w:rPr>
                                  <w:rFonts w:ascii="Times New Roman" w:hAnsi="Times New Roman"/>
                                  <w:sz w:val="24"/>
                                  <w:szCs w:val="24"/>
                                  <w:lang w:val="uk-UA"/>
                                </w:rPr>
                              </w:pPr>
                              <w:r>
                                <w:rPr>
                                  <w:rFonts w:ascii="Times New Roman" w:hAnsi="Times New Roman"/>
                                  <w:sz w:val="24"/>
                                  <w:szCs w:val="24"/>
                                  <w:lang w:val="uk-UA"/>
                                </w:rPr>
                                <w:t>орфоепічна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Прямоугольник 20"/>
                        <wps:cNvSpPr/>
                        <wps:spPr>
                          <a:xfrm>
                            <a:off x="4514850" y="3467100"/>
                            <a:ext cx="1076325" cy="4572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B484B" w:rsidRPr="00D9210E" w:rsidRDefault="00AB484B" w:rsidP="00AB484B">
                              <w:pPr>
                                <w:spacing w:after="0" w:line="240" w:lineRule="auto"/>
                                <w:contextualSpacing/>
                                <w:jc w:val="center"/>
                                <w:rPr>
                                  <w:rFonts w:ascii="Times New Roman" w:hAnsi="Times New Roman"/>
                                  <w:sz w:val="24"/>
                                  <w:szCs w:val="24"/>
                                  <w:lang w:val="uk-UA"/>
                                </w:rPr>
                              </w:pPr>
                              <w:proofErr w:type="spellStart"/>
                              <w:r>
                                <w:rPr>
                                  <w:rFonts w:ascii="Times New Roman" w:hAnsi="Times New Roman"/>
                                  <w:sz w:val="24"/>
                                  <w:szCs w:val="24"/>
                                  <w:lang w:val="uk-UA"/>
                                </w:rPr>
                                <w:t>макро</w:t>
                              </w:r>
                              <w:proofErr w:type="spellEnd"/>
                              <w:r>
                                <w:rPr>
                                  <w:rFonts w:ascii="Times New Roman" w:hAnsi="Times New Roman"/>
                                  <w:sz w:val="24"/>
                                  <w:szCs w:val="24"/>
                                  <w:lang w:val="uk-UA"/>
                                </w:rPr>
                                <w:t>-прагматична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Прямоугольник 21"/>
                        <wps:cNvSpPr/>
                        <wps:spPr>
                          <a:xfrm>
                            <a:off x="4953000" y="4019550"/>
                            <a:ext cx="1076325" cy="4572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B484B" w:rsidRPr="00D9210E" w:rsidRDefault="00AB484B" w:rsidP="00AB484B">
                              <w:pPr>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мега-прагматична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Прямоугольник 22"/>
                        <wps:cNvSpPr/>
                        <wps:spPr>
                          <a:xfrm>
                            <a:off x="133350" y="3619500"/>
                            <a:ext cx="1133475" cy="3048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B484B" w:rsidRPr="00D9210E" w:rsidRDefault="00AB484B" w:rsidP="00AB484B">
                              <w:pPr>
                                <w:jc w:val="center"/>
                                <w:rPr>
                                  <w:rFonts w:ascii="Times New Roman" w:hAnsi="Times New Roman"/>
                                  <w:sz w:val="24"/>
                                  <w:szCs w:val="24"/>
                                  <w:lang w:val="uk-UA"/>
                                </w:rPr>
                              </w:pPr>
                              <w:r>
                                <w:rPr>
                                  <w:rFonts w:ascii="Times New Roman" w:hAnsi="Times New Roman"/>
                                  <w:sz w:val="24"/>
                                  <w:szCs w:val="24"/>
                                  <w:lang w:val="uk-UA"/>
                                </w:rPr>
                                <w:t>орфографічна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Прямоугольник 23"/>
                        <wps:cNvSpPr/>
                        <wps:spPr>
                          <a:xfrm>
                            <a:off x="276225" y="3981450"/>
                            <a:ext cx="1076325" cy="3048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B484B" w:rsidRPr="00D9210E" w:rsidRDefault="00AB484B" w:rsidP="00AB484B">
                              <w:pPr>
                                <w:jc w:val="center"/>
                                <w:rPr>
                                  <w:rFonts w:ascii="Times New Roman" w:hAnsi="Times New Roman"/>
                                  <w:sz w:val="24"/>
                                  <w:szCs w:val="24"/>
                                  <w:lang w:val="uk-UA"/>
                                </w:rPr>
                              </w:pPr>
                              <w:r>
                                <w:rPr>
                                  <w:rFonts w:ascii="Times New Roman" w:hAnsi="Times New Roman"/>
                                  <w:sz w:val="24"/>
                                  <w:szCs w:val="24"/>
                                  <w:lang w:val="uk-UA"/>
                                </w:rPr>
                                <w:t>лексична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Прямоугольник 24"/>
                        <wps:cNvSpPr/>
                        <wps:spPr>
                          <a:xfrm>
                            <a:off x="371475" y="4343400"/>
                            <a:ext cx="1076325" cy="3048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B484B" w:rsidRPr="00D9210E" w:rsidRDefault="00AB484B" w:rsidP="00AB484B">
                              <w:pPr>
                                <w:jc w:val="center"/>
                                <w:rPr>
                                  <w:rFonts w:ascii="Times New Roman" w:hAnsi="Times New Roman"/>
                                  <w:sz w:val="24"/>
                                  <w:szCs w:val="24"/>
                                  <w:lang w:val="uk-UA"/>
                                </w:rPr>
                              </w:pPr>
                              <w:r>
                                <w:rPr>
                                  <w:rFonts w:ascii="Times New Roman" w:hAnsi="Times New Roman"/>
                                  <w:sz w:val="24"/>
                                  <w:szCs w:val="24"/>
                                  <w:lang w:val="uk-UA"/>
                                </w:rPr>
                                <w:t>граматична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Прямоугольник 25"/>
                        <wps:cNvSpPr/>
                        <wps:spPr>
                          <a:xfrm>
                            <a:off x="1581150" y="3619500"/>
                            <a:ext cx="1076325" cy="3048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B484B" w:rsidRPr="00D9210E" w:rsidRDefault="00AB484B" w:rsidP="00AB484B">
                              <w:pPr>
                                <w:jc w:val="center"/>
                                <w:rPr>
                                  <w:rFonts w:ascii="Times New Roman" w:hAnsi="Times New Roman"/>
                                  <w:sz w:val="24"/>
                                  <w:szCs w:val="24"/>
                                  <w:lang w:val="uk-UA"/>
                                </w:rPr>
                              </w:pPr>
                              <w:r>
                                <w:rPr>
                                  <w:rFonts w:ascii="Times New Roman" w:hAnsi="Times New Roman"/>
                                  <w:sz w:val="24"/>
                                  <w:szCs w:val="24"/>
                                  <w:lang w:val="uk-UA"/>
                                </w:rPr>
                                <w:t>стилістична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Прямоугольник 26"/>
                        <wps:cNvSpPr/>
                        <wps:spPr>
                          <a:xfrm>
                            <a:off x="1485900" y="3981450"/>
                            <a:ext cx="1171575" cy="3048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B484B" w:rsidRPr="00D9210E" w:rsidRDefault="00AB484B" w:rsidP="00AB484B">
                              <w:pPr>
                                <w:jc w:val="center"/>
                                <w:rPr>
                                  <w:rFonts w:ascii="Times New Roman" w:hAnsi="Times New Roman"/>
                                  <w:sz w:val="24"/>
                                  <w:szCs w:val="24"/>
                                  <w:lang w:val="uk-UA"/>
                                </w:rPr>
                              </w:pPr>
                              <w:r>
                                <w:rPr>
                                  <w:rFonts w:ascii="Times New Roman" w:hAnsi="Times New Roman"/>
                                  <w:sz w:val="24"/>
                                  <w:szCs w:val="24"/>
                                  <w:lang w:val="uk-UA"/>
                                </w:rPr>
                                <w:t>фразеологічна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Прямая со стрелкой 28"/>
                        <wps:cNvCnPr/>
                        <wps:spPr>
                          <a:xfrm flipH="1">
                            <a:off x="2000250" y="419100"/>
                            <a:ext cx="1" cy="171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9" name="Прямая со стрелкой 29"/>
                        <wps:cNvCnPr/>
                        <wps:spPr>
                          <a:xfrm flipH="1">
                            <a:off x="657225" y="419100"/>
                            <a:ext cx="1" cy="171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1" name="Прямая со стрелкой 31"/>
                        <wps:cNvCnPr/>
                        <wps:spPr>
                          <a:xfrm flipH="1">
                            <a:off x="4048125" y="409575"/>
                            <a:ext cx="0" cy="171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4" name="Прямая со стрелкой 64"/>
                        <wps:cNvCnPr/>
                        <wps:spPr>
                          <a:xfrm flipH="1">
                            <a:off x="5505450" y="419100"/>
                            <a:ext cx="0" cy="171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5" name="Прямая со стрелкой 65"/>
                        <wps:cNvCnPr/>
                        <wps:spPr>
                          <a:xfrm>
                            <a:off x="3038475" y="419100"/>
                            <a:ext cx="0" cy="7905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6" name="Прямая со стрелкой 66"/>
                        <wps:cNvCnPr/>
                        <wps:spPr>
                          <a:xfrm flipH="1">
                            <a:off x="3038475" y="1676400"/>
                            <a:ext cx="0" cy="171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7" name="Прямая со стрелкой 67"/>
                        <wps:cNvCnPr/>
                        <wps:spPr>
                          <a:xfrm>
                            <a:off x="3067050" y="2295525"/>
                            <a:ext cx="0" cy="200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8" name="Прямая со стрелкой 68"/>
                        <wps:cNvCnPr/>
                        <wps:spPr>
                          <a:xfrm>
                            <a:off x="4772025" y="419100"/>
                            <a:ext cx="0" cy="7905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0" name="Прямая со стрелкой 70"/>
                        <wps:cNvCnPr/>
                        <wps:spPr>
                          <a:xfrm>
                            <a:off x="923925" y="1066800"/>
                            <a:ext cx="0" cy="200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1" name="Прямая со стрелкой 71"/>
                        <wps:cNvCnPr/>
                        <wps:spPr>
                          <a:xfrm>
                            <a:off x="371475" y="1057275"/>
                            <a:ext cx="0" cy="200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2" name="Прямая со стрелкой 72"/>
                        <wps:cNvCnPr/>
                        <wps:spPr>
                          <a:xfrm>
                            <a:off x="3686175" y="2076450"/>
                            <a:ext cx="1333500" cy="419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3" name="Прямая со стрелкой 73"/>
                        <wps:cNvCnPr/>
                        <wps:spPr>
                          <a:xfrm flipH="1">
                            <a:off x="1162050" y="2076450"/>
                            <a:ext cx="1314450" cy="419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4" name="Прямая со стрелкой 74"/>
                        <wps:cNvCnPr/>
                        <wps:spPr>
                          <a:xfrm>
                            <a:off x="2581275" y="2800350"/>
                            <a:ext cx="0" cy="123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5" name="Прямая со стрелкой 75"/>
                        <wps:cNvCnPr/>
                        <wps:spPr>
                          <a:xfrm>
                            <a:off x="3571875" y="2800350"/>
                            <a:ext cx="0" cy="476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6" name="Прямая со стрелкой 76"/>
                        <wps:cNvCnPr/>
                        <wps:spPr>
                          <a:xfrm>
                            <a:off x="4781550" y="2790825"/>
                            <a:ext cx="0" cy="133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7" name="Прямая со стрелкой 77"/>
                        <wps:cNvCnPr/>
                        <wps:spPr>
                          <a:xfrm>
                            <a:off x="5238750" y="2800350"/>
                            <a:ext cx="0" cy="6667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8" name="Прямая со стрелкой 78"/>
                        <wps:cNvCnPr/>
                        <wps:spPr>
                          <a:xfrm>
                            <a:off x="5686425" y="2800350"/>
                            <a:ext cx="0" cy="1219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9" name="Прямая со стрелкой 79"/>
                        <wps:cNvCnPr/>
                        <wps:spPr>
                          <a:xfrm>
                            <a:off x="1647825" y="2800350"/>
                            <a:ext cx="0" cy="819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0" name="Прямая со стрелкой 80"/>
                        <wps:cNvCnPr/>
                        <wps:spPr>
                          <a:xfrm>
                            <a:off x="1485900" y="2800350"/>
                            <a:ext cx="0" cy="1181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1" name="Прямая со стрелкой 81"/>
                        <wps:cNvCnPr/>
                        <wps:spPr>
                          <a:xfrm>
                            <a:off x="923925" y="2790825"/>
                            <a:ext cx="0" cy="133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2" name="Прямая со стрелкой 82"/>
                        <wps:cNvCnPr/>
                        <wps:spPr>
                          <a:xfrm>
                            <a:off x="1162050" y="2790825"/>
                            <a:ext cx="0" cy="4857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4" name="Прямая со стрелкой 84"/>
                        <wps:cNvCnPr/>
                        <wps:spPr>
                          <a:xfrm>
                            <a:off x="1266825" y="2800350"/>
                            <a:ext cx="0" cy="819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5" name="Прямая со стрелкой 85"/>
                        <wps:cNvCnPr/>
                        <wps:spPr>
                          <a:xfrm>
                            <a:off x="1343025" y="2800350"/>
                            <a:ext cx="0" cy="1181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6" name="Прямая со стрелкой 86"/>
                        <wps:cNvCnPr/>
                        <wps:spPr>
                          <a:xfrm>
                            <a:off x="1409700" y="2800350"/>
                            <a:ext cx="0" cy="1543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Группа 87" o:spid="_x0000_s1026" style="position:absolute;left:0;text-align:left;margin-left:4.05pt;margin-top:7.65pt;width:481.5pt;height:366pt;z-index:251753472" coordsize="61150,46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">
                <v:roundrect id="Скругленный прямоугольник 1" o:spid="_x0000_s1027" style="position:absolute;width:61150;height:41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AtXr4A&#10;AADaAAAADwAAAGRycy9kb3ducmV2LnhtbERPTYvCMBC9L/gfwgje1lSxotUoVXERb+sKXodmbIvN&#10;pDSp1n+/EQRPw+N9znLdmUrcqXGlZQWjYQSCOLO65FzB+W//PQPhPLLGyjIpeJKD9ar3tcRE2wf/&#10;0v3kcxFC2CWooPC+TqR0WUEG3dDWxIG72sagD7DJpW7wEcJNJcdRNJUGSw4NBda0LSi7nVqjwDNG&#10;8/Y4+tnEZWcns0u8S4+xUoN+ly5AeOr8R/x2H3SYD69XXle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QgLV6+AAAA2gAAAA8AAAAAAAAAAAAAAAAAmAIAAGRycy9kb3ducmV2&#10;LnhtbFBLBQYAAAAABAAEAPUAAACDAwAAAAA=&#10;" fillcolor="white [3201]" strokecolor="black [3200]" strokeweight="2pt">
                  <v:textbox>
                    <w:txbxContent>
                      <w:p w:rsidR="00347DD5" w:rsidRPr="00347DD5" w:rsidRDefault="00347DD5" w:rsidP="00347DD5">
                        <w:pPr>
                          <w:jc w:val="center"/>
                          <w:rPr>
                            <w:rFonts w:ascii="Times New Roman" w:hAnsi="Times New Roman"/>
                            <w:b/>
                            <w:sz w:val="28"/>
                            <w:szCs w:val="28"/>
                            <w:lang w:val="uk-UA"/>
                          </w:rPr>
                        </w:pPr>
                        <w:r w:rsidRPr="00347DD5">
                          <w:rPr>
                            <w:rFonts w:ascii="Times New Roman" w:hAnsi="Times New Roman"/>
                            <w:b/>
                            <w:sz w:val="28"/>
                            <w:szCs w:val="28"/>
                            <w:lang w:val="uk-UA"/>
                          </w:rPr>
                          <w:t>Українська мова за професійним спрямуванням</w:t>
                        </w:r>
                      </w:p>
                    </w:txbxContent>
                  </v:textbox>
                </v:roundrect>
                <v:rect id="Прямоугольник 3" o:spid="_x0000_s1028" style="position:absolute;top:5905;width:13049;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yq88QA&#10;AADaAAAADwAAAGRycy9kb3ducmV2LnhtbESPT2vCQBTE70K/w/IKvemmllpJXaW1lIoHwb/n193X&#10;JCT7NmQ3Gv30riD0OMzMb5jJrLOVOFLjC8cKngcJCGLtTMGZgt32uz8G4QOywcoxKTiTh9n0oTfB&#10;1LgTr+m4CZmIEPYpKshDqFMpvc7Joh+4mjh6f66xGKJsMmkaPEW4reQwSUbSYsFxIcea5jnpctNa&#10;BW/64tvf1699a38+y8Oy3q31qlTq6bH7eAcRqAv/4Xt7YRS8wO1KvAFye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8qvPEAAAA2gAAAA8AAAAAAAAAAAAAAAAAmAIAAGRycy9k&#10;b3ducmV2LnhtbFBLBQYAAAAABAAEAPUAAACJAwAAAAA=&#10;" fillcolor="gray [1616]" strokecolor="black [3040]">
                  <v:fill color2="#d9d9d9 [496]" rotate="t" angle="180" colors="0 #bcbcbc;22938f #d0d0d0;1 #ededed" focus="100%" type="gradient"/>
                  <v:shadow on="t" color="black" opacity="24903f" origin=",.5" offset="0,.55556mm"/>
                  <v:textbox>
                    <w:txbxContent>
                      <w:p w:rsidR="00347DD5" w:rsidRPr="00347DD5" w:rsidRDefault="00347DD5" w:rsidP="00347DD5">
                        <w:pPr>
                          <w:spacing w:line="240" w:lineRule="auto"/>
                          <w:jc w:val="center"/>
                          <w:rPr>
                            <w:rFonts w:ascii="Times New Roman" w:hAnsi="Times New Roman"/>
                            <w:sz w:val="24"/>
                            <w:szCs w:val="24"/>
                            <w:lang w:val="uk-UA"/>
                          </w:rPr>
                        </w:pPr>
                        <w:r>
                          <w:rPr>
                            <w:rFonts w:ascii="Times New Roman" w:hAnsi="Times New Roman"/>
                            <w:sz w:val="24"/>
                            <w:szCs w:val="24"/>
                            <w:lang w:val="uk-UA"/>
                          </w:rPr>
                          <w:t>загальнонаукова компетентність</w:t>
                        </w:r>
                      </w:p>
                    </w:txbxContent>
                  </v:textbox>
                </v:rect>
                <v:rect id="Прямоугольник 4" o:spid="_x0000_s1029" style="position:absolute;left:14001;top:5905;width:12573;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Uyh8QA&#10;AADaAAAADwAAAGRycy9kb3ducmV2LnhtbESPT2vCQBTE70K/w/IKvemm0lpJXaW1lIoHwb/n193X&#10;JCT7NmQ3Gv30riD0OMzMb5jJrLOVOFLjC8cKngcJCGLtTMGZgt32uz8G4QOywcoxKTiTh9n0oTfB&#10;1LgTr+m4CZmIEPYpKshDqFMpvc7Joh+4mjh6f66xGKJsMmkaPEW4reQwSUbSYsFxIcea5jnpctNa&#10;BW/64tvf1699a38+y8Oy3q31qlTq6bH7eAcRqAv/4Xt7YRS8wO1KvAFye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VMofEAAAA2gAAAA8AAAAAAAAAAAAAAAAAmAIAAGRycy9k&#10;b3ducmV2LnhtbFBLBQYAAAAABAAEAPUAAACJAwAAAAA=&#10;" fillcolor="gray [1616]" strokecolor="black [3040]">
                  <v:fill color2="#d9d9d9 [496]" rotate="t" angle="180" colors="0 #bcbcbc;22938f #d0d0d0;1 #ededed" focus="100%" type="gradient"/>
                  <v:shadow on="t" color="black" opacity="24903f" origin=",.5" offset="0,.55556mm"/>
                  <v:textbox>
                    <w:txbxContent>
                      <w:p w:rsidR="00347DD5" w:rsidRPr="00347DD5" w:rsidRDefault="00347DD5" w:rsidP="00347DD5">
                        <w:pPr>
                          <w:spacing w:line="240" w:lineRule="auto"/>
                          <w:jc w:val="center"/>
                          <w:rPr>
                            <w:rFonts w:ascii="Times New Roman" w:hAnsi="Times New Roman"/>
                            <w:sz w:val="24"/>
                            <w:szCs w:val="24"/>
                            <w:lang w:val="uk-UA"/>
                          </w:rPr>
                        </w:pPr>
                        <w:r>
                          <w:rPr>
                            <w:rFonts w:ascii="Times New Roman" w:hAnsi="Times New Roman"/>
                            <w:sz w:val="24"/>
                            <w:szCs w:val="24"/>
                            <w:lang w:val="uk-UA"/>
                          </w:rPr>
                          <w:t>підприємницька компетентність</w:t>
                        </w:r>
                      </w:p>
                    </w:txbxContent>
                  </v:textbox>
                </v:rect>
                <v:rect id="Прямоугольник 5" o:spid="_x0000_s1030" style="position:absolute;left:34290;top:5905;width:12096;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mXHMQA&#10;AADaAAAADwAAAGRycy9kb3ducmV2LnhtbESPT2vCQBTE74LfYXlCb7qxYCvRVWxLUXoo+Pf83H0m&#10;Idm3IbvRtJ++WxA8DjPzG2a+7GwlrtT4wrGC8SgBQaydKThTcNh/DqcgfEA2WDkmBT/kYbno9+aY&#10;GnfjLV13IRMRwj5FBXkIdSql1zlZ9CNXE0fv4hqLIcomk6bBW4TbSj4nyYu0WHBcyLGm95x0uWut&#10;glf969vz5OPY2vVbefqqD1v9XSr1NOhWMxCBuvAI39sbo2AC/1fiD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ZlxzEAAAA2gAAAA8AAAAAAAAAAAAAAAAAmAIAAGRycy9k&#10;b3ducmV2LnhtbFBLBQYAAAAABAAEAPUAAACJAwAAAAA=&#10;" fillcolor="gray [1616]" strokecolor="black [3040]">
                  <v:fill color2="#d9d9d9 [496]" rotate="t" angle="180" colors="0 #bcbcbc;22938f #d0d0d0;1 #ededed" focus="100%" type="gradient"/>
                  <v:shadow on="t" color="black" opacity="24903f" origin=",.5" offset="0,.55556mm"/>
                  <v:textbox>
                    <w:txbxContent>
                      <w:p w:rsidR="00347DD5" w:rsidRPr="00347DD5" w:rsidRDefault="00347DD5" w:rsidP="00347DD5">
                        <w:pPr>
                          <w:spacing w:line="240" w:lineRule="auto"/>
                          <w:jc w:val="center"/>
                          <w:rPr>
                            <w:rFonts w:ascii="Times New Roman" w:hAnsi="Times New Roman"/>
                            <w:sz w:val="24"/>
                            <w:szCs w:val="24"/>
                            <w:lang w:val="uk-UA"/>
                          </w:rPr>
                        </w:pPr>
                        <w:r>
                          <w:rPr>
                            <w:rFonts w:ascii="Times New Roman" w:hAnsi="Times New Roman"/>
                            <w:sz w:val="24"/>
                            <w:szCs w:val="24"/>
                            <w:lang w:val="uk-UA"/>
                          </w:rPr>
                          <w:t>редакторська компетентність</w:t>
                        </w:r>
                      </w:p>
                    </w:txbxContent>
                  </v:textbox>
                </v:rect>
                <v:rect id="Прямоугольник 6" o:spid="_x0000_s1031" style="position:absolute;left:48958;top:5810;width:12002;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sJa8QA&#10;AADaAAAADwAAAGRycy9kb3ducmV2LnhtbESPT2vCQBTE7wW/w/IEb3WjoJXUVfyDWHooaG3Pz91n&#10;EpJ9G7IbTfvpuwXB4zAzv2Hmy85W4kqNLxwrGA0TEMTamYIzBafP3fMMhA/IBivHpOCHPCwXvac5&#10;psbd+EDXY8hEhLBPUUEeQp1K6XVOFv3Q1cTRu7jGYoiyyaRp8BbhtpLjJJlKiwXHhRxr2uSky2Nr&#10;FbzoX9+eJ9uv1u7X5fd7fTroj1KpQb9bvYII1IVH+N5+Mwqm8H8l3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LCWvEAAAA2gAAAA8AAAAAAAAAAAAAAAAAmAIAAGRycy9k&#10;b3ducmV2LnhtbFBLBQYAAAAABAAEAPUAAACJAwAAAAA=&#10;" fillcolor="gray [1616]" strokecolor="black [3040]">
                  <v:fill color2="#d9d9d9 [496]" rotate="t" angle="180" colors="0 #bcbcbc;22938f #d0d0d0;1 #ededed" focus="100%" type="gradient"/>
                  <v:shadow on="t" color="black" opacity="24903f" origin=",.5" offset="0,.55556mm"/>
                  <v:textbox>
                    <w:txbxContent>
                      <w:p w:rsidR="00347DD5" w:rsidRPr="00347DD5" w:rsidRDefault="00347DD5" w:rsidP="00347DD5">
                        <w:pPr>
                          <w:spacing w:line="240" w:lineRule="auto"/>
                          <w:jc w:val="center"/>
                          <w:rPr>
                            <w:rFonts w:ascii="Times New Roman" w:hAnsi="Times New Roman"/>
                            <w:sz w:val="24"/>
                            <w:szCs w:val="24"/>
                            <w:lang w:val="uk-UA"/>
                          </w:rPr>
                        </w:pPr>
                        <w:proofErr w:type="spellStart"/>
                        <w:r>
                          <w:rPr>
                            <w:rFonts w:ascii="Times New Roman" w:hAnsi="Times New Roman"/>
                            <w:sz w:val="24"/>
                            <w:szCs w:val="24"/>
                            <w:lang w:val="uk-UA"/>
                          </w:rPr>
                          <w:t>документна</w:t>
                        </w:r>
                        <w:proofErr w:type="spellEnd"/>
                        <w:r>
                          <w:rPr>
                            <w:rFonts w:ascii="Times New Roman" w:hAnsi="Times New Roman"/>
                            <w:sz w:val="24"/>
                            <w:szCs w:val="24"/>
                            <w:lang w:val="uk-UA"/>
                          </w:rPr>
                          <w:t xml:space="preserve"> компетентність</w:t>
                        </w:r>
                      </w:p>
                    </w:txbxContent>
                  </v:textbox>
                </v:rect>
                <v:rect id="Прямоугольник 7" o:spid="_x0000_s1032" style="position:absolute;left:-1857;top:15858;width:11144;height:476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YMo8IA&#10;AADaAAAADwAAAGRycy9kb3ducmV2LnhtbESPT4vCMBTE78J+h/CEvWnqrrpSjaIugkf/gXt8NM+2&#10;tnkpTbbWb28EweMwM79hZovWlKKh2uWWFQz6EQjixOqcUwWn46Y3AeE8ssbSMim4k4PF/KMzw1jb&#10;G++pOfhUBAi7GBVk3lexlC7JyKDr24o4eBdbG/RB1qnUNd4C3JTyK4rG0mDOYSHDitYZJcXh3yjA&#10;3XlzvO6Xw8IVq8nfuam+fwcjpT677XIKwlPr3+FXe6sV/MD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NgyjwgAAANoAAAAPAAAAAAAAAAAAAAAAAJgCAABkcnMvZG93&#10;bnJldi54bWxQSwUGAAAAAAQABAD1AAAAhwMAAAAA&#10;" fillcolor="gray [1616]" strokecolor="black [3040]">
                  <v:fill color2="#d9d9d9 [496]" rotate="t" angle="180" colors="0 #bcbcbc;22938f #d0d0d0;1 #ededed" focus="100%" type="gradient"/>
                  <v:shadow on="t" color="black" opacity="24903f" origin=",.5" offset="0,.55556mm"/>
                  <v:textbox>
                    <w:txbxContent>
                      <w:p w:rsidR="00347DD5" w:rsidRPr="00D9210E" w:rsidRDefault="00D9210E" w:rsidP="00347DD5">
                        <w:pPr>
                          <w:jc w:val="center"/>
                          <w:rPr>
                            <w:rFonts w:ascii="Times New Roman" w:hAnsi="Times New Roman"/>
                            <w:sz w:val="24"/>
                            <w:szCs w:val="24"/>
                            <w:lang w:val="uk-UA"/>
                          </w:rPr>
                        </w:pPr>
                        <w:r>
                          <w:rPr>
                            <w:rFonts w:ascii="Times New Roman" w:hAnsi="Times New Roman"/>
                            <w:sz w:val="24"/>
                            <w:szCs w:val="24"/>
                            <w:lang w:val="uk-UA"/>
                          </w:rPr>
                          <w:t>науково-дослідницька</w:t>
                        </w:r>
                      </w:p>
                    </w:txbxContent>
                  </v:textbox>
                </v:rect>
                <v:rect id="Прямоугольник 8" o:spid="_x0000_s1033" style="position:absolute;left:3667;top:15859;width:11144;height:476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Y0b8A&#10;AADaAAAADwAAAGRycy9kb3ducmV2LnhtbERPy4rCMBTdD/gP4Qqzm6bOqEhtFB0RXI4P0OWluba1&#10;zU1pYq1/bxYDLg/nnS57U4uOWldaVjCKYhDEmdUl5wpOx+3XDITzyBpry6TgSQ6Wi8FHiom2D95T&#10;d/C5CCHsElRQeN8kUrqsIIMusg1x4K62NegDbHOpW3yEcFPL7zieSoMlh4YCG/otKKsOd6MA/87b&#10;422/GleuWs8u56752YwmSn0O+9UchKfev8X/7p1WELaGK+EGyM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qZjRvwAAANoAAAAPAAAAAAAAAAAAAAAAAJgCAABkcnMvZG93bnJl&#10;di54bWxQSwUGAAAAAAQABAD1AAAAhAMAAAAA&#10;" fillcolor="gray [1616]" strokecolor="black [3040]">
                  <v:fill color2="#d9d9d9 [496]" rotate="t" angle="180" colors="0 #bcbcbc;22938f #d0d0d0;1 #ededed" focus="100%" type="gradient"/>
                  <v:shadow on="t" color="black" opacity="24903f" origin=",.5" offset="0,.55556mm"/>
                  <v:textbox>
                    <w:txbxContent>
                      <w:p w:rsidR="00D9210E" w:rsidRPr="00D9210E" w:rsidRDefault="00D9210E" w:rsidP="00D9210E">
                        <w:pPr>
                          <w:jc w:val="center"/>
                          <w:rPr>
                            <w:rFonts w:ascii="Times New Roman" w:hAnsi="Times New Roman"/>
                            <w:sz w:val="24"/>
                            <w:szCs w:val="24"/>
                            <w:lang w:val="uk-UA"/>
                          </w:rPr>
                        </w:pPr>
                        <w:proofErr w:type="spellStart"/>
                        <w:r>
                          <w:rPr>
                            <w:rFonts w:ascii="Times New Roman" w:hAnsi="Times New Roman"/>
                            <w:sz w:val="24"/>
                            <w:szCs w:val="24"/>
                            <w:lang w:val="uk-UA"/>
                          </w:rPr>
                          <w:t>інструмен-тальна</w:t>
                        </w:r>
                        <w:proofErr w:type="spellEnd"/>
                      </w:p>
                    </w:txbxContent>
                  </v:textbox>
                </v:rect>
                <v:rect id="Прямоугольник 9" o:spid="_x0000_s1034" style="position:absolute;left:41814;top:12096;width:12097;height:4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SdGcQA&#10;AADaAAAADwAAAGRycy9kb3ducmV2LnhtbESPT2vCQBTE70K/w/IKvemmQmtNXaW1lIoHwb/n193X&#10;JCT7NmQ3Gv30riD0OMzMb5jJrLOVOFLjC8cKngcJCGLtTMGZgt32u/8Gwgdkg5VjUnAmD7PpQ2+C&#10;qXEnXtNxEzIRIexTVJCHUKdSep2TRT9wNXH0/lxjMUTZZNI0eIpwW8lhkrxKiwXHhRxrmueky01r&#10;FYz0xbe/L1/71v58lodlvVvrVanU02P38Q4iUBf+w/f2wigYw+1KvAFye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UnRnEAAAA2gAAAA8AAAAAAAAAAAAAAAAAmAIAAGRycy9k&#10;b3ducmV2LnhtbFBLBQYAAAAABAAEAPUAAACJAwAAAAA=&#10;" fillcolor="gray [1616]" strokecolor="black [3040]">
                  <v:fill color2="#d9d9d9 [496]" rotate="t" angle="180" colors="0 #bcbcbc;22938f #d0d0d0;1 #ededed" focus="100%" type="gradient"/>
                  <v:shadow on="t" color="black" opacity="24903f" origin=",.5" offset="0,.55556mm"/>
                  <v:textbox>
                    <w:txbxContent>
                      <w:p w:rsidR="00D9210E" w:rsidRPr="00347DD5" w:rsidRDefault="00D9210E" w:rsidP="00D9210E">
                        <w:pPr>
                          <w:spacing w:line="240" w:lineRule="auto"/>
                          <w:jc w:val="center"/>
                          <w:rPr>
                            <w:rFonts w:ascii="Times New Roman" w:hAnsi="Times New Roman"/>
                            <w:sz w:val="24"/>
                            <w:szCs w:val="24"/>
                            <w:lang w:val="uk-UA"/>
                          </w:rPr>
                        </w:pPr>
                        <w:r>
                          <w:rPr>
                            <w:rFonts w:ascii="Times New Roman" w:hAnsi="Times New Roman"/>
                            <w:sz w:val="24"/>
                            <w:szCs w:val="24"/>
                            <w:lang w:val="uk-UA"/>
                          </w:rPr>
                          <w:t>термінологічна компетентність</w:t>
                        </w:r>
                      </w:p>
                    </w:txbxContent>
                  </v:textbox>
                </v:rect>
                <v:rect id="Прямоугольник 10" o:spid="_x0000_s1035" style="position:absolute;left:24765;top:12096;width:12096;height:4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z3AcUA&#10;AADbAAAADwAAAGRycy9kb3ducmV2LnhtbESPT0vDQBDF70K/wzKCN7tRUEvabWkVUTwI/Xue7k6T&#10;kOxsyG7a6Kd3DkJvM7w37/1mthh8o87UxSqwgYdxBorYBldxYWC3fb+fgIoJ2WETmAz8UITFfHQz&#10;w9yFC6/pvEmFkhCOORooU2pzraMtyWMch5ZYtFPoPCZZu0K7Di8S7hv9mGXP2mPF0lBiS68l2XrT&#10;ewMv9jf2x6e3fe8/VvXhq92t7XdtzN3tsJyCSjSkq/n/+tMJvtDLLzKAn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jPcBxQAAANsAAAAPAAAAAAAAAAAAAAAAAJgCAABkcnMv&#10;ZG93bnJldi54bWxQSwUGAAAAAAQABAD1AAAAigMAAAAA&#10;" fillcolor="gray [1616]" strokecolor="black [3040]">
                  <v:fill color2="#d9d9d9 [496]" rotate="t" angle="180" colors="0 #bcbcbc;22938f #d0d0d0;1 #ededed" focus="100%" type="gradient"/>
                  <v:shadow on="t" color="black" opacity="24903f" origin=",.5" offset="0,.55556mm"/>
                  <v:textbox>
                    <w:txbxContent>
                      <w:p w:rsidR="00D9210E" w:rsidRPr="00347DD5" w:rsidRDefault="00D9210E" w:rsidP="00D9210E">
                        <w:pPr>
                          <w:spacing w:line="240" w:lineRule="auto"/>
                          <w:jc w:val="center"/>
                          <w:rPr>
                            <w:rFonts w:ascii="Times New Roman" w:hAnsi="Times New Roman"/>
                            <w:sz w:val="24"/>
                            <w:szCs w:val="24"/>
                            <w:lang w:val="uk-UA"/>
                          </w:rPr>
                        </w:pPr>
                        <w:r>
                          <w:rPr>
                            <w:rFonts w:ascii="Times New Roman" w:hAnsi="Times New Roman"/>
                            <w:sz w:val="24"/>
                            <w:szCs w:val="24"/>
                            <w:lang w:val="uk-UA"/>
                          </w:rPr>
                          <w:t>дискурсивна компетентність</w:t>
                        </w:r>
                      </w:p>
                    </w:txbxContent>
                  </v:textbox>
                </v:rect>
                <v:rect id="Прямоугольник 11" o:spid="_x0000_s1036" style="position:absolute;left:24765;top:18288;width:12096;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BSmsIA&#10;AADbAAAADwAAAGRycy9kb3ducmV2LnhtbERPS2vCQBC+C/0PyxS86caCD6Kr9EFp6UHweZ7uTpOQ&#10;7GzIbjT217uC4G0+vucsVp2txIkaXzhWMBomIIi1MwVnCva7z8EMhA/IBivHpOBCHlbLp94CU+PO&#10;vKHTNmQihrBPUUEeQp1K6XVOFv3Q1cSR+3ONxRBhk0nT4DmG20q+JMlEWiw4NuRY03tOuty2VsFU&#10;//v2d/xxaO3XW3n8qfcbvS6V6j93r3MQgbrwEN/d3ybOH8Htl3iAX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wFKawgAAANsAAAAPAAAAAAAAAAAAAAAAAJgCAABkcnMvZG93&#10;bnJldi54bWxQSwUGAAAAAAQABAD1AAAAhwMAAAAA&#10;" fillcolor="gray [1616]" strokecolor="black [3040]">
                  <v:fill color2="#d9d9d9 [496]" rotate="t" angle="180" colors="0 #bcbcbc;22938f #d0d0d0;1 #ededed" focus="100%" type="gradient"/>
                  <v:shadow on="t" color="black" opacity="24903f" origin=",.5" offset="0,.55556mm"/>
                  <v:textbox>
                    <w:txbxContent>
                      <w:p w:rsidR="00D9210E" w:rsidRPr="00347DD5" w:rsidRDefault="00D9210E" w:rsidP="00D9210E">
                        <w:pPr>
                          <w:spacing w:line="240" w:lineRule="auto"/>
                          <w:jc w:val="center"/>
                          <w:rPr>
                            <w:rFonts w:ascii="Times New Roman" w:hAnsi="Times New Roman"/>
                            <w:sz w:val="24"/>
                            <w:szCs w:val="24"/>
                            <w:lang w:val="uk-UA"/>
                          </w:rPr>
                        </w:pPr>
                        <w:r>
                          <w:rPr>
                            <w:rFonts w:ascii="Times New Roman" w:hAnsi="Times New Roman"/>
                            <w:sz w:val="24"/>
                            <w:szCs w:val="24"/>
                            <w:lang w:val="uk-UA"/>
                          </w:rPr>
                          <w:t>комунікативна компетентність</w:t>
                        </w:r>
                      </w:p>
                    </w:txbxContent>
                  </v:textbox>
                </v:rect>
                <v:rect id="Прямоугольник 12" o:spid="_x0000_s1037" style="position:absolute;left:4476;top:24955;width:12859;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LM7cIA&#10;AADbAAAADwAAAGRycy9kb3ducmV2LnhtbERPS2vCQBC+C/6HZYTedKPQVqKr2Jai9FDweR53xyQk&#10;OxuyG03767sFwdt8fM+ZLztbiSs1vnCsYDxKQBBrZwrOFBz2n8MpCB+QDVaOScEPeVgu+r05psbd&#10;eEvXXchEDGGfooI8hDqV0uucLPqRq4kjd3GNxRBhk0nT4C2G20pOkuRFWiw4NuRY03tOuty1VsGr&#10;/vXt+fnj2Nr1W3n6qg9b/V0q9TToVjMQgbrwEN/dGxPnT+D/l3i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EsztwgAAANsAAAAPAAAAAAAAAAAAAAAAAJgCAABkcnMvZG93&#10;bnJldi54bWxQSwUGAAAAAAQABAD1AAAAhwMAAAAA&#10;" fillcolor="gray [1616]" strokecolor="black [3040]">
                  <v:fill color2="#d9d9d9 [496]" rotate="t" angle="180" colors="0 #bcbcbc;22938f #d0d0d0;1 #ededed" focus="100%" type="gradient"/>
                  <v:shadow on="t" color="black" opacity="24903f" origin=",.5" offset="0,.55556mm"/>
                  <v:textbox>
                    <w:txbxContent>
                      <w:p w:rsidR="00D9210E" w:rsidRPr="00D9210E" w:rsidRDefault="00D9210E" w:rsidP="00D9210E">
                        <w:pPr>
                          <w:jc w:val="center"/>
                          <w:rPr>
                            <w:rFonts w:ascii="Times New Roman" w:hAnsi="Times New Roman"/>
                            <w:sz w:val="24"/>
                            <w:szCs w:val="24"/>
                            <w:lang w:val="uk-UA"/>
                          </w:rPr>
                        </w:pPr>
                        <w:r>
                          <w:rPr>
                            <w:rFonts w:ascii="Times New Roman" w:hAnsi="Times New Roman"/>
                            <w:sz w:val="24"/>
                            <w:szCs w:val="24"/>
                            <w:lang w:val="uk-UA"/>
                          </w:rPr>
                          <w:t>лінгвістична</w:t>
                        </w:r>
                      </w:p>
                    </w:txbxContent>
                  </v:textbox>
                </v:rect>
                <v:rect id="Прямоугольник 13" o:spid="_x0000_s1038" style="position:absolute;left:23812;top:24955;width:1419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5pdsMA&#10;AADbAAAADwAAAGRycy9kb3ducmV2LnhtbERPS2vCQBC+F/wPywi91Y2WthJdRS2l0oPg8zzujklI&#10;djZkNxr767uFQm/z8T1nOu9sJa7U+MKxguEgAUGsnSk4U3DYfzyNQfiAbLByTAru5GE+6z1MMTXu&#10;xlu67kImYgj7FBXkIdSplF7nZNEPXE0cuYtrLIYIm0yaBm8x3FZylCSv0mLBsSHHmlY56XLXWgVv&#10;+tu355f3Y2s/l+Xpqz5s9aZU6rHfLSYgAnXhX/znXps4/xl+f4kHy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5pdsMAAADbAAAADwAAAAAAAAAAAAAAAACYAgAAZHJzL2Rv&#10;d25yZXYueG1sUEsFBgAAAAAEAAQA9QAAAIgDAAAAAA==&#10;" fillcolor="gray [1616]" strokecolor="black [3040]">
                  <v:fill color2="#d9d9d9 [496]" rotate="t" angle="180" colors="0 #bcbcbc;22938f #d0d0d0;1 #ededed" focus="100%" type="gradient"/>
                  <v:shadow on="t" color="black" opacity="24903f" origin=",.5" offset="0,.55556mm"/>
                  <v:textbox>
                    <w:txbxContent>
                      <w:p w:rsidR="00D9210E" w:rsidRPr="00D9210E" w:rsidRDefault="00D9210E" w:rsidP="00D9210E">
                        <w:pPr>
                          <w:jc w:val="center"/>
                          <w:rPr>
                            <w:rFonts w:ascii="Times New Roman" w:hAnsi="Times New Roman"/>
                            <w:sz w:val="24"/>
                            <w:szCs w:val="24"/>
                            <w:lang w:val="uk-UA"/>
                          </w:rPr>
                        </w:pPr>
                        <w:r>
                          <w:rPr>
                            <w:rFonts w:ascii="Times New Roman" w:hAnsi="Times New Roman"/>
                            <w:sz w:val="24"/>
                            <w:szCs w:val="24"/>
                            <w:lang w:val="uk-UA"/>
                          </w:rPr>
                          <w:t>соціолінгвістична</w:t>
                        </w:r>
                      </w:p>
                    </w:txbxContent>
                  </v:textbox>
                </v:rect>
                <v:rect id="Прямоугольник 14" o:spid="_x0000_s1039" style="position:absolute;left:44958;top:24955;width:13049;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fxAsIA&#10;AADbAAAADwAAAGRycy9kb3ducmV2LnhtbERPS2vCQBC+F/wPywi91Y3Sh0RXUUup9CD4PI+7YxKS&#10;nQ3Zjcb++m6h0Nt8fM+ZzjtbiSs1vnCsYDhIQBBrZwrOFBz2H09jED4gG6wck4I7eZjPeg9TTI27&#10;8Zauu5CJGMI+RQV5CHUqpdc5WfQDVxNH7uIaiyHCJpOmwVsMt5UcJcmrtFhwbMixplVOuty1VsGb&#10;/vbt+eX92NrPZXn6qg9bvSmVeux3iwmIQF34F/+51ybOf4bfX+IBcv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ECwgAAANsAAAAPAAAAAAAAAAAAAAAAAJgCAABkcnMvZG93&#10;bnJldi54bWxQSwUGAAAAAAQABAD1AAAAhwMAAAAA&#10;" fillcolor="gray [1616]" strokecolor="black [3040]">
                  <v:fill color2="#d9d9d9 [496]" rotate="t" angle="180" colors="0 #bcbcbc;22938f #d0d0d0;1 #ededed" focus="100%" type="gradient"/>
                  <v:shadow on="t" color="black" opacity="24903f" origin=",.5" offset="0,.55556mm"/>
                  <v:textbox>
                    <w:txbxContent>
                      <w:p w:rsidR="00D9210E" w:rsidRPr="00D9210E" w:rsidRDefault="00D9210E" w:rsidP="00D9210E">
                        <w:pPr>
                          <w:jc w:val="center"/>
                          <w:rPr>
                            <w:rFonts w:ascii="Times New Roman" w:hAnsi="Times New Roman"/>
                            <w:sz w:val="24"/>
                            <w:szCs w:val="24"/>
                            <w:lang w:val="uk-UA"/>
                          </w:rPr>
                        </w:pPr>
                        <w:r>
                          <w:rPr>
                            <w:rFonts w:ascii="Times New Roman" w:hAnsi="Times New Roman"/>
                            <w:sz w:val="24"/>
                            <w:szCs w:val="24"/>
                            <w:lang w:val="uk-UA"/>
                          </w:rPr>
                          <w:t>прагматична</w:t>
                        </w:r>
                      </w:p>
                    </w:txbxContent>
                  </v:textbox>
                </v:rect>
                <v:rect id="Прямоугольник 15" o:spid="_x0000_s1040" style="position:absolute;left:18097;top:29241;width:13621;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WQRMIA&#10;AADbAAAADwAAAGRycy9kb3ducmV2LnhtbERPTWvCQBC9F/wPywi91Y2FWpu6CSIVBKXS2EOPQ3ZM&#10;gtnZsLsm8d+7hUJv83ifs8pH04qenG8sK5jPEhDEpdUNVwq+T9unJQgfkDW2lknBjTzk2eRhham2&#10;A39RX4RKxBD2KSqoQ+hSKX1Zk0E/sx1x5M7WGQwRukpqh0MMN618TpKFNNhwbKixo01N5aW4GgX2&#10;2NzatXv77A/0+rM/hmQYFx9KPU7H9TuIQGP4F/+5dzrOf4HfX+IBMr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ZBEwgAAANsAAAAPAAAAAAAAAAAAAAAAAJgCAABkcnMvZG93&#10;bnJldi54bWxQSwUGAAAAAAQABAD1AAAAhwMAAAAA&#10;" fillcolor="white [3201]" strokecolor="black [3200]" strokeweight="1pt">
                  <v:textbox>
                    <w:txbxContent>
                      <w:p w:rsidR="00D9210E" w:rsidRPr="00D9210E" w:rsidRDefault="00AB484B" w:rsidP="00D9210E">
                        <w:pPr>
                          <w:jc w:val="center"/>
                          <w:rPr>
                            <w:rFonts w:ascii="Times New Roman" w:hAnsi="Times New Roman"/>
                            <w:sz w:val="24"/>
                            <w:szCs w:val="24"/>
                            <w:lang w:val="uk-UA"/>
                          </w:rPr>
                        </w:pPr>
                        <w:proofErr w:type="spellStart"/>
                        <w:r>
                          <w:rPr>
                            <w:rFonts w:ascii="Times New Roman" w:hAnsi="Times New Roman"/>
                            <w:sz w:val="24"/>
                            <w:szCs w:val="24"/>
                            <w:lang w:val="uk-UA"/>
                          </w:rPr>
                          <w:t>етно</w:t>
                        </w:r>
                        <w:r w:rsidR="00D9210E">
                          <w:rPr>
                            <w:rFonts w:ascii="Times New Roman" w:hAnsi="Times New Roman"/>
                            <w:sz w:val="24"/>
                            <w:szCs w:val="24"/>
                            <w:lang w:val="uk-UA"/>
                          </w:rPr>
                          <w:t>лінгвістична</w:t>
                        </w:r>
                        <w:proofErr w:type="spellEnd"/>
                      </w:p>
                    </w:txbxContent>
                  </v:textbox>
                </v:rect>
                <v:rect id="Прямоугольник 16" o:spid="_x0000_s1041" style="position:absolute;left:27432;top:32766;width:12668;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cOM8IA&#10;AADbAAAADwAAAGRycy9kb3ducmV2LnhtbERPTWvCQBC9C/0PyxR60017iDa6CVJaKFQU0x56HLJj&#10;EpqdDbvbJP57VxC8zeN9zqaYTCcGcr61rOB5kYAgrqxuuVbw8/0xX4HwAVljZ5kUnMlDkT/MNphp&#10;O/KRhjLUIoawz1BBE0KfSemrhgz6he2JI3eyzmCI0NVSOxxjuOnkS5Kk0mDLsaHBnt4aqv7Kf6PA&#10;Htpzt3Wv+2FHy9+vQ0jGKX1X6ulx2q5BBJrCXXxzf+o4P4XrL/EAm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Fw4zwgAAANsAAAAPAAAAAAAAAAAAAAAAAJgCAABkcnMvZG93&#10;bnJldi54bWxQSwUGAAAAAAQABAD1AAAAhwMAAAAA&#10;" fillcolor="white [3201]" strokecolor="black [3200]" strokeweight="1pt">
                  <v:textbox>
                    <w:txbxContent>
                      <w:p w:rsidR="00D9210E" w:rsidRPr="00D9210E" w:rsidRDefault="00AB484B" w:rsidP="00D9210E">
                        <w:pPr>
                          <w:jc w:val="center"/>
                          <w:rPr>
                            <w:rFonts w:ascii="Times New Roman" w:hAnsi="Times New Roman"/>
                            <w:sz w:val="24"/>
                            <w:szCs w:val="24"/>
                            <w:lang w:val="uk-UA"/>
                          </w:rPr>
                        </w:pPr>
                        <w:proofErr w:type="spellStart"/>
                        <w:r>
                          <w:rPr>
                            <w:rFonts w:ascii="Times New Roman" w:hAnsi="Times New Roman"/>
                            <w:sz w:val="24"/>
                            <w:szCs w:val="24"/>
                            <w:lang w:val="uk-UA"/>
                          </w:rPr>
                          <w:t>культуромовна</w:t>
                        </w:r>
                        <w:proofErr w:type="spellEnd"/>
                      </w:p>
                    </w:txbxContent>
                  </v:textbox>
                </v:rect>
                <v:rect id="Прямоугольник 17" o:spid="_x0000_s1042" style="position:absolute;left:40862;top:29146;width:10763;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urqMIA&#10;AADbAAAADwAAAGRycy9kb3ducmV2LnhtbERPS2vCQBC+F/wPyxS81U17SNroKiIVBEtDbQ8eh+yY&#10;BLOzYXfN49+7hUJv8/E9Z7UZTSt6cr6xrOB5kYAgLq1uuFLw871/egXhA7LG1jIpmMjDZj17WGGu&#10;7cBf1J9CJWII+xwV1CF0uZS+rMmgX9iOOHIX6wyGCF0ltcMhhptWviRJKg02HBtq7GhXU3k93YwC&#10;WzRTu3Vvn/0HZedjEZJhTN+Vmj+O2yWIQGP4F/+5DzrOz+D3l3i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W6uowgAAANsAAAAPAAAAAAAAAAAAAAAAAJgCAABkcnMvZG93&#10;bnJldi54bWxQSwUGAAAAAAQABAD1AAAAhwMAAAAA&#10;" fillcolor="white [3201]" strokecolor="black [3200]" strokeweight="1pt">
                  <v:textbox>
                    <w:txbxContent>
                      <w:p w:rsidR="00AB484B" w:rsidRPr="00D9210E" w:rsidRDefault="00AB484B" w:rsidP="00AB484B">
                        <w:pPr>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мікро-прагматична</w:t>
                        </w:r>
                      </w:p>
                    </w:txbxContent>
                  </v:textbox>
                </v:rect>
                <v:rect id="Прямоугольник 18" o:spid="_x0000_s1043" style="position:absolute;top:29146;width:10763;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Q/2sQA&#10;AADbAAAADwAAAGRycy9kb3ducmV2LnhtbESPQWvCQBCF7wX/wzKCt7qxB9tGVxGpILRUqh48Dtkx&#10;CWZnw+6axH/fORR6m+G9ee+b5XpwjeooxNqzgdk0A0VceFtzaeB82j2/gYoJ2WLjmQw8KMJ6NXpa&#10;Ym59zz/UHVOpJIRjjgaqlNpc61hU5DBOfUss2tUHh0nWUGobsJdw1+iXLJtrhzVLQ4UtbSsqbse7&#10;M+AP9aPZhPfv7oteL5+HlPXD/MOYyXjYLEAlGtK/+e96bwVfY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EP9rEAAAA2wAAAA8AAAAAAAAAAAAAAAAAmAIAAGRycy9k&#10;b3ducmV2LnhtbFBLBQYAAAAABAAEAPUAAACJAwAAAAA=&#10;" fillcolor="white [3201]" strokecolor="black [3200]" strokeweight="1pt">
                  <v:textbox>
                    <w:txbxContent>
                      <w:p w:rsidR="00AB484B" w:rsidRPr="00D9210E" w:rsidRDefault="00AB484B" w:rsidP="00AB484B">
                        <w:pPr>
                          <w:jc w:val="center"/>
                          <w:rPr>
                            <w:rFonts w:ascii="Times New Roman" w:hAnsi="Times New Roman"/>
                            <w:sz w:val="24"/>
                            <w:szCs w:val="24"/>
                            <w:lang w:val="uk-UA"/>
                          </w:rPr>
                        </w:pPr>
                        <w:r>
                          <w:rPr>
                            <w:rFonts w:ascii="Times New Roman" w:hAnsi="Times New Roman"/>
                            <w:sz w:val="24"/>
                            <w:szCs w:val="24"/>
                            <w:lang w:val="uk-UA"/>
                          </w:rPr>
                          <w:t>фонологічна</w:t>
                        </w:r>
                      </w:p>
                    </w:txbxContent>
                  </v:textbox>
                </v:rect>
                <v:rect id="Прямоугольник 19" o:spid="_x0000_s1044" style="position:absolute;left:857;top:32766;width:10763;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iaQcIA&#10;AADbAAAADwAAAGRycy9kb3ducmV2LnhtbERPS2vCQBC+C/6HZQRvuqmHWFNXCaVCwdJQ68HjkJ0m&#10;odnZsLvN4993hUJv8/E9Z38cTSt6cr6xrOBhnYAgLq1uuFJw/TytHkH4gKyxtUwKJvJwPMxne8y0&#10;HfiD+kuoRAxhn6GCOoQuk9KXNRn0a9sRR+7LOoMhQldJ7XCI4aaVmyRJpcGGY0ONHT3XVH5ffowC&#10;WzRTm7vde/9G29u5CMkwpi9KLRdj/gQi0Bj+xX/uVx3n7+D+SzxAH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iJpBwgAAANsAAAAPAAAAAAAAAAAAAAAAAJgCAABkcnMvZG93&#10;bnJldi54bWxQSwUGAAAAAAQABAD1AAAAhwMAAAAA&#10;" fillcolor="white [3201]" strokecolor="black [3200]" strokeweight="1pt">
                  <v:textbox>
                    <w:txbxContent>
                      <w:p w:rsidR="00AB484B" w:rsidRPr="00D9210E" w:rsidRDefault="00AB484B" w:rsidP="00AB484B">
                        <w:pPr>
                          <w:jc w:val="center"/>
                          <w:rPr>
                            <w:rFonts w:ascii="Times New Roman" w:hAnsi="Times New Roman"/>
                            <w:sz w:val="24"/>
                            <w:szCs w:val="24"/>
                            <w:lang w:val="uk-UA"/>
                          </w:rPr>
                        </w:pPr>
                        <w:r>
                          <w:rPr>
                            <w:rFonts w:ascii="Times New Roman" w:hAnsi="Times New Roman"/>
                            <w:sz w:val="24"/>
                            <w:szCs w:val="24"/>
                            <w:lang w:val="uk-UA"/>
                          </w:rPr>
                          <w:t>орфоепічна</w:t>
                        </w:r>
                      </w:p>
                    </w:txbxContent>
                  </v:textbox>
                </v:rect>
                <v:rect id="Прямоугольник 20" o:spid="_x0000_s1045" style="position:absolute;left:45148;top:34671;width:10763;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75YcEA&#10;AADbAAAADwAAAGRycy9kb3ducmV2LnhtbERPu2rDMBTdC/0HcQvdGrkenMaNEkxIoNCQEKdDx4t1&#10;a5taV0ZS/Pj7agh0PJz3ejuZTgzkfGtZwesiAUFcWd1yreDrenh5A+EDssbOMimYycN28/iwxlzb&#10;kS80lKEWMYR9jgqaEPpcSl81ZNAvbE8cuR/rDIYIXS21wzGGm06mSZJJgy3HhgZ72jVU/ZY3o8Ce&#10;27kr3Oo0HGn5/XkOyThle6Wen6biHUSgKfyL7+4PrSCN6+OX+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e+WHBAAAA2wAAAA8AAAAAAAAAAAAAAAAAmAIAAGRycy9kb3du&#10;cmV2LnhtbFBLBQYAAAAABAAEAPUAAACGAwAAAAA=&#10;" fillcolor="white [3201]" strokecolor="black [3200]" strokeweight="1pt">
                  <v:textbox>
                    <w:txbxContent>
                      <w:p w:rsidR="00AB484B" w:rsidRPr="00D9210E" w:rsidRDefault="00AB484B" w:rsidP="00AB484B">
                        <w:pPr>
                          <w:spacing w:after="0" w:line="240" w:lineRule="auto"/>
                          <w:contextualSpacing/>
                          <w:jc w:val="center"/>
                          <w:rPr>
                            <w:rFonts w:ascii="Times New Roman" w:hAnsi="Times New Roman"/>
                            <w:sz w:val="24"/>
                            <w:szCs w:val="24"/>
                            <w:lang w:val="uk-UA"/>
                          </w:rPr>
                        </w:pPr>
                        <w:proofErr w:type="spellStart"/>
                        <w:r>
                          <w:rPr>
                            <w:rFonts w:ascii="Times New Roman" w:hAnsi="Times New Roman"/>
                            <w:sz w:val="24"/>
                            <w:szCs w:val="24"/>
                            <w:lang w:val="uk-UA"/>
                          </w:rPr>
                          <w:t>макро</w:t>
                        </w:r>
                        <w:proofErr w:type="spellEnd"/>
                        <w:r>
                          <w:rPr>
                            <w:rFonts w:ascii="Times New Roman" w:hAnsi="Times New Roman"/>
                            <w:sz w:val="24"/>
                            <w:szCs w:val="24"/>
                            <w:lang w:val="uk-UA"/>
                          </w:rPr>
                          <w:t>-прагматична</w:t>
                        </w:r>
                      </w:p>
                    </w:txbxContent>
                  </v:textbox>
                </v:rect>
                <v:rect id="Прямоугольник 21" o:spid="_x0000_s1046" style="position:absolute;left:49530;top:40195;width:10763;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Jc+sMA&#10;AADbAAAADwAAAGRycy9kb3ducmV2LnhtbESPT4vCMBTE7wt+h/AEb2uqB3etRhHZBUFR/HPw+Gie&#10;bbF5KUls67c3C8Ieh5n5DTNfdqYSDTlfWlYwGiYgiDOrS84VXM6/n98gfEDWWFkmBU/ysFz0PuaY&#10;atvykZpTyEWEsE9RQRFCnUrps4IM+qGtiaN3s85giNLlUjtsI9xUcpwkE2mw5LhQYE3rgrL76WEU&#10;2EP5rFZuum929HXdHkLSdpMfpQb9bjUDEagL/+F3e6MVjEfw9yX+AL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Jc+sMAAADbAAAADwAAAAAAAAAAAAAAAACYAgAAZHJzL2Rv&#10;d25yZXYueG1sUEsFBgAAAAAEAAQA9QAAAIgDAAAAAA==&#10;" fillcolor="white [3201]" strokecolor="black [3200]" strokeweight="1pt">
                  <v:textbox>
                    <w:txbxContent>
                      <w:p w:rsidR="00AB484B" w:rsidRPr="00D9210E" w:rsidRDefault="00AB484B" w:rsidP="00AB484B">
                        <w:pPr>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мега-прагматична</w:t>
                        </w:r>
                      </w:p>
                    </w:txbxContent>
                  </v:textbox>
                </v:rect>
                <v:rect id="Прямоугольник 22" o:spid="_x0000_s1047" style="position:absolute;left:1333;top:36195;width:11335;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CjcMA&#10;AADbAAAADwAAAGRycy9kb3ducmV2LnhtbESPQWvCQBSE7wX/w/IEb3VjDraNriLSgqAoVQ8eH9ln&#10;Esy+DbtrEv+9WxB6HGbmG2a+7E0tWnK+sqxgMk5AEOdWV1woOJ9+3j9B+ICssbZMCh7kYbkYvM0x&#10;07bjX2qPoRARwj5DBWUITSalz0sy6Me2IY7e1TqDIUpXSO2wi3BTyzRJptJgxXGhxIbWJeW3490o&#10;sIfqUa/c177d0cdlewhJ10+/lRoN+9UMRKA+/Idf7Y1WkKbw9yX+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DCjcMAAADbAAAADwAAAAAAAAAAAAAAAACYAgAAZHJzL2Rv&#10;d25yZXYueG1sUEsFBgAAAAAEAAQA9QAAAIgDAAAAAA==&#10;" fillcolor="white [3201]" strokecolor="black [3200]" strokeweight="1pt">
                  <v:textbox>
                    <w:txbxContent>
                      <w:p w:rsidR="00AB484B" w:rsidRPr="00D9210E" w:rsidRDefault="00AB484B" w:rsidP="00AB484B">
                        <w:pPr>
                          <w:jc w:val="center"/>
                          <w:rPr>
                            <w:rFonts w:ascii="Times New Roman" w:hAnsi="Times New Roman"/>
                            <w:sz w:val="24"/>
                            <w:szCs w:val="24"/>
                            <w:lang w:val="uk-UA"/>
                          </w:rPr>
                        </w:pPr>
                        <w:r>
                          <w:rPr>
                            <w:rFonts w:ascii="Times New Roman" w:hAnsi="Times New Roman"/>
                            <w:sz w:val="24"/>
                            <w:szCs w:val="24"/>
                            <w:lang w:val="uk-UA"/>
                          </w:rPr>
                          <w:t>орфографічна</w:t>
                        </w:r>
                      </w:p>
                    </w:txbxContent>
                  </v:textbox>
                </v:rect>
                <v:rect id="Прямоугольник 23" o:spid="_x0000_s1048" style="position:absolute;left:2762;top:39814;width:10763;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xnFsQA&#10;AADbAAAADwAAAGRycy9kb3ducmV2LnhtbESPT2vCQBTE74V+h+UVequbWrAa3QQRBcFS8c/B4yP7&#10;TEKzb8PumsRv3y0UPA4z8xtmkQ+mER05X1tW8D5KQBAXVtdcKjifNm9TED4ga2wsk4I7eciz56cF&#10;ptr2fKDuGEoRIexTVFCF0KZS+qIig35kW+LoXa0zGKJ0pdQO+wg3jRwnyUQarDkuVNjSqqLi53gz&#10;Cuy+vjdLN/vuvujzstuHpB8ma6VeX4blHESgITzC/+2tVjD+gL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MZxbEAAAA2wAAAA8AAAAAAAAAAAAAAAAAmAIAAGRycy9k&#10;b3ducmV2LnhtbFBLBQYAAAAABAAEAPUAAACJAwAAAAA=&#10;" fillcolor="white [3201]" strokecolor="black [3200]" strokeweight="1pt">
                  <v:textbox>
                    <w:txbxContent>
                      <w:p w:rsidR="00AB484B" w:rsidRPr="00D9210E" w:rsidRDefault="00AB484B" w:rsidP="00AB484B">
                        <w:pPr>
                          <w:jc w:val="center"/>
                          <w:rPr>
                            <w:rFonts w:ascii="Times New Roman" w:hAnsi="Times New Roman"/>
                            <w:sz w:val="24"/>
                            <w:szCs w:val="24"/>
                            <w:lang w:val="uk-UA"/>
                          </w:rPr>
                        </w:pPr>
                        <w:r>
                          <w:rPr>
                            <w:rFonts w:ascii="Times New Roman" w:hAnsi="Times New Roman"/>
                            <w:sz w:val="24"/>
                            <w:szCs w:val="24"/>
                            <w:lang w:val="uk-UA"/>
                          </w:rPr>
                          <w:t>лексична</w:t>
                        </w:r>
                      </w:p>
                    </w:txbxContent>
                  </v:textbox>
                </v:rect>
                <v:rect id="Прямоугольник 24" o:spid="_x0000_s1049" style="position:absolute;left:3714;top:43434;width:10764;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X/YsQA&#10;AADbAAAADwAAAGRycy9kb3ducmV2LnhtbESPT2vCQBTE74V+h+UVequbSrEa3QQRBcFS8c/B4yP7&#10;TEKzb8PumsRv3y0UPA4z8xtmkQ+mER05X1tW8D5KQBAXVtdcKjifNm9TED4ga2wsk4I7eciz56cF&#10;ptr2fKDuGEoRIexTVFCF0KZS+qIig35kW+LoXa0zGKJ0pdQO+wg3jRwnyUQarDkuVNjSqqLi53gz&#10;Cuy+vjdLN/vuvujzstuHpB8ma6VeX4blHESgITzC/+2tVjD+gL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l/2LEAAAA2wAAAA8AAAAAAAAAAAAAAAAAmAIAAGRycy9k&#10;b3ducmV2LnhtbFBLBQYAAAAABAAEAPUAAACJAwAAAAA=&#10;" fillcolor="white [3201]" strokecolor="black [3200]" strokeweight="1pt">
                  <v:textbox>
                    <w:txbxContent>
                      <w:p w:rsidR="00AB484B" w:rsidRPr="00D9210E" w:rsidRDefault="00AB484B" w:rsidP="00AB484B">
                        <w:pPr>
                          <w:jc w:val="center"/>
                          <w:rPr>
                            <w:rFonts w:ascii="Times New Roman" w:hAnsi="Times New Roman"/>
                            <w:sz w:val="24"/>
                            <w:szCs w:val="24"/>
                            <w:lang w:val="uk-UA"/>
                          </w:rPr>
                        </w:pPr>
                        <w:r>
                          <w:rPr>
                            <w:rFonts w:ascii="Times New Roman" w:hAnsi="Times New Roman"/>
                            <w:sz w:val="24"/>
                            <w:szCs w:val="24"/>
                            <w:lang w:val="uk-UA"/>
                          </w:rPr>
                          <w:t>граматична</w:t>
                        </w:r>
                      </w:p>
                    </w:txbxContent>
                  </v:textbox>
                </v:rect>
                <v:rect id="Прямоугольник 25" o:spid="_x0000_s1050" style="position:absolute;left:15811;top:36195;width:10763;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la+cQA&#10;AADbAAAADwAAAGRycy9kb3ducmV2LnhtbESPT2vCQBTE74V+h+UVequbCrUa3QQRBcFS8c/B4yP7&#10;TEKzb8PumsRv3y0UPA4z8xtmkQ+mER05X1tW8D5KQBAXVtdcKjifNm9TED4ga2wsk4I7eciz56cF&#10;ptr2fKDuGEoRIexTVFCF0KZS+qIig35kW+LoXa0zGKJ0pdQO+wg3jRwnyUQarDkuVNjSqqLi53gz&#10;Cuy+vjdLN/vuvujzstuHpB8ma6VeX4blHESgITzC/+2tVjD+gL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pWvnEAAAA2wAAAA8AAAAAAAAAAAAAAAAAmAIAAGRycy9k&#10;b3ducmV2LnhtbFBLBQYAAAAABAAEAPUAAACJAwAAAAA=&#10;" fillcolor="white [3201]" strokecolor="black [3200]" strokeweight="1pt">
                  <v:textbox>
                    <w:txbxContent>
                      <w:p w:rsidR="00AB484B" w:rsidRPr="00D9210E" w:rsidRDefault="00AB484B" w:rsidP="00AB484B">
                        <w:pPr>
                          <w:jc w:val="center"/>
                          <w:rPr>
                            <w:rFonts w:ascii="Times New Roman" w:hAnsi="Times New Roman"/>
                            <w:sz w:val="24"/>
                            <w:szCs w:val="24"/>
                            <w:lang w:val="uk-UA"/>
                          </w:rPr>
                        </w:pPr>
                        <w:r>
                          <w:rPr>
                            <w:rFonts w:ascii="Times New Roman" w:hAnsi="Times New Roman"/>
                            <w:sz w:val="24"/>
                            <w:szCs w:val="24"/>
                            <w:lang w:val="uk-UA"/>
                          </w:rPr>
                          <w:t>стилістична</w:t>
                        </w:r>
                      </w:p>
                    </w:txbxContent>
                  </v:textbox>
                </v:rect>
                <v:rect id="Прямоугольник 26" o:spid="_x0000_s1051" style="position:absolute;left:14859;top:39814;width:11715;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vEjsQA&#10;AADbAAAADwAAAGRycy9kb3ducmV2LnhtbESPQWvCQBSE70L/w/IKvemmHqJGN0GKQqGlYtqDx0f2&#10;NQnNvg272yT++65Q8DjMzDfMrphMJwZyvrWs4HmRgCCurG65VvD1eZyvQfiArLGzTAqu5KHIH2Y7&#10;zLQd+UxDGWoRIewzVNCE0GdS+qohg35he+LofVtnMETpaqkdjhFuOrlMklQabDkuNNjTS0PVT/lr&#10;FNhTe+32bvMxvNPq8nYKyTilB6WeHqf9FkSgKdzD/+1XrWCZwu1L/AE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7xI7EAAAA2wAAAA8AAAAAAAAAAAAAAAAAmAIAAGRycy9k&#10;b3ducmV2LnhtbFBLBQYAAAAABAAEAPUAAACJAwAAAAA=&#10;" fillcolor="white [3201]" strokecolor="black [3200]" strokeweight="1pt">
                  <v:textbox>
                    <w:txbxContent>
                      <w:p w:rsidR="00AB484B" w:rsidRPr="00D9210E" w:rsidRDefault="00AB484B" w:rsidP="00AB484B">
                        <w:pPr>
                          <w:jc w:val="center"/>
                          <w:rPr>
                            <w:rFonts w:ascii="Times New Roman" w:hAnsi="Times New Roman"/>
                            <w:sz w:val="24"/>
                            <w:szCs w:val="24"/>
                            <w:lang w:val="uk-UA"/>
                          </w:rPr>
                        </w:pPr>
                        <w:r>
                          <w:rPr>
                            <w:rFonts w:ascii="Times New Roman" w:hAnsi="Times New Roman"/>
                            <w:sz w:val="24"/>
                            <w:szCs w:val="24"/>
                            <w:lang w:val="uk-UA"/>
                          </w:rPr>
                          <w:t>фразеологічна</w:t>
                        </w:r>
                      </w:p>
                    </w:txbxContent>
                  </v:textbox>
                </v:rect>
                <v:shapetype id="_x0000_t32" coordsize="21600,21600" o:spt="32" o:oned="t" path="m,l21600,21600e" filled="f">
                  <v:path arrowok="t" fillok="f" o:connecttype="none"/>
                  <o:lock v:ext="edit" shapetype="t"/>
                </v:shapetype>
                <v:shape id="Прямая со стрелкой 28" o:spid="_x0000_s1052" type="#_x0000_t32" style="position:absolute;left:20002;top:4191;width:0;height:17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I378MAAADbAAAADwAAAGRycy9kb3ducmV2LnhtbERPW2vCMBR+H/gfwhH2NlPrUKmmRTbG&#10;NjYQLwi+HZpjU2xOapNp9++XB2GPH999WfS2EVfqfO1YwXiUgCAuna65UrDfvT3NQfiArLFxTAp+&#10;yUORDx6WmGl34w1dt6ESMYR9hgpMCG0mpS8NWfQj1xJH7uQ6iyHCrpK6w1sMt41Mk2QqLdYcGwy2&#10;9GKoPG9/rILXz8Pz7NJf1pP3o/kuaTI7pqsvpR6H/WoBIlAf/sV394dWkMax8Uv8AT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iN+/DAAAA2wAAAA8AAAAAAAAAAAAA&#10;AAAAoQIAAGRycy9kb3ducmV2LnhtbFBLBQYAAAAABAAEAPkAAACRAwAAAAA=&#10;" strokecolor="black [3040]">
                  <v:stroke endarrow="open"/>
                </v:shape>
                <v:shape id="Прямая со стрелкой 29" o:spid="_x0000_s1053" type="#_x0000_t32" style="position:absolute;left:6572;top:4191;width:0;height:17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6SdMcAAADbAAAADwAAAGRycy9kb3ducmV2LnhtbESPW2sCMRSE3wv+h3AKfdNs1+JlNYq0&#10;FFsqiBcE3w6b42Zxc7Juom7/fVMo9HGYmW+Y6by1lbhR40vHCp57CQji3OmSCwX73Xt3BMIHZI2V&#10;Y1LwTR7ms87DFDPt7ryh2zYUIkLYZ6jAhFBnUvrckEXfczVx9E6usRiibAqpG7xHuK1kmiQDabHk&#10;uGCwpldD+Xl7tQrePg8vw0t7WfeXR7PKqT88posvpZ4e28UERKA2/If/2h9aQTqG3y/xB8jZ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bpJ0xwAAANsAAAAPAAAAAAAA&#10;AAAAAAAAAKECAABkcnMvZG93bnJldi54bWxQSwUGAAAAAAQABAD5AAAAlQMAAAAA&#10;" strokecolor="black [3040]">
                  <v:stroke endarrow="open"/>
                </v:shape>
                <v:shape id="Прямая со стрелкой 31" o:spid="_x0000_s1054" type="#_x0000_t32" style="position:absolute;left:40481;top:4095;width:0;height:17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EIr8YAAADbAAAADwAAAGRycy9kb3ducmV2LnhtbESP3WoCMRSE7wXfIRyhd5rVLVVWo4il&#10;tMWC+IPg3WFz3CxuTtZNqtu3b4RCL4eZ+YaZLVpbiRs1vnSsYDhIQBDnTpdcKDjs3/oTED4ga6wc&#10;k4If8rCYdzszzLS785Zuu1CICGGfoQITQp1J6XNDFv3A1cTRO7vGYoiyKaRu8B7htpKjJHmRFkuO&#10;CwZrWhnKL7tvq+D18/g8vrbXTfp+Ml85pePTaLlW6qnXLqcgArXhP/zX/tAK0iE8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CK/GAAAA2wAAAA8AAAAAAAAA&#10;AAAAAAAAoQIAAGRycy9kb3ducmV2LnhtbFBLBQYAAAAABAAEAPkAAACUAwAAAAA=&#10;" strokecolor="black [3040]">
                  <v:stroke endarrow="open"/>
                </v:shape>
                <v:shape id="Прямая со стрелкой 64" o:spid="_x0000_s1055" type="#_x0000_t32" style="position:absolute;left:55054;top:4191;width:0;height:17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WEKsYAAADbAAAADwAAAGRycy9kb3ducmV2LnhtbESP3WrCQBSE7wt9h+UUelc3/qAlugmi&#10;SJUKpbYI3h2yx2wwezZmV41v3y0UejnMzDfMLO9sLa7U+sqxgn4vAUFcOF1xqeD7a/XyCsIHZI21&#10;Y1JwJw959vgww1S7G3/SdRdKESHsU1RgQmhSKX1hyKLvuYY4ekfXWgxRtqXULd4i3NZykCRjabHi&#10;uGCwoYWh4rS7WAXLzX40OXfnj+HbwWwLGk4Og/m7Us9P3XwKIlAX/sN/7bVWMB7B75f4A2T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FhCrGAAAA2wAAAA8AAAAAAAAA&#10;AAAAAAAAoQIAAGRycy9kb3ducmV2LnhtbFBLBQYAAAAABAAEAPkAAACUAwAAAAA=&#10;" strokecolor="black [3040]">
                  <v:stroke endarrow="open"/>
                </v:shape>
                <v:shape id="Прямая со стрелкой 65" o:spid="_x0000_s1056" type="#_x0000_t32" style="position:absolute;left:30384;top:4191;width:0;height:7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WgV8IAAADbAAAADwAAAGRycy9kb3ducmV2LnhtbESPzarCMBSE94LvEI5wd5oq3KLVKCIU&#10;XFwX/uH20BzbYnNSm9xa394IgsthZr5hFqvOVKKlxpWWFYxHEQjizOqScwWnYzqcgnAeWWNlmRQ8&#10;ycFq2e8tMNH2wXtqDz4XAcIuQQWF93UipcsKMuhGtiYO3tU2Bn2QTS51g48AN5WcRFEsDZYcFgqs&#10;aVNQdjv8GwWRi9P75njbtafc7/8uMt0+Z2elfgbdeg7CU+e/4U97qxXEv/D+En6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QWgV8IAAADbAAAADwAAAAAAAAAAAAAA&#10;AAChAgAAZHJzL2Rvd25yZXYueG1sUEsFBgAAAAAEAAQA+QAAAJADAAAAAA==&#10;" strokecolor="black [3040]">
                  <v:stroke endarrow="open"/>
                </v:shape>
                <v:shape id="Прямая со стрелкой 66" o:spid="_x0000_s1057" type="#_x0000_t32" style="position:absolute;left:30384;top:16764;width:0;height:17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u/xsYAAADbAAAADwAAAGRycy9kb3ducmV2LnhtbESP3WrCQBSE7wt9h+UIvWs2/hBL6iqi&#10;FC0KpbYUvDtkT7Oh2bMxu2r69q4geDnMzDfMZNbZWpyo9ZVjBf0kBUFcOF1xqeD76+35BYQPyBpr&#10;x6TgnzzMpo8PE8y1O/MnnXahFBHCPkcFJoQml9IXhiz6xDXE0ft1rcUQZVtK3eI5wm0tB2maSYsV&#10;xwWDDS0MFX+7o1WwfP8ZjQ/d4WO42pttQcPxfjDfKPXU6+avIAJ14R6+tddaQZbB9Uv8AXJ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Obv8bGAAAA2wAAAA8AAAAAAAAA&#10;AAAAAAAAoQIAAGRycy9kb3ducmV2LnhtbFBLBQYAAAAABAAEAPkAAACUAwAAAAA=&#10;" strokecolor="black [3040]">
                  <v:stroke endarrow="open"/>
                </v:shape>
                <v:shape id="Прямая со стрелкой 67" o:spid="_x0000_s1058" type="#_x0000_t32" style="position:absolute;left:30670;top:22955;width:0;height:2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ubu8IAAADbAAAADwAAAGRycy9kb3ducmV2LnhtbESPzarCMBSE94LvEI7gTlNd1Gs1iggF&#10;F9eFf7g9NMe22JzUJrfWtzeCcJfDzHzDLNedqURLjSstK5iMIxDEmdUl5wrOp3T0A8J5ZI2VZVLw&#10;IgfrVb+3xETbJx+oPfpcBAi7BBUU3teJlC4ryKAb25o4eDfbGPRBNrnUDT4D3FRyGkWxNFhyWCiw&#10;pm1B2f34ZxRELk4f29N9355zf/i9ynT3ml+UGg66zQKEp87/h7/tnVYQz+DzJfwAuX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pubu8IAAADbAAAADwAAAAAAAAAAAAAA&#10;AAChAgAAZHJzL2Rvd25yZXYueG1sUEsFBgAAAAAEAAQA+QAAAJADAAAAAA==&#10;" strokecolor="black [3040]">
                  <v:stroke endarrow="open"/>
                </v:shape>
                <v:shape id="Прямая со стрелкой 68" o:spid="_x0000_s1059" type="#_x0000_t32" style="position:absolute;left:47720;top:4191;width:0;height:7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QPyb0AAADbAAAADwAAAGRycy9kb3ducmV2LnhtbERPuwrCMBTdBf8hXMFNUx2KVqOIUHDQ&#10;wReul+baFpub2sRa/94MguPhvJfrzlSipcaVlhVMxhEI4szqknMFl3M6moFwHlljZZkUfMjBetXv&#10;LTHR9s1Hak8+FyGEXYIKCu/rREqXFWTQjW1NHLi7bQz6AJtc6gbfIdxUchpFsTRYcmgosKZtQdnj&#10;9DIKIhenz+35cWgvuT/ubzLdfeZXpYaDbrMA4anzf/HPvdMK4jA2fAk/QK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sED8m9AAAA2wAAAA8AAAAAAAAAAAAAAAAAoQIA&#10;AGRycy9kb3ducmV2LnhtbFBLBQYAAAAABAAEAPkAAACLAwAAAAA=&#10;" strokecolor="black [3040]">
                  <v:stroke endarrow="open"/>
                </v:shape>
                <v:shape id="Прямая со стрелкой 70" o:spid="_x0000_s1060" type="#_x0000_t32" style="position:absolute;left:9239;top:10668;width:0;height:2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uVEr0AAADbAAAADwAAAGRycy9kb3ducmV2LnhtbERPuwrCMBTdBf8hXMFNUx18VKOIUHDQ&#10;wReul+baFpub2sRa/94MguPhvJfr1pSiodoVlhWMhhEI4tTqgjMFl3MymIFwHlljaZkUfMjBetXt&#10;LDHW9s1Hak4+EyGEXYwKcu+rWEqX5mTQDW1FHLi7rQ36AOtM6hrfIdyUchxFE2mw4NCQY0XbnNLH&#10;6WUURG6SPLfnx6G5ZP64v8lk95lfler32s0ChKfW/8U/904rmIb14Uv4AXL1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CrlRK9AAAA2wAAAA8AAAAAAAAAAAAAAAAAoQIA&#10;AGRycy9kb3ducmV2LnhtbFBLBQYAAAAABAAEAPkAAACLAwAAAAA=&#10;" strokecolor="black [3040]">
                  <v:stroke endarrow="open"/>
                </v:shape>
                <v:shape id="Прямая со стрелкой 71" o:spid="_x0000_s1061" type="#_x0000_t32" style="position:absolute;left:3714;top:10572;width:0;height:20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wicIAAADbAAAADwAAAGRycy9kb3ducmV2LnhtbESPS6vCMBSE9xf8D+EI7q6pLnxUo4hQ&#10;cKELX7g9NMe22JzUJtb6740guBxm5htmvmxNKRqqXWFZwaAfgSBOrS44U3A6Jv8TEM4jaywtk4IX&#10;OVguOn9zjLV98p6ag89EgLCLUUHufRVL6dKcDLq+rYiDd7W1QR9knUld4zPATSmHUTSSBgsOCzlW&#10;tM4pvR0eRkHkRsl9fbztmlPm99uLTDav6VmpXrddzUB4av0v/G1vtILxAD5fwg+Qi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cwicIAAADbAAAADwAAAAAAAAAAAAAA&#10;AAChAgAAZHJzL2Rvd25yZXYueG1sUEsFBgAAAAAEAAQA+QAAAJADAAAAAA==&#10;" strokecolor="black [3040]">
                  <v:stroke endarrow="open"/>
                </v:shape>
                <v:shape id="Прямая со стрелкой 72" o:spid="_x0000_s1062" type="#_x0000_t32" style="position:absolute;left:36861;top:20764;width:13335;height:4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u/sIAAADbAAAADwAAAGRycy9kb3ducmV2LnhtbESPS6vCMBSE94L/IRzBnaa68FGNIkLB&#10;xXXhC7eH5tgWm5Pa5Nb6740guBxm5htmuW5NKRqqXWFZwWgYgSBOrS44U3A+JYMZCOeRNZaWScGL&#10;HKxX3c4SY22ffKDm6DMRIOxiVJB7X8VSujQng25oK+Lg3Wxt0AdZZ1LX+AxwU8pxFE2kwYLDQo4V&#10;bXNK78d/oyByk+SxPd33zTnzh7+rTHav+UWpfq/dLEB4av0v/G3vtILpGD5fwg+Qq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u/sIAAADbAAAADwAAAAAAAAAAAAAA&#10;AAChAgAAZHJzL2Rvd25yZXYueG1sUEsFBgAAAAAEAAQA+QAAAJADAAAAAA==&#10;" strokecolor="black [3040]">
                  <v:stroke endarrow="open"/>
                </v:shape>
                <v:shape id="Прямая со стрелкой 73" o:spid="_x0000_s1063" type="#_x0000_t32" style="position:absolute;left:11620;top:20764;width:13145;height:41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WKg8YAAADbAAAADwAAAGRycy9kb3ducmV2LnhtbESPQWvCQBSE74L/YXlCb7qpKU1JXUUq&#10;UouCVKXg7ZF9zYZm38bsqum/7woFj8PMfMNMZp2txYVaXzlW8DhKQBAXTldcKjjsl8MXED4ga6wd&#10;k4Jf8jCb9nsTzLW78idddqEUEcI+RwUmhCaX0heGLPqRa4ij9+1aiyHKtpS6xWuE21qOk+RZWqw4&#10;Lhhs6M1Q8bM7WwWLj6+n7NSdtun70WwKSrPjeL5W6mHQzV9BBOrCPfzfXmkFWQq3L/EHy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Y1ioPGAAAA2wAAAA8AAAAAAAAA&#10;AAAAAAAAoQIAAGRycy9kb3ducmV2LnhtbFBLBQYAAAAABAAEAPkAAACUAwAAAAA=&#10;" strokecolor="black [3040]">
                  <v:stroke endarrow="open"/>
                </v:shape>
                <v:shape id="Прямая со стрелкой 74" o:spid="_x0000_s1064" type="#_x0000_t32" style="position:absolute;left:25812;top:28003;width:0;height:1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CTEcMAAADbAAAADwAAAGRycy9kb3ducmV2LnhtbESPT4vCMBTE74LfITxhbzZ1EXW7jSJC&#10;wcN68B97fTRv22Lz0m1ird/eCILHYWZ+w6Sr3tSio9ZVlhVMohgEcW51xYWC0zEbL0A4j6yxtkwK&#10;7uRgtRwOUky0vfGeuoMvRICwS1BB6X2TSOnykgy6yDbEwfuzrUEfZFtI3eItwE0tP+N4Jg1WHBZK&#10;bGhTUn45XI2C2M2y/83xsutOhd///Mpse/86K/Ux6tffIDz1/h1+tbdawXwKzy/hB8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kxHDAAAA2wAAAA8AAAAAAAAAAAAA&#10;AAAAoQIAAGRycy9kb3ducmV2LnhtbFBLBQYAAAAABAAEAPkAAACRAwAAAAA=&#10;" strokecolor="black [3040]">
                  <v:stroke endarrow="open"/>
                </v:shape>
                <v:shape id="Прямая со стрелкой 75" o:spid="_x0000_s1065" type="#_x0000_t32" style="position:absolute;left:35718;top:28003;width:0;height:47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w2isQAAADbAAAADwAAAGRycy9kb3ducmV2LnhtbESPS4vCQBCE74L/YWhhb2bigo/NZhQR&#10;Ah7Wgy/22mR6k2CmJ5sZY/z3jiB4LKrqKypd9aYWHbWusqxgEsUgiHOrKy4UnI7ZeAHCeWSNtWVS&#10;cCcHq+VwkGKi7Y331B18IQKEXYIKSu+bREqXl2TQRbYhDt6fbQ36INtC6hZvAW5q+RnHM2mw4rBQ&#10;YkObkvLL4WoUxG6W/W+Ol113Kvz+51dm2/vXWamPUb/+BuGp9+/wq73VCuZTeH4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3DaKxAAAANsAAAAPAAAAAAAAAAAA&#10;AAAAAKECAABkcnMvZG93bnJldi54bWxQSwUGAAAAAAQABAD5AAAAkgMAAAAA&#10;" strokecolor="black [3040]">
                  <v:stroke endarrow="open"/>
                </v:shape>
                <v:shape id="Прямая со стрелкой 76" o:spid="_x0000_s1066" type="#_x0000_t32" style="position:absolute;left:47815;top:27908;width:0;height:1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6o/cIAAADbAAAADwAAAGRycy9kb3ducmV2LnhtbESPzarCMBSE94LvEI7gTlNd1Gs1iggF&#10;F9eFf7g9NMe22JzUJrfWtzeCcJfDzHzDLNedqURLjSstK5iMIxDEmdUl5wrOp3T0A8J5ZI2VZVLw&#10;IgfrVb+3xETbJx+oPfpcBAi7BBUU3teJlC4ryKAb25o4eDfbGPRBNrnUDT4D3FRyGkWxNFhyWCiw&#10;pm1B2f34ZxRELk4f29N9355zf/i9ynT3ml+UGg66zQKEp87/h7/tnVYwi+HzJfwAuX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A6o/cIAAADbAAAADwAAAAAAAAAAAAAA&#10;AAChAgAAZHJzL2Rvd25yZXYueG1sUEsFBgAAAAAEAAQA+QAAAJADAAAAAA==&#10;" strokecolor="black [3040]">
                  <v:stroke endarrow="open"/>
                </v:shape>
                <v:shape id="Прямая со стрелкой 77" o:spid="_x0000_s1067" type="#_x0000_t32" style="position:absolute;left:52387;top:28003;width:0;height:66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INZsMAAADbAAAADwAAAGRycy9kb3ducmV2LnhtbESPQYvCMBSE74L/IbwFb5quB92tprII&#10;BQ96ULt4fTRv29LmpTax1n9vBGGPw8x8w6w3g2lET52rLCv4nEUgiHOrKy4UZOd0+gXCeWSNjWVS&#10;8CAHm2Q8WmOs7Z2P1J98IQKEXYwKSu/bWEqXl2TQzWxLHLw/2xn0QXaF1B3eA9w0ch5FC2mw4rBQ&#10;YkvbkvL6dDMKIrdIr9tzfeizwh/3F5nuHt+/Sk0+hp8VCE+D/w+/2zutYLmE15fwA2Ty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9CDWbDAAAA2wAAAA8AAAAAAAAAAAAA&#10;AAAAoQIAAGRycy9kb3ducmV2LnhtbFBLBQYAAAAABAAEAPkAAACRAwAAAAA=&#10;" strokecolor="black [3040]">
                  <v:stroke endarrow="open"/>
                </v:shape>
                <v:shape id="Прямая со стрелкой 78" o:spid="_x0000_s1068" type="#_x0000_t32" style="position:absolute;left:56864;top:28003;width:0;height:121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2ZFL0AAADbAAAADwAAAGRycy9kb3ducmV2LnhtbERPuwrCMBTdBf8hXMFNUx18VKOIUHDQ&#10;wReul+baFpub2sRa/94MguPhvJfr1pSiodoVlhWMhhEI4tTqgjMFl3MymIFwHlljaZkUfMjBetXt&#10;LDHW9s1Hak4+EyGEXYwKcu+rWEqX5mTQDW1FHLi7rQ36AOtM6hrfIdyUchxFE2mw4NCQY0XbnNLH&#10;6WUURG6SPLfnx6G5ZP64v8lk95lfler32s0ChKfW/8U/904rmIax4Uv4AXL1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7dmRS9AAAA2wAAAA8AAAAAAAAAAAAAAAAAoQIA&#10;AGRycy9kb3ducmV2LnhtbFBLBQYAAAAABAAEAPkAAACLAwAAAAA=&#10;" strokecolor="black [3040]">
                  <v:stroke endarrow="open"/>
                </v:shape>
                <v:shape id="Прямая со стрелкой 79" o:spid="_x0000_s1069" type="#_x0000_t32" style="position:absolute;left:16478;top:28003;width:0;height:81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E8j8IAAADbAAAADwAAAGRycy9kb3ducmV2LnhtbESPS6vCMBSE9xf8D+EI7q6pLnxUo4hQ&#10;cKELX7g9NMe22JzUJtb6740guBxm5htmvmxNKRqqXWFZwaAfgSBOrS44U3A6Jv8TEM4jaywtk4IX&#10;OVguOn9zjLV98p6ag89EgLCLUUHufRVL6dKcDLq+rYiDd7W1QR9knUld4zPATSmHUTSSBgsOCzlW&#10;tM4pvR0eRkHkRsl9fbztmlPm99uLTDav6VmpXrddzUB4av0v/G1vtILxFD5fwg+Qi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ZE8j8IAAADbAAAADwAAAAAAAAAAAAAA&#10;AAChAgAAZHJzL2Rvd25yZXYueG1sUEsFBgAAAAAEAAQA+QAAAJADAAAAAA==&#10;" strokecolor="black [3040]">
                  <v:stroke endarrow="open"/>
                </v:shape>
                <v:shape id="Прямая со стрелкой 80" o:spid="_x0000_s1070" type="#_x0000_t32" style="position:absolute;left:14859;top:28003;width:0;height:118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7lNb0AAADbAAAADwAAAGRycy9kb3ducmV2LnhtbERPuwrCMBTdBf8hXMHNpjqIVqOIUHDQ&#10;wReul+baFpub2sRa/94MguPhvJfrzlSipcaVlhWMoxgEcWZ1ybmCyzkdzUA4j6yxskwKPuRgver3&#10;lpho++YjtSefixDCLkEFhfd1IqXLCjLoIlsTB+5uG4M+wCaXusF3CDeVnMTxVBosOTQUWNO2oOxx&#10;ehkFsZumz+35cWgvuT/ubzLdfeZXpYaDbrMA4anzf/HPvdMKZmF9+BJ+gFx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V+5TW9AAAA2wAAAA8AAAAAAAAAAAAAAAAAoQIA&#10;AGRycy9kb3ducmV2LnhtbFBLBQYAAAAABAAEAPkAAACLAwAAAAA=&#10;" strokecolor="black [3040]">
                  <v:stroke endarrow="open"/>
                </v:shape>
                <v:shape id="Прямая со стрелкой 81" o:spid="_x0000_s1071" type="#_x0000_t32" style="position:absolute;left:9239;top:27908;width:0;height:1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JArsAAAADbAAAADwAAAGRycy9kb3ducmV2LnhtbESPzQrCMBCE74LvEFbwpqkeRKtRRCh4&#10;0IN/eF2atS02m9rEWt/eCILHYWa+YRar1pSiodoVlhWMhhEI4tTqgjMF51MymIJwHlljaZkUvMnB&#10;atntLDDW9sUHao4+EwHCLkYFufdVLKVLczLohrYiDt7N1gZ9kHUmdY2vADelHEfRRBosOCzkWNEm&#10;p/R+fBoFkZskj83pvm/OmT/srjLZvmcXpfq9dj0H4an1//CvvdUKpiP4fgk/QC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oyQK7AAAAA2wAAAA8AAAAAAAAAAAAAAAAA&#10;oQIAAGRycy9kb3ducmV2LnhtbFBLBQYAAAAABAAEAPkAAACOAwAAAAA=&#10;" strokecolor="black [3040]">
                  <v:stroke endarrow="open"/>
                </v:shape>
                <v:shape id="Прямая со стрелкой 82" o:spid="_x0000_s1072" type="#_x0000_t32" style="position:absolute;left:11620;top:27908;width:0;height:4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De2cAAAADbAAAADwAAAGRycy9kb3ducmV2LnhtbESPzQrCMBCE74LvEFbwpqkeRKtRRCh4&#10;0IN/eF2atS02m9rEWt/eCILHYWa+YRar1pSiodoVlhWMhhEI4tTqgjMF51MymIJwHlljaZkUvMnB&#10;atntLDDW9sUHao4+EwHCLkYFufdVLKVLczLohrYiDt7N1gZ9kHUmdY2vADelHEfRRBosOCzkWNEm&#10;p/R+fBoFkZskj83pvm/OmT/srjLZvmcXpfq9dj0H4an1//CvvdUKpmP4fgk/QC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rg3tnAAAAA2wAAAA8AAAAAAAAAAAAAAAAA&#10;oQIAAGRycy9kb3ducmV2LnhtbFBLBQYAAAAABAAEAPkAAACOAwAAAAA=&#10;" strokecolor="black [3040]">
                  <v:stroke endarrow="open"/>
                </v:shape>
                <v:shape id="Прямая со стрелкой 84" o:spid="_x0000_s1073" type="#_x0000_t32" style="position:absolute;left:12668;top:28003;width:0;height:81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XjNsMAAADbAAAADwAAAGRycy9kb3ducmV2LnhtbESPQYvCMBSE74L/IbyFvWm6IqLVVBah&#10;4ME9qBWvj+ZtW9q81CbW+u+NsLDHYWa+YTbbwTSip85VlhV8TSMQxLnVFRcKsnM6WYJwHlljY5kU&#10;PMnBNhmPNhhr++Aj9SdfiABhF6OC0vs2ltLlJRl0U9sSB+/XdgZ9kF0hdYePADeNnEXRQhqsOCyU&#10;2NKupLw+3Y2CyC3S2+5c//RZ4Y+Hq0z3z9VFqc+P4XsNwtPg/8N/7b1WsJzD+0v4ATJ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F4zbDAAAA2wAAAA8AAAAAAAAAAAAA&#10;AAAAoQIAAGRycy9kb3ducmV2LnhtbFBLBQYAAAAABAAEAPkAAACRAwAAAAA=&#10;" strokecolor="black [3040]">
                  <v:stroke endarrow="open"/>
                </v:shape>
                <v:shape id="Прямая со стрелкой 85" o:spid="_x0000_s1074" type="#_x0000_t32" style="position:absolute;left:13430;top:28003;width:0;height:118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lGrcMAAADbAAAADwAAAGRycy9kb3ducmV2LnhtbESPQYvCMBSE74L/IbyFvWm6gqLVVBah&#10;4ME9qBWvj+ZtW9q81CbW+u+NsLDHYWa+YTbbwTSip85VlhV8TSMQxLnVFRcKsnM6WYJwHlljY5kU&#10;PMnBNhmPNhhr++Aj9SdfiABhF6OC0vs2ltLlJRl0U9sSB+/XdgZ9kF0hdYePADeNnEXRQhqsOCyU&#10;2NKupLw+3Y2CyC3S2+5c//RZ4Y+Hq0z3z9VFqc+P4XsNwtPg/8N/7b1WsJzD+0v4ATJ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JRq3DAAAA2wAAAA8AAAAAAAAAAAAA&#10;AAAAoQIAAGRycy9kb3ducmV2LnhtbFBLBQYAAAAABAAEAPkAAACRAwAAAAA=&#10;" strokecolor="black [3040]">
                  <v:stroke endarrow="open"/>
                </v:shape>
                <v:shape id="Прямая со стрелкой 86" o:spid="_x0000_s1075" type="#_x0000_t32" style="position:absolute;left:14097;top:28003;width:0;height:154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vY2sMAAADbAAAADwAAAGRycy9kb3ducmV2LnhtbESPT4vCMBTE78J+h/AEbzbVQ9GusSxC&#10;wcPuwX/s9dG8bUubl24Ta/32RhA8DjPzG2aTjaYVA/WutqxgEcUgiAuray4VnE/5fAXCeWSNrWVS&#10;cCcH2fZjssFU2xsfaDj6UgQIuxQVVN53qZSuqMigi2xHHLw/2xv0Qfal1D3eAty0chnHiTRYc1io&#10;sKNdRUVzvBoFsUvy/92p+RnOpT98/8p8f19flJpNx69PEJ5G/w6/2nutYJXA80v4AX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b2NrDAAAA2wAAAA8AAAAAAAAAAAAA&#10;AAAAoQIAAGRycy9kb3ducmV2LnhtbFBLBQYAAAAABAAEAPkAAACRAwAAAAA=&#10;" strokecolor="black [3040]">
                  <v:stroke endarrow="open"/>
                </v:shape>
              </v:group>
            </w:pict>
          </mc:Fallback>
        </mc:AlternateContent>
      </w:r>
    </w:p>
    <w:p w:rsidR="007A260D" w:rsidRDefault="007A260D" w:rsidP="00102F53">
      <w:pPr>
        <w:spacing w:after="0" w:line="240" w:lineRule="auto"/>
        <w:contextualSpacing/>
        <w:jc w:val="both"/>
        <w:rPr>
          <w:rFonts w:ascii="Times New Roman" w:hAnsi="Times New Roman"/>
          <w:b/>
          <w:sz w:val="28"/>
          <w:szCs w:val="28"/>
          <w:lang w:val="uk-UA"/>
        </w:rPr>
      </w:pPr>
    </w:p>
    <w:p w:rsidR="00347DD5" w:rsidRDefault="00347DD5" w:rsidP="001F3EDE">
      <w:pPr>
        <w:spacing w:after="0" w:line="360" w:lineRule="auto"/>
        <w:ind w:firstLine="709"/>
        <w:contextualSpacing/>
        <w:jc w:val="both"/>
        <w:rPr>
          <w:rFonts w:ascii="Times New Roman" w:hAnsi="Times New Roman"/>
          <w:b/>
          <w:sz w:val="28"/>
          <w:szCs w:val="28"/>
          <w:lang w:val="uk-UA"/>
        </w:rPr>
      </w:pPr>
    </w:p>
    <w:p w:rsidR="00347DD5" w:rsidRDefault="00347DD5" w:rsidP="001F3EDE">
      <w:pPr>
        <w:spacing w:after="0" w:line="360" w:lineRule="auto"/>
        <w:ind w:firstLine="709"/>
        <w:contextualSpacing/>
        <w:jc w:val="both"/>
        <w:rPr>
          <w:rFonts w:ascii="Times New Roman" w:hAnsi="Times New Roman"/>
          <w:b/>
          <w:sz w:val="28"/>
          <w:szCs w:val="28"/>
          <w:lang w:val="uk-UA"/>
        </w:rPr>
      </w:pPr>
    </w:p>
    <w:p w:rsidR="00347DD5" w:rsidRDefault="00347DD5" w:rsidP="001F3EDE">
      <w:pPr>
        <w:spacing w:after="0" w:line="360" w:lineRule="auto"/>
        <w:ind w:firstLine="709"/>
        <w:contextualSpacing/>
        <w:jc w:val="both"/>
        <w:rPr>
          <w:rFonts w:ascii="Times New Roman" w:hAnsi="Times New Roman"/>
          <w:b/>
          <w:sz w:val="28"/>
          <w:szCs w:val="28"/>
          <w:lang w:val="uk-UA"/>
        </w:rPr>
      </w:pPr>
    </w:p>
    <w:p w:rsidR="00347DD5" w:rsidRDefault="00347DD5" w:rsidP="001F3EDE">
      <w:pPr>
        <w:spacing w:after="0" w:line="360" w:lineRule="auto"/>
        <w:ind w:firstLine="709"/>
        <w:contextualSpacing/>
        <w:jc w:val="both"/>
        <w:rPr>
          <w:rFonts w:ascii="Times New Roman" w:hAnsi="Times New Roman"/>
          <w:b/>
          <w:sz w:val="28"/>
          <w:szCs w:val="28"/>
          <w:lang w:val="uk-UA"/>
        </w:rPr>
      </w:pPr>
    </w:p>
    <w:p w:rsidR="00347DD5" w:rsidRDefault="00347DD5" w:rsidP="001F3EDE">
      <w:pPr>
        <w:spacing w:after="0" w:line="360" w:lineRule="auto"/>
        <w:ind w:firstLine="709"/>
        <w:contextualSpacing/>
        <w:jc w:val="both"/>
        <w:rPr>
          <w:rFonts w:ascii="Times New Roman" w:hAnsi="Times New Roman"/>
          <w:b/>
          <w:sz w:val="28"/>
          <w:szCs w:val="28"/>
          <w:lang w:val="uk-UA"/>
        </w:rPr>
      </w:pPr>
    </w:p>
    <w:p w:rsidR="00347DD5" w:rsidRDefault="00347DD5" w:rsidP="001F3EDE">
      <w:pPr>
        <w:spacing w:after="0" w:line="360" w:lineRule="auto"/>
        <w:ind w:firstLine="709"/>
        <w:contextualSpacing/>
        <w:jc w:val="both"/>
        <w:rPr>
          <w:rFonts w:ascii="Times New Roman" w:hAnsi="Times New Roman"/>
          <w:b/>
          <w:sz w:val="28"/>
          <w:szCs w:val="28"/>
          <w:lang w:val="uk-UA"/>
        </w:rPr>
      </w:pPr>
    </w:p>
    <w:p w:rsidR="00347DD5" w:rsidRDefault="00347DD5" w:rsidP="001F3EDE">
      <w:pPr>
        <w:spacing w:after="0" w:line="360" w:lineRule="auto"/>
        <w:ind w:firstLine="709"/>
        <w:contextualSpacing/>
        <w:jc w:val="both"/>
        <w:rPr>
          <w:rFonts w:ascii="Times New Roman" w:hAnsi="Times New Roman"/>
          <w:b/>
          <w:sz w:val="28"/>
          <w:szCs w:val="28"/>
          <w:lang w:val="uk-UA"/>
        </w:rPr>
      </w:pPr>
    </w:p>
    <w:p w:rsidR="00347DD5" w:rsidRDefault="00347DD5" w:rsidP="001F3EDE">
      <w:pPr>
        <w:spacing w:after="0" w:line="360" w:lineRule="auto"/>
        <w:ind w:firstLine="709"/>
        <w:contextualSpacing/>
        <w:jc w:val="both"/>
        <w:rPr>
          <w:rFonts w:ascii="Times New Roman" w:hAnsi="Times New Roman"/>
          <w:b/>
          <w:sz w:val="28"/>
          <w:szCs w:val="28"/>
          <w:lang w:val="uk-UA"/>
        </w:rPr>
      </w:pPr>
    </w:p>
    <w:p w:rsidR="00347DD5" w:rsidRDefault="00347DD5" w:rsidP="001F3EDE">
      <w:pPr>
        <w:spacing w:after="0" w:line="360" w:lineRule="auto"/>
        <w:ind w:firstLine="709"/>
        <w:contextualSpacing/>
        <w:jc w:val="both"/>
        <w:rPr>
          <w:rFonts w:ascii="Times New Roman" w:hAnsi="Times New Roman"/>
          <w:b/>
          <w:sz w:val="28"/>
          <w:szCs w:val="28"/>
          <w:lang w:val="uk-UA"/>
        </w:rPr>
      </w:pPr>
    </w:p>
    <w:p w:rsidR="00347DD5" w:rsidRDefault="00347DD5" w:rsidP="001F3EDE">
      <w:pPr>
        <w:spacing w:after="0" w:line="360" w:lineRule="auto"/>
        <w:ind w:firstLine="709"/>
        <w:contextualSpacing/>
        <w:jc w:val="both"/>
        <w:rPr>
          <w:rFonts w:ascii="Times New Roman" w:hAnsi="Times New Roman"/>
          <w:b/>
          <w:sz w:val="28"/>
          <w:szCs w:val="28"/>
          <w:lang w:val="uk-UA"/>
        </w:rPr>
      </w:pPr>
    </w:p>
    <w:p w:rsidR="00347DD5" w:rsidRDefault="00347DD5" w:rsidP="001F3EDE">
      <w:pPr>
        <w:spacing w:after="0" w:line="360" w:lineRule="auto"/>
        <w:ind w:firstLine="709"/>
        <w:contextualSpacing/>
        <w:jc w:val="both"/>
        <w:rPr>
          <w:rFonts w:ascii="Times New Roman" w:hAnsi="Times New Roman"/>
          <w:b/>
          <w:sz w:val="28"/>
          <w:szCs w:val="28"/>
          <w:lang w:val="uk-UA"/>
        </w:rPr>
      </w:pPr>
    </w:p>
    <w:p w:rsidR="00347DD5" w:rsidRDefault="00347DD5" w:rsidP="001F3EDE">
      <w:pPr>
        <w:spacing w:after="0" w:line="360" w:lineRule="auto"/>
        <w:ind w:firstLine="709"/>
        <w:contextualSpacing/>
        <w:jc w:val="both"/>
        <w:rPr>
          <w:rFonts w:ascii="Times New Roman" w:hAnsi="Times New Roman"/>
          <w:b/>
          <w:sz w:val="28"/>
          <w:szCs w:val="28"/>
          <w:lang w:val="uk-UA"/>
        </w:rPr>
      </w:pPr>
    </w:p>
    <w:p w:rsidR="00347DD5" w:rsidRDefault="00347DD5" w:rsidP="001F3EDE">
      <w:pPr>
        <w:spacing w:after="0" w:line="360" w:lineRule="auto"/>
        <w:ind w:firstLine="709"/>
        <w:contextualSpacing/>
        <w:jc w:val="both"/>
        <w:rPr>
          <w:rFonts w:ascii="Times New Roman" w:hAnsi="Times New Roman"/>
          <w:b/>
          <w:sz w:val="28"/>
          <w:szCs w:val="28"/>
          <w:lang w:val="uk-UA"/>
        </w:rPr>
      </w:pPr>
    </w:p>
    <w:p w:rsidR="00347DD5" w:rsidRDefault="00347DD5" w:rsidP="001F3EDE">
      <w:pPr>
        <w:spacing w:after="0" w:line="360" w:lineRule="auto"/>
        <w:ind w:firstLine="709"/>
        <w:contextualSpacing/>
        <w:jc w:val="both"/>
        <w:rPr>
          <w:rFonts w:ascii="Times New Roman" w:hAnsi="Times New Roman"/>
          <w:b/>
          <w:sz w:val="28"/>
          <w:szCs w:val="28"/>
          <w:lang w:val="uk-UA"/>
        </w:rPr>
      </w:pPr>
    </w:p>
    <w:p w:rsidR="00347DD5" w:rsidRDefault="00347DD5" w:rsidP="001F3EDE">
      <w:pPr>
        <w:spacing w:after="0" w:line="360" w:lineRule="auto"/>
        <w:ind w:firstLine="709"/>
        <w:contextualSpacing/>
        <w:jc w:val="both"/>
        <w:rPr>
          <w:rFonts w:ascii="Times New Roman" w:hAnsi="Times New Roman"/>
          <w:b/>
          <w:sz w:val="28"/>
          <w:szCs w:val="28"/>
          <w:lang w:val="uk-UA"/>
        </w:rPr>
      </w:pPr>
    </w:p>
    <w:p w:rsidR="00347DD5" w:rsidRDefault="00870C09" w:rsidP="00AC499B">
      <w:pPr>
        <w:spacing w:after="0" w:line="360" w:lineRule="auto"/>
        <w:contextualSpacing/>
        <w:jc w:val="center"/>
        <w:rPr>
          <w:rFonts w:ascii="Times New Roman" w:hAnsi="Times New Roman"/>
          <w:b/>
          <w:sz w:val="28"/>
          <w:szCs w:val="28"/>
          <w:lang w:val="uk-UA"/>
        </w:rPr>
      </w:pPr>
      <w:r>
        <w:rPr>
          <w:rFonts w:ascii="Times New Roman" w:hAnsi="Times New Roman"/>
          <w:b/>
          <w:sz w:val="28"/>
          <w:szCs w:val="28"/>
          <w:lang w:val="uk-UA"/>
        </w:rPr>
        <w:t xml:space="preserve">Рис.2. Модель </w:t>
      </w:r>
      <w:proofErr w:type="spellStart"/>
      <w:r>
        <w:rPr>
          <w:rFonts w:ascii="Times New Roman" w:hAnsi="Times New Roman"/>
          <w:b/>
          <w:sz w:val="28"/>
          <w:szCs w:val="28"/>
          <w:lang w:val="uk-UA"/>
        </w:rPr>
        <w:t>компетентнісної</w:t>
      </w:r>
      <w:proofErr w:type="spellEnd"/>
      <w:r>
        <w:rPr>
          <w:rFonts w:ascii="Times New Roman" w:hAnsi="Times New Roman"/>
          <w:b/>
          <w:sz w:val="28"/>
          <w:szCs w:val="28"/>
          <w:lang w:val="uk-UA"/>
        </w:rPr>
        <w:t xml:space="preserve"> парадигми</w:t>
      </w:r>
      <w:r w:rsidR="00AC499B">
        <w:rPr>
          <w:rFonts w:ascii="Times New Roman" w:hAnsi="Times New Roman"/>
          <w:b/>
          <w:sz w:val="28"/>
          <w:szCs w:val="28"/>
          <w:lang w:val="uk-UA"/>
        </w:rPr>
        <w:t xml:space="preserve"> навчальної дисципліни «Українська мова за професійним спрямуванням”</w:t>
      </w:r>
    </w:p>
    <w:p w:rsidR="00AC499B" w:rsidRPr="00AC499B" w:rsidRDefault="00AC499B" w:rsidP="00AC499B">
      <w:pPr>
        <w:spacing w:after="0" w:line="360" w:lineRule="auto"/>
        <w:ind w:firstLine="709"/>
        <w:contextualSpacing/>
        <w:jc w:val="both"/>
        <w:rPr>
          <w:rFonts w:ascii="Times New Roman" w:hAnsi="Times New Roman"/>
          <w:bCs/>
          <w:i/>
          <w:sz w:val="24"/>
          <w:szCs w:val="24"/>
          <w:lang w:val="uk-UA"/>
        </w:rPr>
      </w:pPr>
      <w:r w:rsidRPr="00AC499B">
        <w:rPr>
          <w:rFonts w:ascii="Times New Roman" w:hAnsi="Times New Roman"/>
          <w:i/>
          <w:sz w:val="24"/>
          <w:szCs w:val="24"/>
          <w:lang w:val="uk-UA"/>
        </w:rPr>
        <w:t>Джерело: розроблено автором.</w:t>
      </w:r>
    </w:p>
    <w:p w:rsidR="00347DD5" w:rsidRPr="00AC499B" w:rsidRDefault="00AC499B" w:rsidP="001F3EDE">
      <w:pPr>
        <w:spacing w:after="0" w:line="360" w:lineRule="auto"/>
        <w:ind w:firstLine="709"/>
        <w:contextualSpacing/>
        <w:jc w:val="both"/>
        <w:rPr>
          <w:rFonts w:ascii="Times New Roman" w:hAnsi="Times New Roman"/>
          <w:sz w:val="28"/>
          <w:szCs w:val="28"/>
          <w:lang w:val="uk-UA"/>
        </w:rPr>
      </w:pPr>
      <w:r w:rsidRPr="00AC499B">
        <w:rPr>
          <w:rFonts w:ascii="Times New Roman" w:hAnsi="Times New Roman"/>
          <w:sz w:val="28"/>
          <w:szCs w:val="28"/>
          <w:lang w:val="uk-UA"/>
        </w:rPr>
        <w:t xml:space="preserve">Подана </w:t>
      </w:r>
      <w:r>
        <w:rPr>
          <w:rFonts w:ascii="Times New Roman" w:hAnsi="Times New Roman"/>
          <w:sz w:val="28"/>
          <w:szCs w:val="28"/>
          <w:lang w:val="uk-UA"/>
        </w:rPr>
        <w:t xml:space="preserve">модель ілюструє мету та прогнозований кінцевий результат навчання української мови за професійним спрямуванням. Аналіз кожного зі структурних елементів моделі </w:t>
      </w:r>
      <w:r w:rsidR="00087192">
        <w:rPr>
          <w:rFonts w:ascii="Times New Roman" w:hAnsi="Times New Roman"/>
          <w:sz w:val="28"/>
          <w:szCs w:val="28"/>
          <w:lang w:val="uk-UA"/>
        </w:rPr>
        <w:t xml:space="preserve">може бути предметом окремого наукового дослідження і частково </w:t>
      </w:r>
      <w:r>
        <w:rPr>
          <w:rFonts w:ascii="Times New Roman" w:hAnsi="Times New Roman"/>
          <w:sz w:val="28"/>
          <w:szCs w:val="28"/>
          <w:lang w:val="uk-UA"/>
        </w:rPr>
        <w:t>здійснен</w:t>
      </w:r>
      <w:r w:rsidR="00087192">
        <w:rPr>
          <w:rFonts w:ascii="Times New Roman" w:hAnsi="Times New Roman"/>
          <w:sz w:val="28"/>
          <w:szCs w:val="28"/>
          <w:lang w:val="uk-UA"/>
        </w:rPr>
        <w:t>ий</w:t>
      </w:r>
      <w:r>
        <w:rPr>
          <w:rFonts w:ascii="Times New Roman" w:hAnsi="Times New Roman"/>
          <w:sz w:val="28"/>
          <w:szCs w:val="28"/>
          <w:lang w:val="uk-UA"/>
        </w:rPr>
        <w:t xml:space="preserve"> автором у попередніх публікаціях.</w:t>
      </w:r>
    </w:p>
    <w:p w:rsidR="00347DD5" w:rsidRDefault="00347DD5" w:rsidP="001F3EDE">
      <w:pPr>
        <w:spacing w:after="0" w:line="360" w:lineRule="auto"/>
        <w:ind w:firstLine="709"/>
        <w:contextualSpacing/>
        <w:jc w:val="both"/>
        <w:rPr>
          <w:rFonts w:ascii="Times New Roman" w:hAnsi="Times New Roman"/>
          <w:b/>
          <w:sz w:val="28"/>
          <w:szCs w:val="28"/>
          <w:lang w:val="uk-UA"/>
        </w:rPr>
      </w:pPr>
    </w:p>
    <w:p w:rsidR="001F3EDE" w:rsidRDefault="001F3EDE" w:rsidP="001F3EDE">
      <w:pPr>
        <w:spacing w:after="0" w:line="360" w:lineRule="auto"/>
        <w:ind w:firstLine="709"/>
        <w:contextualSpacing/>
        <w:jc w:val="both"/>
        <w:rPr>
          <w:rFonts w:ascii="Times New Roman" w:hAnsi="Times New Roman"/>
          <w:sz w:val="28"/>
          <w:szCs w:val="28"/>
          <w:lang w:val="uk-UA"/>
        </w:rPr>
      </w:pPr>
      <w:r>
        <w:rPr>
          <w:rFonts w:ascii="Times New Roman" w:hAnsi="Times New Roman"/>
          <w:b/>
          <w:sz w:val="28"/>
          <w:szCs w:val="28"/>
          <w:lang w:val="uk-UA"/>
        </w:rPr>
        <w:lastRenderedPageBreak/>
        <w:t xml:space="preserve">Висновки й перспективи подальших досліджень. </w:t>
      </w:r>
      <w:r>
        <w:rPr>
          <w:rFonts w:ascii="Times New Roman" w:hAnsi="Times New Roman"/>
          <w:sz w:val="28"/>
          <w:szCs w:val="28"/>
          <w:lang w:val="uk-UA"/>
        </w:rPr>
        <w:t xml:space="preserve">Таким чином, </w:t>
      </w:r>
      <w:proofErr w:type="spellStart"/>
      <w:r w:rsidR="00087192">
        <w:rPr>
          <w:rFonts w:ascii="Times New Roman" w:hAnsi="Times New Roman"/>
          <w:sz w:val="28"/>
          <w:szCs w:val="28"/>
          <w:lang w:val="uk-UA"/>
        </w:rPr>
        <w:t>компетентнісна</w:t>
      </w:r>
      <w:proofErr w:type="spellEnd"/>
      <w:r w:rsidR="00087192">
        <w:rPr>
          <w:rFonts w:ascii="Times New Roman" w:hAnsi="Times New Roman"/>
          <w:sz w:val="28"/>
          <w:szCs w:val="28"/>
          <w:lang w:val="uk-UA"/>
        </w:rPr>
        <w:t xml:space="preserve"> парадигма навчальної дисципліни „Українська мова за професійним спрямуванням” є складним багаторівневим утворенням, </w:t>
      </w:r>
      <w:r w:rsidR="00721465">
        <w:rPr>
          <w:rFonts w:ascii="Times New Roman" w:hAnsi="Times New Roman"/>
          <w:sz w:val="28"/>
          <w:szCs w:val="28"/>
          <w:lang w:val="uk-UA"/>
        </w:rPr>
        <w:t>що</w:t>
      </w:r>
      <w:r w:rsidR="00087192">
        <w:rPr>
          <w:rFonts w:ascii="Times New Roman" w:hAnsi="Times New Roman"/>
          <w:sz w:val="28"/>
          <w:szCs w:val="28"/>
          <w:lang w:val="uk-UA"/>
        </w:rPr>
        <w:t xml:space="preserve"> </w:t>
      </w:r>
      <w:r w:rsidR="00721465" w:rsidRPr="00782AB8">
        <w:rPr>
          <w:rFonts w:ascii="Times New Roman" w:hAnsi="Times New Roman"/>
          <w:sz w:val="28"/>
          <w:szCs w:val="28"/>
          <w:lang w:val="uk-UA"/>
        </w:rPr>
        <w:t xml:space="preserve">будується на основі </w:t>
      </w:r>
      <w:r w:rsidR="00087192" w:rsidRPr="00782AB8">
        <w:rPr>
          <w:rFonts w:ascii="Times New Roman" w:hAnsi="Times New Roman"/>
          <w:sz w:val="28"/>
          <w:szCs w:val="28"/>
          <w:lang w:val="uk-UA"/>
        </w:rPr>
        <w:t>градаційн</w:t>
      </w:r>
      <w:r w:rsidR="00721465" w:rsidRPr="00782AB8">
        <w:rPr>
          <w:rFonts w:ascii="Times New Roman" w:hAnsi="Times New Roman"/>
          <w:sz w:val="28"/>
          <w:szCs w:val="28"/>
          <w:lang w:val="uk-UA"/>
        </w:rPr>
        <w:t>ої</w:t>
      </w:r>
      <w:r w:rsidR="00087192" w:rsidRPr="00782AB8">
        <w:rPr>
          <w:rFonts w:ascii="Times New Roman" w:hAnsi="Times New Roman"/>
          <w:sz w:val="28"/>
          <w:szCs w:val="28"/>
          <w:lang w:val="uk-UA"/>
        </w:rPr>
        <w:t xml:space="preserve"> структур</w:t>
      </w:r>
      <w:r w:rsidR="00721465" w:rsidRPr="00782AB8">
        <w:rPr>
          <w:rFonts w:ascii="Times New Roman" w:hAnsi="Times New Roman"/>
          <w:sz w:val="28"/>
          <w:szCs w:val="28"/>
          <w:lang w:val="uk-UA"/>
        </w:rPr>
        <w:t>и</w:t>
      </w:r>
      <w:r w:rsidR="00087192" w:rsidRPr="00782AB8">
        <w:rPr>
          <w:rFonts w:ascii="Times New Roman" w:hAnsi="Times New Roman"/>
          <w:sz w:val="28"/>
          <w:szCs w:val="28"/>
          <w:lang w:val="uk-UA"/>
        </w:rPr>
        <w:t xml:space="preserve"> організації навчального процесу</w:t>
      </w:r>
      <w:r w:rsidR="00721465" w:rsidRPr="00782AB8">
        <w:rPr>
          <w:rFonts w:ascii="Times New Roman" w:hAnsi="Times New Roman"/>
          <w:sz w:val="28"/>
          <w:szCs w:val="28"/>
          <w:lang w:val="uk-UA"/>
        </w:rPr>
        <w:t xml:space="preserve"> та</w:t>
      </w:r>
      <w:r w:rsidR="00721465">
        <w:rPr>
          <w:rFonts w:ascii="Times New Roman" w:hAnsi="Times New Roman"/>
          <w:sz w:val="28"/>
          <w:szCs w:val="28"/>
          <w:lang w:val="uk-UA"/>
        </w:rPr>
        <w:t xml:space="preserve"> </w:t>
      </w:r>
      <w:r w:rsidR="00FD4447">
        <w:rPr>
          <w:rFonts w:ascii="Times New Roman" w:hAnsi="Times New Roman"/>
          <w:sz w:val="28"/>
          <w:szCs w:val="28"/>
          <w:lang w:val="uk-UA"/>
        </w:rPr>
        <w:t xml:space="preserve">вміщує в собі максимальний перелік </w:t>
      </w:r>
      <w:proofErr w:type="spellStart"/>
      <w:r w:rsidR="00FD4447">
        <w:rPr>
          <w:rFonts w:ascii="Times New Roman" w:hAnsi="Times New Roman"/>
          <w:sz w:val="28"/>
          <w:szCs w:val="28"/>
          <w:lang w:val="uk-UA"/>
        </w:rPr>
        <w:t>компетентностей</w:t>
      </w:r>
      <w:proofErr w:type="spellEnd"/>
      <w:r w:rsidR="00FD4447">
        <w:rPr>
          <w:rFonts w:ascii="Times New Roman" w:hAnsi="Times New Roman"/>
          <w:sz w:val="28"/>
          <w:szCs w:val="28"/>
          <w:lang w:val="uk-UA"/>
        </w:rPr>
        <w:t>, оволодіння якими є метою й кінцевим результатом навчання.</w:t>
      </w:r>
    </w:p>
    <w:p w:rsidR="001F3EDE" w:rsidRPr="001F3EDE" w:rsidRDefault="001F3EDE" w:rsidP="001F3EDE">
      <w:pPr>
        <w:spacing w:after="0" w:line="360" w:lineRule="auto"/>
        <w:ind w:firstLine="709"/>
        <w:contextualSpacing/>
        <w:jc w:val="both"/>
        <w:rPr>
          <w:rFonts w:ascii="Times New Roman" w:hAnsi="Times New Roman"/>
          <w:sz w:val="28"/>
          <w:szCs w:val="28"/>
          <w:lang w:val="uk-UA"/>
        </w:rPr>
      </w:pPr>
      <w:proofErr w:type="spellStart"/>
      <w:r>
        <w:rPr>
          <w:rFonts w:ascii="Times New Roman" w:hAnsi="Times New Roman"/>
          <w:sz w:val="28"/>
          <w:szCs w:val="28"/>
          <w:lang w:val="uk-UA"/>
        </w:rPr>
        <w:t>Парадигмальне</w:t>
      </w:r>
      <w:proofErr w:type="spellEnd"/>
      <w:r>
        <w:rPr>
          <w:rFonts w:ascii="Times New Roman" w:hAnsi="Times New Roman"/>
          <w:sz w:val="28"/>
          <w:szCs w:val="28"/>
          <w:lang w:val="uk-UA"/>
        </w:rPr>
        <w:t xml:space="preserve"> структурування кожної з навчальних дисциплін дасть можливість діяльнісної переорієнтації освіти, вдосконалення змісту навчальних курсів, конкретизації практичних завдань і самостійної роботи студентів. У цьому напрямку вбачаємо перспективи подальших наукових досліджень.</w:t>
      </w:r>
    </w:p>
    <w:p w:rsidR="001F3EDE" w:rsidRDefault="001F3EDE" w:rsidP="001F3EDE">
      <w:pPr>
        <w:spacing w:after="0" w:line="240" w:lineRule="auto"/>
        <w:ind w:firstLine="709"/>
        <w:contextualSpacing/>
        <w:jc w:val="both"/>
        <w:rPr>
          <w:rFonts w:ascii="Times New Roman" w:hAnsi="Times New Roman"/>
          <w:b/>
          <w:sz w:val="28"/>
          <w:szCs w:val="28"/>
          <w:lang w:val="uk-UA"/>
        </w:rPr>
      </w:pPr>
    </w:p>
    <w:p w:rsidR="00417EDE" w:rsidRDefault="00417EDE" w:rsidP="00364EC6">
      <w:pPr>
        <w:spacing w:after="0" w:line="360" w:lineRule="auto"/>
        <w:ind w:firstLine="709"/>
        <w:contextualSpacing/>
        <w:jc w:val="center"/>
        <w:rPr>
          <w:rFonts w:ascii="Times New Roman" w:hAnsi="Times New Roman"/>
          <w:b/>
          <w:sz w:val="28"/>
          <w:szCs w:val="28"/>
          <w:lang w:val="en-US"/>
        </w:rPr>
      </w:pPr>
      <w:r>
        <w:rPr>
          <w:rFonts w:ascii="Times New Roman" w:hAnsi="Times New Roman"/>
          <w:b/>
          <w:sz w:val="28"/>
          <w:szCs w:val="28"/>
          <w:lang w:val="uk-UA"/>
        </w:rPr>
        <w:t>Список використаних джерел</w:t>
      </w:r>
    </w:p>
    <w:p w:rsidR="00AB40CF" w:rsidRPr="00DF5A25" w:rsidRDefault="00AB40CF" w:rsidP="00AB40CF">
      <w:pPr>
        <w:pStyle w:val="a3"/>
        <w:numPr>
          <w:ilvl w:val="0"/>
          <w:numId w:val="1"/>
        </w:numPr>
        <w:tabs>
          <w:tab w:val="left" w:pos="1134"/>
        </w:tabs>
        <w:spacing w:line="360" w:lineRule="auto"/>
        <w:ind w:left="0" w:firstLine="709"/>
        <w:jc w:val="both"/>
        <w:rPr>
          <w:rFonts w:ascii="Times New Roman" w:hAnsi="Times New Roman" w:cs="Times New Roman"/>
          <w:sz w:val="28"/>
          <w:szCs w:val="28"/>
        </w:rPr>
      </w:pPr>
      <w:proofErr w:type="spellStart"/>
      <w:r w:rsidRPr="00DF5A25">
        <w:rPr>
          <w:rFonts w:ascii="Times New Roman" w:hAnsi="Times New Roman" w:cs="Times New Roman"/>
          <w:sz w:val="28"/>
          <w:szCs w:val="28"/>
        </w:rPr>
        <w:t>Андрейчук</w:t>
      </w:r>
      <w:proofErr w:type="spellEnd"/>
      <w:r w:rsidRPr="00DF5A25">
        <w:rPr>
          <w:rFonts w:ascii="Times New Roman" w:hAnsi="Times New Roman" w:cs="Times New Roman"/>
          <w:sz w:val="28"/>
          <w:szCs w:val="28"/>
        </w:rPr>
        <w:t xml:space="preserve"> Н. Парадигма як термін. </w:t>
      </w:r>
      <w:r w:rsidRPr="00DF5A25">
        <w:rPr>
          <w:rFonts w:ascii="Times New Roman" w:hAnsi="Times New Roman" w:cs="Times New Roman"/>
          <w:i/>
          <w:sz w:val="28"/>
          <w:szCs w:val="28"/>
          <w:shd w:val="clear" w:color="auto" w:fill="FFFFFF"/>
        </w:rPr>
        <w:t xml:space="preserve">Вісник </w:t>
      </w:r>
      <w:proofErr w:type="spellStart"/>
      <w:r w:rsidRPr="00DF5A25">
        <w:rPr>
          <w:rFonts w:ascii="Times New Roman" w:hAnsi="Times New Roman" w:cs="Times New Roman"/>
          <w:i/>
          <w:sz w:val="28"/>
          <w:szCs w:val="28"/>
          <w:shd w:val="clear" w:color="auto" w:fill="FFFFFF"/>
        </w:rPr>
        <w:t>Нац</w:t>
      </w:r>
      <w:proofErr w:type="spellEnd"/>
      <w:r w:rsidRPr="00DF5A25">
        <w:rPr>
          <w:rFonts w:ascii="Times New Roman" w:hAnsi="Times New Roman" w:cs="Times New Roman"/>
          <w:i/>
          <w:sz w:val="28"/>
          <w:szCs w:val="28"/>
          <w:shd w:val="clear" w:color="auto" w:fill="FFFFFF"/>
        </w:rPr>
        <w:t>. ун-ту «Львівська політехніка». Серія «Проблеми української термінології».</w:t>
      </w:r>
      <w:r w:rsidRPr="00DF5A25">
        <w:rPr>
          <w:rFonts w:ascii="Times New Roman" w:hAnsi="Times New Roman" w:cs="Times New Roman"/>
          <w:sz w:val="28"/>
          <w:szCs w:val="28"/>
          <w:shd w:val="clear" w:color="auto" w:fill="FFFFFF"/>
        </w:rPr>
        <w:t xml:space="preserve"> 2008.</w:t>
      </w:r>
      <w:r w:rsidRPr="00DF5A25">
        <w:rPr>
          <w:rFonts w:ascii="Times New Roman" w:hAnsi="Times New Roman" w:cs="Times New Roman"/>
          <w:sz w:val="28"/>
          <w:szCs w:val="28"/>
        </w:rPr>
        <w:t xml:space="preserve"> № 620. С.  254-257.</w:t>
      </w:r>
    </w:p>
    <w:p w:rsidR="00AB40CF" w:rsidRPr="00DF5A25" w:rsidRDefault="00AB40CF" w:rsidP="00AB40CF">
      <w:pPr>
        <w:pStyle w:val="a3"/>
        <w:numPr>
          <w:ilvl w:val="0"/>
          <w:numId w:val="1"/>
        </w:numPr>
        <w:tabs>
          <w:tab w:val="left" w:pos="1134"/>
        </w:tabs>
        <w:spacing w:line="360" w:lineRule="auto"/>
        <w:ind w:left="0" w:firstLine="709"/>
        <w:jc w:val="left"/>
        <w:rPr>
          <w:rFonts w:ascii="Times New Roman" w:hAnsi="Times New Roman" w:cs="Times New Roman"/>
          <w:sz w:val="28"/>
          <w:szCs w:val="28"/>
        </w:rPr>
      </w:pPr>
      <w:r w:rsidRPr="00DF5A25">
        <w:rPr>
          <w:rFonts w:ascii="Times New Roman" w:hAnsi="Times New Roman" w:cs="Times New Roman"/>
          <w:sz w:val="28"/>
          <w:szCs w:val="28"/>
        </w:rPr>
        <w:t>Біла книга національної освіти України / Акад. пед. наук України; за ред. В. Г. Кременя. К., 2009. 185 с.</w:t>
      </w:r>
    </w:p>
    <w:p w:rsidR="00AB40CF" w:rsidRPr="00DF5A25" w:rsidRDefault="00AB40CF" w:rsidP="00AB40CF">
      <w:pPr>
        <w:pStyle w:val="a3"/>
        <w:numPr>
          <w:ilvl w:val="0"/>
          <w:numId w:val="1"/>
        </w:numPr>
        <w:tabs>
          <w:tab w:val="left" w:pos="1134"/>
        </w:tabs>
        <w:spacing w:line="360" w:lineRule="auto"/>
        <w:ind w:left="0" w:firstLine="709"/>
        <w:jc w:val="both"/>
        <w:rPr>
          <w:rFonts w:ascii="Times New Roman" w:hAnsi="Times New Roman" w:cs="Times New Roman"/>
          <w:sz w:val="28"/>
          <w:szCs w:val="28"/>
        </w:rPr>
      </w:pPr>
      <w:proofErr w:type="spellStart"/>
      <w:r w:rsidRPr="00DF5A25">
        <w:rPr>
          <w:rFonts w:ascii="Times New Roman" w:hAnsi="Times New Roman" w:cs="Times New Roman"/>
          <w:sz w:val="28"/>
          <w:szCs w:val="28"/>
        </w:rPr>
        <w:t>Бондаревская</w:t>
      </w:r>
      <w:proofErr w:type="spellEnd"/>
      <w:r w:rsidRPr="00DF5A25">
        <w:rPr>
          <w:rFonts w:ascii="Times New Roman" w:hAnsi="Times New Roman" w:cs="Times New Roman"/>
          <w:sz w:val="28"/>
          <w:szCs w:val="28"/>
        </w:rPr>
        <w:t xml:space="preserve"> Е.В., </w:t>
      </w:r>
      <w:proofErr w:type="spellStart"/>
      <w:r w:rsidRPr="00DF5A25">
        <w:rPr>
          <w:rFonts w:ascii="Times New Roman" w:hAnsi="Times New Roman" w:cs="Times New Roman"/>
          <w:sz w:val="28"/>
          <w:szCs w:val="28"/>
        </w:rPr>
        <w:t>Кульневич</w:t>
      </w:r>
      <w:proofErr w:type="spellEnd"/>
      <w:r w:rsidRPr="00DF5A25">
        <w:rPr>
          <w:rFonts w:ascii="Times New Roman" w:hAnsi="Times New Roman" w:cs="Times New Roman"/>
          <w:sz w:val="28"/>
          <w:szCs w:val="28"/>
        </w:rPr>
        <w:t xml:space="preserve"> С.В. </w:t>
      </w:r>
      <w:proofErr w:type="spellStart"/>
      <w:r w:rsidRPr="00DF5A25">
        <w:rPr>
          <w:rFonts w:ascii="Times New Roman" w:hAnsi="Times New Roman" w:cs="Times New Roman"/>
          <w:sz w:val="28"/>
          <w:szCs w:val="28"/>
        </w:rPr>
        <w:t>Педагогика</w:t>
      </w:r>
      <w:proofErr w:type="spellEnd"/>
      <w:r w:rsidRPr="00DF5A25">
        <w:rPr>
          <w:rFonts w:ascii="Times New Roman" w:hAnsi="Times New Roman" w:cs="Times New Roman"/>
          <w:sz w:val="28"/>
          <w:szCs w:val="28"/>
        </w:rPr>
        <w:t xml:space="preserve">: </w:t>
      </w:r>
      <w:proofErr w:type="spellStart"/>
      <w:r w:rsidRPr="00DF5A25">
        <w:rPr>
          <w:rFonts w:ascii="Times New Roman" w:hAnsi="Times New Roman" w:cs="Times New Roman"/>
          <w:sz w:val="28"/>
          <w:szCs w:val="28"/>
        </w:rPr>
        <w:t>личность</w:t>
      </w:r>
      <w:proofErr w:type="spellEnd"/>
      <w:r w:rsidRPr="00DF5A25">
        <w:rPr>
          <w:rFonts w:ascii="Times New Roman" w:hAnsi="Times New Roman" w:cs="Times New Roman"/>
          <w:sz w:val="28"/>
          <w:szCs w:val="28"/>
        </w:rPr>
        <w:t xml:space="preserve"> в </w:t>
      </w:r>
      <w:proofErr w:type="spellStart"/>
      <w:r w:rsidRPr="00DF5A25">
        <w:rPr>
          <w:rFonts w:ascii="Times New Roman" w:hAnsi="Times New Roman" w:cs="Times New Roman"/>
          <w:sz w:val="28"/>
          <w:szCs w:val="28"/>
        </w:rPr>
        <w:t>гуманистических</w:t>
      </w:r>
      <w:proofErr w:type="spellEnd"/>
      <w:r w:rsidRPr="00DF5A25">
        <w:rPr>
          <w:rFonts w:ascii="Times New Roman" w:hAnsi="Times New Roman" w:cs="Times New Roman"/>
          <w:sz w:val="28"/>
          <w:szCs w:val="28"/>
        </w:rPr>
        <w:t xml:space="preserve"> </w:t>
      </w:r>
      <w:proofErr w:type="spellStart"/>
      <w:r w:rsidRPr="00DF5A25">
        <w:rPr>
          <w:rFonts w:ascii="Times New Roman" w:hAnsi="Times New Roman" w:cs="Times New Roman"/>
          <w:sz w:val="28"/>
          <w:szCs w:val="28"/>
        </w:rPr>
        <w:t>теориях</w:t>
      </w:r>
      <w:proofErr w:type="spellEnd"/>
      <w:r w:rsidRPr="00DF5A25">
        <w:rPr>
          <w:rFonts w:ascii="Times New Roman" w:hAnsi="Times New Roman" w:cs="Times New Roman"/>
          <w:sz w:val="28"/>
          <w:szCs w:val="28"/>
        </w:rPr>
        <w:t xml:space="preserve"> и системах </w:t>
      </w:r>
      <w:proofErr w:type="spellStart"/>
      <w:r w:rsidRPr="00DF5A25">
        <w:rPr>
          <w:rFonts w:ascii="Times New Roman" w:hAnsi="Times New Roman" w:cs="Times New Roman"/>
          <w:sz w:val="28"/>
          <w:szCs w:val="28"/>
        </w:rPr>
        <w:t>воспитания</w:t>
      </w:r>
      <w:proofErr w:type="spellEnd"/>
      <w:r w:rsidRPr="00DF5A25">
        <w:rPr>
          <w:rFonts w:ascii="Times New Roman" w:hAnsi="Times New Roman" w:cs="Times New Roman"/>
          <w:sz w:val="28"/>
          <w:szCs w:val="28"/>
        </w:rPr>
        <w:t xml:space="preserve">. </w:t>
      </w:r>
      <w:proofErr w:type="spellStart"/>
      <w:r w:rsidRPr="00DF5A25">
        <w:rPr>
          <w:rFonts w:ascii="Times New Roman" w:hAnsi="Times New Roman" w:cs="Times New Roman"/>
          <w:color w:val="000000"/>
          <w:sz w:val="28"/>
          <w:szCs w:val="28"/>
          <w:shd w:val="clear" w:color="auto" w:fill="FFFFFF"/>
        </w:rPr>
        <w:t>Учеб</w:t>
      </w:r>
      <w:proofErr w:type="spellEnd"/>
      <w:r w:rsidRPr="00DF5A25">
        <w:rPr>
          <w:rFonts w:ascii="Times New Roman" w:hAnsi="Times New Roman" w:cs="Times New Roman"/>
          <w:color w:val="000000"/>
          <w:sz w:val="28"/>
          <w:szCs w:val="28"/>
          <w:shd w:val="clear" w:color="auto" w:fill="FFFFFF"/>
        </w:rPr>
        <w:t xml:space="preserve">. </w:t>
      </w:r>
      <w:proofErr w:type="spellStart"/>
      <w:r w:rsidRPr="00DF5A25">
        <w:rPr>
          <w:rFonts w:ascii="Times New Roman" w:hAnsi="Times New Roman" w:cs="Times New Roman"/>
          <w:color w:val="000000"/>
          <w:sz w:val="28"/>
          <w:szCs w:val="28"/>
          <w:shd w:val="clear" w:color="auto" w:fill="FFFFFF"/>
        </w:rPr>
        <w:t>пособие</w:t>
      </w:r>
      <w:proofErr w:type="spellEnd"/>
      <w:r w:rsidRPr="00DF5A25">
        <w:rPr>
          <w:rFonts w:ascii="Times New Roman" w:hAnsi="Times New Roman" w:cs="Times New Roman"/>
          <w:color w:val="000000"/>
          <w:sz w:val="28"/>
          <w:szCs w:val="28"/>
          <w:shd w:val="clear" w:color="auto" w:fill="FFFFFF"/>
        </w:rPr>
        <w:t xml:space="preserve"> для </w:t>
      </w:r>
      <w:proofErr w:type="spellStart"/>
      <w:r w:rsidRPr="00DF5A25">
        <w:rPr>
          <w:rFonts w:ascii="Times New Roman" w:hAnsi="Times New Roman" w:cs="Times New Roman"/>
          <w:color w:val="000000"/>
          <w:sz w:val="28"/>
          <w:szCs w:val="28"/>
          <w:shd w:val="clear" w:color="auto" w:fill="FFFFFF"/>
        </w:rPr>
        <w:t>студентов</w:t>
      </w:r>
      <w:proofErr w:type="spellEnd"/>
      <w:r w:rsidRPr="00DF5A25">
        <w:rPr>
          <w:rFonts w:ascii="Times New Roman" w:hAnsi="Times New Roman" w:cs="Times New Roman"/>
          <w:color w:val="000000"/>
          <w:sz w:val="28"/>
          <w:szCs w:val="28"/>
          <w:shd w:val="clear" w:color="auto" w:fill="FFFFFF"/>
        </w:rPr>
        <w:t xml:space="preserve"> </w:t>
      </w:r>
      <w:proofErr w:type="spellStart"/>
      <w:r w:rsidRPr="00DF5A25">
        <w:rPr>
          <w:rFonts w:ascii="Times New Roman" w:hAnsi="Times New Roman" w:cs="Times New Roman"/>
          <w:color w:val="000000"/>
          <w:sz w:val="28"/>
          <w:szCs w:val="28"/>
          <w:shd w:val="clear" w:color="auto" w:fill="FFFFFF"/>
        </w:rPr>
        <w:t>педвузов</w:t>
      </w:r>
      <w:proofErr w:type="spellEnd"/>
      <w:r w:rsidRPr="00DF5A25">
        <w:rPr>
          <w:rFonts w:ascii="Times New Roman" w:hAnsi="Times New Roman" w:cs="Times New Roman"/>
          <w:color w:val="000000"/>
          <w:sz w:val="28"/>
          <w:szCs w:val="28"/>
          <w:shd w:val="clear" w:color="auto" w:fill="FFFFFF"/>
        </w:rPr>
        <w:t xml:space="preserve"> и </w:t>
      </w:r>
      <w:proofErr w:type="spellStart"/>
      <w:r w:rsidRPr="00DF5A25">
        <w:rPr>
          <w:rFonts w:ascii="Times New Roman" w:hAnsi="Times New Roman" w:cs="Times New Roman"/>
          <w:color w:val="000000"/>
          <w:sz w:val="28"/>
          <w:szCs w:val="28"/>
          <w:shd w:val="clear" w:color="auto" w:fill="FFFFFF"/>
        </w:rPr>
        <w:t>слушателей</w:t>
      </w:r>
      <w:proofErr w:type="spellEnd"/>
      <w:r w:rsidRPr="00DF5A25">
        <w:rPr>
          <w:rFonts w:ascii="Times New Roman" w:hAnsi="Times New Roman" w:cs="Times New Roman"/>
          <w:color w:val="000000"/>
          <w:sz w:val="28"/>
          <w:szCs w:val="28"/>
          <w:shd w:val="clear" w:color="auto" w:fill="FFFFFF"/>
        </w:rPr>
        <w:t xml:space="preserve"> ИПК. М.-Ростов н/Д, 1999. 560 с.</w:t>
      </w:r>
    </w:p>
    <w:p w:rsidR="00AB40CF" w:rsidRPr="00DF5A25" w:rsidRDefault="00AB40CF" w:rsidP="00AB40CF">
      <w:pPr>
        <w:pStyle w:val="a9"/>
        <w:numPr>
          <w:ilvl w:val="0"/>
          <w:numId w:val="1"/>
        </w:numPr>
        <w:tabs>
          <w:tab w:val="left" w:pos="1134"/>
        </w:tabs>
        <w:spacing w:after="0" w:line="360" w:lineRule="auto"/>
        <w:ind w:left="0" w:firstLine="709"/>
        <w:jc w:val="both"/>
        <w:rPr>
          <w:rFonts w:ascii="Times New Roman" w:hAnsi="Times New Roman"/>
          <w:sz w:val="28"/>
          <w:szCs w:val="28"/>
          <w:lang w:val="uk-UA"/>
        </w:rPr>
      </w:pPr>
      <w:r w:rsidRPr="00DF5A25">
        <w:rPr>
          <w:rFonts w:ascii="Times New Roman" w:hAnsi="Times New Roman"/>
          <w:sz w:val="28"/>
          <w:szCs w:val="28"/>
          <w:lang w:val="uk-UA"/>
        </w:rPr>
        <w:t xml:space="preserve">Дем’яненко Н. Педагогічна парадигма вищої школи України: </w:t>
      </w:r>
      <w:proofErr w:type="spellStart"/>
      <w:r w:rsidRPr="00DF5A25">
        <w:rPr>
          <w:rFonts w:ascii="Times New Roman" w:hAnsi="Times New Roman"/>
          <w:sz w:val="28"/>
          <w:szCs w:val="28"/>
          <w:lang w:val="uk-UA"/>
        </w:rPr>
        <w:t>генеза</w:t>
      </w:r>
      <w:proofErr w:type="spellEnd"/>
      <w:r w:rsidRPr="00DF5A25">
        <w:rPr>
          <w:rFonts w:ascii="Times New Roman" w:hAnsi="Times New Roman"/>
          <w:sz w:val="28"/>
          <w:szCs w:val="28"/>
          <w:lang w:val="uk-UA"/>
        </w:rPr>
        <w:t xml:space="preserve"> й еволюція. Філософія освіти. 2006. № 2. С. 256-265.</w:t>
      </w:r>
    </w:p>
    <w:p w:rsidR="00AB40CF" w:rsidRPr="00DF5A25" w:rsidRDefault="00AB40CF" w:rsidP="00AB40CF">
      <w:pPr>
        <w:pStyle w:val="a3"/>
        <w:numPr>
          <w:ilvl w:val="0"/>
          <w:numId w:val="1"/>
        </w:numPr>
        <w:tabs>
          <w:tab w:val="left" w:pos="1134"/>
        </w:tabs>
        <w:spacing w:line="360" w:lineRule="auto"/>
        <w:ind w:left="0" w:firstLine="709"/>
        <w:jc w:val="both"/>
        <w:rPr>
          <w:rFonts w:ascii="Times New Roman" w:hAnsi="Times New Roman" w:cs="Times New Roman"/>
          <w:sz w:val="28"/>
          <w:szCs w:val="28"/>
        </w:rPr>
      </w:pPr>
      <w:proofErr w:type="spellStart"/>
      <w:r w:rsidRPr="00DF5A25">
        <w:rPr>
          <w:rFonts w:ascii="Times New Roman" w:hAnsi="Times New Roman" w:cs="Times New Roman"/>
          <w:sz w:val="28"/>
          <w:szCs w:val="28"/>
        </w:rPr>
        <w:t>Древнегреческо-русский</w:t>
      </w:r>
      <w:proofErr w:type="spellEnd"/>
      <w:r w:rsidRPr="00DF5A25">
        <w:rPr>
          <w:rFonts w:ascii="Times New Roman" w:hAnsi="Times New Roman" w:cs="Times New Roman"/>
          <w:sz w:val="28"/>
          <w:szCs w:val="28"/>
        </w:rPr>
        <w:t xml:space="preserve"> </w:t>
      </w:r>
      <w:proofErr w:type="spellStart"/>
      <w:r w:rsidRPr="00DF5A25">
        <w:rPr>
          <w:rFonts w:ascii="Times New Roman" w:hAnsi="Times New Roman" w:cs="Times New Roman"/>
          <w:sz w:val="28"/>
          <w:szCs w:val="28"/>
        </w:rPr>
        <w:t>словарь</w:t>
      </w:r>
      <w:proofErr w:type="spellEnd"/>
      <w:r w:rsidRPr="00DF5A25">
        <w:rPr>
          <w:rFonts w:ascii="Times New Roman" w:hAnsi="Times New Roman" w:cs="Times New Roman"/>
          <w:sz w:val="28"/>
          <w:szCs w:val="28"/>
        </w:rPr>
        <w:t xml:space="preserve"> / </w:t>
      </w:r>
      <w:proofErr w:type="spellStart"/>
      <w:r w:rsidRPr="00DF5A25">
        <w:rPr>
          <w:rFonts w:ascii="Times New Roman" w:hAnsi="Times New Roman" w:cs="Times New Roman"/>
          <w:sz w:val="28"/>
          <w:szCs w:val="28"/>
        </w:rPr>
        <w:t>Сост</w:t>
      </w:r>
      <w:proofErr w:type="spellEnd"/>
      <w:r w:rsidRPr="00DF5A25">
        <w:rPr>
          <w:rFonts w:ascii="Times New Roman" w:hAnsi="Times New Roman" w:cs="Times New Roman"/>
          <w:sz w:val="28"/>
          <w:szCs w:val="28"/>
        </w:rPr>
        <w:t xml:space="preserve">. И. Х. </w:t>
      </w:r>
      <w:proofErr w:type="spellStart"/>
      <w:r w:rsidRPr="00DF5A25">
        <w:rPr>
          <w:rFonts w:ascii="Times New Roman" w:hAnsi="Times New Roman" w:cs="Times New Roman"/>
          <w:sz w:val="28"/>
          <w:szCs w:val="28"/>
        </w:rPr>
        <w:t>Дворецкий</w:t>
      </w:r>
      <w:proofErr w:type="spellEnd"/>
      <w:r w:rsidRPr="00DF5A25">
        <w:rPr>
          <w:rFonts w:ascii="Times New Roman" w:hAnsi="Times New Roman" w:cs="Times New Roman"/>
          <w:sz w:val="28"/>
          <w:szCs w:val="28"/>
        </w:rPr>
        <w:t xml:space="preserve">. Т. ІІ. М.: </w:t>
      </w:r>
      <w:proofErr w:type="spellStart"/>
      <w:r w:rsidRPr="00DF5A25">
        <w:rPr>
          <w:rFonts w:ascii="Times New Roman" w:hAnsi="Times New Roman" w:cs="Times New Roman"/>
          <w:sz w:val="28"/>
          <w:szCs w:val="28"/>
        </w:rPr>
        <w:t>Гос</w:t>
      </w:r>
      <w:proofErr w:type="spellEnd"/>
      <w:r w:rsidRPr="00DF5A25">
        <w:rPr>
          <w:rFonts w:ascii="Times New Roman" w:hAnsi="Times New Roman" w:cs="Times New Roman"/>
          <w:sz w:val="28"/>
          <w:szCs w:val="28"/>
        </w:rPr>
        <w:t xml:space="preserve">. </w:t>
      </w:r>
      <w:proofErr w:type="spellStart"/>
      <w:r w:rsidRPr="00DF5A25">
        <w:rPr>
          <w:rFonts w:ascii="Times New Roman" w:hAnsi="Times New Roman" w:cs="Times New Roman"/>
          <w:sz w:val="28"/>
          <w:szCs w:val="28"/>
        </w:rPr>
        <w:t>изд</w:t>
      </w:r>
      <w:proofErr w:type="spellEnd"/>
      <w:r w:rsidRPr="00DF5A25">
        <w:rPr>
          <w:rFonts w:ascii="Times New Roman" w:hAnsi="Times New Roman" w:cs="Times New Roman"/>
          <w:sz w:val="28"/>
          <w:szCs w:val="28"/>
        </w:rPr>
        <w:t xml:space="preserve">-во </w:t>
      </w:r>
      <w:proofErr w:type="spellStart"/>
      <w:r w:rsidRPr="00DF5A25">
        <w:rPr>
          <w:rFonts w:ascii="Times New Roman" w:hAnsi="Times New Roman" w:cs="Times New Roman"/>
          <w:sz w:val="28"/>
          <w:szCs w:val="28"/>
        </w:rPr>
        <w:t>иностр</w:t>
      </w:r>
      <w:proofErr w:type="spellEnd"/>
      <w:r w:rsidRPr="00DF5A25">
        <w:rPr>
          <w:rFonts w:ascii="Times New Roman" w:hAnsi="Times New Roman" w:cs="Times New Roman"/>
          <w:sz w:val="28"/>
          <w:szCs w:val="28"/>
        </w:rPr>
        <w:t xml:space="preserve">. и </w:t>
      </w:r>
      <w:proofErr w:type="spellStart"/>
      <w:r w:rsidRPr="00DF5A25">
        <w:rPr>
          <w:rFonts w:ascii="Times New Roman" w:hAnsi="Times New Roman" w:cs="Times New Roman"/>
          <w:sz w:val="28"/>
          <w:szCs w:val="28"/>
        </w:rPr>
        <w:t>нац</w:t>
      </w:r>
      <w:proofErr w:type="spellEnd"/>
      <w:r w:rsidRPr="00DF5A25">
        <w:rPr>
          <w:rFonts w:ascii="Times New Roman" w:hAnsi="Times New Roman" w:cs="Times New Roman"/>
          <w:sz w:val="28"/>
          <w:szCs w:val="28"/>
        </w:rPr>
        <w:t xml:space="preserve">. </w:t>
      </w:r>
      <w:proofErr w:type="spellStart"/>
      <w:r w:rsidRPr="00DF5A25">
        <w:rPr>
          <w:rFonts w:ascii="Times New Roman" w:hAnsi="Times New Roman" w:cs="Times New Roman"/>
          <w:sz w:val="28"/>
          <w:szCs w:val="28"/>
        </w:rPr>
        <w:t>словарей</w:t>
      </w:r>
      <w:proofErr w:type="spellEnd"/>
      <w:r w:rsidRPr="00DF5A25">
        <w:rPr>
          <w:rFonts w:ascii="Times New Roman" w:hAnsi="Times New Roman" w:cs="Times New Roman"/>
          <w:sz w:val="28"/>
          <w:szCs w:val="28"/>
        </w:rPr>
        <w:t>, 1958. 860 с.</w:t>
      </w:r>
    </w:p>
    <w:p w:rsidR="00AB40CF" w:rsidRPr="00DF5A25" w:rsidRDefault="00BB77DB" w:rsidP="00AB40CF">
      <w:pPr>
        <w:pStyle w:val="a3"/>
        <w:numPr>
          <w:ilvl w:val="0"/>
          <w:numId w:val="1"/>
        </w:numPr>
        <w:tabs>
          <w:tab w:val="left" w:pos="1134"/>
        </w:tabs>
        <w:spacing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Иванова</w:t>
      </w:r>
      <w:proofErr w:type="spellEnd"/>
      <w:r w:rsidR="00AB40CF" w:rsidRPr="00DF5A25">
        <w:rPr>
          <w:rFonts w:ascii="Times New Roman" w:hAnsi="Times New Roman" w:cs="Times New Roman"/>
          <w:sz w:val="28"/>
          <w:szCs w:val="28"/>
        </w:rPr>
        <w:t xml:space="preserve"> Т.И. </w:t>
      </w:r>
      <w:proofErr w:type="spellStart"/>
      <w:r w:rsidR="00AB40CF" w:rsidRPr="00DF5A25">
        <w:rPr>
          <w:rFonts w:ascii="Times New Roman" w:hAnsi="Times New Roman" w:cs="Times New Roman"/>
          <w:sz w:val="28"/>
          <w:szCs w:val="28"/>
        </w:rPr>
        <w:t>Компетентностный</w:t>
      </w:r>
      <w:proofErr w:type="spellEnd"/>
      <w:r w:rsidR="00AB40CF" w:rsidRPr="00DF5A25">
        <w:rPr>
          <w:rFonts w:ascii="Times New Roman" w:hAnsi="Times New Roman" w:cs="Times New Roman"/>
          <w:sz w:val="28"/>
          <w:szCs w:val="28"/>
        </w:rPr>
        <w:t xml:space="preserve"> </w:t>
      </w:r>
      <w:proofErr w:type="spellStart"/>
      <w:r w:rsidR="00AB40CF" w:rsidRPr="00DF5A25">
        <w:rPr>
          <w:rFonts w:ascii="Times New Roman" w:hAnsi="Times New Roman" w:cs="Times New Roman"/>
          <w:sz w:val="28"/>
          <w:szCs w:val="28"/>
        </w:rPr>
        <w:t>подход</w:t>
      </w:r>
      <w:proofErr w:type="spellEnd"/>
      <w:r w:rsidR="00AB40CF" w:rsidRPr="00DF5A25">
        <w:rPr>
          <w:rFonts w:ascii="Times New Roman" w:hAnsi="Times New Roman" w:cs="Times New Roman"/>
          <w:sz w:val="28"/>
          <w:szCs w:val="28"/>
        </w:rPr>
        <w:t xml:space="preserve"> к </w:t>
      </w:r>
      <w:proofErr w:type="spellStart"/>
      <w:r w:rsidR="00AB40CF" w:rsidRPr="00DF5A25">
        <w:rPr>
          <w:rFonts w:ascii="Times New Roman" w:hAnsi="Times New Roman" w:cs="Times New Roman"/>
          <w:sz w:val="28"/>
          <w:szCs w:val="28"/>
        </w:rPr>
        <w:t>разработке</w:t>
      </w:r>
      <w:proofErr w:type="spellEnd"/>
      <w:r w:rsidR="00AB40CF" w:rsidRPr="00DF5A25">
        <w:rPr>
          <w:rFonts w:ascii="Times New Roman" w:hAnsi="Times New Roman" w:cs="Times New Roman"/>
          <w:sz w:val="28"/>
          <w:szCs w:val="28"/>
        </w:rPr>
        <w:t xml:space="preserve"> </w:t>
      </w:r>
      <w:proofErr w:type="spellStart"/>
      <w:r w:rsidR="00AB40CF" w:rsidRPr="00DF5A25">
        <w:rPr>
          <w:rFonts w:ascii="Times New Roman" w:hAnsi="Times New Roman" w:cs="Times New Roman"/>
          <w:sz w:val="28"/>
          <w:szCs w:val="28"/>
        </w:rPr>
        <w:t>стандартов</w:t>
      </w:r>
      <w:proofErr w:type="spellEnd"/>
      <w:r w:rsidR="00AB40CF" w:rsidRPr="00DF5A25">
        <w:rPr>
          <w:rFonts w:ascii="Times New Roman" w:hAnsi="Times New Roman" w:cs="Times New Roman"/>
          <w:sz w:val="28"/>
          <w:szCs w:val="28"/>
        </w:rPr>
        <w:t xml:space="preserve"> для 11-летней </w:t>
      </w:r>
      <w:proofErr w:type="spellStart"/>
      <w:r w:rsidR="00AB40CF" w:rsidRPr="00DF5A25">
        <w:rPr>
          <w:rFonts w:ascii="Times New Roman" w:hAnsi="Times New Roman" w:cs="Times New Roman"/>
          <w:sz w:val="28"/>
          <w:szCs w:val="28"/>
        </w:rPr>
        <w:t>школы</w:t>
      </w:r>
      <w:proofErr w:type="spellEnd"/>
      <w:r w:rsidR="00AB40CF" w:rsidRPr="00DF5A25">
        <w:rPr>
          <w:rFonts w:ascii="Times New Roman" w:hAnsi="Times New Roman" w:cs="Times New Roman"/>
          <w:sz w:val="28"/>
          <w:szCs w:val="28"/>
        </w:rPr>
        <w:t xml:space="preserve">: </w:t>
      </w:r>
      <w:proofErr w:type="spellStart"/>
      <w:r w:rsidR="00AB40CF" w:rsidRPr="00DF5A25">
        <w:rPr>
          <w:rFonts w:ascii="Times New Roman" w:hAnsi="Times New Roman" w:cs="Times New Roman"/>
          <w:sz w:val="28"/>
          <w:szCs w:val="28"/>
        </w:rPr>
        <w:t>проблемы</w:t>
      </w:r>
      <w:proofErr w:type="spellEnd"/>
      <w:r w:rsidR="00AB40CF" w:rsidRPr="00DF5A25">
        <w:rPr>
          <w:rFonts w:ascii="Times New Roman" w:hAnsi="Times New Roman" w:cs="Times New Roman"/>
          <w:sz w:val="28"/>
          <w:szCs w:val="28"/>
        </w:rPr>
        <w:t xml:space="preserve">, </w:t>
      </w:r>
      <w:proofErr w:type="spellStart"/>
      <w:r w:rsidR="00AB40CF" w:rsidRPr="00DF5A25">
        <w:rPr>
          <w:rFonts w:ascii="Times New Roman" w:hAnsi="Times New Roman" w:cs="Times New Roman"/>
          <w:sz w:val="28"/>
          <w:szCs w:val="28"/>
        </w:rPr>
        <w:t>выводы</w:t>
      </w:r>
      <w:proofErr w:type="spellEnd"/>
      <w:r w:rsidR="00AB40CF" w:rsidRPr="00DF5A25">
        <w:rPr>
          <w:rFonts w:ascii="Times New Roman" w:hAnsi="Times New Roman" w:cs="Times New Roman"/>
          <w:sz w:val="28"/>
          <w:szCs w:val="28"/>
        </w:rPr>
        <w:t xml:space="preserve">. </w:t>
      </w:r>
      <w:proofErr w:type="spellStart"/>
      <w:r w:rsidR="00AB40CF" w:rsidRPr="009374D0">
        <w:rPr>
          <w:rFonts w:ascii="Times New Roman" w:hAnsi="Times New Roman" w:cs="Times New Roman"/>
          <w:i/>
          <w:sz w:val="28"/>
          <w:szCs w:val="28"/>
        </w:rPr>
        <w:t>Стандарты</w:t>
      </w:r>
      <w:proofErr w:type="spellEnd"/>
      <w:r w:rsidR="00AB40CF" w:rsidRPr="009374D0">
        <w:rPr>
          <w:rFonts w:ascii="Times New Roman" w:hAnsi="Times New Roman" w:cs="Times New Roman"/>
          <w:i/>
          <w:sz w:val="28"/>
          <w:szCs w:val="28"/>
        </w:rPr>
        <w:t xml:space="preserve"> и </w:t>
      </w:r>
      <w:proofErr w:type="spellStart"/>
      <w:r w:rsidR="00AB40CF" w:rsidRPr="009374D0">
        <w:rPr>
          <w:rFonts w:ascii="Times New Roman" w:hAnsi="Times New Roman" w:cs="Times New Roman"/>
          <w:i/>
          <w:sz w:val="28"/>
          <w:szCs w:val="28"/>
        </w:rPr>
        <w:t>мониторинг</w:t>
      </w:r>
      <w:proofErr w:type="spellEnd"/>
      <w:r w:rsidR="00AB40CF" w:rsidRPr="00DF5A25">
        <w:rPr>
          <w:rFonts w:ascii="Times New Roman" w:hAnsi="Times New Roman" w:cs="Times New Roman"/>
          <w:sz w:val="28"/>
          <w:szCs w:val="28"/>
        </w:rPr>
        <w:t>. 2004. № 1. С.</w:t>
      </w:r>
      <w:r w:rsidR="00AB40CF">
        <w:rPr>
          <w:rFonts w:ascii="Times New Roman" w:hAnsi="Times New Roman" w:cs="Times New Roman"/>
          <w:sz w:val="28"/>
          <w:szCs w:val="28"/>
        </w:rPr>
        <w:t> </w:t>
      </w:r>
      <w:r w:rsidR="00AB40CF" w:rsidRPr="00DF5A25">
        <w:rPr>
          <w:rFonts w:ascii="Times New Roman" w:hAnsi="Times New Roman" w:cs="Times New Roman"/>
          <w:sz w:val="28"/>
          <w:szCs w:val="28"/>
        </w:rPr>
        <w:t>16–20.</w:t>
      </w:r>
    </w:p>
    <w:p w:rsidR="00AB40CF" w:rsidRPr="00DF5A25" w:rsidRDefault="00AB40CF" w:rsidP="00AB40CF">
      <w:pPr>
        <w:pStyle w:val="a3"/>
        <w:numPr>
          <w:ilvl w:val="0"/>
          <w:numId w:val="1"/>
        </w:numPr>
        <w:tabs>
          <w:tab w:val="left" w:pos="1134"/>
        </w:tabs>
        <w:spacing w:line="360" w:lineRule="auto"/>
        <w:ind w:left="0" w:firstLine="709"/>
        <w:jc w:val="both"/>
        <w:rPr>
          <w:rFonts w:ascii="Times New Roman" w:hAnsi="Times New Roman" w:cs="Times New Roman"/>
          <w:sz w:val="28"/>
          <w:szCs w:val="28"/>
        </w:rPr>
      </w:pPr>
      <w:proofErr w:type="spellStart"/>
      <w:r w:rsidRPr="00DF5A25">
        <w:rPr>
          <w:rFonts w:ascii="Times New Roman" w:hAnsi="Times New Roman" w:cs="Times New Roman"/>
          <w:sz w:val="28"/>
          <w:szCs w:val="28"/>
        </w:rPr>
        <w:t>Крисоватий</w:t>
      </w:r>
      <w:proofErr w:type="spellEnd"/>
      <w:r w:rsidRPr="00DF5A25">
        <w:rPr>
          <w:rFonts w:ascii="Times New Roman" w:hAnsi="Times New Roman" w:cs="Times New Roman"/>
          <w:sz w:val="28"/>
          <w:szCs w:val="28"/>
        </w:rPr>
        <w:t xml:space="preserve"> А. Основні парадигми освіти та їх сутнісна характеристика. </w:t>
      </w:r>
      <w:r w:rsidRPr="009374D0">
        <w:rPr>
          <w:rFonts w:ascii="Times New Roman" w:hAnsi="Times New Roman" w:cs="Times New Roman"/>
          <w:i/>
          <w:sz w:val="28"/>
          <w:szCs w:val="28"/>
        </w:rPr>
        <w:t>Психологія і суспільство</w:t>
      </w:r>
      <w:r w:rsidRPr="00DF5A25">
        <w:rPr>
          <w:rFonts w:ascii="Times New Roman" w:hAnsi="Times New Roman" w:cs="Times New Roman"/>
          <w:sz w:val="28"/>
          <w:szCs w:val="28"/>
        </w:rPr>
        <w:t>. 2015. № 1. С. 114-121.</w:t>
      </w:r>
    </w:p>
    <w:p w:rsidR="00AB40CF" w:rsidRPr="00DF5A25" w:rsidRDefault="00AB40CF" w:rsidP="00AB40CF">
      <w:pPr>
        <w:pStyle w:val="a3"/>
        <w:numPr>
          <w:ilvl w:val="0"/>
          <w:numId w:val="1"/>
        </w:numPr>
        <w:tabs>
          <w:tab w:val="left" w:pos="1134"/>
        </w:tabs>
        <w:spacing w:line="360" w:lineRule="auto"/>
        <w:ind w:left="0" w:firstLine="709"/>
        <w:jc w:val="both"/>
        <w:rPr>
          <w:rFonts w:ascii="Times New Roman" w:hAnsi="Times New Roman" w:cs="Times New Roman"/>
          <w:sz w:val="28"/>
          <w:szCs w:val="28"/>
        </w:rPr>
      </w:pPr>
      <w:r w:rsidRPr="00DF5A25">
        <w:rPr>
          <w:rFonts w:ascii="Times New Roman" w:hAnsi="Times New Roman" w:cs="Times New Roman"/>
          <w:sz w:val="28"/>
          <w:szCs w:val="28"/>
        </w:rPr>
        <w:lastRenderedPageBreak/>
        <w:t>Новий словник іншомовних слів : близько 40</w:t>
      </w:r>
      <w:r w:rsidR="00AB11C6">
        <w:rPr>
          <w:rFonts w:ascii="Times New Roman" w:hAnsi="Times New Roman" w:cs="Times New Roman"/>
          <w:sz w:val="28"/>
          <w:szCs w:val="28"/>
          <w:lang w:val="en-US"/>
        </w:rPr>
        <w:t> </w:t>
      </w:r>
      <w:r w:rsidRPr="00DF5A25">
        <w:rPr>
          <w:rFonts w:ascii="Times New Roman" w:hAnsi="Times New Roman" w:cs="Times New Roman"/>
          <w:sz w:val="28"/>
          <w:szCs w:val="28"/>
        </w:rPr>
        <w:t xml:space="preserve">000 слів і словосполучень / Л.І. Шевченко, О.І. Ніка, О.І. Хом’як, А.А. </w:t>
      </w:r>
      <w:proofErr w:type="spellStart"/>
      <w:r w:rsidRPr="00DF5A25">
        <w:rPr>
          <w:rFonts w:ascii="Times New Roman" w:hAnsi="Times New Roman" w:cs="Times New Roman"/>
          <w:sz w:val="28"/>
          <w:szCs w:val="28"/>
        </w:rPr>
        <w:t>Дем’янюк</w:t>
      </w:r>
      <w:proofErr w:type="spellEnd"/>
      <w:r w:rsidRPr="00DF5A25">
        <w:rPr>
          <w:rFonts w:ascii="Times New Roman" w:hAnsi="Times New Roman" w:cs="Times New Roman"/>
          <w:sz w:val="28"/>
          <w:szCs w:val="28"/>
        </w:rPr>
        <w:t xml:space="preserve">; За ред. Л.І. Шевченко. К. : АРІЙ, 2008. 672 с. </w:t>
      </w:r>
    </w:p>
    <w:p w:rsidR="00AB40CF" w:rsidRPr="00DF5A25" w:rsidRDefault="00AB40CF" w:rsidP="00AB40CF">
      <w:pPr>
        <w:pStyle w:val="a3"/>
        <w:numPr>
          <w:ilvl w:val="0"/>
          <w:numId w:val="1"/>
        </w:numPr>
        <w:tabs>
          <w:tab w:val="left" w:pos="1134"/>
        </w:tabs>
        <w:spacing w:line="360" w:lineRule="auto"/>
        <w:ind w:left="0" w:firstLine="709"/>
        <w:jc w:val="both"/>
        <w:rPr>
          <w:rFonts w:ascii="Times New Roman" w:hAnsi="Times New Roman" w:cs="Times New Roman"/>
          <w:sz w:val="28"/>
          <w:szCs w:val="28"/>
        </w:rPr>
      </w:pPr>
      <w:r w:rsidRPr="00DF5A25">
        <w:rPr>
          <w:rFonts w:ascii="Times New Roman" w:hAnsi="Times New Roman" w:cs="Times New Roman"/>
          <w:sz w:val="28"/>
          <w:szCs w:val="28"/>
        </w:rPr>
        <w:t xml:space="preserve">Павленко А.И., Попова Т.Н. </w:t>
      </w:r>
      <w:proofErr w:type="spellStart"/>
      <w:r w:rsidRPr="00DF5A25">
        <w:rPr>
          <w:rFonts w:ascii="Times New Roman" w:hAnsi="Times New Roman" w:cs="Times New Roman"/>
          <w:sz w:val="28"/>
          <w:szCs w:val="28"/>
        </w:rPr>
        <w:t>Пути</w:t>
      </w:r>
      <w:proofErr w:type="spellEnd"/>
      <w:r w:rsidRPr="00DF5A25">
        <w:rPr>
          <w:rFonts w:ascii="Times New Roman" w:hAnsi="Times New Roman" w:cs="Times New Roman"/>
          <w:sz w:val="28"/>
          <w:szCs w:val="28"/>
        </w:rPr>
        <w:t xml:space="preserve"> </w:t>
      </w:r>
      <w:proofErr w:type="spellStart"/>
      <w:r w:rsidRPr="00DF5A25">
        <w:rPr>
          <w:rFonts w:ascii="Times New Roman" w:hAnsi="Times New Roman" w:cs="Times New Roman"/>
          <w:sz w:val="28"/>
          <w:szCs w:val="28"/>
        </w:rPr>
        <w:t>освоения</w:t>
      </w:r>
      <w:proofErr w:type="spellEnd"/>
      <w:r w:rsidRPr="00DF5A25">
        <w:rPr>
          <w:rFonts w:ascii="Times New Roman" w:hAnsi="Times New Roman" w:cs="Times New Roman"/>
          <w:sz w:val="28"/>
          <w:szCs w:val="28"/>
        </w:rPr>
        <w:t xml:space="preserve"> </w:t>
      </w:r>
      <w:proofErr w:type="spellStart"/>
      <w:r w:rsidRPr="00DF5A25">
        <w:rPr>
          <w:rFonts w:ascii="Times New Roman" w:hAnsi="Times New Roman" w:cs="Times New Roman"/>
          <w:sz w:val="28"/>
          <w:szCs w:val="28"/>
        </w:rPr>
        <w:t>содержания</w:t>
      </w:r>
      <w:proofErr w:type="spellEnd"/>
      <w:r w:rsidRPr="00DF5A25">
        <w:rPr>
          <w:rFonts w:ascii="Times New Roman" w:hAnsi="Times New Roman" w:cs="Times New Roman"/>
          <w:sz w:val="28"/>
          <w:szCs w:val="28"/>
        </w:rPr>
        <w:t xml:space="preserve"> </w:t>
      </w:r>
      <w:proofErr w:type="spellStart"/>
      <w:r w:rsidRPr="00DF5A25">
        <w:rPr>
          <w:rFonts w:ascii="Times New Roman" w:hAnsi="Times New Roman" w:cs="Times New Roman"/>
          <w:sz w:val="28"/>
          <w:szCs w:val="28"/>
        </w:rPr>
        <w:t>образования</w:t>
      </w:r>
      <w:proofErr w:type="spellEnd"/>
      <w:r w:rsidRPr="00DF5A25">
        <w:rPr>
          <w:rFonts w:ascii="Times New Roman" w:hAnsi="Times New Roman" w:cs="Times New Roman"/>
          <w:sz w:val="28"/>
          <w:szCs w:val="28"/>
        </w:rPr>
        <w:t xml:space="preserve">: </w:t>
      </w:r>
      <w:proofErr w:type="spellStart"/>
      <w:r w:rsidRPr="00DF5A25">
        <w:rPr>
          <w:rFonts w:ascii="Times New Roman" w:hAnsi="Times New Roman" w:cs="Times New Roman"/>
          <w:sz w:val="28"/>
          <w:szCs w:val="28"/>
        </w:rPr>
        <w:t>парадигмальный</w:t>
      </w:r>
      <w:proofErr w:type="spellEnd"/>
      <w:r w:rsidRPr="00DF5A25">
        <w:rPr>
          <w:rFonts w:ascii="Times New Roman" w:hAnsi="Times New Roman" w:cs="Times New Roman"/>
          <w:sz w:val="28"/>
          <w:szCs w:val="28"/>
        </w:rPr>
        <w:t xml:space="preserve"> </w:t>
      </w:r>
      <w:proofErr w:type="spellStart"/>
      <w:r w:rsidRPr="00DF5A25">
        <w:rPr>
          <w:rFonts w:ascii="Times New Roman" w:hAnsi="Times New Roman" w:cs="Times New Roman"/>
          <w:sz w:val="28"/>
          <w:szCs w:val="28"/>
        </w:rPr>
        <w:t>подход</w:t>
      </w:r>
      <w:proofErr w:type="spellEnd"/>
      <w:r w:rsidRPr="00DF5A25">
        <w:rPr>
          <w:rFonts w:ascii="Times New Roman" w:hAnsi="Times New Roman" w:cs="Times New Roman"/>
          <w:sz w:val="28"/>
          <w:szCs w:val="28"/>
        </w:rPr>
        <w:t>. URL: http://www.ukrdeti.com/firstforum/h33.html (дата звернення 29.03.2019).</w:t>
      </w:r>
    </w:p>
    <w:p w:rsidR="00AB40CF" w:rsidRPr="00DF5A25" w:rsidRDefault="00AB40CF" w:rsidP="00AB40CF">
      <w:pPr>
        <w:pStyle w:val="a3"/>
        <w:numPr>
          <w:ilvl w:val="0"/>
          <w:numId w:val="1"/>
        </w:numPr>
        <w:tabs>
          <w:tab w:val="left" w:pos="1134"/>
        </w:tabs>
        <w:spacing w:line="360" w:lineRule="auto"/>
        <w:ind w:left="0" w:firstLine="709"/>
        <w:jc w:val="both"/>
        <w:rPr>
          <w:rFonts w:ascii="Times New Roman" w:hAnsi="Times New Roman" w:cs="Times New Roman"/>
          <w:sz w:val="28"/>
          <w:szCs w:val="28"/>
        </w:rPr>
      </w:pPr>
      <w:r w:rsidRPr="00DF5A25">
        <w:rPr>
          <w:rFonts w:ascii="Times New Roman" w:hAnsi="Times New Roman" w:cs="Times New Roman"/>
          <w:sz w:val="28"/>
          <w:szCs w:val="28"/>
        </w:rPr>
        <w:t xml:space="preserve">Пустовіт Л.О., Скопненко О.І., </w:t>
      </w:r>
      <w:proofErr w:type="spellStart"/>
      <w:r w:rsidRPr="00DF5A25">
        <w:rPr>
          <w:rFonts w:ascii="Times New Roman" w:hAnsi="Times New Roman" w:cs="Times New Roman"/>
          <w:sz w:val="28"/>
          <w:szCs w:val="28"/>
        </w:rPr>
        <w:t>Сюта</w:t>
      </w:r>
      <w:proofErr w:type="spellEnd"/>
      <w:r w:rsidRPr="00DF5A25">
        <w:rPr>
          <w:rFonts w:ascii="Times New Roman" w:hAnsi="Times New Roman" w:cs="Times New Roman"/>
          <w:sz w:val="28"/>
          <w:szCs w:val="28"/>
        </w:rPr>
        <w:t xml:space="preserve"> Г.М., Цимбалюк Т.В. Словник іншомовних слів. К. : «Довіра», 2000. 1018 с. </w:t>
      </w:r>
    </w:p>
    <w:p w:rsidR="00417EDE" w:rsidRDefault="00417EDE" w:rsidP="00364EC6">
      <w:pPr>
        <w:spacing w:after="0" w:line="360" w:lineRule="auto"/>
        <w:ind w:firstLine="709"/>
        <w:contextualSpacing/>
        <w:jc w:val="center"/>
        <w:rPr>
          <w:rFonts w:ascii="Times New Roman" w:hAnsi="Times New Roman"/>
          <w:b/>
          <w:bCs/>
          <w:color w:val="000000"/>
          <w:sz w:val="28"/>
          <w:szCs w:val="28"/>
          <w:lang w:val="uk-UA"/>
        </w:rPr>
      </w:pPr>
      <w:proofErr w:type="spellStart"/>
      <w:r w:rsidRPr="00417EDE">
        <w:rPr>
          <w:rFonts w:ascii="Times New Roman" w:hAnsi="Times New Roman"/>
          <w:b/>
          <w:bCs/>
          <w:color w:val="000000"/>
          <w:sz w:val="28"/>
          <w:szCs w:val="28"/>
        </w:rPr>
        <w:t>References</w:t>
      </w:r>
      <w:proofErr w:type="spellEnd"/>
    </w:p>
    <w:p w:rsidR="00D5271A" w:rsidRPr="00D83CA7" w:rsidRDefault="00D5271A" w:rsidP="00D5271A">
      <w:pPr>
        <w:pStyle w:val="a3"/>
        <w:numPr>
          <w:ilvl w:val="0"/>
          <w:numId w:val="2"/>
        </w:numPr>
        <w:tabs>
          <w:tab w:val="left" w:pos="1134"/>
        </w:tabs>
        <w:spacing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lang w:val="en-US"/>
        </w:rPr>
        <w:t>Andreichuk</w:t>
      </w:r>
      <w:proofErr w:type="spellEnd"/>
      <w:r w:rsidR="00D83CA7">
        <w:rPr>
          <w:rFonts w:ascii="Times New Roman" w:hAnsi="Times New Roman" w:cs="Times New Roman"/>
          <w:sz w:val="28"/>
          <w:szCs w:val="28"/>
          <w:lang w:val="en-US"/>
        </w:rPr>
        <w:t> </w:t>
      </w:r>
      <w:r>
        <w:rPr>
          <w:rFonts w:ascii="Times New Roman" w:hAnsi="Times New Roman" w:cs="Times New Roman"/>
          <w:sz w:val="28"/>
          <w:szCs w:val="28"/>
          <w:lang w:val="en-US"/>
        </w:rPr>
        <w:t>N</w:t>
      </w:r>
      <w:r w:rsidRPr="00DF5A25">
        <w:rPr>
          <w:rFonts w:ascii="Times New Roman" w:hAnsi="Times New Roman" w:cs="Times New Roman"/>
          <w:sz w:val="28"/>
          <w:szCs w:val="28"/>
        </w:rPr>
        <w:t xml:space="preserve">. </w:t>
      </w:r>
      <w:proofErr w:type="spellStart"/>
      <w:r w:rsidR="0019424A">
        <w:rPr>
          <w:rFonts w:ascii="Times New Roman" w:hAnsi="Times New Roman" w:cs="Times New Roman"/>
          <w:sz w:val="28"/>
          <w:szCs w:val="28"/>
          <w:lang w:val="en-US"/>
        </w:rPr>
        <w:t>Paradyhma</w:t>
      </w:r>
      <w:proofErr w:type="spellEnd"/>
      <w:r w:rsidR="0019424A">
        <w:rPr>
          <w:rFonts w:ascii="Times New Roman" w:hAnsi="Times New Roman" w:cs="Times New Roman"/>
          <w:sz w:val="28"/>
          <w:szCs w:val="28"/>
          <w:lang w:val="en-US"/>
        </w:rPr>
        <w:t xml:space="preserve"> yak </w:t>
      </w:r>
      <w:proofErr w:type="spellStart"/>
      <w:r w:rsidR="0019424A">
        <w:rPr>
          <w:rFonts w:ascii="Times New Roman" w:hAnsi="Times New Roman" w:cs="Times New Roman"/>
          <w:sz w:val="28"/>
          <w:szCs w:val="28"/>
          <w:lang w:val="en-US"/>
        </w:rPr>
        <w:t>termin</w:t>
      </w:r>
      <w:proofErr w:type="spellEnd"/>
      <w:r w:rsidR="0019424A">
        <w:rPr>
          <w:rFonts w:ascii="Times New Roman" w:hAnsi="Times New Roman" w:cs="Times New Roman"/>
          <w:sz w:val="28"/>
          <w:szCs w:val="28"/>
          <w:lang w:val="en-US"/>
        </w:rPr>
        <w:t xml:space="preserve">. </w:t>
      </w:r>
      <w:r w:rsidR="00051A14" w:rsidRPr="0019424A">
        <w:rPr>
          <w:rFonts w:ascii="Times New Roman" w:hAnsi="Times New Roman" w:cs="Times New Roman"/>
          <w:i/>
          <w:sz w:val="28"/>
          <w:szCs w:val="28"/>
          <w:shd w:val="clear" w:color="auto" w:fill="FFFFFF"/>
        </w:rPr>
        <w:t>[</w:t>
      </w:r>
      <w:r w:rsidR="00051A14" w:rsidRPr="0019424A">
        <w:rPr>
          <w:rFonts w:ascii="Times New Roman" w:hAnsi="Times New Roman" w:cs="Times New Roman"/>
          <w:i/>
          <w:sz w:val="28"/>
          <w:szCs w:val="28"/>
          <w:shd w:val="clear" w:color="auto" w:fill="FFFFFF"/>
          <w:lang w:val="en-US"/>
        </w:rPr>
        <w:t>Paradigm as a term</w:t>
      </w:r>
      <w:r w:rsidR="00051A14" w:rsidRPr="0019424A">
        <w:rPr>
          <w:rFonts w:ascii="Times New Roman" w:hAnsi="Times New Roman" w:cs="Times New Roman"/>
          <w:i/>
          <w:sz w:val="28"/>
          <w:szCs w:val="28"/>
          <w:shd w:val="clear" w:color="auto" w:fill="FFFFFF"/>
        </w:rPr>
        <w:t>]</w:t>
      </w:r>
      <w:r w:rsidR="00051A14" w:rsidRPr="0019424A">
        <w:rPr>
          <w:rFonts w:ascii="Times New Roman" w:hAnsi="Times New Roman" w:cs="Times New Roman"/>
          <w:i/>
          <w:sz w:val="28"/>
          <w:szCs w:val="28"/>
          <w:shd w:val="clear" w:color="auto" w:fill="FFFFFF"/>
          <w:lang w:val="en-US"/>
        </w:rPr>
        <w:t xml:space="preserve">. </w:t>
      </w:r>
      <w:proofErr w:type="spellStart"/>
      <w:r w:rsidR="0019424A">
        <w:rPr>
          <w:rFonts w:ascii="Times New Roman" w:hAnsi="Times New Roman" w:cs="Times New Roman"/>
          <w:sz w:val="28"/>
          <w:szCs w:val="28"/>
          <w:lang w:val="en-US"/>
        </w:rPr>
        <w:t>Visnyk</w:t>
      </w:r>
      <w:proofErr w:type="spellEnd"/>
      <w:r w:rsidR="0019424A">
        <w:rPr>
          <w:rFonts w:ascii="Times New Roman" w:hAnsi="Times New Roman" w:cs="Times New Roman"/>
          <w:sz w:val="28"/>
          <w:szCs w:val="28"/>
          <w:lang w:val="en-US"/>
        </w:rPr>
        <w:t xml:space="preserve"> </w:t>
      </w:r>
      <w:proofErr w:type="spellStart"/>
      <w:r w:rsidR="0019424A">
        <w:rPr>
          <w:rFonts w:ascii="Times New Roman" w:hAnsi="Times New Roman" w:cs="Times New Roman"/>
          <w:sz w:val="28"/>
          <w:szCs w:val="28"/>
          <w:lang w:val="en-US"/>
        </w:rPr>
        <w:t>Nats</w:t>
      </w:r>
      <w:proofErr w:type="spellEnd"/>
      <w:r w:rsidR="0019424A">
        <w:rPr>
          <w:rFonts w:ascii="Times New Roman" w:hAnsi="Times New Roman" w:cs="Times New Roman"/>
          <w:sz w:val="28"/>
          <w:szCs w:val="28"/>
          <w:lang w:val="en-US"/>
        </w:rPr>
        <w:t xml:space="preserve">. </w:t>
      </w:r>
      <w:proofErr w:type="gramStart"/>
      <w:r w:rsidR="0019424A">
        <w:rPr>
          <w:rFonts w:ascii="Times New Roman" w:hAnsi="Times New Roman" w:cs="Times New Roman"/>
          <w:sz w:val="28"/>
          <w:szCs w:val="28"/>
          <w:lang w:val="en-US"/>
        </w:rPr>
        <w:t>un-</w:t>
      </w:r>
      <w:proofErr w:type="spellStart"/>
      <w:r w:rsidR="0019424A">
        <w:rPr>
          <w:rFonts w:ascii="Times New Roman" w:hAnsi="Times New Roman" w:cs="Times New Roman"/>
          <w:sz w:val="28"/>
          <w:szCs w:val="28"/>
          <w:lang w:val="en-US"/>
        </w:rPr>
        <w:t>tu</w:t>
      </w:r>
      <w:proofErr w:type="spellEnd"/>
      <w:proofErr w:type="gramEnd"/>
      <w:r w:rsidR="0019424A">
        <w:rPr>
          <w:rFonts w:ascii="Times New Roman" w:hAnsi="Times New Roman" w:cs="Times New Roman"/>
          <w:sz w:val="28"/>
          <w:szCs w:val="28"/>
          <w:lang w:val="en-US"/>
        </w:rPr>
        <w:t xml:space="preserve"> </w:t>
      </w:r>
      <w:r w:rsidRPr="00DF5A25">
        <w:rPr>
          <w:rFonts w:ascii="Times New Roman" w:hAnsi="Times New Roman" w:cs="Times New Roman"/>
          <w:i/>
          <w:sz w:val="28"/>
          <w:szCs w:val="28"/>
          <w:shd w:val="clear" w:color="auto" w:fill="FFFFFF"/>
        </w:rPr>
        <w:t>«</w:t>
      </w:r>
      <w:proofErr w:type="spellStart"/>
      <w:r w:rsidR="0019424A">
        <w:rPr>
          <w:rFonts w:ascii="Times New Roman" w:hAnsi="Times New Roman" w:cs="Times New Roman"/>
          <w:i/>
          <w:sz w:val="28"/>
          <w:szCs w:val="28"/>
          <w:shd w:val="clear" w:color="auto" w:fill="FFFFFF"/>
          <w:lang w:val="en-US"/>
        </w:rPr>
        <w:t>Lvivska</w:t>
      </w:r>
      <w:proofErr w:type="spellEnd"/>
      <w:r w:rsidR="0019424A">
        <w:rPr>
          <w:rFonts w:ascii="Times New Roman" w:hAnsi="Times New Roman" w:cs="Times New Roman"/>
          <w:i/>
          <w:sz w:val="28"/>
          <w:szCs w:val="28"/>
          <w:shd w:val="clear" w:color="auto" w:fill="FFFFFF"/>
          <w:lang w:val="en-US"/>
        </w:rPr>
        <w:t xml:space="preserve"> </w:t>
      </w:r>
      <w:proofErr w:type="spellStart"/>
      <w:r w:rsidR="0019424A">
        <w:rPr>
          <w:rFonts w:ascii="Times New Roman" w:hAnsi="Times New Roman" w:cs="Times New Roman"/>
          <w:i/>
          <w:sz w:val="28"/>
          <w:szCs w:val="28"/>
          <w:shd w:val="clear" w:color="auto" w:fill="FFFFFF"/>
          <w:lang w:val="en-US"/>
        </w:rPr>
        <w:t>politekhnika</w:t>
      </w:r>
      <w:proofErr w:type="spellEnd"/>
      <w:r w:rsidRPr="00DF5A25">
        <w:rPr>
          <w:rFonts w:ascii="Times New Roman" w:hAnsi="Times New Roman" w:cs="Times New Roman"/>
          <w:i/>
          <w:sz w:val="28"/>
          <w:szCs w:val="28"/>
          <w:shd w:val="clear" w:color="auto" w:fill="FFFFFF"/>
        </w:rPr>
        <w:t xml:space="preserve">». </w:t>
      </w:r>
      <w:proofErr w:type="spellStart"/>
      <w:r w:rsidR="0019424A">
        <w:rPr>
          <w:rFonts w:ascii="Times New Roman" w:hAnsi="Times New Roman" w:cs="Times New Roman"/>
          <w:i/>
          <w:sz w:val="28"/>
          <w:szCs w:val="28"/>
          <w:shd w:val="clear" w:color="auto" w:fill="FFFFFF"/>
          <w:lang w:val="en-US"/>
        </w:rPr>
        <w:t>Seriya</w:t>
      </w:r>
      <w:proofErr w:type="spellEnd"/>
      <w:r w:rsidRPr="00DF5A25">
        <w:rPr>
          <w:rFonts w:ascii="Times New Roman" w:hAnsi="Times New Roman" w:cs="Times New Roman"/>
          <w:i/>
          <w:sz w:val="28"/>
          <w:szCs w:val="28"/>
          <w:shd w:val="clear" w:color="auto" w:fill="FFFFFF"/>
        </w:rPr>
        <w:t xml:space="preserve"> «</w:t>
      </w:r>
      <w:proofErr w:type="spellStart"/>
      <w:r w:rsidR="0019424A">
        <w:rPr>
          <w:rFonts w:ascii="Times New Roman" w:hAnsi="Times New Roman" w:cs="Times New Roman"/>
          <w:i/>
          <w:sz w:val="28"/>
          <w:szCs w:val="28"/>
          <w:shd w:val="clear" w:color="auto" w:fill="FFFFFF"/>
          <w:lang w:val="en-US"/>
        </w:rPr>
        <w:t>Problemy</w:t>
      </w:r>
      <w:proofErr w:type="spellEnd"/>
      <w:r w:rsidR="0019424A">
        <w:rPr>
          <w:rFonts w:ascii="Times New Roman" w:hAnsi="Times New Roman" w:cs="Times New Roman"/>
          <w:i/>
          <w:sz w:val="28"/>
          <w:szCs w:val="28"/>
          <w:shd w:val="clear" w:color="auto" w:fill="FFFFFF"/>
          <w:lang w:val="en-US"/>
        </w:rPr>
        <w:t xml:space="preserve"> </w:t>
      </w:r>
      <w:proofErr w:type="spellStart"/>
      <w:r w:rsidR="0019424A">
        <w:rPr>
          <w:rFonts w:ascii="Times New Roman" w:hAnsi="Times New Roman" w:cs="Times New Roman"/>
          <w:i/>
          <w:sz w:val="28"/>
          <w:szCs w:val="28"/>
          <w:shd w:val="clear" w:color="auto" w:fill="FFFFFF"/>
          <w:lang w:val="en-US"/>
        </w:rPr>
        <w:t>ukrayinskoyi</w:t>
      </w:r>
      <w:proofErr w:type="spellEnd"/>
      <w:r w:rsidR="0019424A">
        <w:rPr>
          <w:rFonts w:ascii="Times New Roman" w:hAnsi="Times New Roman" w:cs="Times New Roman"/>
          <w:i/>
          <w:sz w:val="28"/>
          <w:szCs w:val="28"/>
          <w:shd w:val="clear" w:color="auto" w:fill="FFFFFF"/>
          <w:lang w:val="en-US"/>
        </w:rPr>
        <w:t xml:space="preserve"> </w:t>
      </w:r>
      <w:proofErr w:type="spellStart"/>
      <w:r w:rsidR="0019424A">
        <w:rPr>
          <w:rFonts w:ascii="Times New Roman" w:hAnsi="Times New Roman" w:cs="Times New Roman"/>
          <w:i/>
          <w:sz w:val="28"/>
          <w:szCs w:val="28"/>
          <w:shd w:val="clear" w:color="auto" w:fill="FFFFFF"/>
          <w:lang w:val="en-US"/>
        </w:rPr>
        <w:t>terminolohiyi</w:t>
      </w:r>
      <w:proofErr w:type="spellEnd"/>
      <w:r w:rsidRPr="00DF5A25">
        <w:rPr>
          <w:rFonts w:ascii="Times New Roman" w:hAnsi="Times New Roman" w:cs="Times New Roman"/>
          <w:i/>
          <w:sz w:val="28"/>
          <w:szCs w:val="28"/>
          <w:shd w:val="clear" w:color="auto" w:fill="FFFFFF"/>
        </w:rPr>
        <w:t>».</w:t>
      </w:r>
      <w:r w:rsidRPr="00DF5A25">
        <w:rPr>
          <w:rFonts w:ascii="Times New Roman" w:hAnsi="Times New Roman" w:cs="Times New Roman"/>
          <w:sz w:val="28"/>
          <w:szCs w:val="28"/>
          <w:shd w:val="clear" w:color="auto" w:fill="FFFFFF"/>
        </w:rPr>
        <w:t xml:space="preserve"> 2008.</w:t>
      </w:r>
      <w:r w:rsidRPr="00DF5A25">
        <w:rPr>
          <w:rFonts w:ascii="Times New Roman" w:hAnsi="Times New Roman" w:cs="Times New Roman"/>
          <w:sz w:val="28"/>
          <w:szCs w:val="28"/>
        </w:rPr>
        <w:t xml:space="preserve"> № 620. </w:t>
      </w:r>
      <w:r w:rsidR="0019424A">
        <w:rPr>
          <w:rFonts w:ascii="Times New Roman" w:hAnsi="Times New Roman" w:cs="Times New Roman"/>
          <w:sz w:val="28"/>
          <w:szCs w:val="28"/>
          <w:lang w:val="en-US"/>
        </w:rPr>
        <w:t>S</w:t>
      </w:r>
      <w:r w:rsidR="0019424A">
        <w:rPr>
          <w:rFonts w:ascii="Times New Roman" w:hAnsi="Times New Roman" w:cs="Times New Roman"/>
          <w:sz w:val="28"/>
          <w:szCs w:val="28"/>
        </w:rPr>
        <w:t>.</w:t>
      </w:r>
      <w:r w:rsidRPr="00DF5A25">
        <w:rPr>
          <w:rFonts w:ascii="Times New Roman" w:hAnsi="Times New Roman" w:cs="Times New Roman"/>
          <w:sz w:val="28"/>
          <w:szCs w:val="28"/>
        </w:rPr>
        <w:t> 254-257.</w:t>
      </w:r>
      <w:r w:rsidR="00D83CA7">
        <w:rPr>
          <w:rFonts w:ascii="Times New Roman" w:hAnsi="Times New Roman" w:cs="Times New Roman"/>
          <w:sz w:val="28"/>
          <w:szCs w:val="28"/>
          <w:lang w:val="en-US"/>
        </w:rPr>
        <w:t xml:space="preserve"> </w:t>
      </w:r>
      <w:r w:rsidR="00D83CA7" w:rsidRPr="00D83CA7">
        <w:rPr>
          <w:rFonts w:ascii="Times New Roman" w:hAnsi="Times New Roman" w:cs="Times New Roman"/>
          <w:color w:val="000000"/>
          <w:sz w:val="28"/>
          <w:szCs w:val="28"/>
        </w:rPr>
        <w:t>[</w:t>
      </w:r>
      <w:proofErr w:type="spellStart"/>
      <w:r w:rsidR="00D83CA7" w:rsidRPr="00D83CA7">
        <w:rPr>
          <w:rFonts w:ascii="Times New Roman" w:hAnsi="Times New Roman" w:cs="Times New Roman"/>
          <w:color w:val="000000"/>
          <w:sz w:val="28"/>
          <w:szCs w:val="28"/>
        </w:rPr>
        <w:t>in</w:t>
      </w:r>
      <w:proofErr w:type="spellEnd"/>
      <w:r w:rsidR="00D83CA7" w:rsidRPr="00D83CA7">
        <w:rPr>
          <w:rFonts w:ascii="Times New Roman" w:hAnsi="Times New Roman" w:cs="Times New Roman"/>
          <w:color w:val="000000"/>
          <w:sz w:val="28"/>
          <w:szCs w:val="28"/>
        </w:rPr>
        <w:t xml:space="preserve"> </w:t>
      </w:r>
      <w:proofErr w:type="spellStart"/>
      <w:r w:rsidR="00D83CA7" w:rsidRPr="00D83CA7">
        <w:rPr>
          <w:rFonts w:ascii="Times New Roman" w:hAnsi="Times New Roman" w:cs="Times New Roman"/>
          <w:color w:val="000000"/>
          <w:sz w:val="28"/>
          <w:szCs w:val="28"/>
        </w:rPr>
        <w:t>Ukrainian</w:t>
      </w:r>
      <w:proofErr w:type="spellEnd"/>
      <w:r w:rsidR="00D83CA7" w:rsidRPr="00D83CA7">
        <w:rPr>
          <w:rFonts w:ascii="Times New Roman" w:hAnsi="Times New Roman" w:cs="Times New Roman"/>
          <w:color w:val="000000"/>
          <w:sz w:val="28"/>
          <w:szCs w:val="28"/>
        </w:rPr>
        <w:t>]</w:t>
      </w:r>
      <w:r w:rsidR="00D83CA7">
        <w:rPr>
          <w:rFonts w:ascii="Times New Roman" w:hAnsi="Times New Roman" w:cs="Times New Roman"/>
          <w:color w:val="000000"/>
          <w:sz w:val="28"/>
          <w:szCs w:val="28"/>
          <w:lang w:val="en-US"/>
        </w:rPr>
        <w:t>.</w:t>
      </w:r>
    </w:p>
    <w:p w:rsidR="00D5271A" w:rsidRPr="00DF5A25" w:rsidRDefault="0019424A" w:rsidP="00CD454A">
      <w:pPr>
        <w:pStyle w:val="a3"/>
        <w:numPr>
          <w:ilvl w:val="0"/>
          <w:numId w:val="2"/>
        </w:numPr>
        <w:tabs>
          <w:tab w:val="left" w:pos="1134"/>
        </w:tabs>
        <w:spacing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lang w:val="en-US"/>
        </w:rPr>
        <w:t>Bila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knyha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natsionalnoyi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osvity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Ukrayiny</w:t>
      </w:r>
      <w:proofErr w:type="spellEnd"/>
      <w:r w:rsidR="00D5271A" w:rsidRPr="00DF5A25">
        <w:rPr>
          <w:rFonts w:ascii="Times New Roman" w:hAnsi="Times New Roman" w:cs="Times New Roman"/>
          <w:sz w:val="28"/>
          <w:szCs w:val="28"/>
        </w:rPr>
        <w:t xml:space="preserve"> </w:t>
      </w:r>
      <w:r w:rsidR="00051A14" w:rsidRPr="00D83CA7">
        <w:rPr>
          <w:rFonts w:ascii="Times New Roman" w:hAnsi="Times New Roman" w:cs="Times New Roman"/>
          <w:i/>
          <w:sz w:val="28"/>
          <w:szCs w:val="28"/>
        </w:rPr>
        <w:t>[</w:t>
      </w:r>
      <w:r w:rsidR="00051A14">
        <w:rPr>
          <w:rFonts w:ascii="Times New Roman" w:hAnsi="Times New Roman" w:cs="Times New Roman"/>
          <w:i/>
          <w:sz w:val="28"/>
          <w:szCs w:val="28"/>
          <w:lang w:val="en-US"/>
        </w:rPr>
        <w:t>White book of national education in Ukraine</w:t>
      </w:r>
      <w:r w:rsidR="00051A14" w:rsidRPr="00D83CA7">
        <w:rPr>
          <w:rFonts w:ascii="Times New Roman" w:hAnsi="Times New Roman" w:cs="Times New Roman"/>
          <w:i/>
          <w:sz w:val="28"/>
          <w:szCs w:val="28"/>
        </w:rPr>
        <w:t>]</w:t>
      </w:r>
      <w:r w:rsidR="00051A14">
        <w:rPr>
          <w:rFonts w:ascii="Times New Roman" w:hAnsi="Times New Roman" w:cs="Times New Roman"/>
          <w:i/>
          <w:sz w:val="28"/>
          <w:szCs w:val="28"/>
          <w:lang w:val="en-US"/>
        </w:rPr>
        <w:t xml:space="preserve"> </w:t>
      </w:r>
      <w:r w:rsidR="00D5271A" w:rsidRPr="00DF5A25">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Akad</w:t>
      </w:r>
      <w:proofErr w:type="spellEnd"/>
      <w:r w:rsidR="00D5271A" w:rsidRPr="00DF5A25">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lang w:val="en-US"/>
        </w:rPr>
        <w:t>ped</w:t>
      </w:r>
      <w:proofErr w:type="spellEnd"/>
      <w:proofErr w:type="gramEnd"/>
      <w:r w:rsidR="00D5271A" w:rsidRPr="00DF5A25">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lang w:val="en-US"/>
        </w:rPr>
        <w:t>nauk</w:t>
      </w:r>
      <w:proofErr w:type="spellEnd"/>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Ukrayiny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za</w:t>
      </w:r>
      <w:proofErr w:type="spellEnd"/>
      <w:r>
        <w:rPr>
          <w:rFonts w:ascii="Times New Roman" w:hAnsi="Times New Roman" w:cs="Times New Roman"/>
          <w:sz w:val="28"/>
          <w:szCs w:val="28"/>
          <w:lang w:val="en-US"/>
        </w:rPr>
        <w:t xml:space="preserve"> red</w:t>
      </w:r>
      <w:r w:rsidR="00D5271A" w:rsidRPr="00DF5A25">
        <w:rPr>
          <w:rFonts w:ascii="Times New Roman" w:hAnsi="Times New Roman" w:cs="Times New Roman"/>
          <w:sz w:val="28"/>
          <w:szCs w:val="28"/>
        </w:rPr>
        <w:t xml:space="preserve">. </w:t>
      </w:r>
      <w:r>
        <w:rPr>
          <w:rFonts w:ascii="Times New Roman" w:hAnsi="Times New Roman" w:cs="Times New Roman"/>
          <w:sz w:val="28"/>
          <w:szCs w:val="28"/>
          <w:lang w:val="en-US"/>
        </w:rPr>
        <w:t>V</w:t>
      </w:r>
      <w:r w:rsidR="00D5271A" w:rsidRPr="00DF5A25">
        <w:rPr>
          <w:rFonts w:ascii="Times New Roman" w:hAnsi="Times New Roman" w:cs="Times New Roman"/>
          <w:sz w:val="28"/>
          <w:szCs w:val="28"/>
        </w:rPr>
        <w:t xml:space="preserve">. </w:t>
      </w:r>
      <w:r>
        <w:rPr>
          <w:rFonts w:ascii="Times New Roman" w:hAnsi="Times New Roman" w:cs="Times New Roman"/>
          <w:sz w:val="28"/>
          <w:szCs w:val="28"/>
          <w:lang w:val="en-US"/>
        </w:rPr>
        <w:t>H</w:t>
      </w:r>
      <w:r w:rsidR="00D5271A" w:rsidRPr="00DF5A25">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Kremenia</w:t>
      </w:r>
      <w:proofErr w:type="spellEnd"/>
      <w:r w:rsidR="00D83CA7" w:rsidRPr="00D83CA7">
        <w:rPr>
          <w:rFonts w:ascii="Times New Roman" w:hAnsi="Times New Roman" w:cs="Times New Roman"/>
          <w:i/>
          <w:sz w:val="28"/>
          <w:szCs w:val="28"/>
          <w:lang w:val="en-US"/>
        </w:rPr>
        <w:t>.</w:t>
      </w:r>
      <w:r w:rsidR="00D83CA7">
        <w:rPr>
          <w:rFonts w:ascii="Times New Roman" w:hAnsi="Times New Roman" w:cs="Times New Roman"/>
          <w:sz w:val="28"/>
          <w:szCs w:val="28"/>
          <w:lang w:val="en-US"/>
        </w:rPr>
        <w:t xml:space="preserve"> K</w:t>
      </w:r>
      <w:r w:rsidR="00D5271A" w:rsidRPr="00DF5A25">
        <w:rPr>
          <w:rFonts w:ascii="Times New Roman" w:hAnsi="Times New Roman" w:cs="Times New Roman"/>
          <w:sz w:val="28"/>
          <w:szCs w:val="28"/>
        </w:rPr>
        <w:t xml:space="preserve">., 2009. 185 </w:t>
      </w:r>
      <w:r>
        <w:rPr>
          <w:rFonts w:ascii="Times New Roman" w:hAnsi="Times New Roman" w:cs="Times New Roman"/>
          <w:sz w:val="28"/>
          <w:szCs w:val="28"/>
          <w:lang w:val="en-US"/>
        </w:rPr>
        <w:t>s</w:t>
      </w:r>
      <w:r w:rsidR="00D5271A" w:rsidRPr="00DF5A25">
        <w:rPr>
          <w:rFonts w:ascii="Times New Roman" w:hAnsi="Times New Roman" w:cs="Times New Roman"/>
          <w:sz w:val="28"/>
          <w:szCs w:val="28"/>
        </w:rPr>
        <w:t>.</w:t>
      </w:r>
      <w:r w:rsidR="00D83CA7">
        <w:rPr>
          <w:rFonts w:ascii="Times New Roman" w:hAnsi="Times New Roman" w:cs="Times New Roman"/>
          <w:sz w:val="28"/>
          <w:szCs w:val="28"/>
          <w:lang w:val="en-US"/>
        </w:rPr>
        <w:t xml:space="preserve"> </w:t>
      </w:r>
      <w:r w:rsidR="00D83CA7" w:rsidRPr="00D83CA7">
        <w:rPr>
          <w:rFonts w:ascii="Times New Roman" w:hAnsi="Times New Roman" w:cs="Times New Roman"/>
          <w:color w:val="000000"/>
          <w:sz w:val="28"/>
          <w:szCs w:val="28"/>
        </w:rPr>
        <w:t>[</w:t>
      </w:r>
      <w:proofErr w:type="spellStart"/>
      <w:r w:rsidR="00D83CA7" w:rsidRPr="00D83CA7">
        <w:rPr>
          <w:rFonts w:ascii="Times New Roman" w:hAnsi="Times New Roman" w:cs="Times New Roman"/>
          <w:color w:val="000000"/>
          <w:sz w:val="28"/>
          <w:szCs w:val="28"/>
        </w:rPr>
        <w:t>in</w:t>
      </w:r>
      <w:proofErr w:type="spellEnd"/>
      <w:r w:rsidR="00D83CA7" w:rsidRPr="00D83CA7">
        <w:rPr>
          <w:rFonts w:ascii="Times New Roman" w:hAnsi="Times New Roman" w:cs="Times New Roman"/>
          <w:color w:val="000000"/>
          <w:sz w:val="28"/>
          <w:szCs w:val="28"/>
        </w:rPr>
        <w:t xml:space="preserve"> </w:t>
      </w:r>
      <w:proofErr w:type="spellStart"/>
      <w:r w:rsidR="00D83CA7" w:rsidRPr="00D83CA7">
        <w:rPr>
          <w:rFonts w:ascii="Times New Roman" w:hAnsi="Times New Roman" w:cs="Times New Roman"/>
          <w:color w:val="000000"/>
          <w:sz w:val="28"/>
          <w:szCs w:val="28"/>
        </w:rPr>
        <w:t>Ukrainian</w:t>
      </w:r>
      <w:proofErr w:type="spellEnd"/>
      <w:r w:rsidR="00D83CA7" w:rsidRPr="00D83CA7">
        <w:rPr>
          <w:rFonts w:ascii="Times New Roman" w:hAnsi="Times New Roman" w:cs="Times New Roman"/>
          <w:color w:val="000000"/>
          <w:sz w:val="28"/>
          <w:szCs w:val="28"/>
        </w:rPr>
        <w:t>]</w:t>
      </w:r>
      <w:r w:rsidR="00D83CA7">
        <w:rPr>
          <w:rFonts w:ascii="Times New Roman" w:hAnsi="Times New Roman" w:cs="Times New Roman"/>
          <w:color w:val="000000"/>
          <w:sz w:val="28"/>
          <w:szCs w:val="28"/>
          <w:lang w:val="en-US"/>
        </w:rPr>
        <w:t>.</w:t>
      </w:r>
    </w:p>
    <w:p w:rsidR="00D5271A" w:rsidRPr="00DF5A25" w:rsidRDefault="00D83CA7" w:rsidP="00D5271A">
      <w:pPr>
        <w:pStyle w:val="a3"/>
        <w:numPr>
          <w:ilvl w:val="0"/>
          <w:numId w:val="2"/>
        </w:numPr>
        <w:tabs>
          <w:tab w:val="left" w:pos="1134"/>
        </w:tabs>
        <w:spacing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lang w:val="en-US"/>
        </w:rPr>
        <w:t>Bondarevskaya</w:t>
      </w:r>
      <w:proofErr w:type="spellEnd"/>
      <w:r w:rsidR="00D5271A" w:rsidRPr="00DF5A25">
        <w:rPr>
          <w:rFonts w:ascii="Times New Roman" w:hAnsi="Times New Roman" w:cs="Times New Roman"/>
          <w:sz w:val="28"/>
          <w:szCs w:val="28"/>
        </w:rPr>
        <w:t xml:space="preserve"> </w:t>
      </w:r>
      <w:r>
        <w:rPr>
          <w:rFonts w:ascii="Times New Roman" w:hAnsi="Times New Roman" w:cs="Times New Roman"/>
          <w:sz w:val="28"/>
          <w:szCs w:val="28"/>
          <w:lang w:val="en-US"/>
        </w:rPr>
        <w:t>Ye</w:t>
      </w:r>
      <w:r w:rsidR="00D5271A" w:rsidRPr="00DF5A25">
        <w:rPr>
          <w:rFonts w:ascii="Times New Roman" w:hAnsi="Times New Roman" w:cs="Times New Roman"/>
          <w:sz w:val="28"/>
          <w:szCs w:val="28"/>
        </w:rPr>
        <w:t>.</w:t>
      </w:r>
      <w:r>
        <w:rPr>
          <w:rFonts w:ascii="Times New Roman" w:hAnsi="Times New Roman" w:cs="Times New Roman"/>
          <w:sz w:val="28"/>
          <w:szCs w:val="28"/>
          <w:lang w:val="en-US"/>
        </w:rPr>
        <w:t> V</w:t>
      </w:r>
      <w:r w:rsidR="00D5271A" w:rsidRPr="00DF5A25">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Kulnevich</w:t>
      </w:r>
      <w:proofErr w:type="spellEnd"/>
      <w:r w:rsidR="00D5271A" w:rsidRPr="00DF5A25">
        <w:rPr>
          <w:rFonts w:ascii="Times New Roman" w:hAnsi="Times New Roman" w:cs="Times New Roman"/>
          <w:sz w:val="28"/>
          <w:szCs w:val="28"/>
        </w:rPr>
        <w:t xml:space="preserve"> </w:t>
      </w:r>
      <w:r>
        <w:rPr>
          <w:rFonts w:ascii="Times New Roman" w:hAnsi="Times New Roman" w:cs="Times New Roman"/>
          <w:sz w:val="28"/>
          <w:szCs w:val="28"/>
          <w:lang w:val="en-US"/>
        </w:rPr>
        <w:t>S</w:t>
      </w:r>
      <w:r w:rsidR="00D5271A" w:rsidRPr="00DF5A25">
        <w:rPr>
          <w:rFonts w:ascii="Times New Roman" w:hAnsi="Times New Roman" w:cs="Times New Roman"/>
          <w:sz w:val="28"/>
          <w:szCs w:val="28"/>
        </w:rPr>
        <w:t>.</w:t>
      </w:r>
      <w:r>
        <w:rPr>
          <w:rFonts w:ascii="Times New Roman" w:hAnsi="Times New Roman" w:cs="Times New Roman"/>
          <w:sz w:val="28"/>
          <w:szCs w:val="28"/>
          <w:lang w:val="en-US"/>
        </w:rPr>
        <w:t> V</w:t>
      </w:r>
      <w:r w:rsidR="00D5271A" w:rsidRPr="00DF5A25">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Pedagogika</w:t>
      </w:r>
      <w:proofErr w:type="spellEnd"/>
      <w:r w:rsidR="00D5271A" w:rsidRPr="00DF5A25">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lichnost</w:t>
      </w:r>
      <w:proofErr w:type="spellEnd"/>
      <w:r w:rsidR="00D5271A" w:rsidRPr="00DF5A25">
        <w:rPr>
          <w:rFonts w:ascii="Times New Roman" w:hAnsi="Times New Roman" w:cs="Times New Roman"/>
          <w:sz w:val="28"/>
          <w:szCs w:val="28"/>
        </w:rPr>
        <w:t xml:space="preserve"> </w:t>
      </w:r>
      <w:r>
        <w:rPr>
          <w:rFonts w:ascii="Times New Roman" w:hAnsi="Times New Roman" w:cs="Times New Roman"/>
          <w:sz w:val="28"/>
          <w:szCs w:val="28"/>
          <w:lang w:val="en-US"/>
        </w:rPr>
        <w:t>v</w:t>
      </w:r>
      <w:r w:rsidR="00D5271A" w:rsidRPr="00DF5A25">
        <w:rPr>
          <w:rFonts w:ascii="Times New Roman" w:hAnsi="Times New Roman" w:cs="Times New Roman"/>
          <w:sz w:val="28"/>
          <w:szCs w:val="28"/>
        </w:rPr>
        <w:t xml:space="preserve"> </w:t>
      </w:r>
      <w:proofErr w:type="spellStart"/>
      <w:r w:rsidR="00150275">
        <w:rPr>
          <w:rFonts w:ascii="Times New Roman" w:hAnsi="Times New Roman" w:cs="Times New Roman"/>
          <w:sz w:val="28"/>
          <w:szCs w:val="28"/>
          <w:lang w:val="en-US"/>
        </w:rPr>
        <w:t>gumanisticheski</w:t>
      </w:r>
      <w:r w:rsidR="005430A5">
        <w:rPr>
          <w:rFonts w:ascii="Times New Roman" w:hAnsi="Times New Roman" w:cs="Times New Roman"/>
          <w:sz w:val="28"/>
          <w:szCs w:val="28"/>
          <w:lang w:val="en-US"/>
        </w:rPr>
        <w:t>h</w:t>
      </w:r>
      <w:proofErr w:type="spellEnd"/>
      <w:r w:rsidR="00D5271A" w:rsidRPr="00DF5A25">
        <w:rPr>
          <w:rFonts w:ascii="Times New Roman" w:hAnsi="Times New Roman" w:cs="Times New Roman"/>
          <w:sz w:val="28"/>
          <w:szCs w:val="28"/>
        </w:rPr>
        <w:t xml:space="preserve"> </w:t>
      </w:r>
      <w:proofErr w:type="spellStart"/>
      <w:r w:rsidR="005430A5">
        <w:rPr>
          <w:rFonts w:ascii="Times New Roman" w:hAnsi="Times New Roman" w:cs="Times New Roman"/>
          <w:sz w:val="28"/>
          <w:szCs w:val="28"/>
          <w:lang w:val="en-US"/>
        </w:rPr>
        <w:t>t</w:t>
      </w:r>
      <w:r w:rsidR="00150275">
        <w:rPr>
          <w:rFonts w:ascii="Times New Roman" w:hAnsi="Times New Roman" w:cs="Times New Roman"/>
          <w:sz w:val="28"/>
          <w:szCs w:val="28"/>
          <w:lang w:val="en-US"/>
        </w:rPr>
        <w:t>eoriya</w:t>
      </w:r>
      <w:r w:rsidR="005430A5">
        <w:rPr>
          <w:rFonts w:ascii="Times New Roman" w:hAnsi="Times New Roman" w:cs="Times New Roman"/>
          <w:sz w:val="28"/>
          <w:szCs w:val="28"/>
          <w:lang w:val="en-US"/>
        </w:rPr>
        <w:t>h</w:t>
      </w:r>
      <w:proofErr w:type="spellEnd"/>
      <w:r w:rsidR="00D5271A" w:rsidRPr="00DF5A25">
        <w:rPr>
          <w:rFonts w:ascii="Times New Roman" w:hAnsi="Times New Roman" w:cs="Times New Roman"/>
          <w:sz w:val="28"/>
          <w:szCs w:val="28"/>
        </w:rPr>
        <w:t xml:space="preserve"> </w:t>
      </w:r>
      <w:proofErr w:type="spellStart"/>
      <w:r w:rsidR="005430A5">
        <w:rPr>
          <w:rFonts w:ascii="Times New Roman" w:hAnsi="Times New Roman" w:cs="Times New Roman"/>
          <w:sz w:val="28"/>
          <w:szCs w:val="28"/>
          <w:lang w:val="en-US"/>
        </w:rPr>
        <w:t>i</w:t>
      </w:r>
      <w:proofErr w:type="spellEnd"/>
      <w:r w:rsidR="00D5271A" w:rsidRPr="00DF5A25">
        <w:rPr>
          <w:rFonts w:ascii="Times New Roman" w:hAnsi="Times New Roman" w:cs="Times New Roman"/>
          <w:sz w:val="28"/>
          <w:szCs w:val="28"/>
        </w:rPr>
        <w:t xml:space="preserve"> </w:t>
      </w:r>
      <w:proofErr w:type="spellStart"/>
      <w:r w:rsidR="00150275">
        <w:rPr>
          <w:rFonts w:ascii="Times New Roman" w:hAnsi="Times New Roman" w:cs="Times New Roman"/>
          <w:sz w:val="28"/>
          <w:szCs w:val="28"/>
          <w:lang w:val="en-US"/>
        </w:rPr>
        <w:t>sistema</w:t>
      </w:r>
      <w:r w:rsidR="005430A5">
        <w:rPr>
          <w:rFonts w:ascii="Times New Roman" w:hAnsi="Times New Roman" w:cs="Times New Roman"/>
          <w:sz w:val="28"/>
          <w:szCs w:val="28"/>
          <w:lang w:val="en-US"/>
        </w:rPr>
        <w:t>h</w:t>
      </w:r>
      <w:proofErr w:type="spellEnd"/>
      <w:r w:rsidR="00D5271A" w:rsidRPr="00DF5A25">
        <w:rPr>
          <w:rFonts w:ascii="Times New Roman" w:hAnsi="Times New Roman" w:cs="Times New Roman"/>
          <w:sz w:val="28"/>
          <w:szCs w:val="28"/>
        </w:rPr>
        <w:t xml:space="preserve"> </w:t>
      </w:r>
      <w:proofErr w:type="spellStart"/>
      <w:r w:rsidR="005430A5">
        <w:rPr>
          <w:rFonts w:ascii="Times New Roman" w:hAnsi="Times New Roman" w:cs="Times New Roman"/>
          <w:sz w:val="28"/>
          <w:szCs w:val="28"/>
          <w:lang w:val="en-US"/>
        </w:rPr>
        <w:t>vospitaniya</w:t>
      </w:r>
      <w:proofErr w:type="spellEnd"/>
      <w:r w:rsidR="00D5271A" w:rsidRPr="00DF5A25">
        <w:rPr>
          <w:rFonts w:ascii="Times New Roman" w:hAnsi="Times New Roman" w:cs="Times New Roman"/>
          <w:sz w:val="28"/>
          <w:szCs w:val="28"/>
        </w:rPr>
        <w:t xml:space="preserve">. </w:t>
      </w:r>
      <w:r w:rsidR="00051A14" w:rsidRPr="00BD6D05">
        <w:rPr>
          <w:rFonts w:ascii="Times New Roman" w:hAnsi="Times New Roman" w:cs="Times New Roman"/>
          <w:i/>
          <w:color w:val="000000"/>
          <w:sz w:val="28"/>
          <w:szCs w:val="28"/>
          <w:shd w:val="clear" w:color="auto" w:fill="FFFFFF"/>
        </w:rPr>
        <w:t>[</w:t>
      </w:r>
      <w:r w:rsidR="00051A14">
        <w:rPr>
          <w:rFonts w:ascii="Times New Roman" w:hAnsi="Times New Roman" w:cs="Times New Roman"/>
          <w:i/>
          <w:color w:val="000000"/>
          <w:sz w:val="28"/>
          <w:szCs w:val="28"/>
          <w:shd w:val="clear" w:color="auto" w:fill="FFFFFF"/>
          <w:lang w:val="en-US"/>
        </w:rPr>
        <w:t>Pedagogics: personality in humanistic theories and upbringing systems</w:t>
      </w:r>
      <w:r w:rsidR="00051A14" w:rsidRPr="00BD6D05">
        <w:rPr>
          <w:rFonts w:ascii="Times New Roman" w:hAnsi="Times New Roman" w:cs="Times New Roman"/>
          <w:i/>
          <w:color w:val="000000"/>
          <w:sz w:val="28"/>
          <w:szCs w:val="28"/>
          <w:shd w:val="clear" w:color="auto" w:fill="FFFFFF"/>
        </w:rPr>
        <w:t>]</w:t>
      </w:r>
      <w:r w:rsidR="00051A14">
        <w:rPr>
          <w:rFonts w:ascii="Times New Roman" w:hAnsi="Times New Roman" w:cs="Times New Roman"/>
          <w:i/>
          <w:color w:val="000000"/>
          <w:sz w:val="28"/>
          <w:szCs w:val="28"/>
          <w:shd w:val="clear" w:color="auto" w:fill="FFFFFF"/>
          <w:lang w:val="en-US"/>
        </w:rPr>
        <w:t xml:space="preserve">. </w:t>
      </w:r>
      <w:proofErr w:type="spellStart"/>
      <w:r w:rsidR="005430A5">
        <w:rPr>
          <w:rFonts w:ascii="Times New Roman" w:hAnsi="Times New Roman" w:cs="Times New Roman"/>
          <w:color w:val="000000"/>
          <w:sz w:val="28"/>
          <w:szCs w:val="28"/>
          <w:shd w:val="clear" w:color="auto" w:fill="FFFFFF"/>
          <w:lang w:val="en-US"/>
        </w:rPr>
        <w:t>Ucheb</w:t>
      </w:r>
      <w:proofErr w:type="spellEnd"/>
      <w:r w:rsidR="00D5271A" w:rsidRPr="00DF5A25">
        <w:rPr>
          <w:rFonts w:ascii="Times New Roman" w:hAnsi="Times New Roman" w:cs="Times New Roman"/>
          <w:color w:val="000000"/>
          <w:sz w:val="28"/>
          <w:szCs w:val="28"/>
          <w:shd w:val="clear" w:color="auto" w:fill="FFFFFF"/>
        </w:rPr>
        <w:t xml:space="preserve">. </w:t>
      </w:r>
      <w:proofErr w:type="spellStart"/>
      <w:proofErr w:type="gramStart"/>
      <w:r w:rsidR="005430A5">
        <w:rPr>
          <w:rFonts w:ascii="Times New Roman" w:hAnsi="Times New Roman" w:cs="Times New Roman"/>
          <w:color w:val="000000"/>
          <w:sz w:val="28"/>
          <w:szCs w:val="28"/>
          <w:shd w:val="clear" w:color="auto" w:fill="FFFFFF"/>
          <w:lang w:val="en-US"/>
        </w:rPr>
        <w:t>posobiye</w:t>
      </w:r>
      <w:proofErr w:type="spellEnd"/>
      <w:proofErr w:type="gramEnd"/>
      <w:r w:rsidR="00D5271A" w:rsidRPr="00DF5A25">
        <w:rPr>
          <w:rFonts w:ascii="Times New Roman" w:hAnsi="Times New Roman" w:cs="Times New Roman"/>
          <w:color w:val="000000"/>
          <w:sz w:val="28"/>
          <w:szCs w:val="28"/>
          <w:shd w:val="clear" w:color="auto" w:fill="FFFFFF"/>
        </w:rPr>
        <w:t xml:space="preserve"> </w:t>
      </w:r>
      <w:proofErr w:type="spellStart"/>
      <w:r w:rsidR="00372245">
        <w:rPr>
          <w:rFonts w:ascii="Times New Roman" w:hAnsi="Times New Roman" w:cs="Times New Roman"/>
          <w:color w:val="000000"/>
          <w:sz w:val="28"/>
          <w:szCs w:val="28"/>
          <w:shd w:val="clear" w:color="auto" w:fill="FFFFFF"/>
          <w:lang w:val="en-US"/>
        </w:rPr>
        <w:t>dlia</w:t>
      </w:r>
      <w:proofErr w:type="spellEnd"/>
      <w:r w:rsidR="00D5271A" w:rsidRPr="00DF5A25">
        <w:rPr>
          <w:rFonts w:ascii="Times New Roman" w:hAnsi="Times New Roman" w:cs="Times New Roman"/>
          <w:color w:val="000000"/>
          <w:sz w:val="28"/>
          <w:szCs w:val="28"/>
          <w:shd w:val="clear" w:color="auto" w:fill="FFFFFF"/>
        </w:rPr>
        <w:t xml:space="preserve"> </w:t>
      </w:r>
      <w:proofErr w:type="spellStart"/>
      <w:r w:rsidR="00372245">
        <w:rPr>
          <w:rFonts w:ascii="Times New Roman" w:hAnsi="Times New Roman" w:cs="Times New Roman"/>
          <w:color w:val="000000"/>
          <w:sz w:val="28"/>
          <w:szCs w:val="28"/>
          <w:shd w:val="clear" w:color="auto" w:fill="FFFFFF"/>
          <w:lang w:val="en-US"/>
        </w:rPr>
        <w:t>studentov</w:t>
      </w:r>
      <w:proofErr w:type="spellEnd"/>
      <w:r w:rsidR="00372245">
        <w:rPr>
          <w:rFonts w:ascii="Times New Roman" w:hAnsi="Times New Roman" w:cs="Times New Roman"/>
          <w:color w:val="000000"/>
          <w:sz w:val="28"/>
          <w:szCs w:val="28"/>
          <w:shd w:val="clear" w:color="auto" w:fill="FFFFFF"/>
          <w:lang w:val="en-US"/>
        </w:rPr>
        <w:t xml:space="preserve"> </w:t>
      </w:r>
      <w:proofErr w:type="spellStart"/>
      <w:r w:rsidR="00372245">
        <w:rPr>
          <w:rFonts w:ascii="Times New Roman" w:hAnsi="Times New Roman" w:cs="Times New Roman"/>
          <w:color w:val="000000"/>
          <w:sz w:val="28"/>
          <w:szCs w:val="28"/>
          <w:shd w:val="clear" w:color="auto" w:fill="FFFFFF"/>
          <w:lang w:val="en-US"/>
        </w:rPr>
        <w:t>pedvuzov</w:t>
      </w:r>
      <w:proofErr w:type="spellEnd"/>
      <w:r w:rsidR="00D5271A" w:rsidRPr="00DF5A25">
        <w:rPr>
          <w:rFonts w:ascii="Times New Roman" w:hAnsi="Times New Roman" w:cs="Times New Roman"/>
          <w:color w:val="000000"/>
          <w:sz w:val="28"/>
          <w:szCs w:val="28"/>
          <w:shd w:val="clear" w:color="auto" w:fill="FFFFFF"/>
        </w:rPr>
        <w:t xml:space="preserve"> </w:t>
      </w:r>
      <w:proofErr w:type="spellStart"/>
      <w:r w:rsidR="00051A14">
        <w:rPr>
          <w:rFonts w:ascii="Times New Roman" w:hAnsi="Times New Roman" w:cs="Times New Roman"/>
          <w:color w:val="000000"/>
          <w:sz w:val="28"/>
          <w:szCs w:val="28"/>
          <w:shd w:val="clear" w:color="auto" w:fill="FFFFFF"/>
          <w:lang w:val="en-US"/>
        </w:rPr>
        <w:t>i</w:t>
      </w:r>
      <w:proofErr w:type="spellEnd"/>
      <w:r w:rsidR="00372245">
        <w:rPr>
          <w:rFonts w:ascii="Times New Roman" w:hAnsi="Times New Roman" w:cs="Times New Roman"/>
          <w:color w:val="000000"/>
          <w:sz w:val="28"/>
          <w:szCs w:val="28"/>
          <w:shd w:val="clear" w:color="auto" w:fill="FFFFFF"/>
          <w:lang w:val="en-US"/>
        </w:rPr>
        <w:t xml:space="preserve"> </w:t>
      </w:r>
      <w:proofErr w:type="spellStart"/>
      <w:r w:rsidR="00372245">
        <w:rPr>
          <w:rFonts w:ascii="Times New Roman" w:hAnsi="Times New Roman" w:cs="Times New Roman"/>
          <w:color w:val="000000"/>
          <w:sz w:val="28"/>
          <w:szCs w:val="28"/>
          <w:shd w:val="clear" w:color="auto" w:fill="FFFFFF"/>
          <w:lang w:val="en-US"/>
        </w:rPr>
        <w:t>slushatelei</w:t>
      </w:r>
      <w:proofErr w:type="spellEnd"/>
      <w:r w:rsidR="00D5271A" w:rsidRPr="00DF5A25">
        <w:rPr>
          <w:rFonts w:ascii="Times New Roman" w:hAnsi="Times New Roman" w:cs="Times New Roman"/>
          <w:color w:val="000000"/>
          <w:sz w:val="28"/>
          <w:szCs w:val="28"/>
          <w:shd w:val="clear" w:color="auto" w:fill="FFFFFF"/>
        </w:rPr>
        <w:t xml:space="preserve"> </w:t>
      </w:r>
      <w:r w:rsidR="00372245">
        <w:rPr>
          <w:rFonts w:ascii="Times New Roman" w:hAnsi="Times New Roman" w:cs="Times New Roman"/>
          <w:color w:val="000000"/>
          <w:sz w:val="28"/>
          <w:szCs w:val="28"/>
          <w:shd w:val="clear" w:color="auto" w:fill="FFFFFF"/>
          <w:lang w:val="en-US"/>
        </w:rPr>
        <w:t>IPK</w:t>
      </w:r>
      <w:r w:rsidR="00D5271A" w:rsidRPr="00DF5A25">
        <w:rPr>
          <w:rFonts w:ascii="Times New Roman" w:hAnsi="Times New Roman" w:cs="Times New Roman"/>
          <w:color w:val="000000"/>
          <w:sz w:val="28"/>
          <w:szCs w:val="28"/>
          <w:shd w:val="clear" w:color="auto" w:fill="FFFFFF"/>
        </w:rPr>
        <w:t xml:space="preserve">. </w:t>
      </w:r>
      <w:r w:rsidR="00372245">
        <w:rPr>
          <w:rFonts w:ascii="Times New Roman" w:hAnsi="Times New Roman" w:cs="Times New Roman"/>
          <w:color w:val="000000"/>
          <w:sz w:val="28"/>
          <w:szCs w:val="28"/>
          <w:shd w:val="clear" w:color="auto" w:fill="FFFFFF"/>
          <w:lang w:val="en-US"/>
        </w:rPr>
        <w:t>M</w:t>
      </w:r>
      <w:r w:rsidR="00D5271A" w:rsidRPr="00DF5A25">
        <w:rPr>
          <w:rFonts w:ascii="Times New Roman" w:hAnsi="Times New Roman" w:cs="Times New Roman"/>
          <w:color w:val="000000"/>
          <w:sz w:val="28"/>
          <w:szCs w:val="28"/>
          <w:shd w:val="clear" w:color="auto" w:fill="FFFFFF"/>
        </w:rPr>
        <w:t>.-</w:t>
      </w:r>
      <w:r w:rsidR="00372245">
        <w:rPr>
          <w:rFonts w:ascii="Times New Roman" w:hAnsi="Times New Roman" w:cs="Times New Roman"/>
          <w:color w:val="000000"/>
          <w:sz w:val="28"/>
          <w:szCs w:val="28"/>
          <w:shd w:val="clear" w:color="auto" w:fill="FFFFFF"/>
          <w:lang w:val="en-US"/>
        </w:rPr>
        <w:t>Rostov</w:t>
      </w:r>
      <w:r w:rsidR="00D5271A" w:rsidRPr="00DF5A25">
        <w:rPr>
          <w:rFonts w:ascii="Times New Roman" w:hAnsi="Times New Roman" w:cs="Times New Roman"/>
          <w:color w:val="000000"/>
          <w:sz w:val="28"/>
          <w:szCs w:val="28"/>
          <w:shd w:val="clear" w:color="auto" w:fill="FFFFFF"/>
        </w:rPr>
        <w:t xml:space="preserve"> </w:t>
      </w:r>
      <w:r w:rsidR="00372245">
        <w:rPr>
          <w:rFonts w:ascii="Times New Roman" w:hAnsi="Times New Roman" w:cs="Times New Roman"/>
          <w:color w:val="000000"/>
          <w:sz w:val="28"/>
          <w:szCs w:val="28"/>
          <w:shd w:val="clear" w:color="auto" w:fill="FFFFFF"/>
          <w:lang w:val="en-US"/>
        </w:rPr>
        <w:t>n</w:t>
      </w:r>
      <w:r w:rsidR="00D5271A" w:rsidRPr="00DF5A25">
        <w:rPr>
          <w:rFonts w:ascii="Times New Roman" w:hAnsi="Times New Roman" w:cs="Times New Roman"/>
          <w:color w:val="000000"/>
          <w:sz w:val="28"/>
          <w:szCs w:val="28"/>
          <w:shd w:val="clear" w:color="auto" w:fill="FFFFFF"/>
        </w:rPr>
        <w:t>/</w:t>
      </w:r>
      <w:r w:rsidR="00372245">
        <w:rPr>
          <w:rFonts w:ascii="Times New Roman" w:hAnsi="Times New Roman" w:cs="Times New Roman"/>
          <w:color w:val="000000"/>
          <w:sz w:val="28"/>
          <w:szCs w:val="28"/>
          <w:shd w:val="clear" w:color="auto" w:fill="FFFFFF"/>
          <w:lang w:val="en-US"/>
        </w:rPr>
        <w:t>D</w:t>
      </w:r>
      <w:r w:rsidR="00D5271A" w:rsidRPr="00DF5A25">
        <w:rPr>
          <w:rFonts w:ascii="Times New Roman" w:hAnsi="Times New Roman" w:cs="Times New Roman"/>
          <w:color w:val="000000"/>
          <w:sz w:val="28"/>
          <w:szCs w:val="28"/>
          <w:shd w:val="clear" w:color="auto" w:fill="FFFFFF"/>
        </w:rPr>
        <w:t>, 1999. 560</w:t>
      </w:r>
      <w:r w:rsidR="00372245">
        <w:rPr>
          <w:rFonts w:ascii="Times New Roman" w:hAnsi="Times New Roman" w:cs="Times New Roman"/>
          <w:color w:val="000000"/>
          <w:sz w:val="28"/>
          <w:szCs w:val="28"/>
          <w:shd w:val="clear" w:color="auto" w:fill="FFFFFF"/>
          <w:lang w:val="en-US"/>
        </w:rPr>
        <w:t> s</w:t>
      </w:r>
      <w:r w:rsidR="00D5271A" w:rsidRPr="00DF5A25">
        <w:rPr>
          <w:rFonts w:ascii="Times New Roman" w:hAnsi="Times New Roman" w:cs="Times New Roman"/>
          <w:color w:val="000000"/>
          <w:sz w:val="28"/>
          <w:szCs w:val="28"/>
          <w:shd w:val="clear" w:color="auto" w:fill="FFFFFF"/>
        </w:rPr>
        <w:t>.</w:t>
      </w:r>
      <w:r w:rsidR="00372245">
        <w:rPr>
          <w:rFonts w:ascii="Times New Roman" w:hAnsi="Times New Roman" w:cs="Times New Roman"/>
          <w:color w:val="000000"/>
          <w:sz w:val="28"/>
          <w:szCs w:val="28"/>
          <w:shd w:val="clear" w:color="auto" w:fill="FFFFFF"/>
          <w:lang w:val="en-US"/>
        </w:rPr>
        <w:t xml:space="preserve"> </w:t>
      </w:r>
      <w:r w:rsidR="00372245" w:rsidRPr="00D83CA7">
        <w:rPr>
          <w:rFonts w:ascii="Times New Roman" w:hAnsi="Times New Roman" w:cs="Times New Roman"/>
          <w:color w:val="000000"/>
          <w:sz w:val="28"/>
          <w:szCs w:val="28"/>
        </w:rPr>
        <w:t>[</w:t>
      </w:r>
      <w:proofErr w:type="spellStart"/>
      <w:r w:rsidR="00372245" w:rsidRPr="00D83CA7">
        <w:rPr>
          <w:rFonts w:ascii="Times New Roman" w:hAnsi="Times New Roman" w:cs="Times New Roman"/>
          <w:color w:val="000000"/>
          <w:sz w:val="28"/>
          <w:szCs w:val="28"/>
        </w:rPr>
        <w:t>in</w:t>
      </w:r>
      <w:proofErr w:type="spellEnd"/>
      <w:r w:rsidR="00372245" w:rsidRPr="00D83CA7">
        <w:rPr>
          <w:rFonts w:ascii="Times New Roman" w:hAnsi="Times New Roman" w:cs="Times New Roman"/>
          <w:color w:val="000000"/>
          <w:sz w:val="28"/>
          <w:szCs w:val="28"/>
        </w:rPr>
        <w:t xml:space="preserve"> </w:t>
      </w:r>
      <w:r w:rsidR="00372245">
        <w:rPr>
          <w:rFonts w:ascii="Times New Roman" w:hAnsi="Times New Roman" w:cs="Times New Roman"/>
          <w:color w:val="000000"/>
          <w:sz w:val="28"/>
          <w:szCs w:val="28"/>
          <w:lang w:val="en-US"/>
        </w:rPr>
        <w:t>Russian</w:t>
      </w:r>
      <w:r w:rsidR="00372245" w:rsidRPr="00D83CA7">
        <w:rPr>
          <w:rFonts w:ascii="Times New Roman" w:hAnsi="Times New Roman" w:cs="Times New Roman"/>
          <w:color w:val="000000"/>
          <w:sz w:val="28"/>
          <w:szCs w:val="28"/>
        </w:rPr>
        <w:t>]</w:t>
      </w:r>
      <w:r w:rsidR="00372245">
        <w:rPr>
          <w:rFonts w:ascii="Times New Roman" w:hAnsi="Times New Roman" w:cs="Times New Roman"/>
          <w:color w:val="000000"/>
          <w:sz w:val="28"/>
          <w:szCs w:val="28"/>
          <w:lang w:val="en-US"/>
        </w:rPr>
        <w:t>.</w:t>
      </w:r>
    </w:p>
    <w:p w:rsidR="00D5271A" w:rsidRPr="00DF5A25" w:rsidRDefault="0029245E" w:rsidP="00D5271A">
      <w:pPr>
        <w:pStyle w:val="a9"/>
        <w:numPr>
          <w:ilvl w:val="0"/>
          <w:numId w:val="2"/>
        </w:numPr>
        <w:tabs>
          <w:tab w:val="left" w:pos="1134"/>
        </w:tabs>
        <w:spacing w:after="0" w:line="360" w:lineRule="auto"/>
        <w:ind w:left="0" w:firstLine="709"/>
        <w:jc w:val="both"/>
        <w:rPr>
          <w:rFonts w:ascii="Times New Roman" w:hAnsi="Times New Roman"/>
          <w:sz w:val="28"/>
          <w:szCs w:val="28"/>
          <w:lang w:val="uk-UA"/>
        </w:rPr>
      </w:pPr>
      <w:proofErr w:type="spellStart"/>
      <w:r>
        <w:rPr>
          <w:rFonts w:ascii="Times New Roman" w:hAnsi="Times New Roman"/>
          <w:sz w:val="28"/>
          <w:szCs w:val="28"/>
          <w:lang w:val="en-US"/>
        </w:rPr>
        <w:t>Demyanenko</w:t>
      </w:r>
      <w:proofErr w:type="spellEnd"/>
      <w:r w:rsidR="00D5271A" w:rsidRPr="00DF5A25">
        <w:rPr>
          <w:rFonts w:ascii="Times New Roman" w:hAnsi="Times New Roman"/>
          <w:sz w:val="28"/>
          <w:szCs w:val="28"/>
          <w:lang w:val="uk-UA"/>
        </w:rPr>
        <w:t xml:space="preserve"> </w:t>
      </w:r>
      <w:r>
        <w:rPr>
          <w:rFonts w:ascii="Times New Roman" w:hAnsi="Times New Roman"/>
          <w:sz w:val="28"/>
          <w:szCs w:val="28"/>
          <w:lang w:val="en-US"/>
        </w:rPr>
        <w:t>N</w:t>
      </w:r>
      <w:r w:rsidR="00D5271A" w:rsidRPr="00DF5A25">
        <w:rPr>
          <w:rFonts w:ascii="Times New Roman" w:hAnsi="Times New Roman"/>
          <w:sz w:val="28"/>
          <w:szCs w:val="28"/>
          <w:lang w:val="uk-UA"/>
        </w:rPr>
        <w:t xml:space="preserve">. </w:t>
      </w:r>
      <w:proofErr w:type="spellStart"/>
      <w:r>
        <w:rPr>
          <w:rFonts w:ascii="Times New Roman" w:hAnsi="Times New Roman"/>
          <w:sz w:val="28"/>
          <w:szCs w:val="28"/>
          <w:lang w:val="en-US"/>
        </w:rPr>
        <w:t>Pedahohichna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paradyhma</w:t>
      </w:r>
      <w:proofErr w:type="spellEnd"/>
      <w:r w:rsidR="00D5271A" w:rsidRPr="00DF5A25">
        <w:rPr>
          <w:rFonts w:ascii="Times New Roman" w:hAnsi="Times New Roman"/>
          <w:sz w:val="28"/>
          <w:szCs w:val="28"/>
          <w:lang w:val="uk-UA"/>
        </w:rPr>
        <w:t xml:space="preserve"> </w:t>
      </w:r>
      <w:proofErr w:type="spellStart"/>
      <w:r>
        <w:rPr>
          <w:rFonts w:ascii="Times New Roman" w:hAnsi="Times New Roman"/>
          <w:sz w:val="28"/>
          <w:szCs w:val="28"/>
          <w:lang w:val="en-US"/>
        </w:rPr>
        <w:t>vyshchoyi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shkoly</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Ukrayiny</w:t>
      </w:r>
      <w:proofErr w:type="spellEnd"/>
      <w:r w:rsidR="00D5271A" w:rsidRPr="00DF5A25">
        <w:rPr>
          <w:rFonts w:ascii="Times New Roman" w:hAnsi="Times New Roman"/>
          <w:sz w:val="28"/>
          <w:szCs w:val="28"/>
          <w:lang w:val="uk-UA"/>
        </w:rPr>
        <w:t xml:space="preserve">: </w:t>
      </w:r>
      <w:proofErr w:type="spellStart"/>
      <w:r>
        <w:rPr>
          <w:rFonts w:ascii="Times New Roman" w:hAnsi="Times New Roman"/>
          <w:sz w:val="28"/>
          <w:szCs w:val="28"/>
          <w:lang w:val="en-US"/>
        </w:rPr>
        <w:t>heneza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evoliutsiya</w:t>
      </w:r>
      <w:proofErr w:type="spellEnd"/>
      <w:r w:rsidR="00D5271A" w:rsidRPr="00DF5A25">
        <w:rPr>
          <w:rFonts w:ascii="Times New Roman" w:hAnsi="Times New Roman"/>
          <w:sz w:val="28"/>
          <w:szCs w:val="28"/>
          <w:lang w:val="uk-UA"/>
        </w:rPr>
        <w:t>.</w:t>
      </w:r>
      <w:r w:rsidR="00BB77DB">
        <w:rPr>
          <w:rFonts w:ascii="Times New Roman" w:hAnsi="Times New Roman"/>
          <w:sz w:val="28"/>
          <w:szCs w:val="28"/>
          <w:lang w:val="en-US"/>
        </w:rPr>
        <w:t xml:space="preserve"> </w:t>
      </w:r>
      <w:r w:rsidR="00BB77DB" w:rsidRPr="00BB77DB">
        <w:rPr>
          <w:rFonts w:ascii="Times New Roman" w:hAnsi="Times New Roman"/>
          <w:i/>
          <w:sz w:val="28"/>
          <w:szCs w:val="28"/>
          <w:lang w:val="en-US"/>
        </w:rPr>
        <w:t>[</w:t>
      </w:r>
      <w:r w:rsidR="00BB77DB">
        <w:rPr>
          <w:rFonts w:ascii="Times New Roman" w:hAnsi="Times New Roman"/>
          <w:i/>
          <w:sz w:val="28"/>
          <w:szCs w:val="28"/>
          <w:lang w:val="en-US"/>
        </w:rPr>
        <w:t>Pedagogical paradigm of high school in Ukraine: genesis and evolution</w:t>
      </w:r>
      <w:r w:rsidR="00BB77DB" w:rsidRPr="00BB77DB">
        <w:rPr>
          <w:rFonts w:ascii="Times New Roman" w:hAnsi="Times New Roman"/>
          <w:i/>
          <w:sz w:val="28"/>
          <w:szCs w:val="28"/>
          <w:lang w:val="en-US"/>
        </w:rPr>
        <w:t>].</w:t>
      </w:r>
      <w:r w:rsidR="00D5271A" w:rsidRPr="00DF5A25">
        <w:rPr>
          <w:rFonts w:ascii="Times New Roman" w:hAnsi="Times New Roman"/>
          <w:sz w:val="28"/>
          <w:szCs w:val="28"/>
          <w:lang w:val="uk-UA"/>
        </w:rPr>
        <w:t xml:space="preserve"> </w:t>
      </w:r>
      <w:proofErr w:type="spellStart"/>
      <w:r>
        <w:rPr>
          <w:rFonts w:ascii="Times New Roman" w:hAnsi="Times New Roman"/>
          <w:sz w:val="28"/>
          <w:szCs w:val="28"/>
          <w:lang w:val="en-US"/>
        </w:rPr>
        <w:t>Filosofiya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osvity</w:t>
      </w:r>
      <w:proofErr w:type="spellEnd"/>
      <w:r w:rsidR="00D5271A" w:rsidRPr="00DF5A25">
        <w:rPr>
          <w:rFonts w:ascii="Times New Roman" w:hAnsi="Times New Roman"/>
          <w:sz w:val="28"/>
          <w:szCs w:val="28"/>
          <w:lang w:val="uk-UA"/>
        </w:rPr>
        <w:t xml:space="preserve">. 2006. № 2. </w:t>
      </w:r>
      <w:r>
        <w:rPr>
          <w:rFonts w:ascii="Times New Roman" w:hAnsi="Times New Roman"/>
          <w:sz w:val="28"/>
          <w:szCs w:val="28"/>
          <w:lang w:val="en-US"/>
        </w:rPr>
        <w:t>S</w:t>
      </w:r>
      <w:r w:rsidR="00D5271A" w:rsidRPr="00DF5A25">
        <w:rPr>
          <w:rFonts w:ascii="Times New Roman" w:hAnsi="Times New Roman"/>
          <w:sz w:val="28"/>
          <w:szCs w:val="28"/>
          <w:lang w:val="uk-UA"/>
        </w:rPr>
        <w:t>. 256-265.</w:t>
      </w:r>
      <w:r w:rsidR="00150275">
        <w:rPr>
          <w:rFonts w:ascii="Times New Roman" w:hAnsi="Times New Roman"/>
          <w:sz w:val="28"/>
          <w:szCs w:val="28"/>
          <w:lang w:val="en-US"/>
        </w:rPr>
        <w:t xml:space="preserve"> </w:t>
      </w:r>
      <w:r w:rsidR="00150275" w:rsidRPr="00D83CA7">
        <w:rPr>
          <w:rFonts w:ascii="Times New Roman" w:hAnsi="Times New Roman"/>
          <w:color w:val="000000"/>
          <w:sz w:val="28"/>
          <w:szCs w:val="28"/>
        </w:rPr>
        <w:t>[</w:t>
      </w:r>
      <w:proofErr w:type="spellStart"/>
      <w:r w:rsidR="00150275" w:rsidRPr="00D83CA7">
        <w:rPr>
          <w:rFonts w:ascii="Times New Roman" w:hAnsi="Times New Roman"/>
          <w:color w:val="000000"/>
          <w:sz w:val="28"/>
          <w:szCs w:val="28"/>
        </w:rPr>
        <w:t>in</w:t>
      </w:r>
      <w:proofErr w:type="spellEnd"/>
      <w:r w:rsidR="00150275" w:rsidRPr="00D83CA7">
        <w:rPr>
          <w:rFonts w:ascii="Times New Roman" w:hAnsi="Times New Roman"/>
          <w:color w:val="000000"/>
          <w:sz w:val="28"/>
          <w:szCs w:val="28"/>
        </w:rPr>
        <w:t xml:space="preserve"> </w:t>
      </w:r>
      <w:proofErr w:type="spellStart"/>
      <w:r w:rsidR="00150275" w:rsidRPr="00D83CA7">
        <w:rPr>
          <w:rFonts w:ascii="Times New Roman" w:hAnsi="Times New Roman"/>
          <w:color w:val="000000"/>
          <w:sz w:val="28"/>
          <w:szCs w:val="28"/>
        </w:rPr>
        <w:t>Ukrainian</w:t>
      </w:r>
      <w:proofErr w:type="spellEnd"/>
      <w:r w:rsidR="00150275" w:rsidRPr="00D83CA7">
        <w:rPr>
          <w:rFonts w:ascii="Times New Roman" w:hAnsi="Times New Roman"/>
          <w:color w:val="000000"/>
          <w:sz w:val="28"/>
          <w:szCs w:val="28"/>
        </w:rPr>
        <w:t>]</w:t>
      </w:r>
      <w:r w:rsidR="00150275">
        <w:rPr>
          <w:rFonts w:ascii="Times New Roman" w:hAnsi="Times New Roman"/>
          <w:color w:val="000000"/>
          <w:sz w:val="28"/>
          <w:szCs w:val="28"/>
          <w:lang w:val="en-US"/>
        </w:rPr>
        <w:t>.</w:t>
      </w:r>
    </w:p>
    <w:p w:rsidR="00D5271A" w:rsidRPr="00DF5A25" w:rsidRDefault="0029245E" w:rsidP="00D5271A">
      <w:pPr>
        <w:pStyle w:val="a3"/>
        <w:numPr>
          <w:ilvl w:val="0"/>
          <w:numId w:val="2"/>
        </w:numPr>
        <w:tabs>
          <w:tab w:val="left" w:pos="1134"/>
        </w:tabs>
        <w:spacing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lang w:val="en-US"/>
        </w:rPr>
        <w:t>Drevnegrechesko-russkiy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slovar</w:t>
      </w:r>
      <w:proofErr w:type="spellEnd"/>
      <w:r w:rsidR="00D5271A" w:rsidRPr="00DF5A25">
        <w:rPr>
          <w:rFonts w:ascii="Times New Roman" w:hAnsi="Times New Roman" w:cs="Times New Roman"/>
          <w:sz w:val="28"/>
          <w:szCs w:val="28"/>
        </w:rPr>
        <w:t xml:space="preserve"> </w:t>
      </w:r>
      <w:r w:rsidR="00051A14" w:rsidRPr="00BB77DB">
        <w:rPr>
          <w:rFonts w:ascii="Times New Roman" w:hAnsi="Times New Roman" w:cs="Times New Roman"/>
          <w:i/>
          <w:color w:val="000000"/>
          <w:sz w:val="28"/>
          <w:szCs w:val="28"/>
        </w:rPr>
        <w:t>[</w:t>
      </w:r>
      <w:r w:rsidR="00051A14">
        <w:rPr>
          <w:rFonts w:ascii="Times New Roman" w:hAnsi="Times New Roman" w:cs="Times New Roman"/>
          <w:i/>
          <w:color w:val="000000"/>
          <w:sz w:val="28"/>
          <w:szCs w:val="28"/>
          <w:lang w:val="en-US"/>
        </w:rPr>
        <w:t>Ancient Greek-Russian dictionary</w:t>
      </w:r>
      <w:r w:rsidR="00051A14" w:rsidRPr="00BB77DB">
        <w:rPr>
          <w:rFonts w:ascii="Times New Roman" w:hAnsi="Times New Roman" w:cs="Times New Roman"/>
          <w:i/>
          <w:color w:val="000000"/>
          <w:sz w:val="28"/>
          <w:szCs w:val="28"/>
        </w:rPr>
        <w:t>]</w:t>
      </w:r>
      <w:r w:rsidR="00051A14" w:rsidRPr="00DF5A25">
        <w:rPr>
          <w:rFonts w:ascii="Times New Roman" w:hAnsi="Times New Roman" w:cs="Times New Roman"/>
          <w:sz w:val="28"/>
          <w:szCs w:val="28"/>
        </w:rPr>
        <w:t xml:space="preserve"> </w:t>
      </w:r>
      <w:r w:rsidR="00D5271A" w:rsidRPr="00DF5A25">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Sost</w:t>
      </w:r>
      <w:proofErr w:type="spellEnd"/>
      <w:r w:rsidR="00D5271A" w:rsidRPr="00DF5A25">
        <w:rPr>
          <w:rFonts w:ascii="Times New Roman" w:hAnsi="Times New Roman" w:cs="Times New Roman"/>
          <w:sz w:val="28"/>
          <w:szCs w:val="28"/>
        </w:rPr>
        <w:t xml:space="preserve">. </w:t>
      </w:r>
      <w:r>
        <w:rPr>
          <w:rFonts w:ascii="Times New Roman" w:hAnsi="Times New Roman" w:cs="Times New Roman"/>
          <w:sz w:val="28"/>
          <w:szCs w:val="28"/>
          <w:lang w:val="en-US"/>
        </w:rPr>
        <w:t>I</w:t>
      </w:r>
      <w:r w:rsidR="00D5271A" w:rsidRPr="00DF5A25">
        <w:rPr>
          <w:rFonts w:ascii="Times New Roman" w:hAnsi="Times New Roman" w:cs="Times New Roman"/>
          <w:sz w:val="28"/>
          <w:szCs w:val="28"/>
        </w:rPr>
        <w:t xml:space="preserve">. </w:t>
      </w:r>
      <w:r w:rsidR="00150275">
        <w:rPr>
          <w:rFonts w:ascii="Times New Roman" w:hAnsi="Times New Roman" w:cs="Times New Roman"/>
          <w:sz w:val="28"/>
          <w:szCs w:val="28"/>
          <w:lang w:val="en-US"/>
        </w:rPr>
        <w:t>H</w:t>
      </w:r>
      <w:r w:rsidR="00D5271A" w:rsidRPr="00DF5A25">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Dvoretskiy</w:t>
      </w:r>
      <w:proofErr w:type="spellEnd"/>
      <w:r w:rsidR="00D5271A" w:rsidRPr="00DF5A25">
        <w:rPr>
          <w:rFonts w:ascii="Times New Roman" w:hAnsi="Times New Roman" w:cs="Times New Roman"/>
          <w:sz w:val="28"/>
          <w:szCs w:val="28"/>
        </w:rPr>
        <w:t xml:space="preserve">. </w:t>
      </w:r>
      <w:r>
        <w:rPr>
          <w:rFonts w:ascii="Times New Roman" w:hAnsi="Times New Roman" w:cs="Times New Roman"/>
          <w:sz w:val="28"/>
          <w:szCs w:val="28"/>
          <w:lang w:val="en-US"/>
        </w:rPr>
        <w:t>T</w:t>
      </w:r>
      <w:r w:rsidR="00D5271A" w:rsidRPr="00DF5A25">
        <w:rPr>
          <w:rFonts w:ascii="Times New Roman" w:hAnsi="Times New Roman" w:cs="Times New Roman"/>
          <w:sz w:val="28"/>
          <w:szCs w:val="28"/>
        </w:rPr>
        <w:t xml:space="preserve">. ІІ. </w:t>
      </w:r>
      <w:r>
        <w:rPr>
          <w:rFonts w:ascii="Times New Roman" w:hAnsi="Times New Roman" w:cs="Times New Roman"/>
          <w:sz w:val="28"/>
          <w:szCs w:val="28"/>
          <w:lang w:val="en-US"/>
        </w:rPr>
        <w:t>M</w:t>
      </w:r>
      <w:r w:rsidR="00D5271A" w:rsidRPr="00DF5A25">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Gos</w:t>
      </w:r>
      <w:proofErr w:type="spellEnd"/>
      <w:r w:rsidR="00D5271A" w:rsidRPr="00DF5A25">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lang w:val="en-US"/>
        </w:rPr>
        <w:t>izd-vo</w:t>
      </w:r>
      <w:proofErr w:type="spellEnd"/>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inostr</w:t>
      </w:r>
      <w:proofErr w:type="spellEnd"/>
      <w:r w:rsidR="00D5271A" w:rsidRPr="00DF5A25">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lang w:val="en-US"/>
        </w:rPr>
        <w:t>i</w:t>
      </w:r>
      <w:proofErr w:type="spellEnd"/>
      <w:proofErr w:type="gramEnd"/>
      <w:r w:rsidR="00D5271A" w:rsidRPr="00DF5A25">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nats</w:t>
      </w:r>
      <w:proofErr w:type="spellEnd"/>
      <w:r w:rsidR="00D5271A" w:rsidRPr="00DF5A25">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lang w:val="en-US"/>
        </w:rPr>
        <w:t>slovarei</w:t>
      </w:r>
      <w:proofErr w:type="spellEnd"/>
      <w:proofErr w:type="gramEnd"/>
      <w:r w:rsidR="00BB77DB">
        <w:rPr>
          <w:rFonts w:ascii="Times New Roman" w:hAnsi="Times New Roman" w:cs="Times New Roman"/>
          <w:sz w:val="28"/>
          <w:szCs w:val="28"/>
          <w:lang w:val="en-US"/>
        </w:rPr>
        <w:t xml:space="preserve">. </w:t>
      </w:r>
      <w:r w:rsidR="00D5271A" w:rsidRPr="00DF5A25">
        <w:rPr>
          <w:rFonts w:ascii="Times New Roman" w:hAnsi="Times New Roman" w:cs="Times New Roman"/>
          <w:sz w:val="28"/>
          <w:szCs w:val="28"/>
        </w:rPr>
        <w:t>1958. 860</w:t>
      </w:r>
      <w:r w:rsidR="00B83B7E">
        <w:rPr>
          <w:rFonts w:ascii="Times New Roman" w:hAnsi="Times New Roman" w:cs="Times New Roman"/>
          <w:sz w:val="28"/>
          <w:szCs w:val="28"/>
          <w:lang w:val="en-US"/>
        </w:rPr>
        <w:t> </w:t>
      </w:r>
      <w:r>
        <w:rPr>
          <w:rFonts w:ascii="Times New Roman" w:hAnsi="Times New Roman" w:cs="Times New Roman"/>
          <w:sz w:val="28"/>
          <w:szCs w:val="28"/>
          <w:lang w:val="en-US"/>
        </w:rPr>
        <w:t>s</w:t>
      </w:r>
      <w:r w:rsidR="00D5271A" w:rsidRPr="00DF5A25">
        <w:rPr>
          <w:rFonts w:ascii="Times New Roman" w:hAnsi="Times New Roman" w:cs="Times New Roman"/>
          <w:sz w:val="28"/>
          <w:szCs w:val="28"/>
        </w:rPr>
        <w:t>.</w:t>
      </w:r>
      <w:r w:rsidR="00150275">
        <w:rPr>
          <w:rFonts w:ascii="Times New Roman" w:hAnsi="Times New Roman" w:cs="Times New Roman"/>
          <w:sz w:val="28"/>
          <w:szCs w:val="28"/>
          <w:lang w:val="en-US"/>
        </w:rPr>
        <w:t xml:space="preserve"> </w:t>
      </w:r>
      <w:r w:rsidR="00B83B7E">
        <w:rPr>
          <w:rFonts w:ascii="Times New Roman" w:hAnsi="Times New Roman" w:cs="Times New Roman"/>
          <w:color w:val="000000"/>
          <w:sz w:val="28"/>
          <w:szCs w:val="28"/>
        </w:rPr>
        <w:t>[</w:t>
      </w:r>
      <w:proofErr w:type="spellStart"/>
      <w:r w:rsidR="00B83B7E">
        <w:rPr>
          <w:rFonts w:ascii="Times New Roman" w:hAnsi="Times New Roman" w:cs="Times New Roman"/>
          <w:color w:val="000000"/>
          <w:sz w:val="28"/>
          <w:szCs w:val="28"/>
        </w:rPr>
        <w:t>in</w:t>
      </w:r>
      <w:proofErr w:type="spellEnd"/>
      <w:r w:rsidR="00B83B7E">
        <w:rPr>
          <w:rFonts w:ascii="Times New Roman" w:hAnsi="Times New Roman" w:cs="Times New Roman"/>
          <w:color w:val="000000"/>
          <w:sz w:val="28"/>
          <w:szCs w:val="28"/>
          <w:lang w:val="en-US"/>
        </w:rPr>
        <w:t> </w:t>
      </w:r>
      <w:r w:rsidR="00150275">
        <w:rPr>
          <w:rFonts w:ascii="Times New Roman" w:hAnsi="Times New Roman" w:cs="Times New Roman"/>
          <w:color w:val="000000"/>
          <w:sz w:val="28"/>
          <w:szCs w:val="28"/>
          <w:lang w:val="en-US"/>
        </w:rPr>
        <w:t>Russian</w:t>
      </w:r>
      <w:r w:rsidR="00150275" w:rsidRPr="00D83CA7">
        <w:rPr>
          <w:rFonts w:ascii="Times New Roman" w:hAnsi="Times New Roman" w:cs="Times New Roman"/>
          <w:color w:val="000000"/>
          <w:sz w:val="28"/>
          <w:szCs w:val="28"/>
        </w:rPr>
        <w:t>]</w:t>
      </w:r>
      <w:r w:rsidR="00150275">
        <w:rPr>
          <w:rFonts w:ascii="Times New Roman" w:hAnsi="Times New Roman" w:cs="Times New Roman"/>
          <w:color w:val="000000"/>
          <w:sz w:val="28"/>
          <w:szCs w:val="28"/>
          <w:lang w:val="en-US"/>
        </w:rPr>
        <w:t>.</w:t>
      </w:r>
    </w:p>
    <w:p w:rsidR="00D5271A" w:rsidRPr="00DF5A25" w:rsidRDefault="0029245E" w:rsidP="00D5271A">
      <w:pPr>
        <w:pStyle w:val="a3"/>
        <w:numPr>
          <w:ilvl w:val="0"/>
          <w:numId w:val="2"/>
        </w:numPr>
        <w:tabs>
          <w:tab w:val="left" w:pos="1134"/>
        </w:tabs>
        <w:spacing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lang w:val="en-US"/>
        </w:rPr>
        <w:t>Ivanova</w:t>
      </w:r>
      <w:proofErr w:type="spellEnd"/>
      <w:r w:rsidR="00D5271A" w:rsidRPr="00DF5A25">
        <w:rPr>
          <w:rFonts w:ascii="Times New Roman" w:hAnsi="Times New Roman" w:cs="Times New Roman"/>
          <w:sz w:val="28"/>
          <w:szCs w:val="28"/>
        </w:rPr>
        <w:t xml:space="preserve"> </w:t>
      </w:r>
      <w:r>
        <w:rPr>
          <w:rFonts w:ascii="Times New Roman" w:hAnsi="Times New Roman" w:cs="Times New Roman"/>
          <w:sz w:val="28"/>
          <w:szCs w:val="28"/>
          <w:lang w:val="en-US"/>
        </w:rPr>
        <w:t>T</w:t>
      </w:r>
      <w:r w:rsidR="00D5271A" w:rsidRPr="00DF5A25">
        <w:rPr>
          <w:rFonts w:ascii="Times New Roman" w:hAnsi="Times New Roman" w:cs="Times New Roman"/>
          <w:sz w:val="28"/>
          <w:szCs w:val="28"/>
        </w:rPr>
        <w:t>.</w:t>
      </w:r>
      <w:r>
        <w:rPr>
          <w:rFonts w:ascii="Times New Roman" w:hAnsi="Times New Roman" w:cs="Times New Roman"/>
          <w:sz w:val="28"/>
          <w:szCs w:val="28"/>
          <w:lang w:val="en-US"/>
        </w:rPr>
        <w:t> I</w:t>
      </w:r>
      <w:r w:rsidR="00D5271A" w:rsidRPr="00DF5A25">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Kompetentnostnyi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podhod</w:t>
      </w:r>
      <w:proofErr w:type="spellEnd"/>
      <w:r w:rsidR="00D5271A" w:rsidRPr="00DF5A25">
        <w:rPr>
          <w:rFonts w:ascii="Times New Roman" w:hAnsi="Times New Roman" w:cs="Times New Roman"/>
          <w:sz w:val="28"/>
          <w:szCs w:val="28"/>
        </w:rPr>
        <w:t xml:space="preserve"> </w:t>
      </w:r>
      <w:r>
        <w:rPr>
          <w:rFonts w:ascii="Times New Roman" w:hAnsi="Times New Roman" w:cs="Times New Roman"/>
          <w:sz w:val="28"/>
          <w:szCs w:val="28"/>
          <w:lang w:val="en-US"/>
        </w:rPr>
        <w:t xml:space="preserve">k </w:t>
      </w:r>
      <w:proofErr w:type="spellStart"/>
      <w:r>
        <w:rPr>
          <w:rFonts w:ascii="Times New Roman" w:hAnsi="Times New Roman" w:cs="Times New Roman"/>
          <w:sz w:val="28"/>
          <w:szCs w:val="28"/>
          <w:lang w:val="en-US"/>
        </w:rPr>
        <w:t>razrabotke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standartov</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dlia</w:t>
      </w:r>
      <w:proofErr w:type="spellEnd"/>
      <w:r w:rsidR="00D5271A" w:rsidRPr="00DF5A25">
        <w:rPr>
          <w:rFonts w:ascii="Times New Roman" w:hAnsi="Times New Roman" w:cs="Times New Roman"/>
          <w:sz w:val="28"/>
          <w:szCs w:val="28"/>
        </w:rPr>
        <w:t xml:space="preserve"> 11-</w:t>
      </w:r>
      <w:proofErr w:type="spellStart"/>
      <w:r>
        <w:rPr>
          <w:rFonts w:ascii="Times New Roman" w:hAnsi="Times New Roman" w:cs="Times New Roman"/>
          <w:sz w:val="28"/>
          <w:szCs w:val="28"/>
          <w:lang w:val="en-US"/>
        </w:rPr>
        <w:t>letnei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shkoly</w:t>
      </w:r>
      <w:proofErr w:type="spellEnd"/>
      <w:r w:rsidR="00D5271A" w:rsidRPr="00DF5A25">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problemy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vyvody</w:t>
      </w:r>
      <w:proofErr w:type="spellEnd"/>
      <w:r w:rsidR="00D5271A" w:rsidRPr="00DF5A25">
        <w:rPr>
          <w:rFonts w:ascii="Times New Roman" w:hAnsi="Times New Roman" w:cs="Times New Roman"/>
          <w:sz w:val="28"/>
          <w:szCs w:val="28"/>
        </w:rPr>
        <w:t xml:space="preserve">. </w:t>
      </w:r>
      <w:r w:rsidR="00051A14" w:rsidRPr="00BB77DB">
        <w:rPr>
          <w:rFonts w:ascii="Times New Roman" w:hAnsi="Times New Roman" w:cs="Times New Roman"/>
          <w:i/>
          <w:color w:val="000000"/>
          <w:sz w:val="28"/>
          <w:szCs w:val="28"/>
        </w:rPr>
        <w:t>[</w:t>
      </w:r>
      <w:r w:rsidR="00051A14">
        <w:rPr>
          <w:rFonts w:ascii="Times New Roman" w:hAnsi="Times New Roman" w:cs="Times New Roman"/>
          <w:i/>
          <w:color w:val="000000"/>
          <w:sz w:val="28"/>
          <w:szCs w:val="28"/>
          <w:lang w:val="en-US"/>
        </w:rPr>
        <w:t>Competence approach to the development of standards for 11-years school: problems, conclusions</w:t>
      </w:r>
      <w:r w:rsidR="00051A14" w:rsidRPr="00BB77DB">
        <w:rPr>
          <w:rFonts w:ascii="Times New Roman" w:hAnsi="Times New Roman" w:cs="Times New Roman"/>
          <w:i/>
          <w:color w:val="000000"/>
          <w:sz w:val="28"/>
          <w:szCs w:val="28"/>
        </w:rPr>
        <w:t>]</w:t>
      </w:r>
      <w:r w:rsidR="00051A14" w:rsidRPr="00BB77DB">
        <w:rPr>
          <w:rFonts w:ascii="Times New Roman" w:hAnsi="Times New Roman" w:cs="Times New Roman"/>
          <w:i/>
          <w:color w:val="000000"/>
          <w:sz w:val="28"/>
          <w:szCs w:val="28"/>
          <w:lang w:val="en-US"/>
        </w:rPr>
        <w:t>.</w:t>
      </w:r>
      <w:r w:rsidR="00051A14" w:rsidRPr="00DF5A25">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Standarty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xml:space="preserve"> monitoring</w:t>
      </w:r>
      <w:r w:rsidR="00D5271A" w:rsidRPr="00DF5A25">
        <w:rPr>
          <w:rFonts w:ascii="Times New Roman" w:hAnsi="Times New Roman" w:cs="Times New Roman"/>
          <w:sz w:val="28"/>
          <w:szCs w:val="28"/>
        </w:rPr>
        <w:t xml:space="preserve">. 2004. № 1. </w:t>
      </w:r>
      <w:r>
        <w:rPr>
          <w:rFonts w:ascii="Times New Roman" w:hAnsi="Times New Roman" w:cs="Times New Roman"/>
          <w:sz w:val="28"/>
          <w:szCs w:val="28"/>
          <w:lang w:val="en-US"/>
        </w:rPr>
        <w:t>S</w:t>
      </w:r>
      <w:r w:rsidR="00D5271A" w:rsidRPr="00DF5A25">
        <w:rPr>
          <w:rFonts w:ascii="Times New Roman" w:hAnsi="Times New Roman" w:cs="Times New Roman"/>
          <w:sz w:val="28"/>
          <w:szCs w:val="28"/>
        </w:rPr>
        <w:t>.</w:t>
      </w:r>
      <w:r w:rsidR="00D5271A">
        <w:rPr>
          <w:rFonts w:ascii="Times New Roman" w:hAnsi="Times New Roman" w:cs="Times New Roman"/>
          <w:sz w:val="28"/>
          <w:szCs w:val="28"/>
        </w:rPr>
        <w:t> </w:t>
      </w:r>
      <w:r w:rsidR="00D5271A" w:rsidRPr="00DF5A25">
        <w:rPr>
          <w:rFonts w:ascii="Times New Roman" w:hAnsi="Times New Roman" w:cs="Times New Roman"/>
          <w:sz w:val="28"/>
          <w:szCs w:val="28"/>
        </w:rPr>
        <w:t>16–20.</w:t>
      </w:r>
      <w:r w:rsidR="00150275">
        <w:rPr>
          <w:rFonts w:ascii="Times New Roman" w:hAnsi="Times New Roman" w:cs="Times New Roman"/>
          <w:sz w:val="28"/>
          <w:szCs w:val="28"/>
          <w:lang w:val="en-US"/>
        </w:rPr>
        <w:t xml:space="preserve"> </w:t>
      </w:r>
      <w:r w:rsidR="00150275">
        <w:rPr>
          <w:rFonts w:ascii="Times New Roman" w:hAnsi="Times New Roman" w:cs="Times New Roman"/>
          <w:color w:val="000000"/>
          <w:sz w:val="28"/>
          <w:szCs w:val="28"/>
        </w:rPr>
        <w:t>[</w:t>
      </w:r>
      <w:proofErr w:type="spellStart"/>
      <w:r w:rsidR="00150275">
        <w:rPr>
          <w:rFonts w:ascii="Times New Roman" w:hAnsi="Times New Roman" w:cs="Times New Roman"/>
          <w:color w:val="000000"/>
          <w:sz w:val="28"/>
          <w:szCs w:val="28"/>
        </w:rPr>
        <w:t>in</w:t>
      </w:r>
      <w:proofErr w:type="spellEnd"/>
      <w:r w:rsidR="00150275">
        <w:rPr>
          <w:rFonts w:ascii="Times New Roman" w:hAnsi="Times New Roman" w:cs="Times New Roman"/>
          <w:color w:val="000000"/>
          <w:sz w:val="28"/>
          <w:szCs w:val="28"/>
          <w:lang w:val="en-US"/>
        </w:rPr>
        <w:t> Russian</w:t>
      </w:r>
      <w:r w:rsidR="00150275" w:rsidRPr="00D83CA7">
        <w:rPr>
          <w:rFonts w:ascii="Times New Roman" w:hAnsi="Times New Roman" w:cs="Times New Roman"/>
          <w:color w:val="000000"/>
          <w:sz w:val="28"/>
          <w:szCs w:val="28"/>
        </w:rPr>
        <w:t>]</w:t>
      </w:r>
      <w:r w:rsidR="00150275">
        <w:rPr>
          <w:rFonts w:ascii="Times New Roman" w:hAnsi="Times New Roman" w:cs="Times New Roman"/>
          <w:color w:val="000000"/>
          <w:sz w:val="28"/>
          <w:szCs w:val="28"/>
          <w:lang w:val="en-US"/>
        </w:rPr>
        <w:t>.</w:t>
      </w:r>
    </w:p>
    <w:p w:rsidR="00D5271A" w:rsidRPr="00DF5A25" w:rsidRDefault="0029245E" w:rsidP="00D5271A">
      <w:pPr>
        <w:pStyle w:val="a3"/>
        <w:numPr>
          <w:ilvl w:val="0"/>
          <w:numId w:val="2"/>
        </w:numPr>
        <w:tabs>
          <w:tab w:val="left" w:pos="1134"/>
        </w:tabs>
        <w:spacing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lang w:val="en-US"/>
        </w:rPr>
        <w:lastRenderedPageBreak/>
        <w:t>Krysovatyi</w:t>
      </w:r>
      <w:proofErr w:type="spellEnd"/>
      <w:r w:rsidR="00D5271A" w:rsidRPr="00DF5A25">
        <w:rPr>
          <w:rFonts w:ascii="Times New Roman" w:hAnsi="Times New Roman" w:cs="Times New Roman"/>
          <w:sz w:val="28"/>
          <w:szCs w:val="28"/>
        </w:rPr>
        <w:t xml:space="preserve"> </w:t>
      </w:r>
      <w:r>
        <w:rPr>
          <w:rFonts w:ascii="Times New Roman" w:hAnsi="Times New Roman" w:cs="Times New Roman"/>
          <w:sz w:val="28"/>
          <w:szCs w:val="28"/>
          <w:lang w:val="en-US"/>
        </w:rPr>
        <w:t>A</w:t>
      </w:r>
      <w:r w:rsidR="00D5271A" w:rsidRPr="00DF5A25">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Osnovni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paradyhmy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osvity</w:t>
      </w:r>
      <w:proofErr w:type="spellEnd"/>
      <w:r w:rsidR="00D5271A" w:rsidRPr="00DF5A25">
        <w:rPr>
          <w:rFonts w:ascii="Times New Roman" w:hAnsi="Times New Roman" w:cs="Times New Roman"/>
          <w:sz w:val="28"/>
          <w:szCs w:val="28"/>
        </w:rPr>
        <w:t xml:space="preserve"> </w:t>
      </w:r>
      <w:r>
        <w:rPr>
          <w:rFonts w:ascii="Times New Roman" w:hAnsi="Times New Roman" w:cs="Times New Roman"/>
          <w:sz w:val="28"/>
          <w:szCs w:val="28"/>
          <w:lang w:val="en-US"/>
        </w:rPr>
        <w:t xml:space="preserve">ta </w:t>
      </w:r>
      <w:proofErr w:type="spellStart"/>
      <w:r>
        <w:rPr>
          <w:rFonts w:ascii="Times New Roman" w:hAnsi="Times New Roman" w:cs="Times New Roman"/>
          <w:sz w:val="28"/>
          <w:szCs w:val="28"/>
          <w:lang w:val="en-US"/>
        </w:rPr>
        <w:t>yikh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sutnisna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kharakterystyka</w:t>
      </w:r>
      <w:proofErr w:type="spellEnd"/>
      <w:r w:rsidR="00D5271A" w:rsidRPr="00DF5A25">
        <w:rPr>
          <w:rFonts w:ascii="Times New Roman" w:hAnsi="Times New Roman" w:cs="Times New Roman"/>
          <w:sz w:val="28"/>
          <w:szCs w:val="28"/>
        </w:rPr>
        <w:t xml:space="preserve">. </w:t>
      </w:r>
      <w:r w:rsidR="00051A14" w:rsidRPr="00BB77DB">
        <w:rPr>
          <w:rFonts w:ascii="Times New Roman" w:hAnsi="Times New Roman" w:cs="Times New Roman"/>
          <w:i/>
          <w:color w:val="000000"/>
          <w:sz w:val="28"/>
          <w:szCs w:val="28"/>
        </w:rPr>
        <w:t>[</w:t>
      </w:r>
      <w:r w:rsidR="00051A14">
        <w:rPr>
          <w:rFonts w:ascii="Times New Roman" w:hAnsi="Times New Roman" w:cs="Times New Roman"/>
          <w:i/>
          <w:color w:val="000000"/>
          <w:sz w:val="28"/>
          <w:szCs w:val="28"/>
          <w:lang w:val="en-US"/>
        </w:rPr>
        <w:t>The main educational paradigms and their gist characteristics</w:t>
      </w:r>
      <w:r w:rsidR="00051A14" w:rsidRPr="00BB77DB">
        <w:rPr>
          <w:rFonts w:ascii="Times New Roman" w:hAnsi="Times New Roman" w:cs="Times New Roman"/>
          <w:i/>
          <w:color w:val="000000"/>
          <w:sz w:val="28"/>
          <w:szCs w:val="28"/>
        </w:rPr>
        <w:t>]</w:t>
      </w:r>
      <w:r w:rsidR="00051A14" w:rsidRPr="00BB77DB">
        <w:rPr>
          <w:rFonts w:ascii="Times New Roman" w:hAnsi="Times New Roman" w:cs="Times New Roman"/>
          <w:i/>
          <w:color w:val="000000"/>
          <w:sz w:val="28"/>
          <w:szCs w:val="28"/>
          <w:lang w:val="en-US"/>
        </w:rPr>
        <w:t>.</w:t>
      </w:r>
      <w:r w:rsidR="00051A14" w:rsidRPr="00DF5A25">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Psykholohiya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suspilstvo</w:t>
      </w:r>
      <w:proofErr w:type="spellEnd"/>
      <w:r w:rsidR="00D5271A" w:rsidRPr="00DF5A25">
        <w:rPr>
          <w:rFonts w:ascii="Times New Roman" w:hAnsi="Times New Roman" w:cs="Times New Roman"/>
          <w:sz w:val="28"/>
          <w:szCs w:val="28"/>
        </w:rPr>
        <w:t xml:space="preserve">. 2015. № 1. </w:t>
      </w:r>
      <w:r>
        <w:rPr>
          <w:rFonts w:ascii="Times New Roman" w:hAnsi="Times New Roman" w:cs="Times New Roman"/>
          <w:sz w:val="28"/>
          <w:szCs w:val="28"/>
          <w:lang w:val="en-US"/>
        </w:rPr>
        <w:t>S</w:t>
      </w:r>
      <w:r w:rsidR="00D5271A" w:rsidRPr="00DF5A25">
        <w:rPr>
          <w:rFonts w:ascii="Times New Roman" w:hAnsi="Times New Roman" w:cs="Times New Roman"/>
          <w:sz w:val="28"/>
          <w:szCs w:val="28"/>
        </w:rPr>
        <w:t>. 114-121.</w:t>
      </w:r>
      <w:r w:rsidR="00150275">
        <w:rPr>
          <w:rFonts w:ascii="Times New Roman" w:hAnsi="Times New Roman" w:cs="Times New Roman"/>
          <w:sz w:val="28"/>
          <w:szCs w:val="28"/>
          <w:lang w:val="en-US"/>
        </w:rPr>
        <w:t xml:space="preserve"> </w:t>
      </w:r>
      <w:r w:rsidR="00150275" w:rsidRPr="00D83CA7">
        <w:rPr>
          <w:rFonts w:ascii="Times New Roman" w:hAnsi="Times New Roman" w:cs="Times New Roman"/>
          <w:color w:val="000000"/>
          <w:sz w:val="28"/>
          <w:szCs w:val="28"/>
        </w:rPr>
        <w:t>[</w:t>
      </w:r>
      <w:proofErr w:type="spellStart"/>
      <w:r w:rsidR="00150275" w:rsidRPr="00D83CA7">
        <w:rPr>
          <w:rFonts w:ascii="Times New Roman" w:hAnsi="Times New Roman" w:cs="Times New Roman"/>
          <w:color w:val="000000"/>
          <w:sz w:val="28"/>
          <w:szCs w:val="28"/>
        </w:rPr>
        <w:t>in</w:t>
      </w:r>
      <w:proofErr w:type="spellEnd"/>
      <w:r w:rsidR="00150275" w:rsidRPr="00D83CA7">
        <w:rPr>
          <w:rFonts w:ascii="Times New Roman" w:hAnsi="Times New Roman" w:cs="Times New Roman"/>
          <w:color w:val="000000"/>
          <w:sz w:val="28"/>
          <w:szCs w:val="28"/>
        </w:rPr>
        <w:t xml:space="preserve"> </w:t>
      </w:r>
      <w:proofErr w:type="spellStart"/>
      <w:r w:rsidR="00150275" w:rsidRPr="00D83CA7">
        <w:rPr>
          <w:rFonts w:ascii="Times New Roman" w:hAnsi="Times New Roman" w:cs="Times New Roman"/>
          <w:color w:val="000000"/>
          <w:sz w:val="28"/>
          <w:szCs w:val="28"/>
        </w:rPr>
        <w:t>Ukrainian</w:t>
      </w:r>
      <w:proofErr w:type="spellEnd"/>
      <w:r w:rsidR="00150275" w:rsidRPr="00D83CA7">
        <w:rPr>
          <w:rFonts w:ascii="Times New Roman" w:hAnsi="Times New Roman" w:cs="Times New Roman"/>
          <w:color w:val="000000"/>
          <w:sz w:val="28"/>
          <w:szCs w:val="28"/>
        </w:rPr>
        <w:t>]</w:t>
      </w:r>
      <w:r w:rsidR="00150275">
        <w:rPr>
          <w:rFonts w:ascii="Times New Roman" w:hAnsi="Times New Roman" w:cs="Times New Roman"/>
          <w:color w:val="000000"/>
          <w:sz w:val="28"/>
          <w:szCs w:val="28"/>
          <w:lang w:val="en-US"/>
        </w:rPr>
        <w:t>.</w:t>
      </w:r>
    </w:p>
    <w:p w:rsidR="00D5271A" w:rsidRPr="00DF5A25" w:rsidRDefault="0029245E" w:rsidP="00D5271A">
      <w:pPr>
        <w:pStyle w:val="a3"/>
        <w:numPr>
          <w:ilvl w:val="0"/>
          <w:numId w:val="2"/>
        </w:numPr>
        <w:tabs>
          <w:tab w:val="left" w:pos="1134"/>
        </w:tabs>
        <w:spacing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lang w:val="en-US"/>
        </w:rPr>
        <w:t>Novyi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slovnyk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inshomovnykh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sliv</w:t>
      </w:r>
      <w:proofErr w:type="spellEnd"/>
      <w:r w:rsidR="00D5271A" w:rsidRPr="00DF5A25">
        <w:rPr>
          <w:rFonts w:ascii="Times New Roman" w:hAnsi="Times New Roman" w:cs="Times New Roman"/>
          <w:sz w:val="28"/>
          <w:szCs w:val="28"/>
        </w:rPr>
        <w:t xml:space="preserve"> : </w:t>
      </w:r>
      <w:proofErr w:type="spellStart"/>
      <w:r>
        <w:rPr>
          <w:rFonts w:ascii="Times New Roman" w:hAnsi="Times New Roman" w:cs="Times New Roman"/>
          <w:sz w:val="28"/>
          <w:szCs w:val="28"/>
          <w:lang w:val="en-US"/>
        </w:rPr>
        <w:t>blyzko</w:t>
      </w:r>
      <w:proofErr w:type="spellEnd"/>
      <w:r w:rsidR="00D5271A" w:rsidRPr="00DF5A25">
        <w:rPr>
          <w:rFonts w:ascii="Times New Roman" w:hAnsi="Times New Roman" w:cs="Times New Roman"/>
          <w:sz w:val="28"/>
          <w:szCs w:val="28"/>
        </w:rPr>
        <w:t xml:space="preserve"> 40</w:t>
      </w:r>
      <w:r w:rsidR="00051A14">
        <w:rPr>
          <w:rFonts w:ascii="Times New Roman" w:hAnsi="Times New Roman" w:cs="Times New Roman"/>
          <w:sz w:val="28"/>
          <w:szCs w:val="28"/>
          <w:lang w:val="en-US"/>
        </w:rPr>
        <w:t> </w:t>
      </w:r>
      <w:r w:rsidR="00D5271A" w:rsidRPr="00DF5A25">
        <w:rPr>
          <w:rFonts w:ascii="Times New Roman" w:hAnsi="Times New Roman" w:cs="Times New Roman"/>
          <w:sz w:val="28"/>
          <w:szCs w:val="28"/>
        </w:rPr>
        <w:t xml:space="preserve">000 </w:t>
      </w:r>
      <w:proofErr w:type="spellStart"/>
      <w:r>
        <w:rPr>
          <w:rFonts w:ascii="Times New Roman" w:hAnsi="Times New Roman" w:cs="Times New Roman"/>
          <w:sz w:val="28"/>
          <w:szCs w:val="28"/>
          <w:lang w:val="en-US"/>
        </w:rPr>
        <w:t>sliv</w:t>
      </w:r>
      <w:proofErr w:type="spellEnd"/>
      <w:r>
        <w:rPr>
          <w:rFonts w:ascii="Times New Roman" w:hAnsi="Times New Roman" w:cs="Times New Roman"/>
          <w:sz w:val="28"/>
          <w:szCs w:val="28"/>
          <w:lang w:val="en-US"/>
        </w:rPr>
        <w:t xml:space="preserve"> I </w:t>
      </w:r>
      <w:proofErr w:type="spellStart"/>
      <w:r>
        <w:rPr>
          <w:rFonts w:ascii="Times New Roman" w:hAnsi="Times New Roman" w:cs="Times New Roman"/>
          <w:sz w:val="28"/>
          <w:szCs w:val="28"/>
          <w:lang w:val="en-US"/>
        </w:rPr>
        <w:t>slovospoluchen</w:t>
      </w:r>
      <w:proofErr w:type="spellEnd"/>
      <w:r w:rsidR="00D5271A" w:rsidRPr="00DF5A25">
        <w:rPr>
          <w:rFonts w:ascii="Times New Roman" w:hAnsi="Times New Roman" w:cs="Times New Roman"/>
          <w:sz w:val="28"/>
          <w:szCs w:val="28"/>
        </w:rPr>
        <w:t xml:space="preserve"> </w:t>
      </w:r>
      <w:r w:rsidR="00051A14" w:rsidRPr="00BB77DB">
        <w:rPr>
          <w:rFonts w:ascii="Times New Roman" w:hAnsi="Times New Roman" w:cs="Times New Roman"/>
          <w:i/>
          <w:color w:val="000000"/>
          <w:sz w:val="28"/>
          <w:szCs w:val="28"/>
        </w:rPr>
        <w:t>[</w:t>
      </w:r>
      <w:r w:rsidR="00051A14">
        <w:rPr>
          <w:rFonts w:ascii="Times New Roman" w:hAnsi="Times New Roman" w:cs="Times New Roman"/>
          <w:i/>
          <w:color w:val="000000"/>
          <w:sz w:val="28"/>
          <w:szCs w:val="28"/>
          <w:lang w:val="en-US"/>
        </w:rPr>
        <w:t>The new dictionary of foreign words : about 40,000 words and phrases</w:t>
      </w:r>
      <w:r w:rsidR="00051A14" w:rsidRPr="00BB77DB">
        <w:rPr>
          <w:rFonts w:ascii="Times New Roman" w:hAnsi="Times New Roman" w:cs="Times New Roman"/>
          <w:i/>
          <w:color w:val="000000"/>
          <w:sz w:val="28"/>
          <w:szCs w:val="28"/>
        </w:rPr>
        <w:t>]</w:t>
      </w:r>
      <w:r w:rsidR="00051A14" w:rsidRPr="00DF5A25">
        <w:rPr>
          <w:rFonts w:ascii="Times New Roman" w:hAnsi="Times New Roman" w:cs="Times New Roman"/>
          <w:sz w:val="28"/>
          <w:szCs w:val="28"/>
        </w:rPr>
        <w:t xml:space="preserve"> </w:t>
      </w:r>
      <w:r w:rsidR="00D5271A" w:rsidRPr="00DF5A25">
        <w:rPr>
          <w:rFonts w:ascii="Times New Roman" w:hAnsi="Times New Roman" w:cs="Times New Roman"/>
          <w:sz w:val="28"/>
          <w:szCs w:val="28"/>
        </w:rPr>
        <w:t xml:space="preserve">/ </w:t>
      </w:r>
      <w:r>
        <w:rPr>
          <w:rFonts w:ascii="Times New Roman" w:hAnsi="Times New Roman" w:cs="Times New Roman"/>
          <w:sz w:val="28"/>
          <w:szCs w:val="28"/>
          <w:lang w:val="en-US"/>
        </w:rPr>
        <w:t>L</w:t>
      </w:r>
      <w:r w:rsidR="00D5271A" w:rsidRPr="00DF5A25">
        <w:rPr>
          <w:rFonts w:ascii="Times New Roman" w:hAnsi="Times New Roman" w:cs="Times New Roman"/>
          <w:sz w:val="28"/>
          <w:szCs w:val="28"/>
        </w:rPr>
        <w:t>.</w:t>
      </w:r>
      <w:r>
        <w:rPr>
          <w:rFonts w:ascii="Times New Roman" w:hAnsi="Times New Roman" w:cs="Times New Roman"/>
          <w:sz w:val="28"/>
          <w:szCs w:val="28"/>
          <w:lang w:val="en-US"/>
        </w:rPr>
        <w:t> I</w:t>
      </w:r>
      <w:r w:rsidR="00B83B7E">
        <w:rPr>
          <w:rFonts w:ascii="Times New Roman" w:hAnsi="Times New Roman" w:cs="Times New Roman"/>
          <w:sz w:val="28"/>
          <w:szCs w:val="28"/>
        </w:rPr>
        <w:t>.</w:t>
      </w:r>
      <w:r w:rsidR="00B83B7E">
        <w:rPr>
          <w:rFonts w:ascii="Times New Roman" w:hAnsi="Times New Roman" w:cs="Times New Roman"/>
          <w:sz w:val="28"/>
          <w:szCs w:val="28"/>
          <w:lang w:val="en-US"/>
        </w:rPr>
        <w:t> </w:t>
      </w:r>
      <w:r>
        <w:rPr>
          <w:rFonts w:ascii="Times New Roman" w:hAnsi="Times New Roman" w:cs="Times New Roman"/>
          <w:sz w:val="28"/>
          <w:szCs w:val="28"/>
          <w:lang w:val="en-US"/>
        </w:rPr>
        <w:t>Shevchenko</w:t>
      </w:r>
      <w:r w:rsidR="00D5271A" w:rsidRPr="00DF5A25">
        <w:rPr>
          <w:rFonts w:ascii="Times New Roman" w:hAnsi="Times New Roman" w:cs="Times New Roman"/>
          <w:sz w:val="28"/>
          <w:szCs w:val="28"/>
        </w:rPr>
        <w:t xml:space="preserve">, </w:t>
      </w:r>
      <w:r>
        <w:rPr>
          <w:rFonts w:ascii="Times New Roman" w:hAnsi="Times New Roman" w:cs="Times New Roman"/>
          <w:sz w:val="28"/>
          <w:szCs w:val="28"/>
          <w:lang w:val="en-US"/>
        </w:rPr>
        <w:t>O</w:t>
      </w:r>
      <w:r w:rsidR="00D5271A" w:rsidRPr="00DF5A25">
        <w:rPr>
          <w:rFonts w:ascii="Times New Roman" w:hAnsi="Times New Roman" w:cs="Times New Roman"/>
          <w:sz w:val="28"/>
          <w:szCs w:val="28"/>
        </w:rPr>
        <w:t>.</w:t>
      </w:r>
      <w:r>
        <w:rPr>
          <w:rFonts w:ascii="Times New Roman" w:hAnsi="Times New Roman" w:cs="Times New Roman"/>
          <w:sz w:val="28"/>
          <w:szCs w:val="28"/>
          <w:lang w:val="en-US"/>
        </w:rPr>
        <w:t> I</w:t>
      </w:r>
      <w:r w:rsidR="00D5271A" w:rsidRPr="00DF5A25">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Nika</w:t>
      </w:r>
      <w:proofErr w:type="spellEnd"/>
      <w:r w:rsidR="00D5271A" w:rsidRPr="00DF5A25">
        <w:rPr>
          <w:rFonts w:ascii="Times New Roman" w:hAnsi="Times New Roman" w:cs="Times New Roman"/>
          <w:sz w:val="28"/>
          <w:szCs w:val="28"/>
        </w:rPr>
        <w:t xml:space="preserve">, </w:t>
      </w:r>
      <w:r>
        <w:rPr>
          <w:rFonts w:ascii="Times New Roman" w:hAnsi="Times New Roman" w:cs="Times New Roman"/>
          <w:sz w:val="28"/>
          <w:szCs w:val="28"/>
          <w:lang w:val="en-US"/>
        </w:rPr>
        <w:t>O</w:t>
      </w:r>
      <w:r w:rsidR="00D5271A" w:rsidRPr="00DF5A25">
        <w:rPr>
          <w:rFonts w:ascii="Times New Roman" w:hAnsi="Times New Roman" w:cs="Times New Roman"/>
          <w:sz w:val="28"/>
          <w:szCs w:val="28"/>
        </w:rPr>
        <w:t>.</w:t>
      </w:r>
      <w:r>
        <w:rPr>
          <w:rFonts w:ascii="Times New Roman" w:hAnsi="Times New Roman" w:cs="Times New Roman"/>
          <w:sz w:val="28"/>
          <w:szCs w:val="28"/>
          <w:lang w:val="en-US"/>
        </w:rPr>
        <w:t> I</w:t>
      </w:r>
      <w:r w:rsidR="00D5271A" w:rsidRPr="00DF5A25">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Khomyak</w:t>
      </w:r>
      <w:proofErr w:type="spellEnd"/>
      <w:r w:rsidR="00D5271A" w:rsidRPr="00DF5A25">
        <w:rPr>
          <w:rFonts w:ascii="Times New Roman" w:hAnsi="Times New Roman" w:cs="Times New Roman"/>
          <w:sz w:val="28"/>
          <w:szCs w:val="28"/>
        </w:rPr>
        <w:t xml:space="preserve">, </w:t>
      </w:r>
      <w:r>
        <w:rPr>
          <w:rFonts w:ascii="Times New Roman" w:hAnsi="Times New Roman" w:cs="Times New Roman"/>
          <w:sz w:val="28"/>
          <w:szCs w:val="28"/>
          <w:lang w:val="en-US"/>
        </w:rPr>
        <w:t>A</w:t>
      </w:r>
      <w:r w:rsidR="00D5271A" w:rsidRPr="00DF5A25">
        <w:rPr>
          <w:rFonts w:ascii="Times New Roman" w:hAnsi="Times New Roman" w:cs="Times New Roman"/>
          <w:sz w:val="28"/>
          <w:szCs w:val="28"/>
        </w:rPr>
        <w:t>.</w:t>
      </w:r>
      <w:r>
        <w:rPr>
          <w:rFonts w:ascii="Times New Roman" w:hAnsi="Times New Roman" w:cs="Times New Roman"/>
          <w:sz w:val="28"/>
          <w:szCs w:val="28"/>
          <w:lang w:val="en-US"/>
        </w:rPr>
        <w:t> A</w:t>
      </w:r>
      <w:r w:rsidR="00D5271A" w:rsidRPr="00DF5A25">
        <w:rPr>
          <w:rFonts w:ascii="Times New Roman" w:hAnsi="Times New Roman" w:cs="Times New Roman"/>
          <w:sz w:val="28"/>
          <w:szCs w:val="28"/>
        </w:rPr>
        <w:t xml:space="preserve">. </w:t>
      </w:r>
      <w:proofErr w:type="spellStart"/>
      <w:r w:rsidR="00150275">
        <w:rPr>
          <w:rFonts w:ascii="Times New Roman" w:hAnsi="Times New Roman" w:cs="Times New Roman"/>
          <w:sz w:val="28"/>
          <w:szCs w:val="28"/>
          <w:lang w:val="en-US"/>
        </w:rPr>
        <w:t>Demyaniuk</w:t>
      </w:r>
      <w:proofErr w:type="spellEnd"/>
      <w:r w:rsidR="00D5271A" w:rsidRPr="00DF5A25">
        <w:rPr>
          <w:rFonts w:ascii="Times New Roman" w:hAnsi="Times New Roman" w:cs="Times New Roman"/>
          <w:sz w:val="28"/>
          <w:szCs w:val="28"/>
        </w:rPr>
        <w:t xml:space="preserve">; </w:t>
      </w:r>
      <w:proofErr w:type="spellStart"/>
      <w:r w:rsidR="00150275">
        <w:rPr>
          <w:rFonts w:ascii="Times New Roman" w:hAnsi="Times New Roman" w:cs="Times New Roman"/>
          <w:sz w:val="28"/>
          <w:szCs w:val="28"/>
          <w:lang w:val="en-US"/>
        </w:rPr>
        <w:t>Za</w:t>
      </w:r>
      <w:proofErr w:type="spellEnd"/>
      <w:r w:rsidR="00150275">
        <w:rPr>
          <w:rFonts w:ascii="Times New Roman" w:hAnsi="Times New Roman" w:cs="Times New Roman"/>
          <w:sz w:val="28"/>
          <w:szCs w:val="28"/>
          <w:lang w:val="en-US"/>
        </w:rPr>
        <w:t xml:space="preserve"> red</w:t>
      </w:r>
      <w:r w:rsidR="00D5271A" w:rsidRPr="00DF5A25">
        <w:rPr>
          <w:rFonts w:ascii="Times New Roman" w:hAnsi="Times New Roman" w:cs="Times New Roman"/>
          <w:sz w:val="28"/>
          <w:szCs w:val="28"/>
        </w:rPr>
        <w:t xml:space="preserve">. </w:t>
      </w:r>
      <w:r w:rsidR="00150275">
        <w:rPr>
          <w:rFonts w:ascii="Times New Roman" w:hAnsi="Times New Roman" w:cs="Times New Roman"/>
          <w:sz w:val="28"/>
          <w:szCs w:val="28"/>
          <w:lang w:val="en-US"/>
        </w:rPr>
        <w:t>L. I. Shevchenko</w:t>
      </w:r>
      <w:r w:rsidR="00D5271A" w:rsidRPr="00DF5A25">
        <w:rPr>
          <w:rFonts w:ascii="Times New Roman" w:hAnsi="Times New Roman" w:cs="Times New Roman"/>
          <w:sz w:val="28"/>
          <w:szCs w:val="28"/>
        </w:rPr>
        <w:t xml:space="preserve">. </w:t>
      </w:r>
      <w:proofErr w:type="gramStart"/>
      <w:r w:rsidR="00150275">
        <w:rPr>
          <w:rFonts w:ascii="Times New Roman" w:hAnsi="Times New Roman" w:cs="Times New Roman"/>
          <w:sz w:val="28"/>
          <w:szCs w:val="28"/>
          <w:lang w:val="en-US"/>
        </w:rPr>
        <w:t>K</w:t>
      </w:r>
      <w:r w:rsidR="00D5271A" w:rsidRPr="00DF5A25">
        <w:rPr>
          <w:rFonts w:ascii="Times New Roman" w:hAnsi="Times New Roman" w:cs="Times New Roman"/>
          <w:sz w:val="28"/>
          <w:szCs w:val="28"/>
        </w:rPr>
        <w:t>. :</w:t>
      </w:r>
      <w:proofErr w:type="gramEnd"/>
      <w:r w:rsidR="00D5271A" w:rsidRPr="00DF5A25">
        <w:rPr>
          <w:rFonts w:ascii="Times New Roman" w:hAnsi="Times New Roman" w:cs="Times New Roman"/>
          <w:sz w:val="28"/>
          <w:szCs w:val="28"/>
        </w:rPr>
        <w:t xml:space="preserve"> </w:t>
      </w:r>
      <w:r w:rsidR="00150275">
        <w:rPr>
          <w:rFonts w:ascii="Times New Roman" w:hAnsi="Times New Roman" w:cs="Times New Roman"/>
          <w:sz w:val="28"/>
          <w:szCs w:val="28"/>
          <w:lang w:val="en-US"/>
        </w:rPr>
        <w:t>ARIY</w:t>
      </w:r>
      <w:r w:rsidR="00D5271A" w:rsidRPr="00DF5A25">
        <w:rPr>
          <w:rFonts w:ascii="Times New Roman" w:hAnsi="Times New Roman" w:cs="Times New Roman"/>
          <w:sz w:val="28"/>
          <w:szCs w:val="28"/>
        </w:rPr>
        <w:t xml:space="preserve">, 2008. 672 </w:t>
      </w:r>
      <w:r w:rsidR="00150275">
        <w:rPr>
          <w:rFonts w:ascii="Times New Roman" w:hAnsi="Times New Roman" w:cs="Times New Roman"/>
          <w:sz w:val="28"/>
          <w:szCs w:val="28"/>
          <w:lang w:val="en-US"/>
        </w:rPr>
        <w:t>s</w:t>
      </w:r>
      <w:r w:rsidR="00D5271A" w:rsidRPr="00DF5A25">
        <w:rPr>
          <w:rFonts w:ascii="Times New Roman" w:hAnsi="Times New Roman" w:cs="Times New Roman"/>
          <w:sz w:val="28"/>
          <w:szCs w:val="28"/>
        </w:rPr>
        <w:t xml:space="preserve">. </w:t>
      </w:r>
      <w:r w:rsidR="00150275" w:rsidRPr="00D83CA7">
        <w:rPr>
          <w:rFonts w:ascii="Times New Roman" w:hAnsi="Times New Roman" w:cs="Times New Roman"/>
          <w:color w:val="000000"/>
          <w:sz w:val="28"/>
          <w:szCs w:val="28"/>
        </w:rPr>
        <w:t>[</w:t>
      </w:r>
      <w:proofErr w:type="spellStart"/>
      <w:r w:rsidR="00150275" w:rsidRPr="00D83CA7">
        <w:rPr>
          <w:rFonts w:ascii="Times New Roman" w:hAnsi="Times New Roman" w:cs="Times New Roman"/>
          <w:color w:val="000000"/>
          <w:sz w:val="28"/>
          <w:szCs w:val="28"/>
        </w:rPr>
        <w:t>in</w:t>
      </w:r>
      <w:proofErr w:type="spellEnd"/>
      <w:r w:rsidR="00150275" w:rsidRPr="00D83CA7">
        <w:rPr>
          <w:rFonts w:ascii="Times New Roman" w:hAnsi="Times New Roman" w:cs="Times New Roman"/>
          <w:color w:val="000000"/>
          <w:sz w:val="28"/>
          <w:szCs w:val="28"/>
        </w:rPr>
        <w:t xml:space="preserve"> </w:t>
      </w:r>
      <w:proofErr w:type="spellStart"/>
      <w:r w:rsidR="00150275" w:rsidRPr="00D83CA7">
        <w:rPr>
          <w:rFonts w:ascii="Times New Roman" w:hAnsi="Times New Roman" w:cs="Times New Roman"/>
          <w:color w:val="000000"/>
          <w:sz w:val="28"/>
          <w:szCs w:val="28"/>
        </w:rPr>
        <w:t>Ukrainian</w:t>
      </w:r>
      <w:proofErr w:type="spellEnd"/>
      <w:r w:rsidR="00150275" w:rsidRPr="00D83CA7">
        <w:rPr>
          <w:rFonts w:ascii="Times New Roman" w:hAnsi="Times New Roman" w:cs="Times New Roman"/>
          <w:color w:val="000000"/>
          <w:sz w:val="28"/>
          <w:szCs w:val="28"/>
        </w:rPr>
        <w:t>]</w:t>
      </w:r>
      <w:r w:rsidR="00150275">
        <w:rPr>
          <w:rFonts w:ascii="Times New Roman" w:hAnsi="Times New Roman" w:cs="Times New Roman"/>
          <w:color w:val="000000"/>
          <w:sz w:val="28"/>
          <w:szCs w:val="28"/>
          <w:lang w:val="en-US"/>
        </w:rPr>
        <w:t>.</w:t>
      </w:r>
    </w:p>
    <w:p w:rsidR="00D5271A" w:rsidRPr="00DF5A25" w:rsidRDefault="00150275" w:rsidP="00D5271A">
      <w:pPr>
        <w:pStyle w:val="a3"/>
        <w:numPr>
          <w:ilvl w:val="0"/>
          <w:numId w:val="2"/>
        </w:numPr>
        <w:tabs>
          <w:tab w:val="left" w:pos="1134"/>
        </w:tabs>
        <w:spacing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lang w:val="en-US"/>
        </w:rPr>
        <w:t>Pavlenko</w:t>
      </w:r>
      <w:proofErr w:type="spellEnd"/>
      <w:r>
        <w:rPr>
          <w:rFonts w:ascii="Times New Roman" w:hAnsi="Times New Roman" w:cs="Times New Roman"/>
          <w:sz w:val="28"/>
          <w:szCs w:val="28"/>
          <w:lang w:val="en-US"/>
        </w:rPr>
        <w:t xml:space="preserve"> A</w:t>
      </w:r>
      <w:r w:rsidR="00D5271A" w:rsidRPr="00DF5A25">
        <w:rPr>
          <w:rFonts w:ascii="Times New Roman" w:hAnsi="Times New Roman" w:cs="Times New Roman"/>
          <w:sz w:val="28"/>
          <w:szCs w:val="28"/>
        </w:rPr>
        <w:t>.</w:t>
      </w:r>
      <w:r>
        <w:rPr>
          <w:rFonts w:ascii="Times New Roman" w:hAnsi="Times New Roman" w:cs="Times New Roman"/>
          <w:sz w:val="28"/>
          <w:szCs w:val="28"/>
          <w:lang w:val="en-US"/>
        </w:rPr>
        <w:t> I</w:t>
      </w:r>
      <w:r w:rsidR="00D5271A" w:rsidRPr="00DF5A25">
        <w:rPr>
          <w:rFonts w:ascii="Times New Roman" w:hAnsi="Times New Roman" w:cs="Times New Roman"/>
          <w:sz w:val="28"/>
          <w:szCs w:val="28"/>
        </w:rPr>
        <w:t xml:space="preserve">., </w:t>
      </w:r>
      <w:r>
        <w:rPr>
          <w:rFonts w:ascii="Times New Roman" w:hAnsi="Times New Roman" w:cs="Times New Roman"/>
          <w:sz w:val="28"/>
          <w:szCs w:val="28"/>
          <w:lang w:val="en-US"/>
        </w:rPr>
        <w:t>Popova</w:t>
      </w:r>
      <w:r w:rsidR="00D5271A" w:rsidRPr="00DF5A25">
        <w:rPr>
          <w:rFonts w:ascii="Times New Roman" w:hAnsi="Times New Roman" w:cs="Times New Roman"/>
          <w:sz w:val="28"/>
          <w:szCs w:val="28"/>
        </w:rPr>
        <w:t xml:space="preserve"> </w:t>
      </w:r>
      <w:r>
        <w:rPr>
          <w:rFonts w:ascii="Times New Roman" w:hAnsi="Times New Roman" w:cs="Times New Roman"/>
          <w:sz w:val="28"/>
          <w:szCs w:val="28"/>
          <w:lang w:val="en-US"/>
        </w:rPr>
        <w:t>T</w:t>
      </w:r>
      <w:r w:rsidR="00D5271A" w:rsidRPr="00DF5A25">
        <w:rPr>
          <w:rFonts w:ascii="Times New Roman" w:hAnsi="Times New Roman" w:cs="Times New Roman"/>
          <w:sz w:val="28"/>
          <w:szCs w:val="28"/>
        </w:rPr>
        <w:t>.</w:t>
      </w:r>
      <w:r>
        <w:rPr>
          <w:rFonts w:ascii="Times New Roman" w:hAnsi="Times New Roman" w:cs="Times New Roman"/>
          <w:sz w:val="28"/>
          <w:szCs w:val="28"/>
          <w:lang w:val="en-US"/>
        </w:rPr>
        <w:t> N</w:t>
      </w:r>
      <w:r w:rsidR="00D5271A" w:rsidRPr="00DF5A25">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Puti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osvoyeniya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soderzhaniya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obrazovaniya</w:t>
      </w:r>
      <w:proofErr w:type="spellEnd"/>
      <w:r w:rsidR="00D5271A" w:rsidRPr="00DF5A25">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paradigmalnyi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podhod</w:t>
      </w:r>
      <w:proofErr w:type="spellEnd"/>
      <w:r w:rsidR="00D5271A" w:rsidRPr="00DF5A25">
        <w:rPr>
          <w:rFonts w:ascii="Times New Roman" w:hAnsi="Times New Roman" w:cs="Times New Roman"/>
          <w:sz w:val="28"/>
          <w:szCs w:val="28"/>
        </w:rPr>
        <w:t xml:space="preserve">. </w:t>
      </w:r>
      <w:r w:rsidR="00B83B7E" w:rsidRPr="00BB77DB">
        <w:rPr>
          <w:rFonts w:ascii="Times New Roman" w:hAnsi="Times New Roman" w:cs="Times New Roman"/>
          <w:i/>
          <w:color w:val="000000"/>
          <w:sz w:val="28"/>
          <w:szCs w:val="28"/>
        </w:rPr>
        <w:t>[</w:t>
      </w:r>
      <w:r w:rsidR="00B83B7E">
        <w:rPr>
          <w:rFonts w:ascii="Times New Roman" w:hAnsi="Times New Roman" w:cs="Times New Roman"/>
          <w:i/>
          <w:color w:val="000000"/>
          <w:sz w:val="28"/>
          <w:szCs w:val="28"/>
          <w:lang w:val="en-US"/>
        </w:rPr>
        <w:t>Ways of mastering the content of education: paradigm</w:t>
      </w:r>
      <w:r w:rsidR="00024D57">
        <w:rPr>
          <w:rFonts w:ascii="Times New Roman" w:hAnsi="Times New Roman" w:cs="Times New Roman"/>
          <w:i/>
          <w:color w:val="000000"/>
          <w:sz w:val="28"/>
          <w:szCs w:val="28"/>
          <w:lang w:val="en-US"/>
        </w:rPr>
        <w:t>atic</w:t>
      </w:r>
      <w:r w:rsidR="00B83B7E">
        <w:rPr>
          <w:rFonts w:ascii="Times New Roman" w:hAnsi="Times New Roman" w:cs="Times New Roman"/>
          <w:i/>
          <w:color w:val="000000"/>
          <w:sz w:val="28"/>
          <w:szCs w:val="28"/>
          <w:lang w:val="en-US"/>
        </w:rPr>
        <w:t xml:space="preserve"> approach</w:t>
      </w:r>
      <w:r w:rsidR="00B83B7E" w:rsidRPr="00BB77DB">
        <w:rPr>
          <w:rFonts w:ascii="Times New Roman" w:hAnsi="Times New Roman" w:cs="Times New Roman"/>
          <w:i/>
          <w:color w:val="000000"/>
          <w:sz w:val="28"/>
          <w:szCs w:val="28"/>
        </w:rPr>
        <w:t>]</w:t>
      </w:r>
      <w:r w:rsidR="00B83B7E" w:rsidRPr="00BB77DB">
        <w:rPr>
          <w:rFonts w:ascii="Times New Roman" w:hAnsi="Times New Roman" w:cs="Times New Roman"/>
          <w:i/>
          <w:color w:val="000000"/>
          <w:sz w:val="28"/>
          <w:szCs w:val="28"/>
          <w:lang w:val="en-US"/>
        </w:rPr>
        <w:t>.</w:t>
      </w:r>
      <w:r w:rsidR="00B83B7E" w:rsidRPr="00DF5A25">
        <w:rPr>
          <w:rFonts w:ascii="Times New Roman" w:hAnsi="Times New Roman" w:cs="Times New Roman"/>
          <w:sz w:val="28"/>
          <w:szCs w:val="28"/>
        </w:rPr>
        <w:t xml:space="preserve"> </w:t>
      </w:r>
      <w:r w:rsidR="00D5271A" w:rsidRPr="00DF5A25">
        <w:rPr>
          <w:rFonts w:ascii="Times New Roman" w:hAnsi="Times New Roman" w:cs="Times New Roman"/>
          <w:sz w:val="28"/>
          <w:szCs w:val="28"/>
        </w:rPr>
        <w:t>URL: http://www.ukrdeti.com/firstforum/h33.html.</w:t>
      </w:r>
      <w:r>
        <w:rPr>
          <w:rFonts w:ascii="Times New Roman" w:hAnsi="Times New Roman" w:cs="Times New Roman"/>
          <w:sz w:val="28"/>
          <w:szCs w:val="28"/>
          <w:lang w:val="en-US"/>
        </w:rPr>
        <w:t xml:space="preserve"> </w:t>
      </w:r>
      <w:r w:rsidRPr="00D83CA7">
        <w:rPr>
          <w:rFonts w:ascii="Times New Roman" w:hAnsi="Times New Roman" w:cs="Times New Roman"/>
          <w:color w:val="000000"/>
          <w:sz w:val="28"/>
          <w:szCs w:val="28"/>
        </w:rPr>
        <w:t>[</w:t>
      </w:r>
      <w:proofErr w:type="spellStart"/>
      <w:r w:rsidRPr="00D83CA7">
        <w:rPr>
          <w:rFonts w:ascii="Times New Roman" w:hAnsi="Times New Roman" w:cs="Times New Roman"/>
          <w:color w:val="000000"/>
          <w:sz w:val="28"/>
          <w:szCs w:val="28"/>
        </w:rPr>
        <w:t>in</w:t>
      </w:r>
      <w:proofErr w:type="spellEnd"/>
      <w:r w:rsidRPr="00D83CA7">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Russian</w:t>
      </w:r>
      <w:r w:rsidRPr="00D83CA7">
        <w:rPr>
          <w:rFonts w:ascii="Times New Roman" w:hAnsi="Times New Roman" w:cs="Times New Roman"/>
          <w:color w:val="000000"/>
          <w:sz w:val="28"/>
          <w:szCs w:val="28"/>
        </w:rPr>
        <w:t>]</w:t>
      </w:r>
      <w:r>
        <w:rPr>
          <w:rFonts w:ascii="Times New Roman" w:hAnsi="Times New Roman" w:cs="Times New Roman"/>
          <w:color w:val="000000"/>
          <w:sz w:val="28"/>
          <w:szCs w:val="28"/>
          <w:lang w:val="en-US"/>
        </w:rPr>
        <w:t>.</w:t>
      </w:r>
    </w:p>
    <w:p w:rsidR="00D5271A" w:rsidRPr="00DF5A25" w:rsidRDefault="00150275" w:rsidP="00D5271A">
      <w:pPr>
        <w:pStyle w:val="a3"/>
        <w:numPr>
          <w:ilvl w:val="0"/>
          <w:numId w:val="2"/>
        </w:numPr>
        <w:tabs>
          <w:tab w:val="left" w:pos="1134"/>
        </w:tabs>
        <w:spacing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lang w:val="en-US"/>
        </w:rPr>
        <w:t>Pustovit</w:t>
      </w:r>
      <w:proofErr w:type="spellEnd"/>
      <w:r>
        <w:rPr>
          <w:rFonts w:ascii="Times New Roman" w:hAnsi="Times New Roman" w:cs="Times New Roman"/>
          <w:sz w:val="28"/>
          <w:szCs w:val="28"/>
          <w:lang w:val="en-US"/>
        </w:rPr>
        <w:t xml:space="preserve"> L</w:t>
      </w:r>
      <w:r w:rsidR="00D5271A" w:rsidRPr="00DF5A25">
        <w:rPr>
          <w:rFonts w:ascii="Times New Roman" w:hAnsi="Times New Roman" w:cs="Times New Roman"/>
          <w:sz w:val="28"/>
          <w:szCs w:val="28"/>
        </w:rPr>
        <w:t>.</w:t>
      </w:r>
      <w:r>
        <w:rPr>
          <w:rFonts w:ascii="Times New Roman" w:hAnsi="Times New Roman" w:cs="Times New Roman"/>
          <w:sz w:val="28"/>
          <w:szCs w:val="28"/>
          <w:lang w:val="en-US"/>
        </w:rPr>
        <w:t> O</w:t>
      </w:r>
      <w:r w:rsidR="00D5271A" w:rsidRPr="00DF5A25">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Skopnenko</w:t>
      </w:r>
      <w:proofErr w:type="spellEnd"/>
      <w:r>
        <w:rPr>
          <w:rFonts w:ascii="Times New Roman" w:hAnsi="Times New Roman" w:cs="Times New Roman"/>
          <w:sz w:val="28"/>
          <w:szCs w:val="28"/>
          <w:lang w:val="en-US"/>
        </w:rPr>
        <w:t xml:space="preserve"> O</w:t>
      </w:r>
      <w:r w:rsidR="00D5271A" w:rsidRPr="00DF5A25">
        <w:rPr>
          <w:rFonts w:ascii="Times New Roman" w:hAnsi="Times New Roman" w:cs="Times New Roman"/>
          <w:sz w:val="28"/>
          <w:szCs w:val="28"/>
        </w:rPr>
        <w:t>.</w:t>
      </w:r>
      <w:r>
        <w:rPr>
          <w:rFonts w:ascii="Times New Roman" w:hAnsi="Times New Roman" w:cs="Times New Roman"/>
          <w:sz w:val="28"/>
          <w:szCs w:val="28"/>
          <w:lang w:val="en-US"/>
        </w:rPr>
        <w:t> I</w:t>
      </w:r>
      <w:r w:rsidR="00D5271A" w:rsidRPr="00DF5A25">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Siuta</w:t>
      </w:r>
      <w:proofErr w:type="spellEnd"/>
      <w:r>
        <w:rPr>
          <w:rFonts w:ascii="Times New Roman" w:hAnsi="Times New Roman" w:cs="Times New Roman"/>
          <w:sz w:val="28"/>
          <w:szCs w:val="28"/>
          <w:lang w:val="en-US"/>
        </w:rPr>
        <w:t xml:space="preserve"> H</w:t>
      </w:r>
      <w:r w:rsidR="00D5271A" w:rsidRPr="00DF5A25">
        <w:rPr>
          <w:rFonts w:ascii="Times New Roman" w:hAnsi="Times New Roman" w:cs="Times New Roman"/>
          <w:sz w:val="28"/>
          <w:szCs w:val="28"/>
        </w:rPr>
        <w:t>.</w:t>
      </w:r>
      <w:r>
        <w:rPr>
          <w:rFonts w:ascii="Times New Roman" w:hAnsi="Times New Roman" w:cs="Times New Roman"/>
          <w:sz w:val="28"/>
          <w:szCs w:val="28"/>
          <w:lang w:val="en-US"/>
        </w:rPr>
        <w:t> M</w:t>
      </w:r>
      <w:r w:rsidR="00D5271A" w:rsidRPr="00DF5A25">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Tsymbaliuk</w:t>
      </w:r>
      <w:proofErr w:type="spellEnd"/>
      <w:r>
        <w:rPr>
          <w:rFonts w:ascii="Times New Roman" w:hAnsi="Times New Roman" w:cs="Times New Roman"/>
          <w:sz w:val="28"/>
          <w:szCs w:val="28"/>
          <w:lang w:val="en-US"/>
        </w:rPr>
        <w:t xml:space="preserve"> T</w:t>
      </w:r>
      <w:r w:rsidR="00D5271A" w:rsidRPr="00DF5A25">
        <w:rPr>
          <w:rFonts w:ascii="Times New Roman" w:hAnsi="Times New Roman" w:cs="Times New Roman"/>
          <w:sz w:val="28"/>
          <w:szCs w:val="28"/>
        </w:rPr>
        <w:t>.</w:t>
      </w:r>
      <w:r>
        <w:rPr>
          <w:rFonts w:ascii="Times New Roman" w:hAnsi="Times New Roman" w:cs="Times New Roman"/>
          <w:sz w:val="28"/>
          <w:szCs w:val="28"/>
          <w:lang w:val="en-US"/>
        </w:rPr>
        <w:t> V</w:t>
      </w:r>
      <w:r w:rsidR="00D5271A" w:rsidRPr="00DF5A25">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Slovnyk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inshomovnykh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sliv</w:t>
      </w:r>
      <w:proofErr w:type="spellEnd"/>
      <w:r w:rsidR="00D5271A" w:rsidRPr="00DF5A25">
        <w:rPr>
          <w:rFonts w:ascii="Times New Roman" w:hAnsi="Times New Roman" w:cs="Times New Roman"/>
          <w:sz w:val="28"/>
          <w:szCs w:val="28"/>
        </w:rPr>
        <w:t xml:space="preserve">. </w:t>
      </w:r>
      <w:r w:rsidR="00B83B7E" w:rsidRPr="00BB77DB">
        <w:rPr>
          <w:rFonts w:ascii="Times New Roman" w:hAnsi="Times New Roman" w:cs="Times New Roman"/>
          <w:i/>
          <w:color w:val="000000"/>
          <w:sz w:val="28"/>
          <w:szCs w:val="28"/>
        </w:rPr>
        <w:t>[</w:t>
      </w:r>
      <w:r w:rsidR="00B83B7E">
        <w:rPr>
          <w:rFonts w:ascii="Times New Roman" w:hAnsi="Times New Roman" w:cs="Times New Roman"/>
          <w:i/>
          <w:color w:val="000000"/>
          <w:sz w:val="28"/>
          <w:szCs w:val="28"/>
          <w:lang w:val="en-US"/>
        </w:rPr>
        <w:t>Dictionary of foreign words</w:t>
      </w:r>
      <w:r w:rsidR="00B83B7E" w:rsidRPr="00BB77DB">
        <w:rPr>
          <w:rFonts w:ascii="Times New Roman" w:hAnsi="Times New Roman" w:cs="Times New Roman"/>
          <w:i/>
          <w:color w:val="000000"/>
          <w:sz w:val="28"/>
          <w:szCs w:val="28"/>
        </w:rPr>
        <w:t>]</w:t>
      </w:r>
      <w:r w:rsidR="00B83B7E" w:rsidRPr="00BB77DB">
        <w:rPr>
          <w:rFonts w:ascii="Times New Roman" w:hAnsi="Times New Roman" w:cs="Times New Roman"/>
          <w:i/>
          <w:color w:val="000000"/>
          <w:sz w:val="28"/>
          <w:szCs w:val="28"/>
          <w:lang w:val="en-US"/>
        </w:rPr>
        <w:t>.</w:t>
      </w:r>
      <w:r w:rsidR="00B83B7E" w:rsidRPr="00DF5A25">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K</w:t>
      </w:r>
      <w:r w:rsidR="00D5271A" w:rsidRPr="00DF5A25">
        <w:rPr>
          <w:rFonts w:ascii="Times New Roman" w:hAnsi="Times New Roman" w:cs="Times New Roman"/>
          <w:sz w:val="28"/>
          <w:szCs w:val="28"/>
        </w:rPr>
        <w:t>. :</w:t>
      </w:r>
      <w:proofErr w:type="gramEnd"/>
      <w:r w:rsidR="00D5271A" w:rsidRPr="00DF5A25">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Dovira</w:t>
      </w:r>
      <w:proofErr w:type="spellEnd"/>
      <w:r w:rsidR="00D5271A" w:rsidRPr="00DF5A25">
        <w:rPr>
          <w:rFonts w:ascii="Times New Roman" w:hAnsi="Times New Roman" w:cs="Times New Roman"/>
          <w:sz w:val="28"/>
          <w:szCs w:val="28"/>
        </w:rPr>
        <w:t>», 2000. 1018</w:t>
      </w:r>
      <w:r w:rsidR="00B83B7E">
        <w:rPr>
          <w:rFonts w:ascii="Times New Roman" w:hAnsi="Times New Roman" w:cs="Times New Roman"/>
          <w:sz w:val="28"/>
          <w:szCs w:val="28"/>
          <w:lang w:val="en-US"/>
        </w:rPr>
        <w:t> </w:t>
      </w:r>
      <w:r>
        <w:rPr>
          <w:rFonts w:ascii="Times New Roman" w:hAnsi="Times New Roman" w:cs="Times New Roman"/>
          <w:sz w:val="28"/>
          <w:szCs w:val="28"/>
          <w:lang w:val="en-US"/>
        </w:rPr>
        <w:t>s</w:t>
      </w:r>
      <w:r w:rsidR="00D5271A" w:rsidRPr="00DF5A25">
        <w:rPr>
          <w:rFonts w:ascii="Times New Roman" w:hAnsi="Times New Roman" w:cs="Times New Roman"/>
          <w:sz w:val="28"/>
          <w:szCs w:val="28"/>
        </w:rPr>
        <w:t xml:space="preserve">. </w:t>
      </w:r>
      <w:r w:rsidR="00B83B7E">
        <w:rPr>
          <w:rFonts w:ascii="Times New Roman" w:hAnsi="Times New Roman" w:cs="Times New Roman"/>
          <w:color w:val="000000"/>
          <w:sz w:val="28"/>
          <w:szCs w:val="28"/>
        </w:rPr>
        <w:t>[</w:t>
      </w:r>
      <w:proofErr w:type="spellStart"/>
      <w:r w:rsidR="00B83B7E">
        <w:rPr>
          <w:rFonts w:ascii="Times New Roman" w:hAnsi="Times New Roman" w:cs="Times New Roman"/>
          <w:color w:val="000000"/>
          <w:sz w:val="28"/>
          <w:szCs w:val="28"/>
        </w:rPr>
        <w:t>in</w:t>
      </w:r>
      <w:proofErr w:type="spellEnd"/>
      <w:r w:rsidR="00B83B7E">
        <w:rPr>
          <w:rFonts w:ascii="Times New Roman" w:hAnsi="Times New Roman" w:cs="Times New Roman"/>
          <w:color w:val="000000"/>
          <w:sz w:val="28"/>
          <w:szCs w:val="28"/>
          <w:lang w:val="en-US"/>
        </w:rPr>
        <w:t> </w:t>
      </w:r>
      <w:proofErr w:type="spellStart"/>
      <w:r w:rsidRPr="00D83CA7">
        <w:rPr>
          <w:rFonts w:ascii="Times New Roman" w:hAnsi="Times New Roman" w:cs="Times New Roman"/>
          <w:color w:val="000000"/>
          <w:sz w:val="28"/>
          <w:szCs w:val="28"/>
        </w:rPr>
        <w:t>Ukrainian</w:t>
      </w:r>
      <w:proofErr w:type="spellEnd"/>
      <w:r w:rsidRPr="00D83CA7">
        <w:rPr>
          <w:rFonts w:ascii="Times New Roman" w:hAnsi="Times New Roman" w:cs="Times New Roman"/>
          <w:color w:val="000000"/>
          <w:sz w:val="28"/>
          <w:szCs w:val="28"/>
        </w:rPr>
        <w:t>]</w:t>
      </w:r>
      <w:r>
        <w:rPr>
          <w:rFonts w:ascii="Times New Roman" w:hAnsi="Times New Roman" w:cs="Times New Roman"/>
          <w:color w:val="000000"/>
          <w:sz w:val="28"/>
          <w:szCs w:val="28"/>
          <w:lang w:val="en-US"/>
        </w:rPr>
        <w:t>.</w:t>
      </w:r>
    </w:p>
    <w:p w:rsidR="00AB40CF" w:rsidRPr="00AB40CF" w:rsidRDefault="00AB40CF" w:rsidP="007A260D">
      <w:pPr>
        <w:spacing w:after="0" w:line="360" w:lineRule="auto"/>
        <w:ind w:firstLine="709"/>
        <w:contextualSpacing/>
        <w:jc w:val="both"/>
        <w:rPr>
          <w:rFonts w:ascii="Times New Roman" w:hAnsi="Times New Roman"/>
          <w:b/>
          <w:bCs/>
          <w:color w:val="000000"/>
          <w:sz w:val="28"/>
          <w:szCs w:val="28"/>
          <w:lang w:val="uk-UA"/>
        </w:rPr>
      </w:pPr>
    </w:p>
    <w:p w:rsidR="00417EDE" w:rsidRPr="00BC520B" w:rsidRDefault="00BC520B" w:rsidP="00417EDE">
      <w:pPr>
        <w:spacing w:line="360" w:lineRule="auto"/>
        <w:ind w:firstLine="709"/>
        <w:contextualSpacing/>
        <w:jc w:val="both"/>
        <w:rPr>
          <w:rFonts w:ascii="Times New Roman" w:hAnsi="Times New Roman"/>
          <w:sz w:val="28"/>
          <w:szCs w:val="28"/>
          <w:lang w:val="uk-UA"/>
        </w:rPr>
      </w:pPr>
      <w:proofErr w:type="gramStart"/>
      <w:r w:rsidRPr="00417EDE">
        <w:rPr>
          <w:rFonts w:ascii="Times New Roman" w:hAnsi="Times New Roman"/>
          <w:b/>
          <w:sz w:val="28"/>
          <w:szCs w:val="28"/>
          <w:shd w:val="clear" w:color="auto" w:fill="FFFFFF"/>
          <w:lang w:val="en-US"/>
        </w:rPr>
        <w:t>HUMENIUK</w:t>
      </w:r>
      <w:r w:rsidR="00417EDE" w:rsidRPr="00417EDE">
        <w:rPr>
          <w:rFonts w:ascii="Times New Roman" w:hAnsi="Times New Roman"/>
          <w:b/>
          <w:sz w:val="28"/>
          <w:szCs w:val="28"/>
          <w:shd w:val="clear" w:color="auto" w:fill="FFFFFF"/>
          <w:lang w:val="en-US"/>
        </w:rPr>
        <w:t xml:space="preserve"> </w:t>
      </w:r>
      <w:proofErr w:type="spellStart"/>
      <w:r w:rsidR="00417EDE" w:rsidRPr="00417EDE">
        <w:rPr>
          <w:rFonts w:ascii="Times New Roman" w:hAnsi="Times New Roman"/>
          <w:b/>
          <w:sz w:val="28"/>
          <w:szCs w:val="28"/>
          <w:shd w:val="clear" w:color="auto" w:fill="FFFFFF"/>
          <w:lang w:val="en-US"/>
        </w:rPr>
        <w:t>Iryna</w:t>
      </w:r>
      <w:proofErr w:type="spellEnd"/>
      <w:r>
        <w:rPr>
          <w:rFonts w:ascii="Times New Roman" w:hAnsi="Times New Roman"/>
          <w:b/>
          <w:sz w:val="28"/>
          <w:szCs w:val="28"/>
          <w:shd w:val="clear" w:color="auto" w:fill="FFFFFF"/>
          <w:lang w:val="uk-UA"/>
        </w:rPr>
        <w:t>.</w:t>
      </w:r>
      <w:proofErr w:type="gramEnd"/>
      <w:r w:rsidR="00417EDE">
        <w:rPr>
          <w:rFonts w:ascii="Times New Roman" w:hAnsi="Times New Roman"/>
          <w:b/>
          <w:sz w:val="28"/>
          <w:szCs w:val="28"/>
          <w:shd w:val="clear" w:color="auto" w:fill="FFFFFF"/>
          <w:lang w:val="uk-UA"/>
        </w:rPr>
        <w:t xml:space="preserve"> </w:t>
      </w:r>
      <w:proofErr w:type="gramStart"/>
      <w:r w:rsidR="00417EDE" w:rsidRPr="00BC520B">
        <w:rPr>
          <w:rFonts w:ascii="Times New Roman" w:hAnsi="Times New Roman"/>
          <w:sz w:val="28"/>
          <w:szCs w:val="28"/>
          <w:shd w:val="clear" w:color="auto" w:fill="FFFFFF"/>
          <w:lang w:val="en-US"/>
        </w:rPr>
        <w:t>PhD in Philology, Associate Professor</w:t>
      </w:r>
      <w:r w:rsidR="00417EDE" w:rsidRPr="00BC520B">
        <w:rPr>
          <w:rFonts w:ascii="Times New Roman" w:hAnsi="Times New Roman"/>
          <w:sz w:val="28"/>
          <w:szCs w:val="28"/>
          <w:shd w:val="clear" w:color="auto" w:fill="FFFFFF"/>
        </w:rPr>
        <w:t>,</w:t>
      </w:r>
      <w:r w:rsidR="00417EDE" w:rsidRPr="00BC520B">
        <w:rPr>
          <w:rFonts w:ascii="Times New Roman" w:hAnsi="Times New Roman"/>
          <w:sz w:val="28"/>
          <w:szCs w:val="28"/>
          <w:shd w:val="clear" w:color="auto" w:fill="FFFFFF"/>
          <w:lang w:val="uk-UA"/>
        </w:rPr>
        <w:t xml:space="preserve"> </w:t>
      </w:r>
      <w:r w:rsidR="00417EDE" w:rsidRPr="00BC520B">
        <w:rPr>
          <w:rFonts w:ascii="Times New Roman" w:hAnsi="Times New Roman"/>
          <w:iCs/>
          <w:sz w:val="28"/>
          <w:szCs w:val="28"/>
          <w:shd w:val="clear" w:color="auto" w:fill="FFFFFF"/>
          <w:lang w:val="en-US"/>
        </w:rPr>
        <w:t>Department of Pedagogy of Primary Education,</w:t>
      </w:r>
      <w:r w:rsidR="00417EDE" w:rsidRPr="00BC520B">
        <w:rPr>
          <w:rFonts w:ascii="Times New Roman" w:hAnsi="Times New Roman"/>
          <w:iCs/>
          <w:sz w:val="28"/>
          <w:szCs w:val="28"/>
          <w:shd w:val="clear" w:color="auto" w:fill="FFFFFF"/>
          <w:lang w:val="uk-UA"/>
        </w:rPr>
        <w:t xml:space="preserve"> </w:t>
      </w:r>
      <w:proofErr w:type="spellStart"/>
      <w:r w:rsidR="00417EDE" w:rsidRPr="00BC520B">
        <w:rPr>
          <w:rFonts w:ascii="Times New Roman" w:hAnsi="Times New Roman"/>
          <w:sz w:val="28"/>
          <w:szCs w:val="28"/>
          <w:lang w:val="en-US"/>
        </w:rPr>
        <w:t>Vasyl</w:t>
      </w:r>
      <w:proofErr w:type="spellEnd"/>
      <w:r w:rsidR="00417EDE" w:rsidRPr="00BC520B">
        <w:rPr>
          <w:rFonts w:ascii="Times New Roman" w:hAnsi="Times New Roman"/>
          <w:sz w:val="28"/>
          <w:szCs w:val="28"/>
          <w:lang w:val="en-US"/>
        </w:rPr>
        <w:t xml:space="preserve"> </w:t>
      </w:r>
      <w:proofErr w:type="spellStart"/>
      <w:r w:rsidR="00417EDE" w:rsidRPr="00BC520B">
        <w:rPr>
          <w:rFonts w:ascii="Times New Roman" w:hAnsi="Times New Roman"/>
          <w:sz w:val="28"/>
          <w:szCs w:val="28"/>
          <w:lang w:val="en-US"/>
        </w:rPr>
        <w:t>Stefanyc</w:t>
      </w:r>
      <w:proofErr w:type="spellEnd"/>
      <w:r w:rsidR="00417EDE" w:rsidRPr="00BC520B">
        <w:rPr>
          <w:rFonts w:ascii="Times New Roman" w:hAnsi="Times New Roman"/>
          <w:sz w:val="28"/>
          <w:szCs w:val="28"/>
          <w:lang w:val="en-US"/>
        </w:rPr>
        <w:t xml:space="preserve"> </w:t>
      </w:r>
      <w:proofErr w:type="spellStart"/>
      <w:r w:rsidR="00417EDE" w:rsidRPr="00BC520B">
        <w:rPr>
          <w:rFonts w:ascii="Times New Roman" w:hAnsi="Times New Roman"/>
          <w:sz w:val="28"/>
          <w:szCs w:val="28"/>
          <w:lang w:val="en-US"/>
        </w:rPr>
        <w:t>Precarpathian</w:t>
      </w:r>
      <w:proofErr w:type="spellEnd"/>
      <w:r w:rsidR="00417EDE" w:rsidRPr="00BC520B">
        <w:rPr>
          <w:rFonts w:ascii="Times New Roman" w:hAnsi="Times New Roman"/>
          <w:sz w:val="28"/>
          <w:szCs w:val="28"/>
          <w:lang w:val="en-US"/>
        </w:rPr>
        <w:t xml:space="preserve"> National University</w:t>
      </w:r>
      <w:r w:rsidR="00417EDE" w:rsidRPr="00BC520B">
        <w:rPr>
          <w:rFonts w:ascii="Times New Roman" w:hAnsi="Times New Roman"/>
          <w:sz w:val="28"/>
          <w:szCs w:val="28"/>
          <w:lang w:val="uk-UA"/>
        </w:rPr>
        <w:t>.</w:t>
      </w:r>
      <w:proofErr w:type="gramEnd"/>
    </w:p>
    <w:p w:rsidR="00417EDE" w:rsidRPr="00BC520B" w:rsidRDefault="00417EDE" w:rsidP="00417EDE">
      <w:pPr>
        <w:spacing w:after="0"/>
        <w:ind w:firstLine="567"/>
        <w:contextualSpacing/>
        <w:jc w:val="both"/>
        <w:rPr>
          <w:rFonts w:ascii="Times New Roman" w:hAnsi="Times New Roman"/>
          <w:b/>
          <w:sz w:val="28"/>
          <w:szCs w:val="28"/>
          <w:shd w:val="clear" w:color="auto" w:fill="FFFFFF"/>
          <w:lang w:val="uk-UA"/>
        </w:rPr>
      </w:pPr>
    </w:p>
    <w:p w:rsidR="00417EDE" w:rsidRDefault="00364EC6" w:rsidP="00417EDE">
      <w:pPr>
        <w:spacing w:after="0" w:line="360" w:lineRule="auto"/>
        <w:contextualSpacing/>
        <w:jc w:val="center"/>
        <w:rPr>
          <w:rFonts w:ascii="Times New Roman" w:hAnsi="Times New Roman"/>
          <w:b/>
          <w:color w:val="000000"/>
          <w:sz w:val="28"/>
          <w:szCs w:val="28"/>
          <w:shd w:val="clear" w:color="auto" w:fill="FFFFFF"/>
          <w:lang w:val="uk-UA"/>
        </w:rPr>
      </w:pPr>
      <w:r>
        <w:rPr>
          <w:rFonts w:ascii="Times New Roman" w:hAnsi="Times New Roman"/>
          <w:b/>
          <w:color w:val="000000"/>
          <w:sz w:val="28"/>
          <w:szCs w:val="28"/>
          <w:shd w:val="clear" w:color="auto" w:fill="FFFFFF"/>
          <w:lang w:val="en-US"/>
        </w:rPr>
        <w:t>LINGUODIDACTIC COMPETENCE PARADIGM AS THE END RESULT OF TEACHING UKRAINIAN LANGUAGE FOR PROFESSIONAL PURPOSES</w:t>
      </w:r>
    </w:p>
    <w:p w:rsidR="00417EDE" w:rsidRDefault="00417EDE" w:rsidP="00417EDE">
      <w:pPr>
        <w:spacing w:after="0" w:line="240" w:lineRule="auto"/>
        <w:ind w:firstLine="709"/>
        <w:contextualSpacing/>
        <w:jc w:val="center"/>
        <w:rPr>
          <w:rFonts w:ascii="Times New Roman" w:hAnsi="Times New Roman"/>
          <w:b/>
          <w:sz w:val="28"/>
          <w:szCs w:val="28"/>
          <w:lang w:val="uk-UA"/>
        </w:rPr>
      </w:pPr>
    </w:p>
    <w:p w:rsidR="00FD4447" w:rsidRPr="00FD4447" w:rsidRDefault="00417EDE" w:rsidP="00FD4447">
      <w:pPr>
        <w:spacing w:after="0" w:line="360" w:lineRule="auto"/>
        <w:ind w:firstLine="709"/>
        <w:contextualSpacing/>
        <w:jc w:val="both"/>
        <w:rPr>
          <w:rFonts w:ascii="Times New Roman" w:hAnsi="Times New Roman"/>
          <w:i/>
          <w:sz w:val="28"/>
          <w:szCs w:val="28"/>
          <w:lang w:val="en-US"/>
        </w:rPr>
      </w:pPr>
      <w:proofErr w:type="spellStart"/>
      <w:r w:rsidRPr="00417EDE">
        <w:rPr>
          <w:rFonts w:ascii="Times New Roman" w:hAnsi="Times New Roman"/>
          <w:b/>
          <w:bCs/>
          <w:i/>
          <w:iCs/>
          <w:sz w:val="28"/>
          <w:szCs w:val="28"/>
        </w:rPr>
        <w:t>Abstract</w:t>
      </w:r>
      <w:proofErr w:type="spellEnd"/>
      <w:r w:rsidRPr="00417EDE">
        <w:rPr>
          <w:rFonts w:ascii="Times New Roman" w:hAnsi="Times New Roman"/>
          <w:b/>
          <w:bCs/>
          <w:i/>
          <w:iCs/>
          <w:sz w:val="28"/>
          <w:szCs w:val="28"/>
        </w:rPr>
        <w:t>.</w:t>
      </w:r>
      <w:r w:rsidR="00FD4447" w:rsidRPr="00FD4447">
        <w:t xml:space="preserve"> </w:t>
      </w:r>
      <w:r w:rsidR="00FD4447">
        <w:rPr>
          <w:lang w:val="uk-UA"/>
        </w:rPr>
        <w:t xml:space="preserve"> </w:t>
      </w:r>
      <w:r w:rsidR="00FD4447" w:rsidRPr="00FD4447">
        <w:rPr>
          <w:rFonts w:ascii="Times New Roman" w:hAnsi="Times New Roman"/>
          <w:i/>
          <w:sz w:val="28"/>
          <w:szCs w:val="28"/>
          <w:lang w:val="en-US"/>
        </w:rPr>
        <w:t xml:space="preserve">Nowadays, the main indicator of the quality of education is not the amount of gained knowledge, but the formation of a future specialist's key competencies. Therefore, the modernization of the modern educational space requires updating first of all the higher pedagogical education. Now the aim and the outcome of studying are the readiness for practical usage of acquired experience, making decisions independently, self-education and self-improvement during the life. A modern student does not need the usual gaining of knowledge because of a big amount of freely available information. The abilities of critical thinking, understanding the ways of practical usage of information, forms and methods of completion of tasks are more important for future experts. The term "pedagogical </w:t>
      </w:r>
      <w:r w:rsidR="00FD4447" w:rsidRPr="00FD4447">
        <w:rPr>
          <w:rFonts w:ascii="Times New Roman" w:hAnsi="Times New Roman"/>
          <w:i/>
          <w:sz w:val="28"/>
          <w:szCs w:val="28"/>
          <w:lang w:val="en-US"/>
        </w:rPr>
        <w:lastRenderedPageBreak/>
        <w:t>paradigm" has been used by the author in the sense of "knowledge about the structure of the pedagogical process, which has been taken as the truth by the pedagogical community". The competence paradigm is opposed to the traditional paradigm of knowledge and has been used in the sense of "competence approach".</w:t>
      </w:r>
    </w:p>
    <w:p w:rsidR="00FD4447" w:rsidRPr="00FD4447" w:rsidRDefault="00FD4447" w:rsidP="00FD4447">
      <w:pPr>
        <w:spacing w:after="0" w:line="360" w:lineRule="auto"/>
        <w:ind w:firstLine="709"/>
        <w:contextualSpacing/>
        <w:jc w:val="both"/>
        <w:rPr>
          <w:rFonts w:ascii="Times New Roman" w:hAnsi="Times New Roman"/>
          <w:i/>
          <w:sz w:val="28"/>
          <w:szCs w:val="28"/>
          <w:lang w:val="en-US"/>
        </w:rPr>
      </w:pPr>
      <w:r w:rsidRPr="00FD4447">
        <w:rPr>
          <w:rFonts w:ascii="Times New Roman" w:hAnsi="Times New Roman"/>
          <w:i/>
          <w:sz w:val="28"/>
          <w:szCs w:val="28"/>
          <w:lang w:val="en-US"/>
        </w:rPr>
        <w:t xml:space="preserve">The aim of the article is the structural analysis of the competence paradigm of the educational discipline "Ukrainian Language for Professional Purposes". The author defines the competence paradigm of any educational discipline as a gradational structure of organizing the educational process, which foresees the formation of a set of competencies of three levels: subject ("What do I need?"), motivation ("Why do I need it?") and action ("How can I do it?"). The highest level is the level of action, which determines whether a certain competence is formed / unformed as the end result of education. On this basis there has been created a model of the competence paradigm of the educational course "Ukrainian Language for Professional Purposes", where 24 components have been outlined: the general scientific (scientific and researching, instrumental), entrepreneurial, editorial, terminological, documentary, discourse, communicative (linguistic (phonological, </w:t>
      </w:r>
      <w:proofErr w:type="spellStart"/>
      <w:r w:rsidRPr="00FD4447">
        <w:rPr>
          <w:rFonts w:ascii="Times New Roman" w:hAnsi="Times New Roman"/>
          <w:i/>
          <w:sz w:val="28"/>
          <w:szCs w:val="28"/>
          <w:lang w:val="en-US"/>
        </w:rPr>
        <w:t>orthoepic</w:t>
      </w:r>
      <w:proofErr w:type="spellEnd"/>
      <w:r w:rsidRPr="00FD4447">
        <w:rPr>
          <w:rFonts w:ascii="Times New Roman" w:hAnsi="Times New Roman"/>
          <w:i/>
          <w:sz w:val="28"/>
          <w:szCs w:val="28"/>
          <w:lang w:val="en-US"/>
        </w:rPr>
        <w:t>, orthographic, lexical, grammatical, stylistic, phraseological)), sociolinguistic (ethnolinguistic, cultural linguistic), pragmatic (</w:t>
      </w:r>
      <w:proofErr w:type="spellStart"/>
      <w:r w:rsidRPr="00FD4447">
        <w:rPr>
          <w:rFonts w:ascii="Times New Roman" w:hAnsi="Times New Roman"/>
          <w:i/>
          <w:sz w:val="28"/>
          <w:szCs w:val="28"/>
          <w:lang w:val="en-US"/>
        </w:rPr>
        <w:t>micropragmatic</w:t>
      </w:r>
      <w:proofErr w:type="spellEnd"/>
      <w:r w:rsidRPr="00FD4447">
        <w:rPr>
          <w:rFonts w:ascii="Times New Roman" w:hAnsi="Times New Roman"/>
          <w:i/>
          <w:sz w:val="28"/>
          <w:szCs w:val="28"/>
          <w:lang w:val="en-US"/>
        </w:rPr>
        <w:t xml:space="preserve">, </w:t>
      </w:r>
      <w:proofErr w:type="spellStart"/>
      <w:r w:rsidRPr="00FD4447">
        <w:rPr>
          <w:rFonts w:ascii="Times New Roman" w:hAnsi="Times New Roman"/>
          <w:i/>
          <w:sz w:val="28"/>
          <w:szCs w:val="28"/>
          <w:lang w:val="en-US"/>
        </w:rPr>
        <w:t>macropragmatic</w:t>
      </w:r>
      <w:proofErr w:type="spellEnd"/>
      <w:r w:rsidRPr="00FD4447">
        <w:rPr>
          <w:rFonts w:ascii="Times New Roman" w:hAnsi="Times New Roman"/>
          <w:i/>
          <w:sz w:val="28"/>
          <w:szCs w:val="28"/>
          <w:lang w:val="en-US"/>
        </w:rPr>
        <w:t xml:space="preserve">, </w:t>
      </w:r>
      <w:proofErr w:type="spellStart"/>
      <w:r w:rsidRPr="00FD4447">
        <w:rPr>
          <w:rFonts w:ascii="Times New Roman" w:hAnsi="Times New Roman"/>
          <w:i/>
          <w:sz w:val="28"/>
          <w:szCs w:val="28"/>
          <w:lang w:val="en-US"/>
        </w:rPr>
        <w:t>megapragmatic</w:t>
      </w:r>
      <w:proofErr w:type="spellEnd"/>
      <w:r w:rsidRPr="00FD4447">
        <w:rPr>
          <w:rFonts w:ascii="Times New Roman" w:hAnsi="Times New Roman"/>
          <w:i/>
          <w:sz w:val="28"/>
          <w:szCs w:val="28"/>
          <w:lang w:val="en-US"/>
        </w:rPr>
        <w:t>) competencies. The author emphasizes that the paradigmatic structuring of every educational discipline and the analysis of the structural elements of the model will give us the opportunity of active professional guidance of education, improvement of the content of educational courses, specification of practical tasks and independent work of students.</w:t>
      </w:r>
    </w:p>
    <w:p w:rsidR="00417EDE" w:rsidRPr="000A1E41" w:rsidRDefault="00417EDE" w:rsidP="00364EC6">
      <w:pPr>
        <w:spacing w:after="0" w:line="360" w:lineRule="auto"/>
        <w:ind w:firstLine="709"/>
        <w:contextualSpacing/>
        <w:jc w:val="both"/>
        <w:rPr>
          <w:rFonts w:ascii="Times New Roman" w:hAnsi="Times New Roman"/>
          <w:b/>
          <w:bCs/>
          <w:i/>
          <w:iCs/>
          <w:color w:val="000000"/>
          <w:sz w:val="28"/>
          <w:szCs w:val="28"/>
          <w:lang w:val="uk-UA"/>
        </w:rPr>
      </w:pPr>
      <w:proofErr w:type="spellStart"/>
      <w:r w:rsidRPr="00417EDE">
        <w:rPr>
          <w:rFonts w:ascii="Times New Roman" w:hAnsi="Times New Roman"/>
          <w:b/>
          <w:bCs/>
          <w:i/>
          <w:iCs/>
          <w:color w:val="000000"/>
          <w:sz w:val="28"/>
          <w:szCs w:val="28"/>
        </w:rPr>
        <w:t>Key</w:t>
      </w:r>
      <w:proofErr w:type="spellEnd"/>
      <w:r w:rsidRPr="00417EDE">
        <w:rPr>
          <w:rFonts w:ascii="Times New Roman" w:hAnsi="Times New Roman"/>
          <w:b/>
          <w:bCs/>
          <w:i/>
          <w:iCs/>
          <w:color w:val="000000"/>
          <w:sz w:val="28"/>
          <w:szCs w:val="28"/>
        </w:rPr>
        <w:t xml:space="preserve"> </w:t>
      </w:r>
      <w:proofErr w:type="spellStart"/>
      <w:r w:rsidRPr="00417EDE">
        <w:rPr>
          <w:rFonts w:ascii="Times New Roman" w:hAnsi="Times New Roman"/>
          <w:b/>
          <w:bCs/>
          <w:i/>
          <w:iCs/>
          <w:color w:val="000000"/>
          <w:sz w:val="28"/>
          <w:szCs w:val="28"/>
        </w:rPr>
        <w:t>words</w:t>
      </w:r>
      <w:proofErr w:type="spellEnd"/>
      <w:r w:rsidRPr="00417EDE">
        <w:rPr>
          <w:rFonts w:ascii="Times New Roman" w:hAnsi="Times New Roman"/>
          <w:b/>
          <w:bCs/>
          <w:i/>
          <w:iCs/>
          <w:color w:val="000000"/>
          <w:sz w:val="28"/>
          <w:szCs w:val="28"/>
        </w:rPr>
        <w:t>:</w:t>
      </w:r>
      <w:r w:rsidRPr="00417EDE">
        <w:rPr>
          <w:rFonts w:ascii="Times New Roman" w:hAnsi="Times New Roman"/>
          <w:i/>
          <w:sz w:val="28"/>
          <w:szCs w:val="28"/>
          <w:lang w:val="uk-UA"/>
        </w:rPr>
        <w:t xml:space="preserve"> </w:t>
      </w:r>
      <w:r w:rsidR="00EE42C9">
        <w:rPr>
          <w:rFonts w:ascii="Times New Roman" w:hAnsi="Times New Roman"/>
          <w:i/>
          <w:sz w:val="28"/>
          <w:szCs w:val="28"/>
          <w:lang w:val="en-US"/>
        </w:rPr>
        <w:t>paradigm</w:t>
      </w:r>
      <w:r>
        <w:rPr>
          <w:rFonts w:ascii="Times New Roman" w:hAnsi="Times New Roman"/>
          <w:i/>
          <w:sz w:val="28"/>
          <w:szCs w:val="28"/>
          <w:lang w:val="uk-UA"/>
        </w:rPr>
        <w:t xml:space="preserve">, </w:t>
      </w:r>
      <w:r w:rsidR="00EE42C9">
        <w:rPr>
          <w:rFonts w:ascii="Times New Roman" w:hAnsi="Times New Roman"/>
          <w:i/>
          <w:sz w:val="28"/>
          <w:szCs w:val="28"/>
          <w:lang w:val="en-US"/>
        </w:rPr>
        <w:t>pedagogical paradigm</w:t>
      </w:r>
      <w:r>
        <w:rPr>
          <w:rFonts w:ascii="Times New Roman" w:hAnsi="Times New Roman"/>
          <w:i/>
          <w:sz w:val="28"/>
          <w:szCs w:val="28"/>
          <w:lang w:val="uk-UA"/>
        </w:rPr>
        <w:t xml:space="preserve">, </w:t>
      </w:r>
      <w:r w:rsidR="00EE42C9">
        <w:rPr>
          <w:rFonts w:ascii="Times New Roman" w:hAnsi="Times New Roman"/>
          <w:i/>
          <w:sz w:val="28"/>
          <w:szCs w:val="28"/>
          <w:lang w:val="en-US"/>
        </w:rPr>
        <w:t>competence paradigm</w:t>
      </w:r>
      <w:r>
        <w:rPr>
          <w:rFonts w:ascii="Times New Roman" w:hAnsi="Times New Roman"/>
          <w:i/>
          <w:sz w:val="28"/>
          <w:szCs w:val="28"/>
          <w:lang w:val="uk-UA"/>
        </w:rPr>
        <w:t xml:space="preserve">, </w:t>
      </w:r>
      <w:r w:rsidR="00024D57" w:rsidRPr="00FD4447">
        <w:rPr>
          <w:rFonts w:ascii="Times New Roman" w:hAnsi="Times New Roman"/>
          <w:i/>
          <w:sz w:val="28"/>
          <w:szCs w:val="28"/>
          <w:lang w:val="en-US"/>
        </w:rPr>
        <w:t>paradigmatic structuring</w:t>
      </w:r>
      <w:r>
        <w:rPr>
          <w:rFonts w:ascii="Times New Roman" w:hAnsi="Times New Roman"/>
          <w:i/>
          <w:sz w:val="28"/>
          <w:szCs w:val="28"/>
          <w:lang w:val="uk-UA"/>
        </w:rPr>
        <w:t xml:space="preserve">, </w:t>
      </w:r>
      <w:r w:rsidR="00426DBB">
        <w:rPr>
          <w:rFonts w:ascii="Times New Roman" w:hAnsi="Times New Roman"/>
          <w:i/>
          <w:sz w:val="28"/>
          <w:szCs w:val="28"/>
          <w:shd w:val="clear" w:color="auto" w:fill="FFFFFF"/>
          <w:lang w:val="en-US"/>
        </w:rPr>
        <w:t>Ukrainian language for professional purposes</w:t>
      </w:r>
      <w:r w:rsidR="000A1E41">
        <w:rPr>
          <w:rFonts w:ascii="Times New Roman" w:hAnsi="Times New Roman"/>
          <w:i/>
          <w:sz w:val="28"/>
          <w:szCs w:val="28"/>
          <w:shd w:val="clear" w:color="auto" w:fill="FFFFFF"/>
          <w:lang w:val="uk-UA"/>
        </w:rPr>
        <w:t>.</w:t>
      </w:r>
    </w:p>
    <w:p w:rsidR="00417EDE" w:rsidRDefault="00417EDE" w:rsidP="00417EDE">
      <w:pPr>
        <w:spacing w:after="0" w:line="240" w:lineRule="auto"/>
        <w:ind w:firstLine="709"/>
        <w:contextualSpacing/>
        <w:jc w:val="both"/>
        <w:rPr>
          <w:rFonts w:ascii="Times New Roman" w:hAnsi="Times New Roman"/>
          <w:b/>
          <w:bCs/>
          <w:i/>
          <w:iCs/>
          <w:color w:val="000000"/>
          <w:sz w:val="28"/>
          <w:szCs w:val="28"/>
          <w:lang w:val="uk-UA"/>
        </w:rPr>
      </w:pPr>
    </w:p>
    <w:p w:rsidR="00BC520B" w:rsidRDefault="00BC520B" w:rsidP="00417EDE">
      <w:pPr>
        <w:spacing w:after="0" w:line="240" w:lineRule="auto"/>
        <w:ind w:firstLine="709"/>
        <w:contextualSpacing/>
        <w:jc w:val="both"/>
        <w:rPr>
          <w:rFonts w:ascii="Times New Roman" w:hAnsi="Times New Roman"/>
          <w:b/>
          <w:bCs/>
          <w:i/>
          <w:iCs/>
          <w:color w:val="000000"/>
          <w:sz w:val="28"/>
          <w:szCs w:val="28"/>
          <w:lang w:val="uk-UA"/>
        </w:rPr>
      </w:pPr>
    </w:p>
    <w:p w:rsidR="00BC520B" w:rsidRDefault="00BC520B" w:rsidP="00417EDE">
      <w:pPr>
        <w:spacing w:after="0" w:line="240" w:lineRule="auto"/>
        <w:ind w:firstLine="709"/>
        <w:contextualSpacing/>
        <w:jc w:val="both"/>
        <w:rPr>
          <w:rFonts w:ascii="Times New Roman" w:hAnsi="Times New Roman"/>
          <w:b/>
          <w:bCs/>
          <w:i/>
          <w:iCs/>
          <w:color w:val="000000"/>
          <w:sz w:val="28"/>
          <w:szCs w:val="28"/>
          <w:lang w:val="uk-UA"/>
        </w:rPr>
      </w:pPr>
    </w:p>
    <w:p w:rsidR="00BC520B" w:rsidRDefault="00BC520B" w:rsidP="00417EDE">
      <w:pPr>
        <w:spacing w:after="0" w:line="240" w:lineRule="auto"/>
        <w:ind w:firstLine="709"/>
        <w:contextualSpacing/>
        <w:jc w:val="both"/>
        <w:rPr>
          <w:rFonts w:ascii="Times New Roman" w:hAnsi="Times New Roman"/>
          <w:b/>
          <w:bCs/>
          <w:i/>
          <w:iCs/>
          <w:color w:val="000000"/>
          <w:sz w:val="28"/>
          <w:szCs w:val="28"/>
          <w:lang w:val="uk-UA"/>
        </w:rPr>
      </w:pPr>
    </w:p>
    <w:p w:rsidR="00BC520B" w:rsidRDefault="00BC520B" w:rsidP="00417EDE">
      <w:pPr>
        <w:spacing w:after="0" w:line="240" w:lineRule="auto"/>
        <w:ind w:firstLine="709"/>
        <w:contextualSpacing/>
        <w:jc w:val="both"/>
        <w:rPr>
          <w:rFonts w:ascii="Times New Roman" w:hAnsi="Times New Roman"/>
          <w:b/>
          <w:bCs/>
          <w:i/>
          <w:iCs/>
          <w:color w:val="000000"/>
          <w:sz w:val="28"/>
          <w:szCs w:val="28"/>
          <w:lang w:val="uk-UA"/>
        </w:rPr>
      </w:pPr>
    </w:p>
    <w:p w:rsidR="00BC520B" w:rsidRDefault="00BC520B" w:rsidP="00417EDE">
      <w:pPr>
        <w:spacing w:after="0" w:line="240" w:lineRule="auto"/>
        <w:ind w:firstLine="709"/>
        <w:contextualSpacing/>
        <w:jc w:val="both"/>
        <w:rPr>
          <w:rFonts w:ascii="Times New Roman" w:hAnsi="Times New Roman"/>
          <w:b/>
          <w:bCs/>
          <w:i/>
          <w:iCs/>
          <w:color w:val="000000"/>
          <w:sz w:val="28"/>
          <w:szCs w:val="28"/>
          <w:lang w:val="uk-UA"/>
        </w:rPr>
      </w:pPr>
    </w:p>
    <w:p w:rsidR="00417EDE" w:rsidRPr="00417EDE" w:rsidRDefault="00417EDE" w:rsidP="00417EDE">
      <w:pPr>
        <w:spacing w:after="0" w:line="240" w:lineRule="auto"/>
        <w:ind w:firstLine="709"/>
        <w:contextualSpacing/>
        <w:jc w:val="both"/>
        <w:rPr>
          <w:rFonts w:ascii="Times New Roman" w:hAnsi="Times New Roman"/>
          <w:b/>
          <w:sz w:val="28"/>
          <w:szCs w:val="28"/>
          <w:lang w:val="uk-UA"/>
        </w:rPr>
      </w:pPr>
    </w:p>
    <w:sectPr w:rsidR="00417EDE" w:rsidRPr="00417EDE" w:rsidSect="00206F4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D27" w:rsidRDefault="005A7D27" w:rsidP="009E17E7">
      <w:pPr>
        <w:spacing w:after="0" w:line="240" w:lineRule="auto"/>
      </w:pPr>
      <w:r>
        <w:separator/>
      </w:r>
    </w:p>
  </w:endnote>
  <w:endnote w:type="continuationSeparator" w:id="0">
    <w:p w:rsidR="005A7D27" w:rsidRDefault="005A7D27" w:rsidP="009E1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American TextC"/>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D27" w:rsidRDefault="005A7D27" w:rsidP="009E17E7">
      <w:pPr>
        <w:spacing w:after="0" w:line="240" w:lineRule="auto"/>
      </w:pPr>
      <w:r>
        <w:separator/>
      </w:r>
    </w:p>
  </w:footnote>
  <w:footnote w:type="continuationSeparator" w:id="0">
    <w:p w:rsidR="005A7D27" w:rsidRDefault="005A7D27" w:rsidP="009E17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66A9E"/>
    <w:multiLevelType w:val="hybridMultilevel"/>
    <w:tmpl w:val="EF4CC8FA"/>
    <w:lvl w:ilvl="0" w:tplc="0422000F">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49964BC"/>
    <w:multiLevelType w:val="hybridMultilevel"/>
    <w:tmpl w:val="07EEA838"/>
    <w:lvl w:ilvl="0" w:tplc="12442804">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7E7"/>
    <w:rsid w:val="00024D57"/>
    <w:rsid w:val="00051A14"/>
    <w:rsid w:val="00061B1D"/>
    <w:rsid w:val="00081B0A"/>
    <w:rsid w:val="00082A2F"/>
    <w:rsid w:val="00087192"/>
    <w:rsid w:val="000A1E41"/>
    <w:rsid w:val="000C1D07"/>
    <w:rsid w:val="000E40EE"/>
    <w:rsid w:val="00102F53"/>
    <w:rsid w:val="00150275"/>
    <w:rsid w:val="0019424A"/>
    <w:rsid w:val="001D15D6"/>
    <w:rsid w:val="001F3EDE"/>
    <w:rsid w:val="00206F4C"/>
    <w:rsid w:val="0029245E"/>
    <w:rsid w:val="00347D5E"/>
    <w:rsid w:val="00347DD5"/>
    <w:rsid w:val="0035372C"/>
    <w:rsid w:val="00364EC6"/>
    <w:rsid w:val="00372245"/>
    <w:rsid w:val="003A45DD"/>
    <w:rsid w:val="003C08CB"/>
    <w:rsid w:val="00417EDE"/>
    <w:rsid w:val="00426DBB"/>
    <w:rsid w:val="0047251D"/>
    <w:rsid w:val="005430A5"/>
    <w:rsid w:val="005A24E3"/>
    <w:rsid w:val="005A7D27"/>
    <w:rsid w:val="0060259F"/>
    <w:rsid w:val="006452BE"/>
    <w:rsid w:val="00721465"/>
    <w:rsid w:val="00762581"/>
    <w:rsid w:val="00782AB8"/>
    <w:rsid w:val="007A260D"/>
    <w:rsid w:val="007D5106"/>
    <w:rsid w:val="00870C09"/>
    <w:rsid w:val="008978F0"/>
    <w:rsid w:val="008B3402"/>
    <w:rsid w:val="009374D0"/>
    <w:rsid w:val="009E17E7"/>
    <w:rsid w:val="00A273BF"/>
    <w:rsid w:val="00AA5EAE"/>
    <w:rsid w:val="00AB11C6"/>
    <w:rsid w:val="00AB40CF"/>
    <w:rsid w:val="00AB484B"/>
    <w:rsid w:val="00AC499B"/>
    <w:rsid w:val="00B20C25"/>
    <w:rsid w:val="00B83B7E"/>
    <w:rsid w:val="00BB77DB"/>
    <w:rsid w:val="00BC520B"/>
    <w:rsid w:val="00BD6D05"/>
    <w:rsid w:val="00BE0FAD"/>
    <w:rsid w:val="00C12204"/>
    <w:rsid w:val="00C349DE"/>
    <w:rsid w:val="00C66912"/>
    <w:rsid w:val="00CC0737"/>
    <w:rsid w:val="00CD454A"/>
    <w:rsid w:val="00D23F25"/>
    <w:rsid w:val="00D27A0B"/>
    <w:rsid w:val="00D5271A"/>
    <w:rsid w:val="00D83CA7"/>
    <w:rsid w:val="00D9210E"/>
    <w:rsid w:val="00D92A89"/>
    <w:rsid w:val="00E82CA3"/>
    <w:rsid w:val="00E87D45"/>
    <w:rsid w:val="00ED490D"/>
    <w:rsid w:val="00EE42C9"/>
    <w:rsid w:val="00EF42A3"/>
    <w:rsid w:val="00F127E7"/>
    <w:rsid w:val="00FD44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7E7"/>
    <w:pPr>
      <w:spacing w:after="200" w:line="276" w:lineRule="auto"/>
      <w:ind w:firstLine="0"/>
      <w:jc w:val="left"/>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E17E7"/>
    <w:pPr>
      <w:spacing w:after="0" w:line="240" w:lineRule="auto"/>
      <w:jc w:val="center"/>
    </w:pPr>
    <w:rPr>
      <w:rFonts w:asciiTheme="minorHAnsi" w:eastAsiaTheme="minorHAnsi" w:hAnsiTheme="minorHAnsi" w:cstheme="minorBidi"/>
      <w:sz w:val="20"/>
      <w:szCs w:val="20"/>
      <w:lang w:val="uk-UA"/>
    </w:rPr>
  </w:style>
  <w:style w:type="character" w:customStyle="1" w:styleId="a4">
    <w:name w:val="Текст сноски Знак"/>
    <w:basedOn w:val="a0"/>
    <w:link w:val="a3"/>
    <w:uiPriority w:val="99"/>
    <w:semiHidden/>
    <w:rsid w:val="009E17E7"/>
    <w:rPr>
      <w:sz w:val="20"/>
      <w:szCs w:val="20"/>
    </w:rPr>
  </w:style>
  <w:style w:type="character" w:styleId="a5">
    <w:name w:val="footnote reference"/>
    <w:basedOn w:val="a0"/>
    <w:uiPriority w:val="99"/>
    <w:semiHidden/>
    <w:unhideWhenUsed/>
    <w:rsid w:val="009E17E7"/>
    <w:rPr>
      <w:vertAlign w:val="superscript"/>
    </w:rPr>
  </w:style>
  <w:style w:type="paragraph" w:styleId="a6">
    <w:name w:val="Balloon Text"/>
    <w:basedOn w:val="a"/>
    <w:link w:val="a7"/>
    <w:uiPriority w:val="99"/>
    <w:semiHidden/>
    <w:unhideWhenUsed/>
    <w:rsid w:val="009E17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E17E7"/>
    <w:rPr>
      <w:rFonts w:ascii="Tahoma" w:eastAsia="Calibri" w:hAnsi="Tahoma" w:cs="Tahoma"/>
      <w:sz w:val="16"/>
      <w:szCs w:val="16"/>
      <w:lang w:val="ru-RU"/>
    </w:rPr>
  </w:style>
  <w:style w:type="character" w:customStyle="1" w:styleId="apple-converted-space">
    <w:name w:val="apple-converted-space"/>
    <w:basedOn w:val="a0"/>
    <w:rsid w:val="00102F53"/>
  </w:style>
  <w:style w:type="character" w:styleId="a8">
    <w:name w:val="Hyperlink"/>
    <w:basedOn w:val="a0"/>
    <w:uiPriority w:val="99"/>
    <w:unhideWhenUsed/>
    <w:rsid w:val="00102F53"/>
    <w:rPr>
      <w:color w:val="0000FF"/>
      <w:u w:val="single"/>
    </w:rPr>
  </w:style>
  <w:style w:type="paragraph" w:styleId="a9">
    <w:name w:val="List Paragraph"/>
    <w:basedOn w:val="a"/>
    <w:uiPriority w:val="34"/>
    <w:qFormat/>
    <w:rsid w:val="00AB40CF"/>
    <w:pPr>
      <w:ind w:left="720"/>
      <w:contextualSpacing/>
    </w:pPr>
  </w:style>
  <w:style w:type="paragraph" w:styleId="aa">
    <w:name w:val="Normal (Web)"/>
    <w:basedOn w:val="a"/>
    <w:uiPriority w:val="99"/>
    <w:semiHidden/>
    <w:unhideWhenUsed/>
    <w:rsid w:val="00FD4447"/>
    <w:pPr>
      <w:spacing w:before="100" w:beforeAutospacing="1" w:after="100" w:afterAutospacing="1" w:line="240" w:lineRule="auto"/>
    </w:pPr>
    <w:rPr>
      <w:rFonts w:ascii="Times New Roman" w:eastAsia="Times New Roman" w:hAnsi="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7E7"/>
    <w:pPr>
      <w:spacing w:after="200" w:line="276" w:lineRule="auto"/>
      <w:ind w:firstLine="0"/>
      <w:jc w:val="left"/>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E17E7"/>
    <w:pPr>
      <w:spacing w:after="0" w:line="240" w:lineRule="auto"/>
      <w:jc w:val="center"/>
    </w:pPr>
    <w:rPr>
      <w:rFonts w:asciiTheme="minorHAnsi" w:eastAsiaTheme="minorHAnsi" w:hAnsiTheme="minorHAnsi" w:cstheme="minorBidi"/>
      <w:sz w:val="20"/>
      <w:szCs w:val="20"/>
      <w:lang w:val="uk-UA"/>
    </w:rPr>
  </w:style>
  <w:style w:type="character" w:customStyle="1" w:styleId="a4">
    <w:name w:val="Текст сноски Знак"/>
    <w:basedOn w:val="a0"/>
    <w:link w:val="a3"/>
    <w:uiPriority w:val="99"/>
    <w:semiHidden/>
    <w:rsid w:val="009E17E7"/>
    <w:rPr>
      <w:sz w:val="20"/>
      <w:szCs w:val="20"/>
    </w:rPr>
  </w:style>
  <w:style w:type="character" w:styleId="a5">
    <w:name w:val="footnote reference"/>
    <w:basedOn w:val="a0"/>
    <w:uiPriority w:val="99"/>
    <w:semiHidden/>
    <w:unhideWhenUsed/>
    <w:rsid w:val="009E17E7"/>
    <w:rPr>
      <w:vertAlign w:val="superscript"/>
    </w:rPr>
  </w:style>
  <w:style w:type="paragraph" w:styleId="a6">
    <w:name w:val="Balloon Text"/>
    <w:basedOn w:val="a"/>
    <w:link w:val="a7"/>
    <w:uiPriority w:val="99"/>
    <w:semiHidden/>
    <w:unhideWhenUsed/>
    <w:rsid w:val="009E17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E17E7"/>
    <w:rPr>
      <w:rFonts w:ascii="Tahoma" w:eastAsia="Calibri" w:hAnsi="Tahoma" w:cs="Tahoma"/>
      <w:sz w:val="16"/>
      <w:szCs w:val="16"/>
      <w:lang w:val="ru-RU"/>
    </w:rPr>
  </w:style>
  <w:style w:type="character" w:customStyle="1" w:styleId="apple-converted-space">
    <w:name w:val="apple-converted-space"/>
    <w:basedOn w:val="a0"/>
    <w:rsid w:val="00102F53"/>
  </w:style>
  <w:style w:type="character" w:styleId="a8">
    <w:name w:val="Hyperlink"/>
    <w:basedOn w:val="a0"/>
    <w:uiPriority w:val="99"/>
    <w:unhideWhenUsed/>
    <w:rsid w:val="00102F53"/>
    <w:rPr>
      <w:color w:val="0000FF"/>
      <w:u w:val="single"/>
    </w:rPr>
  </w:style>
  <w:style w:type="paragraph" w:styleId="a9">
    <w:name w:val="List Paragraph"/>
    <w:basedOn w:val="a"/>
    <w:uiPriority w:val="34"/>
    <w:qFormat/>
    <w:rsid w:val="00AB40CF"/>
    <w:pPr>
      <w:ind w:left="720"/>
      <w:contextualSpacing/>
    </w:pPr>
  </w:style>
  <w:style w:type="paragraph" w:styleId="aa">
    <w:name w:val="Normal (Web)"/>
    <w:basedOn w:val="a"/>
    <w:uiPriority w:val="99"/>
    <w:semiHidden/>
    <w:unhideWhenUsed/>
    <w:rsid w:val="00FD4447"/>
    <w:pPr>
      <w:spacing w:before="100" w:beforeAutospacing="1" w:after="100" w:afterAutospacing="1" w:line="240" w:lineRule="auto"/>
    </w:pPr>
    <w:rPr>
      <w:rFonts w:ascii="Times New Roman" w:eastAsia="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44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72DA3C-E174-4F7F-BC3D-5A14F24CC56E}" type="doc">
      <dgm:prSet loTypeId="urn:microsoft.com/office/officeart/2009/3/layout/StepUpProcess" loCatId="process" qsTypeId="urn:microsoft.com/office/officeart/2005/8/quickstyle/3d5" qsCatId="3D" csTypeId="urn:microsoft.com/office/officeart/2005/8/colors/accent1_2" csCatId="accent1" phldr="1"/>
      <dgm:spPr/>
      <dgm:t>
        <a:bodyPr/>
        <a:lstStyle/>
        <a:p>
          <a:endParaRPr lang="uk-UA"/>
        </a:p>
      </dgm:t>
    </dgm:pt>
    <dgm:pt modelId="{F3E232B1-0A7A-4B0E-A08F-D7AFCDDD5C54}">
      <dgm:prSet phldrT="[Текст]" custT="1"/>
      <dgm:spPr/>
      <dgm:t>
        <a:bodyPr/>
        <a:lstStyle/>
        <a:p>
          <a:pPr algn="ctr"/>
          <a:r>
            <a:rPr lang="uk-UA" sz="1400" b="1">
              <a:latin typeface="Times New Roman" panose="02020603050405020304" pitchFamily="18" charset="0"/>
              <a:cs typeface="Times New Roman" panose="02020603050405020304" pitchFamily="18" charset="0"/>
            </a:rPr>
            <a:t>Предметний рівень</a:t>
          </a:r>
          <a:r>
            <a:rPr lang="uk-UA" sz="1400">
              <a:latin typeface="Times New Roman" panose="02020603050405020304" pitchFamily="18" charset="0"/>
              <a:cs typeface="Times New Roman" panose="02020603050405020304" pitchFamily="18" charset="0"/>
            </a:rPr>
            <a:t> (</a:t>
          </a:r>
          <a:r>
            <a:rPr lang="uk-UA" sz="1400" i="1">
              <a:latin typeface="Times New Roman" panose="02020603050405020304" pitchFamily="18" charset="0"/>
              <a:cs typeface="Times New Roman" panose="02020603050405020304" pitchFamily="18" charset="0"/>
            </a:rPr>
            <a:t>що потрібно?)</a:t>
          </a:r>
        </a:p>
      </dgm:t>
    </dgm:pt>
    <dgm:pt modelId="{92D5ED35-7D7C-4A4A-B0C1-2D1CAF4E4A2F}" type="parTrans" cxnId="{DB36930F-BA40-4008-B4B4-0D67CD48C84F}">
      <dgm:prSet/>
      <dgm:spPr/>
      <dgm:t>
        <a:bodyPr/>
        <a:lstStyle/>
        <a:p>
          <a:pPr algn="ctr"/>
          <a:endParaRPr lang="uk-UA"/>
        </a:p>
      </dgm:t>
    </dgm:pt>
    <dgm:pt modelId="{F155E1EA-63BA-4BAE-8B46-602D31753917}" type="sibTrans" cxnId="{DB36930F-BA40-4008-B4B4-0D67CD48C84F}">
      <dgm:prSet/>
      <dgm:spPr/>
      <dgm:t>
        <a:bodyPr/>
        <a:lstStyle/>
        <a:p>
          <a:pPr algn="ctr"/>
          <a:endParaRPr lang="uk-UA"/>
        </a:p>
      </dgm:t>
    </dgm:pt>
    <dgm:pt modelId="{B518222C-A91B-43F3-A82F-A02D958B6402}">
      <dgm:prSet phldrT="[Текст]" custT="1"/>
      <dgm:spPr/>
      <dgm:t>
        <a:bodyPr/>
        <a:lstStyle/>
        <a:p>
          <a:pPr algn="ctr"/>
          <a:r>
            <a:rPr lang="uk-UA" sz="1400" b="1">
              <a:latin typeface="Times New Roman" panose="02020603050405020304" pitchFamily="18" charset="0"/>
              <a:cs typeface="Times New Roman" panose="02020603050405020304" pitchFamily="18" charset="0"/>
            </a:rPr>
            <a:t>Мотиваційний рівень </a:t>
          </a:r>
          <a:r>
            <a:rPr lang="uk-UA" sz="1400" b="0" i="1">
              <a:latin typeface="Times New Roman" panose="02020603050405020304" pitchFamily="18" charset="0"/>
              <a:cs typeface="Times New Roman" panose="02020603050405020304" pitchFamily="18" charset="0"/>
            </a:rPr>
            <a:t>(для чого потрібно?)</a:t>
          </a:r>
          <a:endParaRPr lang="uk-UA" sz="1400" b="1">
            <a:latin typeface="Times New Roman" panose="02020603050405020304" pitchFamily="18" charset="0"/>
            <a:cs typeface="Times New Roman" panose="02020603050405020304" pitchFamily="18" charset="0"/>
          </a:endParaRPr>
        </a:p>
      </dgm:t>
    </dgm:pt>
    <dgm:pt modelId="{B7BA5ACA-EED9-4CC6-83CD-6E9C796AB59C}" type="parTrans" cxnId="{BB239EA1-5029-4C10-9372-6889D7C85E45}">
      <dgm:prSet/>
      <dgm:spPr/>
      <dgm:t>
        <a:bodyPr/>
        <a:lstStyle/>
        <a:p>
          <a:pPr algn="ctr"/>
          <a:endParaRPr lang="uk-UA"/>
        </a:p>
      </dgm:t>
    </dgm:pt>
    <dgm:pt modelId="{3E8056AD-F382-4ECD-9545-759F01E74B35}" type="sibTrans" cxnId="{BB239EA1-5029-4C10-9372-6889D7C85E45}">
      <dgm:prSet/>
      <dgm:spPr/>
      <dgm:t>
        <a:bodyPr/>
        <a:lstStyle/>
        <a:p>
          <a:pPr algn="ctr"/>
          <a:endParaRPr lang="uk-UA"/>
        </a:p>
      </dgm:t>
    </dgm:pt>
    <dgm:pt modelId="{E3BB3F24-49D5-4840-9A40-EAC9A4844FF1}">
      <dgm:prSet phldrT="[Текст]" custT="1"/>
      <dgm:spPr/>
      <dgm:t>
        <a:bodyPr/>
        <a:lstStyle/>
        <a:p>
          <a:pPr algn="ctr"/>
          <a:r>
            <a:rPr lang="uk-UA" sz="1400" b="1">
              <a:latin typeface="Times New Roman" panose="02020603050405020304" pitchFamily="18" charset="0"/>
              <a:cs typeface="Times New Roman" panose="02020603050405020304" pitchFamily="18" charset="0"/>
            </a:rPr>
            <a:t>Діяльнісний рівень </a:t>
          </a:r>
          <a:r>
            <a:rPr lang="uk-UA" sz="1400" b="0" i="1">
              <a:latin typeface="Times New Roman" panose="02020603050405020304" pitchFamily="18" charset="0"/>
              <a:cs typeface="Times New Roman" panose="02020603050405020304" pitchFamily="18" charset="0"/>
            </a:rPr>
            <a:t>(як реалізувати?)</a:t>
          </a:r>
          <a:endParaRPr lang="uk-UA" sz="1400" b="0">
            <a:latin typeface="Times New Roman" panose="02020603050405020304" pitchFamily="18" charset="0"/>
            <a:cs typeface="Times New Roman" panose="02020603050405020304" pitchFamily="18" charset="0"/>
          </a:endParaRPr>
        </a:p>
      </dgm:t>
    </dgm:pt>
    <dgm:pt modelId="{ADB9446A-CA6C-4A40-8B31-1E97BF974079}" type="parTrans" cxnId="{DF76CA5F-7131-4F04-A35D-2DE5350A49FA}">
      <dgm:prSet/>
      <dgm:spPr/>
      <dgm:t>
        <a:bodyPr/>
        <a:lstStyle/>
        <a:p>
          <a:pPr algn="ctr"/>
          <a:endParaRPr lang="uk-UA"/>
        </a:p>
      </dgm:t>
    </dgm:pt>
    <dgm:pt modelId="{E400213B-2F5D-45D7-828B-D0ACED6C34F0}" type="sibTrans" cxnId="{DF76CA5F-7131-4F04-A35D-2DE5350A49FA}">
      <dgm:prSet/>
      <dgm:spPr/>
      <dgm:t>
        <a:bodyPr/>
        <a:lstStyle/>
        <a:p>
          <a:pPr algn="ctr"/>
          <a:endParaRPr lang="uk-UA"/>
        </a:p>
      </dgm:t>
    </dgm:pt>
    <dgm:pt modelId="{DEA9F2F3-8407-46B4-B94B-15BA2843B9C1}" type="pres">
      <dgm:prSet presAssocID="{DB72DA3C-E174-4F7F-BC3D-5A14F24CC56E}" presName="rootnode" presStyleCnt="0">
        <dgm:presLayoutVars>
          <dgm:chMax/>
          <dgm:chPref/>
          <dgm:dir/>
          <dgm:animLvl val="lvl"/>
        </dgm:presLayoutVars>
      </dgm:prSet>
      <dgm:spPr/>
      <dgm:t>
        <a:bodyPr/>
        <a:lstStyle/>
        <a:p>
          <a:endParaRPr lang="uk-UA"/>
        </a:p>
      </dgm:t>
    </dgm:pt>
    <dgm:pt modelId="{22723F9E-79B1-47E9-9B8E-61F38B636C5E}" type="pres">
      <dgm:prSet presAssocID="{F3E232B1-0A7A-4B0E-A08F-D7AFCDDD5C54}" presName="composite" presStyleCnt="0"/>
      <dgm:spPr/>
    </dgm:pt>
    <dgm:pt modelId="{253024A1-4B77-4073-88B1-B760ADC38FE9}" type="pres">
      <dgm:prSet presAssocID="{F3E232B1-0A7A-4B0E-A08F-D7AFCDDD5C54}" presName="LShape" presStyleLbl="alignNode1" presStyleIdx="0" presStyleCnt="5" custLinFactNeighborX="-85" custLinFactNeighborY="53820"/>
      <dgm:spPr/>
    </dgm:pt>
    <dgm:pt modelId="{DE01EB09-407D-4BA6-89E8-6DF1EEAD8742}" type="pres">
      <dgm:prSet presAssocID="{F3E232B1-0A7A-4B0E-A08F-D7AFCDDD5C54}" presName="ParentText" presStyleLbl="revTx" presStyleIdx="0" presStyleCnt="3" custScaleX="76709" custScaleY="56674" custLinFactNeighborX="-9279" custLinFactNeighborY="24636">
        <dgm:presLayoutVars>
          <dgm:chMax val="0"/>
          <dgm:chPref val="0"/>
          <dgm:bulletEnabled val="1"/>
        </dgm:presLayoutVars>
      </dgm:prSet>
      <dgm:spPr/>
      <dgm:t>
        <a:bodyPr/>
        <a:lstStyle/>
        <a:p>
          <a:endParaRPr lang="uk-UA"/>
        </a:p>
      </dgm:t>
    </dgm:pt>
    <dgm:pt modelId="{3BBB31D4-7BD4-4660-B97A-7218D2E95D38}" type="pres">
      <dgm:prSet presAssocID="{F3E232B1-0A7A-4B0E-A08F-D7AFCDDD5C54}" presName="Triangle" presStyleLbl="alignNode1" presStyleIdx="1" presStyleCnt="5" custLinFactY="99701" custLinFactNeighborY="100000"/>
      <dgm:spPr/>
    </dgm:pt>
    <dgm:pt modelId="{FB3CFB8A-23C8-40B7-B228-D0A7B3320DD9}" type="pres">
      <dgm:prSet presAssocID="{F155E1EA-63BA-4BAE-8B46-602D31753917}" presName="sibTrans" presStyleCnt="0"/>
      <dgm:spPr/>
    </dgm:pt>
    <dgm:pt modelId="{92D22ABF-0D2C-4987-9BFA-6F61D28ECDC1}" type="pres">
      <dgm:prSet presAssocID="{F155E1EA-63BA-4BAE-8B46-602D31753917}" presName="space" presStyleCnt="0"/>
      <dgm:spPr/>
    </dgm:pt>
    <dgm:pt modelId="{7458DC67-B6FC-4959-881F-0E83BC02C8A7}" type="pres">
      <dgm:prSet presAssocID="{B518222C-A91B-43F3-A82F-A02D958B6402}" presName="composite" presStyleCnt="0"/>
      <dgm:spPr/>
    </dgm:pt>
    <dgm:pt modelId="{6FCD92E1-EA4D-44AA-9539-CFF58B5A9919}" type="pres">
      <dgm:prSet presAssocID="{B518222C-A91B-43F3-A82F-A02D958B6402}" presName="LShape" presStyleLbl="alignNode1" presStyleIdx="2" presStyleCnt="5"/>
      <dgm:spPr/>
    </dgm:pt>
    <dgm:pt modelId="{241275ED-E3BB-4EA9-B3F8-552573AA1BEF}" type="pres">
      <dgm:prSet presAssocID="{B518222C-A91B-43F3-A82F-A02D958B6402}" presName="ParentText" presStyleLbl="revTx" presStyleIdx="1" presStyleCnt="3" custScaleX="87999" custScaleY="53259" custLinFactNeighborX="-3712" custLinFactNeighborY="-19056">
        <dgm:presLayoutVars>
          <dgm:chMax val="0"/>
          <dgm:chPref val="0"/>
          <dgm:bulletEnabled val="1"/>
        </dgm:presLayoutVars>
      </dgm:prSet>
      <dgm:spPr/>
      <dgm:t>
        <a:bodyPr/>
        <a:lstStyle/>
        <a:p>
          <a:endParaRPr lang="uk-UA"/>
        </a:p>
      </dgm:t>
    </dgm:pt>
    <dgm:pt modelId="{59CF7C80-143B-4208-95DE-50311334FB22}" type="pres">
      <dgm:prSet presAssocID="{B518222C-A91B-43F3-A82F-A02D958B6402}" presName="Triangle" presStyleLbl="alignNode1" presStyleIdx="3" presStyleCnt="5"/>
      <dgm:spPr/>
    </dgm:pt>
    <dgm:pt modelId="{740938AA-3BCB-4438-AB2C-6304872BB9C6}" type="pres">
      <dgm:prSet presAssocID="{3E8056AD-F382-4ECD-9545-759F01E74B35}" presName="sibTrans" presStyleCnt="0"/>
      <dgm:spPr/>
    </dgm:pt>
    <dgm:pt modelId="{E09DB802-B23F-4F7B-B43E-6207CFBCDE79}" type="pres">
      <dgm:prSet presAssocID="{3E8056AD-F382-4ECD-9545-759F01E74B35}" presName="space" presStyleCnt="0"/>
      <dgm:spPr/>
    </dgm:pt>
    <dgm:pt modelId="{6F0976E2-AF95-478B-A99D-E24292472CAC}" type="pres">
      <dgm:prSet presAssocID="{E3BB3F24-49D5-4840-9A40-EAC9A4844FF1}" presName="composite" presStyleCnt="0"/>
      <dgm:spPr/>
    </dgm:pt>
    <dgm:pt modelId="{20EE3EAD-873D-4A3C-AD8F-112FB783297F}" type="pres">
      <dgm:prSet presAssocID="{E3BB3F24-49D5-4840-9A40-EAC9A4844FF1}" presName="LShape" presStyleLbl="alignNode1" presStyleIdx="4" presStyleCnt="5" custLinFactNeighborX="85" custLinFactNeighborY="-49180"/>
      <dgm:spPr/>
    </dgm:pt>
    <dgm:pt modelId="{F48D9695-2453-42BF-A350-FDDE413909A0}" type="pres">
      <dgm:prSet presAssocID="{E3BB3F24-49D5-4840-9A40-EAC9A4844FF1}" presName="ParentText" presStyleLbl="revTx" presStyleIdx="2" presStyleCnt="3" custScaleX="94341" custScaleY="59534" custLinFactNeighborX="-1853" custLinFactNeighborY="-54260">
        <dgm:presLayoutVars>
          <dgm:chMax val="0"/>
          <dgm:chPref val="0"/>
          <dgm:bulletEnabled val="1"/>
        </dgm:presLayoutVars>
      </dgm:prSet>
      <dgm:spPr/>
      <dgm:t>
        <a:bodyPr/>
        <a:lstStyle/>
        <a:p>
          <a:endParaRPr lang="uk-UA"/>
        </a:p>
      </dgm:t>
    </dgm:pt>
  </dgm:ptLst>
  <dgm:cxnLst>
    <dgm:cxn modelId="{555D8BF6-44DB-4913-BF1F-B88FD8C6F5CD}" type="presOf" srcId="{B518222C-A91B-43F3-A82F-A02D958B6402}" destId="{241275ED-E3BB-4EA9-B3F8-552573AA1BEF}" srcOrd="0" destOrd="0" presId="urn:microsoft.com/office/officeart/2009/3/layout/StepUpProcess"/>
    <dgm:cxn modelId="{DF76CA5F-7131-4F04-A35D-2DE5350A49FA}" srcId="{DB72DA3C-E174-4F7F-BC3D-5A14F24CC56E}" destId="{E3BB3F24-49D5-4840-9A40-EAC9A4844FF1}" srcOrd="2" destOrd="0" parTransId="{ADB9446A-CA6C-4A40-8B31-1E97BF974079}" sibTransId="{E400213B-2F5D-45D7-828B-D0ACED6C34F0}"/>
    <dgm:cxn modelId="{70B9C434-CEFD-47D2-B981-771B6239B23B}" type="presOf" srcId="{E3BB3F24-49D5-4840-9A40-EAC9A4844FF1}" destId="{F48D9695-2453-42BF-A350-FDDE413909A0}" srcOrd="0" destOrd="0" presId="urn:microsoft.com/office/officeart/2009/3/layout/StepUpProcess"/>
    <dgm:cxn modelId="{DD1AD917-9A65-419A-A302-23B477B4942E}" type="presOf" srcId="{DB72DA3C-E174-4F7F-BC3D-5A14F24CC56E}" destId="{DEA9F2F3-8407-46B4-B94B-15BA2843B9C1}" srcOrd="0" destOrd="0" presId="urn:microsoft.com/office/officeart/2009/3/layout/StepUpProcess"/>
    <dgm:cxn modelId="{DB36930F-BA40-4008-B4B4-0D67CD48C84F}" srcId="{DB72DA3C-E174-4F7F-BC3D-5A14F24CC56E}" destId="{F3E232B1-0A7A-4B0E-A08F-D7AFCDDD5C54}" srcOrd="0" destOrd="0" parTransId="{92D5ED35-7D7C-4A4A-B0C1-2D1CAF4E4A2F}" sibTransId="{F155E1EA-63BA-4BAE-8B46-602D31753917}"/>
    <dgm:cxn modelId="{BB239EA1-5029-4C10-9372-6889D7C85E45}" srcId="{DB72DA3C-E174-4F7F-BC3D-5A14F24CC56E}" destId="{B518222C-A91B-43F3-A82F-A02D958B6402}" srcOrd="1" destOrd="0" parTransId="{B7BA5ACA-EED9-4CC6-83CD-6E9C796AB59C}" sibTransId="{3E8056AD-F382-4ECD-9545-759F01E74B35}"/>
    <dgm:cxn modelId="{D69D282A-F7C7-4181-9A9E-1F4B6F941F84}" type="presOf" srcId="{F3E232B1-0A7A-4B0E-A08F-D7AFCDDD5C54}" destId="{DE01EB09-407D-4BA6-89E8-6DF1EEAD8742}" srcOrd="0" destOrd="0" presId="urn:microsoft.com/office/officeart/2009/3/layout/StepUpProcess"/>
    <dgm:cxn modelId="{4E8A0077-EA06-457A-96FD-AECD8B5F0F54}" type="presParOf" srcId="{DEA9F2F3-8407-46B4-B94B-15BA2843B9C1}" destId="{22723F9E-79B1-47E9-9B8E-61F38B636C5E}" srcOrd="0" destOrd="0" presId="urn:microsoft.com/office/officeart/2009/3/layout/StepUpProcess"/>
    <dgm:cxn modelId="{DB20226D-E21B-4305-B0F5-E7BD587491BE}" type="presParOf" srcId="{22723F9E-79B1-47E9-9B8E-61F38B636C5E}" destId="{253024A1-4B77-4073-88B1-B760ADC38FE9}" srcOrd="0" destOrd="0" presId="urn:microsoft.com/office/officeart/2009/3/layout/StepUpProcess"/>
    <dgm:cxn modelId="{2DDB7068-10E9-4E87-98A0-A0828B1074E8}" type="presParOf" srcId="{22723F9E-79B1-47E9-9B8E-61F38B636C5E}" destId="{DE01EB09-407D-4BA6-89E8-6DF1EEAD8742}" srcOrd="1" destOrd="0" presId="urn:microsoft.com/office/officeart/2009/3/layout/StepUpProcess"/>
    <dgm:cxn modelId="{F3DBA0E6-4163-4A14-B25F-AE8B4AA513EA}" type="presParOf" srcId="{22723F9E-79B1-47E9-9B8E-61F38B636C5E}" destId="{3BBB31D4-7BD4-4660-B97A-7218D2E95D38}" srcOrd="2" destOrd="0" presId="urn:microsoft.com/office/officeart/2009/3/layout/StepUpProcess"/>
    <dgm:cxn modelId="{DACBC061-BC40-42D6-A027-6D5DF4A2E9E2}" type="presParOf" srcId="{DEA9F2F3-8407-46B4-B94B-15BA2843B9C1}" destId="{FB3CFB8A-23C8-40B7-B228-D0A7B3320DD9}" srcOrd="1" destOrd="0" presId="urn:microsoft.com/office/officeart/2009/3/layout/StepUpProcess"/>
    <dgm:cxn modelId="{5EC467CA-52B9-48DA-9DFC-1B004AE3C371}" type="presParOf" srcId="{FB3CFB8A-23C8-40B7-B228-D0A7B3320DD9}" destId="{92D22ABF-0D2C-4987-9BFA-6F61D28ECDC1}" srcOrd="0" destOrd="0" presId="urn:microsoft.com/office/officeart/2009/3/layout/StepUpProcess"/>
    <dgm:cxn modelId="{49315BB1-0720-4CAC-AE4B-5EB78DD1748D}" type="presParOf" srcId="{DEA9F2F3-8407-46B4-B94B-15BA2843B9C1}" destId="{7458DC67-B6FC-4959-881F-0E83BC02C8A7}" srcOrd="2" destOrd="0" presId="urn:microsoft.com/office/officeart/2009/3/layout/StepUpProcess"/>
    <dgm:cxn modelId="{8E7825F0-B9A0-4EA1-B715-5ADF9CC048CE}" type="presParOf" srcId="{7458DC67-B6FC-4959-881F-0E83BC02C8A7}" destId="{6FCD92E1-EA4D-44AA-9539-CFF58B5A9919}" srcOrd="0" destOrd="0" presId="urn:microsoft.com/office/officeart/2009/3/layout/StepUpProcess"/>
    <dgm:cxn modelId="{1D151AE8-3388-4801-B748-E630C511AB1A}" type="presParOf" srcId="{7458DC67-B6FC-4959-881F-0E83BC02C8A7}" destId="{241275ED-E3BB-4EA9-B3F8-552573AA1BEF}" srcOrd="1" destOrd="0" presId="urn:microsoft.com/office/officeart/2009/3/layout/StepUpProcess"/>
    <dgm:cxn modelId="{46C79F2F-38C5-4759-9CE1-D563060DD168}" type="presParOf" srcId="{7458DC67-B6FC-4959-881F-0E83BC02C8A7}" destId="{59CF7C80-143B-4208-95DE-50311334FB22}" srcOrd="2" destOrd="0" presId="urn:microsoft.com/office/officeart/2009/3/layout/StepUpProcess"/>
    <dgm:cxn modelId="{7C457904-4335-4A17-9EE2-A170D19C40B2}" type="presParOf" srcId="{DEA9F2F3-8407-46B4-B94B-15BA2843B9C1}" destId="{740938AA-3BCB-4438-AB2C-6304872BB9C6}" srcOrd="3" destOrd="0" presId="urn:microsoft.com/office/officeart/2009/3/layout/StepUpProcess"/>
    <dgm:cxn modelId="{FDF661F3-61E0-4CAD-BEFD-B9402FC9E074}" type="presParOf" srcId="{740938AA-3BCB-4438-AB2C-6304872BB9C6}" destId="{E09DB802-B23F-4F7B-B43E-6207CFBCDE79}" srcOrd="0" destOrd="0" presId="urn:microsoft.com/office/officeart/2009/3/layout/StepUpProcess"/>
    <dgm:cxn modelId="{6AC9F74A-5DB0-47C3-BED4-D03F97A4F344}" type="presParOf" srcId="{DEA9F2F3-8407-46B4-B94B-15BA2843B9C1}" destId="{6F0976E2-AF95-478B-A99D-E24292472CAC}" srcOrd="4" destOrd="0" presId="urn:microsoft.com/office/officeart/2009/3/layout/StepUpProcess"/>
    <dgm:cxn modelId="{6F43AB43-359E-425A-985E-D51ACF3AB21E}" type="presParOf" srcId="{6F0976E2-AF95-478B-A99D-E24292472CAC}" destId="{20EE3EAD-873D-4A3C-AD8F-112FB783297F}" srcOrd="0" destOrd="0" presId="urn:microsoft.com/office/officeart/2009/3/layout/StepUpProcess"/>
    <dgm:cxn modelId="{1138AA0C-9CBA-43F9-9884-5176F115D54B}" type="presParOf" srcId="{6F0976E2-AF95-478B-A99D-E24292472CAC}" destId="{F48D9695-2453-42BF-A350-FDDE413909A0}" srcOrd="1" destOrd="0" presId="urn:microsoft.com/office/officeart/2009/3/layout/StepUpProces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3024A1-4B77-4073-88B1-B760ADC38FE9}">
      <dsp:nvSpPr>
        <dsp:cNvPr id="0" name=""/>
        <dsp:cNvSpPr/>
      </dsp:nvSpPr>
      <dsp:spPr>
        <a:xfrm rot="5400000">
          <a:off x="339983" y="992717"/>
          <a:ext cx="1020709" cy="1698437"/>
        </a:xfrm>
        <a:prstGeom prst="corner">
          <a:avLst>
            <a:gd name="adj1" fmla="val 16120"/>
            <a:gd name="adj2" fmla="val 16110"/>
          </a:avLst>
        </a:prstGeom>
        <a:solidFill>
          <a:schemeClr val="accent1">
            <a:hueOff val="0"/>
            <a:satOff val="0"/>
            <a:lumOff val="0"/>
            <a:alphaOff val="0"/>
          </a:schemeClr>
        </a:solidFill>
        <a:ln w="9525" cap="flat" cmpd="sng" algn="ctr">
          <a:solidFill>
            <a:schemeClr val="accent1">
              <a:hueOff val="0"/>
              <a:satOff val="0"/>
              <a:lumOff val="0"/>
              <a:alphaOff val="0"/>
            </a:schemeClr>
          </a:solidFill>
          <a:prstDash val="solid"/>
        </a:ln>
        <a:effectLst/>
        <a:sp3d extrusionH="381000" contourW="38100" prstMaterial="matte">
          <a:contourClr>
            <a:schemeClr val="lt1"/>
          </a:contourClr>
        </a:sp3d>
      </dsp:spPr>
      <dsp:style>
        <a:lnRef idx="1">
          <a:scrgbClr r="0" g="0" b="0"/>
        </a:lnRef>
        <a:fillRef idx="1">
          <a:scrgbClr r="0" g="0" b="0"/>
        </a:fillRef>
        <a:effectRef idx="0">
          <a:scrgbClr r="0" g="0" b="0"/>
        </a:effectRef>
        <a:fontRef idx="minor">
          <a:schemeClr val="lt1"/>
        </a:fontRef>
      </dsp:style>
    </dsp:sp>
    <dsp:sp modelId="{DE01EB09-407D-4BA6-89E8-6DF1EEAD8742}">
      <dsp:nvSpPr>
        <dsp:cNvPr id="0" name=""/>
        <dsp:cNvSpPr/>
      </dsp:nvSpPr>
      <dsp:spPr>
        <a:xfrm>
          <a:off x="207332" y="1409956"/>
          <a:ext cx="1176224" cy="7617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Предметний рівень</a:t>
          </a:r>
          <a:r>
            <a:rPr lang="uk-UA" sz="1400" kern="1200">
              <a:latin typeface="Times New Roman" panose="02020603050405020304" pitchFamily="18" charset="0"/>
              <a:cs typeface="Times New Roman" panose="02020603050405020304" pitchFamily="18" charset="0"/>
            </a:rPr>
            <a:t> (</a:t>
          </a:r>
          <a:r>
            <a:rPr lang="uk-UA" sz="1400" i="1" kern="1200">
              <a:latin typeface="Times New Roman" panose="02020603050405020304" pitchFamily="18" charset="0"/>
              <a:cs typeface="Times New Roman" panose="02020603050405020304" pitchFamily="18" charset="0"/>
            </a:rPr>
            <a:t>що потрібно?)</a:t>
          </a:r>
        </a:p>
      </dsp:txBody>
      <dsp:txXfrm>
        <a:off x="207332" y="1409956"/>
        <a:ext cx="1176224" cy="761743"/>
      </dsp:txXfrm>
    </dsp:sp>
    <dsp:sp modelId="{3BBB31D4-7BD4-4660-B97A-7218D2E95D38}">
      <dsp:nvSpPr>
        <dsp:cNvPr id="0" name=""/>
        <dsp:cNvSpPr/>
      </dsp:nvSpPr>
      <dsp:spPr>
        <a:xfrm>
          <a:off x="1415091" y="896091"/>
          <a:ext cx="289312" cy="289312"/>
        </a:xfrm>
        <a:prstGeom prst="triangle">
          <a:avLst>
            <a:gd name="adj" fmla="val 100000"/>
          </a:avLst>
        </a:prstGeom>
        <a:solidFill>
          <a:schemeClr val="accent1">
            <a:hueOff val="0"/>
            <a:satOff val="0"/>
            <a:lumOff val="0"/>
            <a:alphaOff val="0"/>
          </a:schemeClr>
        </a:solidFill>
        <a:ln w="9525" cap="flat" cmpd="sng" algn="ctr">
          <a:solidFill>
            <a:schemeClr val="accent1">
              <a:hueOff val="0"/>
              <a:satOff val="0"/>
              <a:lumOff val="0"/>
              <a:alphaOff val="0"/>
            </a:schemeClr>
          </a:solidFill>
          <a:prstDash val="solid"/>
        </a:ln>
        <a:effectLst/>
        <a:sp3d extrusionH="381000" contourW="38100" prstMaterial="matte">
          <a:contourClr>
            <a:schemeClr val="lt1"/>
          </a:contourClr>
        </a:sp3d>
      </dsp:spPr>
      <dsp:style>
        <a:lnRef idx="1">
          <a:scrgbClr r="0" g="0" b="0"/>
        </a:lnRef>
        <a:fillRef idx="1">
          <a:scrgbClr r="0" g="0" b="0"/>
        </a:fillRef>
        <a:effectRef idx="0">
          <a:scrgbClr r="0" g="0" b="0"/>
        </a:effectRef>
        <a:fontRef idx="minor">
          <a:schemeClr val="lt1"/>
        </a:fontRef>
      </dsp:style>
    </dsp:sp>
    <dsp:sp modelId="{6FCD92E1-EA4D-44AA-9539-CFF58B5A9919}">
      <dsp:nvSpPr>
        <dsp:cNvPr id="0" name=""/>
        <dsp:cNvSpPr/>
      </dsp:nvSpPr>
      <dsp:spPr>
        <a:xfrm rot="5400000">
          <a:off x="2218557" y="292991"/>
          <a:ext cx="1020709" cy="1698437"/>
        </a:xfrm>
        <a:prstGeom prst="corner">
          <a:avLst>
            <a:gd name="adj1" fmla="val 16120"/>
            <a:gd name="adj2" fmla="val 16110"/>
          </a:avLst>
        </a:prstGeom>
        <a:solidFill>
          <a:schemeClr val="accent1">
            <a:hueOff val="0"/>
            <a:satOff val="0"/>
            <a:lumOff val="0"/>
            <a:alphaOff val="0"/>
          </a:schemeClr>
        </a:solidFill>
        <a:ln w="9525" cap="flat" cmpd="sng" algn="ctr">
          <a:solidFill>
            <a:schemeClr val="accent1">
              <a:hueOff val="0"/>
              <a:satOff val="0"/>
              <a:lumOff val="0"/>
              <a:alphaOff val="0"/>
            </a:schemeClr>
          </a:solidFill>
          <a:prstDash val="solid"/>
        </a:ln>
        <a:effectLst/>
        <a:sp3d extrusionH="381000" contourW="38100" prstMaterial="matte">
          <a:contourClr>
            <a:schemeClr val="lt1"/>
          </a:contourClr>
        </a:sp3d>
      </dsp:spPr>
      <dsp:style>
        <a:lnRef idx="1">
          <a:scrgbClr r="0" g="0" b="0"/>
        </a:lnRef>
        <a:fillRef idx="1">
          <a:scrgbClr r="0" g="0" b="0"/>
        </a:fillRef>
        <a:effectRef idx="0">
          <a:scrgbClr r="0" g="0" b="0"/>
        </a:effectRef>
        <a:fontRef idx="minor">
          <a:schemeClr val="lt1"/>
        </a:fontRef>
      </dsp:style>
    </dsp:sp>
    <dsp:sp modelId="{241275ED-E3BB-4EA9-B3F8-552573AA1BEF}">
      <dsp:nvSpPr>
        <dsp:cNvPr id="0" name=""/>
        <dsp:cNvSpPr/>
      </dsp:nvSpPr>
      <dsp:spPr>
        <a:xfrm>
          <a:off x="2083267" y="858448"/>
          <a:ext cx="1349340" cy="7158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Мотиваційний рівень </a:t>
          </a:r>
          <a:r>
            <a:rPr lang="uk-UA" sz="1400" b="0" i="1" kern="1200">
              <a:latin typeface="Times New Roman" panose="02020603050405020304" pitchFamily="18" charset="0"/>
              <a:cs typeface="Times New Roman" panose="02020603050405020304" pitchFamily="18" charset="0"/>
            </a:rPr>
            <a:t>(для чого потрібно?)</a:t>
          </a:r>
          <a:endParaRPr lang="uk-UA" sz="1400" b="1" kern="1200">
            <a:latin typeface="Times New Roman" panose="02020603050405020304" pitchFamily="18" charset="0"/>
            <a:cs typeface="Times New Roman" panose="02020603050405020304" pitchFamily="18" charset="0"/>
          </a:endParaRPr>
        </a:p>
      </dsp:txBody>
      <dsp:txXfrm>
        <a:off x="2083267" y="858448"/>
        <a:ext cx="1349340" cy="715842"/>
      </dsp:txXfrm>
    </dsp:sp>
    <dsp:sp modelId="{59CF7C80-143B-4208-95DE-50311334FB22}">
      <dsp:nvSpPr>
        <dsp:cNvPr id="0" name=""/>
        <dsp:cNvSpPr/>
      </dsp:nvSpPr>
      <dsp:spPr>
        <a:xfrm>
          <a:off x="3292221" y="167950"/>
          <a:ext cx="289312" cy="289312"/>
        </a:xfrm>
        <a:prstGeom prst="triangle">
          <a:avLst>
            <a:gd name="adj" fmla="val 100000"/>
          </a:avLst>
        </a:prstGeom>
        <a:solidFill>
          <a:schemeClr val="accent1">
            <a:hueOff val="0"/>
            <a:satOff val="0"/>
            <a:lumOff val="0"/>
            <a:alphaOff val="0"/>
          </a:schemeClr>
        </a:solidFill>
        <a:ln w="9525" cap="flat" cmpd="sng" algn="ctr">
          <a:solidFill>
            <a:schemeClr val="accent1">
              <a:hueOff val="0"/>
              <a:satOff val="0"/>
              <a:lumOff val="0"/>
              <a:alphaOff val="0"/>
            </a:schemeClr>
          </a:solidFill>
          <a:prstDash val="solid"/>
        </a:ln>
        <a:effectLst/>
        <a:sp3d extrusionH="381000" contourW="38100" prstMaterial="matte">
          <a:contourClr>
            <a:schemeClr val="lt1"/>
          </a:contourClr>
        </a:sp3d>
      </dsp:spPr>
      <dsp:style>
        <a:lnRef idx="1">
          <a:scrgbClr r="0" g="0" b="0"/>
        </a:lnRef>
        <a:fillRef idx="1">
          <a:scrgbClr r="0" g="0" b="0"/>
        </a:fillRef>
        <a:effectRef idx="0">
          <a:scrgbClr r="0" g="0" b="0"/>
        </a:effectRef>
        <a:fontRef idx="minor">
          <a:schemeClr val="lt1"/>
        </a:fontRef>
      </dsp:style>
    </dsp:sp>
    <dsp:sp modelId="{20EE3EAD-873D-4A3C-AD8F-112FB783297F}">
      <dsp:nvSpPr>
        <dsp:cNvPr id="0" name=""/>
        <dsp:cNvSpPr/>
      </dsp:nvSpPr>
      <dsp:spPr>
        <a:xfrm rot="5400000">
          <a:off x="4097132" y="-401543"/>
          <a:ext cx="1020709" cy="1698437"/>
        </a:xfrm>
        <a:prstGeom prst="corner">
          <a:avLst>
            <a:gd name="adj1" fmla="val 16120"/>
            <a:gd name="adj2" fmla="val 16110"/>
          </a:avLst>
        </a:prstGeom>
        <a:solidFill>
          <a:schemeClr val="accent1">
            <a:hueOff val="0"/>
            <a:satOff val="0"/>
            <a:lumOff val="0"/>
            <a:alphaOff val="0"/>
          </a:schemeClr>
        </a:solidFill>
        <a:ln w="9525" cap="flat" cmpd="sng" algn="ctr">
          <a:solidFill>
            <a:schemeClr val="accent1">
              <a:hueOff val="0"/>
              <a:satOff val="0"/>
              <a:lumOff val="0"/>
              <a:alphaOff val="0"/>
            </a:schemeClr>
          </a:solidFill>
          <a:prstDash val="solid"/>
        </a:ln>
        <a:effectLst/>
        <a:sp3d extrusionH="381000" contourW="38100" prstMaterial="matte">
          <a:contourClr>
            <a:schemeClr val="lt1"/>
          </a:contourClr>
        </a:sp3d>
      </dsp:spPr>
      <dsp:style>
        <a:lnRef idx="1">
          <a:scrgbClr r="0" g="0" b="0"/>
        </a:lnRef>
        <a:fillRef idx="1">
          <a:scrgbClr r="0" g="0" b="0"/>
        </a:fillRef>
        <a:effectRef idx="0">
          <a:scrgbClr r="0" g="0" b="0"/>
        </a:effectRef>
        <a:fontRef idx="minor">
          <a:schemeClr val="lt1"/>
        </a:fontRef>
      </dsp:style>
    </dsp:sp>
    <dsp:sp modelId="{F48D9695-2453-42BF-A350-FDDE413909A0}">
      <dsp:nvSpPr>
        <dsp:cNvPr id="0" name=""/>
        <dsp:cNvSpPr/>
      </dsp:nvSpPr>
      <dsp:spPr>
        <a:xfrm>
          <a:off x="3940279" y="150558"/>
          <a:ext cx="1446585" cy="8001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Діяльнісний рівень </a:t>
          </a:r>
          <a:r>
            <a:rPr lang="uk-UA" sz="1400" b="0" i="1" kern="1200">
              <a:latin typeface="Times New Roman" panose="02020603050405020304" pitchFamily="18" charset="0"/>
              <a:cs typeface="Times New Roman" panose="02020603050405020304" pitchFamily="18" charset="0"/>
            </a:rPr>
            <a:t>(як реалізувати?)</a:t>
          </a:r>
          <a:endParaRPr lang="uk-UA" sz="1400" b="0" kern="1200">
            <a:latin typeface="Times New Roman" panose="02020603050405020304" pitchFamily="18" charset="0"/>
            <a:cs typeface="Times New Roman" panose="02020603050405020304" pitchFamily="18" charset="0"/>
          </a:endParaRPr>
        </a:p>
      </dsp:txBody>
      <dsp:txXfrm>
        <a:off x="3940279" y="150558"/>
        <a:ext cx="1446585" cy="800183"/>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1553</TotalTime>
  <Pages>9</Pages>
  <Words>1945</Words>
  <Characters>13089</Characters>
  <Application>Microsoft Office Word</Application>
  <DocSecurity>0</DocSecurity>
  <Lines>265</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Хата</dc:creator>
  <cp:lastModifiedBy>Хата</cp:lastModifiedBy>
  <cp:revision>24</cp:revision>
  <cp:lastPrinted>2019-03-20T10:14:00Z</cp:lastPrinted>
  <dcterms:created xsi:type="dcterms:W3CDTF">2019-03-29T11:07:00Z</dcterms:created>
  <dcterms:modified xsi:type="dcterms:W3CDTF">2019-12-08T17:12:00Z</dcterms:modified>
</cp:coreProperties>
</file>